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B52B" w14:textId="77777777" w:rsidR="00260756" w:rsidRDefault="00696394">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2FEB52C" w14:textId="77777777" w:rsidR="00260756" w:rsidRDefault="00696394">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2FEB52D" w14:textId="77777777" w:rsidR="00260756" w:rsidRDefault="00260756">
      <w:pPr>
        <w:spacing w:line="259" w:lineRule="auto"/>
        <w:sectPr w:rsidR="00260756">
          <w:type w:val="continuous"/>
          <w:pgSz w:w="12240" w:h="15840"/>
          <w:pgMar w:top="1420" w:right="1160" w:bottom="280" w:left="1220" w:header="720" w:footer="720" w:gutter="0"/>
          <w:cols w:space="720"/>
        </w:sectPr>
      </w:pPr>
    </w:p>
    <w:p w14:paraId="22FEB52E" w14:textId="77777777" w:rsidR="00260756" w:rsidRDefault="00696394">
      <w:pPr>
        <w:spacing w:before="76"/>
        <w:ind w:left="1767" w:right="1396" w:firstLine="604"/>
        <w:rPr>
          <w:b/>
          <w:sz w:val="19"/>
        </w:rPr>
      </w:pPr>
      <w:bookmarkStart w:id="0" w:name="Title_Page_NRC_FLAS_IES"/>
      <w:bookmarkEnd w:id="0"/>
      <w:r>
        <w:rPr>
          <w:b/>
          <w:sz w:val="24"/>
        </w:rPr>
        <w:lastRenderedPageBreak/>
        <w:t>Grant Application for the Fiscal Years 2022-2026 N</w:t>
      </w:r>
      <w:r>
        <w:rPr>
          <w:b/>
          <w:sz w:val="19"/>
        </w:rPr>
        <w:t>ATIONAL</w:t>
      </w:r>
      <w:r>
        <w:rPr>
          <w:b/>
          <w:spacing w:val="-12"/>
          <w:sz w:val="19"/>
        </w:rPr>
        <w:t xml:space="preserve"> </w:t>
      </w:r>
      <w:r>
        <w:rPr>
          <w:b/>
          <w:sz w:val="24"/>
        </w:rPr>
        <w:t>R</w:t>
      </w:r>
      <w:r>
        <w:rPr>
          <w:b/>
          <w:sz w:val="19"/>
        </w:rPr>
        <w:t>ESOURCE</w:t>
      </w:r>
      <w:r>
        <w:rPr>
          <w:b/>
          <w:spacing w:val="-8"/>
          <w:sz w:val="19"/>
        </w:rPr>
        <w:t xml:space="preserve"> </w:t>
      </w:r>
      <w:r>
        <w:rPr>
          <w:b/>
          <w:sz w:val="24"/>
        </w:rPr>
        <w:t>C</w:t>
      </w:r>
      <w:r>
        <w:rPr>
          <w:b/>
          <w:sz w:val="19"/>
        </w:rPr>
        <w:t>ENTERS</w:t>
      </w:r>
      <w:r>
        <w:rPr>
          <w:b/>
          <w:spacing w:val="-8"/>
          <w:sz w:val="19"/>
        </w:rPr>
        <w:t xml:space="preserve"> </w:t>
      </w:r>
      <w:r>
        <w:rPr>
          <w:b/>
          <w:sz w:val="24"/>
        </w:rPr>
        <w:t>P</w:t>
      </w:r>
      <w:r>
        <w:rPr>
          <w:b/>
          <w:sz w:val="19"/>
        </w:rPr>
        <w:t>ROGRAM</w:t>
      </w:r>
      <w:r>
        <w:rPr>
          <w:b/>
          <w:sz w:val="24"/>
        </w:rPr>
        <w:t>:</w:t>
      </w:r>
      <w:r>
        <w:rPr>
          <w:b/>
          <w:spacing w:val="-15"/>
          <w:sz w:val="24"/>
        </w:rPr>
        <w:t xml:space="preserve"> </w:t>
      </w:r>
      <w:r>
        <w:rPr>
          <w:b/>
          <w:sz w:val="24"/>
        </w:rPr>
        <w:t>W</w:t>
      </w:r>
      <w:r>
        <w:rPr>
          <w:b/>
          <w:sz w:val="19"/>
        </w:rPr>
        <w:t>ESTERN</w:t>
      </w:r>
      <w:r>
        <w:rPr>
          <w:b/>
          <w:spacing w:val="-8"/>
          <w:sz w:val="19"/>
        </w:rPr>
        <w:t xml:space="preserve"> </w:t>
      </w:r>
      <w:r>
        <w:rPr>
          <w:b/>
          <w:sz w:val="24"/>
        </w:rPr>
        <w:t>E</w:t>
      </w:r>
      <w:r>
        <w:rPr>
          <w:b/>
          <w:sz w:val="19"/>
        </w:rPr>
        <w:t>UROPE</w:t>
      </w:r>
    </w:p>
    <w:p w14:paraId="22FEB52F" w14:textId="77777777" w:rsidR="00260756" w:rsidRDefault="00696394">
      <w:pPr>
        <w:ind w:left="2082" w:right="2145"/>
        <w:jc w:val="center"/>
        <w:rPr>
          <w:b/>
          <w:sz w:val="24"/>
        </w:rPr>
      </w:pPr>
      <w:r>
        <w:rPr>
          <w:b/>
          <w:smallCaps/>
          <w:sz w:val="24"/>
        </w:rPr>
        <w:t>Foreign</w:t>
      </w:r>
      <w:r>
        <w:rPr>
          <w:b/>
          <w:smallCaps/>
          <w:spacing w:val="-8"/>
          <w:sz w:val="24"/>
        </w:rPr>
        <w:t xml:space="preserve"> </w:t>
      </w:r>
      <w:r>
        <w:rPr>
          <w:b/>
          <w:smallCaps/>
          <w:sz w:val="24"/>
        </w:rPr>
        <w:t>Languages</w:t>
      </w:r>
      <w:r>
        <w:rPr>
          <w:b/>
          <w:smallCaps/>
          <w:spacing w:val="-8"/>
          <w:sz w:val="24"/>
        </w:rPr>
        <w:t xml:space="preserve"> </w:t>
      </w:r>
      <w:r>
        <w:rPr>
          <w:b/>
          <w:smallCaps/>
          <w:sz w:val="24"/>
        </w:rPr>
        <w:t>and</w:t>
      </w:r>
      <w:r>
        <w:rPr>
          <w:b/>
          <w:smallCaps/>
          <w:spacing w:val="-8"/>
          <w:sz w:val="24"/>
        </w:rPr>
        <w:t xml:space="preserve"> </w:t>
      </w:r>
      <w:r>
        <w:rPr>
          <w:b/>
          <w:smallCaps/>
          <w:sz w:val="24"/>
        </w:rPr>
        <w:t>Area</w:t>
      </w:r>
      <w:r>
        <w:rPr>
          <w:b/>
          <w:smallCaps/>
          <w:spacing w:val="-8"/>
          <w:sz w:val="24"/>
        </w:rPr>
        <w:t xml:space="preserve"> </w:t>
      </w:r>
      <w:r>
        <w:rPr>
          <w:b/>
          <w:smallCaps/>
          <w:sz w:val="24"/>
        </w:rPr>
        <w:t>Studies</w:t>
      </w:r>
      <w:r>
        <w:rPr>
          <w:b/>
          <w:smallCaps/>
          <w:spacing w:val="-8"/>
          <w:sz w:val="24"/>
        </w:rPr>
        <w:t xml:space="preserve"> </w:t>
      </w:r>
      <w:r>
        <w:rPr>
          <w:b/>
          <w:smallCaps/>
          <w:sz w:val="24"/>
        </w:rPr>
        <w:t>Fellowships Institute of European Studies</w:t>
      </w:r>
    </w:p>
    <w:p w14:paraId="22FEB530" w14:textId="77777777" w:rsidR="00260756" w:rsidRDefault="00696394">
      <w:pPr>
        <w:spacing w:before="1"/>
        <w:ind w:left="2082" w:right="2139"/>
        <w:jc w:val="center"/>
        <w:rPr>
          <w:b/>
          <w:sz w:val="24"/>
        </w:rPr>
      </w:pPr>
      <w:r>
        <w:rPr>
          <w:b/>
          <w:smallCaps/>
          <w:spacing w:val="-2"/>
          <w:sz w:val="24"/>
        </w:rPr>
        <w:t>University</w:t>
      </w:r>
      <w:r>
        <w:rPr>
          <w:b/>
          <w:smallCaps/>
          <w:spacing w:val="4"/>
          <w:sz w:val="24"/>
        </w:rPr>
        <w:t xml:space="preserve"> </w:t>
      </w:r>
      <w:r>
        <w:rPr>
          <w:b/>
          <w:smallCaps/>
          <w:spacing w:val="-2"/>
          <w:sz w:val="24"/>
        </w:rPr>
        <w:t>of</w:t>
      </w:r>
      <w:r>
        <w:rPr>
          <w:b/>
          <w:smallCaps/>
          <w:spacing w:val="4"/>
          <w:sz w:val="24"/>
        </w:rPr>
        <w:t xml:space="preserve"> </w:t>
      </w:r>
      <w:r>
        <w:rPr>
          <w:b/>
          <w:smallCaps/>
          <w:spacing w:val="-2"/>
          <w:sz w:val="24"/>
        </w:rPr>
        <w:t>California,</w:t>
      </w:r>
      <w:r>
        <w:rPr>
          <w:b/>
          <w:smallCaps/>
          <w:spacing w:val="-9"/>
          <w:sz w:val="24"/>
        </w:rPr>
        <w:t xml:space="preserve"> </w:t>
      </w:r>
      <w:r>
        <w:rPr>
          <w:b/>
          <w:smallCaps/>
          <w:spacing w:val="-2"/>
          <w:sz w:val="24"/>
        </w:rPr>
        <w:t>Berkeley</w:t>
      </w:r>
    </w:p>
    <w:p w14:paraId="22FEB531" w14:textId="77777777" w:rsidR="00260756" w:rsidRDefault="00260756">
      <w:pPr>
        <w:jc w:val="center"/>
        <w:rPr>
          <w:sz w:val="24"/>
        </w:rPr>
        <w:sectPr w:rsidR="00260756">
          <w:pgSz w:w="12240" w:h="15840"/>
          <w:pgMar w:top="1360" w:right="1160" w:bottom="280" w:left="1220" w:header="720" w:footer="720" w:gutter="0"/>
          <w:cols w:space="720"/>
        </w:sectPr>
      </w:pPr>
    </w:p>
    <w:p w14:paraId="22FEB532" w14:textId="77777777" w:rsidR="00260756" w:rsidRDefault="00696394">
      <w:pPr>
        <w:spacing w:before="68" w:line="275" w:lineRule="exact"/>
        <w:ind w:left="231"/>
        <w:rPr>
          <w:b/>
          <w:sz w:val="24"/>
        </w:rPr>
      </w:pPr>
      <w:bookmarkStart w:id="1" w:name="JDewulf_IES_UCB_Table_of_Contents_Title_"/>
      <w:bookmarkEnd w:id="1"/>
      <w:r>
        <w:rPr>
          <w:b/>
          <w:sz w:val="24"/>
        </w:rPr>
        <w:lastRenderedPageBreak/>
        <w:t>Institute</w:t>
      </w:r>
      <w:r>
        <w:rPr>
          <w:b/>
          <w:spacing w:val="-3"/>
          <w:sz w:val="24"/>
        </w:rPr>
        <w:t xml:space="preserve"> </w:t>
      </w:r>
      <w:r>
        <w:rPr>
          <w:b/>
          <w:sz w:val="24"/>
        </w:rPr>
        <w:t>of</w:t>
      </w:r>
      <w:r>
        <w:rPr>
          <w:b/>
          <w:spacing w:val="-1"/>
          <w:sz w:val="24"/>
        </w:rPr>
        <w:t xml:space="preserve"> </w:t>
      </w:r>
      <w:r>
        <w:rPr>
          <w:b/>
          <w:sz w:val="24"/>
        </w:rPr>
        <w:t>European</w:t>
      </w:r>
      <w:r>
        <w:rPr>
          <w:b/>
          <w:spacing w:val="-1"/>
          <w:sz w:val="24"/>
        </w:rPr>
        <w:t xml:space="preserve"> </w:t>
      </w:r>
      <w:r>
        <w:rPr>
          <w:b/>
          <w:sz w:val="24"/>
        </w:rPr>
        <w:t>Studies,</w:t>
      </w:r>
      <w:r>
        <w:rPr>
          <w:b/>
          <w:spacing w:val="-1"/>
          <w:sz w:val="24"/>
        </w:rPr>
        <w:t xml:space="preserve"> </w:t>
      </w:r>
      <w:r>
        <w:rPr>
          <w:b/>
          <w:sz w:val="24"/>
        </w:rPr>
        <w:t>UC-</w:t>
      </w:r>
      <w:r>
        <w:rPr>
          <w:b/>
          <w:spacing w:val="-2"/>
          <w:sz w:val="24"/>
        </w:rPr>
        <w:t>Berkeley</w:t>
      </w:r>
    </w:p>
    <w:p w14:paraId="22FEB533" w14:textId="77777777" w:rsidR="00260756" w:rsidRDefault="00696394">
      <w:pPr>
        <w:spacing w:line="275" w:lineRule="exact"/>
        <w:ind w:left="231"/>
        <w:rPr>
          <w:b/>
          <w:sz w:val="24"/>
        </w:rPr>
      </w:pPr>
      <w:r>
        <w:rPr>
          <w:b/>
          <w:sz w:val="24"/>
        </w:rPr>
        <w:t>NRC</w:t>
      </w:r>
      <w:r>
        <w:rPr>
          <w:b/>
          <w:spacing w:val="-1"/>
          <w:sz w:val="24"/>
        </w:rPr>
        <w:t xml:space="preserve"> </w:t>
      </w:r>
      <w:r>
        <w:rPr>
          <w:b/>
          <w:sz w:val="24"/>
        </w:rPr>
        <w:t>Program</w:t>
      </w:r>
      <w:r>
        <w:rPr>
          <w:b/>
          <w:spacing w:val="-1"/>
          <w:sz w:val="24"/>
        </w:rPr>
        <w:t xml:space="preserve"> </w:t>
      </w:r>
      <w:r>
        <w:rPr>
          <w:b/>
          <w:sz w:val="24"/>
        </w:rPr>
        <w:t>and</w:t>
      </w:r>
      <w:r>
        <w:rPr>
          <w:b/>
          <w:spacing w:val="-1"/>
          <w:sz w:val="24"/>
        </w:rPr>
        <w:t xml:space="preserve"> </w:t>
      </w:r>
      <w:r>
        <w:rPr>
          <w:b/>
          <w:sz w:val="24"/>
        </w:rPr>
        <w:t>FLAS</w:t>
      </w:r>
      <w:r>
        <w:rPr>
          <w:b/>
          <w:spacing w:val="-1"/>
          <w:sz w:val="24"/>
        </w:rPr>
        <w:t xml:space="preserve"> </w:t>
      </w:r>
      <w:r>
        <w:rPr>
          <w:b/>
          <w:sz w:val="24"/>
        </w:rPr>
        <w:t>Fellowships</w:t>
      </w:r>
      <w:r>
        <w:rPr>
          <w:b/>
          <w:spacing w:val="-1"/>
          <w:sz w:val="24"/>
        </w:rPr>
        <w:t xml:space="preserve"> </w:t>
      </w:r>
      <w:r>
        <w:rPr>
          <w:b/>
          <w:sz w:val="24"/>
        </w:rPr>
        <w:t>Application</w:t>
      </w:r>
      <w:r>
        <w:rPr>
          <w:b/>
          <w:spacing w:val="-2"/>
          <w:sz w:val="24"/>
        </w:rPr>
        <w:t xml:space="preserve"> </w:t>
      </w:r>
      <w:r>
        <w:rPr>
          <w:b/>
          <w:sz w:val="24"/>
        </w:rPr>
        <w:t>–DOED 2022-</w:t>
      </w:r>
      <w:r>
        <w:rPr>
          <w:b/>
          <w:spacing w:val="-4"/>
          <w:sz w:val="24"/>
        </w:rPr>
        <w:t>2026</w:t>
      </w:r>
    </w:p>
    <w:p w14:paraId="22FEB534" w14:textId="77777777" w:rsidR="00260756" w:rsidRDefault="00260756">
      <w:pPr>
        <w:pStyle w:val="BodyText"/>
        <w:ind w:left="0"/>
        <w:rPr>
          <w:b/>
          <w:sz w:val="26"/>
        </w:rPr>
      </w:pPr>
    </w:p>
    <w:p w14:paraId="22FEB535" w14:textId="77777777" w:rsidR="00260756" w:rsidRDefault="00696394">
      <w:pPr>
        <w:spacing w:before="164"/>
        <w:ind w:left="231"/>
        <w:rPr>
          <w:b/>
          <w:sz w:val="24"/>
        </w:rPr>
      </w:pPr>
      <w:r>
        <w:rPr>
          <w:b/>
          <w:sz w:val="24"/>
        </w:rPr>
        <w:t xml:space="preserve">TABLE OF </w:t>
      </w:r>
      <w:r>
        <w:rPr>
          <w:b/>
          <w:spacing w:val="-2"/>
          <w:sz w:val="24"/>
        </w:rPr>
        <w:t>CONTENTS</w:t>
      </w:r>
    </w:p>
    <w:p w14:paraId="22FEB536" w14:textId="77777777" w:rsidR="00260756" w:rsidRDefault="00696394">
      <w:pPr>
        <w:spacing w:before="185"/>
        <w:ind w:left="231"/>
        <w:rPr>
          <w:i/>
          <w:sz w:val="24"/>
        </w:rPr>
      </w:pPr>
      <w:r>
        <w:rPr>
          <w:i/>
          <w:sz w:val="24"/>
        </w:rPr>
        <w:t>List of</w:t>
      </w:r>
      <w:r>
        <w:rPr>
          <w:i/>
          <w:spacing w:val="-1"/>
          <w:sz w:val="24"/>
        </w:rPr>
        <w:t xml:space="preserve"> </w:t>
      </w:r>
      <w:r>
        <w:rPr>
          <w:i/>
          <w:spacing w:val="-2"/>
          <w:sz w:val="24"/>
        </w:rPr>
        <w:t>Acronyms</w:t>
      </w:r>
    </w:p>
    <w:p w14:paraId="22FEB537" w14:textId="77777777" w:rsidR="00260756" w:rsidRDefault="00696394">
      <w:pPr>
        <w:pStyle w:val="ListParagraph"/>
        <w:numPr>
          <w:ilvl w:val="0"/>
          <w:numId w:val="21"/>
        </w:numPr>
        <w:tabs>
          <w:tab w:val="left" w:pos="525"/>
          <w:tab w:val="right" w:leader="dot" w:pos="9504"/>
        </w:tabs>
        <w:rPr>
          <w:sz w:val="24"/>
        </w:rPr>
      </w:pPr>
      <w:r>
        <w:rPr>
          <w:b/>
          <w:sz w:val="24"/>
        </w:rPr>
        <w:t>Commitment</w:t>
      </w:r>
      <w:r>
        <w:rPr>
          <w:b/>
          <w:spacing w:val="-3"/>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 xml:space="preserve">Subject </w:t>
      </w:r>
      <w:r>
        <w:rPr>
          <w:b/>
          <w:spacing w:val="-4"/>
          <w:sz w:val="24"/>
        </w:rPr>
        <w:t>Area</w:t>
      </w:r>
      <w:r>
        <w:rPr>
          <w:sz w:val="24"/>
        </w:rPr>
        <w:tab/>
      </w:r>
      <w:r>
        <w:rPr>
          <w:spacing w:val="-10"/>
          <w:sz w:val="24"/>
        </w:rPr>
        <w:t>1</w:t>
      </w:r>
    </w:p>
    <w:p w14:paraId="22FEB538" w14:textId="77777777" w:rsidR="00260756" w:rsidRDefault="00696394">
      <w:pPr>
        <w:pStyle w:val="ListParagraph"/>
        <w:numPr>
          <w:ilvl w:val="1"/>
          <w:numId w:val="21"/>
        </w:numPr>
        <w:tabs>
          <w:tab w:val="left" w:pos="705"/>
          <w:tab w:val="right" w:leader="dot" w:pos="9523"/>
        </w:tabs>
        <w:spacing w:before="185"/>
        <w:rPr>
          <w:sz w:val="24"/>
        </w:rPr>
      </w:pPr>
      <w:r>
        <w:rPr>
          <w:sz w:val="24"/>
        </w:rPr>
        <w:t>For</w:t>
      </w:r>
      <w:r>
        <w:rPr>
          <w:spacing w:val="-1"/>
          <w:sz w:val="24"/>
        </w:rPr>
        <w:t xml:space="preserve"> </w:t>
      </w:r>
      <w:r>
        <w:rPr>
          <w:sz w:val="24"/>
        </w:rPr>
        <w:t>Operation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Institute</w:t>
      </w:r>
      <w:r>
        <w:rPr>
          <w:spacing w:val="-2"/>
          <w:sz w:val="24"/>
        </w:rPr>
        <w:t xml:space="preserve"> </w:t>
      </w:r>
      <w:r>
        <w:rPr>
          <w:sz w:val="24"/>
        </w:rPr>
        <w:t>of</w:t>
      </w:r>
      <w:r>
        <w:rPr>
          <w:spacing w:val="-1"/>
          <w:sz w:val="24"/>
        </w:rPr>
        <w:t xml:space="preserve"> </w:t>
      </w:r>
      <w:r>
        <w:rPr>
          <w:sz w:val="24"/>
        </w:rPr>
        <w:t>European</w:t>
      </w:r>
      <w:r>
        <w:rPr>
          <w:spacing w:val="-1"/>
          <w:sz w:val="24"/>
        </w:rPr>
        <w:t xml:space="preserve"> </w:t>
      </w:r>
      <w:r>
        <w:rPr>
          <w:sz w:val="24"/>
        </w:rPr>
        <w:t xml:space="preserve">Studies </w:t>
      </w:r>
      <w:r>
        <w:rPr>
          <w:spacing w:val="-2"/>
          <w:sz w:val="24"/>
        </w:rPr>
        <w:t>(IES)…</w:t>
      </w:r>
      <w:r>
        <w:rPr>
          <w:sz w:val="24"/>
        </w:rPr>
        <w:tab/>
      </w:r>
      <w:r>
        <w:rPr>
          <w:spacing w:val="-10"/>
          <w:sz w:val="24"/>
        </w:rPr>
        <w:t>1</w:t>
      </w:r>
    </w:p>
    <w:p w14:paraId="22FEB539" w14:textId="77777777" w:rsidR="00260756" w:rsidRDefault="00696394">
      <w:pPr>
        <w:pStyle w:val="ListParagraph"/>
        <w:numPr>
          <w:ilvl w:val="0"/>
          <w:numId w:val="21"/>
        </w:numPr>
        <w:tabs>
          <w:tab w:val="left" w:pos="512"/>
          <w:tab w:val="right" w:leader="dot" w:pos="9511"/>
        </w:tabs>
        <w:ind w:left="511" w:hanging="281"/>
        <w:rPr>
          <w:sz w:val="24"/>
        </w:rPr>
      </w:pPr>
      <w:r>
        <w:rPr>
          <w:b/>
          <w:sz w:val="24"/>
        </w:rPr>
        <w:t>Quality</w:t>
      </w:r>
      <w:r>
        <w:rPr>
          <w:b/>
          <w:spacing w:val="-3"/>
          <w:sz w:val="24"/>
        </w:rPr>
        <w:t xml:space="preserve"> </w:t>
      </w:r>
      <w:r>
        <w:rPr>
          <w:b/>
          <w:sz w:val="24"/>
        </w:rPr>
        <w:t>of</w:t>
      </w:r>
      <w:r>
        <w:rPr>
          <w:b/>
          <w:spacing w:val="-1"/>
          <w:sz w:val="24"/>
        </w:rPr>
        <w:t xml:space="preserve"> </w:t>
      </w:r>
      <w:r>
        <w:rPr>
          <w:b/>
          <w:sz w:val="24"/>
        </w:rPr>
        <w:t>UCB’s</w:t>
      </w:r>
      <w:r>
        <w:rPr>
          <w:b/>
          <w:spacing w:val="-1"/>
          <w:sz w:val="24"/>
        </w:rPr>
        <w:t xml:space="preserve"> </w:t>
      </w:r>
      <w:r>
        <w:rPr>
          <w:b/>
          <w:sz w:val="24"/>
        </w:rPr>
        <w:t>Language</w:t>
      </w:r>
      <w:r>
        <w:rPr>
          <w:b/>
          <w:spacing w:val="-2"/>
          <w:sz w:val="24"/>
        </w:rPr>
        <w:t xml:space="preserve"> </w:t>
      </w:r>
      <w:r>
        <w:rPr>
          <w:b/>
          <w:sz w:val="24"/>
        </w:rPr>
        <w:t>Instructional</w:t>
      </w:r>
      <w:r>
        <w:rPr>
          <w:b/>
          <w:spacing w:val="-1"/>
          <w:sz w:val="24"/>
        </w:rPr>
        <w:t xml:space="preserve"> </w:t>
      </w:r>
      <w:r>
        <w:rPr>
          <w:b/>
          <w:spacing w:val="-2"/>
          <w:sz w:val="24"/>
        </w:rPr>
        <w:t>Program</w:t>
      </w:r>
      <w:r>
        <w:rPr>
          <w:sz w:val="24"/>
        </w:rPr>
        <w:tab/>
      </w:r>
      <w:r>
        <w:rPr>
          <w:spacing w:val="-10"/>
          <w:sz w:val="24"/>
        </w:rPr>
        <w:t>6</w:t>
      </w:r>
    </w:p>
    <w:p w14:paraId="22FEB53A" w14:textId="77777777" w:rsidR="00260756" w:rsidRDefault="00696394">
      <w:pPr>
        <w:pStyle w:val="ListParagraph"/>
        <w:numPr>
          <w:ilvl w:val="1"/>
          <w:numId w:val="21"/>
        </w:numPr>
        <w:tabs>
          <w:tab w:val="left" w:pos="633"/>
          <w:tab w:val="right" w:leader="dot" w:pos="9536"/>
        </w:tabs>
        <w:ind w:left="632" w:hanging="402"/>
        <w:rPr>
          <w:sz w:val="24"/>
        </w:rPr>
      </w:pPr>
      <w:r>
        <w:rPr>
          <w:sz w:val="24"/>
        </w:rPr>
        <w:t>Extent</w:t>
      </w:r>
      <w:r>
        <w:rPr>
          <w:spacing w:val="-5"/>
          <w:sz w:val="24"/>
        </w:rPr>
        <w:t xml:space="preserve"> </w:t>
      </w:r>
      <w:r>
        <w:rPr>
          <w:sz w:val="24"/>
        </w:rPr>
        <w:t>of</w:t>
      </w:r>
      <w:r>
        <w:rPr>
          <w:spacing w:val="-2"/>
          <w:sz w:val="24"/>
        </w:rPr>
        <w:t xml:space="preserve"> </w:t>
      </w:r>
      <w:r>
        <w:rPr>
          <w:sz w:val="24"/>
        </w:rPr>
        <w:t>West</w:t>
      </w:r>
      <w:r>
        <w:rPr>
          <w:spacing w:val="-1"/>
          <w:sz w:val="24"/>
        </w:rPr>
        <w:t xml:space="preserve"> </w:t>
      </w:r>
      <w:r>
        <w:rPr>
          <w:sz w:val="24"/>
        </w:rPr>
        <w:t>European</w:t>
      </w:r>
      <w:r>
        <w:rPr>
          <w:spacing w:val="-2"/>
          <w:sz w:val="24"/>
        </w:rPr>
        <w:t xml:space="preserve"> </w:t>
      </w:r>
      <w:r>
        <w:rPr>
          <w:sz w:val="24"/>
        </w:rPr>
        <w:t>Language</w:t>
      </w:r>
      <w:r>
        <w:rPr>
          <w:spacing w:val="-2"/>
          <w:sz w:val="24"/>
        </w:rPr>
        <w:t xml:space="preserve"> Instruction…</w:t>
      </w:r>
      <w:r>
        <w:rPr>
          <w:sz w:val="24"/>
        </w:rPr>
        <w:tab/>
      </w:r>
      <w:r>
        <w:rPr>
          <w:spacing w:val="-10"/>
          <w:sz w:val="24"/>
        </w:rPr>
        <w:t>6</w:t>
      </w:r>
    </w:p>
    <w:p w14:paraId="22FEB53B" w14:textId="77777777" w:rsidR="00260756" w:rsidRDefault="00696394">
      <w:pPr>
        <w:pStyle w:val="ListParagraph"/>
        <w:numPr>
          <w:ilvl w:val="1"/>
          <w:numId w:val="21"/>
        </w:numPr>
        <w:tabs>
          <w:tab w:val="left" w:pos="692"/>
          <w:tab w:val="right" w:leader="dot" w:pos="9549"/>
        </w:tabs>
        <w:spacing w:before="185"/>
        <w:ind w:left="691" w:hanging="461"/>
        <w:rPr>
          <w:sz w:val="24"/>
        </w:rPr>
      </w:pPr>
      <w:r>
        <w:rPr>
          <w:sz w:val="24"/>
        </w:rPr>
        <w:t>Levels</w:t>
      </w:r>
      <w:r>
        <w:rPr>
          <w:spacing w:val="-4"/>
          <w:sz w:val="24"/>
        </w:rPr>
        <w:t xml:space="preserve"> </w:t>
      </w:r>
      <w:r>
        <w:rPr>
          <w:sz w:val="24"/>
        </w:rPr>
        <w:t>of</w:t>
      </w:r>
      <w:r>
        <w:rPr>
          <w:spacing w:val="-1"/>
          <w:sz w:val="24"/>
        </w:rPr>
        <w:t xml:space="preserve"> </w:t>
      </w:r>
      <w:r>
        <w:rPr>
          <w:sz w:val="24"/>
        </w:rPr>
        <w:t>Language</w:t>
      </w:r>
      <w:r>
        <w:rPr>
          <w:spacing w:val="-2"/>
          <w:sz w:val="24"/>
        </w:rPr>
        <w:t xml:space="preserve"> </w:t>
      </w:r>
      <w:r>
        <w:rPr>
          <w:sz w:val="24"/>
        </w:rPr>
        <w:t>Instruction</w:t>
      </w:r>
      <w:r>
        <w:rPr>
          <w:spacing w:val="-1"/>
          <w:sz w:val="24"/>
        </w:rPr>
        <w:t xml:space="preserve"> </w:t>
      </w:r>
      <w:r>
        <w:rPr>
          <w:sz w:val="24"/>
        </w:rPr>
        <w:t>and</w:t>
      </w:r>
      <w:r>
        <w:rPr>
          <w:spacing w:val="-1"/>
          <w:sz w:val="24"/>
        </w:rPr>
        <w:t xml:space="preserve"> </w:t>
      </w:r>
      <w:r>
        <w:rPr>
          <w:sz w:val="24"/>
        </w:rPr>
        <w:t>Disciplinary</w:t>
      </w:r>
      <w:r>
        <w:rPr>
          <w:spacing w:val="-1"/>
          <w:sz w:val="24"/>
        </w:rPr>
        <w:t xml:space="preserve"> </w:t>
      </w:r>
      <w:r>
        <w:rPr>
          <w:sz w:val="24"/>
        </w:rPr>
        <w:t>Courses</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Foreign</w:t>
      </w:r>
      <w:r>
        <w:rPr>
          <w:spacing w:val="-1"/>
          <w:sz w:val="24"/>
        </w:rPr>
        <w:t xml:space="preserve"> </w:t>
      </w:r>
      <w:r>
        <w:rPr>
          <w:spacing w:val="-2"/>
          <w:sz w:val="24"/>
        </w:rPr>
        <w:t>Language</w:t>
      </w:r>
      <w:r>
        <w:rPr>
          <w:sz w:val="24"/>
        </w:rPr>
        <w:tab/>
      </w:r>
      <w:r>
        <w:rPr>
          <w:spacing w:val="-10"/>
          <w:sz w:val="24"/>
        </w:rPr>
        <w:t>7</w:t>
      </w:r>
    </w:p>
    <w:p w14:paraId="22FEB53C" w14:textId="77777777" w:rsidR="00260756" w:rsidRDefault="00696394">
      <w:pPr>
        <w:pStyle w:val="ListParagraph"/>
        <w:numPr>
          <w:ilvl w:val="1"/>
          <w:numId w:val="21"/>
        </w:numPr>
        <w:tabs>
          <w:tab w:val="left" w:pos="692"/>
          <w:tab w:val="right" w:leader="dot" w:pos="9557"/>
        </w:tabs>
        <w:ind w:left="691" w:hanging="461"/>
        <w:rPr>
          <w:sz w:val="24"/>
        </w:rPr>
      </w:pPr>
      <w:r>
        <w:rPr>
          <w:sz w:val="24"/>
        </w:rPr>
        <w:t>Language</w:t>
      </w:r>
      <w:r>
        <w:rPr>
          <w:spacing w:val="-3"/>
          <w:sz w:val="24"/>
        </w:rPr>
        <w:t xml:space="preserve"> </w:t>
      </w:r>
      <w:r>
        <w:rPr>
          <w:spacing w:val="-2"/>
          <w:sz w:val="24"/>
        </w:rPr>
        <w:t>Faculty…</w:t>
      </w:r>
      <w:r>
        <w:rPr>
          <w:sz w:val="24"/>
        </w:rPr>
        <w:tab/>
      </w:r>
      <w:r>
        <w:rPr>
          <w:spacing w:val="-10"/>
          <w:sz w:val="24"/>
        </w:rPr>
        <w:t>7</w:t>
      </w:r>
    </w:p>
    <w:p w14:paraId="22FEB53D" w14:textId="77777777" w:rsidR="00260756" w:rsidRDefault="00696394">
      <w:pPr>
        <w:pStyle w:val="ListParagraph"/>
        <w:numPr>
          <w:ilvl w:val="1"/>
          <w:numId w:val="21"/>
        </w:numPr>
        <w:tabs>
          <w:tab w:val="left" w:pos="692"/>
          <w:tab w:val="right" w:leader="dot" w:pos="9556"/>
        </w:tabs>
        <w:ind w:left="691" w:hanging="461"/>
        <w:rPr>
          <w:sz w:val="24"/>
        </w:rPr>
      </w:pPr>
      <w:r>
        <w:rPr>
          <w:sz w:val="24"/>
        </w:rPr>
        <w:t>Performance-based</w:t>
      </w:r>
      <w:r>
        <w:rPr>
          <w:spacing w:val="-6"/>
          <w:sz w:val="24"/>
        </w:rPr>
        <w:t xml:space="preserve"> </w:t>
      </w:r>
      <w:r>
        <w:rPr>
          <w:spacing w:val="-2"/>
          <w:sz w:val="24"/>
        </w:rPr>
        <w:t>Instruction/Resources</w:t>
      </w:r>
      <w:r>
        <w:rPr>
          <w:sz w:val="24"/>
        </w:rPr>
        <w:tab/>
      </w:r>
      <w:r>
        <w:rPr>
          <w:spacing w:val="-10"/>
          <w:sz w:val="24"/>
        </w:rPr>
        <w:t>8</w:t>
      </w:r>
    </w:p>
    <w:p w14:paraId="22FEB53E" w14:textId="77777777" w:rsidR="00260756" w:rsidRDefault="00696394">
      <w:pPr>
        <w:pStyle w:val="ListParagraph"/>
        <w:numPr>
          <w:ilvl w:val="0"/>
          <w:numId w:val="21"/>
        </w:numPr>
        <w:tabs>
          <w:tab w:val="left" w:pos="525"/>
          <w:tab w:val="right" w:leader="dot" w:pos="9538"/>
        </w:tabs>
        <w:spacing w:before="185"/>
        <w:rPr>
          <w:sz w:val="24"/>
        </w:rPr>
      </w:pPr>
      <w:r>
        <w:rPr>
          <w:b/>
          <w:sz w:val="24"/>
        </w:rPr>
        <w:t>Quality</w:t>
      </w:r>
      <w:r>
        <w:rPr>
          <w:b/>
          <w:spacing w:val="-4"/>
          <w:sz w:val="24"/>
        </w:rPr>
        <w:t xml:space="preserve"> </w:t>
      </w:r>
      <w:r>
        <w:rPr>
          <w:b/>
          <w:sz w:val="24"/>
        </w:rPr>
        <w:t>of</w:t>
      </w:r>
      <w:r>
        <w:rPr>
          <w:b/>
          <w:spacing w:val="-1"/>
          <w:sz w:val="24"/>
        </w:rPr>
        <w:t xml:space="preserve"> </w:t>
      </w:r>
      <w:r>
        <w:rPr>
          <w:b/>
          <w:sz w:val="24"/>
        </w:rPr>
        <w:t>the</w:t>
      </w:r>
      <w:r>
        <w:rPr>
          <w:b/>
          <w:spacing w:val="-2"/>
          <w:sz w:val="24"/>
        </w:rPr>
        <w:t xml:space="preserve"> </w:t>
      </w:r>
      <w:r>
        <w:rPr>
          <w:b/>
          <w:sz w:val="24"/>
        </w:rPr>
        <w:t>Center’s</w:t>
      </w:r>
      <w:r>
        <w:rPr>
          <w:b/>
          <w:spacing w:val="-1"/>
          <w:sz w:val="24"/>
        </w:rPr>
        <w:t xml:space="preserve"> </w:t>
      </w:r>
      <w:r>
        <w:rPr>
          <w:b/>
          <w:sz w:val="24"/>
        </w:rPr>
        <w:t>non-language</w:t>
      </w:r>
      <w:r>
        <w:rPr>
          <w:b/>
          <w:spacing w:val="-2"/>
          <w:sz w:val="24"/>
        </w:rPr>
        <w:t xml:space="preserve"> </w:t>
      </w:r>
      <w:r>
        <w:rPr>
          <w:b/>
          <w:sz w:val="24"/>
        </w:rPr>
        <w:t>instructional</w:t>
      </w:r>
      <w:r>
        <w:rPr>
          <w:b/>
          <w:spacing w:val="-2"/>
          <w:sz w:val="24"/>
        </w:rPr>
        <w:t xml:space="preserve"> program</w:t>
      </w:r>
      <w:r>
        <w:rPr>
          <w:sz w:val="24"/>
        </w:rPr>
        <w:tab/>
      </w:r>
      <w:r>
        <w:rPr>
          <w:spacing w:val="-5"/>
          <w:sz w:val="24"/>
        </w:rPr>
        <w:t>10</w:t>
      </w:r>
    </w:p>
    <w:p w14:paraId="22FEB53F" w14:textId="77777777" w:rsidR="00260756" w:rsidRDefault="00696394">
      <w:pPr>
        <w:pStyle w:val="ListParagraph"/>
        <w:numPr>
          <w:ilvl w:val="1"/>
          <w:numId w:val="21"/>
        </w:numPr>
        <w:tabs>
          <w:tab w:val="left" w:pos="692"/>
          <w:tab w:val="right" w:leader="dot" w:pos="9563"/>
        </w:tabs>
        <w:ind w:left="691" w:hanging="461"/>
        <w:rPr>
          <w:sz w:val="24"/>
        </w:rPr>
      </w:pPr>
      <w:r>
        <w:rPr>
          <w:sz w:val="24"/>
        </w:rPr>
        <w:t>Quality</w:t>
      </w:r>
      <w:r>
        <w:rPr>
          <w:spacing w:val="-1"/>
          <w:sz w:val="24"/>
        </w:rPr>
        <w:t xml:space="preserve"> </w:t>
      </w:r>
      <w:r>
        <w:rPr>
          <w:sz w:val="24"/>
        </w:rPr>
        <w:t>and</w:t>
      </w:r>
      <w:r>
        <w:rPr>
          <w:spacing w:val="-2"/>
          <w:sz w:val="24"/>
        </w:rPr>
        <w:t xml:space="preserve"> </w:t>
      </w:r>
      <w:r>
        <w:rPr>
          <w:sz w:val="24"/>
        </w:rPr>
        <w:t>Extent</w:t>
      </w:r>
      <w:r>
        <w:rPr>
          <w:spacing w:val="-1"/>
          <w:sz w:val="24"/>
        </w:rPr>
        <w:t xml:space="preserve"> </w:t>
      </w:r>
      <w:r>
        <w:rPr>
          <w:sz w:val="24"/>
        </w:rPr>
        <w:t>of</w:t>
      </w:r>
      <w:r>
        <w:rPr>
          <w:spacing w:val="-2"/>
          <w:sz w:val="24"/>
        </w:rPr>
        <w:t xml:space="preserve"> </w:t>
      </w:r>
      <w:r>
        <w:rPr>
          <w:sz w:val="24"/>
        </w:rPr>
        <w:t>Non-language</w:t>
      </w:r>
      <w:r>
        <w:rPr>
          <w:spacing w:val="-1"/>
          <w:sz w:val="24"/>
        </w:rPr>
        <w:t xml:space="preserve"> </w:t>
      </w:r>
      <w:r>
        <w:rPr>
          <w:sz w:val="24"/>
        </w:rPr>
        <w:t>Course</w:t>
      </w:r>
      <w:r>
        <w:rPr>
          <w:spacing w:val="-2"/>
          <w:sz w:val="24"/>
        </w:rPr>
        <w:t xml:space="preserve"> Offerings</w:t>
      </w:r>
      <w:r>
        <w:rPr>
          <w:sz w:val="24"/>
        </w:rPr>
        <w:tab/>
      </w:r>
      <w:r>
        <w:rPr>
          <w:spacing w:val="-5"/>
          <w:sz w:val="24"/>
        </w:rPr>
        <w:t>10</w:t>
      </w:r>
    </w:p>
    <w:p w14:paraId="22FEB540" w14:textId="77777777" w:rsidR="00260756" w:rsidRDefault="00696394">
      <w:pPr>
        <w:pStyle w:val="ListParagraph"/>
        <w:numPr>
          <w:ilvl w:val="1"/>
          <w:numId w:val="21"/>
        </w:numPr>
        <w:tabs>
          <w:tab w:val="left" w:pos="692"/>
          <w:tab w:val="right" w:leader="dot" w:pos="9577"/>
        </w:tabs>
        <w:spacing w:before="185"/>
        <w:ind w:left="691" w:hanging="461"/>
        <w:rPr>
          <w:sz w:val="24"/>
        </w:rPr>
      </w:pPr>
      <w:r>
        <w:rPr>
          <w:sz w:val="24"/>
        </w:rPr>
        <w:t>Interdisciplinary</w:t>
      </w:r>
      <w:r>
        <w:rPr>
          <w:spacing w:val="-4"/>
          <w:sz w:val="24"/>
        </w:rPr>
        <w:t xml:space="preserve"> </w:t>
      </w:r>
      <w:r>
        <w:rPr>
          <w:sz w:val="24"/>
        </w:rPr>
        <w:t>Course</w:t>
      </w:r>
      <w:r>
        <w:rPr>
          <w:spacing w:val="-3"/>
          <w:sz w:val="24"/>
        </w:rPr>
        <w:t xml:space="preserve"> </w:t>
      </w:r>
      <w:r>
        <w:rPr>
          <w:spacing w:val="-2"/>
          <w:sz w:val="24"/>
        </w:rPr>
        <w:t>Coverage</w:t>
      </w:r>
      <w:r>
        <w:rPr>
          <w:sz w:val="24"/>
        </w:rPr>
        <w:tab/>
      </w:r>
      <w:r>
        <w:rPr>
          <w:spacing w:val="-5"/>
          <w:sz w:val="24"/>
        </w:rPr>
        <w:t>10</w:t>
      </w:r>
    </w:p>
    <w:p w14:paraId="22FEB541" w14:textId="77777777" w:rsidR="00260756" w:rsidRDefault="00696394">
      <w:pPr>
        <w:pStyle w:val="ListParagraph"/>
        <w:numPr>
          <w:ilvl w:val="1"/>
          <w:numId w:val="21"/>
        </w:numPr>
        <w:tabs>
          <w:tab w:val="left" w:pos="692"/>
          <w:tab w:val="right" w:leader="dot" w:pos="9551"/>
        </w:tabs>
        <w:ind w:left="691" w:hanging="461"/>
        <w:rPr>
          <w:sz w:val="24"/>
        </w:rPr>
      </w:pPr>
      <w:r>
        <w:rPr>
          <w:sz w:val="24"/>
        </w:rPr>
        <w:t>Non-language</w:t>
      </w:r>
      <w:r>
        <w:rPr>
          <w:spacing w:val="-4"/>
          <w:sz w:val="24"/>
        </w:rPr>
        <w:t xml:space="preserve"> </w:t>
      </w:r>
      <w:r>
        <w:rPr>
          <w:spacing w:val="-2"/>
          <w:sz w:val="24"/>
        </w:rPr>
        <w:t>Faculty…</w:t>
      </w:r>
      <w:r>
        <w:rPr>
          <w:sz w:val="24"/>
        </w:rPr>
        <w:tab/>
      </w:r>
      <w:r>
        <w:rPr>
          <w:spacing w:val="-5"/>
          <w:sz w:val="24"/>
        </w:rPr>
        <w:t>11</w:t>
      </w:r>
    </w:p>
    <w:p w14:paraId="22FEB542" w14:textId="77777777" w:rsidR="00260756" w:rsidRDefault="00696394">
      <w:pPr>
        <w:pStyle w:val="ListParagraph"/>
        <w:numPr>
          <w:ilvl w:val="1"/>
          <w:numId w:val="21"/>
        </w:numPr>
        <w:tabs>
          <w:tab w:val="left" w:pos="692"/>
          <w:tab w:val="right" w:leader="dot" w:pos="9583"/>
        </w:tabs>
        <w:ind w:left="691" w:hanging="461"/>
        <w:rPr>
          <w:sz w:val="24"/>
        </w:rPr>
      </w:pPr>
      <w:r>
        <w:rPr>
          <w:sz w:val="24"/>
        </w:rPr>
        <w:t>Depth</w:t>
      </w:r>
      <w:r>
        <w:rPr>
          <w:spacing w:val="-2"/>
          <w:sz w:val="24"/>
        </w:rPr>
        <w:t xml:space="preserve"> </w:t>
      </w:r>
      <w:r>
        <w:rPr>
          <w:sz w:val="24"/>
        </w:rPr>
        <w:t>of</w:t>
      </w:r>
      <w:r>
        <w:rPr>
          <w:spacing w:val="-2"/>
          <w:sz w:val="24"/>
        </w:rPr>
        <w:t xml:space="preserve"> </w:t>
      </w:r>
      <w:r>
        <w:rPr>
          <w:sz w:val="24"/>
        </w:rPr>
        <w:t>Specialized</w:t>
      </w:r>
      <w:r>
        <w:rPr>
          <w:spacing w:val="-2"/>
          <w:sz w:val="24"/>
        </w:rPr>
        <w:t xml:space="preserve"> </w:t>
      </w:r>
      <w:r>
        <w:rPr>
          <w:sz w:val="24"/>
        </w:rPr>
        <w:t>Course</w:t>
      </w:r>
      <w:r>
        <w:rPr>
          <w:spacing w:val="-2"/>
          <w:sz w:val="24"/>
        </w:rPr>
        <w:t xml:space="preserve"> Coverage</w:t>
      </w:r>
      <w:r>
        <w:rPr>
          <w:sz w:val="24"/>
        </w:rPr>
        <w:tab/>
      </w:r>
      <w:r>
        <w:rPr>
          <w:spacing w:val="-5"/>
          <w:sz w:val="24"/>
        </w:rPr>
        <w:t>12</w:t>
      </w:r>
    </w:p>
    <w:p w14:paraId="22FEB543" w14:textId="77777777" w:rsidR="00260756" w:rsidRDefault="00696394">
      <w:pPr>
        <w:pStyle w:val="ListParagraph"/>
        <w:numPr>
          <w:ilvl w:val="0"/>
          <w:numId w:val="21"/>
        </w:numPr>
        <w:tabs>
          <w:tab w:val="left" w:pos="525"/>
          <w:tab w:val="right" w:leader="dot" w:pos="9551"/>
        </w:tabs>
        <w:spacing w:before="184"/>
        <w:rPr>
          <w:sz w:val="24"/>
        </w:rPr>
      </w:pPr>
      <w:r>
        <w:rPr>
          <w:b/>
          <w:sz w:val="24"/>
        </w:rPr>
        <w:t>Quality</w:t>
      </w:r>
      <w:r>
        <w:rPr>
          <w:b/>
          <w:spacing w:val="-2"/>
          <w:sz w:val="24"/>
        </w:rPr>
        <w:t xml:space="preserve"> </w:t>
      </w:r>
      <w:r>
        <w:rPr>
          <w:b/>
          <w:sz w:val="24"/>
        </w:rPr>
        <w:t>of</w:t>
      </w:r>
      <w:r>
        <w:rPr>
          <w:b/>
          <w:spacing w:val="-1"/>
          <w:sz w:val="24"/>
        </w:rPr>
        <w:t xml:space="preserve"> </w:t>
      </w:r>
      <w:r>
        <w:rPr>
          <w:b/>
          <w:sz w:val="24"/>
        </w:rPr>
        <w:t>curriculum</w:t>
      </w:r>
      <w:r>
        <w:rPr>
          <w:b/>
          <w:spacing w:val="-1"/>
          <w:sz w:val="24"/>
        </w:rPr>
        <w:t xml:space="preserve"> </w:t>
      </w:r>
      <w:r>
        <w:rPr>
          <w:b/>
          <w:spacing w:val="-2"/>
          <w:sz w:val="24"/>
        </w:rPr>
        <w:t>design</w:t>
      </w:r>
      <w:r>
        <w:rPr>
          <w:sz w:val="24"/>
        </w:rPr>
        <w:tab/>
      </w:r>
      <w:r>
        <w:rPr>
          <w:spacing w:val="-5"/>
          <w:sz w:val="24"/>
        </w:rPr>
        <w:t>12</w:t>
      </w:r>
    </w:p>
    <w:p w14:paraId="22FEB544" w14:textId="77777777" w:rsidR="00260756" w:rsidRDefault="00696394">
      <w:pPr>
        <w:pStyle w:val="ListParagraph"/>
        <w:numPr>
          <w:ilvl w:val="1"/>
          <w:numId w:val="21"/>
        </w:numPr>
        <w:tabs>
          <w:tab w:val="left" w:pos="705"/>
          <w:tab w:val="right" w:leader="dot" w:pos="9578"/>
        </w:tabs>
        <w:spacing w:before="181"/>
        <w:rPr>
          <w:sz w:val="24"/>
        </w:rPr>
      </w:pPr>
      <w:r>
        <w:rPr>
          <w:sz w:val="24"/>
        </w:rPr>
        <w:t xml:space="preserve">ES in UG </w:t>
      </w:r>
      <w:r>
        <w:rPr>
          <w:spacing w:val="-2"/>
          <w:sz w:val="24"/>
        </w:rPr>
        <w:t>Programs</w:t>
      </w:r>
      <w:r>
        <w:rPr>
          <w:sz w:val="24"/>
        </w:rPr>
        <w:tab/>
      </w:r>
      <w:r>
        <w:rPr>
          <w:spacing w:val="-5"/>
          <w:sz w:val="24"/>
        </w:rPr>
        <w:t>13</w:t>
      </w:r>
    </w:p>
    <w:p w14:paraId="22FEB545" w14:textId="77777777" w:rsidR="00260756" w:rsidRDefault="00696394">
      <w:pPr>
        <w:pStyle w:val="ListParagraph"/>
        <w:numPr>
          <w:ilvl w:val="1"/>
          <w:numId w:val="21"/>
        </w:numPr>
        <w:tabs>
          <w:tab w:val="left" w:pos="705"/>
          <w:tab w:val="right" w:leader="dot" w:pos="9543"/>
        </w:tabs>
        <w:rPr>
          <w:sz w:val="24"/>
        </w:rPr>
      </w:pPr>
      <w:r>
        <w:rPr>
          <w:sz w:val="24"/>
        </w:rPr>
        <w:t>Academic</w:t>
      </w:r>
      <w:r>
        <w:rPr>
          <w:spacing w:val="-6"/>
          <w:sz w:val="24"/>
        </w:rPr>
        <w:t xml:space="preserve"> </w:t>
      </w:r>
      <w:r>
        <w:rPr>
          <w:sz w:val="24"/>
        </w:rPr>
        <w:t>and</w:t>
      </w:r>
      <w:r>
        <w:rPr>
          <w:spacing w:val="-2"/>
          <w:sz w:val="24"/>
        </w:rPr>
        <w:t xml:space="preserve"> </w:t>
      </w:r>
      <w:r>
        <w:rPr>
          <w:sz w:val="24"/>
        </w:rPr>
        <w:t>Career</w:t>
      </w:r>
      <w:r>
        <w:rPr>
          <w:spacing w:val="-2"/>
          <w:sz w:val="24"/>
        </w:rPr>
        <w:t xml:space="preserve"> Advising…</w:t>
      </w:r>
      <w:r>
        <w:rPr>
          <w:sz w:val="24"/>
        </w:rPr>
        <w:tab/>
      </w:r>
      <w:r>
        <w:rPr>
          <w:spacing w:val="-5"/>
          <w:sz w:val="24"/>
        </w:rPr>
        <w:t>14</w:t>
      </w:r>
    </w:p>
    <w:p w14:paraId="22FEB546" w14:textId="77777777" w:rsidR="00260756" w:rsidRDefault="00696394">
      <w:pPr>
        <w:pStyle w:val="ListParagraph"/>
        <w:numPr>
          <w:ilvl w:val="1"/>
          <w:numId w:val="21"/>
        </w:numPr>
        <w:tabs>
          <w:tab w:val="left" w:pos="705"/>
          <w:tab w:val="right" w:leader="dot" w:pos="9557"/>
        </w:tabs>
        <w:spacing w:before="184"/>
        <w:rPr>
          <w:sz w:val="24"/>
        </w:rPr>
      </w:pPr>
      <w:r>
        <w:rPr>
          <w:sz w:val="24"/>
        </w:rPr>
        <w:t>Training</w:t>
      </w:r>
      <w:r>
        <w:rPr>
          <w:spacing w:val="-2"/>
          <w:sz w:val="24"/>
        </w:rPr>
        <w:t xml:space="preserve"> </w:t>
      </w:r>
      <w:r>
        <w:rPr>
          <w:sz w:val="24"/>
        </w:rPr>
        <w:t>Options</w:t>
      </w:r>
      <w:r>
        <w:rPr>
          <w:spacing w:val="-1"/>
          <w:sz w:val="24"/>
        </w:rPr>
        <w:t xml:space="preserve"> </w:t>
      </w:r>
      <w:r>
        <w:rPr>
          <w:sz w:val="24"/>
        </w:rPr>
        <w:t>for</w:t>
      </w:r>
      <w:r>
        <w:rPr>
          <w:spacing w:val="-1"/>
          <w:sz w:val="24"/>
        </w:rPr>
        <w:t xml:space="preserve"> </w:t>
      </w:r>
      <w:r>
        <w:rPr>
          <w:sz w:val="24"/>
        </w:rPr>
        <w:t>Graduate</w:t>
      </w:r>
      <w:r>
        <w:rPr>
          <w:spacing w:val="-2"/>
          <w:sz w:val="24"/>
        </w:rPr>
        <w:t xml:space="preserve"> Students</w:t>
      </w:r>
      <w:r>
        <w:rPr>
          <w:sz w:val="24"/>
        </w:rPr>
        <w:tab/>
      </w:r>
      <w:r>
        <w:rPr>
          <w:spacing w:val="-5"/>
          <w:sz w:val="24"/>
        </w:rPr>
        <w:t>15</w:t>
      </w:r>
    </w:p>
    <w:p w14:paraId="22FEB547" w14:textId="77777777" w:rsidR="00260756" w:rsidRDefault="00696394">
      <w:pPr>
        <w:pStyle w:val="ListParagraph"/>
        <w:numPr>
          <w:ilvl w:val="1"/>
          <w:numId w:val="21"/>
        </w:numPr>
        <w:tabs>
          <w:tab w:val="left" w:pos="705"/>
          <w:tab w:val="right" w:leader="dot" w:pos="9542"/>
        </w:tabs>
        <w:rPr>
          <w:sz w:val="24"/>
        </w:rPr>
      </w:pPr>
      <w:r>
        <w:rPr>
          <w:sz w:val="24"/>
        </w:rPr>
        <w:t>Formal</w:t>
      </w:r>
      <w:r>
        <w:rPr>
          <w:spacing w:val="-4"/>
          <w:sz w:val="24"/>
        </w:rPr>
        <w:t xml:space="preserve"> </w:t>
      </w:r>
      <w:r>
        <w:rPr>
          <w:sz w:val="24"/>
        </w:rPr>
        <w:t>Arrangements</w:t>
      </w:r>
      <w:r>
        <w:rPr>
          <w:spacing w:val="-2"/>
          <w:sz w:val="24"/>
        </w:rPr>
        <w:t xml:space="preserve"> </w:t>
      </w:r>
      <w:r>
        <w:rPr>
          <w:sz w:val="24"/>
        </w:rPr>
        <w:t>for</w:t>
      </w:r>
      <w:r>
        <w:rPr>
          <w:spacing w:val="-2"/>
          <w:sz w:val="24"/>
        </w:rPr>
        <w:t xml:space="preserve"> </w:t>
      </w:r>
      <w:r>
        <w:rPr>
          <w:sz w:val="24"/>
        </w:rPr>
        <w:t>Research,</w:t>
      </w:r>
      <w:r>
        <w:rPr>
          <w:spacing w:val="-2"/>
          <w:sz w:val="24"/>
        </w:rPr>
        <w:t xml:space="preserve"> </w:t>
      </w:r>
      <w:r>
        <w:rPr>
          <w:sz w:val="24"/>
        </w:rPr>
        <w:t>Study</w:t>
      </w:r>
      <w:r>
        <w:rPr>
          <w:spacing w:val="-1"/>
          <w:sz w:val="24"/>
        </w:rPr>
        <w:t xml:space="preserve"> </w:t>
      </w:r>
      <w:r>
        <w:rPr>
          <w:sz w:val="24"/>
        </w:rPr>
        <w:t>Abroad</w:t>
      </w:r>
      <w:r>
        <w:rPr>
          <w:spacing w:val="-2"/>
          <w:sz w:val="24"/>
        </w:rPr>
        <w:t xml:space="preserve"> </w:t>
      </w:r>
      <w:r>
        <w:rPr>
          <w:sz w:val="24"/>
        </w:rPr>
        <w:t>and</w:t>
      </w:r>
      <w:r>
        <w:rPr>
          <w:spacing w:val="-2"/>
          <w:sz w:val="24"/>
        </w:rPr>
        <w:t xml:space="preserve"> </w:t>
      </w:r>
      <w:r>
        <w:rPr>
          <w:sz w:val="24"/>
        </w:rPr>
        <w:t>Summer</w:t>
      </w:r>
      <w:r>
        <w:rPr>
          <w:spacing w:val="-2"/>
          <w:sz w:val="24"/>
        </w:rPr>
        <w:t xml:space="preserve"> </w:t>
      </w:r>
      <w:r>
        <w:rPr>
          <w:sz w:val="24"/>
        </w:rPr>
        <w:t>Language</w:t>
      </w:r>
      <w:r>
        <w:rPr>
          <w:spacing w:val="-2"/>
          <w:sz w:val="24"/>
        </w:rPr>
        <w:t xml:space="preserve"> Programs</w:t>
      </w:r>
      <w:r>
        <w:rPr>
          <w:sz w:val="24"/>
        </w:rPr>
        <w:tab/>
      </w:r>
      <w:r>
        <w:rPr>
          <w:spacing w:val="-5"/>
          <w:sz w:val="24"/>
        </w:rPr>
        <w:t>16</w:t>
      </w:r>
    </w:p>
    <w:p w14:paraId="22FEB548" w14:textId="77777777" w:rsidR="00260756" w:rsidRDefault="00696394">
      <w:pPr>
        <w:pStyle w:val="ListParagraph"/>
        <w:numPr>
          <w:ilvl w:val="0"/>
          <w:numId w:val="21"/>
        </w:numPr>
        <w:tabs>
          <w:tab w:val="left" w:pos="512"/>
          <w:tab w:val="right" w:leader="dot" w:pos="9577"/>
        </w:tabs>
        <w:spacing w:before="185"/>
        <w:ind w:left="511" w:hanging="281"/>
        <w:rPr>
          <w:sz w:val="24"/>
        </w:rPr>
      </w:pPr>
      <w:r>
        <w:rPr>
          <w:b/>
          <w:sz w:val="24"/>
        </w:rPr>
        <w:t>Quality</w:t>
      </w:r>
      <w:r>
        <w:rPr>
          <w:b/>
          <w:spacing w:val="-4"/>
          <w:sz w:val="24"/>
        </w:rPr>
        <w:t xml:space="preserve"> </w:t>
      </w:r>
      <w:r>
        <w:rPr>
          <w:b/>
          <w:sz w:val="24"/>
        </w:rPr>
        <w:t>of</w:t>
      </w:r>
      <w:r>
        <w:rPr>
          <w:b/>
          <w:spacing w:val="-2"/>
          <w:sz w:val="24"/>
        </w:rPr>
        <w:t xml:space="preserve"> </w:t>
      </w:r>
      <w:r>
        <w:rPr>
          <w:b/>
          <w:sz w:val="24"/>
        </w:rPr>
        <w:t>Berkeley’s</w:t>
      </w:r>
      <w:r>
        <w:rPr>
          <w:b/>
          <w:spacing w:val="-1"/>
          <w:sz w:val="24"/>
        </w:rPr>
        <w:t xml:space="preserve"> </w:t>
      </w:r>
      <w:r>
        <w:rPr>
          <w:b/>
          <w:sz w:val="24"/>
        </w:rPr>
        <w:t>Western</w:t>
      </w:r>
      <w:r>
        <w:rPr>
          <w:b/>
          <w:spacing w:val="-2"/>
          <w:sz w:val="24"/>
        </w:rPr>
        <w:t xml:space="preserve"> </w:t>
      </w:r>
      <w:r>
        <w:rPr>
          <w:b/>
          <w:sz w:val="24"/>
        </w:rPr>
        <w:t>European</w:t>
      </w:r>
      <w:r>
        <w:rPr>
          <w:b/>
          <w:spacing w:val="-2"/>
          <w:sz w:val="24"/>
        </w:rPr>
        <w:t xml:space="preserve"> </w:t>
      </w:r>
      <w:r>
        <w:rPr>
          <w:b/>
          <w:sz w:val="24"/>
        </w:rPr>
        <w:t>Staff</w:t>
      </w:r>
      <w:r>
        <w:rPr>
          <w:b/>
          <w:spacing w:val="-1"/>
          <w:sz w:val="24"/>
        </w:rPr>
        <w:t xml:space="preserve"> </w:t>
      </w:r>
      <w:r>
        <w:rPr>
          <w:b/>
          <w:spacing w:val="-2"/>
          <w:sz w:val="24"/>
        </w:rPr>
        <w:t>Resources</w:t>
      </w:r>
      <w:r>
        <w:rPr>
          <w:sz w:val="24"/>
        </w:rPr>
        <w:tab/>
      </w:r>
      <w:r>
        <w:rPr>
          <w:spacing w:val="-5"/>
          <w:sz w:val="24"/>
        </w:rPr>
        <w:t>18</w:t>
      </w:r>
    </w:p>
    <w:p w14:paraId="22FEB549" w14:textId="77777777" w:rsidR="00260756" w:rsidRDefault="00696394">
      <w:pPr>
        <w:pStyle w:val="ListParagraph"/>
        <w:numPr>
          <w:ilvl w:val="1"/>
          <w:numId w:val="21"/>
        </w:numPr>
        <w:tabs>
          <w:tab w:val="left" w:pos="679"/>
          <w:tab w:val="right" w:leader="dot" w:pos="9558"/>
        </w:tabs>
        <w:ind w:left="678" w:hanging="448"/>
        <w:rPr>
          <w:sz w:val="24"/>
        </w:rPr>
      </w:pPr>
      <w:r>
        <w:rPr>
          <w:sz w:val="24"/>
        </w:rPr>
        <w:t>IES</w:t>
      </w:r>
      <w:r>
        <w:rPr>
          <w:spacing w:val="-3"/>
          <w:sz w:val="24"/>
        </w:rPr>
        <w:t xml:space="preserve"> </w:t>
      </w:r>
      <w:r>
        <w:rPr>
          <w:spacing w:val="-2"/>
          <w:sz w:val="24"/>
        </w:rPr>
        <w:t>Faculty…</w:t>
      </w:r>
      <w:r>
        <w:rPr>
          <w:sz w:val="24"/>
        </w:rPr>
        <w:tab/>
      </w:r>
      <w:r>
        <w:rPr>
          <w:spacing w:val="-5"/>
          <w:sz w:val="24"/>
        </w:rPr>
        <w:t>18</w:t>
      </w:r>
    </w:p>
    <w:p w14:paraId="22FEB54A" w14:textId="77777777" w:rsidR="00260756" w:rsidRDefault="00696394">
      <w:pPr>
        <w:pStyle w:val="ListParagraph"/>
        <w:numPr>
          <w:ilvl w:val="1"/>
          <w:numId w:val="21"/>
        </w:numPr>
        <w:tabs>
          <w:tab w:val="left" w:pos="679"/>
          <w:tab w:val="right" w:leader="dot" w:pos="9582"/>
        </w:tabs>
        <w:ind w:left="678" w:hanging="448"/>
        <w:rPr>
          <w:sz w:val="24"/>
        </w:rPr>
      </w:pPr>
      <w:r>
        <w:rPr>
          <w:sz w:val="24"/>
        </w:rPr>
        <w:t>Oversight</w:t>
      </w:r>
      <w:r>
        <w:rPr>
          <w:spacing w:val="-5"/>
          <w:sz w:val="24"/>
        </w:rPr>
        <w:t xml:space="preserve"> </w:t>
      </w:r>
      <w:r>
        <w:rPr>
          <w:sz w:val="24"/>
        </w:rPr>
        <w:t>Arrangements</w:t>
      </w:r>
      <w:r>
        <w:rPr>
          <w:spacing w:val="-2"/>
          <w:sz w:val="24"/>
        </w:rPr>
        <w:t xml:space="preserve"> </w:t>
      </w:r>
      <w:r>
        <w:rPr>
          <w:sz w:val="24"/>
        </w:rPr>
        <w:t>and</w:t>
      </w:r>
      <w:r>
        <w:rPr>
          <w:spacing w:val="-2"/>
          <w:sz w:val="24"/>
        </w:rPr>
        <w:t xml:space="preserve"> </w:t>
      </w:r>
      <w:r>
        <w:rPr>
          <w:sz w:val="24"/>
        </w:rPr>
        <w:t>Staffing</w:t>
      </w:r>
      <w:r>
        <w:rPr>
          <w:spacing w:val="-2"/>
          <w:sz w:val="24"/>
        </w:rPr>
        <w:t xml:space="preserve"> </w:t>
      </w:r>
      <w:r>
        <w:rPr>
          <w:sz w:val="24"/>
        </w:rPr>
        <w:t>Plan</w:t>
      </w:r>
      <w:r>
        <w:rPr>
          <w:spacing w:val="-2"/>
          <w:sz w:val="24"/>
        </w:rPr>
        <w:t xml:space="preserve"> </w:t>
      </w:r>
      <w:r>
        <w:rPr>
          <w:sz w:val="24"/>
        </w:rPr>
        <w:t>for</w:t>
      </w:r>
      <w:r>
        <w:rPr>
          <w:spacing w:val="-2"/>
          <w:sz w:val="24"/>
        </w:rPr>
        <w:t xml:space="preserve"> </w:t>
      </w:r>
      <w:r>
        <w:rPr>
          <w:sz w:val="24"/>
        </w:rPr>
        <w:t>Outreach</w:t>
      </w:r>
      <w:r>
        <w:rPr>
          <w:spacing w:val="-2"/>
          <w:sz w:val="24"/>
        </w:rPr>
        <w:t xml:space="preserve"> </w:t>
      </w:r>
      <w:r>
        <w:rPr>
          <w:sz w:val="24"/>
        </w:rPr>
        <w:t>(Internal)</w:t>
      </w:r>
      <w:r>
        <w:rPr>
          <w:spacing w:val="-2"/>
          <w:sz w:val="24"/>
        </w:rPr>
        <w:t xml:space="preserve"> Oversight</w:t>
      </w:r>
      <w:r>
        <w:rPr>
          <w:sz w:val="24"/>
        </w:rPr>
        <w:tab/>
      </w:r>
      <w:r>
        <w:rPr>
          <w:spacing w:val="-5"/>
          <w:sz w:val="24"/>
        </w:rPr>
        <w:t>20</w:t>
      </w:r>
    </w:p>
    <w:p w14:paraId="22FEB54B" w14:textId="77777777" w:rsidR="00260756" w:rsidRDefault="00696394">
      <w:pPr>
        <w:pStyle w:val="ListParagraph"/>
        <w:numPr>
          <w:ilvl w:val="1"/>
          <w:numId w:val="21"/>
        </w:numPr>
        <w:tabs>
          <w:tab w:val="left" w:pos="679"/>
          <w:tab w:val="right" w:leader="dot" w:pos="9577"/>
        </w:tabs>
        <w:spacing w:before="185"/>
        <w:ind w:left="678" w:hanging="448"/>
        <w:rPr>
          <w:sz w:val="24"/>
        </w:rPr>
      </w:pPr>
      <w:r>
        <w:rPr>
          <w:sz w:val="24"/>
        </w:rPr>
        <w:t>Employment</w:t>
      </w:r>
      <w:r>
        <w:rPr>
          <w:spacing w:val="-4"/>
          <w:sz w:val="24"/>
        </w:rPr>
        <w:t xml:space="preserve"> </w:t>
      </w:r>
      <w:r>
        <w:rPr>
          <w:spacing w:val="-2"/>
          <w:sz w:val="24"/>
        </w:rPr>
        <w:t>Policies</w:t>
      </w:r>
      <w:r>
        <w:rPr>
          <w:sz w:val="24"/>
        </w:rPr>
        <w:tab/>
      </w:r>
      <w:r>
        <w:rPr>
          <w:spacing w:val="-5"/>
          <w:sz w:val="24"/>
        </w:rPr>
        <w:t>21</w:t>
      </w:r>
    </w:p>
    <w:p w14:paraId="22FEB54C" w14:textId="77777777" w:rsidR="00260756" w:rsidRDefault="00696394">
      <w:pPr>
        <w:pStyle w:val="ListParagraph"/>
        <w:numPr>
          <w:ilvl w:val="0"/>
          <w:numId w:val="21"/>
        </w:numPr>
        <w:tabs>
          <w:tab w:val="left" w:pos="499"/>
          <w:tab w:val="right" w:leader="dot" w:pos="9591"/>
        </w:tabs>
        <w:ind w:left="498" w:hanging="268"/>
        <w:rPr>
          <w:sz w:val="24"/>
        </w:rPr>
      </w:pPr>
      <w:r>
        <w:rPr>
          <w:b/>
          <w:spacing w:val="-2"/>
          <w:sz w:val="24"/>
        </w:rPr>
        <w:t>Library</w:t>
      </w:r>
      <w:r>
        <w:rPr>
          <w:sz w:val="24"/>
        </w:rPr>
        <w:tab/>
      </w:r>
      <w:r>
        <w:rPr>
          <w:spacing w:val="-5"/>
          <w:sz w:val="24"/>
        </w:rPr>
        <w:t>22</w:t>
      </w:r>
    </w:p>
    <w:p w14:paraId="22FEB54D" w14:textId="77777777" w:rsidR="00260756" w:rsidRDefault="00696394">
      <w:pPr>
        <w:pStyle w:val="ListParagraph"/>
        <w:numPr>
          <w:ilvl w:val="2"/>
          <w:numId w:val="20"/>
        </w:numPr>
        <w:tabs>
          <w:tab w:val="left" w:pos="832"/>
          <w:tab w:val="right" w:leader="dot" w:pos="9577"/>
        </w:tabs>
        <w:spacing w:before="185"/>
        <w:ind w:hanging="601"/>
        <w:rPr>
          <w:sz w:val="24"/>
        </w:rPr>
      </w:pPr>
      <w:r>
        <w:rPr>
          <w:sz w:val="24"/>
        </w:rPr>
        <w:t>Strength</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Library…</w:t>
      </w:r>
      <w:r>
        <w:rPr>
          <w:sz w:val="24"/>
        </w:rPr>
        <w:tab/>
      </w:r>
      <w:r>
        <w:rPr>
          <w:spacing w:val="-5"/>
          <w:sz w:val="24"/>
        </w:rPr>
        <w:t>22</w:t>
      </w:r>
    </w:p>
    <w:p w14:paraId="22FEB54E" w14:textId="77777777" w:rsidR="00260756" w:rsidRDefault="00696394">
      <w:pPr>
        <w:pStyle w:val="ListParagraph"/>
        <w:numPr>
          <w:ilvl w:val="2"/>
          <w:numId w:val="20"/>
        </w:numPr>
        <w:tabs>
          <w:tab w:val="left" w:pos="846"/>
          <w:tab w:val="right" w:leader="dot" w:pos="9557"/>
        </w:tabs>
        <w:ind w:left="845" w:hanging="615"/>
        <w:rPr>
          <w:sz w:val="24"/>
        </w:rPr>
      </w:pPr>
      <w:r>
        <w:rPr>
          <w:sz w:val="24"/>
        </w:rPr>
        <w:t>Cooperative</w:t>
      </w:r>
      <w:r>
        <w:rPr>
          <w:spacing w:val="-2"/>
          <w:sz w:val="24"/>
        </w:rPr>
        <w:t xml:space="preserve"> Arrangements</w:t>
      </w:r>
      <w:r>
        <w:rPr>
          <w:sz w:val="24"/>
        </w:rPr>
        <w:tab/>
      </w:r>
      <w:r>
        <w:rPr>
          <w:spacing w:val="-5"/>
          <w:sz w:val="24"/>
        </w:rPr>
        <w:t>23</w:t>
      </w:r>
    </w:p>
    <w:p w14:paraId="22FEB54F" w14:textId="77777777" w:rsidR="00260756" w:rsidRDefault="00260756">
      <w:pPr>
        <w:rPr>
          <w:sz w:val="24"/>
        </w:rPr>
        <w:sectPr w:rsidR="00260756">
          <w:pgSz w:w="12240" w:h="15840"/>
          <w:pgMar w:top="1380" w:right="1160" w:bottom="280" w:left="1220" w:header="720" w:footer="720" w:gutter="0"/>
          <w:cols w:space="720"/>
        </w:sectPr>
      </w:pPr>
    </w:p>
    <w:p w14:paraId="22FEB550" w14:textId="77777777" w:rsidR="00260756" w:rsidRDefault="00696394">
      <w:pPr>
        <w:pStyle w:val="ListParagraph"/>
        <w:numPr>
          <w:ilvl w:val="0"/>
          <w:numId w:val="21"/>
        </w:numPr>
        <w:tabs>
          <w:tab w:val="left" w:pos="539"/>
          <w:tab w:val="right" w:leader="dot" w:pos="9558"/>
        </w:tabs>
        <w:spacing w:before="73"/>
        <w:ind w:left="538" w:hanging="308"/>
        <w:rPr>
          <w:sz w:val="24"/>
        </w:rPr>
      </w:pPr>
      <w:r>
        <w:rPr>
          <w:b/>
          <w:sz w:val="24"/>
        </w:rPr>
        <w:lastRenderedPageBreak/>
        <w:t>Impact</w:t>
      </w:r>
      <w:r>
        <w:rPr>
          <w:b/>
          <w:spacing w:val="-1"/>
          <w:sz w:val="24"/>
        </w:rPr>
        <w:t xml:space="preserve"> </w:t>
      </w:r>
      <w:r>
        <w:rPr>
          <w:b/>
          <w:sz w:val="24"/>
        </w:rPr>
        <w:t xml:space="preserve">and </w:t>
      </w:r>
      <w:r>
        <w:rPr>
          <w:b/>
          <w:spacing w:val="-2"/>
          <w:sz w:val="24"/>
        </w:rPr>
        <w:t>Evaluation</w:t>
      </w:r>
      <w:r>
        <w:rPr>
          <w:sz w:val="24"/>
        </w:rPr>
        <w:tab/>
      </w:r>
      <w:r>
        <w:rPr>
          <w:spacing w:val="-5"/>
          <w:sz w:val="24"/>
        </w:rPr>
        <w:t>24</w:t>
      </w:r>
    </w:p>
    <w:p w14:paraId="22FEB551" w14:textId="77777777" w:rsidR="00260756" w:rsidRDefault="00696394">
      <w:pPr>
        <w:pStyle w:val="ListParagraph"/>
        <w:numPr>
          <w:ilvl w:val="1"/>
          <w:numId w:val="21"/>
        </w:numPr>
        <w:tabs>
          <w:tab w:val="left" w:pos="705"/>
          <w:tab w:val="right" w:leader="dot" w:pos="9556"/>
        </w:tabs>
        <w:rPr>
          <w:sz w:val="24"/>
        </w:rPr>
      </w:pPr>
      <w:r>
        <w:rPr>
          <w:sz w:val="24"/>
        </w:rPr>
        <w:t>Impact</w:t>
      </w:r>
      <w:r>
        <w:rPr>
          <w:spacing w:val="-2"/>
          <w:sz w:val="24"/>
        </w:rPr>
        <w:t xml:space="preserve"> </w:t>
      </w:r>
      <w:r>
        <w:rPr>
          <w:sz w:val="24"/>
        </w:rPr>
        <w:t>of</w:t>
      </w:r>
      <w:r>
        <w:rPr>
          <w:spacing w:val="-2"/>
          <w:sz w:val="24"/>
        </w:rPr>
        <w:t xml:space="preserve"> </w:t>
      </w:r>
      <w:r>
        <w:rPr>
          <w:sz w:val="24"/>
        </w:rPr>
        <w:t>Activities</w:t>
      </w:r>
      <w:r>
        <w:rPr>
          <w:spacing w:val="-2"/>
          <w:sz w:val="24"/>
        </w:rPr>
        <w:t xml:space="preserve"> </w:t>
      </w:r>
      <w:r>
        <w:rPr>
          <w:sz w:val="24"/>
        </w:rPr>
        <w:t>and</w:t>
      </w:r>
      <w:r>
        <w:rPr>
          <w:spacing w:val="-1"/>
          <w:sz w:val="24"/>
        </w:rPr>
        <w:t xml:space="preserve"> </w:t>
      </w:r>
      <w:r>
        <w:rPr>
          <w:spacing w:val="-2"/>
          <w:sz w:val="24"/>
        </w:rPr>
        <w:t>Training…</w:t>
      </w:r>
      <w:r>
        <w:rPr>
          <w:sz w:val="24"/>
        </w:rPr>
        <w:tab/>
      </w:r>
      <w:r>
        <w:rPr>
          <w:spacing w:val="-5"/>
          <w:sz w:val="24"/>
        </w:rPr>
        <w:t>24</w:t>
      </w:r>
    </w:p>
    <w:p w14:paraId="22FEB552" w14:textId="77777777" w:rsidR="00260756" w:rsidRDefault="00696394">
      <w:pPr>
        <w:pStyle w:val="ListParagraph"/>
        <w:numPr>
          <w:ilvl w:val="1"/>
          <w:numId w:val="21"/>
        </w:numPr>
        <w:tabs>
          <w:tab w:val="left" w:pos="705"/>
          <w:tab w:val="right" w:leader="dot" w:pos="9570"/>
        </w:tabs>
        <w:spacing w:before="185"/>
        <w:rPr>
          <w:sz w:val="24"/>
        </w:rPr>
      </w:pPr>
      <w:r>
        <w:rPr>
          <w:sz w:val="24"/>
        </w:rPr>
        <w:t>Placement</w:t>
      </w:r>
      <w:r>
        <w:rPr>
          <w:spacing w:val="-3"/>
          <w:sz w:val="24"/>
        </w:rPr>
        <w:t xml:space="preserve"> </w:t>
      </w:r>
      <w:r>
        <w:rPr>
          <w:sz w:val="24"/>
        </w:rPr>
        <w:t>of</w:t>
      </w:r>
      <w:r>
        <w:rPr>
          <w:spacing w:val="-1"/>
          <w:sz w:val="24"/>
        </w:rPr>
        <w:t xml:space="preserve"> </w:t>
      </w:r>
      <w:r>
        <w:rPr>
          <w:sz w:val="24"/>
        </w:rPr>
        <w:t>Students</w:t>
      </w:r>
      <w:r>
        <w:rPr>
          <w:spacing w:val="-2"/>
          <w:sz w:val="24"/>
        </w:rPr>
        <w:t xml:space="preserve"> </w:t>
      </w:r>
      <w:r>
        <w:rPr>
          <w:sz w:val="24"/>
        </w:rPr>
        <w:t>in</w:t>
      </w:r>
      <w:r>
        <w:rPr>
          <w:spacing w:val="-1"/>
          <w:sz w:val="24"/>
        </w:rPr>
        <w:t xml:space="preserve"> </w:t>
      </w:r>
      <w:r>
        <w:rPr>
          <w:sz w:val="24"/>
        </w:rPr>
        <w:t>Areas</w:t>
      </w:r>
      <w:r>
        <w:rPr>
          <w:spacing w:val="-2"/>
          <w:sz w:val="24"/>
        </w:rPr>
        <w:t xml:space="preserve"> </w:t>
      </w:r>
      <w:r>
        <w:rPr>
          <w:sz w:val="24"/>
        </w:rPr>
        <w:t>of</w:t>
      </w:r>
      <w:r>
        <w:rPr>
          <w:spacing w:val="-1"/>
          <w:sz w:val="24"/>
        </w:rPr>
        <w:t xml:space="preserve"> </w:t>
      </w:r>
      <w:r>
        <w:rPr>
          <w:sz w:val="24"/>
        </w:rPr>
        <w:t>National</w:t>
      </w:r>
      <w:r>
        <w:rPr>
          <w:spacing w:val="-1"/>
          <w:sz w:val="24"/>
        </w:rPr>
        <w:t xml:space="preserve"> </w:t>
      </w:r>
      <w:r>
        <w:rPr>
          <w:spacing w:val="-4"/>
          <w:sz w:val="24"/>
        </w:rPr>
        <w:t>Need</w:t>
      </w:r>
      <w:r>
        <w:rPr>
          <w:sz w:val="24"/>
        </w:rPr>
        <w:tab/>
      </w:r>
      <w:r>
        <w:rPr>
          <w:spacing w:val="-5"/>
          <w:sz w:val="24"/>
        </w:rPr>
        <w:t>25</w:t>
      </w:r>
    </w:p>
    <w:p w14:paraId="22FEB553" w14:textId="77777777" w:rsidR="00260756" w:rsidRDefault="00696394">
      <w:pPr>
        <w:pStyle w:val="ListParagraph"/>
        <w:numPr>
          <w:ilvl w:val="1"/>
          <w:numId w:val="21"/>
        </w:numPr>
        <w:tabs>
          <w:tab w:val="left" w:pos="705"/>
          <w:tab w:val="right" w:leader="dot" w:pos="9564"/>
        </w:tabs>
        <w:rPr>
          <w:sz w:val="24"/>
        </w:rPr>
      </w:pPr>
      <w:r>
        <w:rPr>
          <w:sz w:val="24"/>
        </w:rPr>
        <w:t>National</w:t>
      </w:r>
      <w:r>
        <w:rPr>
          <w:spacing w:val="-2"/>
          <w:sz w:val="24"/>
        </w:rPr>
        <w:t xml:space="preserve"> </w:t>
      </w:r>
      <w:r>
        <w:rPr>
          <w:sz w:val="24"/>
        </w:rPr>
        <w:t>Needs</w:t>
      </w:r>
      <w:r>
        <w:rPr>
          <w:spacing w:val="-1"/>
          <w:sz w:val="24"/>
        </w:rPr>
        <w:t xml:space="preserve"> </w:t>
      </w:r>
      <w:r>
        <w:rPr>
          <w:sz w:val="24"/>
        </w:rPr>
        <w:t>and</w:t>
      </w:r>
      <w:r>
        <w:rPr>
          <w:spacing w:val="-1"/>
          <w:sz w:val="24"/>
        </w:rPr>
        <w:t xml:space="preserve"> </w:t>
      </w:r>
      <w:r>
        <w:rPr>
          <w:sz w:val="24"/>
        </w:rPr>
        <w:t>the</w:t>
      </w:r>
      <w:r>
        <w:rPr>
          <w:spacing w:val="-2"/>
          <w:sz w:val="24"/>
        </w:rPr>
        <w:t xml:space="preserve"> Public</w:t>
      </w:r>
      <w:r>
        <w:rPr>
          <w:sz w:val="24"/>
        </w:rPr>
        <w:tab/>
      </w:r>
      <w:r>
        <w:rPr>
          <w:spacing w:val="-7"/>
          <w:sz w:val="24"/>
        </w:rPr>
        <w:t>27</w:t>
      </w:r>
    </w:p>
    <w:p w14:paraId="22FEB554" w14:textId="77777777" w:rsidR="00260756" w:rsidRDefault="00696394">
      <w:pPr>
        <w:pStyle w:val="ListParagraph"/>
        <w:numPr>
          <w:ilvl w:val="1"/>
          <w:numId w:val="21"/>
        </w:numPr>
        <w:tabs>
          <w:tab w:val="left" w:pos="705"/>
          <w:tab w:val="right" w:leader="dot" w:pos="9557"/>
        </w:tabs>
        <w:spacing w:before="185"/>
        <w:rPr>
          <w:sz w:val="24"/>
        </w:rPr>
      </w:pPr>
      <w:r>
        <w:rPr>
          <w:sz w:val="24"/>
        </w:rPr>
        <w:t>Comprehensive</w:t>
      </w:r>
      <w:r>
        <w:rPr>
          <w:spacing w:val="-4"/>
          <w:sz w:val="24"/>
        </w:rPr>
        <w:t xml:space="preserve"> </w:t>
      </w:r>
      <w:r>
        <w:rPr>
          <w:sz w:val="24"/>
        </w:rPr>
        <w:t>Evaluation</w:t>
      </w:r>
      <w:r>
        <w:rPr>
          <w:spacing w:val="-2"/>
          <w:sz w:val="24"/>
        </w:rPr>
        <w:t xml:space="preserve"> </w:t>
      </w:r>
      <w:r>
        <w:rPr>
          <w:spacing w:val="-4"/>
          <w:sz w:val="24"/>
        </w:rPr>
        <w:t>Plan</w:t>
      </w:r>
      <w:r>
        <w:rPr>
          <w:sz w:val="24"/>
        </w:rPr>
        <w:tab/>
      </w:r>
      <w:r>
        <w:rPr>
          <w:spacing w:val="-5"/>
          <w:sz w:val="24"/>
        </w:rPr>
        <w:t>27</w:t>
      </w:r>
    </w:p>
    <w:p w14:paraId="22FEB555" w14:textId="77777777" w:rsidR="00260756" w:rsidRDefault="00696394">
      <w:pPr>
        <w:pStyle w:val="ListParagraph"/>
        <w:numPr>
          <w:ilvl w:val="1"/>
          <w:numId w:val="21"/>
        </w:numPr>
        <w:tabs>
          <w:tab w:val="left" w:pos="705"/>
          <w:tab w:val="right" w:leader="dot" w:pos="9564"/>
        </w:tabs>
        <w:rPr>
          <w:sz w:val="24"/>
        </w:rPr>
      </w:pPr>
      <w:r>
        <w:rPr>
          <w:sz w:val="24"/>
        </w:rPr>
        <w:t>Equal</w:t>
      </w:r>
      <w:r>
        <w:rPr>
          <w:spacing w:val="-3"/>
          <w:sz w:val="24"/>
        </w:rPr>
        <w:t xml:space="preserve"> </w:t>
      </w:r>
      <w:r>
        <w:rPr>
          <w:spacing w:val="-2"/>
          <w:sz w:val="24"/>
        </w:rPr>
        <w:t>Access</w:t>
      </w:r>
      <w:r>
        <w:rPr>
          <w:sz w:val="24"/>
        </w:rPr>
        <w:tab/>
      </w:r>
      <w:r>
        <w:rPr>
          <w:spacing w:val="-5"/>
          <w:sz w:val="24"/>
        </w:rPr>
        <w:t>29</w:t>
      </w:r>
    </w:p>
    <w:p w14:paraId="22FEB556" w14:textId="77777777" w:rsidR="00260756" w:rsidRDefault="00696394">
      <w:pPr>
        <w:pStyle w:val="ListParagraph"/>
        <w:numPr>
          <w:ilvl w:val="0"/>
          <w:numId w:val="21"/>
        </w:numPr>
        <w:tabs>
          <w:tab w:val="left" w:pos="539"/>
          <w:tab w:val="right" w:leader="dot" w:pos="9551"/>
        </w:tabs>
        <w:ind w:left="538" w:hanging="308"/>
        <w:rPr>
          <w:sz w:val="24"/>
        </w:rPr>
      </w:pPr>
      <w:r>
        <w:rPr>
          <w:b/>
          <w:sz w:val="24"/>
        </w:rPr>
        <w:t>Outreach</w:t>
      </w:r>
      <w:r>
        <w:rPr>
          <w:b/>
          <w:spacing w:val="-3"/>
          <w:sz w:val="24"/>
        </w:rPr>
        <w:t xml:space="preserve"> </w:t>
      </w:r>
      <w:r>
        <w:rPr>
          <w:b/>
          <w:spacing w:val="-2"/>
          <w:sz w:val="24"/>
        </w:rPr>
        <w:t>Activities</w:t>
      </w:r>
      <w:r>
        <w:rPr>
          <w:sz w:val="24"/>
        </w:rPr>
        <w:tab/>
      </w:r>
      <w:r>
        <w:rPr>
          <w:spacing w:val="-7"/>
          <w:sz w:val="24"/>
        </w:rPr>
        <w:t>29</w:t>
      </w:r>
    </w:p>
    <w:p w14:paraId="22FEB557" w14:textId="77777777" w:rsidR="00260756" w:rsidRDefault="00696394">
      <w:pPr>
        <w:pStyle w:val="ListParagraph"/>
        <w:numPr>
          <w:ilvl w:val="2"/>
          <w:numId w:val="19"/>
        </w:numPr>
        <w:tabs>
          <w:tab w:val="left" w:pos="872"/>
          <w:tab w:val="right" w:leader="dot" w:pos="9543"/>
        </w:tabs>
        <w:spacing w:before="184"/>
        <w:ind w:hanging="641"/>
        <w:rPr>
          <w:sz w:val="24"/>
        </w:rPr>
      </w:pPr>
      <w:r>
        <w:rPr>
          <w:sz w:val="24"/>
        </w:rPr>
        <w:t>Outreach</w:t>
      </w:r>
      <w:r>
        <w:rPr>
          <w:spacing w:val="-5"/>
          <w:sz w:val="24"/>
        </w:rPr>
        <w:t xml:space="preserve"> </w:t>
      </w:r>
      <w:r>
        <w:rPr>
          <w:sz w:val="24"/>
        </w:rPr>
        <w:t>to</w:t>
      </w:r>
      <w:r>
        <w:rPr>
          <w:spacing w:val="-2"/>
          <w:sz w:val="24"/>
        </w:rPr>
        <w:t xml:space="preserve"> </w:t>
      </w:r>
      <w:r>
        <w:rPr>
          <w:sz w:val="24"/>
        </w:rPr>
        <w:t>Elementary</w:t>
      </w:r>
      <w:r>
        <w:rPr>
          <w:spacing w:val="-3"/>
          <w:sz w:val="24"/>
        </w:rPr>
        <w:t xml:space="preserve"> </w:t>
      </w:r>
      <w:r>
        <w:rPr>
          <w:sz w:val="24"/>
        </w:rPr>
        <w:t>and</w:t>
      </w:r>
      <w:r>
        <w:rPr>
          <w:spacing w:val="-2"/>
          <w:sz w:val="24"/>
        </w:rPr>
        <w:t xml:space="preserve"> </w:t>
      </w:r>
      <w:r>
        <w:rPr>
          <w:sz w:val="24"/>
        </w:rPr>
        <w:t>Secondary</w:t>
      </w:r>
      <w:r>
        <w:rPr>
          <w:spacing w:val="-2"/>
          <w:sz w:val="24"/>
        </w:rPr>
        <w:t xml:space="preserve"> Schools</w:t>
      </w:r>
      <w:r>
        <w:rPr>
          <w:sz w:val="24"/>
        </w:rPr>
        <w:tab/>
      </w:r>
      <w:r>
        <w:rPr>
          <w:spacing w:val="-5"/>
          <w:sz w:val="24"/>
        </w:rPr>
        <w:t>30</w:t>
      </w:r>
    </w:p>
    <w:p w14:paraId="22FEB558" w14:textId="77777777" w:rsidR="00260756" w:rsidRDefault="00696394">
      <w:pPr>
        <w:pStyle w:val="ListParagraph"/>
        <w:numPr>
          <w:ilvl w:val="2"/>
          <w:numId w:val="19"/>
        </w:numPr>
        <w:tabs>
          <w:tab w:val="left" w:pos="885"/>
          <w:tab w:val="right" w:leader="dot" w:pos="9577"/>
        </w:tabs>
        <w:spacing w:before="181"/>
        <w:ind w:left="885" w:hanging="654"/>
        <w:rPr>
          <w:sz w:val="24"/>
        </w:rPr>
      </w:pPr>
      <w:r>
        <w:rPr>
          <w:sz w:val="24"/>
        </w:rPr>
        <w:t>Outreach</w:t>
      </w:r>
      <w:r>
        <w:rPr>
          <w:spacing w:val="-3"/>
          <w:sz w:val="24"/>
        </w:rPr>
        <w:t xml:space="preserve"> </w:t>
      </w:r>
      <w:r>
        <w:rPr>
          <w:sz w:val="24"/>
        </w:rPr>
        <w:t>to</w:t>
      </w:r>
      <w:r>
        <w:rPr>
          <w:spacing w:val="-2"/>
          <w:sz w:val="24"/>
        </w:rPr>
        <w:t xml:space="preserve"> </w:t>
      </w:r>
      <w:r>
        <w:rPr>
          <w:sz w:val="24"/>
        </w:rPr>
        <w:t>Postsecondary</w:t>
      </w:r>
      <w:r>
        <w:rPr>
          <w:spacing w:val="-2"/>
          <w:sz w:val="24"/>
        </w:rPr>
        <w:t xml:space="preserve"> Institutions</w:t>
      </w:r>
      <w:r>
        <w:rPr>
          <w:sz w:val="24"/>
        </w:rPr>
        <w:tab/>
      </w:r>
      <w:r>
        <w:rPr>
          <w:spacing w:val="-5"/>
          <w:sz w:val="24"/>
        </w:rPr>
        <w:t>31</w:t>
      </w:r>
    </w:p>
    <w:p w14:paraId="22FEB559" w14:textId="77777777" w:rsidR="00260756" w:rsidRDefault="00696394">
      <w:pPr>
        <w:pStyle w:val="ListParagraph"/>
        <w:numPr>
          <w:ilvl w:val="2"/>
          <w:numId w:val="19"/>
        </w:numPr>
        <w:tabs>
          <w:tab w:val="left" w:pos="872"/>
          <w:tab w:val="right" w:leader="dot" w:pos="9590"/>
        </w:tabs>
        <w:ind w:hanging="641"/>
        <w:rPr>
          <w:sz w:val="24"/>
        </w:rPr>
      </w:pPr>
      <w:r>
        <w:rPr>
          <w:sz w:val="24"/>
        </w:rPr>
        <w:t>Business,</w:t>
      </w:r>
      <w:r>
        <w:rPr>
          <w:spacing w:val="-3"/>
          <w:sz w:val="24"/>
        </w:rPr>
        <w:t xml:space="preserve"> </w:t>
      </w:r>
      <w:r>
        <w:rPr>
          <w:sz w:val="24"/>
        </w:rPr>
        <w:t>Media,</w:t>
      </w:r>
      <w:r>
        <w:rPr>
          <w:spacing w:val="-2"/>
          <w:sz w:val="24"/>
        </w:rPr>
        <w:t xml:space="preserve"> </w:t>
      </w:r>
      <w:r>
        <w:rPr>
          <w:sz w:val="24"/>
        </w:rPr>
        <w:t>General</w:t>
      </w:r>
      <w:r>
        <w:rPr>
          <w:spacing w:val="-2"/>
          <w:sz w:val="24"/>
        </w:rPr>
        <w:t xml:space="preserve"> Public</w:t>
      </w:r>
      <w:r>
        <w:rPr>
          <w:sz w:val="24"/>
        </w:rPr>
        <w:tab/>
      </w:r>
      <w:r>
        <w:rPr>
          <w:spacing w:val="-5"/>
          <w:sz w:val="24"/>
        </w:rPr>
        <w:t>33</w:t>
      </w:r>
    </w:p>
    <w:p w14:paraId="22FEB55A" w14:textId="77777777" w:rsidR="00260756" w:rsidRDefault="00696394">
      <w:pPr>
        <w:pStyle w:val="ListParagraph"/>
        <w:numPr>
          <w:ilvl w:val="0"/>
          <w:numId w:val="18"/>
        </w:numPr>
        <w:tabs>
          <w:tab w:val="left" w:pos="539"/>
          <w:tab w:val="right" w:leader="dot" w:pos="9550"/>
        </w:tabs>
        <w:spacing w:before="184"/>
        <w:ind w:hanging="308"/>
        <w:rPr>
          <w:sz w:val="24"/>
        </w:rPr>
      </w:pPr>
      <w:r>
        <w:rPr>
          <w:b/>
          <w:sz w:val="24"/>
        </w:rPr>
        <w:t>FLAS</w:t>
      </w:r>
      <w:r>
        <w:rPr>
          <w:b/>
          <w:spacing w:val="-3"/>
          <w:sz w:val="24"/>
        </w:rPr>
        <w:t xml:space="preserve"> </w:t>
      </w:r>
      <w:r>
        <w:rPr>
          <w:b/>
          <w:sz w:val="24"/>
        </w:rPr>
        <w:t>Awardee</w:t>
      </w:r>
      <w:r>
        <w:rPr>
          <w:b/>
          <w:spacing w:val="-3"/>
          <w:sz w:val="24"/>
        </w:rPr>
        <w:t xml:space="preserve"> </w:t>
      </w:r>
      <w:r>
        <w:rPr>
          <w:b/>
          <w:sz w:val="24"/>
        </w:rPr>
        <w:t>Selection</w:t>
      </w:r>
      <w:r>
        <w:rPr>
          <w:b/>
          <w:spacing w:val="-2"/>
          <w:sz w:val="24"/>
        </w:rPr>
        <w:t xml:space="preserve"> Procedures</w:t>
      </w:r>
      <w:r>
        <w:rPr>
          <w:sz w:val="24"/>
        </w:rPr>
        <w:tab/>
      </w:r>
      <w:r>
        <w:rPr>
          <w:spacing w:val="-5"/>
          <w:sz w:val="24"/>
        </w:rPr>
        <w:t>35</w:t>
      </w:r>
    </w:p>
    <w:p w14:paraId="22FEB55B" w14:textId="77777777" w:rsidR="00260756" w:rsidRDefault="00696394">
      <w:pPr>
        <w:pStyle w:val="ListParagraph"/>
        <w:numPr>
          <w:ilvl w:val="1"/>
          <w:numId w:val="18"/>
        </w:numPr>
        <w:tabs>
          <w:tab w:val="left" w:pos="705"/>
          <w:tab w:val="right" w:leader="dot" w:pos="9584"/>
        </w:tabs>
        <w:rPr>
          <w:sz w:val="24"/>
        </w:rPr>
      </w:pPr>
      <w:r>
        <w:rPr>
          <w:sz w:val="24"/>
        </w:rPr>
        <w:t>Selection</w:t>
      </w:r>
      <w:r>
        <w:rPr>
          <w:spacing w:val="-3"/>
          <w:sz w:val="24"/>
        </w:rPr>
        <w:t xml:space="preserve"> </w:t>
      </w:r>
      <w:r>
        <w:rPr>
          <w:spacing w:val="-2"/>
          <w:sz w:val="24"/>
        </w:rPr>
        <w:t>Plan…</w:t>
      </w:r>
      <w:r>
        <w:rPr>
          <w:sz w:val="24"/>
        </w:rPr>
        <w:tab/>
      </w:r>
      <w:r>
        <w:rPr>
          <w:spacing w:val="-7"/>
          <w:sz w:val="24"/>
        </w:rPr>
        <w:t>35</w:t>
      </w:r>
    </w:p>
    <w:p w14:paraId="22FEB55C" w14:textId="77777777" w:rsidR="00260756" w:rsidRDefault="00696394">
      <w:pPr>
        <w:pStyle w:val="ListParagraph"/>
        <w:numPr>
          <w:ilvl w:val="0"/>
          <w:numId w:val="18"/>
        </w:numPr>
        <w:tabs>
          <w:tab w:val="left" w:pos="446"/>
          <w:tab w:val="right" w:leader="dot" w:pos="9545"/>
        </w:tabs>
        <w:spacing w:before="185"/>
        <w:ind w:left="445" w:hanging="215"/>
        <w:rPr>
          <w:sz w:val="24"/>
        </w:rPr>
      </w:pPr>
      <w:r>
        <w:rPr>
          <w:b/>
          <w:sz w:val="24"/>
        </w:rPr>
        <w:t>Program</w:t>
      </w:r>
      <w:r>
        <w:rPr>
          <w:b/>
          <w:spacing w:val="-1"/>
          <w:sz w:val="24"/>
        </w:rPr>
        <w:t xml:space="preserve"> </w:t>
      </w:r>
      <w:r>
        <w:rPr>
          <w:b/>
          <w:sz w:val="24"/>
        </w:rPr>
        <w:t>Planning</w:t>
      </w:r>
      <w:r>
        <w:rPr>
          <w:b/>
          <w:spacing w:val="-1"/>
          <w:sz w:val="24"/>
        </w:rPr>
        <w:t xml:space="preserve"> </w:t>
      </w:r>
      <w:r>
        <w:rPr>
          <w:b/>
          <w:sz w:val="24"/>
        </w:rPr>
        <w:t>and</w:t>
      </w:r>
      <w:r>
        <w:rPr>
          <w:b/>
          <w:spacing w:val="-2"/>
          <w:sz w:val="24"/>
        </w:rPr>
        <w:t xml:space="preserve"> </w:t>
      </w:r>
      <w:r>
        <w:rPr>
          <w:b/>
          <w:sz w:val="24"/>
        </w:rPr>
        <w:t xml:space="preserve">Budget </w:t>
      </w:r>
      <w:r>
        <w:rPr>
          <w:b/>
          <w:spacing w:val="-2"/>
          <w:sz w:val="24"/>
        </w:rPr>
        <w:t>(NRC)</w:t>
      </w:r>
      <w:r>
        <w:rPr>
          <w:sz w:val="24"/>
        </w:rPr>
        <w:tab/>
      </w:r>
      <w:r>
        <w:rPr>
          <w:spacing w:val="-5"/>
          <w:sz w:val="24"/>
        </w:rPr>
        <w:t>37</w:t>
      </w:r>
    </w:p>
    <w:p w14:paraId="22FEB55D" w14:textId="77777777" w:rsidR="00260756" w:rsidRDefault="00696394">
      <w:pPr>
        <w:pStyle w:val="ListParagraph"/>
        <w:numPr>
          <w:ilvl w:val="1"/>
          <w:numId w:val="17"/>
        </w:numPr>
        <w:tabs>
          <w:tab w:val="left" w:pos="612"/>
          <w:tab w:val="right" w:leader="dot" w:pos="9583"/>
        </w:tabs>
        <w:ind w:hanging="381"/>
        <w:rPr>
          <w:sz w:val="24"/>
        </w:rPr>
      </w:pPr>
      <w:r>
        <w:rPr>
          <w:sz w:val="24"/>
        </w:rPr>
        <w:t>Timeline</w:t>
      </w:r>
      <w:r>
        <w:rPr>
          <w:spacing w:val="-3"/>
          <w:sz w:val="24"/>
        </w:rPr>
        <w:t xml:space="preserve"> </w:t>
      </w:r>
      <w:r>
        <w:rPr>
          <w:sz w:val="24"/>
        </w:rPr>
        <w:t>to</w:t>
      </w:r>
      <w:r>
        <w:rPr>
          <w:spacing w:val="-1"/>
          <w:sz w:val="24"/>
        </w:rPr>
        <w:t xml:space="preserve"> </w:t>
      </w:r>
      <w:r>
        <w:rPr>
          <w:sz w:val="24"/>
        </w:rPr>
        <w:t>Demonstrate</w:t>
      </w:r>
      <w:r>
        <w:rPr>
          <w:spacing w:val="-3"/>
          <w:sz w:val="24"/>
        </w:rPr>
        <w:t xml:space="preserve"> </w:t>
      </w:r>
      <w:r>
        <w:rPr>
          <w:sz w:val="24"/>
        </w:rPr>
        <w:t>Strengthening</w:t>
      </w:r>
      <w:r>
        <w:rPr>
          <w:spacing w:val="-1"/>
          <w:sz w:val="24"/>
        </w:rPr>
        <w:t xml:space="preserve"> </w:t>
      </w:r>
      <w:r>
        <w:rPr>
          <w:sz w:val="24"/>
        </w:rPr>
        <w:t>of</w:t>
      </w:r>
      <w:r>
        <w:rPr>
          <w:spacing w:val="-1"/>
          <w:sz w:val="24"/>
        </w:rPr>
        <w:t xml:space="preserve"> </w:t>
      </w:r>
      <w:r>
        <w:rPr>
          <w:spacing w:val="-2"/>
          <w:sz w:val="24"/>
        </w:rPr>
        <w:t>Program</w:t>
      </w:r>
      <w:r>
        <w:rPr>
          <w:sz w:val="24"/>
        </w:rPr>
        <w:tab/>
      </w:r>
      <w:r>
        <w:rPr>
          <w:spacing w:val="-5"/>
          <w:sz w:val="24"/>
        </w:rPr>
        <w:t>38</w:t>
      </w:r>
    </w:p>
    <w:p w14:paraId="22FEB55E" w14:textId="77777777" w:rsidR="00260756" w:rsidRDefault="00696394">
      <w:pPr>
        <w:pStyle w:val="ListParagraph"/>
        <w:numPr>
          <w:ilvl w:val="1"/>
          <w:numId w:val="17"/>
        </w:numPr>
        <w:tabs>
          <w:tab w:val="left" w:pos="612"/>
          <w:tab w:val="right" w:leader="dot" w:pos="9570"/>
        </w:tabs>
        <w:ind w:hanging="381"/>
        <w:rPr>
          <w:sz w:val="24"/>
        </w:rPr>
      </w:pPr>
      <w:r>
        <w:rPr>
          <w:sz w:val="24"/>
        </w:rPr>
        <w:t>Major</w:t>
      </w:r>
      <w:r>
        <w:rPr>
          <w:spacing w:val="-2"/>
          <w:sz w:val="24"/>
        </w:rPr>
        <w:t xml:space="preserve"> </w:t>
      </w:r>
      <w:r>
        <w:rPr>
          <w:sz w:val="24"/>
        </w:rPr>
        <w:t>Activities</w:t>
      </w:r>
      <w:r>
        <w:rPr>
          <w:spacing w:val="-2"/>
          <w:sz w:val="24"/>
        </w:rPr>
        <w:t xml:space="preserve"> </w:t>
      </w:r>
      <w:r>
        <w:rPr>
          <w:sz w:val="24"/>
        </w:rPr>
        <w:t>for</w:t>
      </w:r>
      <w:r>
        <w:rPr>
          <w:spacing w:val="-2"/>
          <w:sz w:val="24"/>
        </w:rPr>
        <w:t xml:space="preserve"> </w:t>
      </w:r>
      <w:r>
        <w:rPr>
          <w:sz w:val="24"/>
        </w:rPr>
        <w:t>Which</w:t>
      </w:r>
      <w:r>
        <w:rPr>
          <w:spacing w:val="-1"/>
          <w:sz w:val="24"/>
        </w:rPr>
        <w:t xml:space="preserve"> </w:t>
      </w:r>
      <w:r>
        <w:rPr>
          <w:sz w:val="24"/>
        </w:rPr>
        <w:t>We</w:t>
      </w:r>
      <w:r>
        <w:rPr>
          <w:spacing w:val="-3"/>
          <w:sz w:val="24"/>
        </w:rPr>
        <w:t xml:space="preserve"> </w:t>
      </w:r>
      <w:r>
        <w:rPr>
          <w:sz w:val="24"/>
        </w:rPr>
        <w:t>Seek</w:t>
      </w:r>
      <w:r>
        <w:rPr>
          <w:spacing w:val="-1"/>
          <w:sz w:val="24"/>
        </w:rPr>
        <w:t xml:space="preserve"> </w:t>
      </w:r>
      <w:r>
        <w:rPr>
          <w:spacing w:val="-2"/>
          <w:sz w:val="24"/>
        </w:rPr>
        <w:t>Funding…</w:t>
      </w:r>
      <w:r>
        <w:rPr>
          <w:sz w:val="24"/>
        </w:rPr>
        <w:tab/>
      </w:r>
      <w:r>
        <w:rPr>
          <w:spacing w:val="-5"/>
          <w:sz w:val="24"/>
        </w:rPr>
        <w:t>40</w:t>
      </w:r>
    </w:p>
    <w:p w14:paraId="22FEB55F" w14:textId="77777777" w:rsidR="00260756" w:rsidRDefault="00696394">
      <w:pPr>
        <w:pStyle w:val="ListParagraph"/>
        <w:numPr>
          <w:ilvl w:val="1"/>
          <w:numId w:val="17"/>
        </w:numPr>
        <w:tabs>
          <w:tab w:val="left" w:pos="612"/>
          <w:tab w:val="right" w:leader="dot" w:pos="9557"/>
        </w:tabs>
        <w:spacing w:before="185"/>
        <w:ind w:hanging="381"/>
        <w:rPr>
          <w:sz w:val="24"/>
        </w:rPr>
      </w:pPr>
      <w:r>
        <w:rPr>
          <w:sz w:val="24"/>
        </w:rPr>
        <w:t>Costs</w:t>
      </w:r>
      <w:r>
        <w:rPr>
          <w:spacing w:val="-2"/>
          <w:sz w:val="24"/>
        </w:rPr>
        <w:t xml:space="preserve"> </w:t>
      </w:r>
      <w:r>
        <w:rPr>
          <w:sz w:val="24"/>
        </w:rPr>
        <w:t>are</w:t>
      </w:r>
      <w:r>
        <w:rPr>
          <w:spacing w:val="-2"/>
          <w:sz w:val="24"/>
        </w:rPr>
        <w:t xml:space="preserve"> </w:t>
      </w:r>
      <w:r>
        <w:rPr>
          <w:sz w:val="24"/>
        </w:rPr>
        <w:t>Reasonable</w:t>
      </w:r>
      <w:r>
        <w:rPr>
          <w:spacing w:val="-2"/>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pacing w:val="-2"/>
          <w:sz w:val="24"/>
        </w:rPr>
        <w:t>Objectives</w:t>
      </w:r>
      <w:r>
        <w:rPr>
          <w:sz w:val="24"/>
        </w:rPr>
        <w:tab/>
      </w:r>
      <w:r>
        <w:rPr>
          <w:spacing w:val="-5"/>
          <w:sz w:val="24"/>
        </w:rPr>
        <w:t>50</w:t>
      </w:r>
    </w:p>
    <w:p w14:paraId="22FEB560" w14:textId="77777777" w:rsidR="00260756" w:rsidRDefault="00696394">
      <w:pPr>
        <w:pStyle w:val="ListParagraph"/>
        <w:numPr>
          <w:ilvl w:val="1"/>
          <w:numId w:val="17"/>
        </w:numPr>
        <w:tabs>
          <w:tab w:val="left" w:pos="612"/>
          <w:tab w:val="right" w:leader="dot" w:pos="9564"/>
        </w:tabs>
        <w:ind w:hanging="381"/>
        <w:rPr>
          <w:sz w:val="24"/>
        </w:rPr>
      </w:pPr>
      <w:r>
        <w:rPr>
          <w:sz w:val="24"/>
        </w:rPr>
        <w:t>Long</w:t>
      </w:r>
      <w:r>
        <w:rPr>
          <w:spacing w:val="-1"/>
          <w:sz w:val="24"/>
        </w:rPr>
        <w:t xml:space="preserve"> </w:t>
      </w:r>
      <w:r>
        <w:rPr>
          <w:sz w:val="24"/>
        </w:rPr>
        <w:t>Term</w:t>
      </w:r>
      <w:r>
        <w:rPr>
          <w:spacing w:val="-1"/>
          <w:sz w:val="24"/>
        </w:rPr>
        <w:t xml:space="preserve"> </w:t>
      </w:r>
      <w:r>
        <w:rPr>
          <w:spacing w:val="-2"/>
          <w:sz w:val="24"/>
        </w:rPr>
        <w:t>Impact</w:t>
      </w:r>
      <w:r>
        <w:rPr>
          <w:sz w:val="24"/>
        </w:rPr>
        <w:tab/>
      </w:r>
      <w:r>
        <w:rPr>
          <w:spacing w:val="-5"/>
          <w:sz w:val="24"/>
        </w:rPr>
        <w:t>51</w:t>
      </w:r>
    </w:p>
    <w:p w14:paraId="22FEB561" w14:textId="77777777" w:rsidR="00260756" w:rsidRDefault="00696394">
      <w:pPr>
        <w:pStyle w:val="ListParagraph"/>
        <w:numPr>
          <w:ilvl w:val="0"/>
          <w:numId w:val="16"/>
        </w:numPr>
        <w:tabs>
          <w:tab w:val="left" w:pos="446"/>
          <w:tab w:val="right" w:leader="dot" w:pos="9536"/>
        </w:tabs>
        <w:ind w:hanging="215"/>
        <w:rPr>
          <w:sz w:val="24"/>
        </w:rPr>
      </w:pPr>
      <w:r>
        <w:rPr>
          <w:b/>
          <w:sz w:val="24"/>
        </w:rPr>
        <w:t>FLAS</w:t>
      </w:r>
      <w:r>
        <w:rPr>
          <w:b/>
          <w:spacing w:val="-4"/>
          <w:sz w:val="24"/>
        </w:rPr>
        <w:t xml:space="preserve"> </w:t>
      </w:r>
      <w:r>
        <w:rPr>
          <w:b/>
          <w:sz w:val="24"/>
        </w:rPr>
        <w:t>Competitive</w:t>
      </w:r>
      <w:r>
        <w:rPr>
          <w:b/>
          <w:spacing w:val="-4"/>
          <w:sz w:val="24"/>
        </w:rPr>
        <w:t xml:space="preserve"> </w:t>
      </w:r>
      <w:r>
        <w:rPr>
          <w:b/>
          <w:sz w:val="24"/>
        </w:rPr>
        <w:t>Preference</w:t>
      </w:r>
      <w:r>
        <w:rPr>
          <w:b/>
          <w:spacing w:val="-4"/>
          <w:sz w:val="24"/>
        </w:rPr>
        <w:t xml:space="preserve"> </w:t>
      </w:r>
      <w:r>
        <w:rPr>
          <w:b/>
          <w:spacing w:val="-2"/>
          <w:sz w:val="24"/>
        </w:rPr>
        <w:t>Priorities</w:t>
      </w:r>
      <w:r>
        <w:rPr>
          <w:sz w:val="24"/>
        </w:rPr>
        <w:tab/>
      </w:r>
      <w:r>
        <w:rPr>
          <w:spacing w:val="-5"/>
          <w:sz w:val="24"/>
        </w:rPr>
        <w:t>52</w:t>
      </w:r>
    </w:p>
    <w:p w14:paraId="22FEB562" w14:textId="77777777" w:rsidR="00260756" w:rsidRDefault="00696394">
      <w:pPr>
        <w:pStyle w:val="ListParagraph"/>
        <w:numPr>
          <w:ilvl w:val="0"/>
          <w:numId w:val="16"/>
        </w:numPr>
        <w:tabs>
          <w:tab w:val="left" w:pos="472"/>
          <w:tab w:val="right" w:leader="dot" w:pos="9543"/>
        </w:tabs>
        <w:spacing w:before="185"/>
        <w:ind w:left="471" w:hanging="241"/>
        <w:rPr>
          <w:sz w:val="24"/>
        </w:rPr>
      </w:pPr>
      <w:r>
        <w:rPr>
          <w:b/>
          <w:sz w:val="24"/>
        </w:rPr>
        <w:t>Competitive</w:t>
      </w:r>
      <w:r>
        <w:rPr>
          <w:b/>
          <w:spacing w:val="-6"/>
          <w:sz w:val="24"/>
        </w:rPr>
        <w:t xml:space="preserve"> </w:t>
      </w:r>
      <w:r>
        <w:rPr>
          <w:b/>
          <w:sz w:val="24"/>
        </w:rPr>
        <w:t>preference</w:t>
      </w:r>
      <w:r>
        <w:rPr>
          <w:b/>
          <w:spacing w:val="-5"/>
          <w:sz w:val="24"/>
        </w:rPr>
        <w:t xml:space="preserve"> </w:t>
      </w:r>
      <w:r>
        <w:rPr>
          <w:b/>
          <w:sz w:val="24"/>
        </w:rPr>
        <w:t>priorities</w:t>
      </w:r>
      <w:r>
        <w:rPr>
          <w:b/>
          <w:spacing w:val="-4"/>
          <w:sz w:val="24"/>
        </w:rPr>
        <w:t xml:space="preserve"> </w:t>
      </w:r>
      <w:r>
        <w:rPr>
          <w:b/>
          <w:spacing w:val="-2"/>
          <w:sz w:val="24"/>
        </w:rPr>
        <w:t>(NRC</w:t>
      </w:r>
      <w:r>
        <w:rPr>
          <w:spacing w:val="-2"/>
          <w:sz w:val="24"/>
        </w:rPr>
        <w:t>)</w:t>
      </w:r>
      <w:r>
        <w:rPr>
          <w:sz w:val="24"/>
        </w:rPr>
        <w:tab/>
      </w:r>
      <w:r>
        <w:rPr>
          <w:spacing w:val="-5"/>
          <w:sz w:val="24"/>
        </w:rPr>
        <w:t>52</w:t>
      </w:r>
    </w:p>
    <w:p w14:paraId="22FEB563" w14:textId="77777777" w:rsidR="00260756" w:rsidRDefault="00696394">
      <w:pPr>
        <w:pStyle w:val="BodyText"/>
        <w:tabs>
          <w:tab w:val="right" w:leader="dot" w:pos="9564"/>
        </w:tabs>
        <w:spacing w:before="180"/>
        <w:ind w:left="231"/>
      </w:pPr>
      <w:r>
        <w:t>J.1.a.</w:t>
      </w:r>
      <w:r>
        <w:rPr>
          <w:spacing w:val="-1"/>
        </w:rPr>
        <w:t xml:space="preserve"> </w:t>
      </w:r>
      <w:r>
        <w:t xml:space="preserve">and J.1.b. NRC </w:t>
      </w:r>
      <w:r>
        <w:rPr>
          <w:spacing w:val="-2"/>
        </w:rPr>
        <w:t>Priorities</w:t>
      </w:r>
      <w:r>
        <w:tab/>
      </w:r>
      <w:r>
        <w:rPr>
          <w:spacing w:val="-5"/>
        </w:rPr>
        <w:t>52</w:t>
      </w:r>
    </w:p>
    <w:p w14:paraId="22FEB564" w14:textId="77777777" w:rsidR="00260756" w:rsidRDefault="00696394">
      <w:pPr>
        <w:pStyle w:val="BodyText"/>
        <w:spacing w:before="185"/>
        <w:ind w:left="231"/>
      </w:pPr>
      <w:r>
        <w:t>Appendix</w:t>
      </w:r>
      <w:r>
        <w:rPr>
          <w:spacing w:val="-1"/>
        </w:rPr>
        <w:t xml:space="preserve"> </w:t>
      </w:r>
      <w:r>
        <w:t>I:</w:t>
      </w:r>
      <w:r>
        <w:rPr>
          <w:spacing w:val="-2"/>
        </w:rPr>
        <w:t xml:space="preserve"> Courses</w:t>
      </w:r>
    </w:p>
    <w:p w14:paraId="22FEB565" w14:textId="77777777" w:rsidR="00260756" w:rsidRDefault="00696394">
      <w:pPr>
        <w:pStyle w:val="BodyText"/>
        <w:spacing w:before="180" w:line="396" w:lineRule="auto"/>
        <w:ind w:left="231" w:right="6056"/>
      </w:pPr>
      <w:r>
        <w:t>Appendix</w:t>
      </w:r>
      <w:r>
        <w:rPr>
          <w:spacing w:val="-13"/>
        </w:rPr>
        <w:t xml:space="preserve"> </w:t>
      </w:r>
      <w:r>
        <w:t>II:</w:t>
      </w:r>
      <w:r>
        <w:rPr>
          <w:spacing w:val="-13"/>
        </w:rPr>
        <w:t xml:space="preserve"> </w:t>
      </w:r>
      <w:r>
        <w:t>Position</w:t>
      </w:r>
      <w:r>
        <w:rPr>
          <w:spacing w:val="-13"/>
        </w:rPr>
        <w:t xml:space="preserve"> </w:t>
      </w:r>
      <w:r>
        <w:t>Descriptions Appendix III: CVs</w:t>
      </w:r>
    </w:p>
    <w:p w14:paraId="22FEB566" w14:textId="77777777" w:rsidR="00260756" w:rsidRDefault="00696394">
      <w:pPr>
        <w:pStyle w:val="BodyText"/>
        <w:spacing w:before="6"/>
        <w:ind w:left="231"/>
      </w:pPr>
      <w:r>
        <w:t>Appendix</w:t>
      </w:r>
      <w:r>
        <w:rPr>
          <w:spacing w:val="-1"/>
        </w:rPr>
        <w:t xml:space="preserve"> </w:t>
      </w:r>
      <w:r>
        <w:t>IV:</w:t>
      </w:r>
      <w:r>
        <w:rPr>
          <w:spacing w:val="-1"/>
        </w:rPr>
        <w:t xml:space="preserve"> </w:t>
      </w:r>
      <w:r>
        <w:t>Letters</w:t>
      </w:r>
      <w:r>
        <w:rPr>
          <w:spacing w:val="-1"/>
        </w:rPr>
        <w:t xml:space="preserve"> </w:t>
      </w:r>
      <w:r>
        <w:t>of</w:t>
      </w:r>
      <w:r>
        <w:rPr>
          <w:spacing w:val="-1"/>
        </w:rPr>
        <w:t xml:space="preserve"> </w:t>
      </w:r>
      <w:r>
        <w:rPr>
          <w:spacing w:val="-2"/>
        </w:rPr>
        <w:t>Support</w:t>
      </w:r>
    </w:p>
    <w:p w14:paraId="22FEB567" w14:textId="77777777" w:rsidR="00260756" w:rsidRDefault="00260756">
      <w:pPr>
        <w:sectPr w:rsidR="00260756">
          <w:pgSz w:w="12240" w:h="15840"/>
          <w:pgMar w:top="1380" w:right="1160" w:bottom="280" w:left="1220" w:header="720" w:footer="720" w:gutter="0"/>
          <w:cols w:space="720"/>
        </w:sectPr>
      </w:pPr>
    </w:p>
    <w:p w14:paraId="22FEB568" w14:textId="77777777" w:rsidR="00260756" w:rsidRDefault="00696394">
      <w:pPr>
        <w:pStyle w:val="BodyText"/>
        <w:spacing w:before="70" w:line="237" w:lineRule="auto"/>
        <w:ind w:left="231" w:right="6056"/>
      </w:pPr>
      <w:bookmarkStart w:id="2" w:name="JDewulf_IES_UCB_Title_VI_20222026_Acrony"/>
      <w:bookmarkEnd w:id="2"/>
      <w:r>
        <w:lastRenderedPageBreak/>
        <w:t>Institute of European Studies University</w:t>
      </w:r>
      <w:r>
        <w:rPr>
          <w:spacing w:val="-13"/>
        </w:rPr>
        <w:t xml:space="preserve"> </w:t>
      </w:r>
      <w:r>
        <w:t>of</w:t>
      </w:r>
      <w:r>
        <w:rPr>
          <w:spacing w:val="-13"/>
        </w:rPr>
        <w:t xml:space="preserve"> </w:t>
      </w:r>
      <w:r>
        <w:t>California,</w:t>
      </w:r>
      <w:r>
        <w:rPr>
          <w:spacing w:val="-13"/>
        </w:rPr>
        <w:t xml:space="preserve"> </w:t>
      </w:r>
      <w:r>
        <w:t>Berkeley</w:t>
      </w:r>
    </w:p>
    <w:p w14:paraId="22FEB569" w14:textId="77777777" w:rsidR="00260756" w:rsidRDefault="00260756">
      <w:pPr>
        <w:pStyle w:val="BodyText"/>
        <w:spacing w:before="1"/>
        <w:ind w:left="0"/>
      </w:pPr>
    </w:p>
    <w:p w14:paraId="22FEB56A" w14:textId="77777777" w:rsidR="00260756" w:rsidRDefault="00696394">
      <w:pPr>
        <w:pStyle w:val="BodyText"/>
        <w:spacing w:line="451" w:lineRule="auto"/>
        <w:ind w:left="231" w:right="3364" w:firstLine="3849"/>
      </w:pPr>
      <w:r>
        <w:rPr>
          <w:b/>
          <w:i/>
        </w:rPr>
        <w:t xml:space="preserve">Acronyms Guide </w:t>
      </w:r>
      <w:r>
        <w:rPr>
          <w:color w:val="252525"/>
        </w:rPr>
        <w:t>ACTFL—American</w:t>
      </w:r>
      <w:r>
        <w:rPr>
          <w:color w:val="252525"/>
          <w:spacing w:val="-8"/>
        </w:rPr>
        <w:t xml:space="preserve"> </w:t>
      </w:r>
      <w:r>
        <w:rPr>
          <w:color w:val="252525"/>
        </w:rPr>
        <w:t>Council</w:t>
      </w:r>
      <w:r>
        <w:rPr>
          <w:color w:val="252525"/>
          <w:spacing w:val="-8"/>
        </w:rPr>
        <w:t xml:space="preserve"> </w:t>
      </w:r>
      <w:r>
        <w:rPr>
          <w:color w:val="252525"/>
        </w:rPr>
        <w:t>on</w:t>
      </w:r>
      <w:r>
        <w:rPr>
          <w:color w:val="252525"/>
          <w:spacing w:val="-8"/>
        </w:rPr>
        <w:t xml:space="preserve"> </w:t>
      </w:r>
      <w:r>
        <w:rPr>
          <w:color w:val="252525"/>
        </w:rPr>
        <w:t>Teaching</w:t>
      </w:r>
      <w:r>
        <w:rPr>
          <w:color w:val="252525"/>
          <w:spacing w:val="-8"/>
        </w:rPr>
        <w:t xml:space="preserve"> </w:t>
      </w:r>
      <w:r>
        <w:rPr>
          <w:color w:val="252525"/>
        </w:rPr>
        <w:t>Foreign</w:t>
      </w:r>
      <w:r>
        <w:rPr>
          <w:color w:val="252525"/>
          <w:spacing w:val="-8"/>
        </w:rPr>
        <w:t xml:space="preserve"> </w:t>
      </w:r>
      <w:r>
        <w:rPr>
          <w:color w:val="252525"/>
        </w:rPr>
        <w:t>Languages AP—Absolute Priori</w:t>
      </w:r>
      <w:r>
        <w:rPr>
          <w:color w:val="252525"/>
        </w:rPr>
        <w:t>ty</w:t>
      </w:r>
    </w:p>
    <w:p w14:paraId="22FEB56B" w14:textId="77777777" w:rsidR="00260756" w:rsidRDefault="00696394">
      <w:pPr>
        <w:pStyle w:val="BodyText"/>
        <w:spacing w:line="451" w:lineRule="auto"/>
        <w:ind w:left="231" w:right="4525"/>
      </w:pPr>
      <w:r>
        <w:t>ARL—Association</w:t>
      </w:r>
      <w:r>
        <w:rPr>
          <w:spacing w:val="-13"/>
        </w:rPr>
        <w:t xml:space="preserve"> </w:t>
      </w:r>
      <w:r>
        <w:t>of</w:t>
      </w:r>
      <w:r>
        <w:rPr>
          <w:spacing w:val="-13"/>
        </w:rPr>
        <w:t xml:space="preserve"> </w:t>
      </w:r>
      <w:r>
        <w:t>Research</w:t>
      </w:r>
      <w:r>
        <w:rPr>
          <w:spacing w:val="-13"/>
        </w:rPr>
        <w:t xml:space="preserve"> </w:t>
      </w:r>
      <w:r>
        <w:t>Libraries AY—Academic Year</w:t>
      </w:r>
    </w:p>
    <w:p w14:paraId="22FEB56C" w14:textId="77777777" w:rsidR="00260756" w:rsidRDefault="00696394">
      <w:pPr>
        <w:pStyle w:val="BodyText"/>
        <w:spacing w:line="451" w:lineRule="auto"/>
        <w:ind w:left="231" w:right="6056"/>
      </w:pPr>
      <w:r>
        <w:t xml:space="preserve">BA—Bachelor’s Degree </w:t>
      </w:r>
      <w:r>
        <w:rPr>
          <w:spacing w:val="-2"/>
        </w:rPr>
        <w:t>BCC—Berkeley</w:t>
      </w:r>
      <w:r>
        <w:rPr>
          <w:spacing w:val="-13"/>
        </w:rPr>
        <w:t xml:space="preserve"> </w:t>
      </w:r>
      <w:r>
        <w:rPr>
          <w:spacing w:val="-2"/>
        </w:rPr>
        <w:t>City</w:t>
      </w:r>
      <w:r>
        <w:rPr>
          <w:spacing w:val="-13"/>
        </w:rPr>
        <w:t xml:space="preserve"> </w:t>
      </w:r>
      <w:r>
        <w:rPr>
          <w:spacing w:val="-2"/>
        </w:rPr>
        <w:t>College</w:t>
      </w:r>
    </w:p>
    <w:p w14:paraId="22FEB56D" w14:textId="77777777" w:rsidR="00260756" w:rsidRDefault="00696394">
      <w:pPr>
        <w:pStyle w:val="BodyText"/>
        <w:spacing w:line="451" w:lineRule="auto"/>
        <w:ind w:left="231" w:right="3364"/>
      </w:pPr>
      <w:r>
        <w:rPr>
          <w:spacing w:val="-2"/>
        </w:rPr>
        <w:t>BIMI—Berkeley</w:t>
      </w:r>
      <w:r>
        <w:rPr>
          <w:spacing w:val="-13"/>
        </w:rPr>
        <w:t xml:space="preserve"> </w:t>
      </w:r>
      <w:r>
        <w:rPr>
          <w:spacing w:val="-2"/>
        </w:rPr>
        <w:t>International</w:t>
      </w:r>
      <w:r>
        <w:rPr>
          <w:spacing w:val="-13"/>
        </w:rPr>
        <w:t xml:space="preserve"> </w:t>
      </w:r>
      <w:r>
        <w:rPr>
          <w:spacing w:val="-2"/>
        </w:rPr>
        <w:t>Migration</w:t>
      </w:r>
      <w:r>
        <w:rPr>
          <w:spacing w:val="-13"/>
        </w:rPr>
        <w:t xml:space="preserve"> </w:t>
      </w:r>
      <w:r>
        <w:rPr>
          <w:spacing w:val="-2"/>
        </w:rPr>
        <w:t xml:space="preserve">Initiative </w:t>
      </w:r>
      <w:r>
        <w:t>BLC—Berkeley Language Center</w:t>
      </w:r>
    </w:p>
    <w:p w14:paraId="22FEB56E" w14:textId="77777777" w:rsidR="00260756" w:rsidRDefault="00696394">
      <w:pPr>
        <w:pStyle w:val="BodyText"/>
        <w:spacing w:line="448" w:lineRule="auto"/>
        <w:ind w:left="231" w:right="6056"/>
      </w:pPr>
      <w:r>
        <w:t>CAO—Chief</w:t>
      </w:r>
      <w:r>
        <w:rPr>
          <w:spacing w:val="-15"/>
        </w:rPr>
        <w:t xml:space="preserve"> </w:t>
      </w:r>
      <w:r>
        <w:t>Administrative</w:t>
      </w:r>
      <w:r>
        <w:rPr>
          <w:spacing w:val="-15"/>
        </w:rPr>
        <w:t xml:space="preserve"> </w:t>
      </w:r>
      <w:r>
        <w:t>Officer CBS—Center for British Studies CGC—Common Good Curriculum CPS—Center</w:t>
      </w:r>
      <w:r>
        <w:rPr>
          <w:spacing w:val="-13"/>
        </w:rPr>
        <w:t xml:space="preserve"> </w:t>
      </w:r>
      <w:r>
        <w:t>for</w:t>
      </w:r>
      <w:r>
        <w:rPr>
          <w:spacing w:val="-13"/>
        </w:rPr>
        <w:t xml:space="preserve"> </w:t>
      </w:r>
      <w:r>
        <w:t>Portuguese</w:t>
      </w:r>
      <w:r>
        <w:rPr>
          <w:spacing w:val="-13"/>
        </w:rPr>
        <w:t xml:space="preserve"> </w:t>
      </w:r>
      <w:r>
        <w:t>Studies CC—Community College</w:t>
      </w:r>
    </w:p>
    <w:p w14:paraId="22FEB56F" w14:textId="77777777" w:rsidR="00260756" w:rsidRDefault="00696394">
      <w:pPr>
        <w:pStyle w:val="BodyText"/>
        <w:ind w:left="231"/>
      </w:pPr>
      <w:r>
        <w:t>CEP—Center</w:t>
      </w:r>
      <w:r>
        <w:rPr>
          <w:spacing w:val="-3"/>
        </w:rPr>
        <w:t xml:space="preserve"> </w:t>
      </w:r>
      <w:r>
        <w:t>for</w:t>
      </w:r>
      <w:r>
        <w:rPr>
          <w:spacing w:val="-2"/>
        </w:rPr>
        <w:t xml:space="preserve"> </w:t>
      </w:r>
      <w:r>
        <w:t>Educational</w:t>
      </w:r>
      <w:r>
        <w:rPr>
          <w:spacing w:val="-2"/>
        </w:rPr>
        <w:t xml:space="preserve"> Partnerships</w:t>
      </w:r>
    </w:p>
    <w:p w14:paraId="22FEB570" w14:textId="77777777" w:rsidR="00260756" w:rsidRDefault="00260756">
      <w:pPr>
        <w:pStyle w:val="BodyText"/>
        <w:spacing w:before="6"/>
        <w:ind w:left="0"/>
        <w:rPr>
          <w:sz w:val="20"/>
        </w:rPr>
      </w:pPr>
    </w:p>
    <w:p w14:paraId="22FEB571" w14:textId="77777777" w:rsidR="00260756" w:rsidRDefault="00696394">
      <w:pPr>
        <w:pStyle w:val="BodyText"/>
        <w:spacing w:line="448" w:lineRule="auto"/>
        <w:ind w:left="231" w:right="2883"/>
      </w:pPr>
      <w:r>
        <w:t>CEFR—Common</w:t>
      </w:r>
      <w:r>
        <w:rPr>
          <w:spacing w:val="-6"/>
        </w:rPr>
        <w:t xml:space="preserve"> </w:t>
      </w:r>
      <w:r>
        <w:t>European</w:t>
      </w:r>
      <w:r>
        <w:rPr>
          <w:spacing w:val="-6"/>
        </w:rPr>
        <w:t xml:space="preserve"> </w:t>
      </w:r>
      <w:r>
        <w:t>Framework</w:t>
      </w:r>
      <w:r>
        <w:rPr>
          <w:spacing w:val="-6"/>
        </w:rPr>
        <w:t xml:space="preserve"> </w:t>
      </w:r>
      <w:r>
        <w:t>of</w:t>
      </w:r>
      <w:r>
        <w:rPr>
          <w:spacing w:val="-6"/>
        </w:rPr>
        <w:t xml:space="preserve"> </w:t>
      </w:r>
      <w:r>
        <w:t>Reference</w:t>
      </w:r>
      <w:r>
        <w:rPr>
          <w:spacing w:val="-7"/>
        </w:rPr>
        <w:t xml:space="preserve"> </w:t>
      </w:r>
      <w:r>
        <w:t>for</w:t>
      </w:r>
      <w:r>
        <w:rPr>
          <w:spacing w:val="-6"/>
        </w:rPr>
        <w:t xml:space="preserve"> </w:t>
      </w:r>
      <w:r>
        <w:t xml:space="preserve">Languages CGES—Center for German and European </w:t>
      </w:r>
      <w:r>
        <w:t xml:space="preserve">Studies CHSSP—California History and Social Science Project </w:t>
      </w:r>
      <w:r>
        <w:rPr>
          <w:color w:val="252525"/>
        </w:rPr>
        <w:t>CMES—Center for Middle Eastern Studies</w:t>
      </w:r>
    </w:p>
    <w:p w14:paraId="22FEB572" w14:textId="77777777" w:rsidR="00260756" w:rsidRDefault="00696394">
      <w:pPr>
        <w:pStyle w:val="BodyText"/>
        <w:spacing w:before="5" w:line="448" w:lineRule="auto"/>
        <w:ind w:left="231" w:right="4525"/>
      </w:pPr>
      <w:r>
        <w:t>CNAVT—Certificate</w:t>
      </w:r>
      <w:r>
        <w:rPr>
          <w:spacing w:val="-9"/>
        </w:rPr>
        <w:t xml:space="preserve"> </w:t>
      </w:r>
      <w:r>
        <w:t>of</w:t>
      </w:r>
      <w:r>
        <w:rPr>
          <w:spacing w:val="-8"/>
        </w:rPr>
        <w:t xml:space="preserve"> </w:t>
      </w:r>
      <w:r>
        <w:t>Dutch</w:t>
      </w:r>
      <w:r>
        <w:rPr>
          <w:spacing w:val="-8"/>
        </w:rPr>
        <w:t xml:space="preserve"> </w:t>
      </w:r>
      <w:r>
        <w:t>as</w:t>
      </w:r>
      <w:r>
        <w:rPr>
          <w:spacing w:val="-8"/>
        </w:rPr>
        <w:t xml:space="preserve"> </w:t>
      </w:r>
      <w:r>
        <w:t>Foreign</w:t>
      </w:r>
      <w:r>
        <w:rPr>
          <w:spacing w:val="-8"/>
        </w:rPr>
        <w:t xml:space="preserve"> </w:t>
      </w:r>
      <w:r>
        <w:t>Language CPP—Competitive Preference Priority Crit.—</w:t>
      </w:r>
      <w:r>
        <w:rPr>
          <w:spacing w:val="-2"/>
        </w:rPr>
        <w:t>Criteria</w:t>
      </w:r>
    </w:p>
    <w:p w14:paraId="22FEB573" w14:textId="77777777" w:rsidR="00260756" w:rsidRDefault="00696394">
      <w:pPr>
        <w:pStyle w:val="BodyText"/>
        <w:spacing w:before="2" w:line="451" w:lineRule="auto"/>
        <w:ind w:left="231" w:right="3364"/>
      </w:pPr>
      <w:r>
        <w:rPr>
          <w:color w:val="252525"/>
        </w:rPr>
        <w:t xml:space="preserve">DAAD—German Academic Exchange Service </w:t>
      </w:r>
      <w:r>
        <w:t>D.E.—Designated</w:t>
      </w:r>
      <w:r>
        <w:rPr>
          <w:spacing w:val="-10"/>
        </w:rPr>
        <w:t xml:space="preserve"> </w:t>
      </w:r>
      <w:r>
        <w:t>Empha</w:t>
      </w:r>
      <w:r>
        <w:t>sis</w:t>
      </w:r>
      <w:r>
        <w:rPr>
          <w:spacing w:val="-10"/>
        </w:rPr>
        <w:t xml:space="preserve"> </w:t>
      </w:r>
      <w:r>
        <w:t>(in</w:t>
      </w:r>
      <w:r>
        <w:rPr>
          <w:spacing w:val="-10"/>
        </w:rPr>
        <w:t xml:space="preserve"> </w:t>
      </w:r>
      <w:r>
        <w:t>European</w:t>
      </w:r>
      <w:r>
        <w:rPr>
          <w:spacing w:val="-10"/>
        </w:rPr>
        <w:t xml:space="preserve"> </w:t>
      </w:r>
      <w:r>
        <w:t xml:space="preserve">Studies) </w:t>
      </w:r>
      <w:r>
        <w:rPr>
          <w:spacing w:val="-2"/>
        </w:rPr>
        <w:t>Dept.—Department</w:t>
      </w:r>
    </w:p>
    <w:p w14:paraId="22FEB574" w14:textId="77777777" w:rsidR="00260756" w:rsidRDefault="00260756">
      <w:pPr>
        <w:spacing w:line="451" w:lineRule="auto"/>
        <w:sectPr w:rsidR="00260756">
          <w:pgSz w:w="12240" w:h="15840"/>
          <w:pgMar w:top="660" w:right="1160" w:bottom="280" w:left="1220" w:header="720" w:footer="720" w:gutter="0"/>
          <w:cols w:space="720"/>
        </w:sectPr>
      </w:pPr>
    </w:p>
    <w:p w14:paraId="22FEB575" w14:textId="77777777" w:rsidR="00260756" w:rsidRDefault="00696394">
      <w:pPr>
        <w:pStyle w:val="BodyText"/>
        <w:spacing w:before="70" w:line="237" w:lineRule="auto"/>
        <w:ind w:left="231" w:right="6056"/>
      </w:pPr>
      <w:r>
        <w:lastRenderedPageBreak/>
        <w:t>Institute of European Studies University</w:t>
      </w:r>
      <w:r>
        <w:rPr>
          <w:spacing w:val="-13"/>
        </w:rPr>
        <w:t xml:space="preserve"> </w:t>
      </w:r>
      <w:r>
        <w:t>of</w:t>
      </w:r>
      <w:r>
        <w:rPr>
          <w:spacing w:val="-13"/>
        </w:rPr>
        <w:t xml:space="preserve"> </w:t>
      </w:r>
      <w:r>
        <w:t>California,</w:t>
      </w:r>
      <w:r>
        <w:rPr>
          <w:spacing w:val="-13"/>
        </w:rPr>
        <w:t xml:space="preserve"> </w:t>
      </w:r>
      <w:r>
        <w:t>Berkeley</w:t>
      </w:r>
    </w:p>
    <w:p w14:paraId="22FEB576" w14:textId="77777777" w:rsidR="00260756" w:rsidRDefault="00260756">
      <w:pPr>
        <w:pStyle w:val="BodyText"/>
        <w:spacing w:before="1"/>
        <w:ind w:left="0"/>
      </w:pPr>
    </w:p>
    <w:p w14:paraId="22FEB577" w14:textId="77777777" w:rsidR="00260756" w:rsidRDefault="00696394">
      <w:pPr>
        <w:pStyle w:val="BodyText"/>
        <w:spacing w:line="448" w:lineRule="auto"/>
        <w:ind w:left="231" w:right="5649"/>
      </w:pPr>
      <w:r>
        <w:t>EAP—Education</w:t>
      </w:r>
      <w:r>
        <w:rPr>
          <w:spacing w:val="-6"/>
        </w:rPr>
        <w:t xml:space="preserve"> </w:t>
      </w:r>
      <w:r>
        <w:t>Abroad</w:t>
      </w:r>
      <w:r>
        <w:rPr>
          <w:spacing w:val="-6"/>
        </w:rPr>
        <w:t xml:space="preserve"> </w:t>
      </w:r>
      <w:r>
        <w:t>Program</w:t>
      </w:r>
      <w:r>
        <w:rPr>
          <w:spacing w:val="-6"/>
        </w:rPr>
        <w:t xml:space="preserve"> </w:t>
      </w:r>
      <w:r>
        <w:t xml:space="preserve">EC—European Commission </w:t>
      </w:r>
      <w:r>
        <w:rPr>
          <w:color w:val="252525"/>
        </w:rPr>
        <w:t xml:space="preserve">EOP—Educational Opportunity Program </w:t>
      </w:r>
      <w:r>
        <w:t>ES—European Studies</w:t>
      </w:r>
    </w:p>
    <w:p w14:paraId="22FEB578" w14:textId="77777777" w:rsidR="00260756" w:rsidRDefault="00696394">
      <w:pPr>
        <w:pStyle w:val="BodyText"/>
        <w:spacing w:before="5"/>
        <w:ind w:left="231"/>
      </w:pPr>
      <w:r>
        <w:t>EU—European</w:t>
      </w:r>
      <w:r>
        <w:rPr>
          <w:spacing w:val="-2"/>
        </w:rPr>
        <w:t xml:space="preserve"> Union</w:t>
      </w:r>
    </w:p>
    <w:p w14:paraId="22FEB579" w14:textId="77777777" w:rsidR="00260756" w:rsidRDefault="00260756">
      <w:pPr>
        <w:pStyle w:val="BodyText"/>
        <w:spacing w:before="1"/>
        <w:ind w:left="0"/>
        <w:rPr>
          <w:sz w:val="21"/>
        </w:rPr>
      </w:pPr>
    </w:p>
    <w:p w14:paraId="22FEB57A" w14:textId="77777777" w:rsidR="00260756" w:rsidRDefault="00696394">
      <w:pPr>
        <w:pStyle w:val="BodyText"/>
        <w:spacing w:line="448" w:lineRule="auto"/>
        <w:ind w:left="231" w:right="4525"/>
      </w:pPr>
      <w:r>
        <w:t>FAFSA—</w:t>
      </w:r>
      <w:r>
        <w:rPr>
          <w:spacing w:val="-7"/>
        </w:rPr>
        <w:t xml:space="preserve"> </w:t>
      </w:r>
      <w:r>
        <w:t>Free</w:t>
      </w:r>
      <w:r>
        <w:rPr>
          <w:spacing w:val="-7"/>
        </w:rPr>
        <w:t xml:space="preserve"> </w:t>
      </w:r>
      <w:r>
        <w:t>Application</w:t>
      </w:r>
      <w:r>
        <w:rPr>
          <w:spacing w:val="-7"/>
        </w:rPr>
        <w:t xml:space="preserve"> </w:t>
      </w:r>
      <w:r>
        <w:t>for</w:t>
      </w:r>
      <w:r>
        <w:rPr>
          <w:spacing w:val="-7"/>
        </w:rPr>
        <w:t xml:space="preserve"> </w:t>
      </w:r>
      <w:r>
        <w:t>Federal</w:t>
      </w:r>
      <w:r>
        <w:rPr>
          <w:spacing w:val="-7"/>
        </w:rPr>
        <w:t xml:space="preserve"> </w:t>
      </w:r>
      <w:r>
        <w:t>Student</w:t>
      </w:r>
      <w:r>
        <w:rPr>
          <w:spacing w:val="-8"/>
        </w:rPr>
        <w:t xml:space="preserve"> </w:t>
      </w:r>
      <w:r>
        <w:t>Aid FLAS—</w:t>
      </w:r>
      <w:r>
        <w:rPr>
          <w:spacing w:val="-8"/>
        </w:rPr>
        <w:t xml:space="preserve"> </w:t>
      </w:r>
      <w:r>
        <w:t>Foreign</w:t>
      </w:r>
      <w:r>
        <w:rPr>
          <w:spacing w:val="-3"/>
        </w:rPr>
        <w:t xml:space="preserve"> </w:t>
      </w:r>
      <w:r>
        <w:t>Language</w:t>
      </w:r>
      <w:r>
        <w:rPr>
          <w:spacing w:val="-4"/>
        </w:rPr>
        <w:t xml:space="preserve"> </w:t>
      </w:r>
      <w:r>
        <w:t>and</w:t>
      </w:r>
      <w:r>
        <w:rPr>
          <w:spacing w:val="-3"/>
        </w:rPr>
        <w:t xml:space="preserve"> </w:t>
      </w:r>
      <w:r>
        <w:t>Area</w:t>
      </w:r>
      <w:r>
        <w:rPr>
          <w:spacing w:val="-4"/>
        </w:rPr>
        <w:t xml:space="preserve"> </w:t>
      </w:r>
      <w:r>
        <w:t>Studies</w:t>
      </w:r>
      <w:r>
        <w:rPr>
          <w:spacing w:val="-3"/>
        </w:rPr>
        <w:t xml:space="preserve"> </w:t>
      </w:r>
      <w:r>
        <w:t>GD—Graduate Division</w:t>
      </w:r>
    </w:p>
    <w:p w14:paraId="22FEB57B" w14:textId="77777777" w:rsidR="00260756" w:rsidRDefault="00696394">
      <w:pPr>
        <w:pStyle w:val="BodyText"/>
        <w:spacing w:before="2" w:line="451" w:lineRule="auto"/>
        <w:ind w:left="231" w:right="4770"/>
      </w:pPr>
      <w:r>
        <w:t>GEPA—General</w:t>
      </w:r>
      <w:r>
        <w:rPr>
          <w:spacing w:val="-13"/>
        </w:rPr>
        <w:t xml:space="preserve"> </w:t>
      </w:r>
      <w:r>
        <w:t>Education</w:t>
      </w:r>
      <w:r>
        <w:rPr>
          <w:spacing w:val="-13"/>
        </w:rPr>
        <w:t xml:space="preserve"> </w:t>
      </w:r>
      <w:r>
        <w:t>Provisions</w:t>
      </w:r>
      <w:r>
        <w:rPr>
          <w:spacing w:val="-13"/>
        </w:rPr>
        <w:t xml:space="preserve"> </w:t>
      </w:r>
      <w:r>
        <w:t>Act GSE—Graduate School of Education GSI—Graduate Student Instructor GSR—Graduate Student Researcher</w:t>
      </w:r>
    </w:p>
    <w:p w14:paraId="22FEB57C" w14:textId="77777777" w:rsidR="00260756" w:rsidRDefault="00696394">
      <w:pPr>
        <w:pStyle w:val="BodyText"/>
        <w:spacing w:line="451" w:lineRule="auto"/>
        <w:ind w:left="231" w:right="4525"/>
      </w:pPr>
      <w:r>
        <w:t>HEC—</w:t>
      </w:r>
      <w:r>
        <w:rPr>
          <w:spacing w:val="-15"/>
        </w:rPr>
        <w:t xml:space="preserve"> </w:t>
      </w:r>
      <w:r>
        <w:t>L’Ecole</w:t>
      </w:r>
      <w:r>
        <w:rPr>
          <w:spacing w:val="-11"/>
        </w:rPr>
        <w:t xml:space="preserve"> </w:t>
      </w:r>
      <w:r>
        <w:t>des</w:t>
      </w:r>
      <w:r>
        <w:rPr>
          <w:spacing w:val="-8"/>
        </w:rPr>
        <w:t xml:space="preserve"> </w:t>
      </w:r>
      <w:r>
        <w:t>Hautes</w:t>
      </w:r>
      <w:r>
        <w:rPr>
          <w:spacing w:val="-8"/>
        </w:rPr>
        <w:t xml:space="preserve"> </w:t>
      </w:r>
      <w:r>
        <w:t>Etudes</w:t>
      </w:r>
      <w:r>
        <w:rPr>
          <w:spacing w:val="-8"/>
        </w:rPr>
        <w:t xml:space="preserve"> </w:t>
      </w:r>
      <w:r>
        <w:t xml:space="preserve">Commerciales </w:t>
      </w:r>
      <w:r>
        <w:rPr>
          <w:color w:val="252525"/>
        </w:rPr>
        <w:t>HS—High School</w:t>
      </w:r>
    </w:p>
    <w:p w14:paraId="22FEB57D" w14:textId="77777777" w:rsidR="00260756" w:rsidRDefault="00696394">
      <w:pPr>
        <w:pStyle w:val="BodyText"/>
        <w:spacing w:line="451" w:lineRule="auto"/>
        <w:ind w:left="231" w:right="6056"/>
      </w:pPr>
      <w:r>
        <w:t xml:space="preserve">HW—Humanities West </w:t>
      </w:r>
      <w:r>
        <w:rPr>
          <w:color w:val="252525"/>
        </w:rPr>
        <w:t>IAS—International and Area Studies</w:t>
      </w:r>
    </w:p>
    <w:p w14:paraId="22FEB57E" w14:textId="77777777" w:rsidR="00260756" w:rsidRDefault="00696394">
      <w:pPr>
        <w:pStyle w:val="BodyText"/>
        <w:spacing w:line="446" w:lineRule="auto"/>
        <w:ind w:left="231" w:right="3364"/>
      </w:pPr>
      <w:r>
        <w:t>IESE—</w:t>
      </w:r>
      <w:r>
        <w:rPr>
          <w:spacing w:val="-7"/>
        </w:rPr>
        <w:t xml:space="preserve"> </w:t>
      </w:r>
      <w:r>
        <w:rPr>
          <w:color w:val="252525"/>
        </w:rPr>
        <w:t>Instituto</w:t>
      </w:r>
      <w:r>
        <w:rPr>
          <w:color w:val="252525"/>
          <w:spacing w:val="-5"/>
        </w:rPr>
        <w:t xml:space="preserve"> </w:t>
      </w:r>
      <w:r>
        <w:rPr>
          <w:color w:val="252525"/>
        </w:rPr>
        <w:t>de</w:t>
      </w:r>
      <w:r>
        <w:rPr>
          <w:color w:val="252525"/>
          <w:spacing w:val="-6"/>
        </w:rPr>
        <w:t xml:space="preserve"> </w:t>
      </w:r>
      <w:r>
        <w:rPr>
          <w:color w:val="252525"/>
        </w:rPr>
        <w:t>Estudios</w:t>
      </w:r>
      <w:r>
        <w:rPr>
          <w:color w:val="252525"/>
          <w:spacing w:val="-5"/>
        </w:rPr>
        <w:t xml:space="preserve"> </w:t>
      </w:r>
      <w:r>
        <w:rPr>
          <w:color w:val="252525"/>
        </w:rPr>
        <w:t>Superiores</w:t>
      </w:r>
      <w:r>
        <w:rPr>
          <w:color w:val="252525"/>
          <w:spacing w:val="-5"/>
        </w:rPr>
        <w:t xml:space="preserve"> </w:t>
      </w:r>
      <w:r>
        <w:rPr>
          <w:color w:val="252525"/>
        </w:rPr>
        <w:t>de</w:t>
      </w:r>
      <w:r>
        <w:rPr>
          <w:color w:val="252525"/>
          <w:spacing w:val="-6"/>
        </w:rPr>
        <w:t xml:space="preserve"> </w:t>
      </w:r>
      <w:r>
        <w:rPr>
          <w:color w:val="252525"/>
        </w:rPr>
        <w:t>la</w:t>
      </w:r>
      <w:r>
        <w:rPr>
          <w:color w:val="252525"/>
          <w:spacing w:val="-6"/>
        </w:rPr>
        <w:t xml:space="preserve"> </w:t>
      </w:r>
      <w:r>
        <w:rPr>
          <w:color w:val="252525"/>
        </w:rPr>
        <w:t xml:space="preserve">Empresa </w:t>
      </w:r>
      <w:r>
        <w:t>IES—Institute of European Studies</w:t>
      </w:r>
    </w:p>
    <w:p w14:paraId="22FEB57F" w14:textId="77777777" w:rsidR="00260756" w:rsidRDefault="00696394">
      <w:pPr>
        <w:pStyle w:val="BodyText"/>
        <w:spacing w:line="448" w:lineRule="auto"/>
        <w:ind w:left="231" w:right="4210"/>
      </w:pPr>
      <w:r>
        <w:t>IFLE—</w:t>
      </w:r>
      <w:r>
        <w:rPr>
          <w:spacing w:val="-8"/>
        </w:rPr>
        <w:t xml:space="preserve"> </w:t>
      </w:r>
      <w:r>
        <w:t>International</w:t>
      </w:r>
      <w:r>
        <w:rPr>
          <w:spacing w:val="-8"/>
        </w:rPr>
        <w:t xml:space="preserve"> </w:t>
      </w:r>
      <w:r>
        <w:t>and</w:t>
      </w:r>
      <w:r>
        <w:rPr>
          <w:spacing w:val="-8"/>
        </w:rPr>
        <w:t xml:space="preserve"> </w:t>
      </w:r>
      <w:r>
        <w:t>Foreign</w:t>
      </w:r>
      <w:r>
        <w:rPr>
          <w:spacing w:val="-8"/>
        </w:rPr>
        <w:t xml:space="preserve"> </w:t>
      </w:r>
      <w:r>
        <w:t>Language</w:t>
      </w:r>
      <w:r>
        <w:rPr>
          <w:spacing w:val="-8"/>
        </w:rPr>
        <w:t xml:space="preserve"> </w:t>
      </w:r>
      <w:r>
        <w:t>Education ILR— Interagency Language Roundtable ISF—Interdisciplinary Studies Field Major ISSP—Interdisciplinary Social Sciences Program JMCE—Jean Monnet Center of Excelle</w:t>
      </w:r>
      <w:r>
        <w:t>nce LCTL—Less Commonly Taught Language</w:t>
      </w:r>
    </w:p>
    <w:p w14:paraId="22FEB580" w14:textId="77777777" w:rsidR="00260756" w:rsidRDefault="00696394">
      <w:pPr>
        <w:pStyle w:val="BodyText"/>
        <w:spacing w:before="6"/>
        <w:ind w:left="231"/>
      </w:pPr>
      <w:r>
        <w:t>MAIAS—Master</w:t>
      </w:r>
      <w:r>
        <w:rPr>
          <w:spacing w:val="-2"/>
        </w:rPr>
        <w:t xml:space="preserve"> </w:t>
      </w:r>
      <w:r>
        <w:t>of</w:t>
      </w:r>
      <w:r>
        <w:rPr>
          <w:spacing w:val="-1"/>
        </w:rPr>
        <w:t xml:space="preserve"> </w:t>
      </w:r>
      <w:r>
        <w:t>Arts</w:t>
      </w:r>
      <w:r>
        <w:rPr>
          <w:spacing w:val="-2"/>
        </w:rPr>
        <w:t xml:space="preserve"> </w:t>
      </w:r>
      <w:r>
        <w:t>in</w:t>
      </w:r>
      <w:r>
        <w:rPr>
          <w:spacing w:val="-1"/>
        </w:rPr>
        <w:t xml:space="preserve"> </w:t>
      </w:r>
      <w:r>
        <w:t>International</w:t>
      </w:r>
      <w:r>
        <w:rPr>
          <w:spacing w:val="-2"/>
        </w:rPr>
        <w:t xml:space="preserve"> </w:t>
      </w:r>
      <w:r>
        <w:t>and</w:t>
      </w:r>
      <w:r>
        <w:rPr>
          <w:spacing w:val="-1"/>
        </w:rPr>
        <w:t xml:space="preserve"> </w:t>
      </w:r>
      <w:r>
        <w:t>Area</w:t>
      </w:r>
      <w:r>
        <w:rPr>
          <w:spacing w:val="-2"/>
        </w:rPr>
        <w:t xml:space="preserve"> Studies</w:t>
      </w:r>
    </w:p>
    <w:p w14:paraId="22FEB581" w14:textId="77777777" w:rsidR="00260756" w:rsidRDefault="00260756">
      <w:pPr>
        <w:sectPr w:rsidR="00260756">
          <w:pgSz w:w="12240" w:h="15840"/>
          <w:pgMar w:top="660" w:right="1160" w:bottom="280" w:left="1220" w:header="720" w:footer="720" w:gutter="0"/>
          <w:cols w:space="720"/>
        </w:sectPr>
      </w:pPr>
    </w:p>
    <w:p w14:paraId="22FEB582" w14:textId="77777777" w:rsidR="00260756" w:rsidRDefault="00696394">
      <w:pPr>
        <w:pStyle w:val="BodyText"/>
        <w:spacing w:before="70" w:line="237" w:lineRule="auto"/>
        <w:ind w:left="231" w:right="6056"/>
      </w:pPr>
      <w:r>
        <w:lastRenderedPageBreak/>
        <w:t>Institute of European Studies University</w:t>
      </w:r>
      <w:r>
        <w:rPr>
          <w:spacing w:val="-13"/>
        </w:rPr>
        <w:t xml:space="preserve"> </w:t>
      </w:r>
      <w:r>
        <w:t>of</w:t>
      </w:r>
      <w:r>
        <w:rPr>
          <w:spacing w:val="-13"/>
        </w:rPr>
        <w:t xml:space="preserve"> </w:t>
      </w:r>
      <w:r>
        <w:t>California,</w:t>
      </w:r>
      <w:r>
        <w:rPr>
          <w:spacing w:val="-13"/>
        </w:rPr>
        <w:t xml:space="preserve"> </w:t>
      </w:r>
      <w:r>
        <w:t>Berkeley</w:t>
      </w:r>
    </w:p>
    <w:p w14:paraId="22FEB583" w14:textId="77777777" w:rsidR="00260756" w:rsidRDefault="00260756">
      <w:pPr>
        <w:pStyle w:val="BodyText"/>
        <w:spacing w:before="1"/>
        <w:ind w:left="0"/>
      </w:pPr>
    </w:p>
    <w:p w14:paraId="22FEB584" w14:textId="77777777" w:rsidR="00260756" w:rsidRDefault="00696394">
      <w:pPr>
        <w:pStyle w:val="BodyText"/>
        <w:spacing w:line="448" w:lineRule="auto"/>
        <w:ind w:left="231" w:right="5741"/>
      </w:pPr>
      <w:r>
        <w:t>MSI—Minority Serving Institution NES—Near Eastern Studies NGO—Non-governmental Organization</w:t>
      </w:r>
      <w:r>
        <w:rPr>
          <w:spacing w:val="40"/>
        </w:rPr>
        <w:t xml:space="preserve"> </w:t>
      </w:r>
      <w:r>
        <w:t>NRC—National Resource Center</w:t>
      </w:r>
    </w:p>
    <w:p w14:paraId="22FEB585" w14:textId="77777777" w:rsidR="00260756" w:rsidRDefault="00696394">
      <w:pPr>
        <w:pStyle w:val="BodyText"/>
        <w:spacing w:before="5" w:line="451" w:lineRule="auto"/>
        <w:ind w:left="231" w:right="4525"/>
      </w:pPr>
      <w:r>
        <w:t>NRST—Non-Resident Supplemental Tuition NSDAP—</w:t>
      </w:r>
      <w:r>
        <w:rPr>
          <w:spacing w:val="-8"/>
        </w:rPr>
        <w:t xml:space="preserve"> </w:t>
      </w:r>
      <w:r>
        <w:t>National</w:t>
      </w:r>
      <w:r>
        <w:rPr>
          <w:spacing w:val="-8"/>
        </w:rPr>
        <w:t xml:space="preserve"> </w:t>
      </w:r>
      <w:r>
        <w:t>Socialist</w:t>
      </w:r>
      <w:r>
        <w:rPr>
          <w:spacing w:val="-8"/>
        </w:rPr>
        <w:t xml:space="preserve"> </w:t>
      </w:r>
      <w:r>
        <w:t>German</w:t>
      </w:r>
      <w:r>
        <w:rPr>
          <w:spacing w:val="-8"/>
        </w:rPr>
        <w:t xml:space="preserve"> </w:t>
      </w:r>
      <w:r>
        <w:t>Workers</w:t>
      </w:r>
      <w:r>
        <w:rPr>
          <w:spacing w:val="-8"/>
        </w:rPr>
        <w:t xml:space="preserve"> </w:t>
      </w:r>
      <w:r>
        <w:t>Party OGA—Office of Global Awareness</w:t>
      </w:r>
    </w:p>
    <w:p w14:paraId="22FEB586" w14:textId="77777777" w:rsidR="00260756" w:rsidRDefault="00696394">
      <w:pPr>
        <w:pStyle w:val="BodyText"/>
        <w:spacing w:line="270" w:lineRule="exact"/>
        <w:ind w:left="231"/>
      </w:pPr>
      <w:r>
        <w:rPr>
          <w:color w:val="252525"/>
        </w:rPr>
        <w:t>OPI—Oral</w:t>
      </w:r>
      <w:r>
        <w:rPr>
          <w:color w:val="252525"/>
          <w:spacing w:val="-3"/>
        </w:rPr>
        <w:t xml:space="preserve"> </w:t>
      </w:r>
      <w:r>
        <w:rPr>
          <w:color w:val="252525"/>
        </w:rPr>
        <w:t>Proficiency</w:t>
      </w:r>
      <w:r>
        <w:rPr>
          <w:color w:val="252525"/>
          <w:spacing w:val="-3"/>
        </w:rPr>
        <w:t xml:space="preserve"> </w:t>
      </w:r>
      <w:r>
        <w:rPr>
          <w:color w:val="252525"/>
          <w:spacing w:val="-2"/>
        </w:rPr>
        <w:t>Interview</w:t>
      </w:r>
    </w:p>
    <w:p w14:paraId="22FEB587" w14:textId="77777777" w:rsidR="00260756" w:rsidRDefault="00260756">
      <w:pPr>
        <w:pStyle w:val="BodyText"/>
        <w:spacing w:before="1"/>
        <w:ind w:left="0"/>
        <w:rPr>
          <w:sz w:val="21"/>
        </w:rPr>
      </w:pPr>
    </w:p>
    <w:p w14:paraId="22FEB588" w14:textId="77777777" w:rsidR="00260756" w:rsidRDefault="00696394">
      <w:pPr>
        <w:pStyle w:val="BodyText"/>
        <w:spacing w:line="451" w:lineRule="auto"/>
        <w:ind w:left="231" w:right="3364"/>
      </w:pPr>
      <w:r>
        <w:t>ORIAS—Office</w:t>
      </w:r>
      <w:r>
        <w:rPr>
          <w:spacing w:val="-6"/>
        </w:rPr>
        <w:t xml:space="preserve"> </w:t>
      </w:r>
      <w:r>
        <w:t>of</w:t>
      </w:r>
      <w:r>
        <w:rPr>
          <w:spacing w:val="-6"/>
        </w:rPr>
        <w:t xml:space="preserve"> </w:t>
      </w:r>
      <w:r>
        <w:t>Resources</w:t>
      </w:r>
      <w:r>
        <w:rPr>
          <w:spacing w:val="-6"/>
        </w:rPr>
        <w:t xml:space="preserve"> </w:t>
      </w:r>
      <w:r>
        <w:t>for</w:t>
      </w:r>
      <w:r>
        <w:rPr>
          <w:spacing w:val="-6"/>
        </w:rPr>
        <w:t xml:space="preserve"> </w:t>
      </w:r>
      <w:r>
        <w:t>International</w:t>
      </w:r>
      <w:r>
        <w:rPr>
          <w:spacing w:val="-6"/>
        </w:rPr>
        <w:t xml:space="preserve"> </w:t>
      </w:r>
      <w:r>
        <w:t>and</w:t>
      </w:r>
      <w:r>
        <w:rPr>
          <w:spacing w:val="-6"/>
        </w:rPr>
        <w:t xml:space="preserve"> </w:t>
      </w:r>
      <w:r>
        <w:t>Area</w:t>
      </w:r>
      <w:r>
        <w:rPr>
          <w:spacing w:val="-6"/>
        </w:rPr>
        <w:t xml:space="preserve"> </w:t>
      </w:r>
      <w:r>
        <w:t>Studies PE—Political Economy</w:t>
      </w:r>
    </w:p>
    <w:p w14:paraId="22FEB589" w14:textId="77777777" w:rsidR="00260756" w:rsidRDefault="00696394">
      <w:pPr>
        <w:pStyle w:val="BodyText"/>
        <w:spacing w:line="451" w:lineRule="auto"/>
        <w:ind w:left="231" w:right="6022"/>
      </w:pPr>
      <w:r>
        <w:t>PFA—Pacific Film Archive SLA—Second Language Acquisition</w:t>
      </w:r>
    </w:p>
    <w:p w14:paraId="22FEB58A" w14:textId="77777777" w:rsidR="00260756" w:rsidRDefault="00696394">
      <w:pPr>
        <w:pStyle w:val="BodyText"/>
        <w:spacing w:line="451" w:lineRule="auto"/>
        <w:ind w:left="231" w:right="3364"/>
      </w:pPr>
      <w:r>
        <w:rPr>
          <w:color w:val="252525"/>
        </w:rPr>
        <w:t>STEM—Science,</w:t>
      </w:r>
      <w:r>
        <w:rPr>
          <w:color w:val="252525"/>
          <w:spacing w:val="-10"/>
        </w:rPr>
        <w:t xml:space="preserve"> </w:t>
      </w:r>
      <w:r>
        <w:rPr>
          <w:color w:val="252525"/>
        </w:rPr>
        <w:t>Technology,</w:t>
      </w:r>
      <w:r>
        <w:rPr>
          <w:color w:val="252525"/>
          <w:spacing w:val="-10"/>
        </w:rPr>
        <w:t xml:space="preserve"> </w:t>
      </w:r>
      <w:r>
        <w:rPr>
          <w:color w:val="252525"/>
        </w:rPr>
        <w:t>Engineering,</w:t>
      </w:r>
      <w:r>
        <w:rPr>
          <w:color w:val="252525"/>
          <w:spacing w:val="-10"/>
        </w:rPr>
        <w:t xml:space="preserve"> </w:t>
      </w:r>
      <w:r>
        <w:rPr>
          <w:color w:val="252525"/>
        </w:rPr>
        <w:t>and</w:t>
      </w:r>
      <w:r>
        <w:rPr>
          <w:color w:val="252525"/>
          <w:spacing w:val="-10"/>
        </w:rPr>
        <w:t xml:space="preserve"> </w:t>
      </w:r>
      <w:r>
        <w:rPr>
          <w:color w:val="252525"/>
        </w:rPr>
        <w:t xml:space="preserve">Mathematics </w:t>
      </w:r>
      <w:r>
        <w:t>UCB— University of California, Berkeley</w:t>
      </w:r>
    </w:p>
    <w:p w14:paraId="22FEB58B" w14:textId="77777777" w:rsidR="00260756" w:rsidRDefault="00696394">
      <w:pPr>
        <w:pStyle w:val="BodyText"/>
        <w:spacing w:line="451" w:lineRule="auto"/>
        <w:ind w:left="231" w:right="6056"/>
      </w:pPr>
      <w:r>
        <w:t>UC—University</w:t>
      </w:r>
      <w:r>
        <w:rPr>
          <w:spacing w:val="-15"/>
        </w:rPr>
        <w:t xml:space="preserve"> </w:t>
      </w:r>
      <w:r>
        <w:t>of</w:t>
      </w:r>
      <w:r>
        <w:rPr>
          <w:spacing w:val="-15"/>
        </w:rPr>
        <w:t xml:space="preserve"> </w:t>
      </w:r>
      <w:r>
        <w:t xml:space="preserve">California </w:t>
      </w:r>
      <w:r>
        <w:rPr>
          <w:spacing w:val="-2"/>
        </w:rPr>
        <w:t>UG—Undergraduate</w:t>
      </w:r>
    </w:p>
    <w:p w14:paraId="22FEB58C" w14:textId="77777777" w:rsidR="00260756" w:rsidRDefault="00696394">
      <w:pPr>
        <w:pStyle w:val="BodyText"/>
        <w:spacing w:line="446" w:lineRule="auto"/>
        <w:ind w:left="231" w:right="3364"/>
      </w:pPr>
      <w:r>
        <w:t>VCEI— Vice Chancellor for Equity and Inclusion VCRO—Office</w:t>
      </w:r>
      <w:r>
        <w:rPr>
          <w:spacing w:val="-7"/>
        </w:rPr>
        <w:t xml:space="preserve"> </w:t>
      </w:r>
      <w:r>
        <w:t>of</w:t>
      </w:r>
      <w:r>
        <w:rPr>
          <w:spacing w:val="-6"/>
        </w:rPr>
        <w:t xml:space="preserve"> </w:t>
      </w:r>
      <w:r>
        <w:t>the</w:t>
      </w:r>
      <w:r>
        <w:rPr>
          <w:spacing w:val="-7"/>
        </w:rPr>
        <w:t xml:space="preserve"> </w:t>
      </w:r>
      <w:r>
        <w:t>Vice</w:t>
      </w:r>
      <w:r>
        <w:rPr>
          <w:spacing w:val="-7"/>
        </w:rPr>
        <w:t xml:space="preserve"> </w:t>
      </w:r>
      <w:r>
        <w:t>Chancellor</w:t>
      </w:r>
      <w:r>
        <w:rPr>
          <w:spacing w:val="-6"/>
        </w:rPr>
        <w:t xml:space="preserve"> </w:t>
      </w:r>
      <w:r>
        <w:t>for</w:t>
      </w:r>
      <w:r>
        <w:rPr>
          <w:spacing w:val="-6"/>
        </w:rPr>
        <w:t xml:space="preserve"> </w:t>
      </w:r>
      <w:r>
        <w:t>Research</w:t>
      </w:r>
    </w:p>
    <w:p w14:paraId="22FEB58D" w14:textId="77777777" w:rsidR="00260756" w:rsidRDefault="00260756">
      <w:pPr>
        <w:spacing w:line="446" w:lineRule="auto"/>
        <w:sectPr w:rsidR="00260756">
          <w:pgSz w:w="12240" w:h="15840"/>
          <w:pgMar w:top="660" w:right="1160" w:bottom="280" w:left="1220" w:header="720" w:footer="720" w:gutter="0"/>
          <w:cols w:space="720"/>
        </w:sectPr>
      </w:pPr>
    </w:p>
    <w:p w14:paraId="22FEB58E" w14:textId="77777777" w:rsidR="00260756" w:rsidRDefault="00696394">
      <w:pPr>
        <w:pStyle w:val="BodyText"/>
        <w:spacing w:before="76" w:line="480" w:lineRule="auto"/>
        <w:ind w:right="144"/>
      </w:pPr>
      <w:bookmarkStart w:id="3" w:name="Full_Project_Narrative_txt"/>
      <w:bookmarkEnd w:id="3"/>
      <w:r>
        <w:lastRenderedPageBreak/>
        <w:t xml:space="preserve">As the premier public university of higher education in the world, the University of California, Berkeley (UCB) is unmatched in its reputation for excellence in scholarship, research and teaching. Western European languages, culture, political economy and </w:t>
      </w:r>
      <w:r>
        <w:t>history are top fields of study and European</w:t>
      </w:r>
      <w:r>
        <w:rPr>
          <w:spacing w:val="-3"/>
        </w:rPr>
        <w:t xml:space="preserve"> </w:t>
      </w:r>
      <w:r>
        <w:t>Studies</w:t>
      </w:r>
      <w:r>
        <w:rPr>
          <w:spacing w:val="-2"/>
        </w:rPr>
        <w:t xml:space="preserve"> </w:t>
      </w:r>
      <w:r>
        <w:t>(ES)</w:t>
      </w:r>
      <w:r>
        <w:rPr>
          <w:spacing w:val="-4"/>
        </w:rPr>
        <w:t xml:space="preserve"> </w:t>
      </w:r>
      <w:r>
        <w:t>is</w:t>
      </w:r>
      <w:r>
        <w:rPr>
          <w:spacing w:val="-2"/>
        </w:rPr>
        <w:t xml:space="preserve"> </w:t>
      </w:r>
      <w:r>
        <w:t>infused</w:t>
      </w:r>
      <w:r>
        <w:rPr>
          <w:spacing w:val="-3"/>
        </w:rPr>
        <w:t xml:space="preserve"> </w:t>
      </w:r>
      <w:r>
        <w:t>throughout the</w:t>
      </w:r>
      <w:r>
        <w:rPr>
          <w:spacing w:val="-5"/>
        </w:rPr>
        <w:t xml:space="preserve"> </w:t>
      </w:r>
      <w:r>
        <w:t>UCB</w:t>
      </w:r>
      <w:r>
        <w:rPr>
          <w:spacing w:val="-3"/>
        </w:rPr>
        <w:t xml:space="preserve"> </w:t>
      </w:r>
      <w:r>
        <w:t>mission.</w:t>
      </w:r>
      <w:r>
        <w:rPr>
          <w:spacing w:val="-3"/>
        </w:rPr>
        <w:t xml:space="preserve"> </w:t>
      </w:r>
      <w:r>
        <w:t>Beginning</w:t>
      </w:r>
      <w:r>
        <w:rPr>
          <w:spacing w:val="-3"/>
        </w:rPr>
        <w:t xml:space="preserve"> </w:t>
      </w:r>
      <w:r>
        <w:t>with</w:t>
      </w:r>
      <w:r>
        <w:rPr>
          <w:spacing w:val="-3"/>
        </w:rPr>
        <w:t xml:space="preserve"> </w:t>
      </w:r>
      <w:r>
        <w:t>the</w:t>
      </w:r>
      <w:r>
        <w:rPr>
          <w:spacing w:val="-5"/>
        </w:rPr>
        <w:t xml:space="preserve"> </w:t>
      </w:r>
      <w:r>
        <w:t>work</w:t>
      </w:r>
      <w:r>
        <w:rPr>
          <w:spacing w:val="-4"/>
        </w:rPr>
        <w:t xml:space="preserve"> </w:t>
      </w:r>
      <w:r>
        <w:t>of</w:t>
      </w:r>
      <w:r>
        <w:rPr>
          <w:spacing w:val="-4"/>
        </w:rPr>
        <w:t xml:space="preserve"> </w:t>
      </w:r>
      <w:r>
        <w:t>Ernst</w:t>
      </w:r>
      <w:r>
        <w:rPr>
          <w:spacing w:val="-5"/>
        </w:rPr>
        <w:t xml:space="preserve"> </w:t>
      </w:r>
      <w:r>
        <w:t>B. Haas in</w:t>
      </w:r>
      <w:r>
        <w:rPr>
          <w:spacing w:val="-1"/>
        </w:rPr>
        <w:t xml:space="preserve"> </w:t>
      </w:r>
      <w:r>
        <w:t>the</w:t>
      </w:r>
      <w:r>
        <w:rPr>
          <w:spacing w:val="-3"/>
        </w:rPr>
        <w:t xml:space="preserve"> </w:t>
      </w:r>
      <w:r>
        <w:t>1950s,</w:t>
      </w:r>
      <w:r>
        <w:rPr>
          <w:spacing w:val="-1"/>
        </w:rPr>
        <w:t xml:space="preserve"> </w:t>
      </w:r>
      <w:r>
        <w:t>UCB</w:t>
      </w:r>
      <w:r>
        <w:rPr>
          <w:spacing w:val="-1"/>
        </w:rPr>
        <w:t xml:space="preserve"> </w:t>
      </w:r>
      <w:r>
        <w:t>is one</w:t>
      </w:r>
      <w:r>
        <w:rPr>
          <w:spacing w:val="-3"/>
        </w:rPr>
        <w:t xml:space="preserve"> </w:t>
      </w:r>
      <w:r>
        <w:t>of</w:t>
      </w:r>
      <w:r>
        <w:rPr>
          <w:spacing w:val="-1"/>
        </w:rPr>
        <w:t xml:space="preserve"> </w:t>
      </w:r>
      <w:r>
        <w:t>the</w:t>
      </w:r>
      <w:r>
        <w:rPr>
          <w:spacing w:val="-3"/>
        </w:rPr>
        <w:t xml:space="preserve"> </w:t>
      </w:r>
      <w:r>
        <w:t>nation’s leading</w:t>
      </w:r>
      <w:r>
        <w:rPr>
          <w:spacing w:val="-1"/>
        </w:rPr>
        <w:t xml:space="preserve"> </w:t>
      </w:r>
      <w:r>
        <w:t>centers of</w:t>
      </w:r>
      <w:r>
        <w:rPr>
          <w:spacing w:val="-1"/>
        </w:rPr>
        <w:t xml:space="preserve"> </w:t>
      </w:r>
      <w:r>
        <w:t>Europe-related</w:t>
      </w:r>
      <w:r>
        <w:rPr>
          <w:spacing w:val="-1"/>
        </w:rPr>
        <w:t xml:space="preserve"> </w:t>
      </w:r>
      <w:r>
        <w:t>research</w:t>
      </w:r>
      <w:r>
        <w:rPr>
          <w:spacing w:val="-1"/>
        </w:rPr>
        <w:t xml:space="preserve"> </w:t>
      </w:r>
      <w:r>
        <w:t>and</w:t>
      </w:r>
      <w:r>
        <w:rPr>
          <w:spacing w:val="-1"/>
        </w:rPr>
        <w:t xml:space="preserve"> </w:t>
      </w:r>
      <w:r>
        <w:t>one</w:t>
      </w:r>
      <w:r>
        <w:rPr>
          <w:spacing w:val="-3"/>
        </w:rPr>
        <w:t xml:space="preserve"> </w:t>
      </w:r>
      <w:r>
        <w:t>of 10 US universities chos</w:t>
      </w:r>
      <w:r>
        <w:t>en by the</w:t>
      </w:r>
      <w:r>
        <w:rPr>
          <w:spacing w:val="-1"/>
        </w:rPr>
        <w:t xml:space="preserve"> </w:t>
      </w:r>
      <w:r>
        <w:t>EU as a</w:t>
      </w:r>
      <w:r>
        <w:rPr>
          <w:spacing w:val="-1"/>
        </w:rPr>
        <w:t xml:space="preserve"> </w:t>
      </w:r>
      <w:r>
        <w:t>Jean Monnet</w:t>
      </w:r>
      <w:r>
        <w:rPr>
          <w:spacing w:val="-1"/>
        </w:rPr>
        <w:t xml:space="preserve"> </w:t>
      </w:r>
      <w:r>
        <w:t>Center of Excellence</w:t>
      </w:r>
      <w:r>
        <w:rPr>
          <w:spacing w:val="-1"/>
        </w:rPr>
        <w:t xml:space="preserve"> </w:t>
      </w:r>
      <w:r>
        <w:t>in EU Studies (JMCE) in 2021. UCB annually graduates an average of 2,000 undergraduate majors and PhDs in ES fields. Collaborations with European institutions have grown in number and complexity, and the h</w:t>
      </w:r>
      <w:r>
        <w:t>ighest levels of UCB’s administration have signed numerous agreements with institutions in all EU member states</w:t>
      </w:r>
      <w:r>
        <w:rPr>
          <w:color w:val="FF0000"/>
        </w:rPr>
        <w:t xml:space="preserve">. </w:t>
      </w:r>
      <w:r>
        <w:t xml:space="preserve">This commitment translates into significant resources for ES at Berkeley, including a faculty that spans multiple departments and professional </w:t>
      </w:r>
      <w:r>
        <w:t>schools.</w:t>
      </w:r>
    </w:p>
    <w:p w14:paraId="22FEB58F" w14:textId="77777777" w:rsidR="00260756" w:rsidRDefault="00696394">
      <w:pPr>
        <w:spacing w:before="1"/>
        <w:ind w:left="105"/>
        <w:rPr>
          <w:b/>
          <w:i/>
          <w:sz w:val="24"/>
        </w:rPr>
      </w:pPr>
      <w:r>
        <w:rPr>
          <w:b/>
          <w:spacing w:val="-5"/>
          <w:sz w:val="24"/>
          <w:u w:val="single"/>
        </w:rPr>
        <w:t xml:space="preserve"> </w:t>
      </w:r>
      <w:r>
        <w:rPr>
          <w:b/>
          <w:sz w:val="24"/>
          <w:u w:val="single"/>
        </w:rPr>
        <w:t>A.</w:t>
      </w:r>
      <w:r>
        <w:rPr>
          <w:b/>
          <w:spacing w:val="-4"/>
          <w:sz w:val="24"/>
          <w:u w:val="single"/>
        </w:rPr>
        <w:t xml:space="preserve"> </w:t>
      </w:r>
      <w:r>
        <w:rPr>
          <w:b/>
          <w:sz w:val="24"/>
          <w:u w:val="single"/>
        </w:rPr>
        <w:t>Commitment</w:t>
      </w:r>
      <w:r>
        <w:rPr>
          <w:b/>
          <w:spacing w:val="-5"/>
          <w:sz w:val="24"/>
          <w:u w:val="single"/>
        </w:rPr>
        <w:t xml:space="preserve"> </w:t>
      </w:r>
      <w:r>
        <w:rPr>
          <w:b/>
          <w:sz w:val="24"/>
          <w:u w:val="single"/>
        </w:rPr>
        <w:t>to</w:t>
      </w:r>
      <w:r>
        <w:rPr>
          <w:b/>
          <w:spacing w:val="-5"/>
          <w:sz w:val="24"/>
          <w:u w:val="single"/>
        </w:rPr>
        <w:t xml:space="preserve"> </w:t>
      </w:r>
      <w:r>
        <w:rPr>
          <w:b/>
          <w:sz w:val="24"/>
          <w:u w:val="single"/>
        </w:rPr>
        <w:t>the</w:t>
      </w:r>
      <w:r>
        <w:rPr>
          <w:b/>
          <w:spacing w:val="-6"/>
          <w:sz w:val="24"/>
          <w:u w:val="single"/>
        </w:rPr>
        <w:t xml:space="preserve"> </w:t>
      </w:r>
      <w:r>
        <w:rPr>
          <w:b/>
          <w:sz w:val="24"/>
          <w:u w:val="single"/>
        </w:rPr>
        <w:t>Subject</w:t>
      </w:r>
      <w:r>
        <w:rPr>
          <w:b/>
          <w:spacing w:val="-2"/>
          <w:sz w:val="24"/>
          <w:u w:val="single"/>
        </w:rPr>
        <w:t xml:space="preserve"> </w:t>
      </w:r>
      <w:r>
        <w:rPr>
          <w:b/>
          <w:sz w:val="24"/>
          <w:u w:val="single"/>
        </w:rPr>
        <w:t>Area</w:t>
      </w:r>
      <w:r>
        <w:rPr>
          <w:sz w:val="24"/>
          <w:u w:val="single"/>
        </w:rPr>
        <w:t>:</w:t>
      </w:r>
      <w:r>
        <w:rPr>
          <w:spacing w:val="50"/>
          <w:sz w:val="24"/>
        </w:rPr>
        <w:t xml:space="preserve"> </w:t>
      </w:r>
      <w:r>
        <w:rPr>
          <w:b/>
          <w:i/>
          <w:sz w:val="24"/>
        </w:rPr>
        <w:t>A.1</w:t>
      </w:r>
      <w:r>
        <w:rPr>
          <w:b/>
          <w:sz w:val="24"/>
        </w:rPr>
        <w:t>.</w:t>
      </w:r>
      <w:r>
        <w:rPr>
          <w:b/>
          <w:spacing w:val="-5"/>
          <w:sz w:val="24"/>
        </w:rPr>
        <w:t xml:space="preserve"> </w:t>
      </w:r>
      <w:r>
        <w:rPr>
          <w:b/>
          <w:i/>
          <w:sz w:val="24"/>
        </w:rPr>
        <w:t>For</w:t>
      </w:r>
      <w:r>
        <w:rPr>
          <w:b/>
          <w:i/>
          <w:spacing w:val="-3"/>
          <w:sz w:val="24"/>
        </w:rPr>
        <w:t xml:space="preserve"> </w:t>
      </w:r>
      <w:r>
        <w:rPr>
          <w:b/>
          <w:i/>
          <w:sz w:val="24"/>
        </w:rPr>
        <w:t>Operation</w:t>
      </w:r>
      <w:r>
        <w:rPr>
          <w:b/>
          <w:i/>
          <w:spacing w:val="-3"/>
          <w:sz w:val="24"/>
        </w:rPr>
        <w:t xml:space="preserve"> </w:t>
      </w:r>
      <w:r>
        <w:rPr>
          <w:b/>
          <w:i/>
          <w:sz w:val="24"/>
        </w:rPr>
        <w:t>of</w:t>
      </w:r>
      <w:r>
        <w:rPr>
          <w:b/>
          <w:i/>
          <w:spacing w:val="-5"/>
          <w:sz w:val="24"/>
        </w:rPr>
        <w:t xml:space="preserve"> </w:t>
      </w:r>
      <w:r>
        <w:rPr>
          <w:b/>
          <w:i/>
          <w:sz w:val="24"/>
        </w:rPr>
        <w:t>the</w:t>
      </w:r>
      <w:r>
        <w:rPr>
          <w:b/>
          <w:i/>
          <w:spacing w:val="-6"/>
          <w:sz w:val="24"/>
        </w:rPr>
        <w:t xml:space="preserve"> </w:t>
      </w:r>
      <w:r>
        <w:rPr>
          <w:b/>
          <w:i/>
          <w:sz w:val="24"/>
        </w:rPr>
        <w:t>Institute</w:t>
      </w:r>
      <w:r>
        <w:rPr>
          <w:b/>
          <w:i/>
          <w:spacing w:val="-6"/>
          <w:sz w:val="24"/>
        </w:rPr>
        <w:t xml:space="preserve"> </w:t>
      </w:r>
      <w:r>
        <w:rPr>
          <w:b/>
          <w:i/>
          <w:sz w:val="24"/>
        </w:rPr>
        <w:t>of</w:t>
      </w:r>
      <w:r>
        <w:rPr>
          <w:b/>
          <w:i/>
          <w:spacing w:val="-4"/>
          <w:sz w:val="24"/>
        </w:rPr>
        <w:t xml:space="preserve"> </w:t>
      </w:r>
      <w:r>
        <w:rPr>
          <w:b/>
          <w:i/>
          <w:sz w:val="24"/>
        </w:rPr>
        <w:t>European</w:t>
      </w:r>
      <w:r>
        <w:rPr>
          <w:b/>
          <w:i/>
          <w:spacing w:val="-3"/>
          <w:sz w:val="24"/>
        </w:rPr>
        <w:t xml:space="preserve"> </w:t>
      </w:r>
      <w:r>
        <w:rPr>
          <w:b/>
          <w:i/>
          <w:spacing w:val="-2"/>
          <w:sz w:val="24"/>
        </w:rPr>
        <w:t>Studies</w:t>
      </w:r>
    </w:p>
    <w:p w14:paraId="22FEB590" w14:textId="77777777" w:rsidR="00260756" w:rsidRDefault="00260756">
      <w:pPr>
        <w:pStyle w:val="BodyText"/>
        <w:ind w:left="0"/>
        <w:rPr>
          <w:b/>
          <w:i/>
          <w:sz w:val="16"/>
        </w:rPr>
      </w:pPr>
    </w:p>
    <w:p w14:paraId="22FEB591" w14:textId="77777777" w:rsidR="00260756" w:rsidRDefault="00696394">
      <w:pPr>
        <w:pStyle w:val="BodyText"/>
        <w:spacing w:before="90" w:line="480" w:lineRule="auto"/>
        <w:ind w:right="159"/>
      </w:pPr>
      <w:r>
        <w:rPr>
          <w:b/>
          <w:i/>
        </w:rPr>
        <w:t>(IES)</w:t>
      </w:r>
      <w:r>
        <w:t>: Within UCB, IES is the hub of disciplinary and interdisciplinary research, outreach, and teacher</w:t>
      </w:r>
      <w:r>
        <w:rPr>
          <w:spacing w:val="-4"/>
        </w:rPr>
        <w:t xml:space="preserve"> </w:t>
      </w:r>
      <w:r>
        <w:t>training</w:t>
      </w:r>
      <w:r>
        <w:rPr>
          <w:spacing w:val="-4"/>
        </w:rPr>
        <w:t xml:space="preserve"> </w:t>
      </w:r>
      <w:r>
        <w:t>in</w:t>
      </w:r>
      <w:r>
        <w:rPr>
          <w:spacing w:val="-4"/>
        </w:rPr>
        <w:t xml:space="preserve"> </w:t>
      </w:r>
      <w:r>
        <w:t>ES.</w:t>
      </w:r>
      <w:r>
        <w:rPr>
          <w:spacing w:val="-4"/>
        </w:rPr>
        <w:t xml:space="preserve"> </w:t>
      </w:r>
      <w:r>
        <w:t>IES</w:t>
      </w:r>
      <w:r>
        <w:rPr>
          <w:spacing w:val="-3"/>
        </w:rPr>
        <w:t xml:space="preserve"> </w:t>
      </w:r>
      <w:r>
        <w:t>houses</w:t>
      </w:r>
      <w:r>
        <w:rPr>
          <w:spacing w:val="-3"/>
        </w:rPr>
        <w:t xml:space="preserve"> </w:t>
      </w:r>
      <w:r>
        <w:t>the Center</w:t>
      </w:r>
      <w:r>
        <w:rPr>
          <w:spacing w:val="-4"/>
        </w:rPr>
        <w:t xml:space="preserve"> </w:t>
      </w:r>
      <w:r>
        <w:t>for German</w:t>
      </w:r>
      <w:r>
        <w:rPr>
          <w:spacing w:val="-4"/>
        </w:rPr>
        <w:t xml:space="preserve"> </w:t>
      </w:r>
      <w:r>
        <w:t>and</w:t>
      </w:r>
      <w:r>
        <w:rPr>
          <w:spacing w:val="-4"/>
        </w:rPr>
        <w:t xml:space="preserve"> </w:t>
      </w:r>
      <w:r>
        <w:t>European</w:t>
      </w:r>
      <w:r>
        <w:rPr>
          <w:spacing w:val="-4"/>
        </w:rPr>
        <w:t xml:space="preserve"> </w:t>
      </w:r>
      <w:r>
        <w:t>Studies</w:t>
      </w:r>
      <w:r>
        <w:rPr>
          <w:spacing w:val="-3"/>
        </w:rPr>
        <w:t xml:space="preserve"> </w:t>
      </w:r>
      <w:r>
        <w:t>(CGES),</w:t>
      </w:r>
      <w:r>
        <w:rPr>
          <w:spacing w:val="-5"/>
        </w:rPr>
        <w:t xml:space="preserve"> </w:t>
      </w:r>
      <w:r>
        <w:t>the</w:t>
      </w:r>
      <w:r>
        <w:rPr>
          <w:spacing w:val="-7"/>
        </w:rPr>
        <w:t xml:space="preserve"> </w:t>
      </w:r>
      <w:r>
        <w:t>Center for Portuguese Studies (CPS), the French Studies Program, the Nordic Center, the BENELUX Program, the Irish Studies Program, the Program for the Study of Italy, the Austrian Studies Program, the Modern Greek &amp; Hellenic Studies Program, the Spanish S</w:t>
      </w:r>
      <w:r>
        <w:t>tudies Program, the Center for British Studies (CBS), the Jean Monnet Center for Excellence in EU Studies, the France- Berkeley Fund, the Peder Sather Center for Advanced Study, and the W. European NRC. IES and its Centers have together promoted a long-ter</w:t>
      </w:r>
      <w:r>
        <w:t>m commitment to ES at UCB by 1) initiating and financing research and education in ES at the University of California, 2) disseminating research findings to the broader community of scholars, citizens, K-12 and Community College (CC) instructors, and 3) pr</w:t>
      </w:r>
      <w:r>
        <w:t>oviding resources and training for instructors in European languages and European area</w:t>
      </w:r>
      <w:r>
        <w:rPr>
          <w:spacing w:val="-2"/>
        </w:rPr>
        <w:t xml:space="preserve"> </w:t>
      </w:r>
      <w:r>
        <w:t xml:space="preserve">studies. </w:t>
      </w:r>
      <w:r>
        <w:rPr>
          <w:color w:val="211E1F"/>
        </w:rPr>
        <w:t>IES sponsors faculty and</w:t>
      </w:r>
      <w:r>
        <w:rPr>
          <w:color w:val="211E1F"/>
          <w:spacing w:val="-1"/>
        </w:rPr>
        <w:t xml:space="preserve"> </w:t>
      </w:r>
      <w:r>
        <w:rPr>
          <w:color w:val="211E1F"/>
        </w:rPr>
        <w:t>student</w:t>
      </w:r>
      <w:r>
        <w:rPr>
          <w:color w:val="211E1F"/>
          <w:spacing w:val="-2"/>
        </w:rPr>
        <w:t xml:space="preserve"> </w:t>
      </w:r>
      <w:r>
        <w:rPr>
          <w:color w:val="211E1F"/>
        </w:rPr>
        <w:t>research on Europe</w:t>
      </w:r>
      <w:r>
        <w:rPr>
          <w:color w:val="211E1F"/>
          <w:spacing w:val="-2"/>
        </w:rPr>
        <w:t xml:space="preserve"> </w:t>
      </w:r>
      <w:r>
        <w:rPr>
          <w:color w:val="211E1F"/>
        </w:rPr>
        <w:t>and the</w:t>
      </w:r>
      <w:r>
        <w:rPr>
          <w:color w:val="211E1F"/>
          <w:spacing w:val="-2"/>
        </w:rPr>
        <w:t xml:space="preserve"> </w:t>
      </w:r>
      <w:r>
        <w:rPr>
          <w:color w:val="211E1F"/>
        </w:rPr>
        <w:t>EU in the</w:t>
      </w:r>
      <w:r>
        <w:rPr>
          <w:color w:val="211E1F"/>
          <w:spacing w:val="-2"/>
        </w:rPr>
        <w:t xml:space="preserve"> </w:t>
      </w:r>
      <w:r>
        <w:rPr>
          <w:color w:val="211E1F"/>
        </w:rPr>
        <w:t>form</w:t>
      </w:r>
    </w:p>
    <w:p w14:paraId="22FEB592" w14:textId="77777777" w:rsidR="00260756" w:rsidRDefault="00260756">
      <w:pPr>
        <w:spacing w:line="480" w:lineRule="auto"/>
        <w:sectPr w:rsidR="00260756">
          <w:footerReference w:type="default" r:id="rId8"/>
          <w:pgSz w:w="12240" w:h="15840"/>
          <w:pgMar w:top="1280" w:right="1160" w:bottom="1200" w:left="1220" w:header="0" w:footer="1011" w:gutter="0"/>
          <w:pgNumType w:start="1"/>
          <w:cols w:space="720"/>
        </w:sectPr>
      </w:pPr>
    </w:p>
    <w:p w14:paraId="22FEB593" w14:textId="77777777" w:rsidR="00260756" w:rsidRDefault="00696394">
      <w:pPr>
        <w:pStyle w:val="BodyText"/>
        <w:spacing w:before="76" w:line="480" w:lineRule="auto"/>
        <w:ind w:right="118"/>
        <w:rPr>
          <w:b/>
          <w:i/>
        </w:rPr>
      </w:pPr>
      <w:r>
        <w:rPr>
          <w:color w:val="211E1F"/>
        </w:rPr>
        <w:lastRenderedPageBreak/>
        <w:t xml:space="preserve">of grants and collaborative research projects. </w:t>
      </w:r>
      <w:r>
        <w:t>Its W. European NRC provides keys that unlock synergies across disciplines to make UCB’s cutting-edge research and teacher training resources available to teachers at all levels. By 2026, IES will have strengt</w:t>
      </w:r>
      <w:r>
        <w:t xml:space="preserve">hened those areas of UCB’s ES program critical to US interests by more deeply entrenching European and EU studies in UCB’s academic departments, by building on the successes of its LCTL program—including the </w:t>
      </w:r>
      <w:r>
        <w:rPr>
          <w:b/>
          <w:i/>
        </w:rPr>
        <w:t>priority languages</w:t>
      </w:r>
      <w:r>
        <w:rPr>
          <w:b/>
          <w:i/>
          <w:spacing w:val="-3"/>
        </w:rPr>
        <w:t xml:space="preserve"> </w:t>
      </w:r>
      <w:r>
        <w:t>Portuguese</w:t>
      </w:r>
      <w:r>
        <w:rPr>
          <w:spacing w:val="-7"/>
        </w:rPr>
        <w:t xml:space="preserve"> </w:t>
      </w:r>
      <w:r>
        <w:t>and</w:t>
      </w:r>
      <w:r>
        <w:rPr>
          <w:spacing w:val="-5"/>
        </w:rPr>
        <w:t xml:space="preserve"> </w:t>
      </w:r>
      <w:r>
        <w:t>Turkish,</w:t>
      </w:r>
      <w:r>
        <w:rPr>
          <w:spacing w:val="-5"/>
        </w:rPr>
        <w:t xml:space="preserve"> </w:t>
      </w:r>
      <w:r>
        <w:t>and</w:t>
      </w:r>
      <w:r>
        <w:rPr>
          <w:spacing w:val="-5"/>
        </w:rPr>
        <w:t xml:space="preserve"> </w:t>
      </w:r>
      <w:r>
        <w:t>b</w:t>
      </w:r>
      <w:r>
        <w:t>y</w:t>
      </w:r>
      <w:r>
        <w:rPr>
          <w:spacing w:val="-5"/>
        </w:rPr>
        <w:t xml:space="preserve"> </w:t>
      </w:r>
      <w:r>
        <w:t>initiating</w:t>
      </w:r>
      <w:r>
        <w:rPr>
          <w:spacing w:val="-1"/>
        </w:rPr>
        <w:t xml:space="preserve"> </w:t>
      </w:r>
      <w:r>
        <w:t>sustained</w:t>
      </w:r>
      <w:r>
        <w:rPr>
          <w:spacing w:val="-5"/>
        </w:rPr>
        <w:t xml:space="preserve"> </w:t>
      </w:r>
      <w:r>
        <w:t>and</w:t>
      </w:r>
      <w:r>
        <w:rPr>
          <w:spacing w:val="-5"/>
        </w:rPr>
        <w:t xml:space="preserve"> </w:t>
      </w:r>
      <w:r>
        <w:t>transformative</w:t>
      </w:r>
      <w:r>
        <w:rPr>
          <w:spacing w:val="-8"/>
        </w:rPr>
        <w:t xml:space="preserve"> </w:t>
      </w:r>
      <w:r>
        <w:t>relationships with CCs, Minority Serving Institutions (MSIs), and Schools of Education that will increase the number of teachers and experts in ES throughout California.</w:t>
      </w:r>
      <w:r>
        <w:rPr>
          <w:spacing w:val="21"/>
        </w:rPr>
        <w:t xml:space="preserve"> </w:t>
      </w:r>
      <w:r>
        <w:t>Our ES proposal, “Europe and the</w:t>
      </w:r>
      <w:r>
        <w:rPr>
          <w:spacing w:val="40"/>
        </w:rPr>
        <w:t xml:space="preserve"> </w:t>
      </w:r>
      <w:r>
        <w:t>Transatlantic Partnership” takes as its starting poin</w:t>
      </w:r>
      <w:r>
        <w:t>t the centrality of relationship between Europe and the US to the international order. Gathering storms lie ahead as the presence of Russian troops at the Ukrainian border in February 2022 underscores a challenge to NATO, European stability and the U.S. ad</w:t>
      </w:r>
      <w:r>
        <w:t>ministration. As partners, the US and Europe have supported democracy, human rights, the rule of law, and free trade. Yet, over 30 years after the Cold War’s end, they both must contend with aggression from undemocratic regimes in Russia and China, climate</w:t>
      </w:r>
      <w:r>
        <w:t xml:space="preserve"> change, a global health pandemic, and terrorist networks as just a few of the developments that require strong transatlantic cooperation. The EU and US trade nearly $1.3 trillion in goods and services each year; yet, the Covid-19 pandemic effected the glo</w:t>
      </w:r>
      <w:r>
        <w:t>bal economy as governments and employers followed the lead of health experts to combat the virus. As the swift development by US and European scientists of the Pfizer-BioNTech vaccine has demonstrated, it is more important than ever to nurture the capacity</w:t>
      </w:r>
      <w:r>
        <w:t xml:space="preserve"> for transatlantic dialogue and cooperation. As this proposal will show, “Europe and the Transatlantic Partnership” highlights Berkeley’s approach to ES and deploys Berkeley’s rich array of ES resources for support in a manner that allows the NRC to use it</w:t>
      </w:r>
      <w:r>
        <w:t>s resources efficiently and speak to the central</w:t>
      </w:r>
      <w:r>
        <w:rPr>
          <w:spacing w:val="-2"/>
        </w:rPr>
        <w:t xml:space="preserve"> </w:t>
      </w:r>
      <w:r>
        <w:t>concerns of the</w:t>
      </w:r>
      <w:r>
        <w:rPr>
          <w:spacing w:val="-2"/>
        </w:rPr>
        <w:t xml:space="preserve"> </w:t>
      </w:r>
      <w:r>
        <w:t>21</w:t>
      </w:r>
      <w:r>
        <w:rPr>
          <w:vertAlign w:val="superscript"/>
        </w:rPr>
        <w:t>st</w:t>
      </w:r>
      <w:r>
        <w:t xml:space="preserve"> century. UCB provides considerable</w:t>
      </w:r>
      <w:r>
        <w:rPr>
          <w:spacing w:val="-2"/>
        </w:rPr>
        <w:t xml:space="preserve"> </w:t>
      </w:r>
      <w:r>
        <w:t>support</w:t>
      </w:r>
      <w:r>
        <w:rPr>
          <w:spacing w:val="-2"/>
        </w:rPr>
        <w:t xml:space="preserve"> </w:t>
      </w:r>
      <w:r>
        <w:t>to IES to carry out</w:t>
      </w:r>
      <w:r>
        <w:rPr>
          <w:spacing w:val="-2"/>
        </w:rPr>
        <w:t xml:space="preserve"> </w:t>
      </w:r>
      <w:r>
        <w:t>this important mission and generate</w:t>
      </w:r>
      <w:r>
        <w:rPr>
          <w:spacing w:val="-2"/>
        </w:rPr>
        <w:t xml:space="preserve"> </w:t>
      </w:r>
      <w:r>
        <w:t>diverse</w:t>
      </w:r>
      <w:r>
        <w:rPr>
          <w:spacing w:val="-2"/>
        </w:rPr>
        <w:t xml:space="preserve"> </w:t>
      </w:r>
      <w:r>
        <w:t xml:space="preserve">perspectives on ES (AP1). </w:t>
      </w:r>
      <w:r>
        <w:rPr>
          <w:b/>
          <w:i/>
        </w:rPr>
        <w:t>For the</w:t>
      </w:r>
      <w:r>
        <w:rPr>
          <w:b/>
          <w:i/>
          <w:spacing w:val="-2"/>
        </w:rPr>
        <w:t xml:space="preserve"> </w:t>
      </w:r>
      <w:r>
        <w:rPr>
          <w:b/>
          <w:i/>
        </w:rPr>
        <w:t>teaching faculty</w:t>
      </w:r>
    </w:p>
    <w:p w14:paraId="22FEB594" w14:textId="77777777" w:rsidR="00260756" w:rsidRDefault="00260756">
      <w:pPr>
        <w:spacing w:line="480" w:lineRule="auto"/>
        <w:sectPr w:rsidR="00260756">
          <w:pgSz w:w="12240" w:h="15840"/>
          <w:pgMar w:top="1280" w:right="1160" w:bottom="1200" w:left="1220" w:header="0" w:footer="1011" w:gutter="0"/>
          <w:cols w:space="720"/>
        </w:sectPr>
      </w:pPr>
    </w:p>
    <w:p w14:paraId="22FEB595" w14:textId="77777777" w:rsidR="00260756" w:rsidRDefault="00696394">
      <w:pPr>
        <w:pStyle w:val="BodyText"/>
        <w:spacing w:before="76" w:line="480" w:lineRule="auto"/>
        <w:ind w:right="125"/>
      </w:pPr>
      <w:r>
        <w:rPr>
          <w:b/>
          <w:i/>
        </w:rPr>
        <w:lastRenderedPageBreak/>
        <w:t>in ES</w:t>
      </w:r>
      <w:r>
        <w:t>: The Dep</w:t>
      </w:r>
      <w:r>
        <w:t xml:space="preserve">ts. of French, German, Italian, Scandinavian, Spanish and Portuguese, History, and Political Science have the largest concentration of European specialists. Other depts., the professional schools, and the Graduate Division (GD) contribute significantly to </w:t>
      </w:r>
      <w:r>
        <w:t>the overall enterprise. The Berkeley Language Center (BLC) supports European languages with practice facilities, resources for students and pedagogical training for lecturers (Crit. B, p 6-7). UCB provides salary/benefits to 231 IES core</w:t>
      </w:r>
      <w:r>
        <w:rPr>
          <w:spacing w:val="-1"/>
        </w:rPr>
        <w:t xml:space="preserve"> </w:t>
      </w:r>
      <w:r>
        <w:t>and affiliated fac</w:t>
      </w:r>
      <w:r>
        <w:t>ulty. At an average</w:t>
      </w:r>
      <w:r>
        <w:rPr>
          <w:spacing w:val="-1"/>
        </w:rPr>
        <w:t xml:space="preserve"> </w:t>
      </w:r>
      <w:r>
        <w:t>salary of $94,000, this is an annual contribution of $21,714,000. In 2018-22, UCB hired 19 new Europeanists, 12 lecturers and over 1000 Graduate Student Instructors (GSI)s who also teach courses with European content; UCB</w:t>
      </w:r>
      <w:r>
        <w:rPr>
          <w:spacing w:val="-4"/>
        </w:rPr>
        <w:t xml:space="preserve"> </w:t>
      </w:r>
      <w:r>
        <w:t>provides</w:t>
      </w:r>
      <w:r>
        <w:rPr>
          <w:spacing w:val="-3"/>
        </w:rPr>
        <w:t xml:space="preserve"> </w:t>
      </w:r>
      <w:r>
        <w:t>them</w:t>
      </w:r>
      <w:r>
        <w:rPr>
          <w:spacing w:val="-6"/>
        </w:rPr>
        <w:t xml:space="preserve"> </w:t>
      </w:r>
      <w:r>
        <w:t>with</w:t>
      </w:r>
      <w:r>
        <w:rPr>
          <w:spacing w:val="-4"/>
        </w:rPr>
        <w:t xml:space="preserve"> </w:t>
      </w:r>
      <w:r>
        <w:t>salary,</w:t>
      </w:r>
      <w:r>
        <w:rPr>
          <w:spacing w:val="-4"/>
        </w:rPr>
        <w:t xml:space="preserve"> </w:t>
      </w:r>
      <w:r>
        <w:t>research</w:t>
      </w:r>
      <w:r>
        <w:rPr>
          <w:spacing w:val="-4"/>
        </w:rPr>
        <w:t xml:space="preserve"> </w:t>
      </w:r>
      <w:r>
        <w:t>stipends,</w:t>
      </w:r>
      <w:r>
        <w:rPr>
          <w:spacing w:val="-4"/>
        </w:rPr>
        <w:t xml:space="preserve"> </w:t>
      </w:r>
      <w:r>
        <w:t>and</w:t>
      </w:r>
      <w:r>
        <w:rPr>
          <w:spacing w:val="-4"/>
        </w:rPr>
        <w:t xml:space="preserve"> </w:t>
      </w:r>
      <w:r>
        <w:t>pedagogical</w:t>
      </w:r>
      <w:r>
        <w:rPr>
          <w:spacing w:val="-6"/>
        </w:rPr>
        <w:t xml:space="preserve"> </w:t>
      </w:r>
      <w:r>
        <w:t>support. Over</w:t>
      </w:r>
      <w:r>
        <w:rPr>
          <w:spacing w:val="-4"/>
        </w:rPr>
        <w:t xml:space="preserve"> </w:t>
      </w:r>
      <w:r>
        <w:t>the</w:t>
      </w:r>
      <w:r>
        <w:rPr>
          <w:spacing w:val="-1"/>
        </w:rPr>
        <w:t xml:space="preserve"> </w:t>
      </w:r>
      <w:r>
        <w:t>course</w:t>
      </w:r>
      <w:r>
        <w:rPr>
          <w:spacing w:val="-6"/>
        </w:rPr>
        <w:t xml:space="preserve"> </w:t>
      </w:r>
      <w:r>
        <w:t>of</w:t>
      </w:r>
      <w:r>
        <w:rPr>
          <w:spacing w:val="-2"/>
        </w:rPr>
        <w:t xml:space="preserve"> </w:t>
      </w:r>
      <w:r>
        <w:t>FYs 2019-2021, Area Studies programs at UCB received funding for research and other activities totaling $43,374,274 in funding for research and other activities. (Source: Sponsored</w:t>
      </w:r>
      <w:r>
        <w:t xml:space="preserve"> Projects support to Area Studies Centers, Berkeley Research Development Office). In 2010-11, UCB allocated approximately $2.5 million to expand all UG courses as part of the Common Good Curriculum (CGC) initiative. CGC funding included an annual provision</w:t>
      </w:r>
      <w:r>
        <w:t xml:space="preserve"> of $37,500 to support the BLC in FY 2017. Since 2018, the Division of Arts and Humanities has used its own resources to continue funding the CGC at $1 million per year, sustaining the same annual provision to the BLC through FY 2021 (Source: Budget Office</w:t>
      </w:r>
      <w:r>
        <w:t xml:space="preserve">, College of Letters &amp; Science, Arts &amp; Humanities Division). </w:t>
      </w:r>
      <w:r>
        <w:rPr>
          <w:b/>
          <w:i/>
        </w:rPr>
        <w:t>For library resources</w:t>
      </w:r>
      <w:r>
        <w:t>: Library resources are discussed in Crit. F. According to the 2020 Association of Research Libraries Statistics (ARL), UCB is ranked 11th out of the 115 North American ARL m</w:t>
      </w:r>
      <w:r>
        <w:t xml:space="preserve">ember libraries. The UCB Library contains one of the largest ES collections in North America; UCB devotes 11.8% of its annual budget of over $20.4 million, to European collections. </w:t>
      </w:r>
      <w:r>
        <w:rPr>
          <w:b/>
          <w:i/>
        </w:rPr>
        <w:t>For linkages with institutions abroad</w:t>
      </w:r>
      <w:r>
        <w:t xml:space="preserve">: W. Europe is the largest world area </w:t>
      </w:r>
      <w:r>
        <w:t>represented in UCB’s linkages abroad. Through partnerships with 23 universities located in 11 European countries,</w:t>
      </w:r>
      <w:r>
        <w:rPr>
          <w:spacing w:val="-1"/>
        </w:rPr>
        <w:t xml:space="preserve"> </w:t>
      </w:r>
      <w:r>
        <w:t>IES provides graduate</w:t>
      </w:r>
      <w:r>
        <w:rPr>
          <w:spacing w:val="-3"/>
        </w:rPr>
        <w:t xml:space="preserve"> </w:t>
      </w:r>
      <w:r>
        <w:t>students with</w:t>
      </w:r>
      <w:r>
        <w:rPr>
          <w:spacing w:val="-1"/>
        </w:rPr>
        <w:t xml:space="preserve"> </w:t>
      </w:r>
      <w:r>
        <w:t>the</w:t>
      </w:r>
      <w:r>
        <w:rPr>
          <w:spacing w:val="-3"/>
        </w:rPr>
        <w:t xml:space="preserve"> </w:t>
      </w:r>
      <w:r>
        <w:t>opportunity</w:t>
      </w:r>
      <w:r>
        <w:rPr>
          <w:spacing w:val="-1"/>
        </w:rPr>
        <w:t xml:space="preserve"> </w:t>
      </w:r>
      <w:r>
        <w:t>to</w:t>
      </w:r>
      <w:r>
        <w:rPr>
          <w:spacing w:val="-1"/>
        </w:rPr>
        <w:t xml:space="preserve"> </w:t>
      </w:r>
      <w:r>
        <w:t>secure</w:t>
      </w:r>
      <w:r>
        <w:rPr>
          <w:spacing w:val="-3"/>
        </w:rPr>
        <w:t xml:space="preserve"> </w:t>
      </w:r>
      <w:r>
        <w:t>fellowship</w:t>
      </w:r>
      <w:r>
        <w:rPr>
          <w:spacing w:val="-1"/>
        </w:rPr>
        <w:t xml:space="preserve"> </w:t>
      </w:r>
      <w:r>
        <w:t>grants for</w:t>
      </w:r>
      <w:r>
        <w:rPr>
          <w:spacing w:val="-1"/>
        </w:rPr>
        <w:t xml:space="preserve"> </w:t>
      </w:r>
      <w:r>
        <w:t>short-</w:t>
      </w:r>
    </w:p>
    <w:p w14:paraId="22FEB596" w14:textId="77777777" w:rsidR="00260756" w:rsidRDefault="00260756">
      <w:pPr>
        <w:spacing w:line="480" w:lineRule="auto"/>
        <w:sectPr w:rsidR="00260756">
          <w:pgSz w:w="12240" w:h="15840"/>
          <w:pgMar w:top="1280" w:right="1160" w:bottom="1200" w:left="1220" w:header="0" w:footer="1011" w:gutter="0"/>
          <w:cols w:space="720"/>
        </w:sectPr>
      </w:pPr>
    </w:p>
    <w:p w14:paraId="22FEB597" w14:textId="77777777" w:rsidR="00260756" w:rsidRDefault="00696394">
      <w:pPr>
        <w:spacing w:before="76"/>
        <w:ind w:left="105"/>
        <w:rPr>
          <w:b/>
          <w:sz w:val="24"/>
        </w:rPr>
      </w:pPr>
      <w:r>
        <w:rPr>
          <w:sz w:val="24"/>
        </w:rPr>
        <w:lastRenderedPageBreak/>
        <w:t>term</w:t>
      </w:r>
      <w:r>
        <w:rPr>
          <w:spacing w:val="-5"/>
          <w:sz w:val="24"/>
        </w:rPr>
        <w:t xml:space="preserve"> </w:t>
      </w:r>
      <w:r>
        <w:rPr>
          <w:sz w:val="24"/>
        </w:rPr>
        <w:t>research</w:t>
      </w:r>
      <w:r>
        <w:rPr>
          <w:spacing w:val="-3"/>
          <w:sz w:val="24"/>
        </w:rPr>
        <w:t xml:space="preserve"> </w:t>
      </w:r>
      <w:r>
        <w:rPr>
          <w:sz w:val="24"/>
        </w:rPr>
        <w:t>visits,</w:t>
      </w:r>
      <w:r>
        <w:rPr>
          <w:spacing w:val="-3"/>
          <w:sz w:val="24"/>
        </w:rPr>
        <w:t xml:space="preserve"> </w:t>
      </w:r>
      <w:r>
        <w:rPr>
          <w:sz w:val="24"/>
        </w:rPr>
        <w:t>semester-</w:t>
      </w:r>
      <w:r>
        <w:rPr>
          <w:spacing w:val="-3"/>
          <w:sz w:val="24"/>
        </w:rPr>
        <w:t xml:space="preserve"> </w:t>
      </w:r>
      <w:r>
        <w:rPr>
          <w:sz w:val="24"/>
        </w:rPr>
        <w:t>or</w:t>
      </w:r>
      <w:r>
        <w:rPr>
          <w:spacing w:val="-2"/>
          <w:sz w:val="24"/>
        </w:rPr>
        <w:t xml:space="preserve"> </w:t>
      </w:r>
      <w:r>
        <w:rPr>
          <w:sz w:val="24"/>
        </w:rPr>
        <w:t>year-long</w:t>
      </w:r>
      <w:r>
        <w:rPr>
          <w:spacing w:val="-3"/>
          <w:sz w:val="24"/>
        </w:rPr>
        <w:t xml:space="preserve"> </w:t>
      </w:r>
      <w:r>
        <w:rPr>
          <w:sz w:val="24"/>
        </w:rPr>
        <w:t>exchanges.</w:t>
      </w:r>
      <w:r>
        <w:rPr>
          <w:spacing w:val="-1"/>
          <w:sz w:val="24"/>
        </w:rPr>
        <w:t xml:space="preserve"> </w:t>
      </w:r>
      <w:r>
        <w:rPr>
          <w:sz w:val="24"/>
        </w:rPr>
        <w:t>The</w:t>
      </w:r>
      <w:r>
        <w:rPr>
          <w:spacing w:val="-5"/>
          <w:sz w:val="24"/>
        </w:rPr>
        <w:t xml:space="preserve"> </w:t>
      </w:r>
      <w:r>
        <w:rPr>
          <w:b/>
          <w:sz w:val="24"/>
        </w:rPr>
        <w:t>UC</w:t>
      </w:r>
      <w:r>
        <w:rPr>
          <w:b/>
          <w:spacing w:val="-2"/>
          <w:sz w:val="24"/>
        </w:rPr>
        <w:t xml:space="preserve"> </w:t>
      </w:r>
      <w:r>
        <w:rPr>
          <w:b/>
          <w:sz w:val="24"/>
        </w:rPr>
        <w:t>Education</w:t>
      </w:r>
      <w:r>
        <w:rPr>
          <w:b/>
          <w:spacing w:val="-2"/>
          <w:sz w:val="24"/>
        </w:rPr>
        <w:t xml:space="preserve"> </w:t>
      </w:r>
      <w:r>
        <w:rPr>
          <w:b/>
          <w:sz w:val="24"/>
        </w:rPr>
        <w:t>Abroad</w:t>
      </w:r>
      <w:r>
        <w:rPr>
          <w:b/>
          <w:spacing w:val="-1"/>
          <w:sz w:val="24"/>
        </w:rPr>
        <w:t xml:space="preserve"> </w:t>
      </w:r>
      <w:r>
        <w:rPr>
          <w:b/>
          <w:spacing w:val="-2"/>
          <w:sz w:val="24"/>
        </w:rPr>
        <w:t>Program</w:t>
      </w:r>
    </w:p>
    <w:p w14:paraId="22FEB598" w14:textId="77777777" w:rsidR="00260756" w:rsidRDefault="00260756">
      <w:pPr>
        <w:pStyle w:val="BodyText"/>
        <w:spacing w:before="10"/>
        <w:ind w:left="0"/>
        <w:rPr>
          <w:b/>
          <w:sz w:val="23"/>
        </w:rPr>
      </w:pPr>
    </w:p>
    <w:p w14:paraId="22FEB599" w14:textId="62C06EE5" w:rsidR="00260756" w:rsidRDefault="00696394">
      <w:pPr>
        <w:pStyle w:val="BodyText"/>
        <w:spacing w:line="480" w:lineRule="auto"/>
        <w:ind w:left="2441" w:right="108" w:hanging="2337"/>
      </w:pPr>
      <w:r>
        <w:rPr>
          <w:noProof/>
        </w:rPr>
        <mc:AlternateContent>
          <mc:Choice Requires="wps">
            <w:drawing>
              <wp:anchor distT="0" distB="0" distL="114300" distR="114300" simplePos="0" relativeHeight="15728640" behindDoc="0" locked="0" layoutInCell="1" allowOverlap="1" wp14:anchorId="22FEB8F2" wp14:editId="73782215">
                <wp:simplePos x="0" y="0"/>
                <wp:positionH relativeFrom="page">
                  <wp:posOffset>845185</wp:posOffset>
                </wp:positionH>
                <wp:positionV relativeFrom="paragraph">
                  <wp:posOffset>364490</wp:posOffset>
                </wp:positionV>
                <wp:extent cx="1363345" cy="590550"/>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905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FEB904" w14:textId="77777777" w:rsidR="00260756" w:rsidRDefault="00696394">
                            <w:pPr>
                              <w:ind w:left="110" w:right="79"/>
                              <w:rPr>
                                <w:sz w:val="20"/>
                              </w:rPr>
                            </w:pPr>
                            <w:r>
                              <w:rPr>
                                <w:sz w:val="20"/>
                              </w:rPr>
                              <w:t>UCB is the top university</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 xml:space="preserve">nation to produce </w:t>
                            </w:r>
                            <w:r>
                              <w:rPr>
                                <w:i/>
                                <w:sz w:val="20"/>
                              </w:rPr>
                              <w:t xml:space="preserve">Teach for America </w:t>
                            </w:r>
                            <w:r>
                              <w:rPr>
                                <w:sz w:val="20"/>
                              </w:rPr>
                              <w:t>recruits.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B8F2" id="_x0000_t202" coordsize="21600,21600" o:spt="202" path="m,l,21600r21600,l21600,xe">
                <v:stroke joinstyle="miter"/>
                <v:path gradientshapeok="t" o:connecttype="rect"/>
              </v:shapetype>
              <v:shape id="docshape2" o:spid="_x0000_s1026" type="#_x0000_t202" style="position:absolute;left:0;text-align:left;margin-left:66.55pt;margin-top:28.7pt;width:107.35pt;height:4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" filled="f" strokeweight=".5pt">
                <v:textbox inset="0,0,0,0">
                  <w:txbxContent>
                    <w:p w14:paraId="22FEB904" w14:textId="77777777" w:rsidR="00260756" w:rsidRDefault="00696394">
                      <w:pPr>
                        <w:ind w:left="110" w:right="79"/>
                        <w:rPr>
                          <w:sz w:val="20"/>
                        </w:rPr>
                      </w:pPr>
                      <w:r>
                        <w:rPr>
                          <w:sz w:val="20"/>
                        </w:rPr>
                        <w:t>UCB is the top university</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 xml:space="preserve">nation to produce </w:t>
                      </w:r>
                      <w:r>
                        <w:rPr>
                          <w:i/>
                          <w:sz w:val="20"/>
                        </w:rPr>
                        <w:t xml:space="preserve">Teach for America </w:t>
                      </w:r>
                      <w:r>
                        <w:rPr>
                          <w:sz w:val="20"/>
                        </w:rPr>
                        <w:t>recruits.</w:t>
                      </w:r>
                    </w:p>
                  </w:txbxContent>
                </v:textbox>
                <w10:wrap anchorx="page"/>
              </v:shape>
            </w:pict>
          </mc:Fallback>
        </mc:AlternateContent>
      </w:r>
      <w:r>
        <w:t>(EAP) sent 629 Berkeley students to 17 W. European countries in 2019-20. This accounts for 73% of all EAP students in 2019-2020 and reflects pandemic-related cancellations</w:t>
      </w:r>
      <w:r>
        <w:rPr>
          <w:spacing w:val="-4"/>
        </w:rPr>
        <w:t xml:space="preserve"> </w:t>
      </w:r>
      <w:r>
        <w:t>of</w:t>
      </w:r>
      <w:r>
        <w:rPr>
          <w:spacing w:val="-5"/>
        </w:rPr>
        <w:t xml:space="preserve"> </w:t>
      </w:r>
      <w:r>
        <w:t>all</w:t>
      </w:r>
      <w:r>
        <w:rPr>
          <w:spacing w:val="-7"/>
        </w:rPr>
        <w:t xml:space="preserve"> </w:t>
      </w:r>
      <w:r>
        <w:t>UCB</w:t>
      </w:r>
      <w:r>
        <w:rPr>
          <w:spacing w:val="-5"/>
        </w:rPr>
        <w:t xml:space="preserve"> </w:t>
      </w:r>
      <w:r>
        <w:t>Summer</w:t>
      </w:r>
      <w:r>
        <w:rPr>
          <w:spacing w:val="-5"/>
        </w:rPr>
        <w:t xml:space="preserve"> </w:t>
      </w:r>
      <w:r>
        <w:t>2020</w:t>
      </w:r>
      <w:r>
        <w:rPr>
          <w:spacing w:val="-5"/>
        </w:rPr>
        <w:t xml:space="preserve"> </w:t>
      </w:r>
      <w:r>
        <w:t>programs.</w:t>
      </w:r>
      <w:r>
        <w:rPr>
          <w:spacing w:val="-1"/>
        </w:rPr>
        <w:t xml:space="preserve"> </w:t>
      </w:r>
      <w:r>
        <w:t>In</w:t>
      </w:r>
      <w:r>
        <w:rPr>
          <w:spacing w:val="-1"/>
        </w:rPr>
        <w:t xml:space="preserve"> </w:t>
      </w:r>
      <w:r>
        <w:t>2019-20</w:t>
      </w:r>
      <w:r>
        <w:rPr>
          <w:spacing w:val="-5"/>
        </w:rPr>
        <w:t xml:space="preserve"> </w:t>
      </w:r>
      <w:r>
        <w:t>EAP</w:t>
      </w:r>
      <w:r>
        <w:rPr>
          <w:spacing w:val="-4"/>
        </w:rPr>
        <w:t xml:space="preserve"> </w:t>
      </w:r>
      <w:r>
        <w:t>awarded</w:t>
      </w:r>
    </w:p>
    <w:p w14:paraId="22FEB59A" w14:textId="77777777" w:rsidR="00260756" w:rsidRDefault="00696394">
      <w:pPr>
        <w:pStyle w:val="BodyText"/>
        <w:spacing w:line="480" w:lineRule="auto"/>
        <w:ind w:right="167"/>
      </w:pPr>
      <w:r>
        <w:t>over $406,000 in scholarships (comprised of $1,000 summer scholarships and $2,000 Fall and Spring semester scholarships) to students studying abroad in European countries. On average, 60% of Berkeley EAP students received financial aid.</w:t>
      </w:r>
      <w:r>
        <w:rPr>
          <w:spacing w:val="40"/>
        </w:rPr>
        <w:t xml:space="preserve"> </w:t>
      </w:r>
      <w:r>
        <w:t xml:space="preserve">EAP has reciprocal </w:t>
      </w:r>
      <w:r>
        <w:t>exchange partnerships with 103 universities of which 53 are in Europe. In addition to this, IES has exchange partnerships with 23 European universities in 11 European countries, each of which provides annual grants to fund research exchanges for UCB gradua</w:t>
      </w:r>
      <w:r>
        <w:t>te students, UCB faculty and research institutions, UCB also has extensive international exchange programs; Europe accounts for 54% percent of them</w:t>
      </w:r>
      <w:r>
        <w:rPr>
          <w:b/>
        </w:rPr>
        <w:t xml:space="preserve">. </w:t>
      </w:r>
      <w:r>
        <w:t>UCB hosted</w:t>
      </w:r>
      <w:r>
        <w:rPr>
          <w:spacing w:val="-3"/>
        </w:rPr>
        <w:t xml:space="preserve"> </w:t>
      </w:r>
      <w:r>
        <w:t>413</w:t>
      </w:r>
      <w:r>
        <w:rPr>
          <w:spacing w:val="-3"/>
        </w:rPr>
        <w:t xml:space="preserve"> </w:t>
      </w:r>
      <w:r>
        <w:t>exchange</w:t>
      </w:r>
      <w:r>
        <w:rPr>
          <w:spacing w:val="-5"/>
        </w:rPr>
        <w:t xml:space="preserve"> </w:t>
      </w:r>
      <w:r>
        <w:t>students</w:t>
      </w:r>
      <w:r>
        <w:rPr>
          <w:spacing w:val="-2"/>
        </w:rPr>
        <w:t xml:space="preserve"> </w:t>
      </w:r>
      <w:r>
        <w:t>and</w:t>
      </w:r>
      <w:r>
        <w:rPr>
          <w:spacing w:val="-3"/>
        </w:rPr>
        <w:t xml:space="preserve"> </w:t>
      </w:r>
      <w:r>
        <w:t>researchers</w:t>
      </w:r>
      <w:r>
        <w:rPr>
          <w:spacing w:val="-2"/>
        </w:rPr>
        <w:t xml:space="preserve"> </w:t>
      </w:r>
      <w:r>
        <w:t>in</w:t>
      </w:r>
      <w:r>
        <w:rPr>
          <w:spacing w:val="-3"/>
        </w:rPr>
        <w:t xml:space="preserve"> </w:t>
      </w:r>
      <w:r>
        <w:t>2019-20</w:t>
      </w:r>
      <w:r>
        <w:rPr>
          <w:spacing w:val="-3"/>
        </w:rPr>
        <w:t xml:space="preserve"> </w:t>
      </w:r>
      <w:r>
        <w:t>through</w:t>
      </w:r>
      <w:r>
        <w:rPr>
          <w:spacing w:val="-3"/>
        </w:rPr>
        <w:t xml:space="preserve"> </w:t>
      </w:r>
      <w:r>
        <w:t>EAP,</w:t>
      </w:r>
      <w:r>
        <w:rPr>
          <w:spacing w:val="-3"/>
        </w:rPr>
        <w:t xml:space="preserve"> </w:t>
      </w:r>
      <w:r>
        <w:t>of</w:t>
      </w:r>
      <w:r>
        <w:rPr>
          <w:spacing w:val="-3"/>
        </w:rPr>
        <w:t xml:space="preserve"> </w:t>
      </w:r>
      <w:r>
        <w:t>whom</w:t>
      </w:r>
      <w:r>
        <w:rPr>
          <w:spacing w:val="-5"/>
        </w:rPr>
        <w:t xml:space="preserve"> </w:t>
      </w:r>
      <w:r>
        <w:t>50.1%</w:t>
      </w:r>
      <w:r>
        <w:rPr>
          <w:spacing w:val="-3"/>
        </w:rPr>
        <w:t xml:space="preserve"> </w:t>
      </w:r>
      <w:r>
        <w:t>came</w:t>
      </w:r>
      <w:r>
        <w:rPr>
          <w:spacing w:val="-3"/>
        </w:rPr>
        <w:t xml:space="preserve"> </w:t>
      </w:r>
      <w:r>
        <w:t>from European c</w:t>
      </w:r>
      <w:r>
        <w:t>ountries. On average, more than 3000 international students take classes in UCB’s summer session lasting 3-6 weeks. In Fall 2021, UCB enrolled 7,845 foreign students, an increase of 25.7% in the last three years. Among them, students from Europe represente</w:t>
      </w:r>
      <w:r>
        <w:t>d 12% of total international students. Both visiting scholars and enrolled students represent a significant</w:t>
      </w:r>
    </w:p>
    <w:p w14:paraId="22FEB59B" w14:textId="77777777" w:rsidR="00260756" w:rsidRDefault="00696394">
      <w:pPr>
        <w:pStyle w:val="BodyText"/>
        <w:spacing w:before="3" w:line="480" w:lineRule="auto"/>
        <w:ind w:right="118"/>
      </w:pPr>
      <w:r>
        <w:t>European presence in disciplines across the campus, are a source of lasting linkages between Berkeley and institutions across Europe, and help to ge</w:t>
      </w:r>
      <w:r>
        <w:t>nerate diverse perspectives on ES at UCB (AP1).</w:t>
      </w:r>
      <w:r>
        <w:rPr>
          <w:spacing w:val="40"/>
        </w:rPr>
        <w:t xml:space="preserve"> </w:t>
      </w:r>
      <w:r>
        <w:rPr>
          <w:b/>
          <w:i/>
        </w:rPr>
        <w:t>For Outreach and Teaching Activities</w:t>
      </w:r>
      <w:r>
        <w:t>: IES’ Outreach programs are supported by many campus programs and are detailed in Crit. H and I. For international education, K-14 teacher outreach is</w:t>
      </w:r>
      <w:r>
        <w:rPr>
          <w:spacing w:val="-3"/>
        </w:rPr>
        <w:t xml:space="preserve"> </w:t>
      </w:r>
      <w:r>
        <w:t>coordinated</w:t>
      </w:r>
      <w:r>
        <w:rPr>
          <w:spacing w:val="-4"/>
        </w:rPr>
        <w:t xml:space="preserve"> </w:t>
      </w:r>
      <w:r>
        <w:t>through</w:t>
      </w:r>
      <w:r>
        <w:rPr>
          <w:spacing w:val="-2"/>
        </w:rPr>
        <w:t xml:space="preserve"> </w:t>
      </w:r>
      <w:r>
        <w:t>ORIAS,</w:t>
      </w:r>
      <w:r>
        <w:rPr>
          <w:spacing w:val="-4"/>
        </w:rPr>
        <w:t xml:space="preserve"> </w:t>
      </w:r>
      <w:r>
        <w:t>a</w:t>
      </w:r>
      <w:r>
        <w:rPr>
          <w:spacing w:val="-5"/>
        </w:rPr>
        <w:t xml:space="preserve"> </w:t>
      </w:r>
      <w:r>
        <w:t>joint</w:t>
      </w:r>
      <w:r>
        <w:rPr>
          <w:spacing w:val="-5"/>
        </w:rPr>
        <w:t xml:space="preserve"> </w:t>
      </w:r>
      <w:r>
        <w:t>program</w:t>
      </w:r>
      <w:r>
        <w:rPr>
          <w:spacing w:val="-5"/>
        </w:rPr>
        <w:t xml:space="preserve"> </w:t>
      </w:r>
      <w:r>
        <w:t>of</w:t>
      </w:r>
      <w:r>
        <w:rPr>
          <w:spacing w:val="-4"/>
        </w:rPr>
        <w:t xml:space="preserve"> </w:t>
      </w:r>
      <w:r>
        <w:t>the</w:t>
      </w:r>
      <w:r>
        <w:rPr>
          <w:spacing w:val="-5"/>
        </w:rPr>
        <w:t xml:space="preserve"> </w:t>
      </w:r>
      <w:r>
        <w:t>NRCs</w:t>
      </w:r>
      <w:r>
        <w:rPr>
          <w:spacing w:val="-3"/>
        </w:rPr>
        <w:t xml:space="preserve"> </w:t>
      </w:r>
      <w:r>
        <w:t>at</w:t>
      </w:r>
      <w:r>
        <w:rPr>
          <w:spacing w:val="-6"/>
        </w:rPr>
        <w:t xml:space="preserve"> </w:t>
      </w:r>
      <w:r>
        <w:t>UCB</w:t>
      </w:r>
      <w:r>
        <w:rPr>
          <w:spacing w:val="-4"/>
        </w:rPr>
        <w:t xml:space="preserve"> </w:t>
      </w:r>
      <w:r>
        <w:t>established to</w:t>
      </w:r>
      <w:r>
        <w:rPr>
          <w:spacing w:val="-4"/>
        </w:rPr>
        <w:t xml:space="preserve"> </w:t>
      </w:r>
      <w:r>
        <w:t xml:space="preserve">address teacher training needs in world areas and languages. The university supports ORIAS at an annual cost of $68,000 per year. UCB houses the </w:t>
      </w:r>
      <w:hyperlink r:id="rId9">
        <w:r>
          <w:rPr>
            <w:u w:val="single"/>
          </w:rPr>
          <w:t>Coalition for Education and Outreach</w:t>
        </w:r>
      </w:hyperlink>
      <w:r>
        <w:t xml:space="preserve"> at Berkeley,</w:t>
      </w:r>
    </w:p>
    <w:p w14:paraId="22FEB59C" w14:textId="77777777" w:rsidR="00260756" w:rsidRDefault="00696394">
      <w:pPr>
        <w:pStyle w:val="BodyText"/>
        <w:spacing w:before="3"/>
      </w:pPr>
      <w:r>
        <w:t>providing</w:t>
      </w:r>
      <w:r>
        <w:rPr>
          <w:spacing w:val="-5"/>
        </w:rPr>
        <w:t xml:space="preserve"> </w:t>
      </w:r>
      <w:r>
        <w:t>IES</w:t>
      </w:r>
      <w:r>
        <w:rPr>
          <w:spacing w:val="-3"/>
        </w:rPr>
        <w:t xml:space="preserve"> </w:t>
      </w:r>
      <w:r>
        <w:t>with</w:t>
      </w:r>
      <w:r>
        <w:rPr>
          <w:spacing w:val="-4"/>
        </w:rPr>
        <w:t xml:space="preserve"> </w:t>
      </w:r>
      <w:r>
        <w:t>a</w:t>
      </w:r>
      <w:r>
        <w:rPr>
          <w:spacing w:val="-7"/>
        </w:rPr>
        <w:t xml:space="preserve"> </w:t>
      </w:r>
      <w:r>
        <w:t>network</w:t>
      </w:r>
      <w:r>
        <w:rPr>
          <w:spacing w:val="-4"/>
        </w:rPr>
        <w:t xml:space="preserve"> </w:t>
      </w:r>
      <w:r>
        <w:t>of</w:t>
      </w:r>
      <w:r>
        <w:rPr>
          <w:spacing w:val="-5"/>
        </w:rPr>
        <w:t xml:space="preserve"> </w:t>
      </w:r>
      <w:r>
        <w:t>people,</w:t>
      </w:r>
      <w:r>
        <w:rPr>
          <w:spacing w:val="-5"/>
        </w:rPr>
        <w:t xml:space="preserve"> </w:t>
      </w:r>
      <w:r>
        <w:t>departments,</w:t>
      </w:r>
      <w:r>
        <w:rPr>
          <w:spacing w:val="-4"/>
        </w:rPr>
        <w:t xml:space="preserve"> </w:t>
      </w:r>
      <w:r>
        <w:t>interdisciplinary</w:t>
      </w:r>
      <w:r>
        <w:rPr>
          <w:spacing w:val="-5"/>
        </w:rPr>
        <w:t xml:space="preserve"> </w:t>
      </w:r>
      <w:r>
        <w:t>centers,</w:t>
      </w:r>
      <w:r>
        <w:rPr>
          <w:spacing w:val="-4"/>
        </w:rPr>
        <w:t xml:space="preserve"> </w:t>
      </w:r>
      <w:r>
        <w:t>and</w:t>
      </w:r>
      <w:r>
        <w:rPr>
          <w:spacing w:val="-4"/>
        </w:rPr>
        <w:t xml:space="preserve"> </w:t>
      </w:r>
      <w:r>
        <w:t>research</w:t>
      </w:r>
      <w:r>
        <w:rPr>
          <w:spacing w:val="-5"/>
        </w:rPr>
        <w:t xml:space="preserve"> </w:t>
      </w:r>
      <w:r>
        <w:rPr>
          <w:spacing w:val="-2"/>
        </w:rPr>
        <w:t>units</w:t>
      </w:r>
    </w:p>
    <w:p w14:paraId="22FEB59D" w14:textId="77777777" w:rsidR="00260756" w:rsidRDefault="00260756">
      <w:pPr>
        <w:sectPr w:rsidR="00260756">
          <w:pgSz w:w="12240" w:h="15840"/>
          <w:pgMar w:top="1280" w:right="1160" w:bottom="1200" w:left="1220" w:header="0" w:footer="1011" w:gutter="0"/>
          <w:cols w:space="720"/>
        </w:sectPr>
      </w:pPr>
    </w:p>
    <w:p w14:paraId="22FEB59E" w14:textId="77777777" w:rsidR="00260756" w:rsidRDefault="00696394">
      <w:pPr>
        <w:pStyle w:val="BodyText"/>
        <w:spacing w:before="76" w:line="480" w:lineRule="auto"/>
        <w:ind w:right="122"/>
      </w:pPr>
      <w:r>
        <w:lastRenderedPageBreak/>
        <w:t>who conduct educational outreach to pool expertise, share best practices, and foster partnerships. The Graduate School of Education (GSE) oversees the California History and Social Science</w:t>
      </w:r>
      <w:r>
        <w:rPr>
          <w:spacing w:val="40"/>
        </w:rPr>
        <w:t xml:space="preserve"> </w:t>
      </w:r>
      <w:r>
        <w:t>Project (CHSSP), a K-16 collaborative dedicated to teacher developm</w:t>
      </w:r>
      <w:r>
        <w:t>ent (AP2, CPP1). It is one of</w:t>
      </w:r>
      <w:r>
        <w:rPr>
          <w:spacing w:val="40"/>
        </w:rPr>
        <w:t xml:space="preserve"> </w:t>
      </w:r>
      <w:r>
        <w:t>9 statewide subject matter projects funded by the state that supports ongoing professional development to improve instructional practices among California’s K-12 teachers. UCB’s number one-ranked History Department is one of n</w:t>
      </w:r>
      <w:r>
        <w:t xml:space="preserve">ine regional sites devoted to the project. </w:t>
      </w:r>
      <w:r>
        <w:rPr>
          <w:b/>
          <w:i/>
        </w:rPr>
        <w:t>For Qualified Students in ES</w:t>
      </w:r>
      <w:r>
        <w:t>: Berkeley students are highly qualified. First year admits have an average grade point of 4.44 and average SAT score of 1430 although UCB stopped considering standardized test scores</w:t>
      </w:r>
      <w:r>
        <w:rPr>
          <w:spacing w:val="-3"/>
        </w:rPr>
        <w:t xml:space="preserve"> </w:t>
      </w:r>
      <w:r>
        <w:t>a</w:t>
      </w:r>
      <w:r>
        <w:t>s</w:t>
      </w:r>
      <w:r>
        <w:rPr>
          <w:spacing w:val="-3"/>
        </w:rPr>
        <w:t xml:space="preserve"> </w:t>
      </w:r>
      <w:r>
        <w:t>an</w:t>
      </w:r>
      <w:r>
        <w:rPr>
          <w:spacing w:val="-4"/>
        </w:rPr>
        <w:t xml:space="preserve"> </w:t>
      </w:r>
      <w:r>
        <w:t>admissions’</w:t>
      </w:r>
      <w:r>
        <w:rPr>
          <w:spacing w:val="-4"/>
        </w:rPr>
        <w:t xml:space="preserve"> </w:t>
      </w:r>
      <w:r>
        <w:t>criteria</w:t>
      </w:r>
      <w:r>
        <w:rPr>
          <w:spacing w:val="-1"/>
        </w:rPr>
        <w:t xml:space="preserve"> </w:t>
      </w:r>
      <w:r>
        <w:t>in Fall</w:t>
      </w:r>
      <w:r>
        <w:rPr>
          <w:spacing w:val="-5"/>
        </w:rPr>
        <w:t xml:space="preserve"> </w:t>
      </w:r>
      <w:r>
        <w:t>2021.</w:t>
      </w:r>
      <w:r>
        <w:rPr>
          <w:spacing w:val="-4"/>
        </w:rPr>
        <w:t xml:space="preserve"> </w:t>
      </w:r>
      <w:r>
        <w:t>(Source:</w:t>
      </w:r>
      <w:r>
        <w:rPr>
          <w:spacing w:val="-5"/>
        </w:rPr>
        <w:t xml:space="preserve"> </w:t>
      </w:r>
      <w:r>
        <w:t>Office</w:t>
      </w:r>
      <w:r>
        <w:rPr>
          <w:spacing w:val="-6"/>
        </w:rPr>
        <w:t xml:space="preserve"> </w:t>
      </w:r>
      <w:r>
        <w:t>of</w:t>
      </w:r>
      <w:r>
        <w:rPr>
          <w:spacing w:val="-4"/>
        </w:rPr>
        <w:t xml:space="preserve"> </w:t>
      </w:r>
      <w:r>
        <w:t>Undergraduate</w:t>
      </w:r>
      <w:r>
        <w:rPr>
          <w:spacing w:val="-5"/>
        </w:rPr>
        <w:t xml:space="preserve"> </w:t>
      </w:r>
      <w:r>
        <w:t>Admissions,</w:t>
      </w:r>
      <w:r>
        <w:rPr>
          <w:spacing w:val="-4"/>
        </w:rPr>
        <w:t xml:space="preserve"> </w:t>
      </w:r>
      <w:r>
        <w:t>data</w:t>
      </w:r>
      <w:r>
        <w:rPr>
          <w:spacing w:val="-5"/>
        </w:rPr>
        <w:t xml:space="preserve"> </w:t>
      </w:r>
      <w:r>
        <w:t>as of 9/2020) UCB graduating seniors have high qualifications for employment and further higher education: 19% enroll directly in graduate school and 53% begin full-t</w:t>
      </w:r>
      <w:r>
        <w:t>ime employment</w:t>
      </w:r>
      <w:r>
        <w:rPr>
          <w:spacing w:val="40"/>
        </w:rPr>
        <w:t xml:space="preserve"> </w:t>
      </w:r>
      <w:r>
        <w:t>immediately after graduation. Almost 80% intend to earn a higher degree. In 2020-21, over 20% of all</w:t>
      </w:r>
      <w:r>
        <w:rPr>
          <w:spacing w:val="-6"/>
        </w:rPr>
        <w:t xml:space="preserve"> </w:t>
      </w:r>
      <w:r>
        <w:t>graduating</w:t>
      </w:r>
      <w:r>
        <w:rPr>
          <w:spacing w:val="-4"/>
        </w:rPr>
        <w:t xml:space="preserve"> </w:t>
      </w:r>
      <w:r>
        <w:t>UGs</w:t>
      </w:r>
      <w:r>
        <w:rPr>
          <w:spacing w:val="-3"/>
        </w:rPr>
        <w:t xml:space="preserve"> </w:t>
      </w:r>
      <w:r>
        <w:t>were</w:t>
      </w:r>
      <w:r>
        <w:rPr>
          <w:spacing w:val="-6"/>
        </w:rPr>
        <w:t xml:space="preserve"> </w:t>
      </w:r>
      <w:r>
        <w:t>ES</w:t>
      </w:r>
      <w:r>
        <w:rPr>
          <w:spacing w:val="-3"/>
        </w:rPr>
        <w:t xml:space="preserve"> </w:t>
      </w:r>
      <w:r>
        <w:t>concentrators,</w:t>
      </w:r>
      <w:r>
        <w:rPr>
          <w:spacing w:val="-4"/>
        </w:rPr>
        <w:t xml:space="preserve"> </w:t>
      </w:r>
      <w:r>
        <w:t>qualified by</w:t>
      </w:r>
      <w:r>
        <w:rPr>
          <w:spacing w:val="-4"/>
        </w:rPr>
        <w:t xml:space="preserve"> </w:t>
      </w:r>
      <w:r>
        <w:t>20%</w:t>
      </w:r>
      <w:r>
        <w:rPr>
          <w:spacing w:val="-4"/>
        </w:rPr>
        <w:t xml:space="preserve"> </w:t>
      </w:r>
      <w:r>
        <w:t>or</w:t>
      </w:r>
      <w:r>
        <w:rPr>
          <w:spacing w:val="-4"/>
        </w:rPr>
        <w:t xml:space="preserve"> </w:t>
      </w:r>
      <w:r>
        <w:t>more</w:t>
      </w:r>
      <w:r>
        <w:rPr>
          <w:spacing w:val="-6"/>
        </w:rPr>
        <w:t xml:space="preserve"> </w:t>
      </w:r>
      <w:r>
        <w:t>of</w:t>
      </w:r>
      <w:r>
        <w:rPr>
          <w:spacing w:val="-4"/>
        </w:rPr>
        <w:t xml:space="preserve"> </w:t>
      </w:r>
      <w:r>
        <w:t>their</w:t>
      </w:r>
      <w:r>
        <w:rPr>
          <w:spacing w:val="-4"/>
        </w:rPr>
        <w:t xml:space="preserve"> </w:t>
      </w:r>
      <w:r>
        <w:t>coursework</w:t>
      </w:r>
      <w:r>
        <w:rPr>
          <w:spacing w:val="-4"/>
        </w:rPr>
        <w:t xml:space="preserve"> </w:t>
      </w:r>
      <w:r>
        <w:t>devoted to ES. UCB provides ample support for these highl</w:t>
      </w:r>
      <w:r>
        <w:t xml:space="preserve">y qualified students. Given that in 2020-21, UCB awarded an estimated of $22,448 per UG student in financial aid (including loans), </w:t>
      </w:r>
      <w:r>
        <w:rPr>
          <w:b/>
        </w:rPr>
        <w:t>ES concentrators were awarded approximately $130 million</w:t>
      </w:r>
      <w:r>
        <w:t xml:space="preserve">. With 349 grad-level ES students in 2020-2021, whose coursework is </w:t>
      </w:r>
      <w:r>
        <w:t xml:space="preserve">100% European content, estimated UCB support for ES grad students totaled $8,725,000. </w:t>
      </w:r>
      <w:r>
        <w:rPr>
          <w:b/>
          <w:i/>
        </w:rPr>
        <w:t>For Students in fields related to teaching program</w:t>
      </w:r>
      <w:r>
        <w:t>: IES provides fellowships to ES grad students at</w:t>
      </w:r>
      <w:r>
        <w:rPr>
          <w:spacing w:val="-1"/>
        </w:rPr>
        <w:t xml:space="preserve"> </w:t>
      </w:r>
      <w:r>
        <w:t>Berkeley via</w:t>
      </w:r>
      <w:r>
        <w:rPr>
          <w:spacing w:val="-1"/>
        </w:rPr>
        <w:t xml:space="preserve"> </w:t>
      </w:r>
      <w:r>
        <w:t>our graduate and UG</w:t>
      </w:r>
      <w:r>
        <w:rPr>
          <w:spacing w:val="-3"/>
        </w:rPr>
        <w:t xml:space="preserve"> </w:t>
      </w:r>
      <w:r>
        <w:t>grants and fellowships for UC Students. These awards help ensure that UC attracts the finest ES students from across the country and supports them in their academic pursuits abroad. In addition to offering fellowship funding for short-</w:t>
      </w:r>
      <w:r>
        <w:rPr>
          <w:spacing w:val="-4"/>
        </w:rPr>
        <w:t xml:space="preserve"> </w:t>
      </w:r>
      <w:r>
        <w:t>to</w:t>
      </w:r>
      <w:r>
        <w:rPr>
          <w:spacing w:val="-4"/>
        </w:rPr>
        <w:t xml:space="preserve"> </w:t>
      </w:r>
      <w:r>
        <w:t>medium-term</w:t>
      </w:r>
      <w:r>
        <w:rPr>
          <w:spacing w:val="-6"/>
        </w:rPr>
        <w:t xml:space="preserve"> </w:t>
      </w:r>
      <w:r>
        <w:t>resea</w:t>
      </w:r>
      <w:r>
        <w:t>rch exchanges</w:t>
      </w:r>
      <w:r>
        <w:rPr>
          <w:spacing w:val="-3"/>
        </w:rPr>
        <w:t xml:space="preserve"> </w:t>
      </w:r>
      <w:r>
        <w:t>at</w:t>
      </w:r>
      <w:r>
        <w:rPr>
          <w:spacing w:val="-6"/>
        </w:rPr>
        <w:t xml:space="preserve"> </w:t>
      </w:r>
      <w:r>
        <w:t>23</w:t>
      </w:r>
      <w:r>
        <w:rPr>
          <w:spacing w:val="-4"/>
        </w:rPr>
        <w:t xml:space="preserve"> </w:t>
      </w:r>
      <w:r>
        <w:t>different</w:t>
      </w:r>
      <w:r>
        <w:rPr>
          <w:spacing w:val="-6"/>
        </w:rPr>
        <w:t xml:space="preserve"> </w:t>
      </w:r>
      <w:r>
        <w:t>European</w:t>
      </w:r>
      <w:r>
        <w:rPr>
          <w:spacing w:val="-4"/>
        </w:rPr>
        <w:t xml:space="preserve"> </w:t>
      </w:r>
      <w:r>
        <w:t>Partner</w:t>
      </w:r>
      <w:r>
        <w:rPr>
          <w:spacing w:val="-4"/>
        </w:rPr>
        <w:t xml:space="preserve"> </w:t>
      </w:r>
      <w:r>
        <w:t>Universities,</w:t>
      </w:r>
      <w:r>
        <w:rPr>
          <w:spacing w:val="-4"/>
        </w:rPr>
        <w:t xml:space="preserve"> </w:t>
      </w:r>
      <w:r>
        <w:t>IES</w:t>
      </w:r>
      <w:r>
        <w:rPr>
          <w:spacing w:val="-3"/>
        </w:rPr>
        <w:t xml:space="preserve"> </w:t>
      </w:r>
      <w:r>
        <w:t>and</w:t>
      </w:r>
      <w:r>
        <w:rPr>
          <w:spacing w:val="-4"/>
        </w:rPr>
        <w:t xml:space="preserve"> </w:t>
      </w:r>
      <w:r>
        <w:t>its constituent</w:t>
      </w:r>
      <w:r>
        <w:rPr>
          <w:spacing w:val="-2"/>
        </w:rPr>
        <w:t xml:space="preserve"> </w:t>
      </w:r>
      <w:r>
        <w:t>units award Dissertation/Pre-dissertation Fellowships of $500-$10,000 to ES students in all fields. In 2018-2022, 86 of these grants were awarded in fields such as French,</w:t>
      </w:r>
      <w:r>
        <w:t xml:space="preserve"> History, Energy</w:t>
      </w:r>
    </w:p>
    <w:p w14:paraId="22FEB59F" w14:textId="77777777" w:rsidR="00260756" w:rsidRDefault="00260756">
      <w:pPr>
        <w:spacing w:line="480" w:lineRule="auto"/>
        <w:sectPr w:rsidR="00260756">
          <w:pgSz w:w="12240" w:h="15840"/>
          <w:pgMar w:top="1280" w:right="1160" w:bottom="1200" w:left="1220" w:header="0" w:footer="1011" w:gutter="0"/>
          <w:cols w:space="720"/>
        </w:sectPr>
      </w:pPr>
    </w:p>
    <w:p w14:paraId="22FEB5A0" w14:textId="4FD1834A" w:rsidR="00260756" w:rsidRDefault="00696394">
      <w:pPr>
        <w:pStyle w:val="BodyText"/>
        <w:spacing w:before="76" w:line="480" w:lineRule="auto"/>
        <w:ind w:right="118"/>
      </w:pPr>
      <w:r>
        <w:rPr>
          <w:noProof/>
        </w:rPr>
        <w:lastRenderedPageBreak/>
        <mc:AlternateContent>
          <mc:Choice Requires="wps">
            <w:drawing>
              <wp:anchor distT="0" distB="0" distL="114300" distR="114300" simplePos="0" relativeHeight="15729152" behindDoc="0" locked="0" layoutInCell="1" allowOverlap="1" wp14:anchorId="22FEB8F3" wp14:editId="1DEE08BA">
                <wp:simplePos x="0" y="0"/>
                <wp:positionH relativeFrom="page">
                  <wp:posOffset>803910</wp:posOffset>
                </wp:positionH>
                <wp:positionV relativeFrom="paragraph">
                  <wp:posOffset>2118360</wp:posOffset>
                </wp:positionV>
                <wp:extent cx="3570605" cy="76835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1631"/>
                            </w:tblGrid>
                            <w:tr w:rsidR="00260756" w14:paraId="22FEB906" w14:textId="77777777">
                              <w:trPr>
                                <w:trHeight w:val="230"/>
                              </w:trPr>
                              <w:tc>
                                <w:tcPr>
                                  <w:tcW w:w="5493" w:type="dxa"/>
                                  <w:gridSpan w:val="2"/>
                                </w:tcPr>
                                <w:p w14:paraId="22FEB905" w14:textId="77777777" w:rsidR="00260756" w:rsidRDefault="00696394">
                                  <w:pPr>
                                    <w:pStyle w:val="TableParagraph"/>
                                    <w:spacing w:line="210" w:lineRule="exact"/>
                                    <w:rPr>
                                      <w:b/>
                                      <w:i/>
                                      <w:sz w:val="20"/>
                                    </w:rPr>
                                  </w:pPr>
                                  <w:r>
                                    <w:rPr>
                                      <w:b/>
                                      <w:i/>
                                      <w:sz w:val="20"/>
                                    </w:rPr>
                                    <w:t>Table</w:t>
                                  </w:r>
                                  <w:r>
                                    <w:rPr>
                                      <w:b/>
                                      <w:i/>
                                      <w:spacing w:val="-3"/>
                                      <w:sz w:val="20"/>
                                    </w:rPr>
                                    <w:t xml:space="preserve"> </w:t>
                                  </w:r>
                                  <w:r>
                                    <w:rPr>
                                      <w:b/>
                                      <w:i/>
                                      <w:spacing w:val="-5"/>
                                      <w:sz w:val="20"/>
                                    </w:rPr>
                                    <w:t>A.1</w:t>
                                  </w:r>
                                </w:p>
                              </w:tc>
                            </w:tr>
                            <w:tr w:rsidR="00260756" w14:paraId="22FEB909" w14:textId="77777777">
                              <w:trPr>
                                <w:trHeight w:val="230"/>
                              </w:trPr>
                              <w:tc>
                                <w:tcPr>
                                  <w:tcW w:w="3862" w:type="dxa"/>
                                </w:tcPr>
                                <w:p w14:paraId="22FEB907" w14:textId="77777777" w:rsidR="00260756" w:rsidRDefault="00696394">
                                  <w:pPr>
                                    <w:pStyle w:val="TableParagraph"/>
                                    <w:spacing w:line="210" w:lineRule="exact"/>
                                    <w:rPr>
                                      <w:b/>
                                      <w:i/>
                                      <w:sz w:val="20"/>
                                    </w:rPr>
                                  </w:pPr>
                                  <w:r>
                                    <w:rPr>
                                      <w:b/>
                                      <w:i/>
                                      <w:sz w:val="20"/>
                                    </w:rPr>
                                    <w:t>IES</w:t>
                                  </w:r>
                                  <w:r>
                                    <w:rPr>
                                      <w:b/>
                                      <w:i/>
                                      <w:spacing w:val="-6"/>
                                      <w:sz w:val="20"/>
                                    </w:rPr>
                                    <w:t xml:space="preserve"> </w:t>
                                  </w:r>
                                  <w:r>
                                    <w:rPr>
                                      <w:b/>
                                      <w:i/>
                                      <w:sz w:val="20"/>
                                    </w:rPr>
                                    <w:t>Fellowships</w:t>
                                  </w:r>
                                  <w:r>
                                    <w:rPr>
                                      <w:b/>
                                      <w:i/>
                                      <w:spacing w:val="-1"/>
                                      <w:sz w:val="20"/>
                                    </w:rPr>
                                    <w:t xml:space="preserve"> </w:t>
                                  </w:r>
                                  <w:r>
                                    <w:rPr>
                                      <w:b/>
                                      <w:i/>
                                      <w:sz w:val="20"/>
                                    </w:rPr>
                                    <w:t>2018-</w:t>
                                  </w:r>
                                  <w:r>
                                    <w:rPr>
                                      <w:b/>
                                      <w:i/>
                                      <w:spacing w:val="-5"/>
                                      <w:sz w:val="20"/>
                                    </w:rPr>
                                    <w:t>22</w:t>
                                  </w:r>
                                </w:p>
                              </w:tc>
                              <w:tc>
                                <w:tcPr>
                                  <w:tcW w:w="1631" w:type="dxa"/>
                                </w:tcPr>
                                <w:p w14:paraId="22FEB908" w14:textId="77777777" w:rsidR="00260756" w:rsidRDefault="00696394">
                                  <w:pPr>
                                    <w:pStyle w:val="TableParagraph"/>
                                    <w:spacing w:line="210" w:lineRule="exact"/>
                                    <w:ind w:left="114"/>
                                    <w:rPr>
                                      <w:b/>
                                      <w:i/>
                                      <w:sz w:val="20"/>
                                    </w:rPr>
                                  </w:pPr>
                                  <w:r>
                                    <w:rPr>
                                      <w:b/>
                                      <w:i/>
                                      <w:sz w:val="20"/>
                                    </w:rPr>
                                    <w:t>Amount</w:t>
                                  </w:r>
                                  <w:r>
                                    <w:rPr>
                                      <w:b/>
                                      <w:i/>
                                      <w:spacing w:val="-9"/>
                                      <w:sz w:val="20"/>
                                    </w:rPr>
                                    <w:t xml:space="preserve"> </w:t>
                                  </w:r>
                                  <w:r>
                                    <w:rPr>
                                      <w:b/>
                                      <w:i/>
                                      <w:spacing w:val="-2"/>
                                      <w:sz w:val="20"/>
                                    </w:rPr>
                                    <w:t>(each)</w:t>
                                  </w:r>
                                </w:p>
                              </w:tc>
                            </w:tr>
                            <w:tr w:rsidR="00260756" w14:paraId="22FEB90C" w14:textId="77777777">
                              <w:trPr>
                                <w:trHeight w:val="230"/>
                              </w:trPr>
                              <w:tc>
                                <w:tcPr>
                                  <w:tcW w:w="3862" w:type="dxa"/>
                                </w:tcPr>
                                <w:p w14:paraId="22FEB90A" w14:textId="77777777" w:rsidR="00260756" w:rsidRDefault="00696394">
                                  <w:pPr>
                                    <w:pStyle w:val="TableParagraph"/>
                                    <w:spacing w:line="210" w:lineRule="exact"/>
                                    <w:rPr>
                                      <w:sz w:val="20"/>
                                    </w:rPr>
                                  </w:pPr>
                                  <w:r>
                                    <w:rPr>
                                      <w:sz w:val="20"/>
                                    </w:rPr>
                                    <w:t>European</w:t>
                                  </w:r>
                                  <w:r>
                                    <w:rPr>
                                      <w:spacing w:val="-4"/>
                                      <w:sz w:val="20"/>
                                    </w:rPr>
                                    <w:t xml:space="preserve"> </w:t>
                                  </w:r>
                                  <w:r>
                                    <w:rPr>
                                      <w:sz w:val="20"/>
                                    </w:rPr>
                                    <w:t>Partner</w:t>
                                  </w:r>
                                  <w:r>
                                    <w:rPr>
                                      <w:spacing w:val="-6"/>
                                      <w:sz w:val="20"/>
                                    </w:rPr>
                                    <w:t xml:space="preserve"> </w:t>
                                  </w:r>
                                  <w:r>
                                    <w:rPr>
                                      <w:sz w:val="20"/>
                                    </w:rPr>
                                    <w:t>University</w:t>
                                  </w:r>
                                  <w:r>
                                    <w:rPr>
                                      <w:spacing w:val="-4"/>
                                      <w:sz w:val="20"/>
                                    </w:rPr>
                                    <w:t xml:space="preserve"> </w:t>
                                  </w:r>
                                  <w:r>
                                    <w:rPr>
                                      <w:spacing w:val="-2"/>
                                      <w:sz w:val="20"/>
                                    </w:rPr>
                                    <w:t>Fellowships</w:t>
                                  </w:r>
                                </w:p>
                              </w:tc>
                              <w:tc>
                                <w:tcPr>
                                  <w:tcW w:w="1631" w:type="dxa"/>
                                </w:tcPr>
                                <w:p w14:paraId="22FEB90B" w14:textId="77777777" w:rsidR="00260756" w:rsidRDefault="00696394">
                                  <w:pPr>
                                    <w:pStyle w:val="TableParagraph"/>
                                    <w:spacing w:line="210" w:lineRule="exact"/>
                                    <w:ind w:left="114"/>
                                    <w:rPr>
                                      <w:sz w:val="20"/>
                                    </w:rPr>
                                  </w:pPr>
                                  <w:r>
                                    <w:rPr>
                                      <w:sz w:val="20"/>
                                    </w:rPr>
                                    <w:t>$10,000</w:t>
                                  </w:r>
                                  <w:r>
                                    <w:rPr>
                                      <w:spacing w:val="-2"/>
                                      <w:sz w:val="20"/>
                                    </w:rPr>
                                    <w:t xml:space="preserve"> </w:t>
                                  </w:r>
                                  <w:r>
                                    <w:rPr>
                                      <w:spacing w:val="-4"/>
                                      <w:sz w:val="20"/>
                                    </w:rPr>
                                    <w:t>(94)</w:t>
                                  </w:r>
                                </w:p>
                              </w:tc>
                            </w:tr>
                            <w:tr w:rsidR="00260756" w14:paraId="22FEB90F" w14:textId="77777777">
                              <w:trPr>
                                <w:trHeight w:val="230"/>
                              </w:trPr>
                              <w:tc>
                                <w:tcPr>
                                  <w:tcW w:w="3862" w:type="dxa"/>
                                </w:tcPr>
                                <w:p w14:paraId="22FEB90D" w14:textId="77777777" w:rsidR="00260756" w:rsidRDefault="00696394">
                                  <w:pPr>
                                    <w:pStyle w:val="TableParagraph"/>
                                    <w:spacing w:line="210" w:lineRule="exact"/>
                                    <w:rPr>
                                      <w:sz w:val="20"/>
                                    </w:rPr>
                                  </w:pPr>
                                  <w:r>
                                    <w:rPr>
                                      <w:sz w:val="20"/>
                                    </w:rPr>
                                    <w:t>Predissertation/Dissertation</w:t>
                                  </w:r>
                                  <w:r>
                                    <w:rPr>
                                      <w:spacing w:val="-10"/>
                                      <w:sz w:val="20"/>
                                    </w:rPr>
                                    <w:t xml:space="preserve"> </w:t>
                                  </w:r>
                                  <w:r>
                                    <w:rPr>
                                      <w:sz w:val="20"/>
                                    </w:rPr>
                                    <w:t>(IES,</w:t>
                                  </w:r>
                                  <w:r>
                                    <w:rPr>
                                      <w:spacing w:val="-10"/>
                                      <w:sz w:val="20"/>
                                    </w:rPr>
                                    <w:t xml:space="preserve"> </w:t>
                                  </w:r>
                                  <w:r>
                                    <w:rPr>
                                      <w:sz w:val="20"/>
                                    </w:rPr>
                                    <w:t>CSP,</w:t>
                                  </w:r>
                                  <w:r>
                                    <w:rPr>
                                      <w:spacing w:val="-9"/>
                                      <w:sz w:val="20"/>
                                    </w:rPr>
                                    <w:t xml:space="preserve"> </w:t>
                                  </w:r>
                                  <w:r>
                                    <w:rPr>
                                      <w:spacing w:val="-4"/>
                                      <w:sz w:val="20"/>
                                    </w:rPr>
                                    <w:t>CBS)</w:t>
                                  </w:r>
                                </w:p>
                              </w:tc>
                              <w:tc>
                                <w:tcPr>
                                  <w:tcW w:w="1631" w:type="dxa"/>
                                </w:tcPr>
                                <w:p w14:paraId="22FEB90E" w14:textId="77777777" w:rsidR="00260756" w:rsidRDefault="00696394">
                                  <w:pPr>
                                    <w:pStyle w:val="TableParagraph"/>
                                    <w:spacing w:line="210" w:lineRule="exact"/>
                                    <w:ind w:left="114"/>
                                    <w:rPr>
                                      <w:sz w:val="20"/>
                                    </w:rPr>
                                  </w:pPr>
                                  <w:r>
                                    <w:rPr>
                                      <w:sz w:val="20"/>
                                    </w:rPr>
                                    <w:t>$50-$10,000</w:t>
                                  </w:r>
                                  <w:r>
                                    <w:rPr>
                                      <w:spacing w:val="-2"/>
                                      <w:sz w:val="20"/>
                                    </w:rPr>
                                    <w:t xml:space="preserve"> </w:t>
                                  </w:r>
                                  <w:r>
                                    <w:rPr>
                                      <w:spacing w:val="-4"/>
                                      <w:sz w:val="20"/>
                                    </w:rPr>
                                    <w:t>(32)</w:t>
                                  </w:r>
                                </w:p>
                              </w:tc>
                            </w:tr>
                            <w:tr w:rsidR="00260756" w14:paraId="22FEB912" w14:textId="77777777">
                              <w:trPr>
                                <w:trHeight w:val="230"/>
                              </w:trPr>
                              <w:tc>
                                <w:tcPr>
                                  <w:tcW w:w="3862" w:type="dxa"/>
                                </w:tcPr>
                                <w:p w14:paraId="22FEB910" w14:textId="77777777" w:rsidR="00260756" w:rsidRDefault="00696394">
                                  <w:pPr>
                                    <w:pStyle w:val="TableParagraph"/>
                                    <w:spacing w:line="210" w:lineRule="exact"/>
                                    <w:rPr>
                                      <w:sz w:val="20"/>
                                    </w:rPr>
                                  </w:pPr>
                                  <w:r>
                                    <w:rPr>
                                      <w:sz w:val="20"/>
                                    </w:rPr>
                                    <w:t>Undergrad</w:t>
                                  </w:r>
                                  <w:r>
                                    <w:rPr>
                                      <w:spacing w:val="-4"/>
                                      <w:sz w:val="20"/>
                                    </w:rPr>
                                    <w:t xml:space="preserve"> </w:t>
                                  </w:r>
                                  <w:r>
                                    <w:rPr>
                                      <w:spacing w:val="-2"/>
                                      <w:sz w:val="20"/>
                                    </w:rPr>
                                    <w:t>fellowships</w:t>
                                  </w:r>
                                </w:p>
                              </w:tc>
                              <w:tc>
                                <w:tcPr>
                                  <w:tcW w:w="1631" w:type="dxa"/>
                                </w:tcPr>
                                <w:p w14:paraId="22FEB911" w14:textId="77777777" w:rsidR="00260756" w:rsidRDefault="00696394">
                                  <w:pPr>
                                    <w:pStyle w:val="TableParagraph"/>
                                    <w:spacing w:line="210" w:lineRule="exact"/>
                                    <w:ind w:left="114"/>
                                    <w:rPr>
                                      <w:sz w:val="20"/>
                                    </w:rPr>
                                  </w:pPr>
                                  <w:r>
                                    <w:rPr>
                                      <w:sz w:val="20"/>
                                    </w:rPr>
                                    <w:t>$3,000</w:t>
                                  </w:r>
                                  <w:r>
                                    <w:rPr>
                                      <w:spacing w:val="-2"/>
                                      <w:sz w:val="20"/>
                                    </w:rPr>
                                    <w:t xml:space="preserve"> </w:t>
                                  </w:r>
                                  <w:r>
                                    <w:rPr>
                                      <w:spacing w:val="-4"/>
                                      <w:sz w:val="20"/>
                                    </w:rPr>
                                    <w:t>(72)</w:t>
                                  </w:r>
                                </w:p>
                              </w:tc>
                            </w:tr>
                          </w:tbl>
                          <w:p w14:paraId="22FEB913"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3" id="docshape3" o:spid="_x0000_s1027" type="#_x0000_t202" style="position:absolute;left:0;text-align:left;margin-left:63.3pt;margin-top:166.8pt;width:281.15pt;height:6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04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1631"/>
                      </w:tblGrid>
                      <w:tr w:rsidR="00260756" w14:paraId="22FEB906" w14:textId="77777777">
                        <w:trPr>
                          <w:trHeight w:val="230"/>
                        </w:trPr>
                        <w:tc>
                          <w:tcPr>
                            <w:tcW w:w="5493" w:type="dxa"/>
                            <w:gridSpan w:val="2"/>
                          </w:tcPr>
                          <w:p w14:paraId="22FEB905" w14:textId="77777777" w:rsidR="00260756" w:rsidRDefault="00696394">
                            <w:pPr>
                              <w:pStyle w:val="TableParagraph"/>
                              <w:spacing w:line="210" w:lineRule="exact"/>
                              <w:rPr>
                                <w:b/>
                                <w:i/>
                                <w:sz w:val="20"/>
                              </w:rPr>
                            </w:pPr>
                            <w:r>
                              <w:rPr>
                                <w:b/>
                                <w:i/>
                                <w:sz w:val="20"/>
                              </w:rPr>
                              <w:t>Table</w:t>
                            </w:r>
                            <w:r>
                              <w:rPr>
                                <w:b/>
                                <w:i/>
                                <w:spacing w:val="-3"/>
                                <w:sz w:val="20"/>
                              </w:rPr>
                              <w:t xml:space="preserve"> </w:t>
                            </w:r>
                            <w:r>
                              <w:rPr>
                                <w:b/>
                                <w:i/>
                                <w:spacing w:val="-5"/>
                                <w:sz w:val="20"/>
                              </w:rPr>
                              <w:t>A.1</w:t>
                            </w:r>
                          </w:p>
                        </w:tc>
                      </w:tr>
                      <w:tr w:rsidR="00260756" w14:paraId="22FEB909" w14:textId="77777777">
                        <w:trPr>
                          <w:trHeight w:val="230"/>
                        </w:trPr>
                        <w:tc>
                          <w:tcPr>
                            <w:tcW w:w="3862" w:type="dxa"/>
                          </w:tcPr>
                          <w:p w14:paraId="22FEB907" w14:textId="77777777" w:rsidR="00260756" w:rsidRDefault="00696394">
                            <w:pPr>
                              <w:pStyle w:val="TableParagraph"/>
                              <w:spacing w:line="210" w:lineRule="exact"/>
                              <w:rPr>
                                <w:b/>
                                <w:i/>
                                <w:sz w:val="20"/>
                              </w:rPr>
                            </w:pPr>
                            <w:r>
                              <w:rPr>
                                <w:b/>
                                <w:i/>
                                <w:sz w:val="20"/>
                              </w:rPr>
                              <w:t>IES</w:t>
                            </w:r>
                            <w:r>
                              <w:rPr>
                                <w:b/>
                                <w:i/>
                                <w:spacing w:val="-6"/>
                                <w:sz w:val="20"/>
                              </w:rPr>
                              <w:t xml:space="preserve"> </w:t>
                            </w:r>
                            <w:r>
                              <w:rPr>
                                <w:b/>
                                <w:i/>
                                <w:sz w:val="20"/>
                              </w:rPr>
                              <w:t>Fellowships</w:t>
                            </w:r>
                            <w:r>
                              <w:rPr>
                                <w:b/>
                                <w:i/>
                                <w:spacing w:val="-1"/>
                                <w:sz w:val="20"/>
                              </w:rPr>
                              <w:t xml:space="preserve"> </w:t>
                            </w:r>
                            <w:r>
                              <w:rPr>
                                <w:b/>
                                <w:i/>
                                <w:sz w:val="20"/>
                              </w:rPr>
                              <w:t>2018-</w:t>
                            </w:r>
                            <w:r>
                              <w:rPr>
                                <w:b/>
                                <w:i/>
                                <w:spacing w:val="-5"/>
                                <w:sz w:val="20"/>
                              </w:rPr>
                              <w:t>22</w:t>
                            </w:r>
                          </w:p>
                        </w:tc>
                        <w:tc>
                          <w:tcPr>
                            <w:tcW w:w="1631" w:type="dxa"/>
                          </w:tcPr>
                          <w:p w14:paraId="22FEB908" w14:textId="77777777" w:rsidR="00260756" w:rsidRDefault="00696394">
                            <w:pPr>
                              <w:pStyle w:val="TableParagraph"/>
                              <w:spacing w:line="210" w:lineRule="exact"/>
                              <w:ind w:left="114"/>
                              <w:rPr>
                                <w:b/>
                                <w:i/>
                                <w:sz w:val="20"/>
                              </w:rPr>
                            </w:pPr>
                            <w:r>
                              <w:rPr>
                                <w:b/>
                                <w:i/>
                                <w:sz w:val="20"/>
                              </w:rPr>
                              <w:t>Amount</w:t>
                            </w:r>
                            <w:r>
                              <w:rPr>
                                <w:b/>
                                <w:i/>
                                <w:spacing w:val="-9"/>
                                <w:sz w:val="20"/>
                              </w:rPr>
                              <w:t xml:space="preserve"> </w:t>
                            </w:r>
                            <w:r>
                              <w:rPr>
                                <w:b/>
                                <w:i/>
                                <w:spacing w:val="-2"/>
                                <w:sz w:val="20"/>
                              </w:rPr>
                              <w:t>(each)</w:t>
                            </w:r>
                          </w:p>
                        </w:tc>
                      </w:tr>
                      <w:tr w:rsidR="00260756" w14:paraId="22FEB90C" w14:textId="77777777">
                        <w:trPr>
                          <w:trHeight w:val="230"/>
                        </w:trPr>
                        <w:tc>
                          <w:tcPr>
                            <w:tcW w:w="3862" w:type="dxa"/>
                          </w:tcPr>
                          <w:p w14:paraId="22FEB90A" w14:textId="77777777" w:rsidR="00260756" w:rsidRDefault="00696394">
                            <w:pPr>
                              <w:pStyle w:val="TableParagraph"/>
                              <w:spacing w:line="210" w:lineRule="exact"/>
                              <w:rPr>
                                <w:sz w:val="20"/>
                              </w:rPr>
                            </w:pPr>
                            <w:r>
                              <w:rPr>
                                <w:sz w:val="20"/>
                              </w:rPr>
                              <w:t>European</w:t>
                            </w:r>
                            <w:r>
                              <w:rPr>
                                <w:spacing w:val="-4"/>
                                <w:sz w:val="20"/>
                              </w:rPr>
                              <w:t xml:space="preserve"> </w:t>
                            </w:r>
                            <w:r>
                              <w:rPr>
                                <w:sz w:val="20"/>
                              </w:rPr>
                              <w:t>Partner</w:t>
                            </w:r>
                            <w:r>
                              <w:rPr>
                                <w:spacing w:val="-6"/>
                                <w:sz w:val="20"/>
                              </w:rPr>
                              <w:t xml:space="preserve"> </w:t>
                            </w:r>
                            <w:r>
                              <w:rPr>
                                <w:sz w:val="20"/>
                              </w:rPr>
                              <w:t>University</w:t>
                            </w:r>
                            <w:r>
                              <w:rPr>
                                <w:spacing w:val="-4"/>
                                <w:sz w:val="20"/>
                              </w:rPr>
                              <w:t xml:space="preserve"> </w:t>
                            </w:r>
                            <w:r>
                              <w:rPr>
                                <w:spacing w:val="-2"/>
                                <w:sz w:val="20"/>
                              </w:rPr>
                              <w:t>Fellowships</w:t>
                            </w:r>
                          </w:p>
                        </w:tc>
                        <w:tc>
                          <w:tcPr>
                            <w:tcW w:w="1631" w:type="dxa"/>
                          </w:tcPr>
                          <w:p w14:paraId="22FEB90B" w14:textId="77777777" w:rsidR="00260756" w:rsidRDefault="00696394">
                            <w:pPr>
                              <w:pStyle w:val="TableParagraph"/>
                              <w:spacing w:line="210" w:lineRule="exact"/>
                              <w:ind w:left="114"/>
                              <w:rPr>
                                <w:sz w:val="20"/>
                              </w:rPr>
                            </w:pPr>
                            <w:r>
                              <w:rPr>
                                <w:sz w:val="20"/>
                              </w:rPr>
                              <w:t>$10,000</w:t>
                            </w:r>
                            <w:r>
                              <w:rPr>
                                <w:spacing w:val="-2"/>
                                <w:sz w:val="20"/>
                              </w:rPr>
                              <w:t xml:space="preserve"> </w:t>
                            </w:r>
                            <w:r>
                              <w:rPr>
                                <w:spacing w:val="-4"/>
                                <w:sz w:val="20"/>
                              </w:rPr>
                              <w:t>(94)</w:t>
                            </w:r>
                          </w:p>
                        </w:tc>
                      </w:tr>
                      <w:tr w:rsidR="00260756" w14:paraId="22FEB90F" w14:textId="77777777">
                        <w:trPr>
                          <w:trHeight w:val="230"/>
                        </w:trPr>
                        <w:tc>
                          <w:tcPr>
                            <w:tcW w:w="3862" w:type="dxa"/>
                          </w:tcPr>
                          <w:p w14:paraId="22FEB90D" w14:textId="77777777" w:rsidR="00260756" w:rsidRDefault="00696394">
                            <w:pPr>
                              <w:pStyle w:val="TableParagraph"/>
                              <w:spacing w:line="210" w:lineRule="exact"/>
                              <w:rPr>
                                <w:sz w:val="20"/>
                              </w:rPr>
                            </w:pPr>
                            <w:r>
                              <w:rPr>
                                <w:sz w:val="20"/>
                              </w:rPr>
                              <w:t>Predissertation/Dissertation</w:t>
                            </w:r>
                            <w:r>
                              <w:rPr>
                                <w:spacing w:val="-10"/>
                                <w:sz w:val="20"/>
                              </w:rPr>
                              <w:t xml:space="preserve"> </w:t>
                            </w:r>
                            <w:r>
                              <w:rPr>
                                <w:sz w:val="20"/>
                              </w:rPr>
                              <w:t>(IES,</w:t>
                            </w:r>
                            <w:r>
                              <w:rPr>
                                <w:spacing w:val="-10"/>
                                <w:sz w:val="20"/>
                              </w:rPr>
                              <w:t xml:space="preserve"> </w:t>
                            </w:r>
                            <w:r>
                              <w:rPr>
                                <w:sz w:val="20"/>
                              </w:rPr>
                              <w:t>CSP,</w:t>
                            </w:r>
                            <w:r>
                              <w:rPr>
                                <w:spacing w:val="-9"/>
                                <w:sz w:val="20"/>
                              </w:rPr>
                              <w:t xml:space="preserve"> </w:t>
                            </w:r>
                            <w:r>
                              <w:rPr>
                                <w:spacing w:val="-4"/>
                                <w:sz w:val="20"/>
                              </w:rPr>
                              <w:t>CBS)</w:t>
                            </w:r>
                          </w:p>
                        </w:tc>
                        <w:tc>
                          <w:tcPr>
                            <w:tcW w:w="1631" w:type="dxa"/>
                          </w:tcPr>
                          <w:p w14:paraId="22FEB90E" w14:textId="77777777" w:rsidR="00260756" w:rsidRDefault="00696394">
                            <w:pPr>
                              <w:pStyle w:val="TableParagraph"/>
                              <w:spacing w:line="210" w:lineRule="exact"/>
                              <w:ind w:left="114"/>
                              <w:rPr>
                                <w:sz w:val="20"/>
                              </w:rPr>
                            </w:pPr>
                            <w:r>
                              <w:rPr>
                                <w:sz w:val="20"/>
                              </w:rPr>
                              <w:t>$50-$10,000</w:t>
                            </w:r>
                            <w:r>
                              <w:rPr>
                                <w:spacing w:val="-2"/>
                                <w:sz w:val="20"/>
                              </w:rPr>
                              <w:t xml:space="preserve"> </w:t>
                            </w:r>
                            <w:r>
                              <w:rPr>
                                <w:spacing w:val="-4"/>
                                <w:sz w:val="20"/>
                              </w:rPr>
                              <w:t>(32)</w:t>
                            </w:r>
                          </w:p>
                        </w:tc>
                      </w:tr>
                      <w:tr w:rsidR="00260756" w14:paraId="22FEB912" w14:textId="77777777">
                        <w:trPr>
                          <w:trHeight w:val="230"/>
                        </w:trPr>
                        <w:tc>
                          <w:tcPr>
                            <w:tcW w:w="3862" w:type="dxa"/>
                          </w:tcPr>
                          <w:p w14:paraId="22FEB910" w14:textId="77777777" w:rsidR="00260756" w:rsidRDefault="00696394">
                            <w:pPr>
                              <w:pStyle w:val="TableParagraph"/>
                              <w:spacing w:line="210" w:lineRule="exact"/>
                              <w:rPr>
                                <w:sz w:val="20"/>
                              </w:rPr>
                            </w:pPr>
                            <w:r>
                              <w:rPr>
                                <w:sz w:val="20"/>
                              </w:rPr>
                              <w:t>Undergrad</w:t>
                            </w:r>
                            <w:r>
                              <w:rPr>
                                <w:spacing w:val="-4"/>
                                <w:sz w:val="20"/>
                              </w:rPr>
                              <w:t xml:space="preserve"> </w:t>
                            </w:r>
                            <w:r>
                              <w:rPr>
                                <w:spacing w:val="-2"/>
                                <w:sz w:val="20"/>
                              </w:rPr>
                              <w:t>fellowships</w:t>
                            </w:r>
                          </w:p>
                        </w:tc>
                        <w:tc>
                          <w:tcPr>
                            <w:tcW w:w="1631" w:type="dxa"/>
                          </w:tcPr>
                          <w:p w14:paraId="22FEB911" w14:textId="77777777" w:rsidR="00260756" w:rsidRDefault="00696394">
                            <w:pPr>
                              <w:pStyle w:val="TableParagraph"/>
                              <w:spacing w:line="210" w:lineRule="exact"/>
                              <w:ind w:left="114"/>
                              <w:rPr>
                                <w:sz w:val="20"/>
                              </w:rPr>
                            </w:pPr>
                            <w:r>
                              <w:rPr>
                                <w:sz w:val="20"/>
                              </w:rPr>
                              <w:t>$3,000</w:t>
                            </w:r>
                            <w:r>
                              <w:rPr>
                                <w:spacing w:val="-2"/>
                                <w:sz w:val="20"/>
                              </w:rPr>
                              <w:t xml:space="preserve"> </w:t>
                            </w:r>
                            <w:r>
                              <w:rPr>
                                <w:spacing w:val="-4"/>
                                <w:sz w:val="20"/>
                              </w:rPr>
                              <w:t>(72)</w:t>
                            </w:r>
                          </w:p>
                        </w:tc>
                      </w:tr>
                    </w:tbl>
                    <w:p w14:paraId="22FEB913" w14:textId="77777777" w:rsidR="00260756" w:rsidRDefault="00260756">
                      <w:pPr>
                        <w:pStyle w:val="BodyText"/>
                        <w:ind w:left="0"/>
                      </w:pPr>
                    </w:p>
                  </w:txbxContent>
                </v:textbox>
                <w10:wrap anchorx="page"/>
              </v:shape>
            </w:pict>
          </mc:Fallback>
        </mc:AlternateContent>
      </w:r>
      <w:r>
        <w:t>and Resources Group, Italian, Landscape Architecture and Environmental Planning, Political Science, Sociology, History of Art, Comparative Literature and German. Grad students are also funded</w:t>
      </w:r>
      <w:r>
        <w:rPr>
          <w:spacing w:val="-3"/>
        </w:rPr>
        <w:t xml:space="preserve"> </w:t>
      </w:r>
      <w:r>
        <w:t>to</w:t>
      </w:r>
      <w:r>
        <w:rPr>
          <w:spacing w:val="-3"/>
        </w:rPr>
        <w:t xml:space="preserve"> </w:t>
      </w:r>
      <w:r>
        <w:t>attend</w:t>
      </w:r>
      <w:r>
        <w:rPr>
          <w:spacing w:val="-3"/>
        </w:rPr>
        <w:t xml:space="preserve"> </w:t>
      </w:r>
      <w:r>
        <w:t>and</w:t>
      </w:r>
      <w:r>
        <w:rPr>
          <w:spacing w:val="-3"/>
        </w:rPr>
        <w:t xml:space="preserve"> </w:t>
      </w:r>
      <w:r>
        <w:t>organize conferences.</w:t>
      </w:r>
      <w:r>
        <w:rPr>
          <w:spacing w:val="-3"/>
        </w:rPr>
        <w:t xml:space="preserve"> </w:t>
      </w:r>
      <w:r>
        <w:t>UGs</w:t>
      </w:r>
      <w:r>
        <w:rPr>
          <w:spacing w:val="-2"/>
        </w:rPr>
        <w:t xml:space="preserve"> </w:t>
      </w:r>
      <w:r>
        <w:t>are</w:t>
      </w:r>
      <w:r>
        <w:rPr>
          <w:spacing w:val="-5"/>
        </w:rPr>
        <w:t xml:space="preserve"> </w:t>
      </w:r>
      <w:r>
        <w:t>funded</w:t>
      </w:r>
      <w:r>
        <w:rPr>
          <w:spacing w:val="-3"/>
        </w:rPr>
        <w:t xml:space="preserve"> </w:t>
      </w:r>
      <w:r>
        <w:t>as</w:t>
      </w:r>
      <w:r>
        <w:rPr>
          <w:spacing w:val="-2"/>
        </w:rPr>
        <w:t xml:space="preserve"> </w:t>
      </w:r>
      <w:r>
        <w:t>well.</w:t>
      </w:r>
      <w:r>
        <w:rPr>
          <w:spacing w:val="-3"/>
        </w:rPr>
        <w:t xml:space="preserve"> </w:t>
      </w:r>
      <w:r>
        <w:t>In</w:t>
      </w:r>
      <w:r>
        <w:rPr>
          <w:spacing w:val="-3"/>
        </w:rPr>
        <w:t xml:space="preserve"> </w:t>
      </w:r>
      <w:r>
        <w:t>2</w:t>
      </w:r>
      <w:r>
        <w:t>018-2022</w:t>
      </w:r>
      <w:r>
        <w:rPr>
          <w:spacing w:val="-3"/>
        </w:rPr>
        <w:t xml:space="preserve"> </w:t>
      </w:r>
      <w:r>
        <w:t>the</w:t>
      </w:r>
      <w:r>
        <w:rPr>
          <w:spacing w:val="-5"/>
        </w:rPr>
        <w:t xml:space="preserve"> </w:t>
      </w:r>
      <w:r>
        <w:t>CPS</w:t>
      </w:r>
      <w:r>
        <w:rPr>
          <w:spacing w:val="-2"/>
        </w:rPr>
        <w:t xml:space="preserve"> </w:t>
      </w:r>
      <w:r>
        <w:t>and</w:t>
      </w:r>
      <w:r>
        <w:rPr>
          <w:spacing w:val="-3"/>
        </w:rPr>
        <w:t xml:space="preserve"> </w:t>
      </w:r>
      <w:r>
        <w:t xml:space="preserve">CBS offered 72 UG fellowships combined. IES supports the organization of the UC-Claremont conference on the EU (Crit. H, p. 32). The Graduate Division of UCB covers resident tuition and fees in excess of any tuition allowance provided </w:t>
      </w:r>
      <w:r>
        <w:t>and also pays non-resident tuition fees for first</w:t>
      </w:r>
    </w:p>
    <w:p w14:paraId="22FEB5A1" w14:textId="77777777" w:rsidR="00260756" w:rsidRDefault="00696394">
      <w:pPr>
        <w:pStyle w:val="BodyText"/>
        <w:spacing w:line="480" w:lineRule="auto"/>
        <w:ind w:left="5788" w:right="269" w:firstLine="60"/>
        <w:jc w:val="both"/>
      </w:pPr>
      <w:r>
        <w:t>year</w:t>
      </w:r>
      <w:r>
        <w:rPr>
          <w:spacing w:val="-4"/>
        </w:rPr>
        <w:t xml:space="preserve"> </w:t>
      </w:r>
      <w:r>
        <w:t>PhD</w:t>
      </w:r>
      <w:r>
        <w:rPr>
          <w:spacing w:val="-3"/>
        </w:rPr>
        <w:t xml:space="preserve"> </w:t>
      </w:r>
      <w:r>
        <w:t>students.</w:t>
      </w:r>
      <w:r>
        <w:rPr>
          <w:spacing w:val="-4"/>
        </w:rPr>
        <w:t xml:space="preserve"> </w:t>
      </w:r>
      <w:r>
        <w:t>In</w:t>
      </w:r>
      <w:r>
        <w:rPr>
          <w:spacing w:val="-4"/>
        </w:rPr>
        <w:t xml:space="preserve"> </w:t>
      </w:r>
      <w:r>
        <w:t>2020-2021</w:t>
      </w:r>
      <w:r>
        <w:rPr>
          <w:spacing w:val="-4"/>
        </w:rPr>
        <w:t xml:space="preserve"> </w:t>
      </w:r>
      <w:r>
        <w:t>UCB extended</w:t>
      </w:r>
      <w:r>
        <w:rPr>
          <w:spacing w:val="-12"/>
        </w:rPr>
        <w:t xml:space="preserve"> </w:t>
      </w:r>
      <w:r>
        <w:t>$17,799</w:t>
      </w:r>
      <w:r>
        <w:rPr>
          <w:spacing w:val="-8"/>
        </w:rPr>
        <w:t xml:space="preserve"> </w:t>
      </w:r>
      <w:r>
        <w:t>in</w:t>
      </w:r>
      <w:r>
        <w:rPr>
          <w:spacing w:val="-12"/>
        </w:rPr>
        <w:t xml:space="preserve"> </w:t>
      </w:r>
      <w:r>
        <w:t>out-of-state</w:t>
      </w:r>
      <w:r>
        <w:rPr>
          <w:spacing w:val="-13"/>
        </w:rPr>
        <w:t xml:space="preserve"> </w:t>
      </w:r>
      <w:r>
        <w:t>tuition waivers to non-resident entering FLAS</w:t>
      </w:r>
    </w:p>
    <w:p w14:paraId="22FEB5A2" w14:textId="77777777" w:rsidR="00260756" w:rsidRDefault="00696394">
      <w:pPr>
        <w:spacing w:line="276" w:lineRule="exact"/>
        <w:ind w:left="105"/>
        <w:rPr>
          <w:b/>
          <w:sz w:val="24"/>
        </w:rPr>
      </w:pPr>
      <w:r>
        <w:rPr>
          <w:sz w:val="24"/>
        </w:rPr>
        <w:t>awardees</w:t>
      </w:r>
      <w:r>
        <w:rPr>
          <w:spacing w:val="-1"/>
          <w:sz w:val="24"/>
        </w:rPr>
        <w:t xml:space="preserve"> </w:t>
      </w:r>
      <w:r>
        <w:rPr>
          <w:sz w:val="24"/>
        </w:rPr>
        <w:t>who</w:t>
      </w:r>
      <w:r>
        <w:rPr>
          <w:spacing w:val="-2"/>
          <w:sz w:val="24"/>
        </w:rPr>
        <w:t xml:space="preserve"> </w:t>
      </w:r>
      <w:r>
        <w:rPr>
          <w:sz w:val="24"/>
        </w:rPr>
        <w:t>were</w:t>
      </w:r>
      <w:r>
        <w:rPr>
          <w:spacing w:val="-4"/>
          <w:sz w:val="24"/>
        </w:rPr>
        <w:t xml:space="preserve"> </w:t>
      </w:r>
      <w:r>
        <w:rPr>
          <w:sz w:val="24"/>
        </w:rPr>
        <w:t>doctoral</w:t>
      </w:r>
      <w:r>
        <w:rPr>
          <w:spacing w:val="-4"/>
          <w:sz w:val="24"/>
        </w:rPr>
        <w:t xml:space="preserve"> </w:t>
      </w:r>
      <w:r>
        <w:rPr>
          <w:sz w:val="24"/>
        </w:rPr>
        <w:t>students</w:t>
      </w:r>
      <w:r>
        <w:rPr>
          <w:spacing w:val="-2"/>
          <w:sz w:val="24"/>
        </w:rPr>
        <w:t xml:space="preserve"> </w:t>
      </w:r>
      <w:r>
        <w:rPr>
          <w:sz w:val="24"/>
        </w:rPr>
        <w:t>and</w:t>
      </w:r>
      <w:r>
        <w:rPr>
          <w:spacing w:val="-2"/>
          <w:sz w:val="24"/>
        </w:rPr>
        <w:t xml:space="preserve"> </w:t>
      </w:r>
      <w:r>
        <w:rPr>
          <w:sz w:val="24"/>
        </w:rPr>
        <w:t>$17,773</w:t>
      </w:r>
      <w:r>
        <w:rPr>
          <w:spacing w:val="2"/>
          <w:sz w:val="24"/>
        </w:rPr>
        <w:t xml:space="preserve"> </w:t>
      </w:r>
      <w:r>
        <w:rPr>
          <w:sz w:val="24"/>
        </w:rPr>
        <w:t>to</w:t>
      </w:r>
      <w:r>
        <w:rPr>
          <w:spacing w:val="1"/>
          <w:sz w:val="24"/>
        </w:rPr>
        <w:t xml:space="preserve"> </w:t>
      </w:r>
      <w:r>
        <w:rPr>
          <w:sz w:val="24"/>
        </w:rPr>
        <w:t>MA</w:t>
      </w:r>
      <w:r>
        <w:rPr>
          <w:spacing w:val="-1"/>
          <w:sz w:val="24"/>
        </w:rPr>
        <w:t xml:space="preserve"> </w:t>
      </w:r>
      <w:r>
        <w:rPr>
          <w:sz w:val="24"/>
        </w:rPr>
        <w:t>students.</w:t>
      </w:r>
      <w:r>
        <w:rPr>
          <w:spacing w:val="-2"/>
          <w:sz w:val="24"/>
        </w:rPr>
        <w:t xml:space="preserve"> </w:t>
      </w:r>
      <w:r>
        <w:rPr>
          <w:b/>
          <w:sz w:val="24"/>
          <w:u w:val="single"/>
        </w:rPr>
        <w:t>B.</w:t>
      </w:r>
      <w:r>
        <w:rPr>
          <w:b/>
          <w:spacing w:val="-2"/>
          <w:sz w:val="24"/>
          <w:u w:val="single"/>
        </w:rPr>
        <w:t xml:space="preserve"> </w:t>
      </w:r>
      <w:r>
        <w:rPr>
          <w:b/>
          <w:sz w:val="24"/>
          <w:u w:val="single"/>
        </w:rPr>
        <w:t>Quality</w:t>
      </w:r>
      <w:r>
        <w:rPr>
          <w:b/>
          <w:spacing w:val="-3"/>
          <w:sz w:val="24"/>
          <w:u w:val="single"/>
        </w:rPr>
        <w:t xml:space="preserve"> </w:t>
      </w:r>
      <w:r>
        <w:rPr>
          <w:b/>
          <w:sz w:val="24"/>
          <w:u w:val="single"/>
        </w:rPr>
        <w:t>of</w:t>
      </w:r>
      <w:r>
        <w:rPr>
          <w:b/>
          <w:spacing w:val="-2"/>
          <w:sz w:val="24"/>
          <w:u w:val="single"/>
        </w:rPr>
        <w:t xml:space="preserve"> </w:t>
      </w:r>
      <w:r>
        <w:rPr>
          <w:b/>
          <w:sz w:val="24"/>
          <w:u w:val="single"/>
        </w:rPr>
        <w:t>UCB’s</w:t>
      </w:r>
      <w:r>
        <w:rPr>
          <w:b/>
          <w:spacing w:val="-1"/>
          <w:sz w:val="24"/>
          <w:u w:val="single"/>
        </w:rPr>
        <w:t xml:space="preserve"> </w:t>
      </w:r>
      <w:r>
        <w:rPr>
          <w:b/>
          <w:spacing w:val="-2"/>
          <w:sz w:val="24"/>
          <w:u w:val="single"/>
        </w:rPr>
        <w:t>Language</w:t>
      </w:r>
    </w:p>
    <w:p w14:paraId="22FEB5A3" w14:textId="77777777" w:rsidR="00260756" w:rsidRDefault="00260756">
      <w:pPr>
        <w:pStyle w:val="BodyText"/>
        <w:spacing w:before="5"/>
        <w:ind w:left="0"/>
        <w:rPr>
          <w:b/>
          <w:sz w:val="16"/>
        </w:rPr>
      </w:pPr>
    </w:p>
    <w:p w14:paraId="22FEB5A4" w14:textId="77777777" w:rsidR="00260756" w:rsidRDefault="00696394">
      <w:pPr>
        <w:spacing w:before="90"/>
        <w:ind w:left="105"/>
        <w:rPr>
          <w:sz w:val="24"/>
        </w:rPr>
      </w:pPr>
      <w:r>
        <w:rPr>
          <w:b/>
          <w:sz w:val="24"/>
          <w:u w:val="single"/>
        </w:rPr>
        <w:t>Instructional</w:t>
      </w:r>
      <w:r>
        <w:rPr>
          <w:b/>
          <w:spacing w:val="-6"/>
          <w:sz w:val="24"/>
          <w:u w:val="single"/>
        </w:rPr>
        <w:t xml:space="preserve"> </w:t>
      </w:r>
      <w:r>
        <w:rPr>
          <w:b/>
          <w:sz w:val="24"/>
          <w:u w:val="single"/>
        </w:rPr>
        <w:t>Program:</w:t>
      </w:r>
      <w:r>
        <w:rPr>
          <w:b/>
          <w:spacing w:val="-4"/>
          <w:sz w:val="24"/>
        </w:rPr>
        <w:t xml:space="preserve"> </w:t>
      </w:r>
      <w:r>
        <w:rPr>
          <w:b/>
          <w:i/>
          <w:sz w:val="24"/>
        </w:rPr>
        <w:t>B.1</w:t>
      </w:r>
      <w:r>
        <w:rPr>
          <w:b/>
          <w:sz w:val="24"/>
        </w:rPr>
        <w:t>.</w:t>
      </w:r>
      <w:r>
        <w:rPr>
          <w:b/>
          <w:spacing w:val="-4"/>
          <w:sz w:val="24"/>
        </w:rPr>
        <w:t xml:space="preserve"> </w:t>
      </w:r>
      <w:r>
        <w:rPr>
          <w:b/>
          <w:i/>
          <w:sz w:val="24"/>
        </w:rPr>
        <w:t>Extent</w:t>
      </w:r>
      <w:r>
        <w:rPr>
          <w:b/>
          <w:i/>
          <w:spacing w:val="-5"/>
          <w:sz w:val="24"/>
        </w:rPr>
        <w:t xml:space="preserve"> </w:t>
      </w:r>
      <w:r>
        <w:rPr>
          <w:b/>
          <w:i/>
          <w:sz w:val="24"/>
        </w:rPr>
        <w:t>of</w:t>
      </w:r>
      <w:r>
        <w:rPr>
          <w:b/>
          <w:i/>
          <w:spacing w:val="-4"/>
          <w:sz w:val="24"/>
        </w:rPr>
        <w:t xml:space="preserve"> </w:t>
      </w:r>
      <w:r>
        <w:rPr>
          <w:b/>
          <w:i/>
          <w:sz w:val="24"/>
        </w:rPr>
        <w:t>West</w:t>
      </w:r>
      <w:r>
        <w:rPr>
          <w:b/>
          <w:i/>
          <w:spacing w:val="-5"/>
          <w:sz w:val="24"/>
        </w:rPr>
        <w:t xml:space="preserve"> </w:t>
      </w:r>
      <w:r>
        <w:rPr>
          <w:b/>
          <w:i/>
          <w:sz w:val="24"/>
        </w:rPr>
        <w:t>European</w:t>
      </w:r>
      <w:r>
        <w:rPr>
          <w:b/>
          <w:i/>
          <w:spacing w:val="-3"/>
          <w:sz w:val="24"/>
        </w:rPr>
        <w:t xml:space="preserve"> </w:t>
      </w:r>
      <w:r>
        <w:rPr>
          <w:b/>
          <w:i/>
          <w:sz w:val="24"/>
        </w:rPr>
        <w:t>Language</w:t>
      </w:r>
      <w:r>
        <w:rPr>
          <w:b/>
          <w:i/>
          <w:spacing w:val="-6"/>
          <w:sz w:val="24"/>
        </w:rPr>
        <w:t xml:space="preserve"> </w:t>
      </w:r>
      <w:r>
        <w:rPr>
          <w:b/>
          <w:i/>
          <w:sz w:val="24"/>
        </w:rPr>
        <w:t>Instruction</w:t>
      </w:r>
      <w:r>
        <w:rPr>
          <w:sz w:val="24"/>
        </w:rPr>
        <w:t>:</w:t>
      </w:r>
      <w:r>
        <w:rPr>
          <w:spacing w:val="-5"/>
          <w:sz w:val="24"/>
        </w:rPr>
        <w:t xml:space="preserve"> </w:t>
      </w:r>
      <w:r>
        <w:rPr>
          <w:sz w:val="24"/>
        </w:rPr>
        <w:t>UCB</w:t>
      </w:r>
      <w:r>
        <w:rPr>
          <w:spacing w:val="-4"/>
          <w:sz w:val="24"/>
        </w:rPr>
        <w:t xml:space="preserve"> </w:t>
      </w:r>
      <w:r>
        <w:rPr>
          <w:spacing w:val="-2"/>
          <w:sz w:val="24"/>
        </w:rPr>
        <w:t>offers</w:t>
      </w:r>
    </w:p>
    <w:p w14:paraId="22FEB5A5" w14:textId="77777777" w:rsidR="00260756" w:rsidRDefault="00260756">
      <w:pPr>
        <w:pStyle w:val="BodyText"/>
        <w:ind w:left="0"/>
        <w:rPr>
          <w:sz w:val="16"/>
        </w:rPr>
      </w:pPr>
    </w:p>
    <w:p w14:paraId="22FEB5A6" w14:textId="77777777" w:rsidR="00260756" w:rsidRDefault="00696394">
      <w:pPr>
        <w:pStyle w:val="BodyText"/>
        <w:spacing w:before="90" w:line="480" w:lineRule="auto"/>
        <w:ind w:right="144"/>
      </w:pPr>
      <w:r>
        <w:t>instruction in 27 W. European languages, including ancient, medieval, and older variants of W. European languages. Of those, 18 are offered for three levels. Ten language depts. offer intensive language courses year-round and through summer institutes, and</w:t>
      </w:r>
      <w:r>
        <w:t xml:space="preserve"> 18 languages offer independent studies.</w:t>
      </w:r>
      <w:r>
        <w:rPr>
          <w:spacing w:val="-4"/>
        </w:rPr>
        <w:t xml:space="preserve"> </w:t>
      </w:r>
      <w:r>
        <w:t>Table</w:t>
      </w:r>
      <w:r>
        <w:rPr>
          <w:spacing w:val="-5"/>
        </w:rPr>
        <w:t xml:space="preserve"> </w:t>
      </w:r>
      <w:r>
        <w:t>B.1</w:t>
      </w:r>
      <w:r>
        <w:rPr>
          <w:spacing w:val="-4"/>
        </w:rPr>
        <w:t xml:space="preserve"> </w:t>
      </w:r>
      <w:r>
        <w:t>provides</w:t>
      </w:r>
      <w:r>
        <w:rPr>
          <w:spacing w:val="-3"/>
        </w:rPr>
        <w:t xml:space="preserve"> </w:t>
      </w:r>
      <w:r>
        <w:t>detail.</w:t>
      </w:r>
      <w:r>
        <w:rPr>
          <w:spacing w:val="-2"/>
        </w:rPr>
        <w:t xml:space="preserve"> </w:t>
      </w:r>
      <w:r>
        <w:t>UCB</w:t>
      </w:r>
      <w:r>
        <w:rPr>
          <w:spacing w:val="-4"/>
        </w:rPr>
        <w:t xml:space="preserve"> </w:t>
      </w:r>
      <w:r>
        <w:t>strongly</w:t>
      </w:r>
      <w:r>
        <w:rPr>
          <w:spacing w:val="-4"/>
        </w:rPr>
        <w:t xml:space="preserve"> </w:t>
      </w:r>
      <w:r>
        <w:t>supports</w:t>
      </w:r>
      <w:r>
        <w:rPr>
          <w:spacing w:val="-3"/>
        </w:rPr>
        <w:t xml:space="preserve"> </w:t>
      </w:r>
      <w:r>
        <w:t>LCTLs</w:t>
      </w:r>
      <w:r>
        <w:rPr>
          <w:spacing w:val="-3"/>
        </w:rPr>
        <w:t xml:space="preserve"> </w:t>
      </w:r>
      <w:r>
        <w:t>in</w:t>
      </w:r>
      <w:r>
        <w:rPr>
          <w:spacing w:val="-4"/>
        </w:rPr>
        <w:t xml:space="preserve"> </w:t>
      </w:r>
      <w:r>
        <w:t>ES.</w:t>
      </w:r>
      <w:r>
        <w:rPr>
          <w:spacing w:val="-4"/>
        </w:rPr>
        <w:t xml:space="preserve"> </w:t>
      </w:r>
      <w:r>
        <w:t>IES</w:t>
      </w:r>
      <w:r>
        <w:rPr>
          <w:spacing w:val="-3"/>
        </w:rPr>
        <w:t xml:space="preserve"> </w:t>
      </w:r>
      <w:r>
        <w:t>has</w:t>
      </w:r>
      <w:r>
        <w:rPr>
          <w:spacing w:val="-3"/>
        </w:rPr>
        <w:t xml:space="preserve"> </w:t>
      </w:r>
      <w:r>
        <w:t>directly</w:t>
      </w:r>
      <w:r>
        <w:rPr>
          <w:spacing w:val="-4"/>
        </w:rPr>
        <w:t xml:space="preserve"> </w:t>
      </w:r>
      <w:r>
        <w:t>supported the teaching of Catalan, Icelandic, Finnish, Yiddish, Dutch and Portuguese. Launched with NRC seed funding, Finnish and Portug</w:t>
      </w:r>
      <w:r>
        <w:t>uese are now entirely supported by UCB. The Spanish &amp;</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1"/>
        <w:gridCol w:w="1456"/>
        <w:gridCol w:w="720"/>
        <w:gridCol w:w="955"/>
        <w:gridCol w:w="565"/>
        <w:gridCol w:w="746"/>
        <w:gridCol w:w="706"/>
        <w:gridCol w:w="741"/>
        <w:gridCol w:w="1157"/>
      </w:tblGrid>
      <w:tr w:rsidR="00260756" w14:paraId="22FEB5A8" w14:textId="77777777">
        <w:trPr>
          <w:trHeight w:val="300"/>
        </w:trPr>
        <w:tc>
          <w:tcPr>
            <w:tcW w:w="9647" w:type="dxa"/>
            <w:gridSpan w:val="9"/>
          </w:tcPr>
          <w:p w14:paraId="22FEB5A7" w14:textId="77777777" w:rsidR="00260756" w:rsidRDefault="00696394">
            <w:pPr>
              <w:pStyle w:val="TableParagraph"/>
              <w:spacing w:line="204" w:lineRule="exact"/>
              <w:rPr>
                <w:b/>
                <w:i/>
                <w:sz w:val="18"/>
              </w:rPr>
            </w:pPr>
            <w:r>
              <w:rPr>
                <w:b/>
                <w:i/>
                <w:sz w:val="18"/>
              </w:rPr>
              <w:t xml:space="preserve">Table </w:t>
            </w:r>
            <w:r>
              <w:rPr>
                <w:b/>
                <w:i/>
                <w:spacing w:val="-5"/>
                <w:sz w:val="18"/>
              </w:rPr>
              <w:t>B.1</w:t>
            </w:r>
          </w:p>
        </w:tc>
      </w:tr>
      <w:tr w:rsidR="00260756" w14:paraId="22FEB5B3" w14:textId="77777777">
        <w:trPr>
          <w:trHeight w:val="690"/>
        </w:trPr>
        <w:tc>
          <w:tcPr>
            <w:tcW w:w="2601" w:type="dxa"/>
          </w:tcPr>
          <w:p w14:paraId="22FEB5A9" w14:textId="77777777" w:rsidR="00260756" w:rsidRDefault="00696394">
            <w:pPr>
              <w:pStyle w:val="TableParagraph"/>
              <w:rPr>
                <w:b/>
                <w:i/>
                <w:sz w:val="20"/>
              </w:rPr>
            </w:pPr>
            <w:r>
              <w:rPr>
                <w:b/>
                <w:i/>
                <w:spacing w:val="-2"/>
                <w:sz w:val="20"/>
              </w:rPr>
              <w:t>Language</w:t>
            </w:r>
          </w:p>
        </w:tc>
        <w:tc>
          <w:tcPr>
            <w:tcW w:w="1456" w:type="dxa"/>
          </w:tcPr>
          <w:p w14:paraId="22FEB5AA" w14:textId="77777777" w:rsidR="00260756" w:rsidRDefault="00696394">
            <w:pPr>
              <w:pStyle w:val="TableParagraph"/>
              <w:rPr>
                <w:b/>
                <w:i/>
                <w:sz w:val="20"/>
              </w:rPr>
            </w:pPr>
            <w:r>
              <w:rPr>
                <w:b/>
                <w:i/>
                <w:sz w:val="20"/>
              </w:rPr>
              <w:t xml:space="preserve"># </w:t>
            </w:r>
            <w:r>
              <w:rPr>
                <w:b/>
                <w:i/>
                <w:spacing w:val="-4"/>
                <w:sz w:val="20"/>
              </w:rPr>
              <w:t>sec,</w:t>
            </w:r>
          </w:p>
          <w:p w14:paraId="22FEB5AB" w14:textId="77777777" w:rsidR="00260756" w:rsidRDefault="00696394">
            <w:pPr>
              <w:pStyle w:val="TableParagraph"/>
              <w:spacing w:line="230" w:lineRule="atLeast"/>
              <w:ind w:firstLine="50"/>
              <w:rPr>
                <w:b/>
                <w:sz w:val="20"/>
              </w:rPr>
            </w:pPr>
            <w:r>
              <w:rPr>
                <w:b/>
                <w:sz w:val="20"/>
              </w:rPr>
              <w:t>Fa.</w:t>
            </w:r>
            <w:r>
              <w:rPr>
                <w:b/>
                <w:spacing w:val="-13"/>
                <w:sz w:val="20"/>
              </w:rPr>
              <w:t xml:space="preserve"> </w:t>
            </w:r>
            <w:r>
              <w:rPr>
                <w:b/>
                <w:sz w:val="20"/>
              </w:rPr>
              <w:t>‘18</w:t>
            </w:r>
            <w:r>
              <w:rPr>
                <w:b/>
                <w:spacing w:val="-12"/>
                <w:sz w:val="20"/>
              </w:rPr>
              <w:t xml:space="preserve"> </w:t>
            </w:r>
            <w:r>
              <w:rPr>
                <w:b/>
                <w:sz w:val="20"/>
              </w:rPr>
              <w:t>to</w:t>
            </w:r>
            <w:r>
              <w:rPr>
                <w:b/>
                <w:spacing w:val="-13"/>
                <w:sz w:val="20"/>
              </w:rPr>
              <w:t xml:space="preserve"> </w:t>
            </w:r>
            <w:r>
              <w:rPr>
                <w:b/>
                <w:sz w:val="20"/>
              </w:rPr>
              <w:t xml:space="preserve">Sp. </w:t>
            </w:r>
            <w:r>
              <w:rPr>
                <w:b/>
                <w:spacing w:val="-4"/>
                <w:sz w:val="20"/>
              </w:rPr>
              <w:t>‘22</w:t>
            </w:r>
          </w:p>
        </w:tc>
        <w:tc>
          <w:tcPr>
            <w:tcW w:w="720" w:type="dxa"/>
          </w:tcPr>
          <w:p w14:paraId="22FEB5AC" w14:textId="77777777" w:rsidR="00260756" w:rsidRDefault="00696394">
            <w:pPr>
              <w:pStyle w:val="TableParagraph"/>
              <w:spacing w:line="240" w:lineRule="auto"/>
              <w:ind w:right="96"/>
              <w:rPr>
                <w:b/>
                <w:i/>
                <w:sz w:val="20"/>
              </w:rPr>
            </w:pPr>
            <w:r>
              <w:rPr>
                <w:b/>
                <w:i/>
                <w:spacing w:val="-2"/>
                <w:sz w:val="20"/>
              </w:rPr>
              <w:t>Elem. (1&amp;2)</w:t>
            </w:r>
          </w:p>
        </w:tc>
        <w:tc>
          <w:tcPr>
            <w:tcW w:w="955" w:type="dxa"/>
          </w:tcPr>
          <w:p w14:paraId="22FEB5AD" w14:textId="77777777" w:rsidR="00260756" w:rsidRDefault="00696394">
            <w:pPr>
              <w:pStyle w:val="TableParagraph"/>
              <w:spacing w:line="242" w:lineRule="auto"/>
              <w:ind w:left="370" w:right="103" w:hanging="255"/>
              <w:rPr>
                <w:b/>
                <w:i/>
                <w:sz w:val="18"/>
              </w:rPr>
            </w:pPr>
            <w:r>
              <w:rPr>
                <w:b/>
                <w:i/>
                <w:spacing w:val="-2"/>
                <w:sz w:val="18"/>
              </w:rPr>
              <w:t xml:space="preserve">Intermed. </w:t>
            </w:r>
            <w:r>
              <w:rPr>
                <w:b/>
                <w:i/>
                <w:spacing w:val="-4"/>
                <w:sz w:val="18"/>
              </w:rPr>
              <w:t>(3)</w:t>
            </w:r>
          </w:p>
        </w:tc>
        <w:tc>
          <w:tcPr>
            <w:tcW w:w="565" w:type="dxa"/>
          </w:tcPr>
          <w:p w14:paraId="22FEB5AE" w14:textId="77777777" w:rsidR="00260756" w:rsidRDefault="00696394">
            <w:pPr>
              <w:pStyle w:val="TableParagraph"/>
              <w:spacing w:line="242" w:lineRule="auto"/>
              <w:ind w:right="101"/>
              <w:rPr>
                <w:b/>
                <w:i/>
                <w:sz w:val="18"/>
              </w:rPr>
            </w:pPr>
            <w:r>
              <w:rPr>
                <w:b/>
                <w:i/>
                <w:spacing w:val="-4"/>
                <w:sz w:val="18"/>
              </w:rPr>
              <w:t>Adv. (4)</w:t>
            </w:r>
          </w:p>
        </w:tc>
        <w:tc>
          <w:tcPr>
            <w:tcW w:w="746" w:type="dxa"/>
          </w:tcPr>
          <w:p w14:paraId="22FEB5AF" w14:textId="77777777" w:rsidR="00260756" w:rsidRDefault="00696394">
            <w:pPr>
              <w:pStyle w:val="TableParagraph"/>
              <w:spacing w:line="242" w:lineRule="auto"/>
              <w:ind w:right="99"/>
              <w:rPr>
                <w:b/>
                <w:i/>
                <w:sz w:val="18"/>
              </w:rPr>
            </w:pPr>
            <w:r>
              <w:rPr>
                <w:b/>
                <w:i/>
                <w:spacing w:val="-2"/>
                <w:sz w:val="18"/>
              </w:rPr>
              <w:t>Intens. Instr.</w:t>
            </w:r>
          </w:p>
        </w:tc>
        <w:tc>
          <w:tcPr>
            <w:tcW w:w="706" w:type="dxa"/>
          </w:tcPr>
          <w:p w14:paraId="22FEB5B0" w14:textId="77777777" w:rsidR="00260756" w:rsidRDefault="00696394">
            <w:pPr>
              <w:pStyle w:val="TableParagraph"/>
              <w:spacing w:line="242" w:lineRule="auto"/>
              <w:ind w:left="114" w:right="98"/>
              <w:rPr>
                <w:b/>
                <w:i/>
                <w:sz w:val="18"/>
              </w:rPr>
            </w:pPr>
            <w:r>
              <w:rPr>
                <w:b/>
                <w:i/>
                <w:spacing w:val="-2"/>
                <w:sz w:val="18"/>
              </w:rPr>
              <w:t>Indep. Study</w:t>
            </w:r>
          </w:p>
        </w:tc>
        <w:tc>
          <w:tcPr>
            <w:tcW w:w="741" w:type="dxa"/>
          </w:tcPr>
          <w:p w14:paraId="22FEB5B1" w14:textId="77777777" w:rsidR="00260756" w:rsidRDefault="00696394">
            <w:pPr>
              <w:pStyle w:val="TableParagraph"/>
              <w:spacing w:line="242" w:lineRule="auto"/>
              <w:ind w:left="114" w:right="101"/>
              <w:rPr>
                <w:b/>
                <w:i/>
                <w:sz w:val="18"/>
              </w:rPr>
            </w:pPr>
            <w:r>
              <w:rPr>
                <w:b/>
                <w:i/>
                <w:sz w:val="18"/>
              </w:rPr>
              <w:t xml:space="preserve"># of </w:t>
            </w:r>
            <w:r>
              <w:rPr>
                <w:b/>
                <w:i/>
                <w:spacing w:val="-2"/>
                <w:sz w:val="18"/>
              </w:rPr>
              <w:t>faculty</w:t>
            </w:r>
          </w:p>
        </w:tc>
        <w:tc>
          <w:tcPr>
            <w:tcW w:w="1157" w:type="dxa"/>
          </w:tcPr>
          <w:p w14:paraId="22FEB5B2" w14:textId="77777777" w:rsidR="00260756" w:rsidRDefault="00696394">
            <w:pPr>
              <w:pStyle w:val="TableParagraph"/>
              <w:spacing w:line="240" w:lineRule="auto"/>
              <w:ind w:left="113" w:right="181"/>
              <w:rPr>
                <w:b/>
                <w:i/>
                <w:sz w:val="18"/>
              </w:rPr>
            </w:pPr>
            <w:r>
              <w:rPr>
                <w:b/>
                <w:i/>
                <w:spacing w:val="-4"/>
                <w:sz w:val="18"/>
              </w:rPr>
              <w:t xml:space="preserve">Avg. </w:t>
            </w:r>
            <w:r>
              <w:rPr>
                <w:b/>
                <w:i/>
                <w:spacing w:val="-2"/>
                <w:sz w:val="18"/>
              </w:rPr>
              <w:t>Annual Enrollment</w:t>
            </w:r>
          </w:p>
        </w:tc>
      </w:tr>
      <w:tr w:rsidR="00260756" w14:paraId="22FEB5BD" w14:textId="77777777">
        <w:trPr>
          <w:trHeight w:val="270"/>
        </w:trPr>
        <w:tc>
          <w:tcPr>
            <w:tcW w:w="2601" w:type="dxa"/>
          </w:tcPr>
          <w:p w14:paraId="22FEB5B4" w14:textId="77777777" w:rsidR="00260756" w:rsidRDefault="00696394">
            <w:pPr>
              <w:pStyle w:val="TableParagraph"/>
              <w:spacing w:line="229" w:lineRule="exact"/>
              <w:rPr>
                <w:sz w:val="20"/>
              </w:rPr>
            </w:pPr>
            <w:r>
              <w:rPr>
                <w:spacing w:val="-2"/>
                <w:sz w:val="20"/>
              </w:rPr>
              <w:t>Catalan</w:t>
            </w:r>
          </w:p>
        </w:tc>
        <w:tc>
          <w:tcPr>
            <w:tcW w:w="1456" w:type="dxa"/>
          </w:tcPr>
          <w:p w14:paraId="22FEB5B5" w14:textId="77777777" w:rsidR="00260756" w:rsidRDefault="00696394">
            <w:pPr>
              <w:pStyle w:val="TableParagraph"/>
              <w:spacing w:line="229" w:lineRule="exact"/>
              <w:rPr>
                <w:sz w:val="20"/>
              </w:rPr>
            </w:pPr>
            <w:r>
              <w:rPr>
                <w:sz w:val="20"/>
              </w:rPr>
              <w:t>6</w:t>
            </w:r>
          </w:p>
        </w:tc>
        <w:tc>
          <w:tcPr>
            <w:tcW w:w="720" w:type="dxa"/>
          </w:tcPr>
          <w:p w14:paraId="22FEB5B6" w14:textId="77777777" w:rsidR="00260756" w:rsidRDefault="00696394">
            <w:pPr>
              <w:pStyle w:val="TableParagraph"/>
              <w:spacing w:line="251" w:lineRule="exact"/>
              <w:rPr>
                <w:rFonts w:ascii="Segoe UI Symbol" w:hAnsi="Segoe UI Symbol"/>
                <w:sz w:val="20"/>
              </w:rPr>
            </w:pPr>
            <w:r>
              <w:rPr>
                <w:rFonts w:ascii="Segoe UI Symbol" w:hAnsi="Segoe UI Symbol"/>
                <w:sz w:val="20"/>
              </w:rPr>
              <w:t>✓</w:t>
            </w:r>
          </w:p>
        </w:tc>
        <w:tc>
          <w:tcPr>
            <w:tcW w:w="955" w:type="dxa"/>
          </w:tcPr>
          <w:p w14:paraId="22FEB5B7" w14:textId="77777777" w:rsidR="00260756" w:rsidRDefault="00696394">
            <w:pPr>
              <w:pStyle w:val="TableParagraph"/>
              <w:spacing w:line="251" w:lineRule="exact"/>
              <w:rPr>
                <w:rFonts w:ascii="Segoe UI Symbol" w:hAnsi="Segoe UI Symbol"/>
                <w:sz w:val="20"/>
              </w:rPr>
            </w:pPr>
            <w:r>
              <w:rPr>
                <w:rFonts w:ascii="Segoe UI Symbol" w:hAnsi="Segoe UI Symbol"/>
                <w:sz w:val="20"/>
              </w:rPr>
              <w:t>✓</w:t>
            </w:r>
          </w:p>
        </w:tc>
        <w:tc>
          <w:tcPr>
            <w:tcW w:w="565" w:type="dxa"/>
          </w:tcPr>
          <w:p w14:paraId="22FEB5B8" w14:textId="77777777" w:rsidR="00260756" w:rsidRDefault="00696394">
            <w:pPr>
              <w:pStyle w:val="TableParagraph"/>
              <w:spacing w:line="251" w:lineRule="exact"/>
              <w:rPr>
                <w:rFonts w:ascii="Segoe UI Symbol" w:hAnsi="Segoe UI Symbol"/>
                <w:sz w:val="20"/>
              </w:rPr>
            </w:pPr>
            <w:r>
              <w:rPr>
                <w:rFonts w:ascii="Segoe UI Symbol" w:hAnsi="Segoe UI Symbol"/>
                <w:sz w:val="20"/>
              </w:rPr>
              <w:t>✓</w:t>
            </w:r>
          </w:p>
        </w:tc>
        <w:tc>
          <w:tcPr>
            <w:tcW w:w="746" w:type="dxa"/>
          </w:tcPr>
          <w:p w14:paraId="22FEB5B9" w14:textId="77777777" w:rsidR="00260756" w:rsidRDefault="00260756">
            <w:pPr>
              <w:pStyle w:val="TableParagraph"/>
              <w:spacing w:line="240" w:lineRule="auto"/>
              <w:ind w:left="0"/>
              <w:rPr>
                <w:sz w:val="20"/>
              </w:rPr>
            </w:pPr>
          </w:p>
        </w:tc>
        <w:tc>
          <w:tcPr>
            <w:tcW w:w="706" w:type="dxa"/>
          </w:tcPr>
          <w:p w14:paraId="22FEB5BA" w14:textId="77777777" w:rsidR="00260756" w:rsidRDefault="00260756">
            <w:pPr>
              <w:pStyle w:val="TableParagraph"/>
              <w:spacing w:line="240" w:lineRule="auto"/>
              <w:ind w:left="0"/>
              <w:rPr>
                <w:sz w:val="20"/>
              </w:rPr>
            </w:pPr>
          </w:p>
        </w:tc>
        <w:tc>
          <w:tcPr>
            <w:tcW w:w="741" w:type="dxa"/>
          </w:tcPr>
          <w:p w14:paraId="22FEB5BB" w14:textId="77777777" w:rsidR="00260756" w:rsidRDefault="00696394">
            <w:pPr>
              <w:pStyle w:val="TableParagraph"/>
              <w:spacing w:line="229" w:lineRule="exact"/>
              <w:ind w:left="114"/>
              <w:rPr>
                <w:sz w:val="20"/>
              </w:rPr>
            </w:pPr>
            <w:r>
              <w:rPr>
                <w:sz w:val="20"/>
              </w:rPr>
              <w:t>1</w:t>
            </w:r>
          </w:p>
        </w:tc>
        <w:tc>
          <w:tcPr>
            <w:tcW w:w="1157" w:type="dxa"/>
          </w:tcPr>
          <w:p w14:paraId="22FEB5BC" w14:textId="77777777" w:rsidR="00260756" w:rsidRDefault="00696394">
            <w:pPr>
              <w:pStyle w:val="TableParagraph"/>
              <w:spacing w:line="229" w:lineRule="exact"/>
              <w:ind w:left="113"/>
              <w:rPr>
                <w:sz w:val="20"/>
              </w:rPr>
            </w:pPr>
            <w:r>
              <w:rPr>
                <w:spacing w:val="-5"/>
                <w:sz w:val="20"/>
              </w:rPr>
              <w:t>14</w:t>
            </w:r>
          </w:p>
        </w:tc>
      </w:tr>
      <w:tr w:rsidR="00260756" w14:paraId="22FEB5C7" w14:textId="77777777">
        <w:trPr>
          <w:trHeight w:val="265"/>
        </w:trPr>
        <w:tc>
          <w:tcPr>
            <w:tcW w:w="2601" w:type="dxa"/>
          </w:tcPr>
          <w:p w14:paraId="22FEB5BE" w14:textId="77777777" w:rsidR="00260756" w:rsidRDefault="00696394">
            <w:pPr>
              <w:pStyle w:val="TableParagraph"/>
              <w:rPr>
                <w:sz w:val="20"/>
              </w:rPr>
            </w:pPr>
            <w:r>
              <w:rPr>
                <w:spacing w:val="-2"/>
                <w:sz w:val="20"/>
              </w:rPr>
              <w:t>Danish</w:t>
            </w:r>
          </w:p>
        </w:tc>
        <w:tc>
          <w:tcPr>
            <w:tcW w:w="1456" w:type="dxa"/>
          </w:tcPr>
          <w:p w14:paraId="22FEB5BF" w14:textId="77777777" w:rsidR="00260756" w:rsidRDefault="00696394">
            <w:pPr>
              <w:pStyle w:val="TableParagraph"/>
              <w:rPr>
                <w:sz w:val="20"/>
              </w:rPr>
            </w:pPr>
            <w:r>
              <w:rPr>
                <w:spacing w:val="-5"/>
                <w:sz w:val="20"/>
              </w:rPr>
              <w:t>20</w:t>
            </w:r>
          </w:p>
        </w:tc>
        <w:tc>
          <w:tcPr>
            <w:tcW w:w="720" w:type="dxa"/>
          </w:tcPr>
          <w:p w14:paraId="22FEB5C0"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5C1"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5C2" w14:textId="77777777" w:rsidR="00260756" w:rsidRDefault="00260756">
            <w:pPr>
              <w:pStyle w:val="TableParagraph"/>
              <w:spacing w:line="240" w:lineRule="auto"/>
              <w:ind w:left="0"/>
              <w:rPr>
                <w:sz w:val="18"/>
              </w:rPr>
            </w:pPr>
          </w:p>
        </w:tc>
        <w:tc>
          <w:tcPr>
            <w:tcW w:w="746" w:type="dxa"/>
          </w:tcPr>
          <w:p w14:paraId="22FEB5C3" w14:textId="77777777" w:rsidR="00260756" w:rsidRDefault="00260756">
            <w:pPr>
              <w:pStyle w:val="TableParagraph"/>
              <w:spacing w:line="240" w:lineRule="auto"/>
              <w:ind w:left="0"/>
              <w:rPr>
                <w:sz w:val="18"/>
              </w:rPr>
            </w:pPr>
          </w:p>
        </w:tc>
        <w:tc>
          <w:tcPr>
            <w:tcW w:w="706" w:type="dxa"/>
          </w:tcPr>
          <w:p w14:paraId="22FEB5C4"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5C5" w14:textId="77777777" w:rsidR="00260756" w:rsidRDefault="00696394">
            <w:pPr>
              <w:pStyle w:val="TableParagraph"/>
              <w:ind w:left="114"/>
              <w:rPr>
                <w:sz w:val="20"/>
              </w:rPr>
            </w:pPr>
            <w:r>
              <w:rPr>
                <w:sz w:val="20"/>
              </w:rPr>
              <w:t>4</w:t>
            </w:r>
          </w:p>
        </w:tc>
        <w:tc>
          <w:tcPr>
            <w:tcW w:w="1157" w:type="dxa"/>
          </w:tcPr>
          <w:p w14:paraId="22FEB5C6" w14:textId="77777777" w:rsidR="00260756" w:rsidRDefault="00696394">
            <w:pPr>
              <w:pStyle w:val="TableParagraph"/>
              <w:ind w:left="113"/>
              <w:rPr>
                <w:sz w:val="20"/>
              </w:rPr>
            </w:pPr>
            <w:r>
              <w:rPr>
                <w:spacing w:val="-5"/>
                <w:sz w:val="20"/>
              </w:rPr>
              <w:t>53</w:t>
            </w:r>
          </w:p>
        </w:tc>
      </w:tr>
      <w:tr w:rsidR="00260756" w14:paraId="22FEB5D1" w14:textId="77777777">
        <w:trPr>
          <w:trHeight w:val="265"/>
        </w:trPr>
        <w:tc>
          <w:tcPr>
            <w:tcW w:w="2601" w:type="dxa"/>
          </w:tcPr>
          <w:p w14:paraId="22FEB5C8" w14:textId="77777777" w:rsidR="00260756" w:rsidRDefault="00696394">
            <w:pPr>
              <w:pStyle w:val="TableParagraph"/>
              <w:rPr>
                <w:sz w:val="20"/>
              </w:rPr>
            </w:pPr>
            <w:r>
              <w:rPr>
                <w:spacing w:val="-2"/>
                <w:sz w:val="20"/>
              </w:rPr>
              <w:t>Dutch</w:t>
            </w:r>
          </w:p>
        </w:tc>
        <w:tc>
          <w:tcPr>
            <w:tcW w:w="1456" w:type="dxa"/>
          </w:tcPr>
          <w:p w14:paraId="22FEB5C9" w14:textId="77777777" w:rsidR="00260756" w:rsidRDefault="00696394">
            <w:pPr>
              <w:pStyle w:val="TableParagraph"/>
              <w:rPr>
                <w:sz w:val="20"/>
              </w:rPr>
            </w:pPr>
            <w:r>
              <w:rPr>
                <w:spacing w:val="-5"/>
                <w:sz w:val="20"/>
              </w:rPr>
              <w:t>24</w:t>
            </w:r>
          </w:p>
        </w:tc>
        <w:tc>
          <w:tcPr>
            <w:tcW w:w="720" w:type="dxa"/>
          </w:tcPr>
          <w:p w14:paraId="22FEB5CA"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5CB"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5CC"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5CD" w14:textId="77777777" w:rsidR="00260756" w:rsidRDefault="00260756">
            <w:pPr>
              <w:pStyle w:val="TableParagraph"/>
              <w:spacing w:line="240" w:lineRule="auto"/>
              <w:ind w:left="0"/>
              <w:rPr>
                <w:sz w:val="18"/>
              </w:rPr>
            </w:pPr>
          </w:p>
        </w:tc>
        <w:tc>
          <w:tcPr>
            <w:tcW w:w="706" w:type="dxa"/>
          </w:tcPr>
          <w:p w14:paraId="22FEB5CE"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5CF" w14:textId="77777777" w:rsidR="00260756" w:rsidRDefault="00696394">
            <w:pPr>
              <w:pStyle w:val="TableParagraph"/>
              <w:ind w:left="114"/>
              <w:rPr>
                <w:sz w:val="20"/>
              </w:rPr>
            </w:pPr>
            <w:r>
              <w:rPr>
                <w:sz w:val="20"/>
              </w:rPr>
              <w:t>2</w:t>
            </w:r>
          </w:p>
        </w:tc>
        <w:tc>
          <w:tcPr>
            <w:tcW w:w="1157" w:type="dxa"/>
          </w:tcPr>
          <w:p w14:paraId="22FEB5D0" w14:textId="77777777" w:rsidR="00260756" w:rsidRDefault="00696394">
            <w:pPr>
              <w:pStyle w:val="TableParagraph"/>
              <w:ind w:left="113"/>
              <w:rPr>
                <w:sz w:val="20"/>
              </w:rPr>
            </w:pPr>
            <w:r>
              <w:rPr>
                <w:spacing w:val="-5"/>
                <w:sz w:val="20"/>
              </w:rPr>
              <w:t>43</w:t>
            </w:r>
          </w:p>
        </w:tc>
      </w:tr>
      <w:tr w:rsidR="00260756" w14:paraId="22FEB5DB" w14:textId="77777777">
        <w:trPr>
          <w:trHeight w:val="265"/>
        </w:trPr>
        <w:tc>
          <w:tcPr>
            <w:tcW w:w="2601" w:type="dxa"/>
          </w:tcPr>
          <w:p w14:paraId="22FEB5D2" w14:textId="77777777" w:rsidR="00260756" w:rsidRDefault="00696394">
            <w:pPr>
              <w:pStyle w:val="TableParagraph"/>
              <w:rPr>
                <w:sz w:val="20"/>
              </w:rPr>
            </w:pPr>
            <w:r>
              <w:rPr>
                <w:spacing w:val="-2"/>
                <w:sz w:val="20"/>
              </w:rPr>
              <w:t>Finnish</w:t>
            </w:r>
          </w:p>
        </w:tc>
        <w:tc>
          <w:tcPr>
            <w:tcW w:w="1456" w:type="dxa"/>
          </w:tcPr>
          <w:p w14:paraId="22FEB5D3" w14:textId="77777777" w:rsidR="00260756" w:rsidRDefault="00696394">
            <w:pPr>
              <w:pStyle w:val="TableParagraph"/>
              <w:rPr>
                <w:sz w:val="20"/>
              </w:rPr>
            </w:pPr>
            <w:r>
              <w:rPr>
                <w:spacing w:val="-5"/>
                <w:sz w:val="20"/>
              </w:rPr>
              <w:t>20</w:t>
            </w:r>
          </w:p>
        </w:tc>
        <w:tc>
          <w:tcPr>
            <w:tcW w:w="720" w:type="dxa"/>
          </w:tcPr>
          <w:p w14:paraId="22FEB5D4"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5D5"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5D6"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5D7" w14:textId="77777777" w:rsidR="00260756" w:rsidRDefault="00260756">
            <w:pPr>
              <w:pStyle w:val="TableParagraph"/>
              <w:spacing w:line="240" w:lineRule="auto"/>
              <w:ind w:left="0"/>
              <w:rPr>
                <w:sz w:val="18"/>
              </w:rPr>
            </w:pPr>
          </w:p>
        </w:tc>
        <w:tc>
          <w:tcPr>
            <w:tcW w:w="706" w:type="dxa"/>
          </w:tcPr>
          <w:p w14:paraId="22FEB5D8" w14:textId="77777777" w:rsidR="00260756" w:rsidRDefault="00260756">
            <w:pPr>
              <w:pStyle w:val="TableParagraph"/>
              <w:spacing w:line="240" w:lineRule="auto"/>
              <w:ind w:left="0"/>
              <w:rPr>
                <w:sz w:val="18"/>
              </w:rPr>
            </w:pPr>
          </w:p>
        </w:tc>
        <w:tc>
          <w:tcPr>
            <w:tcW w:w="741" w:type="dxa"/>
          </w:tcPr>
          <w:p w14:paraId="22FEB5D9" w14:textId="77777777" w:rsidR="00260756" w:rsidRDefault="00696394">
            <w:pPr>
              <w:pStyle w:val="TableParagraph"/>
              <w:ind w:left="114"/>
              <w:rPr>
                <w:sz w:val="20"/>
              </w:rPr>
            </w:pPr>
            <w:r>
              <w:rPr>
                <w:sz w:val="20"/>
              </w:rPr>
              <w:t>1</w:t>
            </w:r>
          </w:p>
        </w:tc>
        <w:tc>
          <w:tcPr>
            <w:tcW w:w="1157" w:type="dxa"/>
          </w:tcPr>
          <w:p w14:paraId="22FEB5DA" w14:textId="77777777" w:rsidR="00260756" w:rsidRDefault="00696394">
            <w:pPr>
              <w:pStyle w:val="TableParagraph"/>
              <w:ind w:left="113"/>
              <w:rPr>
                <w:sz w:val="20"/>
              </w:rPr>
            </w:pPr>
            <w:r>
              <w:rPr>
                <w:spacing w:val="-5"/>
                <w:sz w:val="20"/>
              </w:rPr>
              <w:t>17</w:t>
            </w:r>
          </w:p>
        </w:tc>
      </w:tr>
      <w:tr w:rsidR="00260756" w14:paraId="22FEB5E5" w14:textId="77777777">
        <w:trPr>
          <w:trHeight w:val="265"/>
        </w:trPr>
        <w:tc>
          <w:tcPr>
            <w:tcW w:w="2601" w:type="dxa"/>
          </w:tcPr>
          <w:p w14:paraId="22FEB5DC" w14:textId="77777777" w:rsidR="00260756" w:rsidRDefault="00696394">
            <w:pPr>
              <w:pStyle w:val="TableParagraph"/>
              <w:rPr>
                <w:sz w:val="20"/>
              </w:rPr>
            </w:pPr>
            <w:r>
              <w:rPr>
                <w:spacing w:val="-2"/>
                <w:sz w:val="20"/>
              </w:rPr>
              <w:t>French</w:t>
            </w:r>
          </w:p>
        </w:tc>
        <w:tc>
          <w:tcPr>
            <w:tcW w:w="1456" w:type="dxa"/>
          </w:tcPr>
          <w:p w14:paraId="22FEB5DD" w14:textId="77777777" w:rsidR="00260756" w:rsidRDefault="00696394">
            <w:pPr>
              <w:pStyle w:val="TableParagraph"/>
              <w:rPr>
                <w:sz w:val="20"/>
              </w:rPr>
            </w:pPr>
            <w:r>
              <w:rPr>
                <w:spacing w:val="-5"/>
                <w:sz w:val="20"/>
              </w:rPr>
              <w:t>356</w:t>
            </w:r>
          </w:p>
        </w:tc>
        <w:tc>
          <w:tcPr>
            <w:tcW w:w="720" w:type="dxa"/>
          </w:tcPr>
          <w:p w14:paraId="22FEB5DE"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5DF"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5E0"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5E1"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5E2"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5E3" w14:textId="77777777" w:rsidR="00260756" w:rsidRDefault="00696394">
            <w:pPr>
              <w:pStyle w:val="TableParagraph"/>
              <w:ind w:left="114"/>
              <w:rPr>
                <w:sz w:val="20"/>
              </w:rPr>
            </w:pPr>
            <w:r>
              <w:rPr>
                <w:spacing w:val="-5"/>
                <w:sz w:val="20"/>
              </w:rPr>
              <w:t>12</w:t>
            </w:r>
          </w:p>
        </w:tc>
        <w:tc>
          <w:tcPr>
            <w:tcW w:w="1157" w:type="dxa"/>
          </w:tcPr>
          <w:p w14:paraId="22FEB5E4" w14:textId="77777777" w:rsidR="00260756" w:rsidRDefault="00696394">
            <w:pPr>
              <w:pStyle w:val="TableParagraph"/>
              <w:ind w:left="113"/>
              <w:rPr>
                <w:sz w:val="20"/>
              </w:rPr>
            </w:pPr>
            <w:r>
              <w:rPr>
                <w:spacing w:val="-5"/>
                <w:sz w:val="20"/>
              </w:rPr>
              <w:t>920</w:t>
            </w:r>
          </w:p>
        </w:tc>
      </w:tr>
      <w:tr w:rsidR="00260756" w14:paraId="22FEB5EF" w14:textId="77777777">
        <w:trPr>
          <w:trHeight w:val="270"/>
        </w:trPr>
        <w:tc>
          <w:tcPr>
            <w:tcW w:w="2601" w:type="dxa"/>
          </w:tcPr>
          <w:p w14:paraId="22FEB5E6" w14:textId="77777777" w:rsidR="00260756" w:rsidRDefault="00696394">
            <w:pPr>
              <w:pStyle w:val="TableParagraph"/>
              <w:rPr>
                <w:sz w:val="20"/>
              </w:rPr>
            </w:pPr>
            <w:r>
              <w:rPr>
                <w:sz w:val="20"/>
              </w:rPr>
              <w:t>French,</w:t>
            </w:r>
            <w:r>
              <w:rPr>
                <w:spacing w:val="-5"/>
                <w:sz w:val="20"/>
              </w:rPr>
              <w:t xml:space="preserve"> </w:t>
            </w:r>
            <w:r>
              <w:rPr>
                <w:sz w:val="20"/>
              </w:rPr>
              <w:t>Old</w:t>
            </w:r>
            <w:r>
              <w:rPr>
                <w:spacing w:val="-5"/>
                <w:sz w:val="20"/>
              </w:rPr>
              <w:t xml:space="preserve"> </w:t>
            </w:r>
            <w:r>
              <w:rPr>
                <w:sz w:val="20"/>
              </w:rPr>
              <w:t>(graduate</w:t>
            </w:r>
            <w:r>
              <w:rPr>
                <w:spacing w:val="-3"/>
                <w:sz w:val="20"/>
              </w:rPr>
              <w:t xml:space="preserve"> </w:t>
            </w:r>
            <w:r>
              <w:rPr>
                <w:spacing w:val="-2"/>
                <w:sz w:val="20"/>
              </w:rPr>
              <w:t>only)</w:t>
            </w:r>
          </w:p>
        </w:tc>
        <w:tc>
          <w:tcPr>
            <w:tcW w:w="1456" w:type="dxa"/>
          </w:tcPr>
          <w:p w14:paraId="22FEB5E7" w14:textId="77777777" w:rsidR="00260756" w:rsidRDefault="00696394">
            <w:pPr>
              <w:pStyle w:val="TableParagraph"/>
              <w:rPr>
                <w:sz w:val="20"/>
              </w:rPr>
            </w:pPr>
            <w:r>
              <w:rPr>
                <w:sz w:val="20"/>
              </w:rPr>
              <w:t>3</w:t>
            </w:r>
          </w:p>
        </w:tc>
        <w:tc>
          <w:tcPr>
            <w:tcW w:w="720" w:type="dxa"/>
          </w:tcPr>
          <w:p w14:paraId="22FEB5E8" w14:textId="77777777" w:rsidR="00260756" w:rsidRDefault="00696394">
            <w:pPr>
              <w:pStyle w:val="TableParagraph"/>
              <w:spacing w:line="251" w:lineRule="exact"/>
              <w:rPr>
                <w:rFonts w:ascii="Segoe UI Symbol" w:hAnsi="Segoe UI Symbol"/>
                <w:sz w:val="20"/>
              </w:rPr>
            </w:pPr>
            <w:r>
              <w:rPr>
                <w:rFonts w:ascii="Segoe UI Symbol" w:hAnsi="Segoe UI Symbol"/>
                <w:sz w:val="20"/>
              </w:rPr>
              <w:t>✓</w:t>
            </w:r>
          </w:p>
        </w:tc>
        <w:tc>
          <w:tcPr>
            <w:tcW w:w="955" w:type="dxa"/>
          </w:tcPr>
          <w:p w14:paraId="22FEB5E9" w14:textId="77777777" w:rsidR="00260756" w:rsidRDefault="00696394">
            <w:pPr>
              <w:pStyle w:val="TableParagraph"/>
              <w:spacing w:line="251" w:lineRule="exact"/>
              <w:rPr>
                <w:rFonts w:ascii="Segoe UI Symbol" w:hAnsi="Segoe UI Symbol"/>
                <w:sz w:val="20"/>
              </w:rPr>
            </w:pPr>
            <w:r>
              <w:rPr>
                <w:rFonts w:ascii="Segoe UI Symbol" w:hAnsi="Segoe UI Symbol"/>
                <w:sz w:val="20"/>
              </w:rPr>
              <w:t>✓</w:t>
            </w:r>
          </w:p>
        </w:tc>
        <w:tc>
          <w:tcPr>
            <w:tcW w:w="565" w:type="dxa"/>
          </w:tcPr>
          <w:p w14:paraId="22FEB5EA" w14:textId="77777777" w:rsidR="00260756" w:rsidRDefault="00260756">
            <w:pPr>
              <w:pStyle w:val="TableParagraph"/>
              <w:spacing w:line="240" w:lineRule="auto"/>
              <w:ind w:left="0"/>
              <w:rPr>
                <w:sz w:val="20"/>
              </w:rPr>
            </w:pPr>
          </w:p>
        </w:tc>
        <w:tc>
          <w:tcPr>
            <w:tcW w:w="746" w:type="dxa"/>
          </w:tcPr>
          <w:p w14:paraId="22FEB5EB" w14:textId="77777777" w:rsidR="00260756" w:rsidRDefault="00260756">
            <w:pPr>
              <w:pStyle w:val="TableParagraph"/>
              <w:spacing w:line="240" w:lineRule="auto"/>
              <w:ind w:left="0"/>
              <w:rPr>
                <w:sz w:val="20"/>
              </w:rPr>
            </w:pPr>
          </w:p>
        </w:tc>
        <w:tc>
          <w:tcPr>
            <w:tcW w:w="706" w:type="dxa"/>
          </w:tcPr>
          <w:p w14:paraId="22FEB5EC" w14:textId="77777777" w:rsidR="00260756" w:rsidRDefault="00260756">
            <w:pPr>
              <w:pStyle w:val="TableParagraph"/>
              <w:spacing w:line="240" w:lineRule="auto"/>
              <w:ind w:left="0"/>
              <w:rPr>
                <w:sz w:val="20"/>
              </w:rPr>
            </w:pPr>
          </w:p>
        </w:tc>
        <w:tc>
          <w:tcPr>
            <w:tcW w:w="741" w:type="dxa"/>
          </w:tcPr>
          <w:p w14:paraId="22FEB5ED" w14:textId="77777777" w:rsidR="00260756" w:rsidRDefault="00696394">
            <w:pPr>
              <w:pStyle w:val="TableParagraph"/>
              <w:ind w:left="114"/>
              <w:rPr>
                <w:sz w:val="20"/>
              </w:rPr>
            </w:pPr>
            <w:r>
              <w:rPr>
                <w:sz w:val="20"/>
              </w:rPr>
              <w:t>1</w:t>
            </w:r>
          </w:p>
        </w:tc>
        <w:tc>
          <w:tcPr>
            <w:tcW w:w="1157" w:type="dxa"/>
          </w:tcPr>
          <w:p w14:paraId="22FEB5EE" w14:textId="77777777" w:rsidR="00260756" w:rsidRDefault="00696394">
            <w:pPr>
              <w:pStyle w:val="TableParagraph"/>
              <w:ind w:left="113"/>
              <w:rPr>
                <w:sz w:val="20"/>
              </w:rPr>
            </w:pPr>
            <w:r>
              <w:rPr>
                <w:sz w:val="20"/>
              </w:rPr>
              <w:t>6</w:t>
            </w:r>
          </w:p>
        </w:tc>
      </w:tr>
      <w:tr w:rsidR="00260756" w14:paraId="22FEB5F9" w14:textId="77777777">
        <w:trPr>
          <w:trHeight w:val="265"/>
        </w:trPr>
        <w:tc>
          <w:tcPr>
            <w:tcW w:w="2601" w:type="dxa"/>
          </w:tcPr>
          <w:p w14:paraId="22FEB5F0" w14:textId="77777777" w:rsidR="00260756" w:rsidRDefault="00696394">
            <w:pPr>
              <w:pStyle w:val="TableParagraph"/>
              <w:rPr>
                <w:sz w:val="20"/>
              </w:rPr>
            </w:pPr>
            <w:r>
              <w:rPr>
                <w:spacing w:val="-2"/>
                <w:sz w:val="20"/>
              </w:rPr>
              <w:t>German</w:t>
            </w:r>
          </w:p>
        </w:tc>
        <w:tc>
          <w:tcPr>
            <w:tcW w:w="1456" w:type="dxa"/>
          </w:tcPr>
          <w:p w14:paraId="22FEB5F1" w14:textId="77777777" w:rsidR="00260756" w:rsidRDefault="00696394">
            <w:pPr>
              <w:pStyle w:val="TableParagraph"/>
              <w:rPr>
                <w:sz w:val="20"/>
              </w:rPr>
            </w:pPr>
            <w:r>
              <w:rPr>
                <w:spacing w:val="-5"/>
                <w:sz w:val="20"/>
              </w:rPr>
              <w:t>120</w:t>
            </w:r>
          </w:p>
        </w:tc>
        <w:tc>
          <w:tcPr>
            <w:tcW w:w="720" w:type="dxa"/>
          </w:tcPr>
          <w:p w14:paraId="22FEB5F2"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5F3"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5F4"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5F5"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5F6"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5F7" w14:textId="77777777" w:rsidR="00260756" w:rsidRDefault="00696394">
            <w:pPr>
              <w:pStyle w:val="TableParagraph"/>
              <w:ind w:left="114"/>
              <w:rPr>
                <w:sz w:val="20"/>
              </w:rPr>
            </w:pPr>
            <w:r>
              <w:rPr>
                <w:sz w:val="20"/>
              </w:rPr>
              <w:t>9</w:t>
            </w:r>
          </w:p>
        </w:tc>
        <w:tc>
          <w:tcPr>
            <w:tcW w:w="1157" w:type="dxa"/>
          </w:tcPr>
          <w:p w14:paraId="22FEB5F8" w14:textId="77777777" w:rsidR="00260756" w:rsidRDefault="00696394">
            <w:pPr>
              <w:pStyle w:val="TableParagraph"/>
              <w:ind w:left="113"/>
              <w:rPr>
                <w:sz w:val="20"/>
              </w:rPr>
            </w:pPr>
            <w:r>
              <w:rPr>
                <w:spacing w:val="-5"/>
                <w:sz w:val="20"/>
              </w:rPr>
              <w:t>307</w:t>
            </w:r>
          </w:p>
        </w:tc>
      </w:tr>
      <w:tr w:rsidR="00260756" w14:paraId="22FEB603" w14:textId="77777777">
        <w:trPr>
          <w:trHeight w:val="264"/>
        </w:trPr>
        <w:tc>
          <w:tcPr>
            <w:tcW w:w="2601" w:type="dxa"/>
          </w:tcPr>
          <w:p w14:paraId="22FEB5FA" w14:textId="77777777" w:rsidR="00260756" w:rsidRDefault="00696394">
            <w:pPr>
              <w:pStyle w:val="TableParagraph"/>
              <w:rPr>
                <w:sz w:val="20"/>
              </w:rPr>
            </w:pPr>
            <w:r>
              <w:rPr>
                <w:sz w:val="20"/>
              </w:rPr>
              <w:t>German,</w:t>
            </w:r>
            <w:r>
              <w:rPr>
                <w:spacing w:val="-5"/>
                <w:sz w:val="20"/>
              </w:rPr>
              <w:t xml:space="preserve"> </w:t>
            </w:r>
            <w:r>
              <w:rPr>
                <w:sz w:val="20"/>
              </w:rPr>
              <w:t>Middle</w:t>
            </w:r>
            <w:r>
              <w:rPr>
                <w:spacing w:val="-4"/>
                <w:sz w:val="20"/>
              </w:rPr>
              <w:t xml:space="preserve"> High</w:t>
            </w:r>
          </w:p>
        </w:tc>
        <w:tc>
          <w:tcPr>
            <w:tcW w:w="1456" w:type="dxa"/>
          </w:tcPr>
          <w:p w14:paraId="22FEB5FB" w14:textId="77777777" w:rsidR="00260756" w:rsidRDefault="00696394">
            <w:pPr>
              <w:pStyle w:val="TableParagraph"/>
              <w:rPr>
                <w:sz w:val="20"/>
              </w:rPr>
            </w:pPr>
            <w:r>
              <w:rPr>
                <w:sz w:val="20"/>
              </w:rPr>
              <w:t>2</w:t>
            </w:r>
          </w:p>
        </w:tc>
        <w:tc>
          <w:tcPr>
            <w:tcW w:w="720" w:type="dxa"/>
          </w:tcPr>
          <w:p w14:paraId="22FEB5FC"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5FD" w14:textId="77777777" w:rsidR="00260756" w:rsidRDefault="00260756">
            <w:pPr>
              <w:pStyle w:val="TableParagraph"/>
              <w:spacing w:line="240" w:lineRule="auto"/>
              <w:ind w:left="0"/>
              <w:rPr>
                <w:sz w:val="18"/>
              </w:rPr>
            </w:pPr>
          </w:p>
        </w:tc>
        <w:tc>
          <w:tcPr>
            <w:tcW w:w="565" w:type="dxa"/>
          </w:tcPr>
          <w:p w14:paraId="22FEB5FE" w14:textId="77777777" w:rsidR="00260756" w:rsidRDefault="00260756">
            <w:pPr>
              <w:pStyle w:val="TableParagraph"/>
              <w:spacing w:line="240" w:lineRule="auto"/>
              <w:ind w:left="0"/>
              <w:rPr>
                <w:sz w:val="18"/>
              </w:rPr>
            </w:pPr>
          </w:p>
        </w:tc>
        <w:tc>
          <w:tcPr>
            <w:tcW w:w="746" w:type="dxa"/>
          </w:tcPr>
          <w:p w14:paraId="22FEB5FF" w14:textId="77777777" w:rsidR="00260756" w:rsidRDefault="00260756">
            <w:pPr>
              <w:pStyle w:val="TableParagraph"/>
              <w:spacing w:line="240" w:lineRule="auto"/>
              <w:ind w:left="0"/>
              <w:rPr>
                <w:sz w:val="18"/>
              </w:rPr>
            </w:pPr>
          </w:p>
        </w:tc>
        <w:tc>
          <w:tcPr>
            <w:tcW w:w="706" w:type="dxa"/>
          </w:tcPr>
          <w:p w14:paraId="22FEB600"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01" w14:textId="77777777" w:rsidR="00260756" w:rsidRDefault="00696394">
            <w:pPr>
              <w:pStyle w:val="TableParagraph"/>
              <w:ind w:left="114"/>
              <w:rPr>
                <w:sz w:val="20"/>
              </w:rPr>
            </w:pPr>
            <w:r>
              <w:rPr>
                <w:sz w:val="20"/>
              </w:rPr>
              <w:t>2</w:t>
            </w:r>
          </w:p>
        </w:tc>
        <w:tc>
          <w:tcPr>
            <w:tcW w:w="1157" w:type="dxa"/>
          </w:tcPr>
          <w:p w14:paraId="22FEB602" w14:textId="77777777" w:rsidR="00260756" w:rsidRDefault="00696394">
            <w:pPr>
              <w:pStyle w:val="TableParagraph"/>
              <w:ind w:left="113"/>
              <w:rPr>
                <w:sz w:val="20"/>
              </w:rPr>
            </w:pPr>
            <w:r>
              <w:rPr>
                <w:sz w:val="20"/>
              </w:rPr>
              <w:t>5</w:t>
            </w:r>
          </w:p>
        </w:tc>
      </w:tr>
      <w:tr w:rsidR="00260756" w14:paraId="22FEB60D" w14:textId="77777777">
        <w:trPr>
          <w:trHeight w:val="460"/>
        </w:trPr>
        <w:tc>
          <w:tcPr>
            <w:tcW w:w="2601" w:type="dxa"/>
          </w:tcPr>
          <w:p w14:paraId="22FEB604" w14:textId="77777777" w:rsidR="00260756" w:rsidRDefault="00696394">
            <w:pPr>
              <w:pStyle w:val="TableParagraph"/>
              <w:spacing w:line="230" w:lineRule="exact"/>
              <w:rPr>
                <w:sz w:val="20"/>
              </w:rPr>
            </w:pPr>
            <w:r>
              <w:rPr>
                <w:sz w:val="20"/>
              </w:rPr>
              <w:t>Germanic,</w:t>
            </w:r>
            <w:r>
              <w:rPr>
                <w:spacing w:val="-13"/>
                <w:sz w:val="20"/>
              </w:rPr>
              <w:t xml:space="preserve"> </w:t>
            </w:r>
            <w:r>
              <w:rPr>
                <w:sz w:val="20"/>
              </w:rPr>
              <w:t>North</w:t>
            </w:r>
            <w:r>
              <w:rPr>
                <w:spacing w:val="-12"/>
                <w:sz w:val="20"/>
              </w:rPr>
              <w:t xml:space="preserve"> </w:t>
            </w:r>
            <w:r>
              <w:rPr>
                <w:sz w:val="20"/>
              </w:rPr>
              <w:t xml:space="preserve">Sea </w:t>
            </w:r>
            <w:r>
              <w:rPr>
                <w:spacing w:val="-2"/>
                <w:sz w:val="20"/>
              </w:rPr>
              <w:t>(Ingvaeonic)</w:t>
            </w:r>
          </w:p>
        </w:tc>
        <w:tc>
          <w:tcPr>
            <w:tcW w:w="1456" w:type="dxa"/>
          </w:tcPr>
          <w:p w14:paraId="22FEB605" w14:textId="77777777" w:rsidR="00260756" w:rsidRDefault="00696394">
            <w:pPr>
              <w:pStyle w:val="TableParagraph"/>
              <w:rPr>
                <w:sz w:val="20"/>
              </w:rPr>
            </w:pPr>
            <w:r>
              <w:rPr>
                <w:sz w:val="20"/>
              </w:rPr>
              <w:t>1</w:t>
            </w:r>
          </w:p>
        </w:tc>
        <w:tc>
          <w:tcPr>
            <w:tcW w:w="720" w:type="dxa"/>
          </w:tcPr>
          <w:p w14:paraId="22FEB606" w14:textId="77777777" w:rsidR="00260756" w:rsidRDefault="00696394">
            <w:pPr>
              <w:pStyle w:val="TableParagraph"/>
              <w:spacing w:line="265" w:lineRule="exact"/>
              <w:rPr>
                <w:rFonts w:ascii="Segoe UI Symbol" w:hAnsi="Segoe UI Symbol"/>
                <w:sz w:val="20"/>
              </w:rPr>
            </w:pPr>
            <w:r>
              <w:rPr>
                <w:rFonts w:ascii="Segoe UI Symbol" w:hAnsi="Segoe UI Symbol"/>
                <w:sz w:val="20"/>
              </w:rPr>
              <w:t>✓</w:t>
            </w:r>
          </w:p>
        </w:tc>
        <w:tc>
          <w:tcPr>
            <w:tcW w:w="955" w:type="dxa"/>
          </w:tcPr>
          <w:p w14:paraId="22FEB607" w14:textId="77777777" w:rsidR="00260756" w:rsidRDefault="00260756">
            <w:pPr>
              <w:pStyle w:val="TableParagraph"/>
              <w:spacing w:line="240" w:lineRule="auto"/>
              <w:ind w:left="0"/>
            </w:pPr>
          </w:p>
        </w:tc>
        <w:tc>
          <w:tcPr>
            <w:tcW w:w="565" w:type="dxa"/>
          </w:tcPr>
          <w:p w14:paraId="22FEB608" w14:textId="77777777" w:rsidR="00260756" w:rsidRDefault="00260756">
            <w:pPr>
              <w:pStyle w:val="TableParagraph"/>
              <w:spacing w:line="240" w:lineRule="auto"/>
              <w:ind w:left="0"/>
            </w:pPr>
          </w:p>
        </w:tc>
        <w:tc>
          <w:tcPr>
            <w:tcW w:w="746" w:type="dxa"/>
          </w:tcPr>
          <w:p w14:paraId="22FEB609" w14:textId="77777777" w:rsidR="00260756" w:rsidRDefault="00260756">
            <w:pPr>
              <w:pStyle w:val="TableParagraph"/>
              <w:spacing w:line="240" w:lineRule="auto"/>
              <w:ind w:left="0"/>
            </w:pPr>
          </w:p>
        </w:tc>
        <w:tc>
          <w:tcPr>
            <w:tcW w:w="706" w:type="dxa"/>
          </w:tcPr>
          <w:p w14:paraId="22FEB60A" w14:textId="77777777" w:rsidR="00260756" w:rsidRDefault="00260756">
            <w:pPr>
              <w:pStyle w:val="TableParagraph"/>
              <w:spacing w:line="240" w:lineRule="auto"/>
              <w:ind w:left="0"/>
            </w:pPr>
          </w:p>
        </w:tc>
        <w:tc>
          <w:tcPr>
            <w:tcW w:w="741" w:type="dxa"/>
          </w:tcPr>
          <w:p w14:paraId="22FEB60B" w14:textId="77777777" w:rsidR="00260756" w:rsidRDefault="00696394">
            <w:pPr>
              <w:pStyle w:val="TableParagraph"/>
              <w:ind w:left="114"/>
              <w:rPr>
                <w:sz w:val="20"/>
              </w:rPr>
            </w:pPr>
            <w:r>
              <w:rPr>
                <w:sz w:val="20"/>
              </w:rPr>
              <w:t>1</w:t>
            </w:r>
          </w:p>
        </w:tc>
        <w:tc>
          <w:tcPr>
            <w:tcW w:w="1157" w:type="dxa"/>
          </w:tcPr>
          <w:p w14:paraId="22FEB60C" w14:textId="77777777" w:rsidR="00260756" w:rsidRDefault="00696394">
            <w:pPr>
              <w:pStyle w:val="TableParagraph"/>
              <w:ind w:left="113"/>
              <w:rPr>
                <w:sz w:val="20"/>
              </w:rPr>
            </w:pPr>
            <w:r>
              <w:rPr>
                <w:sz w:val="20"/>
              </w:rPr>
              <w:t>5</w:t>
            </w:r>
          </w:p>
        </w:tc>
      </w:tr>
    </w:tbl>
    <w:p w14:paraId="22FEB60E" w14:textId="77777777" w:rsidR="00260756" w:rsidRDefault="00260756">
      <w:pPr>
        <w:rPr>
          <w:sz w:val="20"/>
        </w:rPr>
        <w:sectPr w:rsidR="00260756">
          <w:pgSz w:w="12240" w:h="15840"/>
          <w:pgMar w:top="128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1"/>
        <w:gridCol w:w="1456"/>
        <w:gridCol w:w="720"/>
        <w:gridCol w:w="955"/>
        <w:gridCol w:w="565"/>
        <w:gridCol w:w="746"/>
        <w:gridCol w:w="706"/>
        <w:gridCol w:w="741"/>
        <w:gridCol w:w="1157"/>
      </w:tblGrid>
      <w:tr w:rsidR="00260756" w14:paraId="22FEB618" w14:textId="77777777">
        <w:trPr>
          <w:trHeight w:val="265"/>
        </w:trPr>
        <w:tc>
          <w:tcPr>
            <w:tcW w:w="2601" w:type="dxa"/>
          </w:tcPr>
          <w:p w14:paraId="22FEB60F" w14:textId="77777777" w:rsidR="00260756" w:rsidRDefault="00696394">
            <w:pPr>
              <w:pStyle w:val="TableParagraph"/>
              <w:rPr>
                <w:sz w:val="20"/>
              </w:rPr>
            </w:pPr>
            <w:r>
              <w:rPr>
                <w:sz w:val="20"/>
              </w:rPr>
              <w:lastRenderedPageBreak/>
              <w:t>German,</w:t>
            </w:r>
            <w:r>
              <w:rPr>
                <w:spacing w:val="-5"/>
                <w:sz w:val="20"/>
              </w:rPr>
              <w:t xml:space="preserve"> </w:t>
            </w:r>
            <w:r>
              <w:rPr>
                <w:sz w:val="20"/>
              </w:rPr>
              <w:t>Old</w:t>
            </w:r>
            <w:r>
              <w:rPr>
                <w:spacing w:val="-5"/>
                <w:sz w:val="20"/>
              </w:rPr>
              <w:t xml:space="preserve"> </w:t>
            </w:r>
            <w:r>
              <w:rPr>
                <w:spacing w:val="-4"/>
                <w:sz w:val="20"/>
              </w:rPr>
              <w:t>High</w:t>
            </w:r>
          </w:p>
        </w:tc>
        <w:tc>
          <w:tcPr>
            <w:tcW w:w="1456" w:type="dxa"/>
          </w:tcPr>
          <w:p w14:paraId="22FEB610" w14:textId="77777777" w:rsidR="00260756" w:rsidRDefault="00696394">
            <w:pPr>
              <w:pStyle w:val="TableParagraph"/>
              <w:rPr>
                <w:sz w:val="20"/>
              </w:rPr>
            </w:pPr>
            <w:r>
              <w:rPr>
                <w:sz w:val="20"/>
              </w:rPr>
              <w:t>2</w:t>
            </w:r>
          </w:p>
        </w:tc>
        <w:tc>
          <w:tcPr>
            <w:tcW w:w="720" w:type="dxa"/>
          </w:tcPr>
          <w:p w14:paraId="22FEB611"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12" w14:textId="77777777" w:rsidR="00260756" w:rsidRDefault="00260756">
            <w:pPr>
              <w:pStyle w:val="TableParagraph"/>
              <w:spacing w:line="240" w:lineRule="auto"/>
              <w:ind w:left="0"/>
              <w:rPr>
                <w:sz w:val="18"/>
              </w:rPr>
            </w:pPr>
          </w:p>
        </w:tc>
        <w:tc>
          <w:tcPr>
            <w:tcW w:w="565" w:type="dxa"/>
          </w:tcPr>
          <w:p w14:paraId="22FEB613" w14:textId="77777777" w:rsidR="00260756" w:rsidRDefault="00260756">
            <w:pPr>
              <w:pStyle w:val="TableParagraph"/>
              <w:spacing w:line="240" w:lineRule="auto"/>
              <w:ind w:left="0"/>
              <w:rPr>
                <w:sz w:val="18"/>
              </w:rPr>
            </w:pPr>
          </w:p>
        </w:tc>
        <w:tc>
          <w:tcPr>
            <w:tcW w:w="746" w:type="dxa"/>
          </w:tcPr>
          <w:p w14:paraId="22FEB614" w14:textId="77777777" w:rsidR="00260756" w:rsidRDefault="00260756">
            <w:pPr>
              <w:pStyle w:val="TableParagraph"/>
              <w:spacing w:line="240" w:lineRule="auto"/>
              <w:ind w:left="0"/>
              <w:rPr>
                <w:sz w:val="18"/>
              </w:rPr>
            </w:pPr>
          </w:p>
        </w:tc>
        <w:tc>
          <w:tcPr>
            <w:tcW w:w="706" w:type="dxa"/>
          </w:tcPr>
          <w:p w14:paraId="22FEB615" w14:textId="77777777" w:rsidR="00260756" w:rsidRDefault="00260756">
            <w:pPr>
              <w:pStyle w:val="TableParagraph"/>
              <w:spacing w:line="240" w:lineRule="auto"/>
              <w:ind w:left="0"/>
              <w:rPr>
                <w:sz w:val="18"/>
              </w:rPr>
            </w:pPr>
          </w:p>
        </w:tc>
        <w:tc>
          <w:tcPr>
            <w:tcW w:w="741" w:type="dxa"/>
          </w:tcPr>
          <w:p w14:paraId="22FEB616" w14:textId="77777777" w:rsidR="00260756" w:rsidRDefault="00696394">
            <w:pPr>
              <w:pStyle w:val="TableParagraph"/>
              <w:ind w:left="114"/>
              <w:rPr>
                <w:sz w:val="20"/>
              </w:rPr>
            </w:pPr>
            <w:r>
              <w:rPr>
                <w:sz w:val="20"/>
              </w:rPr>
              <w:t>1</w:t>
            </w:r>
          </w:p>
        </w:tc>
        <w:tc>
          <w:tcPr>
            <w:tcW w:w="1157" w:type="dxa"/>
          </w:tcPr>
          <w:p w14:paraId="22FEB617" w14:textId="77777777" w:rsidR="00260756" w:rsidRDefault="00696394">
            <w:pPr>
              <w:pStyle w:val="TableParagraph"/>
              <w:ind w:left="113"/>
              <w:rPr>
                <w:sz w:val="20"/>
              </w:rPr>
            </w:pPr>
            <w:r>
              <w:rPr>
                <w:sz w:val="20"/>
              </w:rPr>
              <w:t>6</w:t>
            </w:r>
          </w:p>
        </w:tc>
      </w:tr>
      <w:tr w:rsidR="00260756" w14:paraId="22FEB622" w14:textId="77777777">
        <w:trPr>
          <w:trHeight w:val="265"/>
        </w:trPr>
        <w:tc>
          <w:tcPr>
            <w:tcW w:w="2601" w:type="dxa"/>
          </w:tcPr>
          <w:p w14:paraId="22FEB619" w14:textId="77777777" w:rsidR="00260756" w:rsidRDefault="00696394">
            <w:pPr>
              <w:pStyle w:val="TableParagraph"/>
              <w:rPr>
                <w:sz w:val="20"/>
              </w:rPr>
            </w:pPr>
            <w:r>
              <w:rPr>
                <w:spacing w:val="-2"/>
                <w:sz w:val="20"/>
              </w:rPr>
              <w:t>Greek</w:t>
            </w:r>
          </w:p>
        </w:tc>
        <w:tc>
          <w:tcPr>
            <w:tcW w:w="1456" w:type="dxa"/>
          </w:tcPr>
          <w:p w14:paraId="22FEB61A" w14:textId="77777777" w:rsidR="00260756" w:rsidRDefault="00696394">
            <w:pPr>
              <w:pStyle w:val="TableParagraph"/>
              <w:rPr>
                <w:sz w:val="20"/>
              </w:rPr>
            </w:pPr>
            <w:r>
              <w:rPr>
                <w:spacing w:val="-5"/>
                <w:sz w:val="20"/>
              </w:rPr>
              <w:t>25</w:t>
            </w:r>
          </w:p>
        </w:tc>
        <w:tc>
          <w:tcPr>
            <w:tcW w:w="720" w:type="dxa"/>
          </w:tcPr>
          <w:p w14:paraId="22FEB61B"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1C"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1D" w14:textId="77777777" w:rsidR="00260756" w:rsidRDefault="00260756">
            <w:pPr>
              <w:pStyle w:val="TableParagraph"/>
              <w:spacing w:line="240" w:lineRule="auto"/>
              <w:ind w:left="0"/>
              <w:rPr>
                <w:sz w:val="18"/>
              </w:rPr>
            </w:pPr>
          </w:p>
        </w:tc>
        <w:tc>
          <w:tcPr>
            <w:tcW w:w="746" w:type="dxa"/>
          </w:tcPr>
          <w:p w14:paraId="22FEB61E"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1F"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20" w14:textId="77777777" w:rsidR="00260756" w:rsidRDefault="00696394">
            <w:pPr>
              <w:pStyle w:val="TableParagraph"/>
              <w:ind w:left="114"/>
              <w:rPr>
                <w:sz w:val="20"/>
              </w:rPr>
            </w:pPr>
            <w:r>
              <w:rPr>
                <w:sz w:val="20"/>
              </w:rPr>
              <w:t>4</w:t>
            </w:r>
          </w:p>
        </w:tc>
        <w:tc>
          <w:tcPr>
            <w:tcW w:w="1157" w:type="dxa"/>
          </w:tcPr>
          <w:p w14:paraId="22FEB621" w14:textId="77777777" w:rsidR="00260756" w:rsidRDefault="00696394">
            <w:pPr>
              <w:pStyle w:val="TableParagraph"/>
              <w:ind w:left="113"/>
              <w:rPr>
                <w:sz w:val="20"/>
              </w:rPr>
            </w:pPr>
            <w:r>
              <w:rPr>
                <w:spacing w:val="-5"/>
                <w:sz w:val="20"/>
              </w:rPr>
              <w:t>124</w:t>
            </w:r>
          </w:p>
        </w:tc>
      </w:tr>
      <w:tr w:rsidR="00260756" w14:paraId="22FEB62C" w14:textId="77777777">
        <w:trPr>
          <w:trHeight w:val="265"/>
        </w:trPr>
        <w:tc>
          <w:tcPr>
            <w:tcW w:w="2601" w:type="dxa"/>
          </w:tcPr>
          <w:p w14:paraId="22FEB623" w14:textId="77777777" w:rsidR="00260756" w:rsidRDefault="00696394">
            <w:pPr>
              <w:pStyle w:val="TableParagraph"/>
              <w:rPr>
                <w:sz w:val="20"/>
              </w:rPr>
            </w:pPr>
            <w:r>
              <w:rPr>
                <w:sz w:val="20"/>
              </w:rPr>
              <w:t>Greek,</w:t>
            </w:r>
            <w:r>
              <w:rPr>
                <w:spacing w:val="-11"/>
                <w:sz w:val="20"/>
              </w:rPr>
              <w:t xml:space="preserve"> </w:t>
            </w:r>
            <w:r>
              <w:rPr>
                <w:spacing w:val="-2"/>
                <w:sz w:val="20"/>
              </w:rPr>
              <w:t>Ancient</w:t>
            </w:r>
          </w:p>
        </w:tc>
        <w:tc>
          <w:tcPr>
            <w:tcW w:w="1456" w:type="dxa"/>
          </w:tcPr>
          <w:p w14:paraId="22FEB624" w14:textId="77777777" w:rsidR="00260756" w:rsidRDefault="00696394">
            <w:pPr>
              <w:pStyle w:val="TableParagraph"/>
              <w:rPr>
                <w:sz w:val="20"/>
              </w:rPr>
            </w:pPr>
            <w:r>
              <w:rPr>
                <w:spacing w:val="-5"/>
                <w:sz w:val="20"/>
              </w:rPr>
              <w:t>44</w:t>
            </w:r>
          </w:p>
        </w:tc>
        <w:tc>
          <w:tcPr>
            <w:tcW w:w="720" w:type="dxa"/>
          </w:tcPr>
          <w:p w14:paraId="22FEB625"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26"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27"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628"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29"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2A" w14:textId="77777777" w:rsidR="00260756" w:rsidRDefault="00696394">
            <w:pPr>
              <w:pStyle w:val="TableParagraph"/>
              <w:ind w:left="114"/>
              <w:rPr>
                <w:sz w:val="20"/>
              </w:rPr>
            </w:pPr>
            <w:r>
              <w:rPr>
                <w:sz w:val="20"/>
              </w:rPr>
              <w:t>5</w:t>
            </w:r>
          </w:p>
        </w:tc>
        <w:tc>
          <w:tcPr>
            <w:tcW w:w="1157" w:type="dxa"/>
          </w:tcPr>
          <w:p w14:paraId="22FEB62B" w14:textId="77777777" w:rsidR="00260756" w:rsidRDefault="00696394">
            <w:pPr>
              <w:pStyle w:val="TableParagraph"/>
              <w:ind w:left="113"/>
              <w:rPr>
                <w:sz w:val="20"/>
              </w:rPr>
            </w:pPr>
            <w:r>
              <w:rPr>
                <w:spacing w:val="-5"/>
                <w:sz w:val="20"/>
              </w:rPr>
              <w:t>65</w:t>
            </w:r>
          </w:p>
        </w:tc>
      </w:tr>
      <w:tr w:rsidR="00260756" w14:paraId="22FEB636" w14:textId="77777777">
        <w:trPr>
          <w:trHeight w:val="270"/>
        </w:trPr>
        <w:tc>
          <w:tcPr>
            <w:tcW w:w="2601" w:type="dxa"/>
          </w:tcPr>
          <w:p w14:paraId="22FEB62D" w14:textId="77777777" w:rsidR="00260756" w:rsidRDefault="00696394">
            <w:pPr>
              <w:pStyle w:val="TableParagraph"/>
              <w:spacing w:line="229" w:lineRule="exact"/>
              <w:rPr>
                <w:sz w:val="20"/>
              </w:rPr>
            </w:pPr>
            <w:r>
              <w:rPr>
                <w:spacing w:val="-2"/>
                <w:sz w:val="20"/>
              </w:rPr>
              <w:t>Icelandic</w:t>
            </w:r>
          </w:p>
        </w:tc>
        <w:tc>
          <w:tcPr>
            <w:tcW w:w="1456" w:type="dxa"/>
          </w:tcPr>
          <w:p w14:paraId="22FEB62E" w14:textId="77777777" w:rsidR="00260756" w:rsidRDefault="00696394">
            <w:pPr>
              <w:pStyle w:val="TableParagraph"/>
              <w:spacing w:line="229" w:lineRule="exact"/>
              <w:rPr>
                <w:sz w:val="20"/>
              </w:rPr>
            </w:pPr>
            <w:r>
              <w:rPr>
                <w:sz w:val="20"/>
              </w:rPr>
              <w:t>6</w:t>
            </w:r>
          </w:p>
        </w:tc>
        <w:tc>
          <w:tcPr>
            <w:tcW w:w="720" w:type="dxa"/>
          </w:tcPr>
          <w:p w14:paraId="22FEB62F" w14:textId="77777777" w:rsidR="00260756" w:rsidRDefault="00696394">
            <w:pPr>
              <w:pStyle w:val="TableParagraph"/>
              <w:spacing w:line="250" w:lineRule="exact"/>
              <w:rPr>
                <w:rFonts w:ascii="Segoe UI Symbol" w:hAnsi="Segoe UI Symbol"/>
                <w:sz w:val="20"/>
              </w:rPr>
            </w:pPr>
            <w:r>
              <w:rPr>
                <w:rFonts w:ascii="Segoe UI Symbol" w:hAnsi="Segoe UI Symbol"/>
                <w:sz w:val="20"/>
              </w:rPr>
              <w:t>✓</w:t>
            </w:r>
          </w:p>
        </w:tc>
        <w:tc>
          <w:tcPr>
            <w:tcW w:w="955" w:type="dxa"/>
          </w:tcPr>
          <w:p w14:paraId="22FEB630" w14:textId="77777777" w:rsidR="00260756" w:rsidRDefault="00696394">
            <w:pPr>
              <w:pStyle w:val="TableParagraph"/>
              <w:spacing w:line="250" w:lineRule="exact"/>
              <w:rPr>
                <w:rFonts w:ascii="Segoe UI Symbol" w:hAnsi="Segoe UI Symbol"/>
                <w:sz w:val="20"/>
              </w:rPr>
            </w:pPr>
            <w:r>
              <w:rPr>
                <w:rFonts w:ascii="Segoe UI Symbol" w:hAnsi="Segoe UI Symbol"/>
                <w:sz w:val="20"/>
              </w:rPr>
              <w:t>✓</w:t>
            </w:r>
          </w:p>
        </w:tc>
        <w:tc>
          <w:tcPr>
            <w:tcW w:w="565" w:type="dxa"/>
          </w:tcPr>
          <w:p w14:paraId="22FEB631" w14:textId="77777777" w:rsidR="00260756" w:rsidRDefault="00260756">
            <w:pPr>
              <w:pStyle w:val="TableParagraph"/>
              <w:spacing w:line="240" w:lineRule="auto"/>
              <w:ind w:left="0"/>
              <w:rPr>
                <w:sz w:val="20"/>
              </w:rPr>
            </w:pPr>
          </w:p>
        </w:tc>
        <w:tc>
          <w:tcPr>
            <w:tcW w:w="746" w:type="dxa"/>
          </w:tcPr>
          <w:p w14:paraId="22FEB632" w14:textId="77777777" w:rsidR="00260756" w:rsidRDefault="00260756">
            <w:pPr>
              <w:pStyle w:val="TableParagraph"/>
              <w:spacing w:line="240" w:lineRule="auto"/>
              <w:ind w:left="0"/>
              <w:rPr>
                <w:sz w:val="20"/>
              </w:rPr>
            </w:pPr>
          </w:p>
        </w:tc>
        <w:tc>
          <w:tcPr>
            <w:tcW w:w="706" w:type="dxa"/>
          </w:tcPr>
          <w:p w14:paraId="22FEB633" w14:textId="77777777" w:rsidR="00260756" w:rsidRDefault="00260756">
            <w:pPr>
              <w:pStyle w:val="TableParagraph"/>
              <w:spacing w:line="240" w:lineRule="auto"/>
              <w:ind w:left="0"/>
              <w:rPr>
                <w:sz w:val="20"/>
              </w:rPr>
            </w:pPr>
          </w:p>
        </w:tc>
        <w:tc>
          <w:tcPr>
            <w:tcW w:w="741" w:type="dxa"/>
          </w:tcPr>
          <w:p w14:paraId="22FEB634" w14:textId="77777777" w:rsidR="00260756" w:rsidRDefault="00696394">
            <w:pPr>
              <w:pStyle w:val="TableParagraph"/>
              <w:spacing w:line="229" w:lineRule="exact"/>
              <w:ind w:left="114"/>
              <w:rPr>
                <w:sz w:val="20"/>
              </w:rPr>
            </w:pPr>
            <w:r>
              <w:rPr>
                <w:sz w:val="20"/>
              </w:rPr>
              <w:t>2</w:t>
            </w:r>
          </w:p>
        </w:tc>
        <w:tc>
          <w:tcPr>
            <w:tcW w:w="1157" w:type="dxa"/>
          </w:tcPr>
          <w:p w14:paraId="22FEB635" w14:textId="77777777" w:rsidR="00260756" w:rsidRDefault="00696394">
            <w:pPr>
              <w:pStyle w:val="TableParagraph"/>
              <w:spacing w:line="229" w:lineRule="exact"/>
              <w:ind w:left="113"/>
              <w:rPr>
                <w:sz w:val="20"/>
              </w:rPr>
            </w:pPr>
            <w:r>
              <w:rPr>
                <w:sz w:val="20"/>
              </w:rPr>
              <w:t>5</w:t>
            </w:r>
          </w:p>
        </w:tc>
      </w:tr>
      <w:tr w:rsidR="00260756" w14:paraId="22FEB640" w14:textId="77777777">
        <w:trPr>
          <w:trHeight w:val="265"/>
        </w:trPr>
        <w:tc>
          <w:tcPr>
            <w:tcW w:w="2601" w:type="dxa"/>
          </w:tcPr>
          <w:p w14:paraId="22FEB637" w14:textId="77777777" w:rsidR="00260756" w:rsidRDefault="00696394">
            <w:pPr>
              <w:pStyle w:val="TableParagraph"/>
              <w:rPr>
                <w:sz w:val="20"/>
              </w:rPr>
            </w:pPr>
            <w:r>
              <w:rPr>
                <w:spacing w:val="-2"/>
                <w:sz w:val="20"/>
              </w:rPr>
              <w:t>Irish</w:t>
            </w:r>
          </w:p>
        </w:tc>
        <w:tc>
          <w:tcPr>
            <w:tcW w:w="1456" w:type="dxa"/>
          </w:tcPr>
          <w:p w14:paraId="22FEB638" w14:textId="77777777" w:rsidR="00260756" w:rsidRDefault="00696394">
            <w:pPr>
              <w:pStyle w:val="TableParagraph"/>
              <w:rPr>
                <w:sz w:val="20"/>
              </w:rPr>
            </w:pPr>
            <w:r>
              <w:rPr>
                <w:sz w:val="20"/>
              </w:rPr>
              <w:t>8</w:t>
            </w:r>
          </w:p>
        </w:tc>
        <w:tc>
          <w:tcPr>
            <w:tcW w:w="720" w:type="dxa"/>
          </w:tcPr>
          <w:p w14:paraId="22FEB639"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3A"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3B" w14:textId="77777777" w:rsidR="00260756" w:rsidRDefault="00260756">
            <w:pPr>
              <w:pStyle w:val="TableParagraph"/>
              <w:spacing w:line="240" w:lineRule="auto"/>
              <w:ind w:left="0"/>
              <w:rPr>
                <w:sz w:val="18"/>
              </w:rPr>
            </w:pPr>
          </w:p>
        </w:tc>
        <w:tc>
          <w:tcPr>
            <w:tcW w:w="746" w:type="dxa"/>
          </w:tcPr>
          <w:p w14:paraId="22FEB63C" w14:textId="77777777" w:rsidR="00260756" w:rsidRDefault="00260756">
            <w:pPr>
              <w:pStyle w:val="TableParagraph"/>
              <w:spacing w:line="240" w:lineRule="auto"/>
              <w:ind w:left="0"/>
              <w:rPr>
                <w:sz w:val="18"/>
              </w:rPr>
            </w:pPr>
          </w:p>
        </w:tc>
        <w:tc>
          <w:tcPr>
            <w:tcW w:w="706" w:type="dxa"/>
          </w:tcPr>
          <w:p w14:paraId="22FEB63D"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3E" w14:textId="77777777" w:rsidR="00260756" w:rsidRDefault="00696394">
            <w:pPr>
              <w:pStyle w:val="TableParagraph"/>
              <w:ind w:left="114"/>
              <w:rPr>
                <w:sz w:val="20"/>
              </w:rPr>
            </w:pPr>
            <w:r>
              <w:rPr>
                <w:sz w:val="20"/>
              </w:rPr>
              <w:t>2</w:t>
            </w:r>
          </w:p>
        </w:tc>
        <w:tc>
          <w:tcPr>
            <w:tcW w:w="1157" w:type="dxa"/>
          </w:tcPr>
          <w:p w14:paraId="22FEB63F" w14:textId="77777777" w:rsidR="00260756" w:rsidRDefault="00696394">
            <w:pPr>
              <w:pStyle w:val="TableParagraph"/>
              <w:ind w:left="113"/>
              <w:rPr>
                <w:sz w:val="20"/>
              </w:rPr>
            </w:pPr>
            <w:r>
              <w:rPr>
                <w:sz w:val="20"/>
              </w:rPr>
              <w:t>8</w:t>
            </w:r>
          </w:p>
        </w:tc>
      </w:tr>
      <w:tr w:rsidR="00260756" w14:paraId="22FEB64A" w14:textId="77777777">
        <w:trPr>
          <w:trHeight w:val="265"/>
        </w:trPr>
        <w:tc>
          <w:tcPr>
            <w:tcW w:w="2601" w:type="dxa"/>
          </w:tcPr>
          <w:p w14:paraId="22FEB641" w14:textId="77777777" w:rsidR="00260756" w:rsidRDefault="00696394">
            <w:pPr>
              <w:pStyle w:val="TableParagraph"/>
              <w:rPr>
                <w:sz w:val="20"/>
              </w:rPr>
            </w:pPr>
            <w:r>
              <w:rPr>
                <w:sz w:val="20"/>
              </w:rPr>
              <w:t>Irish,</w:t>
            </w:r>
            <w:r>
              <w:rPr>
                <w:spacing w:val="-6"/>
                <w:sz w:val="20"/>
              </w:rPr>
              <w:t xml:space="preserve"> </w:t>
            </w:r>
            <w:r>
              <w:rPr>
                <w:spacing w:val="-5"/>
                <w:sz w:val="20"/>
              </w:rPr>
              <w:t>Old</w:t>
            </w:r>
          </w:p>
        </w:tc>
        <w:tc>
          <w:tcPr>
            <w:tcW w:w="1456" w:type="dxa"/>
          </w:tcPr>
          <w:p w14:paraId="22FEB642" w14:textId="77777777" w:rsidR="00260756" w:rsidRDefault="00696394">
            <w:pPr>
              <w:pStyle w:val="TableParagraph"/>
              <w:rPr>
                <w:sz w:val="20"/>
              </w:rPr>
            </w:pPr>
            <w:r>
              <w:rPr>
                <w:sz w:val="20"/>
              </w:rPr>
              <w:t>1</w:t>
            </w:r>
          </w:p>
        </w:tc>
        <w:tc>
          <w:tcPr>
            <w:tcW w:w="720" w:type="dxa"/>
          </w:tcPr>
          <w:p w14:paraId="22FEB643"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44" w14:textId="77777777" w:rsidR="00260756" w:rsidRDefault="00260756">
            <w:pPr>
              <w:pStyle w:val="TableParagraph"/>
              <w:spacing w:line="240" w:lineRule="auto"/>
              <w:ind w:left="0"/>
              <w:rPr>
                <w:sz w:val="18"/>
              </w:rPr>
            </w:pPr>
          </w:p>
        </w:tc>
        <w:tc>
          <w:tcPr>
            <w:tcW w:w="565" w:type="dxa"/>
          </w:tcPr>
          <w:p w14:paraId="22FEB645" w14:textId="77777777" w:rsidR="00260756" w:rsidRDefault="00260756">
            <w:pPr>
              <w:pStyle w:val="TableParagraph"/>
              <w:spacing w:line="240" w:lineRule="auto"/>
              <w:ind w:left="0"/>
              <w:rPr>
                <w:sz w:val="18"/>
              </w:rPr>
            </w:pPr>
          </w:p>
        </w:tc>
        <w:tc>
          <w:tcPr>
            <w:tcW w:w="746" w:type="dxa"/>
          </w:tcPr>
          <w:p w14:paraId="22FEB646" w14:textId="77777777" w:rsidR="00260756" w:rsidRDefault="00260756">
            <w:pPr>
              <w:pStyle w:val="TableParagraph"/>
              <w:spacing w:line="240" w:lineRule="auto"/>
              <w:ind w:left="0"/>
              <w:rPr>
                <w:sz w:val="18"/>
              </w:rPr>
            </w:pPr>
          </w:p>
        </w:tc>
        <w:tc>
          <w:tcPr>
            <w:tcW w:w="706" w:type="dxa"/>
          </w:tcPr>
          <w:p w14:paraId="22FEB647"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48" w14:textId="77777777" w:rsidR="00260756" w:rsidRDefault="00696394">
            <w:pPr>
              <w:pStyle w:val="TableParagraph"/>
              <w:ind w:left="114"/>
              <w:rPr>
                <w:sz w:val="20"/>
              </w:rPr>
            </w:pPr>
            <w:r>
              <w:rPr>
                <w:sz w:val="20"/>
              </w:rPr>
              <w:t>1</w:t>
            </w:r>
          </w:p>
        </w:tc>
        <w:tc>
          <w:tcPr>
            <w:tcW w:w="1157" w:type="dxa"/>
          </w:tcPr>
          <w:p w14:paraId="22FEB649" w14:textId="77777777" w:rsidR="00260756" w:rsidRDefault="00696394">
            <w:pPr>
              <w:pStyle w:val="TableParagraph"/>
              <w:ind w:left="113"/>
              <w:rPr>
                <w:sz w:val="20"/>
              </w:rPr>
            </w:pPr>
            <w:r>
              <w:rPr>
                <w:sz w:val="20"/>
              </w:rPr>
              <w:t>3</w:t>
            </w:r>
          </w:p>
        </w:tc>
      </w:tr>
      <w:tr w:rsidR="00260756" w14:paraId="22FEB654" w14:textId="77777777">
        <w:trPr>
          <w:trHeight w:val="265"/>
        </w:trPr>
        <w:tc>
          <w:tcPr>
            <w:tcW w:w="2601" w:type="dxa"/>
          </w:tcPr>
          <w:p w14:paraId="22FEB64B" w14:textId="77777777" w:rsidR="00260756" w:rsidRDefault="00696394">
            <w:pPr>
              <w:pStyle w:val="TableParagraph"/>
              <w:rPr>
                <w:sz w:val="20"/>
              </w:rPr>
            </w:pPr>
            <w:r>
              <w:rPr>
                <w:spacing w:val="-2"/>
                <w:sz w:val="20"/>
              </w:rPr>
              <w:t>Italian</w:t>
            </w:r>
          </w:p>
        </w:tc>
        <w:tc>
          <w:tcPr>
            <w:tcW w:w="1456" w:type="dxa"/>
          </w:tcPr>
          <w:p w14:paraId="22FEB64C" w14:textId="77777777" w:rsidR="00260756" w:rsidRDefault="00696394">
            <w:pPr>
              <w:pStyle w:val="TableParagraph"/>
              <w:rPr>
                <w:sz w:val="20"/>
              </w:rPr>
            </w:pPr>
            <w:r>
              <w:rPr>
                <w:spacing w:val="-5"/>
                <w:sz w:val="20"/>
              </w:rPr>
              <w:t>56</w:t>
            </w:r>
          </w:p>
        </w:tc>
        <w:tc>
          <w:tcPr>
            <w:tcW w:w="720" w:type="dxa"/>
          </w:tcPr>
          <w:p w14:paraId="22FEB64D"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4E"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4F"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650"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51"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52" w14:textId="77777777" w:rsidR="00260756" w:rsidRDefault="00696394">
            <w:pPr>
              <w:pStyle w:val="TableParagraph"/>
              <w:ind w:left="114"/>
              <w:rPr>
                <w:sz w:val="20"/>
              </w:rPr>
            </w:pPr>
            <w:r>
              <w:rPr>
                <w:sz w:val="20"/>
              </w:rPr>
              <w:t>7</w:t>
            </w:r>
          </w:p>
        </w:tc>
        <w:tc>
          <w:tcPr>
            <w:tcW w:w="1157" w:type="dxa"/>
          </w:tcPr>
          <w:p w14:paraId="22FEB653" w14:textId="77777777" w:rsidR="00260756" w:rsidRDefault="00696394">
            <w:pPr>
              <w:pStyle w:val="TableParagraph"/>
              <w:ind w:left="113"/>
              <w:rPr>
                <w:sz w:val="20"/>
              </w:rPr>
            </w:pPr>
            <w:r>
              <w:rPr>
                <w:spacing w:val="-5"/>
                <w:sz w:val="20"/>
              </w:rPr>
              <w:t>166</w:t>
            </w:r>
          </w:p>
        </w:tc>
      </w:tr>
      <w:tr w:rsidR="00260756" w14:paraId="22FEB65E" w14:textId="77777777">
        <w:trPr>
          <w:trHeight w:val="265"/>
        </w:trPr>
        <w:tc>
          <w:tcPr>
            <w:tcW w:w="2601" w:type="dxa"/>
          </w:tcPr>
          <w:p w14:paraId="22FEB655" w14:textId="77777777" w:rsidR="00260756" w:rsidRDefault="00696394">
            <w:pPr>
              <w:pStyle w:val="TableParagraph"/>
              <w:rPr>
                <w:sz w:val="20"/>
              </w:rPr>
            </w:pPr>
            <w:r>
              <w:rPr>
                <w:spacing w:val="-2"/>
                <w:sz w:val="20"/>
              </w:rPr>
              <w:t>Latin</w:t>
            </w:r>
          </w:p>
        </w:tc>
        <w:tc>
          <w:tcPr>
            <w:tcW w:w="1456" w:type="dxa"/>
          </w:tcPr>
          <w:p w14:paraId="22FEB656" w14:textId="77777777" w:rsidR="00260756" w:rsidRDefault="00696394">
            <w:pPr>
              <w:pStyle w:val="TableParagraph"/>
              <w:rPr>
                <w:sz w:val="20"/>
              </w:rPr>
            </w:pPr>
            <w:r>
              <w:rPr>
                <w:spacing w:val="-5"/>
                <w:sz w:val="20"/>
              </w:rPr>
              <w:t>70</w:t>
            </w:r>
          </w:p>
        </w:tc>
        <w:tc>
          <w:tcPr>
            <w:tcW w:w="720" w:type="dxa"/>
          </w:tcPr>
          <w:p w14:paraId="22FEB657"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58"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59" w14:textId="77777777" w:rsidR="00260756" w:rsidRDefault="00260756">
            <w:pPr>
              <w:pStyle w:val="TableParagraph"/>
              <w:spacing w:line="240" w:lineRule="auto"/>
              <w:ind w:left="0"/>
              <w:rPr>
                <w:sz w:val="18"/>
              </w:rPr>
            </w:pPr>
          </w:p>
        </w:tc>
        <w:tc>
          <w:tcPr>
            <w:tcW w:w="746" w:type="dxa"/>
          </w:tcPr>
          <w:p w14:paraId="22FEB65A"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5B"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5C" w14:textId="77777777" w:rsidR="00260756" w:rsidRDefault="00696394">
            <w:pPr>
              <w:pStyle w:val="TableParagraph"/>
              <w:ind w:left="114"/>
              <w:rPr>
                <w:sz w:val="20"/>
              </w:rPr>
            </w:pPr>
            <w:r>
              <w:rPr>
                <w:sz w:val="20"/>
              </w:rPr>
              <w:t>9</w:t>
            </w:r>
          </w:p>
        </w:tc>
        <w:tc>
          <w:tcPr>
            <w:tcW w:w="1157" w:type="dxa"/>
          </w:tcPr>
          <w:p w14:paraId="22FEB65D" w14:textId="77777777" w:rsidR="00260756" w:rsidRDefault="00696394">
            <w:pPr>
              <w:pStyle w:val="TableParagraph"/>
              <w:ind w:left="113"/>
              <w:rPr>
                <w:sz w:val="20"/>
              </w:rPr>
            </w:pPr>
            <w:r>
              <w:rPr>
                <w:spacing w:val="-5"/>
                <w:sz w:val="20"/>
              </w:rPr>
              <w:t>166</w:t>
            </w:r>
          </w:p>
        </w:tc>
      </w:tr>
      <w:tr w:rsidR="00260756" w14:paraId="22FEB668" w14:textId="77777777">
        <w:trPr>
          <w:trHeight w:val="270"/>
        </w:trPr>
        <w:tc>
          <w:tcPr>
            <w:tcW w:w="2601" w:type="dxa"/>
          </w:tcPr>
          <w:p w14:paraId="22FEB65F" w14:textId="77777777" w:rsidR="00260756" w:rsidRDefault="00696394">
            <w:pPr>
              <w:pStyle w:val="TableParagraph"/>
              <w:rPr>
                <w:sz w:val="20"/>
              </w:rPr>
            </w:pPr>
            <w:r>
              <w:rPr>
                <w:spacing w:val="-2"/>
                <w:sz w:val="20"/>
              </w:rPr>
              <w:t>Norwegian</w:t>
            </w:r>
          </w:p>
        </w:tc>
        <w:tc>
          <w:tcPr>
            <w:tcW w:w="1456" w:type="dxa"/>
          </w:tcPr>
          <w:p w14:paraId="22FEB660" w14:textId="77777777" w:rsidR="00260756" w:rsidRDefault="00696394">
            <w:pPr>
              <w:pStyle w:val="TableParagraph"/>
              <w:rPr>
                <w:sz w:val="20"/>
              </w:rPr>
            </w:pPr>
            <w:r>
              <w:rPr>
                <w:sz w:val="20"/>
              </w:rPr>
              <w:t>8</w:t>
            </w:r>
          </w:p>
        </w:tc>
        <w:tc>
          <w:tcPr>
            <w:tcW w:w="720" w:type="dxa"/>
          </w:tcPr>
          <w:p w14:paraId="22FEB661" w14:textId="77777777" w:rsidR="00260756" w:rsidRDefault="00696394">
            <w:pPr>
              <w:pStyle w:val="TableParagraph"/>
              <w:spacing w:line="250" w:lineRule="exact"/>
              <w:rPr>
                <w:rFonts w:ascii="Segoe UI Symbol" w:hAnsi="Segoe UI Symbol"/>
                <w:sz w:val="20"/>
              </w:rPr>
            </w:pPr>
            <w:r>
              <w:rPr>
                <w:rFonts w:ascii="Segoe UI Symbol" w:hAnsi="Segoe UI Symbol"/>
                <w:sz w:val="20"/>
              </w:rPr>
              <w:t>✓</w:t>
            </w:r>
          </w:p>
        </w:tc>
        <w:tc>
          <w:tcPr>
            <w:tcW w:w="955" w:type="dxa"/>
          </w:tcPr>
          <w:p w14:paraId="22FEB662" w14:textId="77777777" w:rsidR="00260756" w:rsidRDefault="00696394">
            <w:pPr>
              <w:pStyle w:val="TableParagraph"/>
              <w:spacing w:line="250" w:lineRule="exact"/>
              <w:rPr>
                <w:rFonts w:ascii="Segoe UI Symbol" w:hAnsi="Segoe UI Symbol"/>
                <w:sz w:val="20"/>
              </w:rPr>
            </w:pPr>
            <w:r>
              <w:rPr>
                <w:rFonts w:ascii="Segoe UI Symbol" w:hAnsi="Segoe UI Symbol"/>
                <w:sz w:val="20"/>
              </w:rPr>
              <w:t>✓</w:t>
            </w:r>
          </w:p>
        </w:tc>
        <w:tc>
          <w:tcPr>
            <w:tcW w:w="565" w:type="dxa"/>
          </w:tcPr>
          <w:p w14:paraId="22FEB663" w14:textId="77777777" w:rsidR="00260756" w:rsidRDefault="00260756">
            <w:pPr>
              <w:pStyle w:val="TableParagraph"/>
              <w:spacing w:line="240" w:lineRule="auto"/>
              <w:ind w:left="0"/>
              <w:rPr>
                <w:sz w:val="20"/>
              </w:rPr>
            </w:pPr>
          </w:p>
        </w:tc>
        <w:tc>
          <w:tcPr>
            <w:tcW w:w="746" w:type="dxa"/>
          </w:tcPr>
          <w:p w14:paraId="22FEB664" w14:textId="77777777" w:rsidR="00260756" w:rsidRDefault="00260756">
            <w:pPr>
              <w:pStyle w:val="TableParagraph"/>
              <w:spacing w:line="240" w:lineRule="auto"/>
              <w:ind w:left="0"/>
              <w:rPr>
                <w:sz w:val="20"/>
              </w:rPr>
            </w:pPr>
          </w:p>
        </w:tc>
        <w:tc>
          <w:tcPr>
            <w:tcW w:w="706" w:type="dxa"/>
          </w:tcPr>
          <w:p w14:paraId="22FEB665" w14:textId="77777777" w:rsidR="00260756" w:rsidRDefault="00696394">
            <w:pPr>
              <w:pStyle w:val="TableParagraph"/>
              <w:spacing w:line="250" w:lineRule="exact"/>
              <w:ind w:left="114"/>
              <w:rPr>
                <w:rFonts w:ascii="Segoe UI Symbol" w:hAnsi="Segoe UI Symbol"/>
                <w:sz w:val="20"/>
              </w:rPr>
            </w:pPr>
            <w:r>
              <w:rPr>
                <w:rFonts w:ascii="Segoe UI Symbol" w:hAnsi="Segoe UI Symbol"/>
                <w:sz w:val="20"/>
              </w:rPr>
              <w:t>✓</w:t>
            </w:r>
          </w:p>
        </w:tc>
        <w:tc>
          <w:tcPr>
            <w:tcW w:w="741" w:type="dxa"/>
          </w:tcPr>
          <w:p w14:paraId="22FEB666" w14:textId="77777777" w:rsidR="00260756" w:rsidRDefault="00696394">
            <w:pPr>
              <w:pStyle w:val="TableParagraph"/>
              <w:ind w:left="114"/>
              <w:rPr>
                <w:sz w:val="20"/>
              </w:rPr>
            </w:pPr>
            <w:r>
              <w:rPr>
                <w:sz w:val="20"/>
              </w:rPr>
              <w:t>4</w:t>
            </w:r>
          </w:p>
        </w:tc>
        <w:tc>
          <w:tcPr>
            <w:tcW w:w="1157" w:type="dxa"/>
          </w:tcPr>
          <w:p w14:paraId="22FEB667" w14:textId="77777777" w:rsidR="00260756" w:rsidRDefault="00696394">
            <w:pPr>
              <w:pStyle w:val="TableParagraph"/>
              <w:ind w:left="113"/>
              <w:rPr>
                <w:sz w:val="20"/>
              </w:rPr>
            </w:pPr>
            <w:r>
              <w:rPr>
                <w:spacing w:val="-5"/>
                <w:sz w:val="20"/>
              </w:rPr>
              <w:t>14</w:t>
            </w:r>
          </w:p>
        </w:tc>
      </w:tr>
      <w:tr w:rsidR="00260756" w14:paraId="22FEB672" w14:textId="77777777">
        <w:trPr>
          <w:trHeight w:val="265"/>
        </w:trPr>
        <w:tc>
          <w:tcPr>
            <w:tcW w:w="2601" w:type="dxa"/>
          </w:tcPr>
          <w:p w14:paraId="22FEB669" w14:textId="77777777" w:rsidR="00260756" w:rsidRDefault="00696394">
            <w:pPr>
              <w:pStyle w:val="TableParagraph"/>
              <w:spacing w:line="229" w:lineRule="exact"/>
              <w:rPr>
                <w:sz w:val="20"/>
              </w:rPr>
            </w:pPr>
            <w:r>
              <w:rPr>
                <w:sz w:val="20"/>
              </w:rPr>
              <w:t>Norse,</w:t>
            </w:r>
            <w:r>
              <w:rPr>
                <w:spacing w:val="-3"/>
                <w:sz w:val="20"/>
              </w:rPr>
              <w:t xml:space="preserve"> </w:t>
            </w:r>
            <w:r>
              <w:rPr>
                <w:spacing w:val="-5"/>
                <w:sz w:val="20"/>
              </w:rPr>
              <w:t>Old</w:t>
            </w:r>
          </w:p>
        </w:tc>
        <w:tc>
          <w:tcPr>
            <w:tcW w:w="1456" w:type="dxa"/>
          </w:tcPr>
          <w:p w14:paraId="22FEB66A" w14:textId="77777777" w:rsidR="00260756" w:rsidRDefault="00696394">
            <w:pPr>
              <w:pStyle w:val="TableParagraph"/>
              <w:spacing w:line="229" w:lineRule="exact"/>
              <w:rPr>
                <w:sz w:val="20"/>
              </w:rPr>
            </w:pPr>
            <w:r>
              <w:rPr>
                <w:spacing w:val="-5"/>
                <w:sz w:val="20"/>
              </w:rPr>
              <w:t>12</w:t>
            </w:r>
          </w:p>
        </w:tc>
        <w:tc>
          <w:tcPr>
            <w:tcW w:w="720" w:type="dxa"/>
          </w:tcPr>
          <w:p w14:paraId="22FEB66B" w14:textId="77777777" w:rsidR="00260756" w:rsidRDefault="00696394">
            <w:pPr>
              <w:pStyle w:val="TableParagraph"/>
              <w:spacing w:line="246" w:lineRule="exact"/>
              <w:rPr>
                <w:rFonts w:ascii="Segoe UI Symbol" w:hAnsi="Segoe UI Symbol"/>
                <w:sz w:val="20"/>
              </w:rPr>
            </w:pPr>
            <w:r>
              <w:rPr>
                <w:rFonts w:ascii="Segoe UI Symbol" w:hAnsi="Segoe UI Symbol"/>
                <w:sz w:val="20"/>
              </w:rPr>
              <w:t>✓</w:t>
            </w:r>
          </w:p>
        </w:tc>
        <w:tc>
          <w:tcPr>
            <w:tcW w:w="955" w:type="dxa"/>
          </w:tcPr>
          <w:p w14:paraId="22FEB66C" w14:textId="77777777" w:rsidR="00260756" w:rsidRDefault="00696394">
            <w:pPr>
              <w:pStyle w:val="TableParagraph"/>
              <w:spacing w:line="246" w:lineRule="exact"/>
              <w:rPr>
                <w:rFonts w:ascii="Segoe UI Symbol" w:hAnsi="Segoe UI Symbol"/>
                <w:sz w:val="20"/>
              </w:rPr>
            </w:pPr>
            <w:r>
              <w:rPr>
                <w:rFonts w:ascii="Segoe UI Symbol" w:hAnsi="Segoe UI Symbol"/>
                <w:sz w:val="20"/>
              </w:rPr>
              <w:t>✓</w:t>
            </w:r>
          </w:p>
        </w:tc>
        <w:tc>
          <w:tcPr>
            <w:tcW w:w="565" w:type="dxa"/>
          </w:tcPr>
          <w:p w14:paraId="22FEB66D" w14:textId="77777777" w:rsidR="00260756" w:rsidRDefault="00260756">
            <w:pPr>
              <w:pStyle w:val="TableParagraph"/>
              <w:spacing w:line="240" w:lineRule="auto"/>
              <w:ind w:left="0"/>
              <w:rPr>
                <w:sz w:val="18"/>
              </w:rPr>
            </w:pPr>
          </w:p>
        </w:tc>
        <w:tc>
          <w:tcPr>
            <w:tcW w:w="746" w:type="dxa"/>
          </w:tcPr>
          <w:p w14:paraId="22FEB66E" w14:textId="77777777" w:rsidR="00260756" w:rsidRDefault="00260756">
            <w:pPr>
              <w:pStyle w:val="TableParagraph"/>
              <w:spacing w:line="240" w:lineRule="auto"/>
              <w:ind w:left="0"/>
              <w:rPr>
                <w:sz w:val="18"/>
              </w:rPr>
            </w:pPr>
          </w:p>
        </w:tc>
        <w:tc>
          <w:tcPr>
            <w:tcW w:w="706" w:type="dxa"/>
          </w:tcPr>
          <w:p w14:paraId="22FEB66F" w14:textId="77777777" w:rsidR="00260756" w:rsidRDefault="00696394">
            <w:pPr>
              <w:pStyle w:val="TableParagraph"/>
              <w:spacing w:line="246" w:lineRule="exact"/>
              <w:ind w:left="114"/>
              <w:rPr>
                <w:rFonts w:ascii="Segoe UI Symbol" w:hAnsi="Segoe UI Symbol"/>
                <w:sz w:val="20"/>
              </w:rPr>
            </w:pPr>
            <w:r>
              <w:rPr>
                <w:rFonts w:ascii="Segoe UI Symbol" w:hAnsi="Segoe UI Symbol"/>
                <w:sz w:val="20"/>
              </w:rPr>
              <w:t>✓</w:t>
            </w:r>
          </w:p>
        </w:tc>
        <w:tc>
          <w:tcPr>
            <w:tcW w:w="741" w:type="dxa"/>
          </w:tcPr>
          <w:p w14:paraId="22FEB670" w14:textId="77777777" w:rsidR="00260756" w:rsidRDefault="00696394">
            <w:pPr>
              <w:pStyle w:val="TableParagraph"/>
              <w:spacing w:line="229" w:lineRule="exact"/>
              <w:ind w:left="114"/>
              <w:rPr>
                <w:sz w:val="20"/>
              </w:rPr>
            </w:pPr>
            <w:r>
              <w:rPr>
                <w:sz w:val="20"/>
              </w:rPr>
              <w:t>5</w:t>
            </w:r>
          </w:p>
        </w:tc>
        <w:tc>
          <w:tcPr>
            <w:tcW w:w="1157" w:type="dxa"/>
          </w:tcPr>
          <w:p w14:paraId="22FEB671" w14:textId="77777777" w:rsidR="00260756" w:rsidRDefault="00696394">
            <w:pPr>
              <w:pStyle w:val="TableParagraph"/>
              <w:spacing w:line="229" w:lineRule="exact"/>
              <w:ind w:left="113"/>
              <w:rPr>
                <w:sz w:val="20"/>
              </w:rPr>
            </w:pPr>
            <w:r>
              <w:rPr>
                <w:spacing w:val="-5"/>
                <w:sz w:val="20"/>
              </w:rPr>
              <w:t>27</w:t>
            </w:r>
          </w:p>
        </w:tc>
      </w:tr>
      <w:tr w:rsidR="00260756" w14:paraId="22FEB67C" w14:textId="77777777">
        <w:trPr>
          <w:trHeight w:val="265"/>
        </w:trPr>
        <w:tc>
          <w:tcPr>
            <w:tcW w:w="2601" w:type="dxa"/>
          </w:tcPr>
          <w:p w14:paraId="22FEB673" w14:textId="77777777" w:rsidR="00260756" w:rsidRDefault="00696394">
            <w:pPr>
              <w:pStyle w:val="TableParagraph"/>
              <w:rPr>
                <w:sz w:val="20"/>
              </w:rPr>
            </w:pPr>
            <w:r>
              <w:rPr>
                <w:spacing w:val="-2"/>
                <w:sz w:val="20"/>
              </w:rPr>
              <w:t>Portuguese</w:t>
            </w:r>
          </w:p>
        </w:tc>
        <w:tc>
          <w:tcPr>
            <w:tcW w:w="1456" w:type="dxa"/>
          </w:tcPr>
          <w:p w14:paraId="22FEB674" w14:textId="77777777" w:rsidR="00260756" w:rsidRDefault="00696394">
            <w:pPr>
              <w:pStyle w:val="TableParagraph"/>
              <w:rPr>
                <w:sz w:val="20"/>
              </w:rPr>
            </w:pPr>
            <w:r>
              <w:rPr>
                <w:spacing w:val="-5"/>
                <w:sz w:val="20"/>
              </w:rPr>
              <w:t>64</w:t>
            </w:r>
          </w:p>
        </w:tc>
        <w:tc>
          <w:tcPr>
            <w:tcW w:w="720" w:type="dxa"/>
          </w:tcPr>
          <w:p w14:paraId="22FEB675"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76"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77"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678"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79"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7A" w14:textId="77777777" w:rsidR="00260756" w:rsidRDefault="00696394">
            <w:pPr>
              <w:pStyle w:val="TableParagraph"/>
              <w:ind w:left="114"/>
              <w:rPr>
                <w:sz w:val="20"/>
              </w:rPr>
            </w:pPr>
            <w:r>
              <w:rPr>
                <w:sz w:val="20"/>
              </w:rPr>
              <w:t>8</w:t>
            </w:r>
          </w:p>
        </w:tc>
        <w:tc>
          <w:tcPr>
            <w:tcW w:w="1157" w:type="dxa"/>
          </w:tcPr>
          <w:p w14:paraId="22FEB67B" w14:textId="77777777" w:rsidR="00260756" w:rsidRDefault="00696394">
            <w:pPr>
              <w:pStyle w:val="TableParagraph"/>
              <w:ind w:left="113"/>
              <w:rPr>
                <w:sz w:val="20"/>
              </w:rPr>
            </w:pPr>
            <w:r>
              <w:rPr>
                <w:spacing w:val="-5"/>
                <w:sz w:val="20"/>
              </w:rPr>
              <w:t>159</w:t>
            </w:r>
          </w:p>
        </w:tc>
      </w:tr>
      <w:tr w:rsidR="00260756" w14:paraId="22FEB686" w14:textId="77777777">
        <w:trPr>
          <w:trHeight w:val="265"/>
        </w:trPr>
        <w:tc>
          <w:tcPr>
            <w:tcW w:w="2601" w:type="dxa"/>
          </w:tcPr>
          <w:p w14:paraId="22FEB67D" w14:textId="77777777" w:rsidR="00260756" w:rsidRDefault="00696394">
            <w:pPr>
              <w:pStyle w:val="TableParagraph"/>
              <w:rPr>
                <w:sz w:val="20"/>
              </w:rPr>
            </w:pPr>
            <w:r>
              <w:rPr>
                <w:sz w:val="20"/>
              </w:rPr>
              <w:t>Saxon,</w:t>
            </w:r>
            <w:r>
              <w:rPr>
                <w:spacing w:val="-3"/>
                <w:sz w:val="20"/>
              </w:rPr>
              <w:t xml:space="preserve"> </w:t>
            </w:r>
            <w:r>
              <w:rPr>
                <w:spacing w:val="-5"/>
                <w:sz w:val="20"/>
              </w:rPr>
              <w:t>Old</w:t>
            </w:r>
          </w:p>
        </w:tc>
        <w:tc>
          <w:tcPr>
            <w:tcW w:w="1456" w:type="dxa"/>
          </w:tcPr>
          <w:p w14:paraId="22FEB67E" w14:textId="77777777" w:rsidR="00260756" w:rsidRDefault="00696394">
            <w:pPr>
              <w:pStyle w:val="TableParagraph"/>
              <w:rPr>
                <w:sz w:val="20"/>
              </w:rPr>
            </w:pPr>
            <w:r>
              <w:rPr>
                <w:sz w:val="20"/>
              </w:rPr>
              <w:t>1</w:t>
            </w:r>
          </w:p>
        </w:tc>
        <w:tc>
          <w:tcPr>
            <w:tcW w:w="720" w:type="dxa"/>
          </w:tcPr>
          <w:p w14:paraId="22FEB67F"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80" w14:textId="77777777" w:rsidR="00260756" w:rsidRDefault="00260756">
            <w:pPr>
              <w:pStyle w:val="TableParagraph"/>
              <w:spacing w:line="240" w:lineRule="auto"/>
              <w:ind w:left="0"/>
              <w:rPr>
                <w:sz w:val="18"/>
              </w:rPr>
            </w:pPr>
          </w:p>
        </w:tc>
        <w:tc>
          <w:tcPr>
            <w:tcW w:w="565" w:type="dxa"/>
          </w:tcPr>
          <w:p w14:paraId="22FEB681" w14:textId="77777777" w:rsidR="00260756" w:rsidRDefault="00260756">
            <w:pPr>
              <w:pStyle w:val="TableParagraph"/>
              <w:spacing w:line="240" w:lineRule="auto"/>
              <w:ind w:left="0"/>
              <w:rPr>
                <w:sz w:val="18"/>
              </w:rPr>
            </w:pPr>
          </w:p>
        </w:tc>
        <w:tc>
          <w:tcPr>
            <w:tcW w:w="746" w:type="dxa"/>
          </w:tcPr>
          <w:p w14:paraId="22FEB682" w14:textId="77777777" w:rsidR="00260756" w:rsidRDefault="00260756">
            <w:pPr>
              <w:pStyle w:val="TableParagraph"/>
              <w:spacing w:line="240" w:lineRule="auto"/>
              <w:ind w:left="0"/>
              <w:rPr>
                <w:sz w:val="18"/>
              </w:rPr>
            </w:pPr>
          </w:p>
        </w:tc>
        <w:tc>
          <w:tcPr>
            <w:tcW w:w="706" w:type="dxa"/>
          </w:tcPr>
          <w:p w14:paraId="22FEB683" w14:textId="77777777" w:rsidR="00260756" w:rsidRDefault="00260756">
            <w:pPr>
              <w:pStyle w:val="TableParagraph"/>
              <w:spacing w:line="240" w:lineRule="auto"/>
              <w:ind w:left="0"/>
              <w:rPr>
                <w:sz w:val="18"/>
              </w:rPr>
            </w:pPr>
          </w:p>
        </w:tc>
        <w:tc>
          <w:tcPr>
            <w:tcW w:w="741" w:type="dxa"/>
          </w:tcPr>
          <w:p w14:paraId="22FEB684" w14:textId="77777777" w:rsidR="00260756" w:rsidRDefault="00696394">
            <w:pPr>
              <w:pStyle w:val="TableParagraph"/>
              <w:ind w:left="114"/>
              <w:rPr>
                <w:sz w:val="20"/>
              </w:rPr>
            </w:pPr>
            <w:r>
              <w:rPr>
                <w:sz w:val="20"/>
              </w:rPr>
              <w:t>1</w:t>
            </w:r>
          </w:p>
        </w:tc>
        <w:tc>
          <w:tcPr>
            <w:tcW w:w="1157" w:type="dxa"/>
          </w:tcPr>
          <w:p w14:paraId="22FEB685" w14:textId="77777777" w:rsidR="00260756" w:rsidRDefault="00696394">
            <w:pPr>
              <w:pStyle w:val="TableParagraph"/>
              <w:ind w:left="113"/>
              <w:rPr>
                <w:sz w:val="20"/>
              </w:rPr>
            </w:pPr>
            <w:r>
              <w:rPr>
                <w:sz w:val="20"/>
              </w:rPr>
              <w:t>3</w:t>
            </w:r>
          </w:p>
        </w:tc>
      </w:tr>
      <w:tr w:rsidR="00260756" w14:paraId="22FEB690" w14:textId="77777777">
        <w:trPr>
          <w:trHeight w:val="265"/>
        </w:trPr>
        <w:tc>
          <w:tcPr>
            <w:tcW w:w="2601" w:type="dxa"/>
          </w:tcPr>
          <w:p w14:paraId="22FEB687" w14:textId="77777777" w:rsidR="00260756" w:rsidRDefault="00696394">
            <w:pPr>
              <w:pStyle w:val="TableParagraph"/>
              <w:rPr>
                <w:sz w:val="20"/>
              </w:rPr>
            </w:pPr>
            <w:r>
              <w:rPr>
                <w:spacing w:val="-2"/>
                <w:sz w:val="20"/>
              </w:rPr>
              <w:t>Spanish</w:t>
            </w:r>
          </w:p>
        </w:tc>
        <w:tc>
          <w:tcPr>
            <w:tcW w:w="1456" w:type="dxa"/>
          </w:tcPr>
          <w:p w14:paraId="22FEB688" w14:textId="77777777" w:rsidR="00260756" w:rsidRDefault="00696394">
            <w:pPr>
              <w:pStyle w:val="TableParagraph"/>
              <w:rPr>
                <w:sz w:val="20"/>
              </w:rPr>
            </w:pPr>
            <w:r>
              <w:rPr>
                <w:spacing w:val="-5"/>
                <w:sz w:val="20"/>
              </w:rPr>
              <w:t>216</w:t>
            </w:r>
          </w:p>
        </w:tc>
        <w:tc>
          <w:tcPr>
            <w:tcW w:w="720" w:type="dxa"/>
          </w:tcPr>
          <w:p w14:paraId="22FEB689"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8A"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8B"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68C"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8D"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8E" w14:textId="77777777" w:rsidR="00260756" w:rsidRDefault="00696394">
            <w:pPr>
              <w:pStyle w:val="TableParagraph"/>
              <w:ind w:left="114"/>
              <w:rPr>
                <w:sz w:val="20"/>
              </w:rPr>
            </w:pPr>
            <w:r>
              <w:rPr>
                <w:spacing w:val="-5"/>
                <w:sz w:val="20"/>
              </w:rPr>
              <w:t>13</w:t>
            </w:r>
          </w:p>
        </w:tc>
        <w:tc>
          <w:tcPr>
            <w:tcW w:w="1157" w:type="dxa"/>
          </w:tcPr>
          <w:p w14:paraId="22FEB68F" w14:textId="77777777" w:rsidR="00260756" w:rsidRDefault="00696394">
            <w:pPr>
              <w:pStyle w:val="TableParagraph"/>
              <w:ind w:left="113"/>
              <w:rPr>
                <w:sz w:val="20"/>
              </w:rPr>
            </w:pPr>
            <w:r>
              <w:rPr>
                <w:spacing w:val="-5"/>
                <w:sz w:val="20"/>
              </w:rPr>
              <w:t>992</w:t>
            </w:r>
          </w:p>
        </w:tc>
      </w:tr>
      <w:tr w:rsidR="00260756" w14:paraId="22FEB69A" w14:textId="77777777">
        <w:trPr>
          <w:trHeight w:val="270"/>
        </w:trPr>
        <w:tc>
          <w:tcPr>
            <w:tcW w:w="2601" w:type="dxa"/>
          </w:tcPr>
          <w:p w14:paraId="22FEB691" w14:textId="77777777" w:rsidR="00260756" w:rsidRDefault="00696394">
            <w:pPr>
              <w:pStyle w:val="TableParagraph"/>
              <w:rPr>
                <w:sz w:val="20"/>
              </w:rPr>
            </w:pPr>
            <w:r>
              <w:rPr>
                <w:spacing w:val="-2"/>
                <w:sz w:val="20"/>
              </w:rPr>
              <w:t>Swedish</w:t>
            </w:r>
          </w:p>
        </w:tc>
        <w:tc>
          <w:tcPr>
            <w:tcW w:w="1456" w:type="dxa"/>
          </w:tcPr>
          <w:p w14:paraId="22FEB692" w14:textId="77777777" w:rsidR="00260756" w:rsidRDefault="00696394">
            <w:pPr>
              <w:pStyle w:val="TableParagraph"/>
              <w:rPr>
                <w:sz w:val="20"/>
              </w:rPr>
            </w:pPr>
            <w:r>
              <w:rPr>
                <w:spacing w:val="-5"/>
                <w:sz w:val="20"/>
              </w:rPr>
              <w:t>16</w:t>
            </w:r>
          </w:p>
        </w:tc>
        <w:tc>
          <w:tcPr>
            <w:tcW w:w="720" w:type="dxa"/>
          </w:tcPr>
          <w:p w14:paraId="22FEB693" w14:textId="77777777" w:rsidR="00260756" w:rsidRDefault="00696394">
            <w:pPr>
              <w:pStyle w:val="TableParagraph"/>
              <w:spacing w:line="250" w:lineRule="exact"/>
              <w:rPr>
                <w:rFonts w:ascii="Segoe UI Symbol" w:hAnsi="Segoe UI Symbol"/>
                <w:sz w:val="20"/>
              </w:rPr>
            </w:pPr>
            <w:r>
              <w:rPr>
                <w:rFonts w:ascii="Segoe UI Symbol" w:hAnsi="Segoe UI Symbol"/>
                <w:sz w:val="20"/>
              </w:rPr>
              <w:t>✓</w:t>
            </w:r>
          </w:p>
        </w:tc>
        <w:tc>
          <w:tcPr>
            <w:tcW w:w="955" w:type="dxa"/>
          </w:tcPr>
          <w:p w14:paraId="22FEB694" w14:textId="77777777" w:rsidR="00260756" w:rsidRDefault="00696394">
            <w:pPr>
              <w:pStyle w:val="TableParagraph"/>
              <w:spacing w:line="250" w:lineRule="exact"/>
              <w:rPr>
                <w:rFonts w:ascii="Segoe UI Symbol" w:hAnsi="Segoe UI Symbol"/>
                <w:sz w:val="20"/>
              </w:rPr>
            </w:pPr>
            <w:r>
              <w:rPr>
                <w:rFonts w:ascii="Segoe UI Symbol" w:hAnsi="Segoe UI Symbol"/>
                <w:sz w:val="20"/>
              </w:rPr>
              <w:t>✓</w:t>
            </w:r>
          </w:p>
        </w:tc>
        <w:tc>
          <w:tcPr>
            <w:tcW w:w="565" w:type="dxa"/>
          </w:tcPr>
          <w:p w14:paraId="22FEB695" w14:textId="77777777" w:rsidR="00260756" w:rsidRDefault="00260756">
            <w:pPr>
              <w:pStyle w:val="TableParagraph"/>
              <w:spacing w:line="240" w:lineRule="auto"/>
              <w:ind w:left="0"/>
              <w:rPr>
                <w:sz w:val="20"/>
              </w:rPr>
            </w:pPr>
          </w:p>
        </w:tc>
        <w:tc>
          <w:tcPr>
            <w:tcW w:w="746" w:type="dxa"/>
          </w:tcPr>
          <w:p w14:paraId="22FEB696" w14:textId="77777777" w:rsidR="00260756" w:rsidRDefault="00696394">
            <w:pPr>
              <w:pStyle w:val="TableParagraph"/>
              <w:spacing w:line="250" w:lineRule="exact"/>
              <w:rPr>
                <w:rFonts w:ascii="Segoe UI Symbol" w:hAnsi="Segoe UI Symbol"/>
                <w:sz w:val="20"/>
              </w:rPr>
            </w:pPr>
            <w:r>
              <w:rPr>
                <w:rFonts w:ascii="Segoe UI Symbol" w:hAnsi="Segoe UI Symbol"/>
                <w:sz w:val="20"/>
              </w:rPr>
              <w:t>✓</w:t>
            </w:r>
          </w:p>
        </w:tc>
        <w:tc>
          <w:tcPr>
            <w:tcW w:w="706" w:type="dxa"/>
          </w:tcPr>
          <w:p w14:paraId="22FEB697" w14:textId="77777777" w:rsidR="00260756" w:rsidRDefault="00696394">
            <w:pPr>
              <w:pStyle w:val="TableParagraph"/>
              <w:spacing w:line="250" w:lineRule="exact"/>
              <w:ind w:left="114"/>
              <w:rPr>
                <w:rFonts w:ascii="Segoe UI Symbol" w:hAnsi="Segoe UI Symbol"/>
                <w:sz w:val="20"/>
              </w:rPr>
            </w:pPr>
            <w:r>
              <w:rPr>
                <w:rFonts w:ascii="Segoe UI Symbol" w:hAnsi="Segoe UI Symbol"/>
                <w:sz w:val="20"/>
              </w:rPr>
              <w:t>✓</w:t>
            </w:r>
          </w:p>
        </w:tc>
        <w:tc>
          <w:tcPr>
            <w:tcW w:w="741" w:type="dxa"/>
          </w:tcPr>
          <w:p w14:paraId="22FEB698" w14:textId="77777777" w:rsidR="00260756" w:rsidRDefault="00696394">
            <w:pPr>
              <w:pStyle w:val="TableParagraph"/>
              <w:ind w:left="114"/>
              <w:rPr>
                <w:sz w:val="20"/>
              </w:rPr>
            </w:pPr>
            <w:r>
              <w:rPr>
                <w:sz w:val="20"/>
              </w:rPr>
              <w:t>4</w:t>
            </w:r>
          </w:p>
        </w:tc>
        <w:tc>
          <w:tcPr>
            <w:tcW w:w="1157" w:type="dxa"/>
          </w:tcPr>
          <w:p w14:paraId="22FEB699" w14:textId="77777777" w:rsidR="00260756" w:rsidRDefault="00696394">
            <w:pPr>
              <w:pStyle w:val="TableParagraph"/>
              <w:ind w:left="113"/>
              <w:rPr>
                <w:sz w:val="20"/>
              </w:rPr>
            </w:pPr>
            <w:r>
              <w:rPr>
                <w:spacing w:val="-5"/>
                <w:sz w:val="20"/>
              </w:rPr>
              <w:t>29</w:t>
            </w:r>
          </w:p>
        </w:tc>
      </w:tr>
      <w:tr w:rsidR="00260756" w14:paraId="22FEB6A4" w14:textId="77777777">
        <w:trPr>
          <w:trHeight w:val="265"/>
        </w:trPr>
        <w:tc>
          <w:tcPr>
            <w:tcW w:w="2601" w:type="dxa"/>
          </w:tcPr>
          <w:p w14:paraId="22FEB69B" w14:textId="77777777" w:rsidR="00260756" w:rsidRDefault="00696394">
            <w:pPr>
              <w:pStyle w:val="TableParagraph"/>
              <w:rPr>
                <w:sz w:val="20"/>
              </w:rPr>
            </w:pPr>
            <w:r>
              <w:rPr>
                <w:spacing w:val="-2"/>
                <w:sz w:val="20"/>
              </w:rPr>
              <w:t>Turkish</w:t>
            </w:r>
          </w:p>
        </w:tc>
        <w:tc>
          <w:tcPr>
            <w:tcW w:w="1456" w:type="dxa"/>
          </w:tcPr>
          <w:p w14:paraId="22FEB69C" w14:textId="77777777" w:rsidR="00260756" w:rsidRDefault="00696394">
            <w:pPr>
              <w:pStyle w:val="TableParagraph"/>
              <w:rPr>
                <w:sz w:val="20"/>
              </w:rPr>
            </w:pPr>
            <w:r>
              <w:rPr>
                <w:spacing w:val="-5"/>
                <w:sz w:val="20"/>
              </w:rPr>
              <w:t>20</w:t>
            </w:r>
          </w:p>
        </w:tc>
        <w:tc>
          <w:tcPr>
            <w:tcW w:w="720" w:type="dxa"/>
          </w:tcPr>
          <w:p w14:paraId="22FEB69D"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9E"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9F" w14:textId="77777777" w:rsidR="00260756" w:rsidRDefault="00260756">
            <w:pPr>
              <w:pStyle w:val="TableParagraph"/>
              <w:spacing w:line="240" w:lineRule="auto"/>
              <w:ind w:left="0"/>
              <w:rPr>
                <w:sz w:val="18"/>
              </w:rPr>
            </w:pPr>
          </w:p>
        </w:tc>
        <w:tc>
          <w:tcPr>
            <w:tcW w:w="746" w:type="dxa"/>
          </w:tcPr>
          <w:p w14:paraId="22FEB6A0"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A1"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A2" w14:textId="77777777" w:rsidR="00260756" w:rsidRDefault="00696394">
            <w:pPr>
              <w:pStyle w:val="TableParagraph"/>
              <w:ind w:left="114"/>
              <w:rPr>
                <w:sz w:val="20"/>
              </w:rPr>
            </w:pPr>
            <w:r>
              <w:rPr>
                <w:sz w:val="20"/>
              </w:rPr>
              <w:t>4</w:t>
            </w:r>
          </w:p>
        </w:tc>
        <w:tc>
          <w:tcPr>
            <w:tcW w:w="1157" w:type="dxa"/>
          </w:tcPr>
          <w:p w14:paraId="22FEB6A3" w14:textId="77777777" w:rsidR="00260756" w:rsidRDefault="00696394">
            <w:pPr>
              <w:pStyle w:val="TableParagraph"/>
              <w:ind w:left="113"/>
              <w:rPr>
                <w:sz w:val="20"/>
              </w:rPr>
            </w:pPr>
            <w:r>
              <w:rPr>
                <w:spacing w:val="-5"/>
                <w:sz w:val="20"/>
              </w:rPr>
              <w:t>40</w:t>
            </w:r>
          </w:p>
        </w:tc>
      </w:tr>
      <w:tr w:rsidR="00260756" w14:paraId="22FEB6AE" w14:textId="77777777">
        <w:trPr>
          <w:trHeight w:val="265"/>
        </w:trPr>
        <w:tc>
          <w:tcPr>
            <w:tcW w:w="2601" w:type="dxa"/>
          </w:tcPr>
          <w:p w14:paraId="22FEB6A5" w14:textId="77777777" w:rsidR="00260756" w:rsidRDefault="00696394">
            <w:pPr>
              <w:pStyle w:val="TableParagraph"/>
              <w:rPr>
                <w:sz w:val="20"/>
              </w:rPr>
            </w:pPr>
            <w:r>
              <w:rPr>
                <w:spacing w:val="-2"/>
                <w:sz w:val="20"/>
              </w:rPr>
              <w:t>Welsh</w:t>
            </w:r>
          </w:p>
        </w:tc>
        <w:tc>
          <w:tcPr>
            <w:tcW w:w="1456" w:type="dxa"/>
          </w:tcPr>
          <w:p w14:paraId="22FEB6A6" w14:textId="77777777" w:rsidR="00260756" w:rsidRDefault="00696394">
            <w:pPr>
              <w:pStyle w:val="TableParagraph"/>
              <w:rPr>
                <w:sz w:val="20"/>
              </w:rPr>
            </w:pPr>
            <w:r>
              <w:rPr>
                <w:sz w:val="20"/>
              </w:rPr>
              <w:t>8</w:t>
            </w:r>
          </w:p>
        </w:tc>
        <w:tc>
          <w:tcPr>
            <w:tcW w:w="720" w:type="dxa"/>
          </w:tcPr>
          <w:p w14:paraId="22FEB6A7"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A8"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A9"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46" w:type="dxa"/>
          </w:tcPr>
          <w:p w14:paraId="22FEB6AA"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706" w:type="dxa"/>
          </w:tcPr>
          <w:p w14:paraId="22FEB6AB" w14:textId="77777777" w:rsidR="00260756" w:rsidRDefault="00696394">
            <w:pPr>
              <w:pStyle w:val="TableParagraph"/>
              <w:spacing w:line="245" w:lineRule="exact"/>
              <w:ind w:left="114"/>
              <w:rPr>
                <w:rFonts w:ascii="Segoe UI Symbol" w:hAnsi="Segoe UI Symbol"/>
                <w:sz w:val="20"/>
              </w:rPr>
            </w:pPr>
            <w:r>
              <w:rPr>
                <w:rFonts w:ascii="Segoe UI Symbol" w:hAnsi="Segoe UI Symbol"/>
                <w:sz w:val="20"/>
              </w:rPr>
              <w:t>✓</w:t>
            </w:r>
          </w:p>
        </w:tc>
        <w:tc>
          <w:tcPr>
            <w:tcW w:w="741" w:type="dxa"/>
          </w:tcPr>
          <w:p w14:paraId="22FEB6AC" w14:textId="77777777" w:rsidR="00260756" w:rsidRDefault="00696394">
            <w:pPr>
              <w:pStyle w:val="TableParagraph"/>
              <w:ind w:left="114"/>
              <w:rPr>
                <w:sz w:val="20"/>
              </w:rPr>
            </w:pPr>
            <w:r>
              <w:rPr>
                <w:sz w:val="20"/>
              </w:rPr>
              <w:t>2</w:t>
            </w:r>
          </w:p>
        </w:tc>
        <w:tc>
          <w:tcPr>
            <w:tcW w:w="1157" w:type="dxa"/>
          </w:tcPr>
          <w:p w14:paraId="22FEB6AD" w14:textId="77777777" w:rsidR="00260756" w:rsidRDefault="00696394">
            <w:pPr>
              <w:pStyle w:val="TableParagraph"/>
              <w:ind w:left="113"/>
              <w:rPr>
                <w:sz w:val="20"/>
              </w:rPr>
            </w:pPr>
            <w:r>
              <w:rPr>
                <w:spacing w:val="-5"/>
                <w:sz w:val="20"/>
              </w:rPr>
              <w:t>10</w:t>
            </w:r>
          </w:p>
        </w:tc>
      </w:tr>
      <w:tr w:rsidR="00260756" w14:paraId="22FEB6B8" w14:textId="77777777">
        <w:trPr>
          <w:trHeight w:val="265"/>
        </w:trPr>
        <w:tc>
          <w:tcPr>
            <w:tcW w:w="2601" w:type="dxa"/>
          </w:tcPr>
          <w:p w14:paraId="22FEB6AF" w14:textId="77777777" w:rsidR="00260756" w:rsidRDefault="00696394">
            <w:pPr>
              <w:pStyle w:val="TableParagraph"/>
              <w:rPr>
                <w:sz w:val="20"/>
              </w:rPr>
            </w:pPr>
            <w:r>
              <w:rPr>
                <w:sz w:val="20"/>
              </w:rPr>
              <w:t>Welsh,</w:t>
            </w:r>
            <w:r>
              <w:rPr>
                <w:spacing w:val="1"/>
                <w:sz w:val="20"/>
              </w:rPr>
              <w:t xml:space="preserve"> </w:t>
            </w:r>
            <w:r>
              <w:rPr>
                <w:spacing w:val="-2"/>
                <w:sz w:val="20"/>
              </w:rPr>
              <w:t>Medieval</w:t>
            </w:r>
          </w:p>
        </w:tc>
        <w:tc>
          <w:tcPr>
            <w:tcW w:w="1456" w:type="dxa"/>
          </w:tcPr>
          <w:p w14:paraId="22FEB6B0" w14:textId="77777777" w:rsidR="00260756" w:rsidRDefault="00696394">
            <w:pPr>
              <w:pStyle w:val="TableParagraph"/>
              <w:rPr>
                <w:sz w:val="20"/>
              </w:rPr>
            </w:pPr>
            <w:r>
              <w:rPr>
                <w:sz w:val="20"/>
              </w:rPr>
              <w:t>2</w:t>
            </w:r>
          </w:p>
        </w:tc>
        <w:tc>
          <w:tcPr>
            <w:tcW w:w="720" w:type="dxa"/>
          </w:tcPr>
          <w:p w14:paraId="22FEB6B1"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B2" w14:textId="77777777" w:rsidR="00260756" w:rsidRDefault="00260756">
            <w:pPr>
              <w:pStyle w:val="TableParagraph"/>
              <w:spacing w:line="240" w:lineRule="auto"/>
              <w:ind w:left="0"/>
              <w:rPr>
                <w:sz w:val="18"/>
              </w:rPr>
            </w:pPr>
          </w:p>
        </w:tc>
        <w:tc>
          <w:tcPr>
            <w:tcW w:w="565" w:type="dxa"/>
          </w:tcPr>
          <w:p w14:paraId="22FEB6B3" w14:textId="77777777" w:rsidR="00260756" w:rsidRDefault="00260756">
            <w:pPr>
              <w:pStyle w:val="TableParagraph"/>
              <w:spacing w:line="240" w:lineRule="auto"/>
              <w:ind w:left="0"/>
              <w:rPr>
                <w:sz w:val="18"/>
              </w:rPr>
            </w:pPr>
          </w:p>
        </w:tc>
        <w:tc>
          <w:tcPr>
            <w:tcW w:w="746" w:type="dxa"/>
          </w:tcPr>
          <w:p w14:paraId="22FEB6B4" w14:textId="77777777" w:rsidR="00260756" w:rsidRDefault="00260756">
            <w:pPr>
              <w:pStyle w:val="TableParagraph"/>
              <w:spacing w:line="240" w:lineRule="auto"/>
              <w:ind w:left="0"/>
              <w:rPr>
                <w:sz w:val="18"/>
              </w:rPr>
            </w:pPr>
          </w:p>
        </w:tc>
        <w:tc>
          <w:tcPr>
            <w:tcW w:w="706" w:type="dxa"/>
          </w:tcPr>
          <w:p w14:paraId="22FEB6B5" w14:textId="77777777" w:rsidR="00260756" w:rsidRDefault="00260756">
            <w:pPr>
              <w:pStyle w:val="TableParagraph"/>
              <w:spacing w:line="240" w:lineRule="auto"/>
              <w:ind w:left="0"/>
              <w:rPr>
                <w:sz w:val="18"/>
              </w:rPr>
            </w:pPr>
          </w:p>
        </w:tc>
        <w:tc>
          <w:tcPr>
            <w:tcW w:w="741" w:type="dxa"/>
          </w:tcPr>
          <w:p w14:paraId="22FEB6B6" w14:textId="77777777" w:rsidR="00260756" w:rsidRDefault="00696394">
            <w:pPr>
              <w:pStyle w:val="TableParagraph"/>
              <w:ind w:left="114"/>
              <w:rPr>
                <w:sz w:val="20"/>
              </w:rPr>
            </w:pPr>
            <w:r>
              <w:rPr>
                <w:sz w:val="20"/>
              </w:rPr>
              <w:t>2</w:t>
            </w:r>
          </w:p>
        </w:tc>
        <w:tc>
          <w:tcPr>
            <w:tcW w:w="1157" w:type="dxa"/>
          </w:tcPr>
          <w:p w14:paraId="22FEB6B7" w14:textId="77777777" w:rsidR="00260756" w:rsidRDefault="00696394">
            <w:pPr>
              <w:pStyle w:val="TableParagraph"/>
              <w:ind w:left="113"/>
              <w:rPr>
                <w:sz w:val="20"/>
              </w:rPr>
            </w:pPr>
            <w:r>
              <w:rPr>
                <w:sz w:val="20"/>
              </w:rPr>
              <w:t>4</w:t>
            </w:r>
          </w:p>
        </w:tc>
      </w:tr>
      <w:tr w:rsidR="00260756" w14:paraId="22FEB6C2" w14:textId="77777777">
        <w:trPr>
          <w:trHeight w:val="265"/>
        </w:trPr>
        <w:tc>
          <w:tcPr>
            <w:tcW w:w="2601" w:type="dxa"/>
          </w:tcPr>
          <w:p w14:paraId="22FEB6B9" w14:textId="77777777" w:rsidR="00260756" w:rsidRDefault="00696394">
            <w:pPr>
              <w:pStyle w:val="TableParagraph"/>
              <w:rPr>
                <w:sz w:val="20"/>
              </w:rPr>
            </w:pPr>
            <w:r>
              <w:rPr>
                <w:spacing w:val="-2"/>
                <w:sz w:val="20"/>
              </w:rPr>
              <w:t>Yiddish</w:t>
            </w:r>
          </w:p>
        </w:tc>
        <w:tc>
          <w:tcPr>
            <w:tcW w:w="1456" w:type="dxa"/>
          </w:tcPr>
          <w:p w14:paraId="22FEB6BA" w14:textId="77777777" w:rsidR="00260756" w:rsidRDefault="00696394">
            <w:pPr>
              <w:pStyle w:val="TableParagraph"/>
              <w:rPr>
                <w:sz w:val="20"/>
              </w:rPr>
            </w:pPr>
            <w:r>
              <w:rPr>
                <w:spacing w:val="-5"/>
                <w:sz w:val="20"/>
              </w:rPr>
              <w:t>11</w:t>
            </w:r>
          </w:p>
        </w:tc>
        <w:tc>
          <w:tcPr>
            <w:tcW w:w="720" w:type="dxa"/>
          </w:tcPr>
          <w:p w14:paraId="22FEB6BB"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955" w:type="dxa"/>
          </w:tcPr>
          <w:p w14:paraId="22FEB6BC" w14:textId="77777777" w:rsidR="00260756" w:rsidRDefault="00696394">
            <w:pPr>
              <w:pStyle w:val="TableParagraph"/>
              <w:spacing w:line="245" w:lineRule="exact"/>
              <w:rPr>
                <w:rFonts w:ascii="Segoe UI Symbol" w:hAnsi="Segoe UI Symbol"/>
                <w:sz w:val="20"/>
              </w:rPr>
            </w:pPr>
            <w:r>
              <w:rPr>
                <w:rFonts w:ascii="Segoe UI Symbol" w:hAnsi="Segoe UI Symbol"/>
                <w:sz w:val="20"/>
              </w:rPr>
              <w:t>✓</w:t>
            </w:r>
          </w:p>
        </w:tc>
        <w:tc>
          <w:tcPr>
            <w:tcW w:w="565" w:type="dxa"/>
          </w:tcPr>
          <w:p w14:paraId="22FEB6BD" w14:textId="77777777" w:rsidR="00260756" w:rsidRDefault="00260756">
            <w:pPr>
              <w:pStyle w:val="TableParagraph"/>
              <w:spacing w:line="240" w:lineRule="auto"/>
              <w:ind w:left="0"/>
              <w:rPr>
                <w:sz w:val="18"/>
              </w:rPr>
            </w:pPr>
          </w:p>
        </w:tc>
        <w:tc>
          <w:tcPr>
            <w:tcW w:w="746" w:type="dxa"/>
          </w:tcPr>
          <w:p w14:paraId="22FEB6BE" w14:textId="77777777" w:rsidR="00260756" w:rsidRDefault="00260756">
            <w:pPr>
              <w:pStyle w:val="TableParagraph"/>
              <w:spacing w:line="240" w:lineRule="auto"/>
              <w:ind w:left="0"/>
              <w:rPr>
                <w:sz w:val="18"/>
              </w:rPr>
            </w:pPr>
          </w:p>
        </w:tc>
        <w:tc>
          <w:tcPr>
            <w:tcW w:w="706" w:type="dxa"/>
          </w:tcPr>
          <w:p w14:paraId="22FEB6BF" w14:textId="77777777" w:rsidR="00260756" w:rsidRDefault="00260756">
            <w:pPr>
              <w:pStyle w:val="TableParagraph"/>
              <w:spacing w:line="240" w:lineRule="auto"/>
              <w:ind w:left="0"/>
              <w:rPr>
                <w:sz w:val="18"/>
              </w:rPr>
            </w:pPr>
          </w:p>
        </w:tc>
        <w:tc>
          <w:tcPr>
            <w:tcW w:w="741" w:type="dxa"/>
          </w:tcPr>
          <w:p w14:paraId="22FEB6C0" w14:textId="77777777" w:rsidR="00260756" w:rsidRDefault="00696394">
            <w:pPr>
              <w:pStyle w:val="TableParagraph"/>
              <w:ind w:left="114"/>
              <w:rPr>
                <w:sz w:val="20"/>
              </w:rPr>
            </w:pPr>
            <w:r>
              <w:rPr>
                <w:sz w:val="20"/>
              </w:rPr>
              <w:t>4</w:t>
            </w:r>
          </w:p>
        </w:tc>
        <w:tc>
          <w:tcPr>
            <w:tcW w:w="1157" w:type="dxa"/>
          </w:tcPr>
          <w:p w14:paraId="22FEB6C1" w14:textId="77777777" w:rsidR="00260756" w:rsidRDefault="00696394">
            <w:pPr>
              <w:pStyle w:val="TableParagraph"/>
              <w:ind w:left="113"/>
              <w:rPr>
                <w:sz w:val="20"/>
              </w:rPr>
            </w:pPr>
            <w:r>
              <w:rPr>
                <w:sz w:val="20"/>
              </w:rPr>
              <w:t>7</w:t>
            </w:r>
          </w:p>
        </w:tc>
      </w:tr>
    </w:tbl>
    <w:p w14:paraId="22FEB6C3" w14:textId="77777777" w:rsidR="00260756" w:rsidRDefault="00696394">
      <w:pPr>
        <w:pStyle w:val="BodyText"/>
        <w:spacing w:before="18" w:line="482" w:lineRule="auto"/>
        <w:ind w:right="249"/>
        <w:rPr>
          <w:b/>
          <w:i/>
        </w:rPr>
      </w:pPr>
      <w:r>
        <w:t>Portuguese</w:t>
      </w:r>
      <w:r>
        <w:rPr>
          <w:spacing w:val="-5"/>
        </w:rPr>
        <w:t xml:space="preserve"> </w:t>
      </w:r>
      <w:r>
        <w:t>Dept.</w:t>
      </w:r>
      <w:r>
        <w:rPr>
          <w:spacing w:val="-3"/>
        </w:rPr>
        <w:t xml:space="preserve"> </w:t>
      </w:r>
      <w:r>
        <w:t>began</w:t>
      </w:r>
      <w:r>
        <w:rPr>
          <w:spacing w:val="-3"/>
        </w:rPr>
        <w:t xml:space="preserve"> </w:t>
      </w:r>
      <w:r>
        <w:t>funding</w:t>
      </w:r>
      <w:r>
        <w:rPr>
          <w:spacing w:val="-3"/>
        </w:rPr>
        <w:t xml:space="preserve"> </w:t>
      </w:r>
      <w:r>
        <w:t>Catalan</w:t>
      </w:r>
      <w:r>
        <w:rPr>
          <w:spacing w:val="-3"/>
        </w:rPr>
        <w:t xml:space="preserve"> </w:t>
      </w:r>
      <w:r>
        <w:t>in 2016.</w:t>
      </w:r>
      <w:r>
        <w:rPr>
          <w:spacing w:val="-3"/>
        </w:rPr>
        <w:t xml:space="preserve"> </w:t>
      </w:r>
      <w:r>
        <w:t>Since</w:t>
      </w:r>
      <w:r>
        <w:rPr>
          <w:spacing w:val="-5"/>
        </w:rPr>
        <w:t xml:space="preserve"> </w:t>
      </w:r>
      <w:r>
        <w:t>2018,</w:t>
      </w:r>
      <w:r>
        <w:rPr>
          <w:spacing w:val="-3"/>
        </w:rPr>
        <w:t xml:space="preserve"> </w:t>
      </w:r>
      <w:r>
        <w:t>65</w:t>
      </w:r>
      <w:r>
        <w:rPr>
          <w:spacing w:val="-3"/>
        </w:rPr>
        <w:t xml:space="preserve"> </w:t>
      </w:r>
      <w:r>
        <w:t>students</w:t>
      </w:r>
      <w:r>
        <w:rPr>
          <w:spacing w:val="-1"/>
        </w:rPr>
        <w:t xml:space="preserve"> </w:t>
      </w:r>
      <w:r>
        <w:t>enrolled in</w:t>
      </w:r>
      <w:r>
        <w:rPr>
          <w:spacing w:val="-3"/>
        </w:rPr>
        <w:t xml:space="preserve"> </w:t>
      </w:r>
      <w:r>
        <w:t>Finnish;</w:t>
      </w:r>
      <w:r>
        <w:rPr>
          <w:spacing w:val="-5"/>
        </w:rPr>
        <w:t xml:space="preserve"> </w:t>
      </w:r>
      <w:r>
        <w:t>170 in</w:t>
      </w:r>
      <w:r>
        <w:rPr>
          <w:spacing w:val="-3"/>
        </w:rPr>
        <w:t xml:space="preserve"> </w:t>
      </w:r>
      <w:r>
        <w:t>Dutch</w:t>
      </w:r>
      <w:r>
        <w:rPr>
          <w:spacing w:val="-3"/>
        </w:rPr>
        <w:t xml:space="preserve"> </w:t>
      </w:r>
      <w:r>
        <w:t>(16</w:t>
      </w:r>
      <w:r>
        <w:rPr>
          <w:spacing w:val="-2"/>
        </w:rPr>
        <w:t xml:space="preserve"> </w:t>
      </w:r>
      <w:r>
        <w:t>more than</w:t>
      </w:r>
      <w:r>
        <w:rPr>
          <w:spacing w:val="-2"/>
        </w:rPr>
        <w:t xml:space="preserve"> </w:t>
      </w:r>
      <w:r>
        <w:t>2014);</w:t>
      </w:r>
      <w:r>
        <w:rPr>
          <w:spacing w:val="-5"/>
        </w:rPr>
        <w:t xml:space="preserve"> </w:t>
      </w:r>
      <w:r>
        <w:t>637</w:t>
      </w:r>
      <w:r>
        <w:rPr>
          <w:spacing w:val="3"/>
        </w:rPr>
        <w:t xml:space="preserve"> </w:t>
      </w:r>
      <w:r>
        <w:t>in</w:t>
      </w:r>
      <w:r>
        <w:rPr>
          <w:spacing w:val="-3"/>
        </w:rPr>
        <w:t xml:space="preserve"> </w:t>
      </w:r>
      <w:r>
        <w:t>Portuguese;</w:t>
      </w:r>
      <w:r>
        <w:rPr>
          <w:spacing w:val="-3"/>
        </w:rPr>
        <w:t xml:space="preserve"> </w:t>
      </w:r>
      <w:r>
        <w:t>29</w:t>
      </w:r>
      <w:r>
        <w:rPr>
          <w:spacing w:val="2"/>
        </w:rPr>
        <w:t xml:space="preserve"> </w:t>
      </w:r>
      <w:r>
        <w:t>in</w:t>
      </w:r>
      <w:r>
        <w:rPr>
          <w:spacing w:val="-3"/>
        </w:rPr>
        <w:t xml:space="preserve"> </w:t>
      </w:r>
      <w:r>
        <w:t>Yiddish</w:t>
      </w:r>
      <w:r>
        <w:rPr>
          <w:spacing w:val="-2"/>
        </w:rPr>
        <w:t xml:space="preserve"> </w:t>
      </w:r>
      <w:r>
        <w:t>and</w:t>
      </w:r>
      <w:r>
        <w:rPr>
          <w:spacing w:val="-3"/>
        </w:rPr>
        <w:t xml:space="preserve"> </w:t>
      </w:r>
      <w:r>
        <w:t>55</w:t>
      </w:r>
      <w:r>
        <w:rPr>
          <w:spacing w:val="-2"/>
        </w:rPr>
        <w:t xml:space="preserve"> </w:t>
      </w:r>
      <w:r>
        <w:t>in</w:t>
      </w:r>
      <w:r>
        <w:rPr>
          <w:spacing w:val="-3"/>
        </w:rPr>
        <w:t xml:space="preserve"> </w:t>
      </w:r>
      <w:r>
        <w:t>Catalan.</w:t>
      </w:r>
      <w:r>
        <w:rPr>
          <w:spacing w:val="-1"/>
        </w:rPr>
        <w:t xml:space="preserve"> </w:t>
      </w:r>
      <w:r>
        <w:rPr>
          <w:b/>
          <w:i/>
        </w:rPr>
        <w:t>Enrollment</w:t>
      </w:r>
      <w:r>
        <w:rPr>
          <w:b/>
          <w:i/>
          <w:spacing w:val="-5"/>
        </w:rPr>
        <w:t xml:space="preserve"> in</w:t>
      </w:r>
    </w:p>
    <w:p w14:paraId="22FEB6C4" w14:textId="77777777" w:rsidR="00260756" w:rsidRDefault="00696394">
      <w:pPr>
        <w:spacing w:line="482" w:lineRule="auto"/>
        <w:ind w:left="105" w:right="249"/>
        <w:rPr>
          <w:sz w:val="24"/>
        </w:rPr>
      </w:pPr>
      <w:r>
        <w:rPr>
          <w:b/>
          <w:i/>
          <w:sz w:val="24"/>
        </w:rPr>
        <w:t>W. European Languages</w:t>
      </w:r>
      <w:r>
        <w:rPr>
          <w:i/>
          <w:sz w:val="24"/>
        </w:rPr>
        <w:t xml:space="preserve">: </w:t>
      </w:r>
      <w:r>
        <w:rPr>
          <w:sz w:val="24"/>
        </w:rPr>
        <w:t>3,071 were enrolled in W. European languages in 2020-21 (see Table B.1).</w:t>
      </w:r>
      <w:r>
        <w:rPr>
          <w:spacing w:val="-3"/>
          <w:sz w:val="24"/>
        </w:rPr>
        <w:t xml:space="preserve"> </w:t>
      </w:r>
      <w:r>
        <w:rPr>
          <w:b/>
          <w:i/>
          <w:sz w:val="24"/>
        </w:rPr>
        <w:t>B.2.</w:t>
      </w:r>
      <w:r>
        <w:rPr>
          <w:b/>
          <w:i/>
          <w:spacing w:val="-3"/>
          <w:sz w:val="24"/>
        </w:rPr>
        <w:t xml:space="preserve"> </w:t>
      </w:r>
      <w:r>
        <w:rPr>
          <w:b/>
          <w:i/>
          <w:sz w:val="24"/>
        </w:rPr>
        <w:t>Levels</w:t>
      </w:r>
      <w:r>
        <w:rPr>
          <w:b/>
          <w:i/>
          <w:spacing w:val="-2"/>
          <w:sz w:val="24"/>
        </w:rPr>
        <w:t xml:space="preserve"> </w:t>
      </w:r>
      <w:r>
        <w:rPr>
          <w:b/>
          <w:i/>
          <w:sz w:val="24"/>
        </w:rPr>
        <w:t>of</w:t>
      </w:r>
      <w:r>
        <w:rPr>
          <w:b/>
          <w:i/>
          <w:spacing w:val="-3"/>
          <w:sz w:val="24"/>
        </w:rPr>
        <w:t xml:space="preserve"> </w:t>
      </w:r>
      <w:r>
        <w:rPr>
          <w:b/>
          <w:i/>
          <w:sz w:val="24"/>
        </w:rPr>
        <w:t>Language</w:t>
      </w:r>
      <w:r>
        <w:rPr>
          <w:b/>
          <w:i/>
          <w:spacing w:val="-5"/>
          <w:sz w:val="24"/>
        </w:rPr>
        <w:t xml:space="preserve"> </w:t>
      </w:r>
      <w:r>
        <w:rPr>
          <w:b/>
          <w:i/>
          <w:sz w:val="24"/>
        </w:rPr>
        <w:t>Instruction</w:t>
      </w:r>
      <w:r>
        <w:rPr>
          <w:b/>
          <w:i/>
          <w:spacing w:val="-2"/>
          <w:sz w:val="24"/>
        </w:rPr>
        <w:t xml:space="preserve"> </w:t>
      </w:r>
      <w:r>
        <w:rPr>
          <w:b/>
          <w:i/>
          <w:sz w:val="24"/>
        </w:rPr>
        <w:t>and Disciplinary</w:t>
      </w:r>
      <w:r>
        <w:rPr>
          <w:b/>
          <w:i/>
          <w:spacing w:val="-5"/>
          <w:sz w:val="24"/>
        </w:rPr>
        <w:t xml:space="preserve"> </w:t>
      </w:r>
      <w:r>
        <w:rPr>
          <w:b/>
          <w:i/>
          <w:sz w:val="24"/>
        </w:rPr>
        <w:t>Courses</w:t>
      </w:r>
      <w:r>
        <w:rPr>
          <w:b/>
          <w:i/>
          <w:spacing w:val="-2"/>
          <w:sz w:val="24"/>
        </w:rPr>
        <w:t xml:space="preserve"> </w:t>
      </w:r>
      <w:r>
        <w:rPr>
          <w:b/>
          <w:i/>
          <w:sz w:val="24"/>
        </w:rPr>
        <w:t>in</w:t>
      </w:r>
      <w:r>
        <w:rPr>
          <w:b/>
          <w:i/>
          <w:spacing w:val="-2"/>
          <w:sz w:val="24"/>
        </w:rPr>
        <w:t xml:space="preserve"> </w:t>
      </w:r>
      <w:r>
        <w:rPr>
          <w:b/>
          <w:i/>
          <w:sz w:val="24"/>
        </w:rPr>
        <w:t>Foreign</w:t>
      </w:r>
      <w:r>
        <w:rPr>
          <w:b/>
          <w:i/>
          <w:spacing w:val="-2"/>
          <w:sz w:val="24"/>
        </w:rPr>
        <w:t xml:space="preserve"> </w:t>
      </w:r>
      <w:r>
        <w:rPr>
          <w:b/>
          <w:i/>
          <w:sz w:val="24"/>
        </w:rPr>
        <w:t>Language</w:t>
      </w:r>
      <w:r>
        <w:rPr>
          <w:sz w:val="24"/>
        </w:rPr>
        <w:t>:</w:t>
      </w:r>
      <w:r>
        <w:rPr>
          <w:spacing w:val="-5"/>
          <w:sz w:val="24"/>
        </w:rPr>
        <w:t xml:space="preserve"> </w:t>
      </w:r>
      <w:r>
        <w:rPr>
          <w:sz w:val="24"/>
        </w:rPr>
        <w:t>13</w:t>
      </w:r>
      <w:r>
        <w:rPr>
          <w:spacing w:val="-3"/>
          <w:sz w:val="24"/>
        </w:rPr>
        <w:t xml:space="preserve"> </w:t>
      </w:r>
      <w:r>
        <w:rPr>
          <w:sz w:val="24"/>
        </w:rPr>
        <w:t>of</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4"/>
      </w:tblGrid>
      <w:tr w:rsidR="00260756" w14:paraId="22FEB6C7" w14:textId="77777777">
        <w:trPr>
          <w:trHeight w:val="920"/>
        </w:trPr>
        <w:tc>
          <w:tcPr>
            <w:tcW w:w="9644" w:type="dxa"/>
          </w:tcPr>
          <w:p w14:paraId="22FEB6C5" w14:textId="77777777" w:rsidR="00260756" w:rsidRDefault="00696394">
            <w:pPr>
              <w:pStyle w:val="TableParagraph"/>
              <w:spacing w:line="240" w:lineRule="auto"/>
              <w:ind w:right="201"/>
              <w:rPr>
                <w:sz w:val="20"/>
              </w:rPr>
            </w:pPr>
            <w:r>
              <w:rPr>
                <w:sz w:val="20"/>
              </w:rPr>
              <w:t>As a member of the UCB Faculty Advisory Committee of the UC Education Abroad Program, UCB Acade</w:t>
            </w:r>
            <w:r>
              <w:rPr>
                <w:sz w:val="20"/>
              </w:rPr>
              <w:t>mic Director of Study Abroad, and Chair of the UC Faculty Directors Group for Study Abroad, IES Director Jeroen Dewulf</w:t>
            </w:r>
            <w:r>
              <w:rPr>
                <w:spacing w:val="-5"/>
                <w:sz w:val="20"/>
              </w:rPr>
              <w:t xml:space="preserve"> </w:t>
            </w:r>
            <w:r>
              <w:rPr>
                <w:sz w:val="20"/>
              </w:rPr>
              <w:t>is</w:t>
            </w:r>
            <w:r>
              <w:rPr>
                <w:spacing w:val="-1"/>
                <w:sz w:val="20"/>
              </w:rPr>
              <w:t xml:space="preserve"> </w:t>
            </w:r>
            <w:r>
              <w:rPr>
                <w:sz w:val="20"/>
              </w:rPr>
              <w:t>directly</w:t>
            </w:r>
            <w:r>
              <w:rPr>
                <w:spacing w:val="-3"/>
                <w:sz w:val="20"/>
              </w:rPr>
              <w:t xml:space="preserve"> </w:t>
            </w:r>
            <w:r>
              <w:rPr>
                <w:sz w:val="20"/>
              </w:rPr>
              <w:t>involved</w:t>
            </w:r>
            <w:r>
              <w:rPr>
                <w:spacing w:val="-3"/>
                <w:sz w:val="20"/>
              </w:rPr>
              <w:t xml:space="preserve"> </w:t>
            </w:r>
            <w:r>
              <w:rPr>
                <w:sz w:val="20"/>
              </w:rPr>
              <w:t>in</w:t>
            </w:r>
            <w:r>
              <w:rPr>
                <w:spacing w:val="-3"/>
                <w:sz w:val="20"/>
              </w:rPr>
              <w:t xml:space="preserve"> </w:t>
            </w:r>
            <w:r>
              <w:rPr>
                <w:sz w:val="20"/>
              </w:rPr>
              <w:t>efforts</w:t>
            </w:r>
            <w:r>
              <w:rPr>
                <w:spacing w:val="-2"/>
                <w:sz w:val="20"/>
              </w:rPr>
              <w:t xml:space="preserve"> </w:t>
            </w:r>
            <w:r>
              <w:rPr>
                <w:sz w:val="20"/>
              </w:rPr>
              <w:t>to</w:t>
            </w:r>
            <w:r>
              <w:rPr>
                <w:spacing w:val="-3"/>
                <w:sz w:val="20"/>
              </w:rPr>
              <w:t xml:space="preserve"> </w:t>
            </w:r>
            <w:r>
              <w:rPr>
                <w:sz w:val="20"/>
              </w:rPr>
              <w:t>increase</w:t>
            </w:r>
            <w:r>
              <w:rPr>
                <w:spacing w:val="-2"/>
                <w:sz w:val="20"/>
              </w:rPr>
              <w:t xml:space="preserve"> </w:t>
            </w:r>
            <w:r>
              <w:rPr>
                <w:sz w:val="20"/>
              </w:rPr>
              <w:t>the</w:t>
            </w:r>
            <w:r>
              <w:rPr>
                <w:spacing w:val="-2"/>
                <w:sz w:val="20"/>
              </w:rPr>
              <w:t xml:space="preserve"> </w:t>
            </w:r>
            <w:r>
              <w:rPr>
                <w:sz w:val="20"/>
              </w:rPr>
              <w:t>number</w:t>
            </w:r>
            <w:r>
              <w:rPr>
                <w:spacing w:val="-5"/>
                <w:sz w:val="20"/>
              </w:rPr>
              <w:t xml:space="preserve"> </w:t>
            </w:r>
            <w:r>
              <w:rPr>
                <w:sz w:val="20"/>
              </w:rPr>
              <w:t>of</w:t>
            </w:r>
            <w:r>
              <w:rPr>
                <w:spacing w:val="-5"/>
                <w:sz w:val="20"/>
              </w:rPr>
              <w:t xml:space="preserve"> </w:t>
            </w:r>
            <w:r>
              <w:rPr>
                <w:sz w:val="20"/>
              </w:rPr>
              <w:t>UCB</w:t>
            </w:r>
            <w:r>
              <w:rPr>
                <w:spacing w:val="-2"/>
                <w:sz w:val="20"/>
              </w:rPr>
              <w:t xml:space="preserve"> </w:t>
            </w:r>
            <w:r>
              <w:rPr>
                <w:sz w:val="20"/>
              </w:rPr>
              <w:t>students</w:t>
            </w:r>
            <w:r>
              <w:rPr>
                <w:spacing w:val="-1"/>
                <w:sz w:val="20"/>
              </w:rPr>
              <w:t xml:space="preserve"> </w:t>
            </w:r>
            <w:r>
              <w:rPr>
                <w:sz w:val="20"/>
              </w:rPr>
              <w:t>studying</w:t>
            </w:r>
            <w:r>
              <w:rPr>
                <w:spacing w:val="-3"/>
                <w:sz w:val="20"/>
              </w:rPr>
              <w:t xml:space="preserve"> </w:t>
            </w:r>
            <w:r>
              <w:rPr>
                <w:sz w:val="20"/>
              </w:rPr>
              <w:t>abroad,</w:t>
            </w:r>
            <w:r>
              <w:rPr>
                <w:spacing w:val="-3"/>
                <w:sz w:val="20"/>
              </w:rPr>
              <w:t xml:space="preserve"> </w:t>
            </w:r>
            <w:r>
              <w:rPr>
                <w:sz w:val="20"/>
              </w:rPr>
              <w:t>which</w:t>
            </w:r>
            <w:r>
              <w:rPr>
                <w:spacing w:val="-3"/>
                <w:sz w:val="20"/>
              </w:rPr>
              <w:t xml:space="preserve"> </w:t>
            </w:r>
            <w:r>
              <w:rPr>
                <w:sz w:val="20"/>
              </w:rPr>
              <w:t>increases</w:t>
            </w:r>
            <w:r>
              <w:rPr>
                <w:spacing w:val="-1"/>
                <w:sz w:val="20"/>
              </w:rPr>
              <w:t xml:space="preserve"> </w:t>
            </w:r>
            <w:r>
              <w:rPr>
                <w:sz w:val="20"/>
              </w:rPr>
              <w:t>the</w:t>
            </w:r>
          </w:p>
          <w:p w14:paraId="22FEB6C6" w14:textId="77777777" w:rsidR="00260756" w:rsidRDefault="00696394">
            <w:pPr>
              <w:pStyle w:val="TableParagraph"/>
              <w:spacing w:line="221" w:lineRule="exact"/>
              <w:rPr>
                <w:sz w:val="20"/>
              </w:rPr>
            </w:pPr>
            <w:r>
              <w:rPr>
                <w:sz w:val="20"/>
              </w:rPr>
              <w:t>importance</w:t>
            </w:r>
            <w:r>
              <w:rPr>
                <w:spacing w:val="-2"/>
                <w:sz w:val="20"/>
              </w:rPr>
              <w:t xml:space="preserve"> </w:t>
            </w:r>
            <w:r>
              <w:rPr>
                <w:sz w:val="20"/>
              </w:rPr>
              <w:t>of</w:t>
            </w:r>
            <w:r>
              <w:rPr>
                <w:spacing w:val="-4"/>
                <w:sz w:val="20"/>
              </w:rPr>
              <w:t xml:space="preserve"> </w:t>
            </w:r>
            <w:r>
              <w:rPr>
                <w:sz w:val="20"/>
              </w:rPr>
              <w:t>foreign</w:t>
            </w:r>
            <w:r>
              <w:rPr>
                <w:spacing w:val="-3"/>
                <w:sz w:val="20"/>
              </w:rPr>
              <w:t xml:space="preserve"> </w:t>
            </w:r>
            <w:r>
              <w:rPr>
                <w:sz w:val="20"/>
              </w:rPr>
              <w:t>language</w:t>
            </w:r>
            <w:r>
              <w:rPr>
                <w:spacing w:val="-2"/>
                <w:sz w:val="20"/>
              </w:rPr>
              <w:t xml:space="preserve"> </w:t>
            </w:r>
            <w:r>
              <w:rPr>
                <w:sz w:val="20"/>
              </w:rPr>
              <w:t>instruction</w:t>
            </w:r>
            <w:r>
              <w:rPr>
                <w:spacing w:val="-3"/>
                <w:sz w:val="20"/>
              </w:rPr>
              <w:t xml:space="preserve"> </w:t>
            </w:r>
            <w:r>
              <w:rPr>
                <w:sz w:val="20"/>
              </w:rPr>
              <w:t>at</w:t>
            </w:r>
            <w:r>
              <w:rPr>
                <w:spacing w:val="-4"/>
                <w:sz w:val="20"/>
              </w:rPr>
              <w:t xml:space="preserve"> UCB.</w:t>
            </w:r>
          </w:p>
        </w:tc>
      </w:tr>
    </w:tbl>
    <w:p w14:paraId="22FEB6C8" w14:textId="77777777" w:rsidR="00260756" w:rsidRDefault="00696394">
      <w:pPr>
        <w:pStyle w:val="BodyText"/>
        <w:spacing w:line="480" w:lineRule="auto"/>
        <w:ind w:right="167"/>
      </w:pPr>
      <w:r>
        <w:t>UCB’s 27 W. European languages offer three or more formal levels of language learning. Almost all of these also offer independent study and intensive instruction courses. About 500 students per year take advanced reading cours</w:t>
      </w:r>
      <w:r>
        <w:t>es—beyond level 3, a 20% increase from 2018. Ph.D. students in ES across disciplines read texts for their Ph.D. research in the original language. Each Language Dept. at</w:t>
      </w:r>
      <w:r>
        <w:rPr>
          <w:spacing w:val="-1"/>
        </w:rPr>
        <w:t xml:space="preserve"> </w:t>
      </w:r>
      <w:r>
        <w:t>UC Berkeley augments its course</w:t>
      </w:r>
      <w:r>
        <w:rPr>
          <w:spacing w:val="-1"/>
        </w:rPr>
        <w:t xml:space="preserve"> </w:t>
      </w:r>
      <w:r>
        <w:t>offerings with courses in history, sociology and cultu</w:t>
      </w:r>
      <w:r>
        <w:t>ral studies,</w:t>
      </w:r>
      <w:r>
        <w:rPr>
          <w:spacing w:val="-3"/>
        </w:rPr>
        <w:t xml:space="preserve"> </w:t>
      </w:r>
      <w:r>
        <w:t>taught in</w:t>
      </w:r>
      <w:r>
        <w:rPr>
          <w:spacing w:val="-2"/>
        </w:rPr>
        <w:t xml:space="preserve"> </w:t>
      </w:r>
      <w:r>
        <w:t>the</w:t>
      </w:r>
      <w:r>
        <w:rPr>
          <w:spacing w:val="-5"/>
        </w:rPr>
        <w:t xml:space="preserve"> </w:t>
      </w:r>
      <w:r>
        <w:t>native</w:t>
      </w:r>
      <w:r>
        <w:rPr>
          <w:spacing w:val="-5"/>
        </w:rPr>
        <w:t xml:space="preserve"> </w:t>
      </w:r>
      <w:r>
        <w:t>language</w:t>
      </w:r>
      <w:r>
        <w:rPr>
          <w:spacing w:val="-5"/>
        </w:rPr>
        <w:t xml:space="preserve"> </w:t>
      </w:r>
      <w:r>
        <w:t>(see</w:t>
      </w:r>
      <w:r>
        <w:rPr>
          <w:spacing w:val="-5"/>
        </w:rPr>
        <w:t xml:space="preserve"> </w:t>
      </w:r>
      <w:r>
        <w:t>Table</w:t>
      </w:r>
      <w:r>
        <w:rPr>
          <w:spacing w:val="-5"/>
        </w:rPr>
        <w:t xml:space="preserve"> </w:t>
      </w:r>
      <w:r>
        <w:t>B.2).</w:t>
      </w:r>
      <w:r>
        <w:rPr>
          <w:spacing w:val="-3"/>
        </w:rPr>
        <w:t xml:space="preserve"> </w:t>
      </w:r>
      <w:r>
        <w:t>Such</w:t>
      </w:r>
      <w:r>
        <w:rPr>
          <w:spacing w:val="-3"/>
        </w:rPr>
        <w:t xml:space="preserve"> </w:t>
      </w:r>
      <w:r>
        <w:t>courses</w:t>
      </w:r>
      <w:r>
        <w:rPr>
          <w:spacing w:val="-2"/>
        </w:rPr>
        <w:t xml:space="preserve"> </w:t>
      </w:r>
      <w:r>
        <w:t>also</w:t>
      </w:r>
      <w:r>
        <w:rPr>
          <w:spacing w:val="-3"/>
        </w:rPr>
        <w:t xml:space="preserve"> </w:t>
      </w:r>
      <w:r>
        <w:t>exist</w:t>
      </w:r>
      <w:r>
        <w:rPr>
          <w:spacing w:val="-5"/>
        </w:rPr>
        <w:t xml:space="preserve"> </w:t>
      </w:r>
      <w:r>
        <w:t>in</w:t>
      </w:r>
      <w:r>
        <w:rPr>
          <w:spacing w:val="-3"/>
        </w:rPr>
        <w:t xml:space="preserve"> </w:t>
      </w:r>
      <w:r>
        <w:t>other</w:t>
      </w:r>
      <w:r>
        <w:rPr>
          <w:spacing w:val="-3"/>
        </w:rPr>
        <w:t xml:space="preserve"> </w:t>
      </w:r>
      <w:r>
        <w:t>departments.</w:t>
      </w:r>
    </w:p>
    <w:p w14:paraId="22FEB6C9" w14:textId="77777777" w:rsidR="00260756" w:rsidRDefault="00696394">
      <w:pPr>
        <w:pStyle w:val="BodyText"/>
        <w:spacing w:line="480" w:lineRule="auto"/>
        <w:ind w:right="249"/>
      </w:pPr>
      <w:r>
        <w:rPr>
          <w:b/>
          <w:i/>
        </w:rPr>
        <w:t>B.3. Language Faculty</w:t>
      </w:r>
      <w:r>
        <w:t>: UCB is committed to a dedicated language faculty in all European language depts. There are 99 active faculty and lecturers teac</w:t>
      </w:r>
      <w:r>
        <w:t>hing language, culture, literature, theory</w:t>
      </w:r>
      <w:r>
        <w:rPr>
          <w:spacing w:val="-4"/>
        </w:rPr>
        <w:t xml:space="preserve"> </w:t>
      </w:r>
      <w:r>
        <w:t>and</w:t>
      </w:r>
      <w:r>
        <w:rPr>
          <w:spacing w:val="-4"/>
        </w:rPr>
        <w:t xml:space="preserve"> </w:t>
      </w:r>
      <w:r>
        <w:t>linguistics,</w:t>
      </w:r>
      <w:r>
        <w:rPr>
          <w:spacing w:val="-4"/>
        </w:rPr>
        <w:t xml:space="preserve"> </w:t>
      </w:r>
      <w:r>
        <w:t>and</w:t>
      </w:r>
      <w:r>
        <w:rPr>
          <w:spacing w:val="-4"/>
        </w:rPr>
        <w:t xml:space="preserve"> </w:t>
      </w:r>
      <w:r>
        <w:t>135</w:t>
      </w:r>
      <w:r>
        <w:rPr>
          <w:spacing w:val="-4"/>
        </w:rPr>
        <w:t xml:space="preserve"> </w:t>
      </w:r>
      <w:r>
        <w:t>grad.</w:t>
      </w:r>
      <w:r>
        <w:rPr>
          <w:spacing w:val="-4"/>
        </w:rPr>
        <w:t xml:space="preserve"> </w:t>
      </w:r>
      <w:r>
        <w:t>student</w:t>
      </w:r>
      <w:r>
        <w:rPr>
          <w:spacing w:val="-6"/>
        </w:rPr>
        <w:t xml:space="preserve"> </w:t>
      </w:r>
      <w:r>
        <w:t>instructors.</w:t>
      </w:r>
      <w:r>
        <w:rPr>
          <w:spacing w:val="-4"/>
        </w:rPr>
        <w:t xml:space="preserve"> </w:t>
      </w:r>
      <w:r>
        <w:t>The</w:t>
      </w:r>
      <w:r>
        <w:rPr>
          <w:spacing w:val="-6"/>
        </w:rPr>
        <w:t xml:space="preserve"> </w:t>
      </w:r>
      <w:r>
        <w:t>European language</w:t>
      </w:r>
      <w:r>
        <w:rPr>
          <w:spacing w:val="-6"/>
        </w:rPr>
        <w:t xml:space="preserve"> </w:t>
      </w:r>
      <w:r>
        <w:t>depts.</w:t>
      </w:r>
      <w:r>
        <w:rPr>
          <w:spacing w:val="-4"/>
        </w:rPr>
        <w:t xml:space="preserve"> </w:t>
      </w:r>
      <w:r>
        <w:t>have</w:t>
      </w:r>
      <w:r>
        <w:rPr>
          <w:spacing w:val="-6"/>
        </w:rPr>
        <w:t xml:space="preserve"> </w:t>
      </w:r>
      <w:r>
        <w:t>hired</w:t>
      </w:r>
    </w:p>
    <w:p w14:paraId="22FEB6CA" w14:textId="77777777" w:rsidR="00260756" w:rsidRDefault="00260756">
      <w:pPr>
        <w:spacing w:line="480" w:lineRule="auto"/>
        <w:sectPr w:rsidR="00260756">
          <w:type w:val="continuous"/>
          <w:pgSz w:w="12240" w:h="15840"/>
          <w:pgMar w:top="134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2"/>
        <w:gridCol w:w="1935"/>
        <w:gridCol w:w="3436"/>
      </w:tblGrid>
      <w:tr w:rsidR="00260756" w14:paraId="22FEB6CC" w14:textId="77777777">
        <w:trPr>
          <w:trHeight w:val="290"/>
        </w:trPr>
        <w:tc>
          <w:tcPr>
            <w:tcW w:w="9643" w:type="dxa"/>
            <w:gridSpan w:val="3"/>
          </w:tcPr>
          <w:p w14:paraId="22FEB6CB" w14:textId="77777777" w:rsidR="00260756" w:rsidRDefault="00696394">
            <w:pPr>
              <w:pStyle w:val="TableParagraph"/>
              <w:rPr>
                <w:b/>
                <w:sz w:val="20"/>
              </w:rPr>
            </w:pPr>
            <w:r>
              <w:rPr>
                <w:b/>
                <w:i/>
                <w:sz w:val="20"/>
              </w:rPr>
              <w:lastRenderedPageBreak/>
              <w:t>Table</w:t>
            </w:r>
            <w:r>
              <w:rPr>
                <w:b/>
                <w:i/>
                <w:spacing w:val="-3"/>
                <w:sz w:val="20"/>
              </w:rPr>
              <w:t xml:space="preserve"> </w:t>
            </w:r>
            <w:r>
              <w:rPr>
                <w:b/>
                <w:i/>
                <w:sz w:val="20"/>
              </w:rPr>
              <w:t>B.2</w:t>
            </w:r>
            <w:r>
              <w:rPr>
                <w:b/>
                <w:i/>
                <w:spacing w:val="66"/>
                <w:w w:val="150"/>
                <w:sz w:val="20"/>
              </w:rPr>
              <w:t xml:space="preserve"> </w:t>
            </w:r>
            <w:r>
              <w:rPr>
                <w:b/>
                <w:sz w:val="20"/>
              </w:rPr>
              <w:t>Sample</w:t>
            </w:r>
            <w:r>
              <w:rPr>
                <w:b/>
                <w:spacing w:val="-2"/>
                <w:sz w:val="20"/>
              </w:rPr>
              <w:t xml:space="preserve"> </w:t>
            </w:r>
            <w:r>
              <w:rPr>
                <w:b/>
                <w:sz w:val="20"/>
              </w:rPr>
              <w:t>ES</w:t>
            </w:r>
            <w:r>
              <w:rPr>
                <w:b/>
                <w:spacing w:val="-5"/>
                <w:sz w:val="20"/>
              </w:rPr>
              <w:t xml:space="preserve"> </w:t>
            </w:r>
            <w:r>
              <w:rPr>
                <w:b/>
                <w:sz w:val="20"/>
              </w:rPr>
              <w:t>Courses</w:t>
            </w:r>
            <w:r>
              <w:rPr>
                <w:b/>
                <w:spacing w:val="-1"/>
                <w:sz w:val="20"/>
              </w:rPr>
              <w:t xml:space="preserve"> </w:t>
            </w:r>
            <w:r>
              <w:rPr>
                <w:b/>
                <w:sz w:val="20"/>
              </w:rPr>
              <w:t>Taught</w:t>
            </w:r>
            <w:r>
              <w:rPr>
                <w:b/>
                <w:spacing w:val="-6"/>
                <w:sz w:val="20"/>
              </w:rPr>
              <w:t xml:space="preserve"> </w:t>
            </w:r>
            <w:r>
              <w:rPr>
                <w:b/>
                <w:sz w:val="20"/>
              </w:rPr>
              <w:t>in</w:t>
            </w:r>
            <w:r>
              <w:rPr>
                <w:b/>
                <w:spacing w:val="-5"/>
                <w:sz w:val="20"/>
              </w:rPr>
              <w:t xml:space="preserve"> </w:t>
            </w:r>
            <w:r>
              <w:rPr>
                <w:b/>
                <w:sz w:val="20"/>
              </w:rPr>
              <w:t>Foreign</w:t>
            </w:r>
            <w:r>
              <w:rPr>
                <w:b/>
                <w:spacing w:val="-1"/>
                <w:sz w:val="20"/>
              </w:rPr>
              <w:t xml:space="preserve"> </w:t>
            </w:r>
            <w:r>
              <w:rPr>
                <w:b/>
                <w:spacing w:val="-2"/>
                <w:sz w:val="20"/>
              </w:rPr>
              <w:t>Languages</w:t>
            </w:r>
          </w:p>
        </w:tc>
      </w:tr>
      <w:tr w:rsidR="00260756" w14:paraId="22FEB6D0" w14:textId="77777777">
        <w:trPr>
          <w:trHeight w:val="520"/>
        </w:trPr>
        <w:tc>
          <w:tcPr>
            <w:tcW w:w="4272" w:type="dxa"/>
          </w:tcPr>
          <w:p w14:paraId="22FEB6CD" w14:textId="77777777" w:rsidR="00260756" w:rsidRDefault="00696394">
            <w:pPr>
              <w:pStyle w:val="TableParagraph"/>
              <w:rPr>
                <w:sz w:val="20"/>
              </w:rPr>
            </w:pPr>
            <w:r>
              <w:rPr>
                <w:sz w:val="20"/>
              </w:rPr>
              <w:t>In</w:t>
            </w:r>
            <w:r>
              <w:rPr>
                <w:spacing w:val="-5"/>
                <w:sz w:val="20"/>
              </w:rPr>
              <w:t xml:space="preserve"> </w:t>
            </w:r>
            <w:r>
              <w:rPr>
                <w:spacing w:val="-2"/>
                <w:sz w:val="20"/>
              </w:rPr>
              <w:t>French</w:t>
            </w:r>
          </w:p>
        </w:tc>
        <w:tc>
          <w:tcPr>
            <w:tcW w:w="1935" w:type="dxa"/>
          </w:tcPr>
          <w:p w14:paraId="22FEB6CE" w14:textId="77777777" w:rsidR="00260756" w:rsidRDefault="00696394">
            <w:pPr>
              <w:pStyle w:val="TableParagraph"/>
              <w:rPr>
                <w:sz w:val="20"/>
              </w:rPr>
            </w:pPr>
            <w:r>
              <w:rPr>
                <w:sz w:val="20"/>
              </w:rPr>
              <w:t>In</w:t>
            </w:r>
            <w:r>
              <w:rPr>
                <w:spacing w:val="-5"/>
                <w:sz w:val="20"/>
              </w:rPr>
              <w:t xml:space="preserve"> </w:t>
            </w:r>
            <w:r>
              <w:rPr>
                <w:spacing w:val="-2"/>
                <w:sz w:val="20"/>
              </w:rPr>
              <w:t>German</w:t>
            </w:r>
          </w:p>
        </w:tc>
        <w:tc>
          <w:tcPr>
            <w:tcW w:w="3436" w:type="dxa"/>
          </w:tcPr>
          <w:p w14:paraId="22FEB6CF" w14:textId="77777777" w:rsidR="00260756" w:rsidRDefault="00696394">
            <w:pPr>
              <w:pStyle w:val="TableParagraph"/>
              <w:spacing w:line="240" w:lineRule="auto"/>
              <w:ind w:right="51"/>
              <w:rPr>
                <w:sz w:val="20"/>
              </w:rPr>
            </w:pPr>
            <w:r>
              <w:rPr>
                <w:sz w:val="20"/>
              </w:rPr>
              <w:t>In</w:t>
            </w:r>
            <w:r>
              <w:rPr>
                <w:spacing w:val="-12"/>
                <w:sz w:val="20"/>
              </w:rPr>
              <w:t xml:space="preserve"> </w:t>
            </w:r>
            <w:r>
              <w:rPr>
                <w:sz w:val="20"/>
              </w:rPr>
              <w:t>Scandinavian</w:t>
            </w:r>
            <w:r>
              <w:rPr>
                <w:spacing w:val="-12"/>
                <w:sz w:val="20"/>
              </w:rPr>
              <w:t xml:space="preserve"> </w:t>
            </w:r>
            <w:r>
              <w:rPr>
                <w:sz w:val="20"/>
              </w:rPr>
              <w:t>(Danish,</w:t>
            </w:r>
            <w:r>
              <w:rPr>
                <w:spacing w:val="-12"/>
                <w:sz w:val="20"/>
              </w:rPr>
              <w:t xml:space="preserve"> </w:t>
            </w:r>
            <w:r>
              <w:rPr>
                <w:sz w:val="20"/>
              </w:rPr>
              <w:t>Norwegian, Old Norse, Swedish</w:t>
            </w:r>
          </w:p>
        </w:tc>
      </w:tr>
      <w:tr w:rsidR="00260756" w14:paraId="22FEB6D4" w14:textId="77777777">
        <w:trPr>
          <w:trHeight w:val="520"/>
        </w:trPr>
        <w:tc>
          <w:tcPr>
            <w:tcW w:w="4272" w:type="dxa"/>
          </w:tcPr>
          <w:p w14:paraId="22FEB6D1" w14:textId="77777777" w:rsidR="00260756" w:rsidRDefault="00696394">
            <w:pPr>
              <w:pStyle w:val="TableParagraph"/>
              <w:spacing w:line="240" w:lineRule="auto"/>
              <w:rPr>
                <w:i/>
                <w:sz w:val="20"/>
              </w:rPr>
            </w:pPr>
            <w:r>
              <w:rPr>
                <w:rFonts w:ascii="Georgia" w:hAnsi="Georgia"/>
                <w:i/>
                <w:color w:val="282828"/>
                <w:sz w:val="20"/>
              </w:rPr>
              <w:t>É</w:t>
            </w:r>
            <w:r>
              <w:rPr>
                <w:i/>
                <w:sz w:val="20"/>
              </w:rPr>
              <w:t>crire</w:t>
            </w:r>
            <w:r>
              <w:rPr>
                <w:i/>
                <w:spacing w:val="-5"/>
                <w:sz w:val="20"/>
              </w:rPr>
              <w:t xml:space="preserve"> </w:t>
            </w:r>
            <w:r>
              <w:rPr>
                <w:i/>
                <w:sz w:val="20"/>
              </w:rPr>
              <w:t>la</w:t>
            </w:r>
            <w:r>
              <w:rPr>
                <w:i/>
                <w:spacing w:val="-6"/>
                <w:sz w:val="20"/>
              </w:rPr>
              <w:t xml:space="preserve"> </w:t>
            </w:r>
            <w:r>
              <w:rPr>
                <w:i/>
                <w:sz w:val="20"/>
              </w:rPr>
              <w:t>langue:</w:t>
            </w:r>
            <w:r>
              <w:rPr>
                <w:i/>
                <w:spacing w:val="-8"/>
                <w:sz w:val="20"/>
              </w:rPr>
              <w:t xml:space="preserve"> </w:t>
            </w:r>
            <w:r>
              <w:rPr>
                <w:i/>
                <w:sz w:val="20"/>
              </w:rPr>
              <w:t>The</w:t>
            </w:r>
            <w:r>
              <w:rPr>
                <w:i/>
                <w:spacing w:val="-5"/>
                <w:sz w:val="20"/>
              </w:rPr>
              <w:t xml:space="preserve"> </w:t>
            </w:r>
            <w:r>
              <w:rPr>
                <w:i/>
                <w:sz w:val="20"/>
              </w:rPr>
              <w:t>History</w:t>
            </w:r>
            <w:r>
              <w:rPr>
                <w:i/>
                <w:spacing w:val="-5"/>
                <w:sz w:val="20"/>
              </w:rPr>
              <w:t xml:space="preserve"> </w:t>
            </w:r>
            <w:r>
              <w:rPr>
                <w:i/>
                <w:sz w:val="20"/>
              </w:rPr>
              <w:t>of</w:t>
            </w:r>
            <w:r>
              <w:rPr>
                <w:i/>
                <w:spacing w:val="-7"/>
                <w:sz w:val="20"/>
              </w:rPr>
              <w:t xml:space="preserve"> </w:t>
            </w:r>
            <w:r>
              <w:rPr>
                <w:i/>
                <w:sz w:val="20"/>
              </w:rPr>
              <w:t>French Metalinguistic Writing</w:t>
            </w:r>
          </w:p>
        </w:tc>
        <w:tc>
          <w:tcPr>
            <w:tcW w:w="1935" w:type="dxa"/>
          </w:tcPr>
          <w:p w14:paraId="22FEB6D2" w14:textId="77777777" w:rsidR="00260756" w:rsidRDefault="00696394">
            <w:pPr>
              <w:pStyle w:val="TableParagraph"/>
              <w:spacing w:line="240" w:lineRule="auto"/>
              <w:ind w:right="730"/>
              <w:rPr>
                <w:i/>
                <w:sz w:val="20"/>
              </w:rPr>
            </w:pPr>
            <w:r>
              <w:rPr>
                <w:i/>
                <w:sz w:val="20"/>
              </w:rPr>
              <w:t>Literatur</w:t>
            </w:r>
            <w:r>
              <w:rPr>
                <w:i/>
                <w:spacing w:val="-13"/>
                <w:sz w:val="20"/>
              </w:rPr>
              <w:t xml:space="preserve"> </w:t>
            </w:r>
            <w:r>
              <w:rPr>
                <w:i/>
                <w:sz w:val="20"/>
              </w:rPr>
              <w:t xml:space="preserve">und </w:t>
            </w:r>
            <w:r>
              <w:rPr>
                <w:i/>
                <w:spacing w:val="-2"/>
                <w:sz w:val="20"/>
              </w:rPr>
              <w:t>Liberalismus</w:t>
            </w:r>
          </w:p>
        </w:tc>
        <w:tc>
          <w:tcPr>
            <w:tcW w:w="3436" w:type="dxa"/>
          </w:tcPr>
          <w:p w14:paraId="22FEB6D3" w14:textId="77777777" w:rsidR="00260756" w:rsidRDefault="00696394">
            <w:pPr>
              <w:pStyle w:val="TableParagraph"/>
              <w:spacing w:line="229" w:lineRule="exact"/>
              <w:rPr>
                <w:i/>
                <w:sz w:val="20"/>
              </w:rPr>
            </w:pPr>
            <w:r>
              <w:rPr>
                <w:i/>
                <w:sz w:val="20"/>
              </w:rPr>
              <w:t>Post-welfare</w:t>
            </w:r>
            <w:r>
              <w:rPr>
                <w:i/>
                <w:spacing w:val="-4"/>
                <w:sz w:val="20"/>
              </w:rPr>
              <w:t xml:space="preserve"> </w:t>
            </w:r>
            <w:r>
              <w:rPr>
                <w:i/>
                <w:spacing w:val="-2"/>
                <w:sz w:val="20"/>
              </w:rPr>
              <w:t>nostalgia</w:t>
            </w:r>
          </w:p>
        </w:tc>
      </w:tr>
      <w:tr w:rsidR="00260756" w14:paraId="22FEB6D8" w14:textId="77777777">
        <w:trPr>
          <w:trHeight w:val="520"/>
        </w:trPr>
        <w:tc>
          <w:tcPr>
            <w:tcW w:w="4272" w:type="dxa"/>
          </w:tcPr>
          <w:p w14:paraId="22FEB6D5" w14:textId="77777777" w:rsidR="00260756" w:rsidRDefault="00696394">
            <w:pPr>
              <w:pStyle w:val="TableParagraph"/>
              <w:spacing w:line="240" w:lineRule="auto"/>
              <w:rPr>
                <w:i/>
                <w:sz w:val="20"/>
              </w:rPr>
            </w:pPr>
            <w:r>
              <w:rPr>
                <w:i/>
                <w:sz w:val="20"/>
              </w:rPr>
              <w:t>Le</w:t>
            </w:r>
            <w:r>
              <w:rPr>
                <w:i/>
                <w:spacing w:val="-5"/>
                <w:sz w:val="20"/>
              </w:rPr>
              <w:t xml:space="preserve"> </w:t>
            </w:r>
            <w:r>
              <w:rPr>
                <w:i/>
                <w:sz w:val="20"/>
              </w:rPr>
              <w:t>roman</w:t>
            </w:r>
            <w:r>
              <w:rPr>
                <w:i/>
                <w:spacing w:val="-6"/>
                <w:sz w:val="20"/>
              </w:rPr>
              <w:t xml:space="preserve"> </w:t>
            </w:r>
            <w:r>
              <w:rPr>
                <w:i/>
                <w:sz w:val="20"/>
              </w:rPr>
              <w:t>comme</w:t>
            </w:r>
            <w:r>
              <w:rPr>
                <w:i/>
                <w:spacing w:val="-10"/>
                <w:sz w:val="20"/>
              </w:rPr>
              <w:t xml:space="preserve"> </w:t>
            </w:r>
            <w:r>
              <w:rPr>
                <w:i/>
                <w:sz w:val="20"/>
              </w:rPr>
              <w:t>experience:</w:t>
            </w:r>
            <w:r>
              <w:rPr>
                <w:i/>
                <w:spacing w:val="-4"/>
                <w:sz w:val="20"/>
              </w:rPr>
              <w:t xml:space="preserve"> </w:t>
            </w:r>
            <w:r>
              <w:rPr>
                <w:i/>
                <w:sz w:val="20"/>
              </w:rPr>
              <w:t>Littérature,</w:t>
            </w:r>
            <w:r>
              <w:rPr>
                <w:i/>
                <w:spacing w:val="-11"/>
                <w:sz w:val="20"/>
              </w:rPr>
              <w:t xml:space="preserve"> </w:t>
            </w:r>
            <w:r>
              <w:rPr>
                <w:i/>
                <w:sz w:val="20"/>
              </w:rPr>
              <w:t>savoirs, engagement, 1940-1990.</w:t>
            </w:r>
          </w:p>
        </w:tc>
        <w:tc>
          <w:tcPr>
            <w:tcW w:w="1935" w:type="dxa"/>
          </w:tcPr>
          <w:p w14:paraId="22FEB6D6" w14:textId="77777777" w:rsidR="00260756" w:rsidRDefault="00696394">
            <w:pPr>
              <w:pStyle w:val="TableParagraph"/>
              <w:spacing w:line="240" w:lineRule="auto"/>
              <w:rPr>
                <w:i/>
                <w:sz w:val="20"/>
              </w:rPr>
            </w:pPr>
            <w:r>
              <w:rPr>
                <w:i/>
                <w:spacing w:val="-2"/>
                <w:sz w:val="20"/>
              </w:rPr>
              <w:t>Ecocritical</w:t>
            </w:r>
            <w:r>
              <w:rPr>
                <w:i/>
                <w:spacing w:val="-2"/>
                <w:sz w:val="20"/>
              </w:rPr>
              <w:t xml:space="preserve"> Perspectives</w:t>
            </w:r>
          </w:p>
        </w:tc>
        <w:tc>
          <w:tcPr>
            <w:tcW w:w="3436" w:type="dxa"/>
          </w:tcPr>
          <w:p w14:paraId="22FEB6D7" w14:textId="77777777" w:rsidR="00260756" w:rsidRDefault="00696394">
            <w:pPr>
              <w:pStyle w:val="TableParagraph"/>
              <w:rPr>
                <w:i/>
                <w:sz w:val="20"/>
              </w:rPr>
            </w:pPr>
            <w:r>
              <w:rPr>
                <w:i/>
                <w:sz w:val="20"/>
              </w:rPr>
              <w:t xml:space="preserve">Scandinavian </w:t>
            </w:r>
            <w:r>
              <w:rPr>
                <w:i/>
                <w:spacing w:val="-2"/>
                <w:sz w:val="20"/>
              </w:rPr>
              <w:t>Folklore</w:t>
            </w:r>
          </w:p>
        </w:tc>
      </w:tr>
      <w:tr w:rsidR="00260756" w14:paraId="22FEB6DC" w14:textId="77777777">
        <w:trPr>
          <w:trHeight w:val="520"/>
        </w:trPr>
        <w:tc>
          <w:tcPr>
            <w:tcW w:w="4272" w:type="dxa"/>
          </w:tcPr>
          <w:p w14:paraId="22FEB6D9" w14:textId="77777777" w:rsidR="00260756" w:rsidRDefault="00696394">
            <w:pPr>
              <w:pStyle w:val="TableParagraph"/>
              <w:rPr>
                <w:i/>
                <w:sz w:val="20"/>
              </w:rPr>
            </w:pPr>
            <w:r>
              <w:rPr>
                <w:i/>
                <w:sz w:val="20"/>
              </w:rPr>
              <w:t>Littérature</w:t>
            </w:r>
            <w:r>
              <w:rPr>
                <w:i/>
                <w:spacing w:val="-1"/>
                <w:sz w:val="20"/>
              </w:rPr>
              <w:t xml:space="preserve"> </w:t>
            </w:r>
            <w:r>
              <w:rPr>
                <w:i/>
                <w:sz w:val="20"/>
              </w:rPr>
              <w:t>et</w:t>
            </w:r>
            <w:r>
              <w:rPr>
                <w:i/>
                <w:spacing w:val="-3"/>
                <w:sz w:val="20"/>
              </w:rPr>
              <w:t xml:space="preserve"> </w:t>
            </w:r>
            <w:r>
              <w:rPr>
                <w:i/>
                <w:sz w:val="20"/>
              </w:rPr>
              <w:t>colonialism:</w:t>
            </w:r>
            <w:r>
              <w:rPr>
                <w:i/>
                <w:spacing w:val="-4"/>
                <w:sz w:val="20"/>
              </w:rPr>
              <w:t xml:space="preserve"> </w:t>
            </w:r>
            <w:r>
              <w:rPr>
                <w:i/>
                <w:sz w:val="20"/>
              </w:rPr>
              <w:t xml:space="preserve">L’imaginaire </w:t>
            </w:r>
            <w:r>
              <w:rPr>
                <w:i/>
                <w:spacing w:val="-2"/>
                <w:sz w:val="20"/>
              </w:rPr>
              <w:t>colonial.</w:t>
            </w:r>
          </w:p>
        </w:tc>
        <w:tc>
          <w:tcPr>
            <w:tcW w:w="1935" w:type="dxa"/>
          </w:tcPr>
          <w:p w14:paraId="22FEB6DA" w14:textId="77777777" w:rsidR="00260756" w:rsidRDefault="00696394">
            <w:pPr>
              <w:pStyle w:val="TableParagraph"/>
              <w:rPr>
                <w:i/>
                <w:sz w:val="20"/>
              </w:rPr>
            </w:pPr>
            <w:r>
              <w:rPr>
                <w:i/>
                <w:sz w:val="20"/>
              </w:rPr>
              <w:t>History and</w:t>
            </w:r>
            <w:r>
              <w:rPr>
                <w:i/>
                <w:spacing w:val="-1"/>
                <w:sz w:val="20"/>
              </w:rPr>
              <w:t xml:space="preserve"> </w:t>
            </w:r>
            <w:r>
              <w:rPr>
                <w:i/>
                <w:spacing w:val="-2"/>
                <w:sz w:val="20"/>
              </w:rPr>
              <w:t>Concept</w:t>
            </w:r>
          </w:p>
        </w:tc>
        <w:tc>
          <w:tcPr>
            <w:tcW w:w="3436" w:type="dxa"/>
          </w:tcPr>
          <w:p w14:paraId="22FEB6DB" w14:textId="77777777" w:rsidR="00260756" w:rsidRDefault="00696394">
            <w:pPr>
              <w:pStyle w:val="TableParagraph"/>
              <w:spacing w:line="240" w:lineRule="auto"/>
              <w:ind w:right="51"/>
              <w:rPr>
                <w:i/>
                <w:sz w:val="20"/>
              </w:rPr>
            </w:pPr>
            <w:r>
              <w:rPr>
                <w:i/>
                <w:sz w:val="20"/>
              </w:rPr>
              <w:t>Ghost</w:t>
            </w:r>
            <w:r>
              <w:rPr>
                <w:i/>
                <w:spacing w:val="-8"/>
                <w:sz w:val="20"/>
              </w:rPr>
              <w:t xml:space="preserve"> </w:t>
            </w:r>
            <w:r>
              <w:rPr>
                <w:i/>
                <w:sz w:val="20"/>
              </w:rPr>
              <w:t>Stories</w:t>
            </w:r>
            <w:r>
              <w:rPr>
                <w:i/>
                <w:spacing w:val="-6"/>
                <w:sz w:val="20"/>
              </w:rPr>
              <w:t xml:space="preserve"> </w:t>
            </w:r>
            <w:r>
              <w:rPr>
                <w:i/>
                <w:sz w:val="20"/>
              </w:rPr>
              <w:t>in</w:t>
            </w:r>
            <w:r>
              <w:rPr>
                <w:i/>
                <w:spacing w:val="-8"/>
                <w:sz w:val="20"/>
              </w:rPr>
              <w:t xml:space="preserve"> </w:t>
            </w:r>
            <w:r>
              <w:rPr>
                <w:i/>
                <w:sz w:val="20"/>
              </w:rPr>
              <w:t>Medieval</w:t>
            </w:r>
            <w:r>
              <w:rPr>
                <w:i/>
                <w:spacing w:val="-8"/>
                <w:sz w:val="20"/>
              </w:rPr>
              <w:t xml:space="preserve"> </w:t>
            </w:r>
            <w:r>
              <w:rPr>
                <w:i/>
                <w:sz w:val="20"/>
              </w:rPr>
              <w:t>and</w:t>
            </w:r>
            <w:r>
              <w:rPr>
                <w:i/>
                <w:spacing w:val="-8"/>
                <w:sz w:val="20"/>
              </w:rPr>
              <w:t xml:space="preserve"> </w:t>
            </w:r>
            <w:r>
              <w:rPr>
                <w:i/>
                <w:sz w:val="20"/>
              </w:rPr>
              <w:t xml:space="preserve">Modern </w:t>
            </w:r>
            <w:r>
              <w:rPr>
                <w:i/>
                <w:spacing w:val="-2"/>
                <w:sz w:val="20"/>
              </w:rPr>
              <w:t>Scandinavia</w:t>
            </w:r>
          </w:p>
        </w:tc>
      </w:tr>
    </w:tbl>
    <w:p w14:paraId="22FEB6DD" w14:textId="77777777" w:rsidR="00260756" w:rsidRDefault="00696394">
      <w:pPr>
        <w:pStyle w:val="BodyText"/>
        <w:spacing w:before="17" w:line="480" w:lineRule="auto"/>
      </w:pPr>
      <w:r>
        <w:t xml:space="preserve">2 new faculty members in 2020-21 (see Table B.3). </w:t>
      </w:r>
      <w:r>
        <w:rPr>
          <w:b/>
          <w:i/>
        </w:rPr>
        <w:t>Performance-Based Language Pedagogy Training for Language Teaching Staff</w:t>
      </w:r>
      <w:r>
        <w:t>: Berkeley hires only language instructors with advanced degrees in linguistics or pedagogy. BLC sponsors pedagogy workshops (Table B.4) and provides curriculum development fellowships. Each department imposes its own requirements for their instructors.</w:t>
      </w:r>
      <w:r>
        <w:rPr>
          <w:spacing w:val="-4"/>
        </w:rPr>
        <w:t xml:space="preserve"> </w:t>
      </w:r>
      <w:r>
        <w:t>Ho</w:t>
      </w:r>
      <w:r>
        <w:t>wever,</w:t>
      </w:r>
      <w:r>
        <w:rPr>
          <w:spacing w:val="-2"/>
        </w:rPr>
        <w:t xml:space="preserve"> </w:t>
      </w:r>
      <w:r>
        <w:rPr>
          <w:i/>
        </w:rPr>
        <w:t>all</w:t>
      </w:r>
      <w:r>
        <w:rPr>
          <w:i/>
          <w:spacing w:val="-1"/>
        </w:rPr>
        <w:t xml:space="preserve"> </w:t>
      </w:r>
      <w:r>
        <w:t>European</w:t>
      </w:r>
      <w:r>
        <w:rPr>
          <w:spacing w:val="-4"/>
        </w:rPr>
        <w:t xml:space="preserve"> </w:t>
      </w:r>
      <w:r>
        <w:t>language</w:t>
      </w:r>
      <w:r>
        <w:rPr>
          <w:spacing w:val="-6"/>
        </w:rPr>
        <w:t xml:space="preserve"> </w:t>
      </w:r>
      <w:r>
        <w:t>departments</w:t>
      </w:r>
      <w:r>
        <w:rPr>
          <w:spacing w:val="-3"/>
        </w:rPr>
        <w:t xml:space="preserve"> </w:t>
      </w:r>
      <w:r>
        <w:t>require</w:t>
      </w:r>
      <w:r>
        <w:rPr>
          <w:spacing w:val="-6"/>
        </w:rPr>
        <w:t xml:space="preserve"> </w:t>
      </w:r>
      <w:r>
        <w:t>GSIs</w:t>
      </w:r>
      <w:r>
        <w:rPr>
          <w:spacing w:val="-3"/>
        </w:rPr>
        <w:t xml:space="preserve"> </w:t>
      </w:r>
      <w:r>
        <w:t>to</w:t>
      </w:r>
      <w:r>
        <w:rPr>
          <w:spacing w:val="-4"/>
        </w:rPr>
        <w:t xml:space="preserve"> </w:t>
      </w:r>
      <w:r>
        <w:t>take</w:t>
      </w:r>
      <w:r>
        <w:rPr>
          <w:spacing w:val="-6"/>
        </w:rPr>
        <w:t xml:space="preserve"> </w:t>
      </w:r>
      <w:r>
        <w:t>two</w:t>
      </w:r>
      <w:r>
        <w:rPr>
          <w:spacing w:val="-4"/>
        </w:rPr>
        <w:t xml:space="preserve"> </w:t>
      </w:r>
      <w:r>
        <w:t>years</w:t>
      </w:r>
      <w:r>
        <w:rPr>
          <w:spacing w:val="-3"/>
        </w:rPr>
        <w:t xml:space="preserve"> </w:t>
      </w:r>
      <w:r>
        <w:t>of</w:t>
      </w:r>
      <w:r>
        <w:rPr>
          <w:spacing w:val="-4"/>
        </w:rPr>
        <w:t xml:space="preserve"> </w:t>
      </w:r>
      <w:r>
        <w:t>teaching methods courses. For Catalan, Dutch, Icelandic and Finnish, pedagogical skills developed through</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7"/>
        <w:gridCol w:w="2971"/>
        <w:gridCol w:w="720"/>
        <w:gridCol w:w="1186"/>
      </w:tblGrid>
      <w:tr w:rsidR="00260756" w14:paraId="22FEB6DF" w14:textId="77777777">
        <w:trPr>
          <w:trHeight w:val="240"/>
        </w:trPr>
        <w:tc>
          <w:tcPr>
            <w:tcW w:w="9644" w:type="dxa"/>
            <w:gridSpan w:val="4"/>
          </w:tcPr>
          <w:p w14:paraId="22FEB6DE" w14:textId="77777777" w:rsidR="00260756" w:rsidRDefault="00696394">
            <w:pPr>
              <w:pStyle w:val="TableParagraph"/>
              <w:spacing w:before="4" w:line="216" w:lineRule="exact"/>
              <w:rPr>
                <w:b/>
                <w:sz w:val="20"/>
              </w:rPr>
            </w:pPr>
            <w:r>
              <w:rPr>
                <w:b/>
                <w:i/>
                <w:sz w:val="20"/>
              </w:rPr>
              <w:t>Table</w:t>
            </w:r>
            <w:r>
              <w:rPr>
                <w:b/>
                <w:i/>
                <w:spacing w:val="-3"/>
                <w:sz w:val="20"/>
              </w:rPr>
              <w:t xml:space="preserve"> </w:t>
            </w:r>
            <w:r>
              <w:rPr>
                <w:b/>
                <w:i/>
                <w:sz w:val="20"/>
              </w:rPr>
              <w:t>B.3</w:t>
            </w:r>
            <w:r>
              <w:rPr>
                <w:b/>
                <w:i/>
                <w:spacing w:val="-3"/>
                <w:sz w:val="20"/>
              </w:rPr>
              <w:t xml:space="preserve"> </w:t>
            </w:r>
            <w:r>
              <w:rPr>
                <w:b/>
                <w:sz w:val="20"/>
              </w:rPr>
              <w:t>Language</w:t>
            </w:r>
            <w:r>
              <w:rPr>
                <w:b/>
                <w:spacing w:val="-2"/>
                <w:sz w:val="20"/>
              </w:rPr>
              <w:t xml:space="preserve"> faculty</w:t>
            </w:r>
          </w:p>
        </w:tc>
      </w:tr>
      <w:tr w:rsidR="00260756" w14:paraId="22FEB6E5" w14:textId="77777777">
        <w:trPr>
          <w:trHeight w:val="460"/>
        </w:trPr>
        <w:tc>
          <w:tcPr>
            <w:tcW w:w="4767" w:type="dxa"/>
          </w:tcPr>
          <w:p w14:paraId="22FEB6E0" w14:textId="77777777" w:rsidR="00260756" w:rsidRDefault="00696394">
            <w:pPr>
              <w:pStyle w:val="TableParagraph"/>
              <w:spacing w:before="4" w:line="240" w:lineRule="auto"/>
              <w:rPr>
                <w:b/>
                <w:i/>
                <w:sz w:val="20"/>
              </w:rPr>
            </w:pPr>
            <w:r>
              <w:rPr>
                <w:b/>
                <w:i/>
                <w:sz w:val="20"/>
              </w:rPr>
              <w:t>Language</w:t>
            </w:r>
            <w:r>
              <w:rPr>
                <w:b/>
                <w:i/>
                <w:spacing w:val="-11"/>
                <w:sz w:val="20"/>
              </w:rPr>
              <w:t xml:space="preserve"> </w:t>
            </w:r>
            <w:r>
              <w:rPr>
                <w:b/>
                <w:i/>
                <w:spacing w:val="-2"/>
                <w:sz w:val="20"/>
              </w:rPr>
              <w:t>(Dept)</w:t>
            </w:r>
          </w:p>
        </w:tc>
        <w:tc>
          <w:tcPr>
            <w:tcW w:w="2971" w:type="dxa"/>
          </w:tcPr>
          <w:p w14:paraId="22FEB6E1" w14:textId="77777777" w:rsidR="00260756" w:rsidRDefault="00696394">
            <w:pPr>
              <w:pStyle w:val="TableParagraph"/>
              <w:spacing w:line="230" w:lineRule="atLeast"/>
              <w:ind w:right="191"/>
              <w:rPr>
                <w:b/>
                <w:i/>
                <w:sz w:val="20"/>
              </w:rPr>
            </w:pPr>
            <w:r>
              <w:rPr>
                <w:b/>
                <w:i/>
                <w:sz w:val="20"/>
              </w:rPr>
              <w:t>Active</w:t>
            </w:r>
            <w:r>
              <w:rPr>
                <w:b/>
                <w:i/>
                <w:spacing w:val="-13"/>
                <w:sz w:val="20"/>
              </w:rPr>
              <w:t xml:space="preserve"> </w:t>
            </w:r>
            <w:r>
              <w:rPr>
                <w:b/>
                <w:i/>
                <w:sz w:val="20"/>
              </w:rPr>
              <w:t>faculty</w:t>
            </w:r>
            <w:r>
              <w:rPr>
                <w:b/>
                <w:i/>
                <w:spacing w:val="-12"/>
                <w:sz w:val="20"/>
              </w:rPr>
              <w:t xml:space="preserve"> </w:t>
            </w:r>
            <w:r>
              <w:rPr>
                <w:b/>
                <w:i/>
                <w:sz w:val="20"/>
              </w:rPr>
              <w:t>(lecturers, tenured, tenure-track)</w:t>
            </w:r>
          </w:p>
        </w:tc>
        <w:tc>
          <w:tcPr>
            <w:tcW w:w="720" w:type="dxa"/>
          </w:tcPr>
          <w:p w14:paraId="22FEB6E2" w14:textId="77777777" w:rsidR="00260756" w:rsidRDefault="00696394">
            <w:pPr>
              <w:pStyle w:val="TableParagraph"/>
              <w:spacing w:before="4" w:line="240" w:lineRule="auto"/>
              <w:rPr>
                <w:b/>
                <w:i/>
                <w:sz w:val="20"/>
              </w:rPr>
            </w:pPr>
            <w:r>
              <w:rPr>
                <w:b/>
                <w:i/>
                <w:spacing w:val="-4"/>
                <w:sz w:val="20"/>
              </w:rPr>
              <w:t>GSIs</w:t>
            </w:r>
          </w:p>
        </w:tc>
        <w:tc>
          <w:tcPr>
            <w:tcW w:w="1186" w:type="dxa"/>
          </w:tcPr>
          <w:p w14:paraId="22FEB6E3" w14:textId="77777777" w:rsidR="00260756" w:rsidRDefault="00696394">
            <w:pPr>
              <w:pStyle w:val="TableParagraph"/>
              <w:spacing w:before="4" w:line="240" w:lineRule="auto"/>
              <w:rPr>
                <w:b/>
                <w:i/>
                <w:sz w:val="20"/>
              </w:rPr>
            </w:pPr>
            <w:r>
              <w:rPr>
                <w:b/>
                <w:i/>
                <w:spacing w:val="-2"/>
                <w:sz w:val="20"/>
              </w:rPr>
              <w:t>2020-</w:t>
            </w:r>
            <w:r>
              <w:rPr>
                <w:b/>
                <w:i/>
                <w:spacing w:val="-4"/>
                <w:sz w:val="20"/>
              </w:rPr>
              <w:t>2021</w:t>
            </w:r>
          </w:p>
          <w:p w14:paraId="22FEB6E4" w14:textId="77777777" w:rsidR="00260756" w:rsidRDefault="00696394">
            <w:pPr>
              <w:pStyle w:val="TableParagraph"/>
              <w:spacing w:line="206" w:lineRule="exact"/>
              <w:rPr>
                <w:b/>
                <w:i/>
                <w:sz w:val="20"/>
              </w:rPr>
            </w:pPr>
            <w:r>
              <w:rPr>
                <w:b/>
                <w:i/>
                <w:spacing w:val="-2"/>
                <w:sz w:val="20"/>
              </w:rPr>
              <w:t>Hires</w:t>
            </w:r>
          </w:p>
        </w:tc>
      </w:tr>
      <w:tr w:rsidR="00260756" w14:paraId="22FEB6EA" w14:textId="77777777">
        <w:trPr>
          <w:trHeight w:val="260"/>
        </w:trPr>
        <w:tc>
          <w:tcPr>
            <w:tcW w:w="4767" w:type="dxa"/>
          </w:tcPr>
          <w:p w14:paraId="22FEB6E6" w14:textId="77777777" w:rsidR="00260756" w:rsidRDefault="00696394">
            <w:pPr>
              <w:pStyle w:val="TableParagraph"/>
              <w:spacing w:before="4" w:line="240" w:lineRule="auto"/>
              <w:rPr>
                <w:sz w:val="20"/>
              </w:rPr>
            </w:pPr>
            <w:r>
              <w:rPr>
                <w:spacing w:val="-2"/>
                <w:sz w:val="20"/>
              </w:rPr>
              <w:t>Spanish/Portuguese</w:t>
            </w:r>
          </w:p>
        </w:tc>
        <w:tc>
          <w:tcPr>
            <w:tcW w:w="2971" w:type="dxa"/>
          </w:tcPr>
          <w:p w14:paraId="22FEB6E7" w14:textId="77777777" w:rsidR="00260756" w:rsidRDefault="00696394">
            <w:pPr>
              <w:pStyle w:val="TableParagraph"/>
              <w:spacing w:before="4" w:line="240" w:lineRule="auto"/>
              <w:rPr>
                <w:sz w:val="20"/>
              </w:rPr>
            </w:pPr>
            <w:r>
              <w:rPr>
                <w:spacing w:val="-5"/>
                <w:sz w:val="20"/>
              </w:rPr>
              <w:t>20</w:t>
            </w:r>
          </w:p>
        </w:tc>
        <w:tc>
          <w:tcPr>
            <w:tcW w:w="720" w:type="dxa"/>
          </w:tcPr>
          <w:p w14:paraId="22FEB6E8" w14:textId="77777777" w:rsidR="00260756" w:rsidRDefault="00696394">
            <w:pPr>
              <w:pStyle w:val="TableParagraph"/>
              <w:spacing w:before="4" w:line="240" w:lineRule="auto"/>
              <w:rPr>
                <w:sz w:val="20"/>
              </w:rPr>
            </w:pPr>
            <w:r>
              <w:rPr>
                <w:spacing w:val="-5"/>
                <w:sz w:val="20"/>
              </w:rPr>
              <w:t>38</w:t>
            </w:r>
          </w:p>
        </w:tc>
        <w:tc>
          <w:tcPr>
            <w:tcW w:w="1186" w:type="dxa"/>
          </w:tcPr>
          <w:p w14:paraId="22FEB6E9" w14:textId="77777777" w:rsidR="00260756" w:rsidRDefault="00260756">
            <w:pPr>
              <w:pStyle w:val="TableParagraph"/>
              <w:spacing w:line="240" w:lineRule="auto"/>
              <w:ind w:left="0"/>
              <w:rPr>
                <w:sz w:val="18"/>
              </w:rPr>
            </w:pPr>
          </w:p>
        </w:tc>
      </w:tr>
      <w:tr w:rsidR="00260756" w14:paraId="22FEB6EF" w14:textId="77777777">
        <w:trPr>
          <w:trHeight w:val="275"/>
        </w:trPr>
        <w:tc>
          <w:tcPr>
            <w:tcW w:w="4767" w:type="dxa"/>
          </w:tcPr>
          <w:p w14:paraId="22FEB6EB" w14:textId="77777777" w:rsidR="00260756" w:rsidRDefault="00696394">
            <w:pPr>
              <w:pStyle w:val="TableParagraph"/>
              <w:spacing w:before="4" w:line="240" w:lineRule="auto"/>
              <w:rPr>
                <w:sz w:val="20"/>
              </w:rPr>
            </w:pPr>
            <w:r>
              <w:rPr>
                <w:spacing w:val="-2"/>
                <w:sz w:val="20"/>
              </w:rPr>
              <w:t>German</w:t>
            </w:r>
          </w:p>
        </w:tc>
        <w:tc>
          <w:tcPr>
            <w:tcW w:w="2971" w:type="dxa"/>
          </w:tcPr>
          <w:p w14:paraId="22FEB6EC" w14:textId="77777777" w:rsidR="00260756" w:rsidRDefault="00696394">
            <w:pPr>
              <w:pStyle w:val="TableParagraph"/>
              <w:spacing w:before="4" w:line="240" w:lineRule="auto"/>
              <w:rPr>
                <w:sz w:val="20"/>
              </w:rPr>
            </w:pPr>
            <w:r>
              <w:rPr>
                <w:spacing w:val="-5"/>
                <w:sz w:val="20"/>
              </w:rPr>
              <w:t>14</w:t>
            </w:r>
          </w:p>
        </w:tc>
        <w:tc>
          <w:tcPr>
            <w:tcW w:w="720" w:type="dxa"/>
          </w:tcPr>
          <w:p w14:paraId="22FEB6ED" w14:textId="77777777" w:rsidR="00260756" w:rsidRDefault="00696394">
            <w:pPr>
              <w:pStyle w:val="TableParagraph"/>
              <w:spacing w:before="4" w:line="240" w:lineRule="auto"/>
              <w:rPr>
                <w:sz w:val="20"/>
              </w:rPr>
            </w:pPr>
            <w:r>
              <w:rPr>
                <w:spacing w:val="-5"/>
                <w:sz w:val="20"/>
              </w:rPr>
              <w:t>22</w:t>
            </w:r>
          </w:p>
        </w:tc>
        <w:tc>
          <w:tcPr>
            <w:tcW w:w="1186" w:type="dxa"/>
          </w:tcPr>
          <w:p w14:paraId="22FEB6EE" w14:textId="77777777" w:rsidR="00260756" w:rsidRDefault="00696394">
            <w:pPr>
              <w:pStyle w:val="TableParagraph"/>
              <w:spacing w:before="7" w:line="248" w:lineRule="exact"/>
              <w:rPr>
                <w:sz w:val="24"/>
              </w:rPr>
            </w:pPr>
            <w:r>
              <w:rPr>
                <w:w w:val="99"/>
                <w:sz w:val="24"/>
              </w:rPr>
              <w:t>-</w:t>
            </w:r>
          </w:p>
        </w:tc>
      </w:tr>
      <w:tr w:rsidR="00260756" w14:paraId="22FEB6F4" w14:textId="77777777">
        <w:trPr>
          <w:trHeight w:val="275"/>
        </w:trPr>
        <w:tc>
          <w:tcPr>
            <w:tcW w:w="4767" w:type="dxa"/>
          </w:tcPr>
          <w:p w14:paraId="22FEB6F0" w14:textId="77777777" w:rsidR="00260756" w:rsidRDefault="00696394">
            <w:pPr>
              <w:pStyle w:val="TableParagraph"/>
              <w:spacing w:before="4" w:line="240" w:lineRule="auto"/>
              <w:rPr>
                <w:sz w:val="20"/>
              </w:rPr>
            </w:pPr>
            <w:r>
              <w:rPr>
                <w:spacing w:val="-2"/>
                <w:sz w:val="20"/>
              </w:rPr>
              <w:t>French</w:t>
            </w:r>
          </w:p>
        </w:tc>
        <w:tc>
          <w:tcPr>
            <w:tcW w:w="2971" w:type="dxa"/>
          </w:tcPr>
          <w:p w14:paraId="22FEB6F1" w14:textId="77777777" w:rsidR="00260756" w:rsidRDefault="00696394">
            <w:pPr>
              <w:pStyle w:val="TableParagraph"/>
              <w:spacing w:before="4" w:line="240" w:lineRule="auto"/>
              <w:rPr>
                <w:sz w:val="20"/>
              </w:rPr>
            </w:pPr>
            <w:r>
              <w:rPr>
                <w:spacing w:val="-5"/>
                <w:sz w:val="20"/>
              </w:rPr>
              <w:t>22</w:t>
            </w:r>
          </w:p>
        </w:tc>
        <w:tc>
          <w:tcPr>
            <w:tcW w:w="720" w:type="dxa"/>
          </w:tcPr>
          <w:p w14:paraId="22FEB6F2" w14:textId="77777777" w:rsidR="00260756" w:rsidRDefault="00696394">
            <w:pPr>
              <w:pStyle w:val="TableParagraph"/>
              <w:spacing w:before="4" w:line="240" w:lineRule="auto"/>
              <w:rPr>
                <w:sz w:val="20"/>
              </w:rPr>
            </w:pPr>
            <w:r>
              <w:rPr>
                <w:spacing w:val="-5"/>
                <w:sz w:val="20"/>
              </w:rPr>
              <w:t>22</w:t>
            </w:r>
          </w:p>
        </w:tc>
        <w:tc>
          <w:tcPr>
            <w:tcW w:w="1186" w:type="dxa"/>
          </w:tcPr>
          <w:p w14:paraId="22FEB6F3" w14:textId="77777777" w:rsidR="00260756" w:rsidRDefault="00696394">
            <w:pPr>
              <w:pStyle w:val="TableParagraph"/>
              <w:spacing w:before="7" w:line="249" w:lineRule="exact"/>
              <w:rPr>
                <w:sz w:val="24"/>
              </w:rPr>
            </w:pPr>
            <w:r>
              <w:rPr>
                <w:w w:val="99"/>
                <w:sz w:val="24"/>
              </w:rPr>
              <w:t>-</w:t>
            </w:r>
          </w:p>
        </w:tc>
      </w:tr>
      <w:tr w:rsidR="00260756" w14:paraId="22FEB6F9" w14:textId="77777777">
        <w:trPr>
          <w:trHeight w:val="240"/>
        </w:trPr>
        <w:tc>
          <w:tcPr>
            <w:tcW w:w="4767" w:type="dxa"/>
          </w:tcPr>
          <w:p w14:paraId="22FEB6F5" w14:textId="77777777" w:rsidR="00260756" w:rsidRDefault="00696394">
            <w:pPr>
              <w:pStyle w:val="TableParagraph"/>
              <w:spacing w:before="4" w:line="216" w:lineRule="exact"/>
              <w:rPr>
                <w:sz w:val="20"/>
              </w:rPr>
            </w:pPr>
            <w:r>
              <w:rPr>
                <w:spacing w:val="-2"/>
                <w:sz w:val="20"/>
              </w:rPr>
              <w:t>Italian</w:t>
            </w:r>
          </w:p>
        </w:tc>
        <w:tc>
          <w:tcPr>
            <w:tcW w:w="2971" w:type="dxa"/>
          </w:tcPr>
          <w:p w14:paraId="22FEB6F6" w14:textId="77777777" w:rsidR="00260756" w:rsidRDefault="00696394">
            <w:pPr>
              <w:pStyle w:val="TableParagraph"/>
              <w:spacing w:before="4" w:line="216" w:lineRule="exact"/>
              <w:rPr>
                <w:sz w:val="20"/>
              </w:rPr>
            </w:pPr>
            <w:r>
              <w:rPr>
                <w:sz w:val="20"/>
              </w:rPr>
              <w:t>9</w:t>
            </w:r>
          </w:p>
        </w:tc>
        <w:tc>
          <w:tcPr>
            <w:tcW w:w="720" w:type="dxa"/>
          </w:tcPr>
          <w:p w14:paraId="22FEB6F7" w14:textId="77777777" w:rsidR="00260756" w:rsidRDefault="00696394">
            <w:pPr>
              <w:pStyle w:val="TableParagraph"/>
              <w:spacing w:before="4" w:line="216" w:lineRule="exact"/>
              <w:rPr>
                <w:sz w:val="20"/>
              </w:rPr>
            </w:pPr>
            <w:r>
              <w:rPr>
                <w:sz w:val="20"/>
              </w:rPr>
              <w:t>8</w:t>
            </w:r>
          </w:p>
        </w:tc>
        <w:tc>
          <w:tcPr>
            <w:tcW w:w="1186" w:type="dxa"/>
          </w:tcPr>
          <w:p w14:paraId="22FEB6F8" w14:textId="77777777" w:rsidR="00260756" w:rsidRDefault="00696394">
            <w:pPr>
              <w:pStyle w:val="TableParagraph"/>
              <w:spacing w:before="4" w:line="216" w:lineRule="exact"/>
              <w:rPr>
                <w:sz w:val="20"/>
              </w:rPr>
            </w:pPr>
            <w:r>
              <w:rPr>
                <w:sz w:val="20"/>
              </w:rPr>
              <w:t>1</w:t>
            </w:r>
          </w:p>
        </w:tc>
      </w:tr>
      <w:tr w:rsidR="00260756" w14:paraId="22FEB6FE" w14:textId="77777777">
        <w:trPr>
          <w:trHeight w:val="240"/>
        </w:trPr>
        <w:tc>
          <w:tcPr>
            <w:tcW w:w="4767" w:type="dxa"/>
          </w:tcPr>
          <w:p w14:paraId="22FEB6FA" w14:textId="77777777" w:rsidR="00260756" w:rsidRDefault="00696394">
            <w:pPr>
              <w:pStyle w:val="TableParagraph"/>
              <w:spacing w:before="4" w:line="216" w:lineRule="exact"/>
              <w:rPr>
                <w:sz w:val="20"/>
              </w:rPr>
            </w:pPr>
            <w:r>
              <w:rPr>
                <w:spacing w:val="-2"/>
                <w:sz w:val="20"/>
              </w:rPr>
              <w:t>Scandinavian</w:t>
            </w:r>
          </w:p>
        </w:tc>
        <w:tc>
          <w:tcPr>
            <w:tcW w:w="2971" w:type="dxa"/>
          </w:tcPr>
          <w:p w14:paraId="22FEB6FB" w14:textId="77777777" w:rsidR="00260756" w:rsidRDefault="00696394">
            <w:pPr>
              <w:pStyle w:val="TableParagraph"/>
              <w:spacing w:before="4" w:line="216" w:lineRule="exact"/>
              <w:rPr>
                <w:sz w:val="20"/>
              </w:rPr>
            </w:pPr>
            <w:r>
              <w:rPr>
                <w:spacing w:val="-5"/>
                <w:sz w:val="20"/>
              </w:rPr>
              <w:t>10</w:t>
            </w:r>
          </w:p>
        </w:tc>
        <w:tc>
          <w:tcPr>
            <w:tcW w:w="720" w:type="dxa"/>
          </w:tcPr>
          <w:p w14:paraId="22FEB6FC" w14:textId="77777777" w:rsidR="00260756" w:rsidRDefault="00696394">
            <w:pPr>
              <w:pStyle w:val="TableParagraph"/>
              <w:spacing w:before="4" w:line="216" w:lineRule="exact"/>
              <w:rPr>
                <w:sz w:val="20"/>
              </w:rPr>
            </w:pPr>
            <w:r>
              <w:rPr>
                <w:spacing w:val="-5"/>
                <w:sz w:val="20"/>
              </w:rPr>
              <w:t>10</w:t>
            </w:r>
          </w:p>
        </w:tc>
        <w:tc>
          <w:tcPr>
            <w:tcW w:w="1186" w:type="dxa"/>
          </w:tcPr>
          <w:p w14:paraId="22FEB6FD" w14:textId="77777777" w:rsidR="00260756" w:rsidRDefault="00696394">
            <w:pPr>
              <w:pStyle w:val="TableParagraph"/>
              <w:spacing w:before="4" w:line="216" w:lineRule="exact"/>
              <w:rPr>
                <w:sz w:val="20"/>
              </w:rPr>
            </w:pPr>
            <w:r>
              <w:rPr>
                <w:sz w:val="20"/>
              </w:rPr>
              <w:t>1</w:t>
            </w:r>
          </w:p>
        </w:tc>
      </w:tr>
      <w:tr w:rsidR="00260756" w14:paraId="22FEB703" w14:textId="77777777">
        <w:trPr>
          <w:trHeight w:val="240"/>
        </w:trPr>
        <w:tc>
          <w:tcPr>
            <w:tcW w:w="4767" w:type="dxa"/>
          </w:tcPr>
          <w:p w14:paraId="22FEB6FF" w14:textId="77777777" w:rsidR="00260756" w:rsidRDefault="00696394">
            <w:pPr>
              <w:pStyle w:val="TableParagraph"/>
              <w:spacing w:before="4" w:line="216" w:lineRule="exact"/>
              <w:rPr>
                <w:sz w:val="20"/>
              </w:rPr>
            </w:pPr>
            <w:r>
              <w:rPr>
                <w:spacing w:val="-2"/>
                <w:sz w:val="20"/>
              </w:rPr>
              <w:t>Celtic</w:t>
            </w:r>
          </w:p>
        </w:tc>
        <w:tc>
          <w:tcPr>
            <w:tcW w:w="2971" w:type="dxa"/>
          </w:tcPr>
          <w:p w14:paraId="22FEB700" w14:textId="77777777" w:rsidR="00260756" w:rsidRDefault="00696394">
            <w:pPr>
              <w:pStyle w:val="TableParagraph"/>
              <w:spacing w:before="4" w:line="216" w:lineRule="exact"/>
              <w:rPr>
                <w:sz w:val="20"/>
              </w:rPr>
            </w:pPr>
            <w:r>
              <w:rPr>
                <w:sz w:val="20"/>
              </w:rPr>
              <w:t>5</w:t>
            </w:r>
          </w:p>
        </w:tc>
        <w:tc>
          <w:tcPr>
            <w:tcW w:w="720" w:type="dxa"/>
          </w:tcPr>
          <w:p w14:paraId="22FEB701" w14:textId="77777777" w:rsidR="00260756" w:rsidRDefault="00696394">
            <w:pPr>
              <w:pStyle w:val="TableParagraph"/>
              <w:spacing w:before="4" w:line="216" w:lineRule="exact"/>
              <w:rPr>
                <w:sz w:val="20"/>
              </w:rPr>
            </w:pPr>
            <w:r>
              <w:rPr>
                <w:spacing w:val="-5"/>
                <w:sz w:val="20"/>
              </w:rPr>
              <w:t>n/a</w:t>
            </w:r>
          </w:p>
        </w:tc>
        <w:tc>
          <w:tcPr>
            <w:tcW w:w="1186" w:type="dxa"/>
          </w:tcPr>
          <w:p w14:paraId="22FEB702" w14:textId="77777777" w:rsidR="00260756" w:rsidRDefault="00696394">
            <w:pPr>
              <w:pStyle w:val="TableParagraph"/>
              <w:spacing w:before="4" w:line="216" w:lineRule="exact"/>
              <w:rPr>
                <w:sz w:val="20"/>
              </w:rPr>
            </w:pPr>
            <w:r>
              <w:rPr>
                <w:w w:val="99"/>
                <w:sz w:val="20"/>
              </w:rPr>
              <w:t>-</w:t>
            </w:r>
          </w:p>
        </w:tc>
      </w:tr>
      <w:tr w:rsidR="00260756" w14:paraId="22FEB708" w14:textId="77777777">
        <w:trPr>
          <w:trHeight w:val="240"/>
        </w:trPr>
        <w:tc>
          <w:tcPr>
            <w:tcW w:w="4767" w:type="dxa"/>
          </w:tcPr>
          <w:p w14:paraId="22FEB704" w14:textId="77777777" w:rsidR="00260756" w:rsidRDefault="00696394">
            <w:pPr>
              <w:pStyle w:val="TableParagraph"/>
              <w:spacing w:before="4" w:line="216" w:lineRule="exact"/>
              <w:rPr>
                <w:sz w:val="20"/>
              </w:rPr>
            </w:pPr>
            <w:r>
              <w:rPr>
                <w:spacing w:val="-2"/>
                <w:sz w:val="20"/>
              </w:rPr>
              <w:t>Classics</w:t>
            </w:r>
          </w:p>
        </w:tc>
        <w:tc>
          <w:tcPr>
            <w:tcW w:w="2971" w:type="dxa"/>
          </w:tcPr>
          <w:p w14:paraId="22FEB705" w14:textId="77777777" w:rsidR="00260756" w:rsidRDefault="00696394">
            <w:pPr>
              <w:pStyle w:val="TableParagraph"/>
              <w:spacing w:before="4" w:line="216" w:lineRule="exact"/>
              <w:rPr>
                <w:sz w:val="20"/>
              </w:rPr>
            </w:pPr>
            <w:r>
              <w:rPr>
                <w:spacing w:val="-5"/>
                <w:sz w:val="20"/>
              </w:rPr>
              <w:t>19</w:t>
            </w:r>
          </w:p>
        </w:tc>
        <w:tc>
          <w:tcPr>
            <w:tcW w:w="720" w:type="dxa"/>
          </w:tcPr>
          <w:p w14:paraId="22FEB706" w14:textId="77777777" w:rsidR="00260756" w:rsidRDefault="00696394">
            <w:pPr>
              <w:pStyle w:val="TableParagraph"/>
              <w:spacing w:before="4" w:line="216" w:lineRule="exact"/>
              <w:rPr>
                <w:sz w:val="20"/>
              </w:rPr>
            </w:pPr>
            <w:r>
              <w:rPr>
                <w:spacing w:val="-5"/>
                <w:sz w:val="20"/>
              </w:rPr>
              <w:t>35</w:t>
            </w:r>
          </w:p>
        </w:tc>
        <w:tc>
          <w:tcPr>
            <w:tcW w:w="1186" w:type="dxa"/>
          </w:tcPr>
          <w:p w14:paraId="22FEB707" w14:textId="77777777" w:rsidR="00260756" w:rsidRDefault="00696394">
            <w:pPr>
              <w:pStyle w:val="TableParagraph"/>
              <w:spacing w:before="4" w:line="216" w:lineRule="exact"/>
              <w:rPr>
                <w:sz w:val="20"/>
              </w:rPr>
            </w:pPr>
            <w:r>
              <w:rPr>
                <w:w w:val="99"/>
                <w:sz w:val="20"/>
              </w:rPr>
              <w:t>-</w:t>
            </w:r>
          </w:p>
        </w:tc>
      </w:tr>
    </w:tbl>
    <w:p w14:paraId="22FEB709" w14:textId="77777777" w:rsidR="00260756" w:rsidRDefault="00696394">
      <w:pPr>
        <w:pStyle w:val="BodyText"/>
        <w:spacing w:line="480" w:lineRule="auto"/>
        <w:ind w:right="144"/>
      </w:pPr>
      <w:r>
        <w:t>these</w:t>
      </w:r>
      <w:r>
        <w:rPr>
          <w:spacing w:val="-2"/>
        </w:rPr>
        <w:t xml:space="preserve"> </w:t>
      </w:r>
      <w:r>
        <w:t>initiatives are</w:t>
      </w:r>
      <w:r>
        <w:rPr>
          <w:spacing w:val="-2"/>
        </w:rPr>
        <w:t xml:space="preserve"> </w:t>
      </w:r>
      <w:r>
        <w:t>measured through</w:t>
      </w:r>
      <w:r>
        <w:rPr>
          <w:spacing w:val="-1"/>
        </w:rPr>
        <w:t xml:space="preserve"> </w:t>
      </w:r>
      <w:r>
        <w:t>IES-initiated</w:t>
      </w:r>
      <w:r>
        <w:rPr>
          <w:spacing w:val="-1"/>
        </w:rPr>
        <w:t xml:space="preserve"> </w:t>
      </w:r>
      <w:r>
        <w:t>proficiency</w:t>
      </w:r>
      <w:r>
        <w:rPr>
          <w:spacing w:val="-1"/>
        </w:rPr>
        <w:t xml:space="preserve"> </w:t>
      </w:r>
      <w:r>
        <w:t xml:space="preserve">testing (supported by NRC funding in 2006-10). </w:t>
      </w:r>
      <w:r>
        <w:rPr>
          <w:b/>
          <w:i/>
        </w:rPr>
        <w:t>B.4. Performance-based Instruction/Resources</w:t>
      </w:r>
      <w:r>
        <w:t>: In order to produce functional competency in language learners, the language program makes it a priority to incorporate new approaches and national sta</w:t>
      </w:r>
      <w:r>
        <w:t>ndards in the curriculum (AP2). All instructors are familiar with the underlying principles of performance-based pedagogy, including interactive, cooperative, comm- unicative, and performance-based teaching techniques. Instructors emphasize using the targe</w:t>
      </w:r>
      <w:r>
        <w:t>t language</w:t>
      </w:r>
      <w:r>
        <w:rPr>
          <w:spacing w:val="-3"/>
        </w:rPr>
        <w:t xml:space="preserve"> </w:t>
      </w:r>
      <w:r>
        <w:t>appropriately,</w:t>
      </w:r>
      <w:r>
        <w:rPr>
          <w:spacing w:val="-6"/>
        </w:rPr>
        <w:t xml:space="preserve"> </w:t>
      </w:r>
      <w:r>
        <w:t>integrating</w:t>
      </w:r>
      <w:r>
        <w:rPr>
          <w:spacing w:val="-6"/>
        </w:rPr>
        <w:t xml:space="preserve"> </w:t>
      </w:r>
      <w:r>
        <w:t>culture</w:t>
      </w:r>
      <w:r>
        <w:rPr>
          <w:spacing w:val="-3"/>
        </w:rPr>
        <w:t xml:space="preserve"> </w:t>
      </w:r>
      <w:r>
        <w:t>and</w:t>
      </w:r>
      <w:r>
        <w:rPr>
          <w:spacing w:val="-6"/>
        </w:rPr>
        <w:t xml:space="preserve"> </w:t>
      </w:r>
      <w:r>
        <w:t>authentic</w:t>
      </w:r>
      <w:r>
        <w:rPr>
          <w:spacing w:val="-8"/>
        </w:rPr>
        <w:t xml:space="preserve"> </w:t>
      </w:r>
      <w:r>
        <w:t>materials</w:t>
      </w:r>
      <w:r>
        <w:rPr>
          <w:spacing w:val="-5"/>
        </w:rPr>
        <w:t xml:space="preserve"> </w:t>
      </w:r>
      <w:r>
        <w:t>into</w:t>
      </w:r>
      <w:r>
        <w:rPr>
          <w:spacing w:val="-6"/>
        </w:rPr>
        <w:t xml:space="preserve"> </w:t>
      </w:r>
      <w:r>
        <w:t>teaching through</w:t>
      </w:r>
      <w:r>
        <w:rPr>
          <w:spacing w:val="-2"/>
        </w:rPr>
        <w:t xml:space="preserve"> </w:t>
      </w:r>
      <w:r>
        <w:t>task-based and project-based assignments, and making connections between the classroom and the real world. Pedagogy, assessment and progress measurements are based on the National Standards in Foreign</w:t>
      </w:r>
    </w:p>
    <w:p w14:paraId="22FEB70A" w14:textId="77777777" w:rsidR="00260756" w:rsidRDefault="00260756">
      <w:pPr>
        <w:spacing w:line="480" w:lineRule="auto"/>
        <w:sectPr w:rsidR="00260756">
          <w:pgSz w:w="12240" w:h="15840"/>
          <w:pgMar w:top="134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4"/>
      </w:tblGrid>
      <w:tr w:rsidR="00260756" w14:paraId="22FEB70C" w14:textId="77777777">
        <w:trPr>
          <w:trHeight w:val="240"/>
        </w:trPr>
        <w:tc>
          <w:tcPr>
            <w:tcW w:w="9644" w:type="dxa"/>
          </w:tcPr>
          <w:p w14:paraId="22FEB70B" w14:textId="77777777" w:rsidR="00260756" w:rsidRDefault="00696394">
            <w:pPr>
              <w:pStyle w:val="TableParagraph"/>
              <w:spacing w:line="220" w:lineRule="exact"/>
              <w:ind w:left="230"/>
              <w:rPr>
                <w:b/>
                <w:sz w:val="20"/>
              </w:rPr>
            </w:pPr>
            <w:r>
              <w:rPr>
                <w:b/>
                <w:i/>
                <w:sz w:val="20"/>
              </w:rPr>
              <w:lastRenderedPageBreak/>
              <w:t>Table</w:t>
            </w:r>
            <w:r>
              <w:rPr>
                <w:b/>
                <w:i/>
                <w:spacing w:val="-3"/>
                <w:sz w:val="20"/>
              </w:rPr>
              <w:t xml:space="preserve"> </w:t>
            </w:r>
            <w:r>
              <w:rPr>
                <w:b/>
                <w:i/>
                <w:sz w:val="20"/>
              </w:rPr>
              <w:t>B.4.</w:t>
            </w:r>
            <w:r>
              <w:rPr>
                <w:b/>
                <w:i/>
                <w:spacing w:val="-4"/>
                <w:sz w:val="20"/>
              </w:rPr>
              <w:t xml:space="preserve"> </w:t>
            </w:r>
            <w:r>
              <w:rPr>
                <w:b/>
                <w:sz w:val="20"/>
              </w:rPr>
              <w:t>The</w:t>
            </w:r>
            <w:r>
              <w:rPr>
                <w:b/>
                <w:spacing w:val="-3"/>
                <w:sz w:val="20"/>
              </w:rPr>
              <w:t xml:space="preserve"> </w:t>
            </w:r>
            <w:r>
              <w:rPr>
                <w:b/>
                <w:sz w:val="20"/>
              </w:rPr>
              <w:t>BLC</w:t>
            </w:r>
            <w:r>
              <w:rPr>
                <w:b/>
                <w:spacing w:val="-4"/>
                <w:sz w:val="20"/>
              </w:rPr>
              <w:t xml:space="preserve"> </w:t>
            </w:r>
            <w:r>
              <w:rPr>
                <w:b/>
                <w:sz w:val="20"/>
              </w:rPr>
              <w:t>provides</w:t>
            </w:r>
            <w:r>
              <w:rPr>
                <w:b/>
                <w:spacing w:val="-2"/>
                <w:sz w:val="20"/>
              </w:rPr>
              <w:t xml:space="preserve"> </w:t>
            </w:r>
            <w:r>
              <w:rPr>
                <w:b/>
                <w:sz w:val="20"/>
              </w:rPr>
              <w:t>these</w:t>
            </w:r>
            <w:r>
              <w:rPr>
                <w:b/>
                <w:spacing w:val="-3"/>
                <w:sz w:val="20"/>
              </w:rPr>
              <w:t xml:space="preserve"> </w:t>
            </w:r>
            <w:r>
              <w:rPr>
                <w:b/>
                <w:sz w:val="20"/>
              </w:rPr>
              <w:t>language</w:t>
            </w:r>
            <w:r>
              <w:rPr>
                <w:b/>
                <w:spacing w:val="-3"/>
                <w:sz w:val="20"/>
              </w:rPr>
              <w:t xml:space="preserve"> </w:t>
            </w:r>
            <w:r>
              <w:rPr>
                <w:b/>
                <w:sz w:val="20"/>
              </w:rPr>
              <w:t>Teaching</w:t>
            </w:r>
            <w:r>
              <w:rPr>
                <w:b/>
                <w:spacing w:val="-4"/>
                <w:sz w:val="20"/>
              </w:rPr>
              <w:t xml:space="preserve"> </w:t>
            </w:r>
            <w:r>
              <w:rPr>
                <w:b/>
                <w:sz w:val="20"/>
              </w:rPr>
              <w:t>and</w:t>
            </w:r>
            <w:r>
              <w:rPr>
                <w:b/>
                <w:spacing w:val="-6"/>
                <w:sz w:val="20"/>
              </w:rPr>
              <w:t xml:space="preserve"> </w:t>
            </w:r>
            <w:r>
              <w:rPr>
                <w:b/>
                <w:sz w:val="20"/>
              </w:rPr>
              <w:t>Practice</w:t>
            </w:r>
            <w:r>
              <w:rPr>
                <w:b/>
                <w:spacing w:val="-3"/>
                <w:sz w:val="20"/>
              </w:rPr>
              <w:t xml:space="preserve"> </w:t>
            </w:r>
            <w:r>
              <w:rPr>
                <w:b/>
                <w:spacing w:val="-2"/>
                <w:sz w:val="20"/>
              </w:rPr>
              <w:t>Resources:</w:t>
            </w:r>
          </w:p>
        </w:tc>
      </w:tr>
      <w:tr w:rsidR="00260756" w14:paraId="22FEB70E" w14:textId="77777777">
        <w:trPr>
          <w:trHeight w:val="940"/>
        </w:trPr>
        <w:tc>
          <w:tcPr>
            <w:tcW w:w="9644" w:type="dxa"/>
          </w:tcPr>
          <w:p w14:paraId="22FEB70D" w14:textId="77777777" w:rsidR="00260756" w:rsidRDefault="00696394">
            <w:pPr>
              <w:pStyle w:val="TableParagraph"/>
              <w:spacing w:line="240" w:lineRule="auto"/>
              <w:ind w:left="230" w:right="201"/>
              <w:rPr>
                <w:sz w:val="20"/>
              </w:rPr>
            </w:pPr>
            <w:r>
              <w:rPr>
                <w:i/>
                <w:sz w:val="20"/>
              </w:rPr>
              <w:t xml:space="preserve">Language Media Center </w:t>
            </w:r>
            <w:r>
              <w:rPr>
                <w:sz w:val="20"/>
              </w:rPr>
              <w:t>Provides audio/video/ computerized lesson materials, listening, viewing, recording, duplicating,</w:t>
            </w:r>
            <w:r>
              <w:rPr>
                <w:spacing w:val="-3"/>
                <w:sz w:val="20"/>
              </w:rPr>
              <w:t xml:space="preserve"> </w:t>
            </w:r>
            <w:r>
              <w:rPr>
                <w:sz w:val="20"/>
              </w:rPr>
              <w:t>and</w:t>
            </w:r>
            <w:r>
              <w:rPr>
                <w:spacing w:val="-4"/>
                <w:sz w:val="20"/>
              </w:rPr>
              <w:t xml:space="preserve"> </w:t>
            </w:r>
            <w:r>
              <w:rPr>
                <w:sz w:val="20"/>
              </w:rPr>
              <w:t>archiving</w:t>
            </w:r>
            <w:r>
              <w:rPr>
                <w:spacing w:val="-3"/>
                <w:sz w:val="20"/>
              </w:rPr>
              <w:t xml:space="preserve"> </w:t>
            </w:r>
            <w:r>
              <w:rPr>
                <w:sz w:val="20"/>
              </w:rPr>
              <w:t>facilities</w:t>
            </w:r>
            <w:r>
              <w:rPr>
                <w:spacing w:val="-2"/>
                <w:sz w:val="20"/>
              </w:rPr>
              <w:t xml:space="preserve"> </w:t>
            </w:r>
            <w:r>
              <w:rPr>
                <w:sz w:val="20"/>
              </w:rPr>
              <w:t>and</w:t>
            </w:r>
            <w:r>
              <w:rPr>
                <w:spacing w:val="-3"/>
                <w:sz w:val="20"/>
              </w:rPr>
              <w:t xml:space="preserve"> </w:t>
            </w:r>
            <w:r>
              <w:rPr>
                <w:sz w:val="20"/>
              </w:rPr>
              <w:t>related</w:t>
            </w:r>
            <w:r>
              <w:rPr>
                <w:spacing w:val="-4"/>
                <w:sz w:val="20"/>
              </w:rPr>
              <w:t xml:space="preserve"> </w:t>
            </w:r>
            <w:r>
              <w:rPr>
                <w:sz w:val="20"/>
              </w:rPr>
              <w:t>technical</w:t>
            </w:r>
            <w:r>
              <w:rPr>
                <w:spacing w:val="-4"/>
                <w:sz w:val="20"/>
              </w:rPr>
              <w:t xml:space="preserve"> </w:t>
            </w:r>
            <w:r>
              <w:rPr>
                <w:sz w:val="20"/>
              </w:rPr>
              <w:t>&amp;</w:t>
            </w:r>
            <w:r>
              <w:rPr>
                <w:spacing w:val="-4"/>
                <w:sz w:val="20"/>
              </w:rPr>
              <w:t xml:space="preserve"> </w:t>
            </w:r>
            <w:r>
              <w:rPr>
                <w:sz w:val="20"/>
              </w:rPr>
              <w:t>administrative</w:t>
            </w:r>
            <w:r>
              <w:rPr>
                <w:spacing w:val="-3"/>
                <w:sz w:val="20"/>
              </w:rPr>
              <w:t xml:space="preserve"> </w:t>
            </w:r>
            <w:r>
              <w:rPr>
                <w:sz w:val="20"/>
              </w:rPr>
              <w:t>service;</w:t>
            </w:r>
            <w:r>
              <w:rPr>
                <w:spacing w:val="-4"/>
                <w:sz w:val="20"/>
              </w:rPr>
              <w:t xml:space="preserve"> </w:t>
            </w:r>
            <w:r>
              <w:rPr>
                <w:sz w:val="20"/>
              </w:rPr>
              <w:t>Houses</w:t>
            </w:r>
            <w:r>
              <w:rPr>
                <w:spacing w:val="-2"/>
                <w:sz w:val="20"/>
              </w:rPr>
              <w:t xml:space="preserve"> </w:t>
            </w:r>
            <w:r>
              <w:rPr>
                <w:sz w:val="20"/>
              </w:rPr>
              <w:t xml:space="preserve">the </w:t>
            </w:r>
            <w:r>
              <w:rPr>
                <w:i/>
                <w:sz w:val="20"/>
              </w:rPr>
              <w:t>Dwinelle</w:t>
            </w:r>
            <w:r>
              <w:rPr>
                <w:i/>
                <w:spacing w:val="-7"/>
                <w:sz w:val="20"/>
              </w:rPr>
              <w:t xml:space="preserve"> </w:t>
            </w:r>
            <w:r>
              <w:rPr>
                <w:i/>
                <w:sz w:val="20"/>
              </w:rPr>
              <w:t>Computer Research Facility</w:t>
            </w:r>
            <w:r>
              <w:rPr>
                <w:sz w:val="20"/>
              </w:rPr>
              <w:t>, supports technology-enhanced research and instructional materials development; Holds instructional language materials on all LCTLs offered at UCB.</w:t>
            </w:r>
          </w:p>
        </w:tc>
      </w:tr>
      <w:tr w:rsidR="00260756" w14:paraId="22FEB710" w14:textId="77777777">
        <w:trPr>
          <w:trHeight w:val="920"/>
        </w:trPr>
        <w:tc>
          <w:tcPr>
            <w:tcW w:w="9644" w:type="dxa"/>
          </w:tcPr>
          <w:p w14:paraId="22FEB70F" w14:textId="77777777" w:rsidR="00260756" w:rsidRDefault="00696394">
            <w:pPr>
              <w:pStyle w:val="TableParagraph"/>
              <w:spacing w:line="230" w:lineRule="exact"/>
              <w:ind w:left="235" w:right="201"/>
              <w:rPr>
                <w:sz w:val="20"/>
              </w:rPr>
            </w:pPr>
            <w:r>
              <w:rPr>
                <w:i/>
                <w:sz w:val="20"/>
              </w:rPr>
              <w:t>Collections and Archives</w:t>
            </w:r>
            <w:r>
              <w:rPr>
                <w:sz w:val="20"/>
              </w:rPr>
              <w:t>: BLC Collections: 700+ books and periodicals o</w:t>
            </w:r>
            <w:r>
              <w:rPr>
                <w:sz w:val="20"/>
              </w:rPr>
              <w:t>n second language acquisition and sociolinguistics,</w:t>
            </w:r>
            <w:r>
              <w:rPr>
                <w:spacing w:val="-4"/>
                <w:sz w:val="20"/>
              </w:rPr>
              <w:t xml:space="preserve"> </w:t>
            </w:r>
            <w:r>
              <w:rPr>
                <w:sz w:val="20"/>
              </w:rPr>
              <w:t>audio</w:t>
            </w:r>
            <w:r>
              <w:rPr>
                <w:spacing w:val="-2"/>
                <w:sz w:val="20"/>
              </w:rPr>
              <w:t xml:space="preserve"> </w:t>
            </w:r>
            <w:r>
              <w:rPr>
                <w:sz w:val="20"/>
              </w:rPr>
              <w:t>materials</w:t>
            </w:r>
            <w:r>
              <w:rPr>
                <w:spacing w:val="-3"/>
                <w:sz w:val="20"/>
              </w:rPr>
              <w:t xml:space="preserve"> </w:t>
            </w:r>
            <w:r>
              <w:rPr>
                <w:sz w:val="20"/>
              </w:rPr>
              <w:t>for</w:t>
            </w:r>
            <w:r>
              <w:rPr>
                <w:spacing w:val="-6"/>
                <w:sz w:val="20"/>
              </w:rPr>
              <w:t xml:space="preserve"> </w:t>
            </w:r>
            <w:r>
              <w:rPr>
                <w:sz w:val="20"/>
              </w:rPr>
              <w:t>language</w:t>
            </w:r>
            <w:r>
              <w:rPr>
                <w:spacing w:val="-3"/>
                <w:sz w:val="20"/>
              </w:rPr>
              <w:t xml:space="preserve"> </w:t>
            </w:r>
            <w:r>
              <w:rPr>
                <w:sz w:val="20"/>
              </w:rPr>
              <w:t>support</w:t>
            </w:r>
            <w:r>
              <w:rPr>
                <w:spacing w:val="-5"/>
                <w:sz w:val="20"/>
              </w:rPr>
              <w:t xml:space="preserve"> </w:t>
            </w:r>
            <w:r>
              <w:rPr>
                <w:sz w:val="20"/>
              </w:rPr>
              <w:t>in</w:t>
            </w:r>
            <w:r>
              <w:rPr>
                <w:spacing w:val="-5"/>
                <w:sz w:val="20"/>
              </w:rPr>
              <w:t xml:space="preserve"> </w:t>
            </w:r>
            <w:r>
              <w:rPr>
                <w:sz w:val="20"/>
              </w:rPr>
              <w:t>less</w:t>
            </w:r>
            <w:r>
              <w:rPr>
                <w:spacing w:val="-2"/>
                <w:sz w:val="20"/>
              </w:rPr>
              <w:t xml:space="preserve"> </w:t>
            </w:r>
            <w:r>
              <w:rPr>
                <w:sz w:val="20"/>
              </w:rPr>
              <w:t>commonly</w:t>
            </w:r>
            <w:r>
              <w:rPr>
                <w:spacing w:val="-4"/>
                <w:sz w:val="20"/>
              </w:rPr>
              <w:t xml:space="preserve"> </w:t>
            </w:r>
            <w:r>
              <w:rPr>
                <w:sz w:val="20"/>
              </w:rPr>
              <w:t>taught</w:t>
            </w:r>
            <w:r>
              <w:rPr>
                <w:spacing w:val="-5"/>
                <w:sz w:val="20"/>
              </w:rPr>
              <w:t xml:space="preserve"> </w:t>
            </w:r>
            <w:r>
              <w:rPr>
                <w:sz w:val="20"/>
              </w:rPr>
              <w:t>languages.;</w:t>
            </w:r>
            <w:r>
              <w:rPr>
                <w:spacing w:val="-5"/>
                <w:sz w:val="20"/>
              </w:rPr>
              <w:t xml:space="preserve"> </w:t>
            </w:r>
            <w:r>
              <w:rPr>
                <w:sz w:val="20"/>
              </w:rPr>
              <w:t>Linguistic</w:t>
            </w:r>
            <w:r>
              <w:rPr>
                <w:spacing w:val="-3"/>
                <w:sz w:val="20"/>
              </w:rPr>
              <w:t xml:space="preserve"> </w:t>
            </w:r>
            <w:r>
              <w:rPr>
                <w:sz w:val="20"/>
              </w:rPr>
              <w:t>fieldwork data for</w:t>
            </w:r>
            <w:r>
              <w:rPr>
                <w:spacing w:val="-2"/>
                <w:sz w:val="20"/>
              </w:rPr>
              <w:t xml:space="preserve"> </w:t>
            </w:r>
            <w:r>
              <w:rPr>
                <w:sz w:val="20"/>
              </w:rPr>
              <w:t>90 languages including those</w:t>
            </w:r>
            <w:r>
              <w:rPr>
                <w:spacing w:val="-4"/>
                <w:sz w:val="20"/>
              </w:rPr>
              <w:t xml:space="preserve"> </w:t>
            </w:r>
            <w:r>
              <w:rPr>
                <w:sz w:val="20"/>
              </w:rPr>
              <w:t>endangered and rare;</w:t>
            </w:r>
            <w:r>
              <w:rPr>
                <w:spacing w:val="-1"/>
                <w:sz w:val="20"/>
              </w:rPr>
              <w:t xml:space="preserve"> </w:t>
            </w:r>
            <w:r>
              <w:rPr>
                <w:sz w:val="20"/>
              </w:rPr>
              <w:t>Holds video recordings of</w:t>
            </w:r>
            <w:r>
              <w:rPr>
                <w:spacing w:val="-2"/>
                <w:sz w:val="20"/>
              </w:rPr>
              <w:t xml:space="preserve"> </w:t>
            </w:r>
            <w:r>
              <w:rPr>
                <w:sz w:val="20"/>
              </w:rPr>
              <w:t>Lecture Series offered at</w:t>
            </w:r>
            <w:r>
              <w:rPr>
                <w:sz w:val="20"/>
              </w:rPr>
              <w:t xml:space="preserve"> UCB by scholars in the field of second language acquisition theory.</w:t>
            </w:r>
          </w:p>
        </w:tc>
      </w:tr>
      <w:tr w:rsidR="00260756" w14:paraId="22FEB713" w14:textId="77777777">
        <w:trPr>
          <w:trHeight w:val="690"/>
        </w:trPr>
        <w:tc>
          <w:tcPr>
            <w:tcW w:w="9644" w:type="dxa"/>
          </w:tcPr>
          <w:p w14:paraId="22FEB711" w14:textId="77777777" w:rsidR="00260756" w:rsidRDefault="00696394">
            <w:pPr>
              <w:pStyle w:val="TableParagraph"/>
              <w:ind w:left="235"/>
              <w:rPr>
                <w:sz w:val="20"/>
              </w:rPr>
            </w:pPr>
            <w:r>
              <w:rPr>
                <w:i/>
                <w:sz w:val="20"/>
              </w:rPr>
              <w:t>Lumiére,</w:t>
            </w:r>
            <w:r>
              <w:rPr>
                <w:i/>
                <w:spacing w:val="-3"/>
                <w:sz w:val="20"/>
              </w:rPr>
              <w:t xml:space="preserve"> </w:t>
            </w:r>
            <w:r>
              <w:rPr>
                <w:i/>
                <w:sz w:val="20"/>
              </w:rPr>
              <w:t>the</w:t>
            </w:r>
            <w:r>
              <w:rPr>
                <w:i/>
                <w:spacing w:val="-2"/>
                <w:sz w:val="20"/>
              </w:rPr>
              <w:t xml:space="preserve"> </w:t>
            </w:r>
            <w:r>
              <w:rPr>
                <w:i/>
                <w:sz w:val="20"/>
              </w:rPr>
              <w:t>Library</w:t>
            </w:r>
            <w:r>
              <w:rPr>
                <w:i/>
                <w:spacing w:val="-2"/>
                <w:sz w:val="20"/>
              </w:rPr>
              <w:t xml:space="preserve"> </w:t>
            </w:r>
            <w:r>
              <w:rPr>
                <w:i/>
                <w:sz w:val="20"/>
              </w:rPr>
              <w:t>of</w:t>
            </w:r>
            <w:r>
              <w:rPr>
                <w:i/>
                <w:spacing w:val="-3"/>
                <w:sz w:val="20"/>
              </w:rPr>
              <w:t xml:space="preserve"> </w:t>
            </w:r>
            <w:r>
              <w:rPr>
                <w:i/>
                <w:sz w:val="20"/>
              </w:rPr>
              <w:t>Foreign</w:t>
            </w:r>
            <w:r>
              <w:rPr>
                <w:i/>
                <w:spacing w:val="-3"/>
                <w:sz w:val="20"/>
              </w:rPr>
              <w:t xml:space="preserve"> </w:t>
            </w:r>
            <w:r>
              <w:rPr>
                <w:i/>
                <w:sz w:val="20"/>
              </w:rPr>
              <w:t>Language</w:t>
            </w:r>
            <w:r>
              <w:rPr>
                <w:i/>
                <w:spacing w:val="-2"/>
                <w:sz w:val="20"/>
              </w:rPr>
              <w:t xml:space="preserve"> </w:t>
            </w:r>
            <w:r>
              <w:rPr>
                <w:i/>
                <w:sz w:val="20"/>
              </w:rPr>
              <w:t>Film</w:t>
            </w:r>
            <w:r>
              <w:rPr>
                <w:i/>
                <w:spacing w:val="-2"/>
                <w:sz w:val="20"/>
              </w:rPr>
              <w:t xml:space="preserve"> </w:t>
            </w:r>
            <w:r>
              <w:rPr>
                <w:i/>
                <w:sz w:val="20"/>
              </w:rPr>
              <w:t>Clips:</w:t>
            </w:r>
            <w:r>
              <w:rPr>
                <w:i/>
                <w:spacing w:val="-3"/>
                <w:sz w:val="20"/>
              </w:rPr>
              <w:t xml:space="preserve"> </w:t>
            </w:r>
            <w:r>
              <w:rPr>
                <w:sz w:val="20"/>
              </w:rPr>
              <w:t>a</w:t>
            </w:r>
            <w:r>
              <w:rPr>
                <w:spacing w:val="-2"/>
                <w:sz w:val="20"/>
              </w:rPr>
              <w:t xml:space="preserve"> </w:t>
            </w:r>
            <w:r>
              <w:rPr>
                <w:sz w:val="20"/>
              </w:rPr>
              <w:t>database</w:t>
            </w:r>
            <w:r>
              <w:rPr>
                <w:spacing w:val="-1"/>
                <w:sz w:val="20"/>
              </w:rPr>
              <w:t xml:space="preserve"> </w:t>
            </w:r>
            <w:r>
              <w:rPr>
                <w:sz w:val="20"/>
              </w:rPr>
              <w:t>of</w:t>
            </w:r>
            <w:r>
              <w:rPr>
                <w:spacing w:val="-5"/>
                <w:sz w:val="20"/>
              </w:rPr>
              <w:t xml:space="preserve"> </w:t>
            </w:r>
            <w:r>
              <w:rPr>
                <w:sz w:val="20"/>
              </w:rPr>
              <w:t>foreign</w:t>
            </w:r>
            <w:r>
              <w:rPr>
                <w:spacing w:val="-3"/>
                <w:sz w:val="20"/>
              </w:rPr>
              <w:t xml:space="preserve"> </w:t>
            </w:r>
            <w:r>
              <w:rPr>
                <w:sz w:val="20"/>
              </w:rPr>
              <w:t>language</w:t>
            </w:r>
            <w:r>
              <w:rPr>
                <w:spacing w:val="-1"/>
                <w:sz w:val="20"/>
              </w:rPr>
              <w:t xml:space="preserve"> </w:t>
            </w:r>
            <w:r>
              <w:rPr>
                <w:sz w:val="20"/>
              </w:rPr>
              <w:t>films</w:t>
            </w:r>
            <w:r>
              <w:rPr>
                <w:spacing w:val="-1"/>
                <w:sz w:val="20"/>
              </w:rPr>
              <w:t xml:space="preserve"> </w:t>
            </w:r>
            <w:r>
              <w:rPr>
                <w:sz w:val="20"/>
              </w:rPr>
              <w:t>and</w:t>
            </w:r>
            <w:r>
              <w:rPr>
                <w:spacing w:val="-3"/>
                <w:sz w:val="20"/>
              </w:rPr>
              <w:t xml:space="preserve"> </w:t>
            </w:r>
            <w:r>
              <w:rPr>
                <w:sz w:val="20"/>
              </w:rPr>
              <w:t>clips</w:t>
            </w:r>
            <w:r>
              <w:rPr>
                <w:spacing w:val="-1"/>
                <w:sz w:val="20"/>
              </w:rPr>
              <w:t xml:space="preserve"> </w:t>
            </w:r>
            <w:r>
              <w:rPr>
                <w:spacing w:val="-2"/>
                <w:sz w:val="20"/>
              </w:rPr>
              <w:t>(20,627</w:t>
            </w:r>
          </w:p>
          <w:p w14:paraId="22FEB712" w14:textId="77777777" w:rsidR="00260756" w:rsidRDefault="00696394">
            <w:pPr>
              <w:pStyle w:val="TableParagraph"/>
              <w:spacing w:line="230" w:lineRule="atLeast"/>
              <w:ind w:left="235"/>
              <w:rPr>
                <w:sz w:val="20"/>
              </w:rPr>
            </w:pPr>
            <w:r>
              <w:rPr>
                <w:sz w:val="20"/>
              </w:rPr>
              <w:t>tagged</w:t>
            </w:r>
            <w:r>
              <w:rPr>
                <w:spacing w:val="-3"/>
                <w:sz w:val="20"/>
              </w:rPr>
              <w:t xml:space="preserve"> </w:t>
            </w:r>
            <w:r>
              <w:rPr>
                <w:sz w:val="20"/>
              </w:rPr>
              <w:t>clips</w:t>
            </w:r>
            <w:r>
              <w:rPr>
                <w:spacing w:val="-1"/>
                <w:sz w:val="20"/>
              </w:rPr>
              <w:t xml:space="preserve"> </w:t>
            </w:r>
            <w:r>
              <w:rPr>
                <w:sz w:val="20"/>
              </w:rPr>
              <w:t>in</w:t>
            </w:r>
            <w:r>
              <w:rPr>
                <w:spacing w:val="-2"/>
                <w:sz w:val="20"/>
              </w:rPr>
              <w:t xml:space="preserve"> </w:t>
            </w:r>
            <w:r>
              <w:rPr>
                <w:sz w:val="20"/>
              </w:rPr>
              <w:t>67</w:t>
            </w:r>
            <w:r>
              <w:rPr>
                <w:spacing w:val="-3"/>
                <w:sz w:val="20"/>
              </w:rPr>
              <w:t xml:space="preserve"> </w:t>
            </w:r>
            <w:r>
              <w:rPr>
                <w:sz w:val="20"/>
              </w:rPr>
              <w:t>languages</w:t>
            </w:r>
            <w:r>
              <w:rPr>
                <w:spacing w:val="-1"/>
                <w:sz w:val="20"/>
              </w:rPr>
              <w:t xml:space="preserve"> </w:t>
            </w:r>
            <w:r>
              <w:rPr>
                <w:sz w:val="20"/>
              </w:rPr>
              <w:t>drawn</w:t>
            </w:r>
            <w:r>
              <w:rPr>
                <w:spacing w:val="-3"/>
                <w:sz w:val="20"/>
              </w:rPr>
              <w:t xml:space="preserve"> </w:t>
            </w:r>
            <w:r>
              <w:rPr>
                <w:sz w:val="20"/>
              </w:rPr>
              <w:t>from</w:t>
            </w:r>
            <w:r>
              <w:rPr>
                <w:spacing w:val="-3"/>
                <w:sz w:val="20"/>
              </w:rPr>
              <w:t xml:space="preserve"> </w:t>
            </w:r>
            <w:r>
              <w:rPr>
                <w:sz w:val="20"/>
              </w:rPr>
              <w:t>7000</w:t>
            </w:r>
            <w:r>
              <w:rPr>
                <w:spacing w:val="-3"/>
                <w:sz w:val="20"/>
              </w:rPr>
              <w:t xml:space="preserve"> </w:t>
            </w:r>
            <w:r>
              <w:rPr>
                <w:sz w:val="20"/>
              </w:rPr>
              <w:t>films;</w:t>
            </w:r>
            <w:r>
              <w:rPr>
                <w:spacing w:val="-4"/>
                <w:sz w:val="20"/>
              </w:rPr>
              <w:t xml:space="preserve"> </w:t>
            </w:r>
            <w:r>
              <w:rPr>
                <w:sz w:val="20"/>
              </w:rPr>
              <w:t>more</w:t>
            </w:r>
            <w:r>
              <w:rPr>
                <w:spacing w:val="-2"/>
                <w:sz w:val="20"/>
              </w:rPr>
              <w:t xml:space="preserve"> </w:t>
            </w:r>
            <w:r>
              <w:rPr>
                <w:sz w:val="20"/>
              </w:rPr>
              <w:t>than</w:t>
            </w:r>
            <w:r>
              <w:rPr>
                <w:spacing w:val="-2"/>
                <w:sz w:val="20"/>
              </w:rPr>
              <w:t xml:space="preserve"> </w:t>
            </w:r>
            <w:r>
              <w:rPr>
                <w:sz w:val="20"/>
              </w:rPr>
              <w:t>doubling</w:t>
            </w:r>
            <w:r>
              <w:rPr>
                <w:spacing w:val="-3"/>
                <w:sz w:val="20"/>
              </w:rPr>
              <w:t xml:space="preserve"> </w:t>
            </w:r>
            <w:r>
              <w:rPr>
                <w:sz w:val="20"/>
              </w:rPr>
              <w:t>the</w:t>
            </w:r>
            <w:r>
              <w:rPr>
                <w:spacing w:val="-2"/>
                <w:sz w:val="20"/>
              </w:rPr>
              <w:t xml:space="preserve"> </w:t>
            </w:r>
            <w:r>
              <w:rPr>
                <w:sz w:val="20"/>
              </w:rPr>
              <w:t>film</w:t>
            </w:r>
            <w:r>
              <w:rPr>
                <w:spacing w:val="-4"/>
                <w:sz w:val="20"/>
              </w:rPr>
              <w:t xml:space="preserve"> </w:t>
            </w:r>
            <w:r>
              <w:rPr>
                <w:sz w:val="20"/>
              </w:rPr>
              <w:t>total</w:t>
            </w:r>
            <w:r>
              <w:rPr>
                <w:spacing w:val="-4"/>
                <w:sz w:val="20"/>
              </w:rPr>
              <w:t xml:space="preserve"> </w:t>
            </w:r>
            <w:r>
              <w:rPr>
                <w:sz w:val="20"/>
              </w:rPr>
              <w:t>since</w:t>
            </w:r>
            <w:r>
              <w:rPr>
                <w:spacing w:val="-2"/>
                <w:sz w:val="20"/>
              </w:rPr>
              <w:t xml:space="preserve"> </w:t>
            </w:r>
            <w:r>
              <w:rPr>
                <w:sz w:val="20"/>
              </w:rPr>
              <w:t>2018).</w:t>
            </w:r>
            <w:r>
              <w:rPr>
                <w:spacing w:val="-3"/>
                <w:sz w:val="20"/>
              </w:rPr>
              <w:t xml:space="preserve"> </w:t>
            </w:r>
            <w:r>
              <w:rPr>
                <w:sz w:val="20"/>
              </w:rPr>
              <w:t>The</w:t>
            </w:r>
            <w:r>
              <w:rPr>
                <w:spacing w:val="-2"/>
                <w:sz w:val="20"/>
              </w:rPr>
              <w:t xml:space="preserve"> </w:t>
            </w:r>
            <w:r>
              <w:rPr>
                <w:sz w:val="20"/>
              </w:rPr>
              <w:t>database</w:t>
            </w:r>
            <w:r>
              <w:rPr>
                <w:spacing w:val="-2"/>
                <w:sz w:val="20"/>
              </w:rPr>
              <w:t xml:space="preserve"> </w:t>
            </w:r>
            <w:r>
              <w:rPr>
                <w:sz w:val="20"/>
              </w:rPr>
              <w:t>is made accessible to more than 80 institutions world-wide.</w:t>
            </w:r>
          </w:p>
        </w:tc>
      </w:tr>
      <w:tr w:rsidR="00260756" w14:paraId="22FEB715" w14:textId="77777777">
        <w:trPr>
          <w:trHeight w:val="460"/>
        </w:trPr>
        <w:tc>
          <w:tcPr>
            <w:tcW w:w="9644" w:type="dxa"/>
          </w:tcPr>
          <w:p w14:paraId="22FEB714" w14:textId="77777777" w:rsidR="00260756" w:rsidRDefault="00696394">
            <w:pPr>
              <w:pStyle w:val="TableParagraph"/>
              <w:spacing w:line="230" w:lineRule="exact"/>
              <w:ind w:left="235" w:right="201"/>
              <w:rPr>
                <w:sz w:val="20"/>
              </w:rPr>
            </w:pPr>
            <w:r>
              <w:rPr>
                <w:i/>
                <w:sz w:val="20"/>
              </w:rPr>
              <w:t>Travel</w:t>
            </w:r>
            <w:r>
              <w:rPr>
                <w:i/>
                <w:spacing w:val="-4"/>
                <w:sz w:val="20"/>
              </w:rPr>
              <w:t xml:space="preserve"> </w:t>
            </w:r>
            <w:r>
              <w:rPr>
                <w:i/>
                <w:sz w:val="20"/>
              </w:rPr>
              <w:t>Grants</w:t>
            </w:r>
            <w:r>
              <w:rPr>
                <w:i/>
                <w:spacing w:val="-1"/>
                <w:sz w:val="20"/>
              </w:rPr>
              <w:t xml:space="preserve"> </w:t>
            </w:r>
            <w:r>
              <w:rPr>
                <w:i/>
                <w:sz w:val="20"/>
              </w:rPr>
              <w:t>for</w:t>
            </w:r>
            <w:r>
              <w:rPr>
                <w:i/>
                <w:spacing w:val="-1"/>
                <w:sz w:val="20"/>
              </w:rPr>
              <w:t xml:space="preserve"> </w:t>
            </w:r>
            <w:r>
              <w:rPr>
                <w:i/>
                <w:sz w:val="20"/>
              </w:rPr>
              <w:t>Instructors</w:t>
            </w:r>
            <w:r>
              <w:rPr>
                <w:i/>
                <w:spacing w:val="-1"/>
                <w:sz w:val="20"/>
              </w:rPr>
              <w:t xml:space="preserve"> </w:t>
            </w:r>
            <w:r>
              <w:rPr>
                <w:i/>
                <w:sz w:val="20"/>
              </w:rPr>
              <w:t>to</w:t>
            </w:r>
            <w:r>
              <w:rPr>
                <w:i/>
                <w:spacing w:val="-3"/>
                <w:sz w:val="20"/>
              </w:rPr>
              <w:t xml:space="preserve"> </w:t>
            </w:r>
            <w:r>
              <w:rPr>
                <w:i/>
                <w:sz w:val="20"/>
              </w:rPr>
              <w:t>Attend</w:t>
            </w:r>
            <w:r>
              <w:rPr>
                <w:i/>
                <w:spacing w:val="-3"/>
                <w:sz w:val="20"/>
              </w:rPr>
              <w:t xml:space="preserve"> </w:t>
            </w:r>
            <w:r>
              <w:rPr>
                <w:i/>
                <w:sz w:val="20"/>
              </w:rPr>
              <w:t>Professional</w:t>
            </w:r>
            <w:r>
              <w:rPr>
                <w:i/>
                <w:spacing w:val="-4"/>
                <w:sz w:val="20"/>
              </w:rPr>
              <w:t xml:space="preserve"> </w:t>
            </w:r>
            <w:r>
              <w:rPr>
                <w:i/>
                <w:sz w:val="20"/>
              </w:rPr>
              <w:t xml:space="preserve">Meetings: </w:t>
            </w:r>
            <w:r>
              <w:rPr>
                <w:sz w:val="20"/>
              </w:rPr>
              <w:t>$750</w:t>
            </w:r>
            <w:r>
              <w:rPr>
                <w:spacing w:val="-3"/>
                <w:sz w:val="20"/>
              </w:rPr>
              <w:t xml:space="preserve"> </w:t>
            </w:r>
            <w:r>
              <w:rPr>
                <w:sz w:val="20"/>
              </w:rPr>
              <w:t>for</w:t>
            </w:r>
            <w:r>
              <w:rPr>
                <w:spacing w:val="-5"/>
                <w:sz w:val="20"/>
              </w:rPr>
              <w:t xml:space="preserve"> </w:t>
            </w:r>
            <w:r>
              <w:rPr>
                <w:sz w:val="20"/>
              </w:rPr>
              <w:t>travel</w:t>
            </w:r>
            <w:r>
              <w:rPr>
                <w:spacing w:val="-4"/>
                <w:sz w:val="20"/>
              </w:rPr>
              <w:t xml:space="preserve"> </w:t>
            </w:r>
            <w:r>
              <w:rPr>
                <w:sz w:val="20"/>
              </w:rPr>
              <w:t>in</w:t>
            </w:r>
            <w:r>
              <w:rPr>
                <w:spacing w:val="-4"/>
                <w:sz w:val="20"/>
              </w:rPr>
              <w:t xml:space="preserve"> </w:t>
            </w:r>
            <w:r>
              <w:rPr>
                <w:sz w:val="20"/>
              </w:rPr>
              <w:t>North</w:t>
            </w:r>
            <w:r>
              <w:rPr>
                <w:spacing w:val="-4"/>
                <w:sz w:val="20"/>
              </w:rPr>
              <w:t xml:space="preserve"> </w:t>
            </w:r>
            <w:r>
              <w:rPr>
                <w:sz w:val="20"/>
              </w:rPr>
              <w:t>America;</w:t>
            </w:r>
            <w:r>
              <w:rPr>
                <w:spacing w:val="-4"/>
                <w:sz w:val="20"/>
              </w:rPr>
              <w:t xml:space="preserve"> </w:t>
            </w:r>
            <w:r>
              <w:rPr>
                <w:sz w:val="20"/>
              </w:rPr>
              <w:t>$1500</w:t>
            </w:r>
            <w:r>
              <w:rPr>
                <w:spacing w:val="-3"/>
                <w:sz w:val="20"/>
              </w:rPr>
              <w:t xml:space="preserve"> </w:t>
            </w:r>
            <w:r>
              <w:rPr>
                <w:sz w:val="20"/>
              </w:rPr>
              <w:t>for</w:t>
            </w:r>
            <w:r>
              <w:rPr>
                <w:spacing w:val="-5"/>
                <w:sz w:val="20"/>
              </w:rPr>
              <w:t xml:space="preserve"> </w:t>
            </w:r>
            <w:r>
              <w:rPr>
                <w:sz w:val="20"/>
              </w:rPr>
              <w:t>travel outside of North America.</w:t>
            </w:r>
          </w:p>
        </w:tc>
      </w:tr>
      <w:tr w:rsidR="00260756" w14:paraId="22FEB717" w14:textId="77777777">
        <w:trPr>
          <w:trHeight w:val="690"/>
        </w:trPr>
        <w:tc>
          <w:tcPr>
            <w:tcW w:w="9644" w:type="dxa"/>
          </w:tcPr>
          <w:p w14:paraId="22FEB716" w14:textId="77777777" w:rsidR="00260756" w:rsidRDefault="00696394">
            <w:pPr>
              <w:pStyle w:val="TableParagraph"/>
              <w:spacing w:line="230" w:lineRule="exact"/>
              <w:ind w:left="235" w:right="201"/>
              <w:rPr>
                <w:sz w:val="20"/>
              </w:rPr>
            </w:pPr>
            <w:r>
              <w:rPr>
                <w:i/>
                <w:sz w:val="20"/>
              </w:rPr>
              <w:t>Professional</w:t>
            </w:r>
            <w:r>
              <w:rPr>
                <w:i/>
                <w:spacing w:val="-5"/>
                <w:sz w:val="20"/>
              </w:rPr>
              <w:t xml:space="preserve"> </w:t>
            </w:r>
            <w:r>
              <w:rPr>
                <w:i/>
                <w:sz w:val="20"/>
              </w:rPr>
              <w:t>Development</w:t>
            </w:r>
            <w:r>
              <w:rPr>
                <w:i/>
                <w:spacing w:val="-5"/>
                <w:sz w:val="20"/>
              </w:rPr>
              <w:t xml:space="preserve"> </w:t>
            </w:r>
            <w:r>
              <w:rPr>
                <w:i/>
                <w:sz w:val="20"/>
              </w:rPr>
              <w:t>Fellowships</w:t>
            </w:r>
            <w:r>
              <w:rPr>
                <w:i/>
                <w:spacing w:val="-2"/>
                <w:sz w:val="20"/>
              </w:rPr>
              <w:t xml:space="preserve"> </w:t>
            </w:r>
            <w:r>
              <w:rPr>
                <w:i/>
                <w:sz w:val="20"/>
              </w:rPr>
              <w:t>for</w:t>
            </w:r>
            <w:r>
              <w:rPr>
                <w:i/>
                <w:spacing w:val="-2"/>
                <w:sz w:val="20"/>
              </w:rPr>
              <w:t xml:space="preserve"> </w:t>
            </w:r>
            <w:r>
              <w:rPr>
                <w:i/>
                <w:sz w:val="20"/>
              </w:rPr>
              <w:t>Lecturers,</w:t>
            </w:r>
            <w:r>
              <w:rPr>
                <w:i/>
                <w:spacing w:val="-4"/>
                <w:sz w:val="20"/>
              </w:rPr>
              <w:t xml:space="preserve"> </w:t>
            </w:r>
            <w:r>
              <w:rPr>
                <w:i/>
                <w:sz w:val="20"/>
              </w:rPr>
              <w:t>language</w:t>
            </w:r>
            <w:r>
              <w:rPr>
                <w:i/>
                <w:spacing w:val="-2"/>
                <w:sz w:val="20"/>
              </w:rPr>
              <w:t xml:space="preserve"> </w:t>
            </w:r>
            <w:r>
              <w:rPr>
                <w:i/>
                <w:sz w:val="20"/>
              </w:rPr>
              <w:t>program</w:t>
            </w:r>
            <w:r>
              <w:rPr>
                <w:i/>
                <w:spacing w:val="-4"/>
                <w:sz w:val="20"/>
              </w:rPr>
              <w:t xml:space="preserve"> </w:t>
            </w:r>
            <w:r>
              <w:rPr>
                <w:i/>
                <w:sz w:val="20"/>
              </w:rPr>
              <w:t>coordinators</w:t>
            </w:r>
            <w:r>
              <w:rPr>
                <w:i/>
                <w:spacing w:val="-2"/>
                <w:sz w:val="20"/>
              </w:rPr>
              <w:t xml:space="preserve"> </w:t>
            </w:r>
            <w:r>
              <w:rPr>
                <w:i/>
                <w:sz w:val="20"/>
              </w:rPr>
              <w:t>and</w:t>
            </w:r>
            <w:r>
              <w:rPr>
                <w:i/>
                <w:spacing w:val="-4"/>
                <w:sz w:val="20"/>
              </w:rPr>
              <w:t xml:space="preserve"> </w:t>
            </w:r>
            <w:r>
              <w:rPr>
                <w:i/>
                <w:sz w:val="20"/>
              </w:rPr>
              <w:t>GSIs:</w:t>
            </w:r>
            <w:r>
              <w:rPr>
                <w:i/>
                <w:spacing w:val="-4"/>
                <w:sz w:val="20"/>
              </w:rPr>
              <w:t xml:space="preserve"> </w:t>
            </w:r>
            <w:r>
              <w:rPr>
                <w:sz w:val="20"/>
              </w:rPr>
              <w:t>6</w:t>
            </w:r>
            <w:r>
              <w:rPr>
                <w:spacing w:val="-5"/>
                <w:sz w:val="20"/>
              </w:rPr>
              <w:t xml:space="preserve"> </w:t>
            </w:r>
            <w:r>
              <w:rPr>
                <w:sz w:val="20"/>
              </w:rPr>
              <w:t>one-semester fellowships to lecturers and/or graduate students to explore research in second language acquisition, teaching foreign languages, or curricular devel</w:t>
            </w:r>
            <w:r>
              <w:rPr>
                <w:sz w:val="20"/>
              </w:rPr>
              <w:t>opment projects</w:t>
            </w:r>
          </w:p>
        </w:tc>
      </w:tr>
      <w:tr w:rsidR="00260756" w14:paraId="22FEB719" w14:textId="77777777">
        <w:trPr>
          <w:trHeight w:val="1150"/>
        </w:trPr>
        <w:tc>
          <w:tcPr>
            <w:tcW w:w="9644" w:type="dxa"/>
          </w:tcPr>
          <w:p w14:paraId="22FEB718" w14:textId="77777777" w:rsidR="00260756" w:rsidRDefault="00696394">
            <w:pPr>
              <w:pStyle w:val="TableParagraph"/>
              <w:spacing w:line="230" w:lineRule="exact"/>
              <w:ind w:left="230" w:right="201"/>
              <w:rPr>
                <w:sz w:val="20"/>
              </w:rPr>
            </w:pPr>
            <w:r>
              <w:rPr>
                <w:i/>
                <w:sz w:val="20"/>
              </w:rPr>
              <w:t>The</w:t>
            </w:r>
            <w:r>
              <w:rPr>
                <w:i/>
                <w:spacing w:val="-3"/>
                <w:sz w:val="20"/>
              </w:rPr>
              <w:t xml:space="preserve"> </w:t>
            </w:r>
            <w:r>
              <w:rPr>
                <w:i/>
                <w:sz w:val="20"/>
              </w:rPr>
              <w:t>UC</w:t>
            </w:r>
            <w:r>
              <w:rPr>
                <w:i/>
                <w:spacing w:val="-3"/>
                <w:sz w:val="20"/>
              </w:rPr>
              <w:t xml:space="preserve"> </w:t>
            </w:r>
            <w:r>
              <w:rPr>
                <w:i/>
                <w:sz w:val="20"/>
              </w:rPr>
              <w:t>Consortium</w:t>
            </w:r>
            <w:r>
              <w:rPr>
                <w:i/>
                <w:spacing w:val="-4"/>
                <w:sz w:val="20"/>
              </w:rPr>
              <w:t xml:space="preserve"> </w:t>
            </w:r>
            <w:r>
              <w:rPr>
                <w:i/>
                <w:sz w:val="20"/>
              </w:rPr>
              <w:t>for</w:t>
            </w:r>
            <w:r>
              <w:rPr>
                <w:i/>
                <w:spacing w:val="-2"/>
                <w:sz w:val="20"/>
              </w:rPr>
              <w:t xml:space="preserve"> </w:t>
            </w:r>
            <w:r>
              <w:rPr>
                <w:i/>
                <w:sz w:val="20"/>
              </w:rPr>
              <w:t>Language Learning</w:t>
            </w:r>
            <w:r>
              <w:rPr>
                <w:i/>
                <w:spacing w:val="-4"/>
                <w:sz w:val="20"/>
              </w:rPr>
              <w:t xml:space="preserve"> </w:t>
            </w:r>
            <w:r>
              <w:rPr>
                <w:i/>
                <w:sz w:val="20"/>
              </w:rPr>
              <w:t>and</w:t>
            </w:r>
            <w:r>
              <w:rPr>
                <w:i/>
                <w:spacing w:val="-4"/>
                <w:sz w:val="20"/>
              </w:rPr>
              <w:t xml:space="preserve"> </w:t>
            </w:r>
            <w:r>
              <w:rPr>
                <w:i/>
                <w:sz w:val="20"/>
              </w:rPr>
              <w:t>Teaching</w:t>
            </w:r>
            <w:r>
              <w:rPr>
                <w:i/>
                <w:spacing w:val="-4"/>
                <w:sz w:val="20"/>
              </w:rPr>
              <w:t xml:space="preserve"> </w:t>
            </w:r>
            <w:r>
              <w:rPr>
                <w:i/>
                <w:sz w:val="20"/>
              </w:rPr>
              <w:t>Provides</w:t>
            </w:r>
            <w:r>
              <w:rPr>
                <w:i/>
                <w:spacing w:val="-2"/>
                <w:sz w:val="20"/>
              </w:rPr>
              <w:t xml:space="preserve"> </w:t>
            </w:r>
            <w:r>
              <w:rPr>
                <w:i/>
                <w:sz w:val="20"/>
              </w:rPr>
              <w:t xml:space="preserve">for </w:t>
            </w:r>
            <w:r>
              <w:rPr>
                <w:sz w:val="20"/>
              </w:rPr>
              <w:t>language</w:t>
            </w:r>
            <w:r>
              <w:rPr>
                <w:spacing w:val="-3"/>
                <w:sz w:val="20"/>
              </w:rPr>
              <w:t xml:space="preserve"> </w:t>
            </w:r>
            <w:r>
              <w:rPr>
                <w:sz w:val="20"/>
              </w:rPr>
              <w:t>programs</w:t>
            </w:r>
            <w:r>
              <w:rPr>
                <w:spacing w:val="-2"/>
                <w:sz w:val="20"/>
              </w:rPr>
              <w:t xml:space="preserve"> </w:t>
            </w:r>
            <w:r>
              <w:rPr>
                <w:sz w:val="20"/>
              </w:rPr>
              <w:t>collaboration</w:t>
            </w:r>
            <w:r>
              <w:rPr>
                <w:spacing w:val="-4"/>
                <w:sz w:val="20"/>
              </w:rPr>
              <w:t xml:space="preserve"> </w:t>
            </w:r>
            <w:r>
              <w:rPr>
                <w:sz w:val="20"/>
              </w:rPr>
              <w:t>at</w:t>
            </w:r>
            <w:r>
              <w:rPr>
                <w:spacing w:val="-4"/>
                <w:sz w:val="20"/>
              </w:rPr>
              <w:t xml:space="preserve"> </w:t>
            </w:r>
            <w:r>
              <w:rPr>
                <w:sz w:val="20"/>
              </w:rPr>
              <w:t>all</w:t>
            </w:r>
            <w:r>
              <w:rPr>
                <w:spacing w:val="-5"/>
                <w:sz w:val="20"/>
              </w:rPr>
              <w:t xml:space="preserve"> </w:t>
            </w:r>
            <w:r>
              <w:rPr>
                <w:sz w:val="20"/>
              </w:rPr>
              <w:t>UC campuses to increase student access to language study through: best classroom practices, tech., distance learning, and</w:t>
            </w:r>
            <w:r>
              <w:rPr>
                <w:spacing w:val="-2"/>
                <w:sz w:val="20"/>
              </w:rPr>
              <w:t xml:space="preserve"> </w:t>
            </w:r>
            <w:r>
              <w:rPr>
                <w:sz w:val="20"/>
              </w:rPr>
              <w:t>EAP</w:t>
            </w:r>
            <w:r>
              <w:rPr>
                <w:spacing w:val="-4"/>
                <w:sz w:val="20"/>
              </w:rPr>
              <w:t xml:space="preserve"> </w:t>
            </w:r>
            <w:r>
              <w:rPr>
                <w:sz w:val="20"/>
              </w:rPr>
              <w:t>programs</w:t>
            </w:r>
            <w:r>
              <w:rPr>
                <w:sz w:val="20"/>
              </w:rPr>
              <w:t>,</w:t>
            </w:r>
            <w:r>
              <w:rPr>
                <w:spacing w:val="-2"/>
                <w:sz w:val="20"/>
              </w:rPr>
              <w:t xml:space="preserve"> </w:t>
            </w:r>
            <w:r>
              <w:rPr>
                <w:sz w:val="20"/>
              </w:rPr>
              <w:t>professional</w:t>
            </w:r>
            <w:r>
              <w:rPr>
                <w:spacing w:val="-3"/>
                <w:sz w:val="20"/>
              </w:rPr>
              <w:t xml:space="preserve"> </w:t>
            </w:r>
            <w:r>
              <w:rPr>
                <w:sz w:val="20"/>
              </w:rPr>
              <w:t>development,</w:t>
            </w:r>
            <w:r>
              <w:rPr>
                <w:spacing w:val="-2"/>
                <w:sz w:val="20"/>
              </w:rPr>
              <w:t xml:space="preserve"> </w:t>
            </w:r>
            <w:r>
              <w:rPr>
                <w:sz w:val="20"/>
              </w:rPr>
              <w:t>SLA</w:t>
            </w:r>
            <w:r>
              <w:rPr>
                <w:spacing w:val="-2"/>
                <w:sz w:val="20"/>
              </w:rPr>
              <w:t xml:space="preserve"> </w:t>
            </w:r>
            <w:r>
              <w:rPr>
                <w:sz w:val="20"/>
              </w:rPr>
              <w:t>research</w:t>
            </w:r>
            <w:r>
              <w:rPr>
                <w:spacing w:val="-2"/>
                <w:sz w:val="20"/>
              </w:rPr>
              <w:t xml:space="preserve"> </w:t>
            </w:r>
            <w:r>
              <w:rPr>
                <w:sz w:val="20"/>
              </w:rPr>
              <w:t>support,</w:t>
            </w:r>
            <w:r>
              <w:rPr>
                <w:spacing w:val="-2"/>
                <w:sz w:val="20"/>
              </w:rPr>
              <w:t xml:space="preserve"> </w:t>
            </w:r>
            <w:r>
              <w:rPr>
                <w:sz w:val="20"/>
              </w:rPr>
              <w:t>and</w:t>
            </w:r>
            <w:r>
              <w:rPr>
                <w:spacing w:val="-2"/>
                <w:sz w:val="20"/>
              </w:rPr>
              <w:t xml:space="preserve"> </w:t>
            </w:r>
            <w:r>
              <w:rPr>
                <w:sz w:val="20"/>
              </w:rPr>
              <w:t>outreach.</w:t>
            </w:r>
            <w:r>
              <w:rPr>
                <w:spacing w:val="-2"/>
                <w:sz w:val="20"/>
              </w:rPr>
              <w:t xml:space="preserve"> </w:t>
            </w:r>
            <w:r>
              <w:rPr>
                <w:sz w:val="20"/>
              </w:rPr>
              <w:t>Offers grants of</w:t>
            </w:r>
            <w:r>
              <w:rPr>
                <w:spacing w:val="-4"/>
                <w:sz w:val="20"/>
              </w:rPr>
              <w:t xml:space="preserve"> </w:t>
            </w:r>
            <w:r>
              <w:rPr>
                <w:sz w:val="20"/>
              </w:rPr>
              <w:t>up</w:t>
            </w:r>
            <w:r>
              <w:rPr>
                <w:spacing w:val="-2"/>
                <w:sz w:val="20"/>
              </w:rPr>
              <w:t xml:space="preserve"> </w:t>
            </w:r>
            <w:r>
              <w:rPr>
                <w:sz w:val="20"/>
              </w:rPr>
              <w:t>to</w:t>
            </w:r>
            <w:r>
              <w:rPr>
                <w:spacing w:val="-2"/>
                <w:sz w:val="20"/>
              </w:rPr>
              <w:t xml:space="preserve"> </w:t>
            </w:r>
            <w:r>
              <w:rPr>
                <w:sz w:val="20"/>
              </w:rPr>
              <w:t>$20,000 for projects that will combine second language acquisition research and practice and maximize the benefits to students system-wide.</w:t>
            </w:r>
          </w:p>
        </w:tc>
      </w:tr>
    </w:tbl>
    <w:p w14:paraId="22FEB71A" w14:textId="77777777" w:rsidR="00260756" w:rsidRDefault="00260756">
      <w:pPr>
        <w:pStyle w:val="BodyText"/>
        <w:spacing w:before="7"/>
        <w:ind w:left="0"/>
        <w:rPr>
          <w:sz w:val="17"/>
        </w:rPr>
      </w:pPr>
    </w:p>
    <w:p w14:paraId="22FEB71B" w14:textId="77777777" w:rsidR="00260756" w:rsidRDefault="00696394">
      <w:pPr>
        <w:pStyle w:val="BodyText"/>
        <w:spacing w:before="90" w:line="480" w:lineRule="auto"/>
        <w:ind w:right="118"/>
      </w:pPr>
      <w:r>
        <w:t>Language Education Project, the ACTFL Proficiency Guidelines, and the Common European Framework of Reference (CEFR). The National Research Council ranked the German and the Spanish &amp; Portuguese Depts. among the top 10 in the nation for effectiveness in tra</w:t>
      </w:r>
      <w:r>
        <w:t xml:space="preserve">ining students and for the quality of program faculty. </w:t>
      </w:r>
      <w:r>
        <w:rPr>
          <w:b/>
          <w:i/>
        </w:rPr>
        <w:t>Proficiency Requirements</w:t>
      </w:r>
      <w:r>
        <w:t>: All of the European Language programs</w:t>
      </w:r>
      <w:r>
        <w:rPr>
          <w:spacing w:val="-2"/>
        </w:rPr>
        <w:t xml:space="preserve"> </w:t>
      </w:r>
      <w:r>
        <w:t>at</w:t>
      </w:r>
      <w:r>
        <w:rPr>
          <w:spacing w:val="-5"/>
        </w:rPr>
        <w:t xml:space="preserve"> </w:t>
      </w:r>
      <w:r>
        <w:t>UCB</w:t>
      </w:r>
      <w:r>
        <w:rPr>
          <w:spacing w:val="-3"/>
        </w:rPr>
        <w:t xml:space="preserve"> </w:t>
      </w:r>
      <w:r>
        <w:t>require</w:t>
      </w:r>
      <w:r>
        <w:rPr>
          <w:spacing w:val="-5"/>
        </w:rPr>
        <w:t xml:space="preserve"> </w:t>
      </w:r>
      <w:r>
        <w:t>placement</w:t>
      </w:r>
      <w:r>
        <w:rPr>
          <w:spacing w:val="-5"/>
        </w:rPr>
        <w:t xml:space="preserve"> </w:t>
      </w:r>
      <w:r>
        <w:t>and</w:t>
      </w:r>
      <w:r>
        <w:rPr>
          <w:spacing w:val="-3"/>
        </w:rPr>
        <w:t xml:space="preserve"> </w:t>
      </w:r>
      <w:r>
        <w:t>proficiency testing.</w:t>
      </w:r>
      <w:r>
        <w:rPr>
          <w:spacing w:val="-3"/>
        </w:rPr>
        <w:t xml:space="preserve"> </w:t>
      </w:r>
      <w:r>
        <w:t>Placement</w:t>
      </w:r>
      <w:r>
        <w:rPr>
          <w:spacing w:val="-5"/>
        </w:rPr>
        <w:t xml:space="preserve"> </w:t>
      </w:r>
      <w:r>
        <w:t>tests</w:t>
      </w:r>
      <w:r>
        <w:rPr>
          <w:spacing w:val="-2"/>
        </w:rPr>
        <w:t xml:space="preserve"> </w:t>
      </w:r>
      <w:r>
        <w:t>are</w:t>
      </w:r>
      <w:r>
        <w:rPr>
          <w:spacing w:val="-5"/>
        </w:rPr>
        <w:t xml:space="preserve"> </w:t>
      </w:r>
      <w:r>
        <w:t>mandatory</w:t>
      </w:r>
      <w:r>
        <w:rPr>
          <w:spacing w:val="-3"/>
        </w:rPr>
        <w:t xml:space="preserve"> </w:t>
      </w:r>
      <w:r>
        <w:t>for</w:t>
      </w:r>
      <w:r>
        <w:rPr>
          <w:spacing w:val="-3"/>
        </w:rPr>
        <w:t xml:space="preserve"> </w:t>
      </w:r>
      <w:r>
        <w:t>new students intending to enroll in courses beyond Le</w:t>
      </w:r>
      <w:r>
        <w:t>vel 1, or who wish to test out of a level. All tests are</w:t>
      </w:r>
      <w:r>
        <w:rPr>
          <w:spacing w:val="-5"/>
        </w:rPr>
        <w:t xml:space="preserve"> </w:t>
      </w:r>
      <w:r>
        <w:t>continuously</w:t>
      </w:r>
      <w:r>
        <w:rPr>
          <w:spacing w:val="-3"/>
        </w:rPr>
        <w:t xml:space="preserve"> </w:t>
      </w:r>
      <w:r>
        <w:t>revised</w:t>
      </w:r>
      <w:r>
        <w:rPr>
          <w:spacing w:val="-3"/>
        </w:rPr>
        <w:t xml:space="preserve"> </w:t>
      </w:r>
      <w:r>
        <w:t>by the</w:t>
      </w:r>
      <w:r>
        <w:rPr>
          <w:spacing w:val="-5"/>
        </w:rPr>
        <w:t xml:space="preserve"> </w:t>
      </w:r>
      <w:r>
        <w:t>language</w:t>
      </w:r>
      <w:r>
        <w:rPr>
          <w:spacing w:val="-5"/>
        </w:rPr>
        <w:t xml:space="preserve"> </w:t>
      </w:r>
      <w:r>
        <w:t>program</w:t>
      </w:r>
      <w:r>
        <w:rPr>
          <w:spacing w:val="-5"/>
        </w:rPr>
        <w:t xml:space="preserve"> </w:t>
      </w:r>
      <w:r>
        <w:t>coordinators</w:t>
      </w:r>
      <w:r>
        <w:rPr>
          <w:spacing w:val="-2"/>
        </w:rPr>
        <w:t xml:space="preserve"> </w:t>
      </w:r>
      <w:r>
        <w:t>with</w:t>
      </w:r>
      <w:r>
        <w:rPr>
          <w:spacing w:val="-3"/>
        </w:rPr>
        <w:t xml:space="preserve"> </w:t>
      </w:r>
      <w:r>
        <w:t>support</w:t>
      </w:r>
      <w:r>
        <w:rPr>
          <w:spacing w:val="-5"/>
        </w:rPr>
        <w:t xml:space="preserve"> </w:t>
      </w:r>
      <w:r>
        <w:t>from the</w:t>
      </w:r>
      <w:r>
        <w:rPr>
          <w:spacing w:val="-5"/>
        </w:rPr>
        <w:t xml:space="preserve"> </w:t>
      </w:r>
      <w:r>
        <w:t>BLC</w:t>
      </w:r>
      <w:r>
        <w:rPr>
          <w:color w:val="FF0000"/>
        </w:rPr>
        <w:t>.</w:t>
      </w:r>
      <w:r>
        <w:rPr>
          <w:color w:val="FF0000"/>
          <w:spacing w:val="-3"/>
        </w:rPr>
        <w:t xml:space="preserve"> </w:t>
      </w:r>
      <w:r>
        <w:t>Student progress in all languages is measured through formative and summative assessment components, including int</w:t>
      </w:r>
      <w:r>
        <w:t>erviews, quizzes, tests, papers, projects, portfolios, presentations, and skits. After 4 semesters of language study, students in German, for example, typically achieve a level of Inter- mediate Mid to High when tested in an ACTFL OPI (Oral Proficiency Int</w:t>
      </w:r>
      <w:r>
        <w:t>erview) or a level of B2 when evaluated according to the criteria of the CEFR. In order to create new testing models addressing needs of individual languages, all UCB language experts have researched assessment models and established contacts with language</w:t>
      </w:r>
      <w:r>
        <w:t xml:space="preserve"> professionals in their respective</w:t>
      </w:r>
      <w:r>
        <w:rPr>
          <w:spacing w:val="-1"/>
        </w:rPr>
        <w:t xml:space="preserve"> </w:t>
      </w:r>
      <w:r>
        <w:t>areas, including the</w:t>
      </w:r>
    </w:p>
    <w:p w14:paraId="22FEB71C" w14:textId="77777777" w:rsidR="00260756" w:rsidRDefault="00260756">
      <w:pPr>
        <w:spacing w:line="480" w:lineRule="auto"/>
        <w:sectPr w:rsidR="00260756">
          <w:pgSz w:w="12240" w:h="15840"/>
          <w:pgMar w:top="1340" w:right="1160" w:bottom="1200" w:left="1220" w:header="0" w:footer="1011" w:gutter="0"/>
          <w:cols w:space="720"/>
        </w:sectPr>
      </w:pPr>
    </w:p>
    <w:p w14:paraId="22FEB71D" w14:textId="77777777" w:rsidR="00260756" w:rsidRDefault="00696394">
      <w:pPr>
        <w:pStyle w:val="BodyText"/>
        <w:spacing w:before="76" w:line="480" w:lineRule="auto"/>
        <w:ind w:right="249"/>
        <w:rPr>
          <w:b/>
          <w:i/>
        </w:rPr>
      </w:pPr>
      <w:r>
        <w:lastRenderedPageBreak/>
        <w:t>University of Jyväskylä in Finland, where the EU Framework of Reference</w:t>
      </w:r>
      <w:r>
        <w:rPr>
          <w:spacing w:val="-1"/>
        </w:rPr>
        <w:t xml:space="preserve"> </w:t>
      </w:r>
      <w:r>
        <w:t>for language testing is developed;</w:t>
      </w:r>
      <w:r>
        <w:rPr>
          <w:spacing w:val="-7"/>
        </w:rPr>
        <w:t xml:space="preserve"> </w:t>
      </w:r>
      <w:r>
        <w:t>the</w:t>
      </w:r>
      <w:r>
        <w:rPr>
          <w:spacing w:val="-3"/>
        </w:rPr>
        <w:t xml:space="preserve"> </w:t>
      </w:r>
      <w:r>
        <w:t>Welsh</w:t>
      </w:r>
      <w:r>
        <w:rPr>
          <w:spacing w:val="-6"/>
        </w:rPr>
        <w:t xml:space="preserve"> </w:t>
      </w:r>
      <w:r>
        <w:t>Joint</w:t>
      </w:r>
      <w:r>
        <w:rPr>
          <w:spacing w:val="-3"/>
        </w:rPr>
        <w:t xml:space="preserve"> </w:t>
      </w:r>
      <w:r>
        <w:t>Education</w:t>
      </w:r>
      <w:r>
        <w:rPr>
          <w:spacing w:val="-6"/>
        </w:rPr>
        <w:t xml:space="preserve"> </w:t>
      </w:r>
      <w:r>
        <w:t>Committee,</w:t>
      </w:r>
      <w:r>
        <w:rPr>
          <w:spacing w:val="-6"/>
        </w:rPr>
        <w:t xml:space="preserve"> </w:t>
      </w:r>
      <w:r>
        <w:t>member</w:t>
      </w:r>
      <w:r>
        <w:rPr>
          <w:spacing w:val="-6"/>
        </w:rPr>
        <w:t xml:space="preserve"> </w:t>
      </w:r>
      <w:r>
        <w:t>of</w:t>
      </w:r>
      <w:r>
        <w:rPr>
          <w:spacing w:val="-6"/>
        </w:rPr>
        <w:t xml:space="preserve"> </w:t>
      </w:r>
      <w:r>
        <w:t>the</w:t>
      </w:r>
      <w:r>
        <w:rPr>
          <w:spacing w:val="-7"/>
        </w:rPr>
        <w:t xml:space="preserve"> </w:t>
      </w:r>
      <w:r>
        <w:t>Association</w:t>
      </w:r>
      <w:r>
        <w:rPr>
          <w:spacing w:val="-6"/>
        </w:rPr>
        <w:t xml:space="preserve"> </w:t>
      </w:r>
      <w:r>
        <w:t>of</w:t>
      </w:r>
      <w:r>
        <w:rPr>
          <w:spacing w:val="-2"/>
        </w:rPr>
        <w:t xml:space="preserve"> </w:t>
      </w:r>
      <w:r>
        <w:t>Language</w:t>
      </w:r>
      <w:r>
        <w:rPr>
          <w:spacing w:val="-3"/>
        </w:rPr>
        <w:t xml:space="preserve"> </w:t>
      </w:r>
      <w:r>
        <w:t>Testers in</w:t>
      </w:r>
      <w:r>
        <w:rPr>
          <w:spacing w:val="-4"/>
        </w:rPr>
        <w:t xml:space="preserve"> </w:t>
      </w:r>
      <w:r>
        <w:t>Europe;</w:t>
      </w:r>
      <w:r>
        <w:rPr>
          <w:spacing w:val="-1"/>
        </w:rPr>
        <w:t xml:space="preserve"> </w:t>
      </w:r>
      <w:r>
        <w:t>and</w:t>
      </w:r>
      <w:r>
        <w:rPr>
          <w:spacing w:val="-4"/>
        </w:rPr>
        <w:t xml:space="preserve"> </w:t>
      </w:r>
      <w:r>
        <w:t>the</w:t>
      </w:r>
      <w:r>
        <w:rPr>
          <w:spacing w:val="-1"/>
        </w:rPr>
        <w:t xml:space="preserve"> </w:t>
      </w:r>
      <w:r>
        <w:t>Welsh</w:t>
      </w:r>
      <w:r>
        <w:rPr>
          <w:spacing w:val="-4"/>
        </w:rPr>
        <w:t xml:space="preserve"> </w:t>
      </w:r>
      <w:r>
        <w:t>Studies</w:t>
      </w:r>
      <w:r>
        <w:rPr>
          <w:spacing w:val="-3"/>
        </w:rPr>
        <w:t xml:space="preserve"> </w:t>
      </w:r>
      <w:r>
        <w:t>Institute</w:t>
      </w:r>
      <w:r>
        <w:rPr>
          <w:spacing w:val="-6"/>
        </w:rPr>
        <w:t xml:space="preserve"> </w:t>
      </w:r>
      <w:r>
        <w:t>in</w:t>
      </w:r>
      <w:r>
        <w:rPr>
          <w:spacing w:val="-4"/>
        </w:rPr>
        <w:t xml:space="preserve"> </w:t>
      </w:r>
      <w:r>
        <w:t>North America.</w:t>
      </w:r>
      <w:r>
        <w:rPr>
          <w:spacing w:val="-4"/>
        </w:rPr>
        <w:t xml:space="preserve"> </w:t>
      </w:r>
      <w:r>
        <w:t>Berkeley’s</w:t>
      </w:r>
      <w:r>
        <w:rPr>
          <w:spacing w:val="-3"/>
        </w:rPr>
        <w:t xml:space="preserve"> </w:t>
      </w:r>
      <w:r>
        <w:t>Dutch</w:t>
      </w:r>
      <w:r>
        <w:rPr>
          <w:spacing w:val="-4"/>
        </w:rPr>
        <w:t xml:space="preserve"> </w:t>
      </w:r>
      <w:r>
        <w:t>Studies</w:t>
      </w:r>
      <w:r>
        <w:rPr>
          <w:spacing w:val="-3"/>
        </w:rPr>
        <w:t xml:space="preserve"> </w:t>
      </w:r>
      <w:r>
        <w:t xml:space="preserve">program is the only program in the western U.S. to annually offer the CNAVT-proficiency test in Dutch language. </w:t>
      </w:r>
      <w:r>
        <w:rPr>
          <w:b/>
          <w:u w:val="single"/>
        </w:rPr>
        <w:t>C. Quality of the Applicant’s Non-Languag</w:t>
      </w:r>
      <w:r>
        <w:rPr>
          <w:b/>
          <w:u w:val="single"/>
        </w:rPr>
        <w:t>e Instructional Program:</w:t>
      </w:r>
      <w:r>
        <w:rPr>
          <w:b/>
        </w:rPr>
        <w:t xml:space="preserve"> </w:t>
      </w:r>
      <w:r>
        <w:rPr>
          <w:b/>
          <w:i/>
        </w:rPr>
        <w:t>C.1</w:t>
      </w:r>
      <w:r>
        <w:rPr>
          <w:i/>
        </w:rPr>
        <w:t xml:space="preserve">. </w:t>
      </w:r>
      <w:r>
        <w:rPr>
          <w:b/>
          <w:i/>
        </w:rPr>
        <w:t>Quality</w:t>
      </w:r>
    </w:p>
    <w:p w14:paraId="22FEB71E" w14:textId="77777777" w:rsidR="00260756" w:rsidRDefault="00696394">
      <w:pPr>
        <w:pStyle w:val="BodyText"/>
        <w:spacing w:before="1" w:line="480" w:lineRule="auto"/>
        <w:ind w:right="144"/>
      </w:pPr>
      <w:r>
        <w:rPr>
          <w:b/>
          <w:i/>
        </w:rPr>
        <w:t>and</w:t>
      </w:r>
      <w:r>
        <w:rPr>
          <w:b/>
          <w:i/>
          <w:spacing w:val="-4"/>
        </w:rPr>
        <w:t xml:space="preserve"> </w:t>
      </w:r>
      <w:r>
        <w:rPr>
          <w:b/>
          <w:i/>
        </w:rPr>
        <w:t>Extent</w:t>
      </w:r>
      <w:r>
        <w:rPr>
          <w:b/>
          <w:i/>
          <w:spacing w:val="-5"/>
        </w:rPr>
        <w:t xml:space="preserve"> </w:t>
      </w:r>
      <w:r>
        <w:rPr>
          <w:b/>
          <w:i/>
        </w:rPr>
        <w:t>of</w:t>
      </w:r>
      <w:r>
        <w:rPr>
          <w:b/>
          <w:i/>
          <w:spacing w:val="-4"/>
        </w:rPr>
        <w:t xml:space="preserve"> </w:t>
      </w:r>
      <w:r>
        <w:rPr>
          <w:b/>
          <w:i/>
        </w:rPr>
        <w:t>non-language</w:t>
      </w:r>
      <w:r>
        <w:rPr>
          <w:b/>
          <w:i/>
          <w:spacing w:val="-5"/>
        </w:rPr>
        <w:t xml:space="preserve"> </w:t>
      </w:r>
      <w:r>
        <w:rPr>
          <w:b/>
          <w:i/>
        </w:rPr>
        <w:t>Course</w:t>
      </w:r>
      <w:r>
        <w:rPr>
          <w:b/>
          <w:i/>
          <w:spacing w:val="-5"/>
        </w:rPr>
        <w:t xml:space="preserve"> </w:t>
      </w:r>
      <w:r>
        <w:rPr>
          <w:b/>
          <w:i/>
        </w:rPr>
        <w:t>Offerings</w:t>
      </w:r>
      <w:r>
        <w:t>:</w:t>
      </w:r>
      <w:r>
        <w:rPr>
          <w:spacing w:val="-5"/>
        </w:rPr>
        <w:t xml:space="preserve"> </w:t>
      </w:r>
      <w:r>
        <w:t>UCB</w:t>
      </w:r>
      <w:r>
        <w:rPr>
          <w:spacing w:val="-4"/>
        </w:rPr>
        <w:t xml:space="preserve"> </w:t>
      </w:r>
      <w:r>
        <w:t>offers</w:t>
      </w:r>
      <w:r>
        <w:rPr>
          <w:spacing w:val="-3"/>
        </w:rPr>
        <w:t xml:space="preserve"> </w:t>
      </w:r>
      <w:r>
        <w:t>over</w:t>
      </w:r>
      <w:r>
        <w:rPr>
          <w:spacing w:val="-4"/>
        </w:rPr>
        <w:t xml:space="preserve"> </w:t>
      </w:r>
      <w:r>
        <w:t>2400</w:t>
      </w:r>
      <w:r>
        <w:rPr>
          <w:spacing w:val="-4"/>
        </w:rPr>
        <w:t xml:space="preserve"> </w:t>
      </w:r>
      <w:r>
        <w:t>courses</w:t>
      </w:r>
      <w:r>
        <w:rPr>
          <w:spacing w:val="-3"/>
        </w:rPr>
        <w:t xml:space="preserve"> </w:t>
      </w:r>
      <w:r>
        <w:t>covering</w:t>
      </w:r>
      <w:r>
        <w:rPr>
          <w:spacing w:val="-4"/>
        </w:rPr>
        <w:t xml:space="preserve"> </w:t>
      </w:r>
      <w:r>
        <w:t>W. Europe and the EU every year (see App. I), and offers some 1150 courses per year with 100% European content in 23 non-language disci</w:t>
      </w:r>
      <w:r>
        <w:t xml:space="preserve">plines. Most are offered regularly. UCB also offers an additional 1428 courses with 25% or more European content, not including hundreds of directed readings and independent study classes. </w:t>
      </w:r>
      <w:r>
        <w:rPr>
          <w:b/>
          <w:i/>
        </w:rPr>
        <w:t>Professional School Course Availability</w:t>
      </w:r>
      <w:r>
        <w:rPr>
          <w:b/>
        </w:rPr>
        <w:t xml:space="preserve">: </w:t>
      </w:r>
      <w:r>
        <w:t>IES and UCB faculty have a</w:t>
      </w:r>
      <w:r>
        <w:t>lso integrated ES content into professional school curricula and created the Designated Emphasis (D.E.)</w:t>
      </w:r>
      <w:r>
        <w:rPr>
          <w:spacing w:val="-1"/>
        </w:rPr>
        <w:t xml:space="preserve"> </w:t>
      </w:r>
      <w:r>
        <w:t>in</w:t>
      </w:r>
      <w:r>
        <w:rPr>
          <w:spacing w:val="-2"/>
        </w:rPr>
        <w:t xml:space="preserve"> </w:t>
      </w:r>
      <w:r>
        <w:t>ES</w:t>
      </w:r>
      <w:r>
        <w:rPr>
          <w:spacing w:val="-1"/>
        </w:rPr>
        <w:t xml:space="preserve"> </w:t>
      </w:r>
      <w:r>
        <w:t>for</w:t>
      </w:r>
      <w:r>
        <w:rPr>
          <w:spacing w:val="-2"/>
        </w:rPr>
        <w:t xml:space="preserve"> </w:t>
      </w:r>
      <w:r>
        <w:t>doctoral</w:t>
      </w:r>
      <w:r>
        <w:rPr>
          <w:spacing w:val="-4"/>
        </w:rPr>
        <w:t xml:space="preserve"> </w:t>
      </w:r>
      <w:r>
        <w:t>students</w:t>
      </w:r>
      <w:r>
        <w:rPr>
          <w:spacing w:val="-1"/>
        </w:rPr>
        <w:t xml:space="preserve"> </w:t>
      </w:r>
      <w:r>
        <w:t>in all</w:t>
      </w:r>
      <w:r>
        <w:rPr>
          <w:spacing w:val="-4"/>
        </w:rPr>
        <w:t xml:space="preserve"> </w:t>
      </w:r>
      <w:r>
        <w:t>fields.</w:t>
      </w:r>
      <w:r>
        <w:rPr>
          <w:spacing w:val="-2"/>
        </w:rPr>
        <w:t xml:space="preserve"> </w:t>
      </w:r>
      <w:r>
        <w:t>Architecture,</w:t>
      </w:r>
      <w:r>
        <w:rPr>
          <w:spacing w:val="-3"/>
        </w:rPr>
        <w:t xml:space="preserve"> </w:t>
      </w:r>
      <w:r>
        <w:t>Business</w:t>
      </w:r>
      <w:r>
        <w:rPr>
          <w:spacing w:val="-1"/>
        </w:rPr>
        <w:t xml:space="preserve"> </w:t>
      </w:r>
      <w:r>
        <w:t>Administration,</w:t>
      </w:r>
      <w:r>
        <w:rPr>
          <w:spacing w:val="-2"/>
        </w:rPr>
        <w:t xml:space="preserve"> </w:t>
      </w:r>
      <w:r>
        <w:t>Law</w:t>
      </w:r>
      <w:r>
        <w:rPr>
          <w:spacing w:val="-1"/>
        </w:rPr>
        <w:t xml:space="preserve"> </w:t>
      </w:r>
      <w:r>
        <w:t>and</w:t>
      </w:r>
      <w:r>
        <w:rPr>
          <w:spacing w:val="-2"/>
        </w:rPr>
        <w:t xml:space="preserve"> </w:t>
      </w:r>
      <w:r>
        <w:t>City and Regional Planning regularly schedule 2-3 courses with European content (See Table C.1):</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1335"/>
        <w:gridCol w:w="1375"/>
        <w:gridCol w:w="1870"/>
        <w:gridCol w:w="2084"/>
      </w:tblGrid>
      <w:tr w:rsidR="00260756" w14:paraId="22FEB720" w14:textId="77777777">
        <w:trPr>
          <w:trHeight w:val="230"/>
        </w:trPr>
        <w:tc>
          <w:tcPr>
            <w:tcW w:w="8735" w:type="dxa"/>
            <w:gridSpan w:val="5"/>
          </w:tcPr>
          <w:p w14:paraId="22FEB71F" w14:textId="77777777" w:rsidR="00260756" w:rsidRDefault="00696394">
            <w:pPr>
              <w:pStyle w:val="TableParagraph"/>
              <w:spacing w:line="211" w:lineRule="exact"/>
              <w:rPr>
                <w:b/>
                <w:sz w:val="20"/>
              </w:rPr>
            </w:pPr>
            <w:r>
              <w:rPr>
                <w:b/>
                <w:i/>
                <w:sz w:val="20"/>
              </w:rPr>
              <w:t>Table</w:t>
            </w:r>
            <w:r>
              <w:rPr>
                <w:b/>
                <w:i/>
                <w:spacing w:val="-3"/>
                <w:sz w:val="20"/>
              </w:rPr>
              <w:t xml:space="preserve"> </w:t>
            </w:r>
            <w:r>
              <w:rPr>
                <w:b/>
                <w:i/>
                <w:sz w:val="20"/>
              </w:rPr>
              <w:t>C.1</w:t>
            </w:r>
            <w:r>
              <w:rPr>
                <w:b/>
                <w:i/>
                <w:spacing w:val="-3"/>
                <w:sz w:val="20"/>
              </w:rPr>
              <w:t xml:space="preserve"> </w:t>
            </w:r>
            <w:r>
              <w:rPr>
                <w:b/>
                <w:sz w:val="20"/>
              </w:rPr>
              <w:t>Sample</w:t>
            </w:r>
            <w:r>
              <w:rPr>
                <w:b/>
                <w:spacing w:val="-3"/>
                <w:sz w:val="20"/>
              </w:rPr>
              <w:t xml:space="preserve"> </w:t>
            </w:r>
            <w:r>
              <w:rPr>
                <w:b/>
                <w:sz w:val="20"/>
              </w:rPr>
              <w:t>Professional</w:t>
            </w:r>
            <w:r>
              <w:rPr>
                <w:b/>
                <w:spacing w:val="-4"/>
                <w:sz w:val="20"/>
              </w:rPr>
              <w:t xml:space="preserve"> </w:t>
            </w:r>
            <w:r>
              <w:rPr>
                <w:b/>
                <w:sz w:val="20"/>
              </w:rPr>
              <w:t>Schools</w:t>
            </w:r>
            <w:r>
              <w:rPr>
                <w:b/>
                <w:spacing w:val="-2"/>
                <w:sz w:val="20"/>
              </w:rPr>
              <w:t xml:space="preserve"> </w:t>
            </w:r>
            <w:r>
              <w:rPr>
                <w:b/>
                <w:sz w:val="20"/>
              </w:rPr>
              <w:t>with</w:t>
            </w:r>
            <w:r>
              <w:rPr>
                <w:b/>
                <w:spacing w:val="-5"/>
                <w:sz w:val="20"/>
              </w:rPr>
              <w:t xml:space="preserve"> </w:t>
            </w:r>
            <w:r>
              <w:rPr>
                <w:b/>
                <w:sz w:val="20"/>
              </w:rPr>
              <w:t>ES</w:t>
            </w:r>
            <w:r>
              <w:rPr>
                <w:b/>
                <w:spacing w:val="-5"/>
                <w:sz w:val="20"/>
              </w:rPr>
              <w:t xml:space="preserve"> </w:t>
            </w:r>
            <w:r>
              <w:rPr>
                <w:b/>
                <w:sz w:val="20"/>
              </w:rPr>
              <w:t>faculty</w:t>
            </w:r>
            <w:r>
              <w:rPr>
                <w:b/>
                <w:spacing w:val="-4"/>
                <w:sz w:val="20"/>
              </w:rPr>
              <w:t xml:space="preserve"> </w:t>
            </w:r>
            <w:r>
              <w:rPr>
                <w:b/>
                <w:sz w:val="20"/>
              </w:rPr>
              <w:t>and</w:t>
            </w:r>
            <w:r>
              <w:rPr>
                <w:b/>
                <w:spacing w:val="-5"/>
                <w:sz w:val="20"/>
              </w:rPr>
              <w:t xml:space="preserve"> </w:t>
            </w:r>
            <w:r>
              <w:rPr>
                <w:b/>
                <w:sz w:val="20"/>
              </w:rPr>
              <w:t>courses</w:t>
            </w:r>
            <w:r>
              <w:rPr>
                <w:b/>
                <w:spacing w:val="-1"/>
                <w:sz w:val="20"/>
              </w:rPr>
              <w:t xml:space="preserve"> </w:t>
            </w:r>
            <w:r>
              <w:rPr>
                <w:b/>
                <w:sz w:val="20"/>
              </w:rPr>
              <w:t>w/</w:t>
            </w:r>
            <w:r>
              <w:rPr>
                <w:b/>
                <w:spacing w:val="-9"/>
                <w:sz w:val="20"/>
              </w:rPr>
              <w:t xml:space="preserve"> </w:t>
            </w:r>
            <w:r>
              <w:rPr>
                <w:b/>
                <w:sz w:val="20"/>
              </w:rPr>
              <w:t>more</w:t>
            </w:r>
            <w:r>
              <w:rPr>
                <w:b/>
                <w:spacing w:val="-2"/>
                <w:sz w:val="20"/>
              </w:rPr>
              <w:t xml:space="preserve"> </w:t>
            </w:r>
            <w:r>
              <w:rPr>
                <w:b/>
                <w:sz w:val="20"/>
              </w:rPr>
              <w:t>than</w:t>
            </w:r>
            <w:r>
              <w:rPr>
                <w:b/>
                <w:spacing w:val="-5"/>
                <w:sz w:val="20"/>
              </w:rPr>
              <w:t xml:space="preserve"> </w:t>
            </w:r>
            <w:r>
              <w:rPr>
                <w:b/>
                <w:sz w:val="20"/>
              </w:rPr>
              <w:t>25%</w:t>
            </w:r>
            <w:r>
              <w:rPr>
                <w:b/>
                <w:spacing w:val="-3"/>
                <w:sz w:val="20"/>
              </w:rPr>
              <w:t xml:space="preserve"> </w:t>
            </w:r>
            <w:r>
              <w:rPr>
                <w:b/>
                <w:sz w:val="20"/>
              </w:rPr>
              <w:t>ES</w:t>
            </w:r>
            <w:r>
              <w:rPr>
                <w:b/>
                <w:spacing w:val="-5"/>
                <w:sz w:val="20"/>
              </w:rPr>
              <w:t xml:space="preserve"> </w:t>
            </w:r>
            <w:r>
              <w:rPr>
                <w:b/>
                <w:spacing w:val="-2"/>
                <w:sz w:val="20"/>
              </w:rPr>
              <w:t>content</w:t>
            </w:r>
          </w:p>
        </w:tc>
      </w:tr>
      <w:tr w:rsidR="00260756" w14:paraId="22FEB726" w14:textId="77777777">
        <w:trPr>
          <w:trHeight w:val="230"/>
        </w:trPr>
        <w:tc>
          <w:tcPr>
            <w:tcW w:w="2071" w:type="dxa"/>
          </w:tcPr>
          <w:p w14:paraId="22FEB721" w14:textId="77777777" w:rsidR="00260756" w:rsidRDefault="00696394">
            <w:pPr>
              <w:pStyle w:val="TableParagraph"/>
              <w:spacing w:line="210" w:lineRule="exact"/>
              <w:rPr>
                <w:b/>
                <w:i/>
                <w:sz w:val="20"/>
              </w:rPr>
            </w:pPr>
            <w:r>
              <w:rPr>
                <w:b/>
                <w:i/>
                <w:spacing w:val="-2"/>
                <w:sz w:val="20"/>
              </w:rPr>
              <w:t>Dept./Discipline</w:t>
            </w:r>
          </w:p>
        </w:tc>
        <w:tc>
          <w:tcPr>
            <w:tcW w:w="1335" w:type="dxa"/>
          </w:tcPr>
          <w:p w14:paraId="22FEB722" w14:textId="77777777" w:rsidR="00260756" w:rsidRDefault="00696394">
            <w:pPr>
              <w:pStyle w:val="TableParagraph"/>
              <w:spacing w:line="210" w:lineRule="exact"/>
              <w:rPr>
                <w:b/>
                <w:i/>
                <w:sz w:val="20"/>
              </w:rPr>
            </w:pPr>
            <w:r>
              <w:rPr>
                <w:b/>
                <w:i/>
                <w:sz w:val="20"/>
              </w:rPr>
              <w:t>ES</w:t>
            </w:r>
            <w:r>
              <w:rPr>
                <w:b/>
                <w:i/>
                <w:spacing w:val="-3"/>
                <w:sz w:val="20"/>
              </w:rPr>
              <w:t xml:space="preserve"> </w:t>
            </w:r>
            <w:r>
              <w:rPr>
                <w:b/>
                <w:i/>
                <w:spacing w:val="-2"/>
                <w:sz w:val="20"/>
              </w:rPr>
              <w:t>Faculty</w:t>
            </w:r>
          </w:p>
        </w:tc>
        <w:tc>
          <w:tcPr>
            <w:tcW w:w="1375" w:type="dxa"/>
          </w:tcPr>
          <w:p w14:paraId="22FEB723" w14:textId="77777777" w:rsidR="00260756" w:rsidRDefault="00696394">
            <w:pPr>
              <w:pStyle w:val="TableParagraph"/>
              <w:spacing w:line="210" w:lineRule="exact"/>
              <w:rPr>
                <w:b/>
                <w:i/>
                <w:sz w:val="20"/>
              </w:rPr>
            </w:pPr>
            <w:r>
              <w:rPr>
                <w:b/>
                <w:i/>
                <w:sz w:val="20"/>
              </w:rPr>
              <w:t>ES</w:t>
            </w:r>
            <w:r>
              <w:rPr>
                <w:b/>
                <w:i/>
                <w:spacing w:val="-3"/>
                <w:sz w:val="20"/>
              </w:rPr>
              <w:t xml:space="preserve"> </w:t>
            </w:r>
            <w:r>
              <w:rPr>
                <w:b/>
                <w:i/>
                <w:spacing w:val="-2"/>
                <w:sz w:val="20"/>
              </w:rPr>
              <w:t>Courses</w:t>
            </w:r>
          </w:p>
        </w:tc>
        <w:tc>
          <w:tcPr>
            <w:tcW w:w="1870" w:type="dxa"/>
          </w:tcPr>
          <w:p w14:paraId="22FEB724" w14:textId="77777777" w:rsidR="00260756" w:rsidRDefault="00696394">
            <w:pPr>
              <w:pStyle w:val="TableParagraph"/>
              <w:spacing w:line="210" w:lineRule="exact"/>
              <w:ind w:left="116"/>
              <w:rPr>
                <w:b/>
                <w:i/>
                <w:sz w:val="20"/>
              </w:rPr>
            </w:pPr>
            <w:r>
              <w:rPr>
                <w:b/>
                <w:i/>
                <w:sz w:val="20"/>
              </w:rPr>
              <w:t>UG</w:t>
            </w:r>
            <w:r>
              <w:rPr>
                <w:b/>
                <w:i/>
                <w:spacing w:val="-8"/>
                <w:sz w:val="20"/>
              </w:rPr>
              <w:t xml:space="preserve"> </w:t>
            </w:r>
            <w:r>
              <w:rPr>
                <w:b/>
                <w:i/>
                <w:sz w:val="20"/>
              </w:rPr>
              <w:t>Enroll.16-</w:t>
            </w:r>
            <w:r>
              <w:rPr>
                <w:b/>
                <w:i/>
                <w:spacing w:val="-5"/>
                <w:sz w:val="20"/>
              </w:rPr>
              <w:t>17</w:t>
            </w:r>
          </w:p>
        </w:tc>
        <w:tc>
          <w:tcPr>
            <w:tcW w:w="2084" w:type="dxa"/>
          </w:tcPr>
          <w:p w14:paraId="22FEB725" w14:textId="77777777" w:rsidR="00260756" w:rsidRDefault="00696394">
            <w:pPr>
              <w:pStyle w:val="TableParagraph"/>
              <w:spacing w:line="210" w:lineRule="exact"/>
              <w:ind w:left="116"/>
              <w:rPr>
                <w:b/>
                <w:i/>
                <w:sz w:val="20"/>
              </w:rPr>
            </w:pPr>
            <w:r>
              <w:rPr>
                <w:b/>
                <w:i/>
                <w:sz w:val="20"/>
              </w:rPr>
              <w:t>Grad</w:t>
            </w:r>
            <w:r>
              <w:rPr>
                <w:b/>
                <w:i/>
                <w:spacing w:val="-2"/>
                <w:sz w:val="20"/>
              </w:rPr>
              <w:t xml:space="preserve"> </w:t>
            </w:r>
            <w:r>
              <w:rPr>
                <w:b/>
                <w:i/>
                <w:sz w:val="20"/>
              </w:rPr>
              <w:t>Enroll.</w:t>
            </w:r>
            <w:r>
              <w:rPr>
                <w:b/>
                <w:i/>
                <w:spacing w:val="-3"/>
                <w:sz w:val="20"/>
              </w:rPr>
              <w:t xml:space="preserve"> </w:t>
            </w:r>
            <w:r>
              <w:rPr>
                <w:b/>
                <w:i/>
                <w:sz w:val="20"/>
              </w:rPr>
              <w:t>16-</w:t>
            </w:r>
            <w:r>
              <w:rPr>
                <w:b/>
                <w:i/>
                <w:spacing w:val="-5"/>
                <w:sz w:val="20"/>
              </w:rPr>
              <w:t>17</w:t>
            </w:r>
          </w:p>
        </w:tc>
      </w:tr>
      <w:tr w:rsidR="00260756" w14:paraId="22FEB72C" w14:textId="77777777">
        <w:trPr>
          <w:trHeight w:val="230"/>
        </w:trPr>
        <w:tc>
          <w:tcPr>
            <w:tcW w:w="2071" w:type="dxa"/>
          </w:tcPr>
          <w:p w14:paraId="22FEB727" w14:textId="77777777" w:rsidR="00260756" w:rsidRDefault="00696394">
            <w:pPr>
              <w:pStyle w:val="TableParagraph"/>
              <w:spacing w:line="210" w:lineRule="exact"/>
              <w:rPr>
                <w:sz w:val="20"/>
              </w:rPr>
            </w:pPr>
            <w:r>
              <w:rPr>
                <w:spacing w:val="-2"/>
                <w:sz w:val="20"/>
              </w:rPr>
              <w:t>Architecture</w:t>
            </w:r>
          </w:p>
        </w:tc>
        <w:tc>
          <w:tcPr>
            <w:tcW w:w="1335" w:type="dxa"/>
          </w:tcPr>
          <w:p w14:paraId="22FEB728" w14:textId="77777777" w:rsidR="00260756" w:rsidRDefault="00696394">
            <w:pPr>
              <w:pStyle w:val="TableParagraph"/>
              <w:spacing w:line="210" w:lineRule="exact"/>
              <w:rPr>
                <w:sz w:val="20"/>
              </w:rPr>
            </w:pPr>
            <w:r>
              <w:rPr>
                <w:sz w:val="20"/>
              </w:rPr>
              <w:t>1</w:t>
            </w:r>
          </w:p>
        </w:tc>
        <w:tc>
          <w:tcPr>
            <w:tcW w:w="1375" w:type="dxa"/>
          </w:tcPr>
          <w:p w14:paraId="22FEB729" w14:textId="77777777" w:rsidR="00260756" w:rsidRDefault="00696394">
            <w:pPr>
              <w:pStyle w:val="TableParagraph"/>
              <w:spacing w:line="210" w:lineRule="exact"/>
              <w:rPr>
                <w:sz w:val="20"/>
              </w:rPr>
            </w:pPr>
            <w:r>
              <w:rPr>
                <w:spacing w:val="-5"/>
                <w:sz w:val="20"/>
              </w:rPr>
              <w:t>18</w:t>
            </w:r>
          </w:p>
        </w:tc>
        <w:tc>
          <w:tcPr>
            <w:tcW w:w="1870" w:type="dxa"/>
          </w:tcPr>
          <w:p w14:paraId="22FEB72A" w14:textId="77777777" w:rsidR="00260756" w:rsidRDefault="00696394">
            <w:pPr>
              <w:pStyle w:val="TableParagraph"/>
              <w:spacing w:line="210" w:lineRule="exact"/>
              <w:ind w:left="116"/>
              <w:rPr>
                <w:sz w:val="20"/>
              </w:rPr>
            </w:pPr>
            <w:r>
              <w:rPr>
                <w:spacing w:val="-5"/>
                <w:sz w:val="20"/>
              </w:rPr>
              <w:t>468</w:t>
            </w:r>
          </w:p>
        </w:tc>
        <w:tc>
          <w:tcPr>
            <w:tcW w:w="2084" w:type="dxa"/>
          </w:tcPr>
          <w:p w14:paraId="22FEB72B" w14:textId="77777777" w:rsidR="00260756" w:rsidRDefault="00696394">
            <w:pPr>
              <w:pStyle w:val="TableParagraph"/>
              <w:spacing w:line="210" w:lineRule="exact"/>
              <w:ind w:left="116"/>
              <w:rPr>
                <w:sz w:val="20"/>
              </w:rPr>
            </w:pPr>
            <w:r>
              <w:rPr>
                <w:spacing w:val="-5"/>
                <w:sz w:val="20"/>
              </w:rPr>
              <w:t>166</w:t>
            </w:r>
          </w:p>
        </w:tc>
      </w:tr>
      <w:tr w:rsidR="00260756" w14:paraId="22FEB732" w14:textId="77777777">
        <w:trPr>
          <w:trHeight w:val="230"/>
        </w:trPr>
        <w:tc>
          <w:tcPr>
            <w:tcW w:w="2071" w:type="dxa"/>
          </w:tcPr>
          <w:p w14:paraId="22FEB72D" w14:textId="77777777" w:rsidR="00260756" w:rsidRDefault="00696394">
            <w:pPr>
              <w:pStyle w:val="TableParagraph"/>
              <w:spacing w:line="210" w:lineRule="exact"/>
              <w:rPr>
                <w:sz w:val="20"/>
              </w:rPr>
            </w:pPr>
            <w:r>
              <w:rPr>
                <w:sz w:val="20"/>
              </w:rPr>
              <w:t>City and</w:t>
            </w:r>
            <w:r>
              <w:rPr>
                <w:spacing w:val="1"/>
                <w:sz w:val="20"/>
              </w:rPr>
              <w:t xml:space="preserve"> </w:t>
            </w:r>
            <w:r>
              <w:rPr>
                <w:sz w:val="20"/>
              </w:rPr>
              <w:t>Reg.</w:t>
            </w:r>
            <w:r>
              <w:rPr>
                <w:spacing w:val="1"/>
                <w:sz w:val="20"/>
              </w:rPr>
              <w:t xml:space="preserve"> </w:t>
            </w:r>
            <w:r>
              <w:rPr>
                <w:spacing w:val="-2"/>
                <w:sz w:val="20"/>
              </w:rPr>
              <w:t>Plan.</w:t>
            </w:r>
          </w:p>
        </w:tc>
        <w:tc>
          <w:tcPr>
            <w:tcW w:w="1335" w:type="dxa"/>
          </w:tcPr>
          <w:p w14:paraId="22FEB72E" w14:textId="77777777" w:rsidR="00260756" w:rsidRDefault="00696394">
            <w:pPr>
              <w:pStyle w:val="TableParagraph"/>
              <w:spacing w:line="210" w:lineRule="exact"/>
              <w:rPr>
                <w:sz w:val="20"/>
              </w:rPr>
            </w:pPr>
            <w:r>
              <w:rPr>
                <w:sz w:val="20"/>
              </w:rPr>
              <w:t>3</w:t>
            </w:r>
          </w:p>
        </w:tc>
        <w:tc>
          <w:tcPr>
            <w:tcW w:w="1375" w:type="dxa"/>
          </w:tcPr>
          <w:p w14:paraId="22FEB72F" w14:textId="77777777" w:rsidR="00260756" w:rsidRDefault="00696394">
            <w:pPr>
              <w:pStyle w:val="TableParagraph"/>
              <w:spacing w:line="210" w:lineRule="exact"/>
              <w:rPr>
                <w:sz w:val="20"/>
              </w:rPr>
            </w:pPr>
            <w:r>
              <w:rPr>
                <w:sz w:val="20"/>
              </w:rPr>
              <w:t>5</w:t>
            </w:r>
          </w:p>
        </w:tc>
        <w:tc>
          <w:tcPr>
            <w:tcW w:w="1870" w:type="dxa"/>
          </w:tcPr>
          <w:p w14:paraId="22FEB730" w14:textId="77777777" w:rsidR="00260756" w:rsidRDefault="00696394">
            <w:pPr>
              <w:pStyle w:val="TableParagraph"/>
              <w:spacing w:line="210" w:lineRule="exact"/>
              <w:ind w:left="116"/>
              <w:rPr>
                <w:sz w:val="20"/>
              </w:rPr>
            </w:pPr>
            <w:r>
              <w:rPr>
                <w:spacing w:val="-5"/>
                <w:sz w:val="20"/>
              </w:rPr>
              <w:t>279</w:t>
            </w:r>
          </w:p>
        </w:tc>
        <w:tc>
          <w:tcPr>
            <w:tcW w:w="2084" w:type="dxa"/>
          </w:tcPr>
          <w:p w14:paraId="22FEB731" w14:textId="77777777" w:rsidR="00260756" w:rsidRDefault="00696394">
            <w:pPr>
              <w:pStyle w:val="TableParagraph"/>
              <w:spacing w:line="210" w:lineRule="exact"/>
              <w:ind w:left="116"/>
              <w:rPr>
                <w:sz w:val="20"/>
              </w:rPr>
            </w:pPr>
            <w:r>
              <w:rPr>
                <w:spacing w:val="-5"/>
                <w:sz w:val="20"/>
              </w:rPr>
              <w:t>110</w:t>
            </w:r>
          </w:p>
        </w:tc>
      </w:tr>
      <w:tr w:rsidR="00260756" w14:paraId="22FEB738" w14:textId="77777777">
        <w:trPr>
          <w:trHeight w:val="230"/>
        </w:trPr>
        <w:tc>
          <w:tcPr>
            <w:tcW w:w="2071" w:type="dxa"/>
          </w:tcPr>
          <w:p w14:paraId="22FEB733" w14:textId="77777777" w:rsidR="00260756" w:rsidRDefault="00696394">
            <w:pPr>
              <w:pStyle w:val="TableParagraph"/>
              <w:spacing w:line="210" w:lineRule="exact"/>
              <w:rPr>
                <w:sz w:val="20"/>
              </w:rPr>
            </w:pPr>
            <w:r>
              <w:rPr>
                <w:sz w:val="20"/>
              </w:rPr>
              <w:t>Business</w:t>
            </w:r>
            <w:r>
              <w:rPr>
                <w:spacing w:val="-2"/>
                <w:sz w:val="20"/>
              </w:rPr>
              <w:t xml:space="preserve"> Admin</w:t>
            </w:r>
          </w:p>
        </w:tc>
        <w:tc>
          <w:tcPr>
            <w:tcW w:w="1335" w:type="dxa"/>
          </w:tcPr>
          <w:p w14:paraId="22FEB734" w14:textId="77777777" w:rsidR="00260756" w:rsidRDefault="00696394">
            <w:pPr>
              <w:pStyle w:val="TableParagraph"/>
              <w:spacing w:line="210" w:lineRule="exact"/>
              <w:rPr>
                <w:sz w:val="20"/>
              </w:rPr>
            </w:pPr>
            <w:r>
              <w:rPr>
                <w:sz w:val="20"/>
              </w:rPr>
              <w:t>4</w:t>
            </w:r>
          </w:p>
        </w:tc>
        <w:tc>
          <w:tcPr>
            <w:tcW w:w="1375" w:type="dxa"/>
          </w:tcPr>
          <w:p w14:paraId="22FEB735" w14:textId="77777777" w:rsidR="00260756" w:rsidRDefault="00696394">
            <w:pPr>
              <w:pStyle w:val="TableParagraph"/>
              <w:spacing w:line="210" w:lineRule="exact"/>
              <w:rPr>
                <w:sz w:val="20"/>
              </w:rPr>
            </w:pPr>
            <w:r>
              <w:rPr>
                <w:sz w:val="20"/>
              </w:rPr>
              <w:t>8</w:t>
            </w:r>
          </w:p>
        </w:tc>
        <w:tc>
          <w:tcPr>
            <w:tcW w:w="1870" w:type="dxa"/>
          </w:tcPr>
          <w:p w14:paraId="22FEB736" w14:textId="77777777" w:rsidR="00260756" w:rsidRDefault="00696394">
            <w:pPr>
              <w:pStyle w:val="TableParagraph"/>
              <w:spacing w:line="210" w:lineRule="exact"/>
              <w:ind w:left="116"/>
              <w:rPr>
                <w:sz w:val="20"/>
              </w:rPr>
            </w:pPr>
            <w:r>
              <w:rPr>
                <w:spacing w:val="-5"/>
                <w:sz w:val="20"/>
              </w:rPr>
              <w:t>45</w:t>
            </w:r>
          </w:p>
        </w:tc>
        <w:tc>
          <w:tcPr>
            <w:tcW w:w="2084" w:type="dxa"/>
          </w:tcPr>
          <w:p w14:paraId="22FEB737" w14:textId="77777777" w:rsidR="00260756" w:rsidRDefault="00696394">
            <w:pPr>
              <w:pStyle w:val="TableParagraph"/>
              <w:spacing w:line="210" w:lineRule="exact"/>
              <w:ind w:left="116"/>
              <w:rPr>
                <w:sz w:val="20"/>
              </w:rPr>
            </w:pPr>
            <w:r>
              <w:rPr>
                <w:spacing w:val="-5"/>
                <w:sz w:val="20"/>
              </w:rPr>
              <w:t>282</w:t>
            </w:r>
          </w:p>
        </w:tc>
      </w:tr>
      <w:tr w:rsidR="00260756" w14:paraId="22FEB73E" w14:textId="77777777">
        <w:trPr>
          <w:trHeight w:val="230"/>
        </w:trPr>
        <w:tc>
          <w:tcPr>
            <w:tcW w:w="2071" w:type="dxa"/>
          </w:tcPr>
          <w:p w14:paraId="22FEB739" w14:textId="77777777" w:rsidR="00260756" w:rsidRDefault="00696394">
            <w:pPr>
              <w:pStyle w:val="TableParagraph"/>
              <w:spacing w:line="210" w:lineRule="exact"/>
              <w:rPr>
                <w:sz w:val="20"/>
              </w:rPr>
            </w:pPr>
            <w:r>
              <w:rPr>
                <w:spacing w:val="-2"/>
                <w:sz w:val="20"/>
              </w:rPr>
              <w:t>Jurisprudence/Law</w:t>
            </w:r>
          </w:p>
        </w:tc>
        <w:tc>
          <w:tcPr>
            <w:tcW w:w="1335" w:type="dxa"/>
          </w:tcPr>
          <w:p w14:paraId="22FEB73A" w14:textId="77777777" w:rsidR="00260756" w:rsidRDefault="00696394">
            <w:pPr>
              <w:pStyle w:val="TableParagraph"/>
              <w:spacing w:line="210" w:lineRule="exact"/>
              <w:rPr>
                <w:sz w:val="20"/>
              </w:rPr>
            </w:pPr>
            <w:r>
              <w:rPr>
                <w:sz w:val="20"/>
              </w:rPr>
              <w:t>9</w:t>
            </w:r>
          </w:p>
        </w:tc>
        <w:tc>
          <w:tcPr>
            <w:tcW w:w="1375" w:type="dxa"/>
          </w:tcPr>
          <w:p w14:paraId="22FEB73B" w14:textId="77777777" w:rsidR="00260756" w:rsidRDefault="00696394">
            <w:pPr>
              <w:pStyle w:val="TableParagraph"/>
              <w:spacing w:line="210" w:lineRule="exact"/>
              <w:rPr>
                <w:sz w:val="20"/>
              </w:rPr>
            </w:pPr>
            <w:r>
              <w:rPr>
                <w:spacing w:val="-5"/>
                <w:sz w:val="20"/>
              </w:rPr>
              <w:t>122</w:t>
            </w:r>
          </w:p>
        </w:tc>
        <w:tc>
          <w:tcPr>
            <w:tcW w:w="1870" w:type="dxa"/>
          </w:tcPr>
          <w:p w14:paraId="22FEB73C" w14:textId="77777777" w:rsidR="00260756" w:rsidRDefault="00696394">
            <w:pPr>
              <w:pStyle w:val="TableParagraph"/>
              <w:spacing w:line="210" w:lineRule="exact"/>
              <w:ind w:left="116"/>
              <w:rPr>
                <w:sz w:val="20"/>
              </w:rPr>
            </w:pPr>
            <w:r>
              <w:rPr>
                <w:spacing w:val="-4"/>
                <w:sz w:val="20"/>
              </w:rPr>
              <w:t>1959</w:t>
            </w:r>
          </w:p>
        </w:tc>
        <w:tc>
          <w:tcPr>
            <w:tcW w:w="2084" w:type="dxa"/>
          </w:tcPr>
          <w:p w14:paraId="22FEB73D" w14:textId="77777777" w:rsidR="00260756" w:rsidRDefault="00696394">
            <w:pPr>
              <w:pStyle w:val="TableParagraph"/>
              <w:spacing w:line="210" w:lineRule="exact"/>
              <w:ind w:left="116"/>
              <w:rPr>
                <w:sz w:val="20"/>
              </w:rPr>
            </w:pPr>
            <w:r>
              <w:rPr>
                <w:spacing w:val="-4"/>
                <w:sz w:val="20"/>
              </w:rPr>
              <w:t>1097</w:t>
            </w:r>
          </w:p>
        </w:tc>
      </w:tr>
    </w:tbl>
    <w:p w14:paraId="22FEB73F" w14:textId="77777777" w:rsidR="00260756" w:rsidRDefault="00696394">
      <w:pPr>
        <w:pStyle w:val="BodyText"/>
        <w:spacing w:before="1" w:line="480" w:lineRule="auto"/>
      </w:pPr>
      <w:r>
        <w:rPr>
          <w:b/>
          <w:i/>
        </w:rPr>
        <w:t>C.2</w:t>
      </w:r>
      <w:r>
        <w:rPr>
          <w:b/>
        </w:rPr>
        <w:t xml:space="preserve">. </w:t>
      </w:r>
      <w:r>
        <w:rPr>
          <w:b/>
          <w:i/>
        </w:rPr>
        <w:t>Interdisciplinary Course Coverage</w:t>
      </w:r>
      <w:r>
        <w:t>: UCB presents an interdisciplinary atmosphere for its faculty,</w:t>
      </w:r>
      <w:r>
        <w:rPr>
          <w:spacing w:val="-1"/>
        </w:rPr>
        <w:t xml:space="preserve"> </w:t>
      </w:r>
      <w:r>
        <w:t>and</w:t>
      </w:r>
      <w:r>
        <w:rPr>
          <w:spacing w:val="-5"/>
        </w:rPr>
        <w:t xml:space="preserve"> </w:t>
      </w:r>
      <w:r>
        <w:t>opportunities</w:t>
      </w:r>
      <w:r>
        <w:rPr>
          <w:spacing w:val="-4"/>
        </w:rPr>
        <w:t xml:space="preserve"> </w:t>
      </w:r>
      <w:r>
        <w:t>to</w:t>
      </w:r>
      <w:r>
        <w:rPr>
          <w:spacing w:val="-1"/>
        </w:rPr>
        <w:t xml:space="preserve"> </w:t>
      </w:r>
      <w:r>
        <w:t>teach</w:t>
      </w:r>
      <w:r>
        <w:rPr>
          <w:spacing w:val="-1"/>
        </w:rPr>
        <w:t xml:space="preserve"> </w:t>
      </w:r>
      <w:r>
        <w:t>across</w:t>
      </w:r>
      <w:r>
        <w:rPr>
          <w:spacing w:val="-4"/>
        </w:rPr>
        <w:t xml:space="preserve"> </w:t>
      </w:r>
      <w:r>
        <w:t>depts.</w:t>
      </w:r>
      <w:r>
        <w:rPr>
          <w:spacing w:val="-5"/>
        </w:rPr>
        <w:t xml:space="preserve"> </w:t>
      </w:r>
      <w:r>
        <w:t>The</w:t>
      </w:r>
      <w:r>
        <w:rPr>
          <w:spacing w:val="-2"/>
        </w:rPr>
        <w:t xml:space="preserve"> </w:t>
      </w:r>
      <w:r>
        <w:t>ES-focused</w:t>
      </w:r>
      <w:r>
        <w:rPr>
          <w:spacing w:val="-5"/>
        </w:rPr>
        <w:t xml:space="preserve"> </w:t>
      </w:r>
      <w:r>
        <w:t>degree</w:t>
      </w:r>
      <w:r>
        <w:rPr>
          <w:spacing w:val="-6"/>
        </w:rPr>
        <w:t xml:space="preserve"> </w:t>
      </w:r>
      <w:r>
        <w:t>programs</w:t>
      </w:r>
      <w:r>
        <w:rPr>
          <w:spacing w:val="-4"/>
        </w:rPr>
        <w:t xml:space="preserve"> </w:t>
      </w:r>
      <w:r>
        <w:t>exemplify</w:t>
      </w:r>
      <w:r>
        <w:rPr>
          <w:spacing w:val="-5"/>
        </w:rPr>
        <w:t xml:space="preserve"> </w:t>
      </w:r>
      <w:r>
        <w:t>the</w:t>
      </w:r>
      <w:r>
        <w:rPr>
          <w:spacing w:val="-6"/>
        </w:rPr>
        <w:t xml:space="preserve"> </w:t>
      </w:r>
      <w:r>
        <w:t>UG interdisciplinary</w:t>
      </w:r>
      <w:r>
        <w:rPr>
          <w:spacing w:val="-5"/>
        </w:rPr>
        <w:t xml:space="preserve"> </w:t>
      </w:r>
      <w:r>
        <w:t>course</w:t>
      </w:r>
      <w:r>
        <w:rPr>
          <w:spacing w:val="-5"/>
        </w:rPr>
        <w:t xml:space="preserve"> </w:t>
      </w:r>
      <w:r>
        <w:t>coverage.</w:t>
      </w:r>
      <w:r>
        <w:rPr>
          <w:spacing w:val="-5"/>
        </w:rPr>
        <w:t xml:space="preserve"> </w:t>
      </w:r>
      <w:r>
        <w:t>ES</w:t>
      </w:r>
      <w:r>
        <w:rPr>
          <w:spacing w:val="-3"/>
        </w:rPr>
        <w:t xml:space="preserve"> </w:t>
      </w:r>
      <w:r>
        <w:t>concentrators</w:t>
      </w:r>
      <w:r>
        <w:rPr>
          <w:spacing w:val="2"/>
        </w:rPr>
        <w:t xml:space="preserve"> </w:t>
      </w:r>
      <w:r>
        <w:t>have</w:t>
      </w:r>
      <w:r>
        <w:rPr>
          <w:spacing w:val="-6"/>
        </w:rPr>
        <w:t xml:space="preserve"> </w:t>
      </w:r>
      <w:r>
        <w:t>many interdisciplinary</w:t>
      </w:r>
      <w:r>
        <w:rPr>
          <w:spacing w:val="-4"/>
        </w:rPr>
        <w:t xml:space="preserve"> </w:t>
      </w:r>
      <w:r>
        <w:t>course</w:t>
      </w:r>
      <w:r>
        <w:rPr>
          <w:spacing w:val="2"/>
        </w:rPr>
        <w:t xml:space="preserve"> </w:t>
      </w:r>
      <w:r>
        <w:t>options.</w:t>
      </w:r>
      <w:r>
        <w:rPr>
          <w:spacing w:val="-4"/>
        </w:rPr>
        <w:t xml:space="preserve"> </w:t>
      </w:r>
      <w:r>
        <w:rPr>
          <w:spacing w:val="-5"/>
        </w:rPr>
        <w:t>IES</w:t>
      </w:r>
    </w:p>
    <w:p w14:paraId="22FEB740" w14:textId="6A6FEA6D" w:rsidR="00260756" w:rsidRDefault="00696394">
      <w:pPr>
        <w:pStyle w:val="BodyText"/>
        <w:spacing w:line="477" w:lineRule="auto"/>
        <w:ind w:left="2731" w:right="249" w:firstLine="60"/>
      </w:pPr>
      <w:r>
        <w:rPr>
          <w:noProof/>
        </w:rPr>
        <mc:AlternateContent>
          <mc:Choice Requires="wps">
            <w:drawing>
              <wp:anchor distT="0" distB="0" distL="114300" distR="114300" simplePos="0" relativeHeight="15729664" behindDoc="0" locked="0" layoutInCell="1" allowOverlap="1" wp14:anchorId="22FEB8F4" wp14:editId="37664B9F">
                <wp:simplePos x="0" y="0"/>
                <wp:positionH relativeFrom="page">
                  <wp:posOffset>845185</wp:posOffset>
                </wp:positionH>
                <wp:positionV relativeFrom="paragraph">
                  <wp:posOffset>17780</wp:posOffset>
                </wp:positionV>
                <wp:extent cx="1547495" cy="445135"/>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451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FEB914" w14:textId="77777777" w:rsidR="00260756" w:rsidRDefault="00696394">
                            <w:pPr>
                              <w:ind w:left="110" w:right="244"/>
                              <w:jc w:val="both"/>
                              <w:rPr>
                                <w:sz w:val="20"/>
                              </w:rPr>
                            </w:pPr>
                            <w:r>
                              <w:rPr>
                                <w:sz w:val="20"/>
                              </w:rPr>
                              <w:t>In 2020-21, 349 graduate students</w:t>
                            </w:r>
                            <w:r>
                              <w:rPr>
                                <w:spacing w:val="-13"/>
                                <w:sz w:val="20"/>
                              </w:rPr>
                              <w:t xml:space="preserve"> </w:t>
                            </w:r>
                            <w:r>
                              <w:rPr>
                                <w:sz w:val="20"/>
                              </w:rPr>
                              <w:t>matriculated</w:t>
                            </w:r>
                            <w:r>
                              <w:rPr>
                                <w:spacing w:val="-12"/>
                                <w:sz w:val="20"/>
                              </w:rPr>
                              <w:t xml:space="preserve"> </w:t>
                            </w:r>
                            <w:r>
                              <w:rPr>
                                <w:sz w:val="20"/>
                              </w:rPr>
                              <w:t>into 100% ES departments</w:t>
                            </w:r>
                            <w:r>
                              <w:rPr>
                                <w:color w:val="00FF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4" id="docshape4" o:spid="_x0000_s1028" type="#_x0000_t202" style="position:absolute;left:0;text-align:left;margin-left:66.55pt;margin-top:1.4pt;width:121.85pt;height:35.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" filled="f" strokeweight=".5pt">
                <v:textbox inset="0,0,0,0">
                  <w:txbxContent>
                    <w:p w14:paraId="22FEB914" w14:textId="77777777" w:rsidR="00260756" w:rsidRDefault="00696394">
                      <w:pPr>
                        <w:ind w:left="110" w:right="244"/>
                        <w:jc w:val="both"/>
                        <w:rPr>
                          <w:sz w:val="20"/>
                        </w:rPr>
                      </w:pPr>
                      <w:r>
                        <w:rPr>
                          <w:sz w:val="20"/>
                        </w:rPr>
                        <w:t>In 2020-21, 349 graduate students</w:t>
                      </w:r>
                      <w:r>
                        <w:rPr>
                          <w:spacing w:val="-13"/>
                          <w:sz w:val="20"/>
                        </w:rPr>
                        <w:t xml:space="preserve"> </w:t>
                      </w:r>
                      <w:r>
                        <w:rPr>
                          <w:sz w:val="20"/>
                        </w:rPr>
                        <w:t>matriculated</w:t>
                      </w:r>
                      <w:r>
                        <w:rPr>
                          <w:spacing w:val="-12"/>
                          <w:sz w:val="20"/>
                        </w:rPr>
                        <w:t xml:space="preserve"> </w:t>
                      </w:r>
                      <w:r>
                        <w:rPr>
                          <w:sz w:val="20"/>
                        </w:rPr>
                        <w:t>into 100% ES departments</w:t>
                      </w:r>
                      <w:r>
                        <w:rPr>
                          <w:color w:val="00FF00"/>
                          <w:sz w:val="20"/>
                        </w:rPr>
                        <w:t>.</w:t>
                      </w:r>
                    </w:p>
                  </w:txbxContent>
                </v:textbox>
                <w10:wrap anchorx="page"/>
              </v:shape>
            </w:pict>
          </mc:Fallback>
        </mc:AlternateContent>
      </w:r>
      <w:r>
        <w:t>is</w:t>
      </w:r>
      <w:r>
        <w:rPr>
          <w:spacing w:val="-8"/>
        </w:rPr>
        <w:t xml:space="preserve"> </w:t>
      </w:r>
      <w:r>
        <w:t>also</w:t>
      </w:r>
      <w:r>
        <w:rPr>
          <w:spacing w:val="-9"/>
        </w:rPr>
        <w:t xml:space="preserve"> </w:t>
      </w:r>
      <w:r>
        <w:t>expanding</w:t>
      </w:r>
      <w:r>
        <w:rPr>
          <w:spacing w:val="-6"/>
        </w:rPr>
        <w:t xml:space="preserve"> </w:t>
      </w:r>
      <w:r>
        <w:t>interdisciplinary</w:t>
      </w:r>
      <w:r>
        <w:rPr>
          <w:spacing w:val="-9"/>
        </w:rPr>
        <w:t xml:space="preserve"> </w:t>
      </w:r>
      <w:r>
        <w:t>opportunities</w:t>
      </w:r>
      <w:r>
        <w:rPr>
          <w:spacing w:val="-8"/>
        </w:rPr>
        <w:t xml:space="preserve"> </w:t>
      </w:r>
      <w:r>
        <w:t>for</w:t>
      </w:r>
      <w:r>
        <w:rPr>
          <w:spacing w:val="-5"/>
        </w:rPr>
        <w:t xml:space="preserve"> </w:t>
      </w:r>
      <w:r>
        <w:t>underserved students. The M.A. in Global Studies allows professional school</w:t>
      </w:r>
    </w:p>
    <w:p w14:paraId="22FEB741" w14:textId="77777777" w:rsidR="00260756" w:rsidRDefault="00696394">
      <w:pPr>
        <w:pStyle w:val="BodyText"/>
        <w:spacing w:before="7" w:line="477" w:lineRule="auto"/>
        <w:ind w:right="249"/>
      </w:pPr>
      <w:r>
        <w:t>students</w:t>
      </w:r>
      <w:r>
        <w:rPr>
          <w:spacing w:val="-4"/>
        </w:rPr>
        <w:t xml:space="preserve"> </w:t>
      </w:r>
      <w:r>
        <w:t>to</w:t>
      </w:r>
      <w:r>
        <w:rPr>
          <w:spacing w:val="-5"/>
        </w:rPr>
        <w:t xml:space="preserve"> </w:t>
      </w:r>
      <w:r>
        <w:t>take</w:t>
      </w:r>
      <w:r>
        <w:rPr>
          <w:spacing w:val="-6"/>
        </w:rPr>
        <w:t xml:space="preserve"> </w:t>
      </w:r>
      <w:r>
        <w:t>interdisciplinary</w:t>
      </w:r>
      <w:r>
        <w:rPr>
          <w:spacing w:val="-1"/>
        </w:rPr>
        <w:t xml:space="preserve"> </w:t>
      </w:r>
      <w:r>
        <w:t>ES</w:t>
      </w:r>
      <w:r>
        <w:rPr>
          <w:spacing w:val="-4"/>
        </w:rPr>
        <w:t xml:space="preserve"> </w:t>
      </w:r>
      <w:r>
        <w:t>courses</w:t>
      </w:r>
      <w:r>
        <w:rPr>
          <w:spacing w:val="-4"/>
        </w:rPr>
        <w:t xml:space="preserve"> </w:t>
      </w:r>
      <w:r>
        <w:t>integrating</w:t>
      </w:r>
      <w:r>
        <w:rPr>
          <w:spacing w:val="-5"/>
        </w:rPr>
        <w:t xml:space="preserve"> </w:t>
      </w:r>
      <w:r>
        <w:t>ES</w:t>
      </w:r>
      <w:r>
        <w:rPr>
          <w:spacing w:val="-4"/>
        </w:rPr>
        <w:t xml:space="preserve"> </w:t>
      </w:r>
      <w:r>
        <w:t>into</w:t>
      </w:r>
      <w:r>
        <w:rPr>
          <w:spacing w:val="-5"/>
        </w:rPr>
        <w:t xml:space="preserve"> </w:t>
      </w:r>
      <w:r>
        <w:t>the</w:t>
      </w:r>
      <w:r>
        <w:rPr>
          <w:spacing w:val="-7"/>
        </w:rPr>
        <w:t xml:space="preserve"> </w:t>
      </w:r>
      <w:r>
        <w:t>professional</w:t>
      </w:r>
      <w:r>
        <w:rPr>
          <w:spacing w:val="-7"/>
        </w:rPr>
        <w:t xml:space="preserve"> </w:t>
      </w:r>
      <w:r>
        <w:t>school</w:t>
      </w:r>
      <w:r>
        <w:rPr>
          <w:spacing w:val="-2"/>
        </w:rPr>
        <w:t xml:space="preserve"> </w:t>
      </w:r>
      <w:r>
        <w:t>curriculum and increasing the number of prof. school students with European expertise. In Spring 2022,</w:t>
      </w:r>
    </w:p>
    <w:p w14:paraId="22FEB742" w14:textId="77777777" w:rsidR="00260756" w:rsidRDefault="00260756">
      <w:pPr>
        <w:spacing w:line="477" w:lineRule="auto"/>
        <w:sectPr w:rsidR="00260756">
          <w:pgSz w:w="12240" w:h="15840"/>
          <w:pgMar w:top="1280" w:right="1160" w:bottom="1200" w:left="1220" w:header="0" w:footer="1011" w:gutter="0"/>
          <w:cols w:space="720"/>
        </w:sectPr>
      </w:pPr>
    </w:p>
    <w:p w14:paraId="22FEB743" w14:textId="77777777" w:rsidR="00260756" w:rsidRDefault="00696394">
      <w:pPr>
        <w:pStyle w:val="BodyText"/>
        <w:spacing w:before="76" w:line="480" w:lineRule="auto"/>
        <w:ind w:right="131"/>
      </w:pPr>
      <w:r>
        <w:lastRenderedPageBreak/>
        <w:t>course</w:t>
      </w:r>
      <w:r>
        <w:rPr>
          <w:spacing w:val="-5"/>
        </w:rPr>
        <w:t xml:space="preserve"> </w:t>
      </w:r>
      <w:r>
        <w:t>offerings</w:t>
      </w:r>
      <w:r>
        <w:rPr>
          <w:spacing w:val="-2"/>
        </w:rPr>
        <w:t xml:space="preserve"> </w:t>
      </w:r>
      <w:r>
        <w:t>included</w:t>
      </w:r>
      <w:r>
        <w:rPr>
          <w:spacing w:val="-3"/>
        </w:rPr>
        <w:t xml:space="preserve"> </w:t>
      </w:r>
      <w:r>
        <w:t>a</w:t>
      </w:r>
      <w:r>
        <w:rPr>
          <w:spacing w:val="-5"/>
        </w:rPr>
        <w:t xml:space="preserve"> </w:t>
      </w:r>
      <w:r>
        <w:t>seminar</w:t>
      </w:r>
      <w:r>
        <w:rPr>
          <w:spacing w:val="-3"/>
        </w:rPr>
        <w:t xml:space="preserve"> </w:t>
      </w:r>
      <w:r>
        <w:t>on</w:t>
      </w:r>
      <w:r>
        <w:rPr>
          <w:spacing w:val="-3"/>
        </w:rPr>
        <w:t xml:space="preserve"> </w:t>
      </w:r>
      <w:r>
        <w:t>Immigration and</w:t>
      </w:r>
      <w:r>
        <w:rPr>
          <w:spacing w:val="-3"/>
        </w:rPr>
        <w:t xml:space="preserve"> </w:t>
      </w:r>
      <w:r>
        <w:t>Incorporation</w:t>
      </w:r>
      <w:r>
        <w:rPr>
          <w:spacing w:val="-3"/>
        </w:rPr>
        <w:t xml:space="preserve"> </w:t>
      </w:r>
      <w:r>
        <w:t>taught</w:t>
      </w:r>
      <w:r>
        <w:rPr>
          <w:spacing w:val="-5"/>
        </w:rPr>
        <w:t xml:space="preserve"> </w:t>
      </w:r>
      <w:r>
        <w:t>by</w:t>
      </w:r>
      <w:r>
        <w:rPr>
          <w:spacing w:val="-3"/>
        </w:rPr>
        <w:t xml:space="preserve"> </w:t>
      </w:r>
      <w:r>
        <w:t>Irene</w:t>
      </w:r>
      <w:r>
        <w:rPr>
          <w:spacing w:val="-5"/>
        </w:rPr>
        <w:t xml:space="preserve"> </w:t>
      </w:r>
      <w:r>
        <w:t>Bloemraad;</w:t>
      </w:r>
      <w:r>
        <w:rPr>
          <w:spacing w:val="-5"/>
        </w:rPr>
        <w:t xml:space="preserve"> </w:t>
      </w:r>
      <w:r>
        <w:t>a seminar on International Economics taught by Barry Eichengreen; and a course on International Economics taught by Maurice Obstfeld—all ES affiliated faculty. Alan Karras, Associate Director of</w:t>
      </w:r>
      <w:r>
        <w:rPr>
          <w:spacing w:val="-4"/>
        </w:rPr>
        <w:t xml:space="preserve"> </w:t>
      </w:r>
      <w:r>
        <w:t>International</w:t>
      </w:r>
      <w:r>
        <w:rPr>
          <w:spacing w:val="-1"/>
        </w:rPr>
        <w:t xml:space="preserve"> </w:t>
      </w:r>
      <w:r>
        <w:t>and</w:t>
      </w:r>
      <w:r>
        <w:rPr>
          <w:spacing w:val="-4"/>
        </w:rPr>
        <w:t xml:space="preserve"> </w:t>
      </w:r>
      <w:r>
        <w:t>Area</w:t>
      </w:r>
      <w:r>
        <w:rPr>
          <w:spacing w:val="-7"/>
        </w:rPr>
        <w:t xml:space="preserve"> </w:t>
      </w:r>
      <w:r>
        <w:t>Studies,</w:t>
      </w:r>
      <w:r>
        <w:rPr>
          <w:spacing w:val="-1"/>
        </w:rPr>
        <w:t xml:space="preserve"> </w:t>
      </w:r>
      <w:r>
        <w:t>regularly teaches</w:t>
      </w:r>
      <w:r>
        <w:rPr>
          <w:spacing w:val="-3"/>
        </w:rPr>
        <w:t xml:space="preserve"> </w:t>
      </w:r>
      <w:r>
        <w:t>an</w:t>
      </w:r>
      <w:r>
        <w:rPr>
          <w:spacing w:val="-4"/>
        </w:rPr>
        <w:t xml:space="preserve"> </w:t>
      </w:r>
      <w:r>
        <w:t>MA</w:t>
      </w:r>
      <w:r>
        <w:rPr>
          <w:spacing w:val="-3"/>
        </w:rPr>
        <w:t xml:space="preserve"> </w:t>
      </w:r>
      <w:r>
        <w:t>semi</w:t>
      </w:r>
      <w:r>
        <w:t>nar</w:t>
      </w:r>
      <w:r>
        <w:rPr>
          <w:spacing w:val="-4"/>
        </w:rPr>
        <w:t xml:space="preserve"> </w:t>
      </w:r>
      <w:r>
        <w:t>in</w:t>
      </w:r>
      <w:r>
        <w:rPr>
          <w:spacing w:val="-4"/>
        </w:rPr>
        <w:t xml:space="preserve"> </w:t>
      </w:r>
      <w:r>
        <w:t>Global</w:t>
      </w:r>
      <w:r>
        <w:rPr>
          <w:spacing w:val="-6"/>
        </w:rPr>
        <w:t xml:space="preserve"> </w:t>
      </w:r>
      <w:r>
        <w:t>Studies</w:t>
      </w:r>
      <w:r>
        <w:rPr>
          <w:spacing w:val="-3"/>
        </w:rPr>
        <w:t xml:space="preserve"> </w:t>
      </w:r>
      <w:r>
        <w:t>(Spring</w:t>
      </w:r>
      <w:r>
        <w:rPr>
          <w:spacing w:val="-5"/>
        </w:rPr>
        <w:t xml:space="preserve"> </w:t>
      </w:r>
      <w:r>
        <w:t>2022) as well as a professional training seminar on teaching in Global Studies (Fall 2021). In Fall 2021, Gerard Roland teaches seminars in Political Economy, while Vinod Aggarwal teaches a seminar in Business Strategies and P</w:t>
      </w:r>
      <w:r>
        <w:t>olitical Economy. John Connelly teaches a course on the Catastrophe and</w:t>
      </w:r>
    </w:p>
    <w:p w14:paraId="22FEB744" w14:textId="796126F9" w:rsidR="00260756" w:rsidRDefault="00696394">
      <w:pPr>
        <w:pStyle w:val="BodyText"/>
        <w:spacing w:before="3" w:line="480" w:lineRule="auto"/>
        <w:ind w:left="6448" w:right="116"/>
      </w:pPr>
      <w:r>
        <w:rPr>
          <w:noProof/>
        </w:rPr>
        <mc:AlternateContent>
          <mc:Choice Requires="wps">
            <w:drawing>
              <wp:anchor distT="0" distB="0" distL="114300" distR="114300" simplePos="0" relativeHeight="15730176" behindDoc="0" locked="0" layoutInCell="1" allowOverlap="1" wp14:anchorId="22FEB8F5" wp14:editId="42EF8229">
                <wp:simplePos x="0" y="0"/>
                <wp:positionH relativeFrom="page">
                  <wp:posOffset>803910</wp:posOffset>
                </wp:positionH>
                <wp:positionV relativeFrom="paragraph">
                  <wp:posOffset>20320</wp:posOffset>
                </wp:positionV>
                <wp:extent cx="3989705" cy="190500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2796"/>
                              <w:gridCol w:w="1570"/>
                            </w:tblGrid>
                            <w:tr w:rsidR="00260756" w14:paraId="22FEB916" w14:textId="77777777">
                              <w:trPr>
                                <w:trHeight w:val="230"/>
                              </w:trPr>
                              <w:tc>
                                <w:tcPr>
                                  <w:tcW w:w="6152" w:type="dxa"/>
                                  <w:gridSpan w:val="3"/>
                                </w:tcPr>
                                <w:p w14:paraId="22FEB915" w14:textId="77777777" w:rsidR="00260756" w:rsidRDefault="00696394">
                                  <w:pPr>
                                    <w:pStyle w:val="TableParagraph"/>
                                    <w:spacing w:line="210" w:lineRule="exact"/>
                                    <w:rPr>
                                      <w:sz w:val="20"/>
                                    </w:rPr>
                                  </w:pPr>
                                  <w:r>
                                    <w:rPr>
                                      <w:b/>
                                      <w:i/>
                                      <w:sz w:val="20"/>
                                    </w:rPr>
                                    <w:t>Table</w:t>
                                  </w:r>
                                  <w:r>
                                    <w:rPr>
                                      <w:b/>
                                      <w:i/>
                                      <w:spacing w:val="-3"/>
                                      <w:sz w:val="20"/>
                                    </w:rPr>
                                    <w:t xml:space="preserve"> </w:t>
                                  </w:r>
                                  <w:r>
                                    <w:rPr>
                                      <w:b/>
                                      <w:i/>
                                      <w:sz w:val="20"/>
                                    </w:rPr>
                                    <w:t>C.3</w:t>
                                  </w:r>
                                  <w:r>
                                    <w:rPr>
                                      <w:b/>
                                      <w:i/>
                                      <w:spacing w:val="-1"/>
                                      <w:sz w:val="20"/>
                                    </w:rPr>
                                    <w:t xml:space="preserve"> </w:t>
                                  </w:r>
                                  <w:r>
                                    <w:rPr>
                                      <w:sz w:val="20"/>
                                    </w:rPr>
                                    <w:t>Sample</w:t>
                                  </w:r>
                                  <w:r>
                                    <w:rPr>
                                      <w:spacing w:val="-1"/>
                                      <w:sz w:val="20"/>
                                    </w:rPr>
                                    <w:t xml:space="preserve"> </w:t>
                                  </w:r>
                                  <w:r>
                                    <w:rPr>
                                      <w:sz w:val="20"/>
                                    </w:rPr>
                                    <w:t>ES</w:t>
                                  </w:r>
                                  <w:r>
                                    <w:rPr>
                                      <w:spacing w:val="-3"/>
                                      <w:sz w:val="20"/>
                                    </w:rPr>
                                    <w:t xml:space="preserve"> </w:t>
                                  </w:r>
                                  <w:r>
                                    <w:rPr>
                                      <w:sz w:val="20"/>
                                    </w:rPr>
                                    <w:t>Faculty</w:t>
                                  </w:r>
                                  <w:r>
                                    <w:rPr>
                                      <w:spacing w:val="-3"/>
                                      <w:sz w:val="20"/>
                                    </w:rPr>
                                    <w:t xml:space="preserve"> </w:t>
                                  </w:r>
                                  <w:r>
                                    <w:rPr>
                                      <w:sz w:val="20"/>
                                    </w:rPr>
                                    <w:t>with</w:t>
                                  </w:r>
                                  <w:r>
                                    <w:rPr>
                                      <w:spacing w:val="-1"/>
                                      <w:sz w:val="20"/>
                                    </w:rPr>
                                    <w:t xml:space="preserve"> </w:t>
                                  </w:r>
                                  <w:r>
                                    <w:rPr>
                                      <w:sz w:val="20"/>
                                    </w:rPr>
                                    <w:t>Joint</w:t>
                                  </w:r>
                                  <w:r>
                                    <w:rPr>
                                      <w:spacing w:val="-3"/>
                                      <w:sz w:val="20"/>
                                    </w:rPr>
                                    <w:t xml:space="preserve"> </w:t>
                                  </w:r>
                                  <w:r>
                                    <w:rPr>
                                      <w:sz w:val="20"/>
                                    </w:rPr>
                                    <w:t>Appointments across</w:t>
                                  </w:r>
                                  <w:r>
                                    <w:rPr>
                                      <w:spacing w:val="-5"/>
                                      <w:sz w:val="20"/>
                                    </w:rPr>
                                    <w:t xml:space="preserve"> </w:t>
                                  </w:r>
                                  <w:r>
                                    <w:rPr>
                                      <w:spacing w:val="-2"/>
                                      <w:sz w:val="20"/>
                                    </w:rPr>
                                    <w:t>Disciplines</w:t>
                                  </w:r>
                                </w:p>
                              </w:tc>
                            </w:tr>
                            <w:tr w:rsidR="00260756" w14:paraId="22FEB91A" w14:textId="77777777">
                              <w:trPr>
                                <w:trHeight w:val="240"/>
                              </w:trPr>
                              <w:tc>
                                <w:tcPr>
                                  <w:tcW w:w="1786" w:type="dxa"/>
                                </w:tcPr>
                                <w:p w14:paraId="22FEB917" w14:textId="77777777" w:rsidR="00260756" w:rsidRDefault="00696394">
                                  <w:pPr>
                                    <w:pStyle w:val="TableParagraph"/>
                                    <w:spacing w:line="220" w:lineRule="exact"/>
                                    <w:rPr>
                                      <w:sz w:val="20"/>
                                    </w:rPr>
                                  </w:pPr>
                                  <w:r>
                                    <w:rPr>
                                      <w:sz w:val="20"/>
                                    </w:rPr>
                                    <w:t>Max</w:t>
                                  </w:r>
                                  <w:r>
                                    <w:rPr>
                                      <w:spacing w:val="2"/>
                                      <w:sz w:val="20"/>
                                    </w:rPr>
                                    <w:t xml:space="preserve"> </w:t>
                                  </w:r>
                                  <w:r>
                                    <w:rPr>
                                      <w:spacing w:val="-2"/>
                                      <w:sz w:val="20"/>
                                    </w:rPr>
                                    <w:t>Auffhammer</w:t>
                                  </w:r>
                                </w:p>
                              </w:tc>
                              <w:tc>
                                <w:tcPr>
                                  <w:tcW w:w="2796" w:type="dxa"/>
                                </w:tcPr>
                                <w:p w14:paraId="22FEB918" w14:textId="77777777" w:rsidR="00260756" w:rsidRDefault="00696394">
                                  <w:pPr>
                                    <w:pStyle w:val="TableParagraph"/>
                                    <w:spacing w:line="220" w:lineRule="exact"/>
                                    <w:rPr>
                                      <w:sz w:val="20"/>
                                    </w:rPr>
                                  </w:pPr>
                                  <w:r>
                                    <w:rPr>
                                      <w:sz w:val="20"/>
                                    </w:rPr>
                                    <w:t>Agriculture</w:t>
                                  </w:r>
                                  <w:r>
                                    <w:rPr>
                                      <w:spacing w:val="-2"/>
                                      <w:sz w:val="20"/>
                                    </w:rPr>
                                    <w:t xml:space="preserve"> </w:t>
                                  </w:r>
                                  <w:r>
                                    <w:rPr>
                                      <w:sz w:val="20"/>
                                    </w:rPr>
                                    <w:t>and</w:t>
                                  </w:r>
                                  <w:r>
                                    <w:rPr>
                                      <w:spacing w:val="-1"/>
                                      <w:sz w:val="20"/>
                                    </w:rPr>
                                    <w:t xml:space="preserve"> </w:t>
                                  </w:r>
                                  <w:r>
                                    <w:rPr>
                                      <w:sz w:val="20"/>
                                    </w:rPr>
                                    <w:t xml:space="preserve">Resource </w:t>
                                  </w:r>
                                  <w:r>
                                    <w:rPr>
                                      <w:spacing w:val="-4"/>
                                      <w:sz w:val="20"/>
                                    </w:rPr>
                                    <w:t>Econ.</w:t>
                                  </w:r>
                                </w:p>
                              </w:tc>
                              <w:tc>
                                <w:tcPr>
                                  <w:tcW w:w="1570" w:type="dxa"/>
                                </w:tcPr>
                                <w:p w14:paraId="22FEB919" w14:textId="77777777" w:rsidR="00260756" w:rsidRDefault="00696394">
                                  <w:pPr>
                                    <w:pStyle w:val="TableParagraph"/>
                                    <w:spacing w:line="220" w:lineRule="exact"/>
                                    <w:rPr>
                                      <w:sz w:val="20"/>
                                    </w:rPr>
                                  </w:pPr>
                                  <w:r>
                                    <w:rPr>
                                      <w:spacing w:val="-5"/>
                                      <w:sz w:val="20"/>
                                    </w:rPr>
                                    <w:t>IAS</w:t>
                                  </w:r>
                                </w:p>
                              </w:tc>
                            </w:tr>
                            <w:tr w:rsidR="00260756" w14:paraId="22FEB91E" w14:textId="77777777">
                              <w:trPr>
                                <w:trHeight w:val="240"/>
                              </w:trPr>
                              <w:tc>
                                <w:tcPr>
                                  <w:tcW w:w="1786" w:type="dxa"/>
                                </w:tcPr>
                                <w:p w14:paraId="22FEB91B" w14:textId="77777777" w:rsidR="00260756" w:rsidRDefault="00696394">
                                  <w:pPr>
                                    <w:pStyle w:val="TableParagraph"/>
                                    <w:spacing w:line="220" w:lineRule="exact"/>
                                    <w:rPr>
                                      <w:sz w:val="20"/>
                                    </w:rPr>
                                  </w:pPr>
                                  <w:r>
                                    <w:rPr>
                                      <w:sz w:val="20"/>
                                    </w:rPr>
                                    <w:t>Anton</w:t>
                                  </w:r>
                                  <w:r>
                                    <w:rPr>
                                      <w:spacing w:val="-3"/>
                                      <w:sz w:val="20"/>
                                    </w:rPr>
                                    <w:t xml:space="preserve"> </w:t>
                                  </w:r>
                                  <w:r>
                                    <w:rPr>
                                      <w:spacing w:val="-4"/>
                                      <w:sz w:val="20"/>
                                    </w:rPr>
                                    <w:t>Kaes</w:t>
                                  </w:r>
                                </w:p>
                              </w:tc>
                              <w:tc>
                                <w:tcPr>
                                  <w:tcW w:w="2796" w:type="dxa"/>
                                </w:tcPr>
                                <w:p w14:paraId="22FEB91C" w14:textId="77777777" w:rsidR="00260756" w:rsidRDefault="00696394">
                                  <w:pPr>
                                    <w:pStyle w:val="TableParagraph"/>
                                    <w:spacing w:line="220" w:lineRule="exact"/>
                                    <w:rPr>
                                      <w:sz w:val="20"/>
                                    </w:rPr>
                                  </w:pPr>
                                  <w:r>
                                    <w:rPr>
                                      <w:spacing w:val="-2"/>
                                      <w:sz w:val="20"/>
                                    </w:rPr>
                                    <w:t>German</w:t>
                                  </w:r>
                                </w:p>
                              </w:tc>
                              <w:tc>
                                <w:tcPr>
                                  <w:tcW w:w="1570" w:type="dxa"/>
                                </w:tcPr>
                                <w:p w14:paraId="22FEB91D"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r>
                            <w:tr w:rsidR="00260756" w14:paraId="22FEB922" w14:textId="77777777">
                              <w:trPr>
                                <w:trHeight w:val="240"/>
                              </w:trPr>
                              <w:tc>
                                <w:tcPr>
                                  <w:tcW w:w="1786" w:type="dxa"/>
                                </w:tcPr>
                                <w:p w14:paraId="22FEB91F" w14:textId="77777777" w:rsidR="00260756" w:rsidRDefault="00696394">
                                  <w:pPr>
                                    <w:pStyle w:val="TableParagraph"/>
                                    <w:spacing w:line="220" w:lineRule="exact"/>
                                    <w:rPr>
                                      <w:sz w:val="20"/>
                                    </w:rPr>
                                  </w:pPr>
                                  <w:r>
                                    <w:rPr>
                                      <w:sz w:val="20"/>
                                    </w:rPr>
                                    <w:t xml:space="preserve">Mark </w:t>
                                  </w:r>
                                  <w:r>
                                    <w:rPr>
                                      <w:spacing w:val="-2"/>
                                      <w:sz w:val="20"/>
                                    </w:rPr>
                                    <w:t>Sandberg</w:t>
                                  </w:r>
                                </w:p>
                              </w:tc>
                              <w:tc>
                                <w:tcPr>
                                  <w:tcW w:w="2796" w:type="dxa"/>
                                </w:tcPr>
                                <w:p w14:paraId="22FEB920" w14:textId="77777777" w:rsidR="00260756" w:rsidRDefault="00696394">
                                  <w:pPr>
                                    <w:pStyle w:val="TableParagraph"/>
                                    <w:spacing w:line="220" w:lineRule="exact"/>
                                    <w:rPr>
                                      <w:sz w:val="20"/>
                                    </w:rPr>
                                  </w:pPr>
                                  <w:r>
                                    <w:rPr>
                                      <w:sz w:val="20"/>
                                    </w:rPr>
                                    <w:t xml:space="preserve">Scandinavian </w:t>
                                  </w:r>
                                  <w:r>
                                    <w:rPr>
                                      <w:spacing w:val="-2"/>
                                      <w:sz w:val="20"/>
                                    </w:rPr>
                                    <w:t>Studies</w:t>
                                  </w:r>
                                </w:p>
                              </w:tc>
                              <w:tc>
                                <w:tcPr>
                                  <w:tcW w:w="1570" w:type="dxa"/>
                                </w:tcPr>
                                <w:p w14:paraId="22FEB921"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r>
                            <w:tr w:rsidR="00260756" w14:paraId="22FEB926" w14:textId="77777777">
                              <w:trPr>
                                <w:trHeight w:val="240"/>
                              </w:trPr>
                              <w:tc>
                                <w:tcPr>
                                  <w:tcW w:w="1786" w:type="dxa"/>
                                </w:tcPr>
                                <w:p w14:paraId="22FEB923" w14:textId="77777777" w:rsidR="00260756" w:rsidRDefault="00696394">
                                  <w:pPr>
                                    <w:pStyle w:val="TableParagraph"/>
                                    <w:spacing w:line="220" w:lineRule="exact"/>
                                    <w:rPr>
                                      <w:sz w:val="20"/>
                                    </w:rPr>
                                  </w:pPr>
                                  <w:r>
                                    <w:rPr>
                                      <w:sz w:val="20"/>
                                    </w:rPr>
                                    <w:t>Winnie</w:t>
                                  </w:r>
                                  <w:r>
                                    <w:rPr>
                                      <w:spacing w:val="-2"/>
                                      <w:sz w:val="20"/>
                                    </w:rPr>
                                    <w:t xml:space="preserve"> </w:t>
                                  </w:r>
                                  <w:r>
                                    <w:rPr>
                                      <w:spacing w:val="-4"/>
                                      <w:sz w:val="20"/>
                                    </w:rPr>
                                    <w:t>Wong</w:t>
                                  </w:r>
                                </w:p>
                              </w:tc>
                              <w:tc>
                                <w:tcPr>
                                  <w:tcW w:w="2796" w:type="dxa"/>
                                </w:tcPr>
                                <w:p w14:paraId="22FEB924" w14:textId="77777777" w:rsidR="00260756" w:rsidRDefault="00696394">
                                  <w:pPr>
                                    <w:pStyle w:val="TableParagraph"/>
                                    <w:spacing w:line="220" w:lineRule="exact"/>
                                    <w:rPr>
                                      <w:sz w:val="20"/>
                                    </w:rPr>
                                  </w:pPr>
                                  <w:r>
                                    <w:rPr>
                                      <w:spacing w:val="-2"/>
                                      <w:sz w:val="20"/>
                                    </w:rPr>
                                    <w:t>Rhetoric</w:t>
                                  </w:r>
                                </w:p>
                              </w:tc>
                              <w:tc>
                                <w:tcPr>
                                  <w:tcW w:w="1570" w:type="dxa"/>
                                </w:tcPr>
                                <w:p w14:paraId="22FEB925" w14:textId="77777777" w:rsidR="00260756" w:rsidRDefault="00696394">
                                  <w:pPr>
                                    <w:pStyle w:val="TableParagraph"/>
                                    <w:spacing w:line="220" w:lineRule="exact"/>
                                    <w:rPr>
                                      <w:sz w:val="20"/>
                                    </w:rPr>
                                  </w:pPr>
                                  <w:r>
                                    <w:rPr>
                                      <w:sz w:val="20"/>
                                    </w:rPr>
                                    <w:t>History</w:t>
                                  </w:r>
                                  <w:r>
                                    <w:rPr>
                                      <w:spacing w:val="-2"/>
                                      <w:sz w:val="20"/>
                                    </w:rPr>
                                    <w:t xml:space="preserve"> </w:t>
                                  </w:r>
                                  <w:r>
                                    <w:rPr>
                                      <w:sz w:val="20"/>
                                    </w:rPr>
                                    <w:t>of</w:t>
                                  </w:r>
                                  <w:r>
                                    <w:rPr>
                                      <w:spacing w:val="-2"/>
                                      <w:sz w:val="20"/>
                                    </w:rPr>
                                    <w:t xml:space="preserve"> </w:t>
                                  </w:r>
                                  <w:r>
                                    <w:rPr>
                                      <w:spacing w:val="-5"/>
                                      <w:sz w:val="20"/>
                                    </w:rPr>
                                    <w:t>Art</w:t>
                                  </w:r>
                                </w:p>
                              </w:tc>
                            </w:tr>
                            <w:tr w:rsidR="00260756" w14:paraId="22FEB92A" w14:textId="77777777">
                              <w:trPr>
                                <w:trHeight w:val="240"/>
                              </w:trPr>
                              <w:tc>
                                <w:tcPr>
                                  <w:tcW w:w="1786" w:type="dxa"/>
                                </w:tcPr>
                                <w:p w14:paraId="22FEB927" w14:textId="77777777" w:rsidR="00260756" w:rsidRDefault="00696394">
                                  <w:pPr>
                                    <w:pStyle w:val="TableParagraph"/>
                                    <w:spacing w:line="220" w:lineRule="exact"/>
                                    <w:rPr>
                                      <w:sz w:val="20"/>
                                    </w:rPr>
                                  </w:pPr>
                                  <w:r>
                                    <w:rPr>
                                      <w:sz w:val="20"/>
                                    </w:rPr>
                                    <w:t>Barry</w:t>
                                  </w:r>
                                  <w:r>
                                    <w:rPr>
                                      <w:spacing w:val="-2"/>
                                      <w:sz w:val="20"/>
                                    </w:rPr>
                                    <w:t xml:space="preserve"> Eichengreen</w:t>
                                  </w:r>
                                </w:p>
                              </w:tc>
                              <w:tc>
                                <w:tcPr>
                                  <w:tcW w:w="2796" w:type="dxa"/>
                                </w:tcPr>
                                <w:p w14:paraId="22FEB928" w14:textId="77777777" w:rsidR="00260756" w:rsidRDefault="00696394">
                                  <w:pPr>
                                    <w:pStyle w:val="TableParagraph"/>
                                    <w:spacing w:line="220" w:lineRule="exact"/>
                                    <w:rPr>
                                      <w:sz w:val="20"/>
                                    </w:rPr>
                                  </w:pPr>
                                  <w:r>
                                    <w:rPr>
                                      <w:spacing w:val="-2"/>
                                      <w:sz w:val="20"/>
                                    </w:rPr>
                                    <w:t>Economics</w:t>
                                  </w:r>
                                </w:p>
                              </w:tc>
                              <w:tc>
                                <w:tcPr>
                                  <w:tcW w:w="1570" w:type="dxa"/>
                                </w:tcPr>
                                <w:p w14:paraId="22FEB929"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r w:rsidR="00260756" w14:paraId="22FEB92E" w14:textId="77777777">
                              <w:trPr>
                                <w:trHeight w:val="240"/>
                              </w:trPr>
                              <w:tc>
                                <w:tcPr>
                                  <w:tcW w:w="1786" w:type="dxa"/>
                                </w:tcPr>
                                <w:p w14:paraId="22FEB92B" w14:textId="77777777" w:rsidR="00260756" w:rsidRDefault="00696394">
                                  <w:pPr>
                                    <w:pStyle w:val="TableParagraph"/>
                                    <w:spacing w:line="220" w:lineRule="exact"/>
                                    <w:rPr>
                                      <w:sz w:val="20"/>
                                    </w:rPr>
                                  </w:pPr>
                                  <w:r>
                                    <w:rPr>
                                      <w:sz w:val="20"/>
                                    </w:rPr>
                                    <w:t>Vinod</w:t>
                                  </w:r>
                                  <w:r>
                                    <w:rPr>
                                      <w:spacing w:val="-1"/>
                                      <w:sz w:val="20"/>
                                    </w:rPr>
                                    <w:t xml:space="preserve"> </w:t>
                                  </w:r>
                                  <w:r>
                                    <w:rPr>
                                      <w:spacing w:val="-2"/>
                                      <w:sz w:val="20"/>
                                    </w:rPr>
                                    <w:t>Aggarwal</w:t>
                                  </w:r>
                                </w:p>
                              </w:tc>
                              <w:tc>
                                <w:tcPr>
                                  <w:tcW w:w="2796" w:type="dxa"/>
                                </w:tcPr>
                                <w:p w14:paraId="22FEB92C" w14:textId="77777777" w:rsidR="00260756" w:rsidRDefault="00696394">
                                  <w:pPr>
                                    <w:pStyle w:val="TableParagraph"/>
                                    <w:spacing w:line="220" w:lineRule="exact"/>
                                    <w:rPr>
                                      <w:sz w:val="20"/>
                                    </w:rPr>
                                  </w:pPr>
                                  <w:r>
                                    <w:rPr>
                                      <w:sz w:val="20"/>
                                    </w:rPr>
                                    <w:t>Haas</w:t>
                                  </w:r>
                                  <w:r>
                                    <w:rPr>
                                      <w:spacing w:val="-1"/>
                                      <w:sz w:val="20"/>
                                    </w:rPr>
                                    <w:t xml:space="preserve"> </w:t>
                                  </w:r>
                                  <w:r>
                                    <w:rPr>
                                      <w:sz w:val="20"/>
                                    </w:rPr>
                                    <w:t>Business</w:t>
                                  </w:r>
                                  <w:r>
                                    <w:rPr>
                                      <w:spacing w:val="-1"/>
                                      <w:sz w:val="20"/>
                                    </w:rPr>
                                    <w:t xml:space="preserve"> </w:t>
                                  </w:r>
                                  <w:r>
                                    <w:rPr>
                                      <w:spacing w:val="-2"/>
                                      <w:sz w:val="20"/>
                                    </w:rPr>
                                    <w:t>School</w:t>
                                  </w:r>
                                </w:p>
                              </w:tc>
                              <w:tc>
                                <w:tcPr>
                                  <w:tcW w:w="1570" w:type="dxa"/>
                                </w:tcPr>
                                <w:p w14:paraId="22FEB92D"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r w:rsidR="00260756" w14:paraId="22FEB932" w14:textId="77777777">
                              <w:trPr>
                                <w:trHeight w:val="240"/>
                              </w:trPr>
                              <w:tc>
                                <w:tcPr>
                                  <w:tcW w:w="1786" w:type="dxa"/>
                                </w:tcPr>
                                <w:p w14:paraId="22FEB92F" w14:textId="77777777" w:rsidR="00260756" w:rsidRDefault="00696394">
                                  <w:pPr>
                                    <w:pStyle w:val="TableParagraph"/>
                                    <w:spacing w:line="220" w:lineRule="exact"/>
                                    <w:rPr>
                                      <w:sz w:val="20"/>
                                    </w:rPr>
                                  </w:pPr>
                                  <w:r>
                                    <w:rPr>
                                      <w:sz w:val="20"/>
                                    </w:rPr>
                                    <w:t>Miryam</w:t>
                                  </w:r>
                                  <w:r>
                                    <w:rPr>
                                      <w:spacing w:val="-2"/>
                                      <w:sz w:val="20"/>
                                    </w:rPr>
                                    <w:t xml:space="preserve"> </w:t>
                                  </w:r>
                                  <w:r>
                                    <w:rPr>
                                      <w:spacing w:val="-5"/>
                                      <w:sz w:val="20"/>
                                    </w:rPr>
                                    <w:t>Sas</w:t>
                                  </w:r>
                                </w:p>
                              </w:tc>
                              <w:tc>
                                <w:tcPr>
                                  <w:tcW w:w="2796" w:type="dxa"/>
                                </w:tcPr>
                                <w:p w14:paraId="22FEB930" w14:textId="77777777" w:rsidR="00260756" w:rsidRDefault="00696394">
                                  <w:pPr>
                                    <w:pStyle w:val="TableParagraph"/>
                                    <w:spacing w:line="220" w:lineRule="exact"/>
                                    <w:rPr>
                                      <w:sz w:val="20"/>
                                    </w:rPr>
                                  </w:pPr>
                                  <w:r>
                                    <w:rPr>
                                      <w:sz w:val="20"/>
                                    </w:rPr>
                                    <w:t>Comparative</w:t>
                                  </w:r>
                                  <w:r>
                                    <w:rPr>
                                      <w:spacing w:val="-1"/>
                                      <w:sz w:val="20"/>
                                    </w:rPr>
                                    <w:t xml:space="preserve"> </w:t>
                                  </w:r>
                                  <w:r>
                                    <w:rPr>
                                      <w:spacing w:val="-2"/>
                                      <w:sz w:val="20"/>
                                    </w:rPr>
                                    <w:t>Literature</w:t>
                                  </w:r>
                                </w:p>
                              </w:tc>
                              <w:tc>
                                <w:tcPr>
                                  <w:tcW w:w="1570" w:type="dxa"/>
                                </w:tcPr>
                                <w:p w14:paraId="22FEB931"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r>
                            <w:tr w:rsidR="00260756" w14:paraId="22FEB936" w14:textId="77777777">
                              <w:trPr>
                                <w:trHeight w:val="240"/>
                              </w:trPr>
                              <w:tc>
                                <w:tcPr>
                                  <w:tcW w:w="1786" w:type="dxa"/>
                                </w:tcPr>
                                <w:p w14:paraId="22FEB933" w14:textId="77777777" w:rsidR="00260756" w:rsidRDefault="00696394">
                                  <w:pPr>
                                    <w:pStyle w:val="TableParagraph"/>
                                    <w:spacing w:line="220" w:lineRule="exact"/>
                                    <w:rPr>
                                      <w:sz w:val="20"/>
                                    </w:rPr>
                                  </w:pPr>
                                  <w:r>
                                    <w:rPr>
                                      <w:sz w:val="20"/>
                                    </w:rPr>
                                    <w:t>Gerard</w:t>
                                  </w:r>
                                  <w:r>
                                    <w:rPr>
                                      <w:spacing w:val="-9"/>
                                      <w:sz w:val="20"/>
                                    </w:rPr>
                                    <w:t xml:space="preserve"> </w:t>
                                  </w:r>
                                  <w:r>
                                    <w:rPr>
                                      <w:spacing w:val="-2"/>
                                      <w:sz w:val="20"/>
                                    </w:rPr>
                                    <w:t>Roland</w:t>
                                  </w:r>
                                </w:p>
                              </w:tc>
                              <w:tc>
                                <w:tcPr>
                                  <w:tcW w:w="2796" w:type="dxa"/>
                                </w:tcPr>
                                <w:p w14:paraId="22FEB934" w14:textId="77777777" w:rsidR="00260756" w:rsidRDefault="00696394">
                                  <w:pPr>
                                    <w:pStyle w:val="TableParagraph"/>
                                    <w:spacing w:line="220" w:lineRule="exact"/>
                                    <w:rPr>
                                      <w:sz w:val="20"/>
                                    </w:rPr>
                                  </w:pPr>
                                  <w:r>
                                    <w:rPr>
                                      <w:spacing w:val="-2"/>
                                      <w:sz w:val="20"/>
                                    </w:rPr>
                                    <w:t>Economics</w:t>
                                  </w:r>
                                </w:p>
                              </w:tc>
                              <w:tc>
                                <w:tcPr>
                                  <w:tcW w:w="1570" w:type="dxa"/>
                                </w:tcPr>
                                <w:p w14:paraId="22FEB935"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r w:rsidR="00260756" w14:paraId="22FEB93A" w14:textId="77777777">
                              <w:trPr>
                                <w:trHeight w:val="240"/>
                              </w:trPr>
                              <w:tc>
                                <w:tcPr>
                                  <w:tcW w:w="1786" w:type="dxa"/>
                                </w:tcPr>
                                <w:p w14:paraId="22FEB937" w14:textId="77777777" w:rsidR="00260756" w:rsidRDefault="00696394">
                                  <w:pPr>
                                    <w:pStyle w:val="TableParagraph"/>
                                    <w:spacing w:line="220" w:lineRule="exact"/>
                                    <w:rPr>
                                      <w:sz w:val="20"/>
                                    </w:rPr>
                                  </w:pPr>
                                  <w:r>
                                    <w:rPr>
                                      <w:sz w:val="20"/>
                                    </w:rPr>
                                    <w:t>J</w:t>
                                  </w:r>
                                  <w:r>
                                    <w:rPr>
                                      <w:spacing w:val="-2"/>
                                      <w:sz w:val="20"/>
                                    </w:rPr>
                                    <w:t xml:space="preserve"> </w:t>
                                  </w:r>
                                  <w:r>
                                    <w:rPr>
                                      <w:sz w:val="20"/>
                                    </w:rPr>
                                    <w:t>Bradford</w:t>
                                  </w:r>
                                  <w:r>
                                    <w:rPr>
                                      <w:spacing w:val="-1"/>
                                      <w:sz w:val="20"/>
                                    </w:rPr>
                                    <w:t xml:space="preserve"> </w:t>
                                  </w:r>
                                  <w:r>
                                    <w:rPr>
                                      <w:spacing w:val="-2"/>
                                      <w:sz w:val="20"/>
                                    </w:rPr>
                                    <w:t>DeLong</w:t>
                                  </w:r>
                                </w:p>
                              </w:tc>
                              <w:tc>
                                <w:tcPr>
                                  <w:tcW w:w="2796" w:type="dxa"/>
                                </w:tcPr>
                                <w:p w14:paraId="22FEB938" w14:textId="77777777" w:rsidR="00260756" w:rsidRDefault="00696394">
                                  <w:pPr>
                                    <w:pStyle w:val="TableParagraph"/>
                                    <w:spacing w:line="220" w:lineRule="exact"/>
                                    <w:rPr>
                                      <w:sz w:val="20"/>
                                    </w:rPr>
                                  </w:pPr>
                                  <w:r>
                                    <w:rPr>
                                      <w:spacing w:val="-2"/>
                                      <w:sz w:val="20"/>
                                    </w:rPr>
                                    <w:t>Economics</w:t>
                                  </w:r>
                                </w:p>
                              </w:tc>
                              <w:tc>
                                <w:tcPr>
                                  <w:tcW w:w="1570" w:type="dxa"/>
                                </w:tcPr>
                                <w:p w14:paraId="22FEB939" w14:textId="77777777" w:rsidR="00260756" w:rsidRDefault="00696394">
                                  <w:pPr>
                                    <w:pStyle w:val="TableParagraph"/>
                                    <w:spacing w:line="220" w:lineRule="exact"/>
                                    <w:rPr>
                                      <w:sz w:val="20"/>
                                    </w:rPr>
                                  </w:pPr>
                                  <w:r>
                                    <w:rPr>
                                      <w:spacing w:val="-5"/>
                                      <w:sz w:val="20"/>
                                    </w:rPr>
                                    <w:t>IAS</w:t>
                                  </w:r>
                                </w:p>
                              </w:tc>
                            </w:tr>
                            <w:tr w:rsidR="00260756" w14:paraId="22FEB93E" w14:textId="77777777">
                              <w:trPr>
                                <w:trHeight w:val="240"/>
                              </w:trPr>
                              <w:tc>
                                <w:tcPr>
                                  <w:tcW w:w="1786" w:type="dxa"/>
                                </w:tcPr>
                                <w:p w14:paraId="22FEB93B" w14:textId="77777777" w:rsidR="00260756" w:rsidRDefault="00696394">
                                  <w:pPr>
                                    <w:pStyle w:val="TableParagraph"/>
                                    <w:spacing w:line="220" w:lineRule="exact"/>
                                    <w:rPr>
                                      <w:sz w:val="20"/>
                                    </w:rPr>
                                  </w:pPr>
                                  <w:r>
                                    <w:rPr>
                                      <w:sz w:val="20"/>
                                    </w:rPr>
                                    <w:t xml:space="preserve">Damon </w:t>
                                  </w:r>
                                  <w:r>
                                    <w:rPr>
                                      <w:spacing w:val="-2"/>
                                      <w:sz w:val="20"/>
                                    </w:rPr>
                                    <w:t>Young</w:t>
                                  </w:r>
                                </w:p>
                              </w:tc>
                              <w:tc>
                                <w:tcPr>
                                  <w:tcW w:w="2796" w:type="dxa"/>
                                </w:tcPr>
                                <w:p w14:paraId="22FEB93C"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c>
                                <w:tcPr>
                                  <w:tcW w:w="1570" w:type="dxa"/>
                                </w:tcPr>
                                <w:p w14:paraId="22FEB93D" w14:textId="77777777" w:rsidR="00260756" w:rsidRDefault="00696394">
                                  <w:pPr>
                                    <w:pStyle w:val="TableParagraph"/>
                                    <w:spacing w:line="220" w:lineRule="exact"/>
                                    <w:rPr>
                                      <w:sz w:val="20"/>
                                    </w:rPr>
                                  </w:pPr>
                                  <w:r>
                                    <w:rPr>
                                      <w:spacing w:val="-2"/>
                                      <w:sz w:val="20"/>
                                    </w:rPr>
                                    <w:t>French</w:t>
                                  </w:r>
                                </w:p>
                              </w:tc>
                            </w:tr>
                            <w:tr w:rsidR="00260756" w14:paraId="22FEB942" w14:textId="77777777">
                              <w:trPr>
                                <w:trHeight w:val="240"/>
                              </w:trPr>
                              <w:tc>
                                <w:tcPr>
                                  <w:tcW w:w="1786" w:type="dxa"/>
                                </w:tcPr>
                                <w:p w14:paraId="22FEB93F" w14:textId="77777777" w:rsidR="00260756" w:rsidRDefault="00696394">
                                  <w:pPr>
                                    <w:pStyle w:val="TableParagraph"/>
                                    <w:spacing w:line="220" w:lineRule="exact"/>
                                    <w:rPr>
                                      <w:sz w:val="20"/>
                                    </w:rPr>
                                  </w:pPr>
                                  <w:r>
                                    <w:rPr>
                                      <w:sz w:val="20"/>
                                    </w:rPr>
                                    <w:t>Katerina</w:t>
                                  </w:r>
                                  <w:r>
                                    <w:rPr>
                                      <w:spacing w:val="-3"/>
                                      <w:sz w:val="20"/>
                                    </w:rPr>
                                    <w:t xml:space="preserve"> </w:t>
                                  </w:r>
                                  <w:r>
                                    <w:rPr>
                                      <w:spacing w:val="-2"/>
                                      <w:sz w:val="20"/>
                                    </w:rPr>
                                    <w:t>Linos</w:t>
                                  </w:r>
                                </w:p>
                              </w:tc>
                              <w:tc>
                                <w:tcPr>
                                  <w:tcW w:w="2796" w:type="dxa"/>
                                </w:tcPr>
                                <w:p w14:paraId="22FEB940" w14:textId="77777777" w:rsidR="00260756" w:rsidRDefault="00696394">
                                  <w:pPr>
                                    <w:pStyle w:val="TableParagraph"/>
                                    <w:spacing w:line="220" w:lineRule="exact"/>
                                    <w:rPr>
                                      <w:sz w:val="20"/>
                                    </w:rPr>
                                  </w:pPr>
                                  <w:r>
                                    <w:rPr>
                                      <w:sz w:val="20"/>
                                    </w:rPr>
                                    <w:t>Berkeley</w:t>
                                  </w:r>
                                  <w:r>
                                    <w:rPr>
                                      <w:spacing w:val="1"/>
                                      <w:sz w:val="20"/>
                                    </w:rPr>
                                    <w:t xml:space="preserve"> </w:t>
                                  </w:r>
                                  <w:r>
                                    <w:rPr>
                                      <w:spacing w:val="-5"/>
                                      <w:sz w:val="20"/>
                                    </w:rPr>
                                    <w:t>Law</w:t>
                                  </w:r>
                                </w:p>
                              </w:tc>
                              <w:tc>
                                <w:tcPr>
                                  <w:tcW w:w="1570" w:type="dxa"/>
                                </w:tcPr>
                                <w:p w14:paraId="22FEB941"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bl>
                          <w:p w14:paraId="22FEB943"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5" id="docshape5" o:spid="_x0000_s1029" type="#_x0000_t202" style="position:absolute;left:0;text-align:left;margin-left:63.3pt;margin-top:1.6pt;width:314.15pt;height:150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2796"/>
                        <w:gridCol w:w="1570"/>
                      </w:tblGrid>
                      <w:tr w:rsidR="00260756" w14:paraId="22FEB916" w14:textId="77777777">
                        <w:trPr>
                          <w:trHeight w:val="230"/>
                        </w:trPr>
                        <w:tc>
                          <w:tcPr>
                            <w:tcW w:w="6152" w:type="dxa"/>
                            <w:gridSpan w:val="3"/>
                          </w:tcPr>
                          <w:p w14:paraId="22FEB915" w14:textId="77777777" w:rsidR="00260756" w:rsidRDefault="00696394">
                            <w:pPr>
                              <w:pStyle w:val="TableParagraph"/>
                              <w:spacing w:line="210" w:lineRule="exact"/>
                              <w:rPr>
                                <w:sz w:val="20"/>
                              </w:rPr>
                            </w:pPr>
                            <w:r>
                              <w:rPr>
                                <w:b/>
                                <w:i/>
                                <w:sz w:val="20"/>
                              </w:rPr>
                              <w:t>Table</w:t>
                            </w:r>
                            <w:r>
                              <w:rPr>
                                <w:b/>
                                <w:i/>
                                <w:spacing w:val="-3"/>
                                <w:sz w:val="20"/>
                              </w:rPr>
                              <w:t xml:space="preserve"> </w:t>
                            </w:r>
                            <w:r>
                              <w:rPr>
                                <w:b/>
                                <w:i/>
                                <w:sz w:val="20"/>
                              </w:rPr>
                              <w:t>C.3</w:t>
                            </w:r>
                            <w:r>
                              <w:rPr>
                                <w:b/>
                                <w:i/>
                                <w:spacing w:val="-1"/>
                                <w:sz w:val="20"/>
                              </w:rPr>
                              <w:t xml:space="preserve"> </w:t>
                            </w:r>
                            <w:r>
                              <w:rPr>
                                <w:sz w:val="20"/>
                              </w:rPr>
                              <w:t>Sample</w:t>
                            </w:r>
                            <w:r>
                              <w:rPr>
                                <w:spacing w:val="-1"/>
                                <w:sz w:val="20"/>
                              </w:rPr>
                              <w:t xml:space="preserve"> </w:t>
                            </w:r>
                            <w:r>
                              <w:rPr>
                                <w:sz w:val="20"/>
                              </w:rPr>
                              <w:t>ES</w:t>
                            </w:r>
                            <w:r>
                              <w:rPr>
                                <w:spacing w:val="-3"/>
                                <w:sz w:val="20"/>
                              </w:rPr>
                              <w:t xml:space="preserve"> </w:t>
                            </w:r>
                            <w:r>
                              <w:rPr>
                                <w:sz w:val="20"/>
                              </w:rPr>
                              <w:t>Faculty</w:t>
                            </w:r>
                            <w:r>
                              <w:rPr>
                                <w:spacing w:val="-3"/>
                                <w:sz w:val="20"/>
                              </w:rPr>
                              <w:t xml:space="preserve"> </w:t>
                            </w:r>
                            <w:r>
                              <w:rPr>
                                <w:sz w:val="20"/>
                              </w:rPr>
                              <w:t>with</w:t>
                            </w:r>
                            <w:r>
                              <w:rPr>
                                <w:spacing w:val="-1"/>
                                <w:sz w:val="20"/>
                              </w:rPr>
                              <w:t xml:space="preserve"> </w:t>
                            </w:r>
                            <w:r>
                              <w:rPr>
                                <w:sz w:val="20"/>
                              </w:rPr>
                              <w:t>Joint</w:t>
                            </w:r>
                            <w:r>
                              <w:rPr>
                                <w:spacing w:val="-3"/>
                                <w:sz w:val="20"/>
                              </w:rPr>
                              <w:t xml:space="preserve"> </w:t>
                            </w:r>
                            <w:r>
                              <w:rPr>
                                <w:sz w:val="20"/>
                              </w:rPr>
                              <w:t>Appointments across</w:t>
                            </w:r>
                            <w:r>
                              <w:rPr>
                                <w:spacing w:val="-5"/>
                                <w:sz w:val="20"/>
                              </w:rPr>
                              <w:t xml:space="preserve"> </w:t>
                            </w:r>
                            <w:r>
                              <w:rPr>
                                <w:spacing w:val="-2"/>
                                <w:sz w:val="20"/>
                              </w:rPr>
                              <w:t>Disciplines</w:t>
                            </w:r>
                          </w:p>
                        </w:tc>
                      </w:tr>
                      <w:tr w:rsidR="00260756" w14:paraId="22FEB91A" w14:textId="77777777">
                        <w:trPr>
                          <w:trHeight w:val="240"/>
                        </w:trPr>
                        <w:tc>
                          <w:tcPr>
                            <w:tcW w:w="1786" w:type="dxa"/>
                          </w:tcPr>
                          <w:p w14:paraId="22FEB917" w14:textId="77777777" w:rsidR="00260756" w:rsidRDefault="00696394">
                            <w:pPr>
                              <w:pStyle w:val="TableParagraph"/>
                              <w:spacing w:line="220" w:lineRule="exact"/>
                              <w:rPr>
                                <w:sz w:val="20"/>
                              </w:rPr>
                            </w:pPr>
                            <w:r>
                              <w:rPr>
                                <w:sz w:val="20"/>
                              </w:rPr>
                              <w:t>Max</w:t>
                            </w:r>
                            <w:r>
                              <w:rPr>
                                <w:spacing w:val="2"/>
                                <w:sz w:val="20"/>
                              </w:rPr>
                              <w:t xml:space="preserve"> </w:t>
                            </w:r>
                            <w:r>
                              <w:rPr>
                                <w:spacing w:val="-2"/>
                                <w:sz w:val="20"/>
                              </w:rPr>
                              <w:t>Auffhammer</w:t>
                            </w:r>
                          </w:p>
                        </w:tc>
                        <w:tc>
                          <w:tcPr>
                            <w:tcW w:w="2796" w:type="dxa"/>
                          </w:tcPr>
                          <w:p w14:paraId="22FEB918" w14:textId="77777777" w:rsidR="00260756" w:rsidRDefault="00696394">
                            <w:pPr>
                              <w:pStyle w:val="TableParagraph"/>
                              <w:spacing w:line="220" w:lineRule="exact"/>
                              <w:rPr>
                                <w:sz w:val="20"/>
                              </w:rPr>
                            </w:pPr>
                            <w:r>
                              <w:rPr>
                                <w:sz w:val="20"/>
                              </w:rPr>
                              <w:t>Agriculture</w:t>
                            </w:r>
                            <w:r>
                              <w:rPr>
                                <w:spacing w:val="-2"/>
                                <w:sz w:val="20"/>
                              </w:rPr>
                              <w:t xml:space="preserve"> </w:t>
                            </w:r>
                            <w:r>
                              <w:rPr>
                                <w:sz w:val="20"/>
                              </w:rPr>
                              <w:t>and</w:t>
                            </w:r>
                            <w:r>
                              <w:rPr>
                                <w:spacing w:val="-1"/>
                                <w:sz w:val="20"/>
                              </w:rPr>
                              <w:t xml:space="preserve"> </w:t>
                            </w:r>
                            <w:r>
                              <w:rPr>
                                <w:sz w:val="20"/>
                              </w:rPr>
                              <w:t xml:space="preserve">Resource </w:t>
                            </w:r>
                            <w:r>
                              <w:rPr>
                                <w:spacing w:val="-4"/>
                                <w:sz w:val="20"/>
                              </w:rPr>
                              <w:t>Econ.</w:t>
                            </w:r>
                          </w:p>
                        </w:tc>
                        <w:tc>
                          <w:tcPr>
                            <w:tcW w:w="1570" w:type="dxa"/>
                          </w:tcPr>
                          <w:p w14:paraId="22FEB919" w14:textId="77777777" w:rsidR="00260756" w:rsidRDefault="00696394">
                            <w:pPr>
                              <w:pStyle w:val="TableParagraph"/>
                              <w:spacing w:line="220" w:lineRule="exact"/>
                              <w:rPr>
                                <w:sz w:val="20"/>
                              </w:rPr>
                            </w:pPr>
                            <w:r>
                              <w:rPr>
                                <w:spacing w:val="-5"/>
                                <w:sz w:val="20"/>
                              </w:rPr>
                              <w:t>IAS</w:t>
                            </w:r>
                          </w:p>
                        </w:tc>
                      </w:tr>
                      <w:tr w:rsidR="00260756" w14:paraId="22FEB91E" w14:textId="77777777">
                        <w:trPr>
                          <w:trHeight w:val="240"/>
                        </w:trPr>
                        <w:tc>
                          <w:tcPr>
                            <w:tcW w:w="1786" w:type="dxa"/>
                          </w:tcPr>
                          <w:p w14:paraId="22FEB91B" w14:textId="77777777" w:rsidR="00260756" w:rsidRDefault="00696394">
                            <w:pPr>
                              <w:pStyle w:val="TableParagraph"/>
                              <w:spacing w:line="220" w:lineRule="exact"/>
                              <w:rPr>
                                <w:sz w:val="20"/>
                              </w:rPr>
                            </w:pPr>
                            <w:r>
                              <w:rPr>
                                <w:sz w:val="20"/>
                              </w:rPr>
                              <w:t>Anton</w:t>
                            </w:r>
                            <w:r>
                              <w:rPr>
                                <w:spacing w:val="-3"/>
                                <w:sz w:val="20"/>
                              </w:rPr>
                              <w:t xml:space="preserve"> </w:t>
                            </w:r>
                            <w:r>
                              <w:rPr>
                                <w:spacing w:val="-4"/>
                                <w:sz w:val="20"/>
                              </w:rPr>
                              <w:t>Kaes</w:t>
                            </w:r>
                          </w:p>
                        </w:tc>
                        <w:tc>
                          <w:tcPr>
                            <w:tcW w:w="2796" w:type="dxa"/>
                          </w:tcPr>
                          <w:p w14:paraId="22FEB91C" w14:textId="77777777" w:rsidR="00260756" w:rsidRDefault="00696394">
                            <w:pPr>
                              <w:pStyle w:val="TableParagraph"/>
                              <w:spacing w:line="220" w:lineRule="exact"/>
                              <w:rPr>
                                <w:sz w:val="20"/>
                              </w:rPr>
                            </w:pPr>
                            <w:r>
                              <w:rPr>
                                <w:spacing w:val="-2"/>
                                <w:sz w:val="20"/>
                              </w:rPr>
                              <w:t>German</w:t>
                            </w:r>
                          </w:p>
                        </w:tc>
                        <w:tc>
                          <w:tcPr>
                            <w:tcW w:w="1570" w:type="dxa"/>
                          </w:tcPr>
                          <w:p w14:paraId="22FEB91D"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r>
                      <w:tr w:rsidR="00260756" w14:paraId="22FEB922" w14:textId="77777777">
                        <w:trPr>
                          <w:trHeight w:val="240"/>
                        </w:trPr>
                        <w:tc>
                          <w:tcPr>
                            <w:tcW w:w="1786" w:type="dxa"/>
                          </w:tcPr>
                          <w:p w14:paraId="22FEB91F" w14:textId="77777777" w:rsidR="00260756" w:rsidRDefault="00696394">
                            <w:pPr>
                              <w:pStyle w:val="TableParagraph"/>
                              <w:spacing w:line="220" w:lineRule="exact"/>
                              <w:rPr>
                                <w:sz w:val="20"/>
                              </w:rPr>
                            </w:pPr>
                            <w:r>
                              <w:rPr>
                                <w:sz w:val="20"/>
                              </w:rPr>
                              <w:t xml:space="preserve">Mark </w:t>
                            </w:r>
                            <w:r>
                              <w:rPr>
                                <w:spacing w:val="-2"/>
                                <w:sz w:val="20"/>
                              </w:rPr>
                              <w:t>Sandberg</w:t>
                            </w:r>
                          </w:p>
                        </w:tc>
                        <w:tc>
                          <w:tcPr>
                            <w:tcW w:w="2796" w:type="dxa"/>
                          </w:tcPr>
                          <w:p w14:paraId="22FEB920" w14:textId="77777777" w:rsidR="00260756" w:rsidRDefault="00696394">
                            <w:pPr>
                              <w:pStyle w:val="TableParagraph"/>
                              <w:spacing w:line="220" w:lineRule="exact"/>
                              <w:rPr>
                                <w:sz w:val="20"/>
                              </w:rPr>
                            </w:pPr>
                            <w:r>
                              <w:rPr>
                                <w:sz w:val="20"/>
                              </w:rPr>
                              <w:t xml:space="preserve">Scandinavian </w:t>
                            </w:r>
                            <w:r>
                              <w:rPr>
                                <w:spacing w:val="-2"/>
                                <w:sz w:val="20"/>
                              </w:rPr>
                              <w:t>Studies</w:t>
                            </w:r>
                          </w:p>
                        </w:tc>
                        <w:tc>
                          <w:tcPr>
                            <w:tcW w:w="1570" w:type="dxa"/>
                          </w:tcPr>
                          <w:p w14:paraId="22FEB921"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r>
                      <w:tr w:rsidR="00260756" w14:paraId="22FEB926" w14:textId="77777777">
                        <w:trPr>
                          <w:trHeight w:val="240"/>
                        </w:trPr>
                        <w:tc>
                          <w:tcPr>
                            <w:tcW w:w="1786" w:type="dxa"/>
                          </w:tcPr>
                          <w:p w14:paraId="22FEB923" w14:textId="77777777" w:rsidR="00260756" w:rsidRDefault="00696394">
                            <w:pPr>
                              <w:pStyle w:val="TableParagraph"/>
                              <w:spacing w:line="220" w:lineRule="exact"/>
                              <w:rPr>
                                <w:sz w:val="20"/>
                              </w:rPr>
                            </w:pPr>
                            <w:r>
                              <w:rPr>
                                <w:sz w:val="20"/>
                              </w:rPr>
                              <w:t>Winnie</w:t>
                            </w:r>
                            <w:r>
                              <w:rPr>
                                <w:spacing w:val="-2"/>
                                <w:sz w:val="20"/>
                              </w:rPr>
                              <w:t xml:space="preserve"> </w:t>
                            </w:r>
                            <w:r>
                              <w:rPr>
                                <w:spacing w:val="-4"/>
                                <w:sz w:val="20"/>
                              </w:rPr>
                              <w:t>Wong</w:t>
                            </w:r>
                          </w:p>
                        </w:tc>
                        <w:tc>
                          <w:tcPr>
                            <w:tcW w:w="2796" w:type="dxa"/>
                          </w:tcPr>
                          <w:p w14:paraId="22FEB924" w14:textId="77777777" w:rsidR="00260756" w:rsidRDefault="00696394">
                            <w:pPr>
                              <w:pStyle w:val="TableParagraph"/>
                              <w:spacing w:line="220" w:lineRule="exact"/>
                              <w:rPr>
                                <w:sz w:val="20"/>
                              </w:rPr>
                            </w:pPr>
                            <w:r>
                              <w:rPr>
                                <w:spacing w:val="-2"/>
                                <w:sz w:val="20"/>
                              </w:rPr>
                              <w:t>Rhetoric</w:t>
                            </w:r>
                          </w:p>
                        </w:tc>
                        <w:tc>
                          <w:tcPr>
                            <w:tcW w:w="1570" w:type="dxa"/>
                          </w:tcPr>
                          <w:p w14:paraId="22FEB925" w14:textId="77777777" w:rsidR="00260756" w:rsidRDefault="00696394">
                            <w:pPr>
                              <w:pStyle w:val="TableParagraph"/>
                              <w:spacing w:line="220" w:lineRule="exact"/>
                              <w:rPr>
                                <w:sz w:val="20"/>
                              </w:rPr>
                            </w:pPr>
                            <w:r>
                              <w:rPr>
                                <w:sz w:val="20"/>
                              </w:rPr>
                              <w:t>History</w:t>
                            </w:r>
                            <w:r>
                              <w:rPr>
                                <w:spacing w:val="-2"/>
                                <w:sz w:val="20"/>
                              </w:rPr>
                              <w:t xml:space="preserve"> </w:t>
                            </w:r>
                            <w:r>
                              <w:rPr>
                                <w:sz w:val="20"/>
                              </w:rPr>
                              <w:t>of</w:t>
                            </w:r>
                            <w:r>
                              <w:rPr>
                                <w:spacing w:val="-2"/>
                                <w:sz w:val="20"/>
                              </w:rPr>
                              <w:t xml:space="preserve"> </w:t>
                            </w:r>
                            <w:r>
                              <w:rPr>
                                <w:spacing w:val="-5"/>
                                <w:sz w:val="20"/>
                              </w:rPr>
                              <w:t>Art</w:t>
                            </w:r>
                          </w:p>
                        </w:tc>
                      </w:tr>
                      <w:tr w:rsidR="00260756" w14:paraId="22FEB92A" w14:textId="77777777">
                        <w:trPr>
                          <w:trHeight w:val="240"/>
                        </w:trPr>
                        <w:tc>
                          <w:tcPr>
                            <w:tcW w:w="1786" w:type="dxa"/>
                          </w:tcPr>
                          <w:p w14:paraId="22FEB927" w14:textId="77777777" w:rsidR="00260756" w:rsidRDefault="00696394">
                            <w:pPr>
                              <w:pStyle w:val="TableParagraph"/>
                              <w:spacing w:line="220" w:lineRule="exact"/>
                              <w:rPr>
                                <w:sz w:val="20"/>
                              </w:rPr>
                            </w:pPr>
                            <w:r>
                              <w:rPr>
                                <w:sz w:val="20"/>
                              </w:rPr>
                              <w:t>Barry</w:t>
                            </w:r>
                            <w:r>
                              <w:rPr>
                                <w:spacing w:val="-2"/>
                                <w:sz w:val="20"/>
                              </w:rPr>
                              <w:t xml:space="preserve"> Eichengreen</w:t>
                            </w:r>
                          </w:p>
                        </w:tc>
                        <w:tc>
                          <w:tcPr>
                            <w:tcW w:w="2796" w:type="dxa"/>
                          </w:tcPr>
                          <w:p w14:paraId="22FEB928" w14:textId="77777777" w:rsidR="00260756" w:rsidRDefault="00696394">
                            <w:pPr>
                              <w:pStyle w:val="TableParagraph"/>
                              <w:spacing w:line="220" w:lineRule="exact"/>
                              <w:rPr>
                                <w:sz w:val="20"/>
                              </w:rPr>
                            </w:pPr>
                            <w:r>
                              <w:rPr>
                                <w:spacing w:val="-2"/>
                                <w:sz w:val="20"/>
                              </w:rPr>
                              <w:t>Economics</w:t>
                            </w:r>
                          </w:p>
                        </w:tc>
                        <w:tc>
                          <w:tcPr>
                            <w:tcW w:w="1570" w:type="dxa"/>
                          </w:tcPr>
                          <w:p w14:paraId="22FEB929"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r w:rsidR="00260756" w14:paraId="22FEB92E" w14:textId="77777777">
                        <w:trPr>
                          <w:trHeight w:val="240"/>
                        </w:trPr>
                        <w:tc>
                          <w:tcPr>
                            <w:tcW w:w="1786" w:type="dxa"/>
                          </w:tcPr>
                          <w:p w14:paraId="22FEB92B" w14:textId="77777777" w:rsidR="00260756" w:rsidRDefault="00696394">
                            <w:pPr>
                              <w:pStyle w:val="TableParagraph"/>
                              <w:spacing w:line="220" w:lineRule="exact"/>
                              <w:rPr>
                                <w:sz w:val="20"/>
                              </w:rPr>
                            </w:pPr>
                            <w:r>
                              <w:rPr>
                                <w:sz w:val="20"/>
                              </w:rPr>
                              <w:t>Vinod</w:t>
                            </w:r>
                            <w:r>
                              <w:rPr>
                                <w:spacing w:val="-1"/>
                                <w:sz w:val="20"/>
                              </w:rPr>
                              <w:t xml:space="preserve"> </w:t>
                            </w:r>
                            <w:r>
                              <w:rPr>
                                <w:spacing w:val="-2"/>
                                <w:sz w:val="20"/>
                              </w:rPr>
                              <w:t>Aggarwal</w:t>
                            </w:r>
                          </w:p>
                        </w:tc>
                        <w:tc>
                          <w:tcPr>
                            <w:tcW w:w="2796" w:type="dxa"/>
                          </w:tcPr>
                          <w:p w14:paraId="22FEB92C" w14:textId="77777777" w:rsidR="00260756" w:rsidRDefault="00696394">
                            <w:pPr>
                              <w:pStyle w:val="TableParagraph"/>
                              <w:spacing w:line="220" w:lineRule="exact"/>
                              <w:rPr>
                                <w:sz w:val="20"/>
                              </w:rPr>
                            </w:pPr>
                            <w:r>
                              <w:rPr>
                                <w:sz w:val="20"/>
                              </w:rPr>
                              <w:t>Haas</w:t>
                            </w:r>
                            <w:r>
                              <w:rPr>
                                <w:spacing w:val="-1"/>
                                <w:sz w:val="20"/>
                              </w:rPr>
                              <w:t xml:space="preserve"> </w:t>
                            </w:r>
                            <w:r>
                              <w:rPr>
                                <w:sz w:val="20"/>
                              </w:rPr>
                              <w:t>Business</w:t>
                            </w:r>
                            <w:r>
                              <w:rPr>
                                <w:spacing w:val="-1"/>
                                <w:sz w:val="20"/>
                              </w:rPr>
                              <w:t xml:space="preserve"> </w:t>
                            </w:r>
                            <w:r>
                              <w:rPr>
                                <w:spacing w:val="-2"/>
                                <w:sz w:val="20"/>
                              </w:rPr>
                              <w:t>School</w:t>
                            </w:r>
                          </w:p>
                        </w:tc>
                        <w:tc>
                          <w:tcPr>
                            <w:tcW w:w="1570" w:type="dxa"/>
                          </w:tcPr>
                          <w:p w14:paraId="22FEB92D"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r w:rsidR="00260756" w14:paraId="22FEB932" w14:textId="77777777">
                        <w:trPr>
                          <w:trHeight w:val="240"/>
                        </w:trPr>
                        <w:tc>
                          <w:tcPr>
                            <w:tcW w:w="1786" w:type="dxa"/>
                          </w:tcPr>
                          <w:p w14:paraId="22FEB92F" w14:textId="77777777" w:rsidR="00260756" w:rsidRDefault="00696394">
                            <w:pPr>
                              <w:pStyle w:val="TableParagraph"/>
                              <w:spacing w:line="220" w:lineRule="exact"/>
                              <w:rPr>
                                <w:sz w:val="20"/>
                              </w:rPr>
                            </w:pPr>
                            <w:r>
                              <w:rPr>
                                <w:sz w:val="20"/>
                              </w:rPr>
                              <w:t>Miryam</w:t>
                            </w:r>
                            <w:r>
                              <w:rPr>
                                <w:spacing w:val="-2"/>
                                <w:sz w:val="20"/>
                              </w:rPr>
                              <w:t xml:space="preserve"> </w:t>
                            </w:r>
                            <w:r>
                              <w:rPr>
                                <w:spacing w:val="-5"/>
                                <w:sz w:val="20"/>
                              </w:rPr>
                              <w:t>Sas</w:t>
                            </w:r>
                          </w:p>
                        </w:tc>
                        <w:tc>
                          <w:tcPr>
                            <w:tcW w:w="2796" w:type="dxa"/>
                          </w:tcPr>
                          <w:p w14:paraId="22FEB930" w14:textId="77777777" w:rsidR="00260756" w:rsidRDefault="00696394">
                            <w:pPr>
                              <w:pStyle w:val="TableParagraph"/>
                              <w:spacing w:line="220" w:lineRule="exact"/>
                              <w:rPr>
                                <w:sz w:val="20"/>
                              </w:rPr>
                            </w:pPr>
                            <w:r>
                              <w:rPr>
                                <w:sz w:val="20"/>
                              </w:rPr>
                              <w:t>Comparative</w:t>
                            </w:r>
                            <w:r>
                              <w:rPr>
                                <w:spacing w:val="-1"/>
                                <w:sz w:val="20"/>
                              </w:rPr>
                              <w:t xml:space="preserve"> </w:t>
                            </w:r>
                            <w:r>
                              <w:rPr>
                                <w:spacing w:val="-2"/>
                                <w:sz w:val="20"/>
                              </w:rPr>
                              <w:t>Literature</w:t>
                            </w:r>
                          </w:p>
                        </w:tc>
                        <w:tc>
                          <w:tcPr>
                            <w:tcW w:w="1570" w:type="dxa"/>
                          </w:tcPr>
                          <w:p w14:paraId="22FEB931"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r>
                      <w:tr w:rsidR="00260756" w14:paraId="22FEB936" w14:textId="77777777">
                        <w:trPr>
                          <w:trHeight w:val="240"/>
                        </w:trPr>
                        <w:tc>
                          <w:tcPr>
                            <w:tcW w:w="1786" w:type="dxa"/>
                          </w:tcPr>
                          <w:p w14:paraId="22FEB933" w14:textId="77777777" w:rsidR="00260756" w:rsidRDefault="00696394">
                            <w:pPr>
                              <w:pStyle w:val="TableParagraph"/>
                              <w:spacing w:line="220" w:lineRule="exact"/>
                              <w:rPr>
                                <w:sz w:val="20"/>
                              </w:rPr>
                            </w:pPr>
                            <w:r>
                              <w:rPr>
                                <w:sz w:val="20"/>
                              </w:rPr>
                              <w:t>Gerard</w:t>
                            </w:r>
                            <w:r>
                              <w:rPr>
                                <w:spacing w:val="-9"/>
                                <w:sz w:val="20"/>
                              </w:rPr>
                              <w:t xml:space="preserve"> </w:t>
                            </w:r>
                            <w:r>
                              <w:rPr>
                                <w:spacing w:val="-2"/>
                                <w:sz w:val="20"/>
                              </w:rPr>
                              <w:t>Roland</w:t>
                            </w:r>
                          </w:p>
                        </w:tc>
                        <w:tc>
                          <w:tcPr>
                            <w:tcW w:w="2796" w:type="dxa"/>
                          </w:tcPr>
                          <w:p w14:paraId="22FEB934" w14:textId="77777777" w:rsidR="00260756" w:rsidRDefault="00696394">
                            <w:pPr>
                              <w:pStyle w:val="TableParagraph"/>
                              <w:spacing w:line="220" w:lineRule="exact"/>
                              <w:rPr>
                                <w:sz w:val="20"/>
                              </w:rPr>
                            </w:pPr>
                            <w:r>
                              <w:rPr>
                                <w:spacing w:val="-2"/>
                                <w:sz w:val="20"/>
                              </w:rPr>
                              <w:t>Economics</w:t>
                            </w:r>
                          </w:p>
                        </w:tc>
                        <w:tc>
                          <w:tcPr>
                            <w:tcW w:w="1570" w:type="dxa"/>
                          </w:tcPr>
                          <w:p w14:paraId="22FEB935"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r w:rsidR="00260756" w14:paraId="22FEB93A" w14:textId="77777777">
                        <w:trPr>
                          <w:trHeight w:val="240"/>
                        </w:trPr>
                        <w:tc>
                          <w:tcPr>
                            <w:tcW w:w="1786" w:type="dxa"/>
                          </w:tcPr>
                          <w:p w14:paraId="22FEB937" w14:textId="77777777" w:rsidR="00260756" w:rsidRDefault="00696394">
                            <w:pPr>
                              <w:pStyle w:val="TableParagraph"/>
                              <w:spacing w:line="220" w:lineRule="exact"/>
                              <w:rPr>
                                <w:sz w:val="20"/>
                              </w:rPr>
                            </w:pPr>
                            <w:r>
                              <w:rPr>
                                <w:sz w:val="20"/>
                              </w:rPr>
                              <w:t>J</w:t>
                            </w:r>
                            <w:r>
                              <w:rPr>
                                <w:spacing w:val="-2"/>
                                <w:sz w:val="20"/>
                              </w:rPr>
                              <w:t xml:space="preserve"> </w:t>
                            </w:r>
                            <w:r>
                              <w:rPr>
                                <w:sz w:val="20"/>
                              </w:rPr>
                              <w:t>Bradford</w:t>
                            </w:r>
                            <w:r>
                              <w:rPr>
                                <w:spacing w:val="-1"/>
                                <w:sz w:val="20"/>
                              </w:rPr>
                              <w:t xml:space="preserve"> </w:t>
                            </w:r>
                            <w:r>
                              <w:rPr>
                                <w:spacing w:val="-2"/>
                                <w:sz w:val="20"/>
                              </w:rPr>
                              <w:t>DeLong</w:t>
                            </w:r>
                          </w:p>
                        </w:tc>
                        <w:tc>
                          <w:tcPr>
                            <w:tcW w:w="2796" w:type="dxa"/>
                          </w:tcPr>
                          <w:p w14:paraId="22FEB938" w14:textId="77777777" w:rsidR="00260756" w:rsidRDefault="00696394">
                            <w:pPr>
                              <w:pStyle w:val="TableParagraph"/>
                              <w:spacing w:line="220" w:lineRule="exact"/>
                              <w:rPr>
                                <w:sz w:val="20"/>
                              </w:rPr>
                            </w:pPr>
                            <w:r>
                              <w:rPr>
                                <w:spacing w:val="-2"/>
                                <w:sz w:val="20"/>
                              </w:rPr>
                              <w:t>Economics</w:t>
                            </w:r>
                          </w:p>
                        </w:tc>
                        <w:tc>
                          <w:tcPr>
                            <w:tcW w:w="1570" w:type="dxa"/>
                          </w:tcPr>
                          <w:p w14:paraId="22FEB939" w14:textId="77777777" w:rsidR="00260756" w:rsidRDefault="00696394">
                            <w:pPr>
                              <w:pStyle w:val="TableParagraph"/>
                              <w:spacing w:line="220" w:lineRule="exact"/>
                              <w:rPr>
                                <w:sz w:val="20"/>
                              </w:rPr>
                            </w:pPr>
                            <w:r>
                              <w:rPr>
                                <w:spacing w:val="-5"/>
                                <w:sz w:val="20"/>
                              </w:rPr>
                              <w:t>IAS</w:t>
                            </w:r>
                          </w:p>
                        </w:tc>
                      </w:tr>
                      <w:tr w:rsidR="00260756" w14:paraId="22FEB93E" w14:textId="77777777">
                        <w:trPr>
                          <w:trHeight w:val="240"/>
                        </w:trPr>
                        <w:tc>
                          <w:tcPr>
                            <w:tcW w:w="1786" w:type="dxa"/>
                          </w:tcPr>
                          <w:p w14:paraId="22FEB93B" w14:textId="77777777" w:rsidR="00260756" w:rsidRDefault="00696394">
                            <w:pPr>
                              <w:pStyle w:val="TableParagraph"/>
                              <w:spacing w:line="220" w:lineRule="exact"/>
                              <w:rPr>
                                <w:sz w:val="20"/>
                              </w:rPr>
                            </w:pPr>
                            <w:r>
                              <w:rPr>
                                <w:sz w:val="20"/>
                              </w:rPr>
                              <w:t xml:space="preserve">Damon </w:t>
                            </w:r>
                            <w:r>
                              <w:rPr>
                                <w:spacing w:val="-2"/>
                                <w:sz w:val="20"/>
                              </w:rPr>
                              <w:t>Young</w:t>
                            </w:r>
                          </w:p>
                        </w:tc>
                        <w:tc>
                          <w:tcPr>
                            <w:tcW w:w="2796" w:type="dxa"/>
                          </w:tcPr>
                          <w:p w14:paraId="22FEB93C" w14:textId="77777777" w:rsidR="00260756" w:rsidRDefault="00696394">
                            <w:pPr>
                              <w:pStyle w:val="TableParagraph"/>
                              <w:spacing w:line="220" w:lineRule="exact"/>
                              <w:rPr>
                                <w:sz w:val="20"/>
                              </w:rPr>
                            </w:pPr>
                            <w:r>
                              <w:rPr>
                                <w:sz w:val="20"/>
                              </w:rPr>
                              <w:t>Film</w:t>
                            </w:r>
                            <w:r>
                              <w:rPr>
                                <w:spacing w:val="-5"/>
                                <w:sz w:val="20"/>
                              </w:rPr>
                              <w:t xml:space="preserve"> </w:t>
                            </w:r>
                            <w:r>
                              <w:rPr>
                                <w:sz w:val="20"/>
                              </w:rPr>
                              <w:t>&amp;</w:t>
                            </w:r>
                            <w:r>
                              <w:rPr>
                                <w:spacing w:val="-3"/>
                                <w:sz w:val="20"/>
                              </w:rPr>
                              <w:t xml:space="preserve"> </w:t>
                            </w:r>
                            <w:r>
                              <w:rPr>
                                <w:spacing w:val="-2"/>
                                <w:sz w:val="20"/>
                              </w:rPr>
                              <w:t>Media</w:t>
                            </w:r>
                          </w:p>
                        </w:tc>
                        <w:tc>
                          <w:tcPr>
                            <w:tcW w:w="1570" w:type="dxa"/>
                          </w:tcPr>
                          <w:p w14:paraId="22FEB93D" w14:textId="77777777" w:rsidR="00260756" w:rsidRDefault="00696394">
                            <w:pPr>
                              <w:pStyle w:val="TableParagraph"/>
                              <w:spacing w:line="220" w:lineRule="exact"/>
                              <w:rPr>
                                <w:sz w:val="20"/>
                              </w:rPr>
                            </w:pPr>
                            <w:r>
                              <w:rPr>
                                <w:spacing w:val="-2"/>
                                <w:sz w:val="20"/>
                              </w:rPr>
                              <w:t>French</w:t>
                            </w:r>
                          </w:p>
                        </w:tc>
                      </w:tr>
                      <w:tr w:rsidR="00260756" w14:paraId="22FEB942" w14:textId="77777777">
                        <w:trPr>
                          <w:trHeight w:val="240"/>
                        </w:trPr>
                        <w:tc>
                          <w:tcPr>
                            <w:tcW w:w="1786" w:type="dxa"/>
                          </w:tcPr>
                          <w:p w14:paraId="22FEB93F" w14:textId="77777777" w:rsidR="00260756" w:rsidRDefault="00696394">
                            <w:pPr>
                              <w:pStyle w:val="TableParagraph"/>
                              <w:spacing w:line="220" w:lineRule="exact"/>
                              <w:rPr>
                                <w:sz w:val="20"/>
                              </w:rPr>
                            </w:pPr>
                            <w:r>
                              <w:rPr>
                                <w:sz w:val="20"/>
                              </w:rPr>
                              <w:t>Katerina</w:t>
                            </w:r>
                            <w:r>
                              <w:rPr>
                                <w:spacing w:val="-3"/>
                                <w:sz w:val="20"/>
                              </w:rPr>
                              <w:t xml:space="preserve"> </w:t>
                            </w:r>
                            <w:r>
                              <w:rPr>
                                <w:spacing w:val="-2"/>
                                <w:sz w:val="20"/>
                              </w:rPr>
                              <w:t>Linos</w:t>
                            </w:r>
                          </w:p>
                        </w:tc>
                        <w:tc>
                          <w:tcPr>
                            <w:tcW w:w="2796" w:type="dxa"/>
                          </w:tcPr>
                          <w:p w14:paraId="22FEB940" w14:textId="77777777" w:rsidR="00260756" w:rsidRDefault="00696394">
                            <w:pPr>
                              <w:pStyle w:val="TableParagraph"/>
                              <w:spacing w:line="220" w:lineRule="exact"/>
                              <w:rPr>
                                <w:sz w:val="20"/>
                              </w:rPr>
                            </w:pPr>
                            <w:r>
                              <w:rPr>
                                <w:sz w:val="20"/>
                              </w:rPr>
                              <w:t>Berkeley</w:t>
                            </w:r>
                            <w:r>
                              <w:rPr>
                                <w:spacing w:val="1"/>
                                <w:sz w:val="20"/>
                              </w:rPr>
                              <w:t xml:space="preserve"> </w:t>
                            </w:r>
                            <w:r>
                              <w:rPr>
                                <w:spacing w:val="-5"/>
                                <w:sz w:val="20"/>
                              </w:rPr>
                              <w:t>Law</w:t>
                            </w:r>
                          </w:p>
                        </w:tc>
                        <w:tc>
                          <w:tcPr>
                            <w:tcW w:w="1570" w:type="dxa"/>
                          </w:tcPr>
                          <w:p w14:paraId="22FEB941" w14:textId="77777777" w:rsidR="00260756" w:rsidRDefault="00696394">
                            <w:pPr>
                              <w:pStyle w:val="TableParagraph"/>
                              <w:spacing w:line="220" w:lineRule="exact"/>
                              <w:rPr>
                                <w:sz w:val="20"/>
                              </w:rPr>
                            </w:pPr>
                            <w:r>
                              <w:rPr>
                                <w:sz w:val="20"/>
                              </w:rPr>
                              <w:t>Political</w:t>
                            </w:r>
                            <w:r>
                              <w:rPr>
                                <w:spacing w:val="-5"/>
                                <w:sz w:val="20"/>
                              </w:rPr>
                              <w:t xml:space="preserve"> </w:t>
                            </w:r>
                            <w:r>
                              <w:rPr>
                                <w:spacing w:val="-2"/>
                                <w:sz w:val="20"/>
                              </w:rPr>
                              <w:t>Science</w:t>
                            </w:r>
                          </w:p>
                        </w:tc>
                      </w:tr>
                    </w:tbl>
                    <w:p w14:paraId="22FEB943" w14:textId="77777777" w:rsidR="00260756" w:rsidRDefault="00260756">
                      <w:pPr>
                        <w:pStyle w:val="BodyText"/>
                        <w:ind w:left="0"/>
                      </w:pPr>
                    </w:p>
                  </w:txbxContent>
                </v:textbox>
                <w10:wrap anchorx="page"/>
              </v:shape>
            </w:pict>
          </mc:Fallback>
        </mc:AlternateContent>
      </w:r>
      <w:r>
        <w:t>Promise</w:t>
      </w:r>
      <w:r>
        <w:rPr>
          <w:spacing w:val="-1"/>
        </w:rPr>
        <w:t xml:space="preserve"> </w:t>
      </w:r>
      <w:r>
        <w:t>of European Democracy, 1815-Present,</w:t>
      </w:r>
      <w:r>
        <w:rPr>
          <w:spacing w:val="-11"/>
        </w:rPr>
        <w:t xml:space="preserve"> </w:t>
      </w:r>
      <w:r>
        <w:t>ideas</w:t>
      </w:r>
      <w:r>
        <w:rPr>
          <w:spacing w:val="-10"/>
        </w:rPr>
        <w:t xml:space="preserve"> </w:t>
      </w:r>
      <w:r>
        <w:t>of</w:t>
      </w:r>
      <w:r>
        <w:rPr>
          <w:spacing w:val="-11"/>
        </w:rPr>
        <w:t xml:space="preserve"> </w:t>
      </w:r>
      <w:r>
        <w:t>Europe</w:t>
      </w:r>
      <w:r>
        <w:rPr>
          <w:spacing w:val="-13"/>
        </w:rPr>
        <w:t xml:space="preserve"> </w:t>
      </w:r>
      <w:r>
        <w:t>and European identities (Fall 2021); Katerina Linos taught a colloquium on International Law and Politics (Spring 2022). UCB</w:t>
      </w:r>
    </w:p>
    <w:p w14:paraId="22FEB745" w14:textId="77777777" w:rsidR="00260756" w:rsidRDefault="00696394">
      <w:pPr>
        <w:pStyle w:val="BodyText"/>
        <w:spacing w:line="480" w:lineRule="auto"/>
        <w:ind w:right="131"/>
      </w:pPr>
      <w:r>
        <w:t>switched from in-person to online teaching following the outbreak of the Covid-19 pandemic; none of this affected the number of cou</w:t>
      </w:r>
      <w:r>
        <w:t>rses offered with ES content. Online teaching increased enrollment</w:t>
      </w:r>
      <w:r>
        <w:rPr>
          <w:spacing w:val="-6"/>
        </w:rPr>
        <w:t xml:space="preserve"> </w:t>
      </w:r>
      <w:r>
        <w:t>through</w:t>
      </w:r>
      <w:r>
        <w:rPr>
          <w:spacing w:val="-4"/>
        </w:rPr>
        <w:t xml:space="preserve"> </w:t>
      </w:r>
      <w:r>
        <w:t>Berkeley</w:t>
      </w:r>
      <w:r>
        <w:rPr>
          <w:spacing w:val="-4"/>
        </w:rPr>
        <w:t xml:space="preserve"> </w:t>
      </w:r>
      <w:r>
        <w:t>Extension,</w:t>
      </w:r>
      <w:r>
        <w:rPr>
          <w:spacing w:val="-4"/>
        </w:rPr>
        <w:t xml:space="preserve"> </w:t>
      </w:r>
      <w:r>
        <w:t>which</w:t>
      </w:r>
      <w:r>
        <w:rPr>
          <w:spacing w:val="-4"/>
        </w:rPr>
        <w:t xml:space="preserve"> </w:t>
      </w:r>
      <w:r>
        <w:t>allows</w:t>
      </w:r>
      <w:r>
        <w:rPr>
          <w:spacing w:val="-3"/>
        </w:rPr>
        <w:t xml:space="preserve"> </w:t>
      </w:r>
      <w:r>
        <w:t>non-UCB</w:t>
      </w:r>
      <w:r>
        <w:rPr>
          <w:spacing w:val="-4"/>
        </w:rPr>
        <w:t xml:space="preserve"> </w:t>
      </w:r>
      <w:r>
        <w:t>students</w:t>
      </w:r>
      <w:r>
        <w:rPr>
          <w:spacing w:val="-3"/>
        </w:rPr>
        <w:t xml:space="preserve"> </w:t>
      </w:r>
      <w:r>
        <w:t>to</w:t>
      </w:r>
      <w:r>
        <w:rPr>
          <w:spacing w:val="-4"/>
        </w:rPr>
        <w:t xml:space="preserve"> </w:t>
      </w:r>
      <w:r>
        <w:t>officially</w:t>
      </w:r>
      <w:r>
        <w:rPr>
          <w:spacing w:val="-4"/>
        </w:rPr>
        <w:t xml:space="preserve"> </w:t>
      </w:r>
      <w:r>
        <w:t>enroll</w:t>
      </w:r>
      <w:r>
        <w:rPr>
          <w:spacing w:val="-6"/>
        </w:rPr>
        <w:t xml:space="preserve"> </w:t>
      </w:r>
      <w:r>
        <w:t>in</w:t>
      </w:r>
      <w:r>
        <w:rPr>
          <w:spacing w:val="-4"/>
        </w:rPr>
        <w:t xml:space="preserve"> </w:t>
      </w:r>
      <w:r>
        <w:t xml:space="preserve">UCB courses. </w:t>
      </w:r>
      <w:r>
        <w:rPr>
          <w:b/>
          <w:i/>
        </w:rPr>
        <w:t>C.3. Non-language Faculty</w:t>
      </w:r>
      <w:r>
        <w:t>: Most ES courses at all levels are taught by core UCB faculty. In 20</w:t>
      </w:r>
      <w:r>
        <w:t>18-22, ES involved 231 core and affiliated faculty representing 48 academic disciplines and 4 professional</w:t>
      </w:r>
      <w:r>
        <w:rPr>
          <w:spacing w:val="-6"/>
        </w:rPr>
        <w:t xml:space="preserve"> </w:t>
      </w:r>
      <w:r>
        <w:t>schools</w:t>
      </w:r>
      <w:r>
        <w:rPr>
          <w:spacing w:val="-3"/>
        </w:rPr>
        <w:t xml:space="preserve"> </w:t>
      </w:r>
      <w:r>
        <w:t>(App.</w:t>
      </w:r>
      <w:r>
        <w:rPr>
          <w:spacing w:val="-4"/>
        </w:rPr>
        <w:t xml:space="preserve"> </w:t>
      </w:r>
      <w:r>
        <w:t>III)</w:t>
      </w:r>
      <w:r>
        <w:rPr>
          <w:spacing w:val="-4"/>
        </w:rPr>
        <w:t xml:space="preserve"> </w:t>
      </w:r>
      <w:r>
        <w:t>to</w:t>
      </w:r>
      <w:r>
        <w:rPr>
          <w:spacing w:val="-5"/>
        </w:rPr>
        <w:t xml:space="preserve"> </w:t>
      </w:r>
      <w:r>
        <w:t>teach</w:t>
      </w:r>
      <w:r>
        <w:rPr>
          <w:spacing w:val="-4"/>
        </w:rPr>
        <w:t xml:space="preserve"> </w:t>
      </w:r>
      <w:r>
        <w:t>ES</w:t>
      </w:r>
      <w:r>
        <w:rPr>
          <w:spacing w:val="-2"/>
        </w:rPr>
        <w:t xml:space="preserve"> </w:t>
      </w:r>
      <w:r>
        <w:t>courses</w:t>
      </w:r>
      <w:r>
        <w:rPr>
          <w:spacing w:val="-2"/>
        </w:rPr>
        <w:t xml:space="preserve"> </w:t>
      </w:r>
      <w:r>
        <w:t>and</w:t>
      </w:r>
      <w:r>
        <w:rPr>
          <w:spacing w:val="-4"/>
        </w:rPr>
        <w:t xml:space="preserve"> </w:t>
      </w:r>
      <w:r>
        <w:t>conduct</w:t>
      </w:r>
      <w:r>
        <w:rPr>
          <w:spacing w:val="-6"/>
        </w:rPr>
        <w:t xml:space="preserve"> </w:t>
      </w:r>
      <w:r>
        <w:t>dedicated</w:t>
      </w:r>
      <w:r>
        <w:rPr>
          <w:spacing w:val="-2"/>
        </w:rPr>
        <w:t xml:space="preserve"> </w:t>
      </w:r>
      <w:r>
        <w:t>ES-related</w:t>
      </w:r>
      <w:r>
        <w:rPr>
          <w:spacing w:val="-4"/>
        </w:rPr>
        <w:t xml:space="preserve"> </w:t>
      </w:r>
      <w:r>
        <w:t>research.</w:t>
      </w:r>
      <w:r>
        <w:rPr>
          <w:spacing w:val="-4"/>
        </w:rPr>
        <w:t xml:space="preserve"> </w:t>
      </w:r>
      <w:r>
        <w:t>UCB funds the DAAD Professorship, which hosts a German government-s</w:t>
      </w:r>
      <w:r>
        <w:t xml:space="preserve">ponsored professor for a stay of four years. From 2018-21, IES-affiliated France Berkeley Fund has funded 73 STEM research projects involving the collaboration of UCB and French natural and physical scientists. </w:t>
      </w:r>
      <w:r>
        <w:rPr>
          <w:b/>
          <w:i/>
        </w:rPr>
        <w:t>Pedagogy Training for Teaching Assistants</w:t>
      </w:r>
      <w:r>
        <w:t>: GS</w:t>
      </w:r>
      <w:r>
        <w:t>Is teach course discussion sections and courses of their own. They obtain pedagogical guidance through the GSI Teaching and Resource Center, which offers</w:t>
      </w:r>
    </w:p>
    <w:p w14:paraId="22FEB746" w14:textId="77777777" w:rsidR="00260756" w:rsidRDefault="00260756">
      <w:pPr>
        <w:spacing w:line="480" w:lineRule="auto"/>
        <w:sectPr w:rsidR="00260756">
          <w:pgSz w:w="12240" w:h="15840"/>
          <w:pgMar w:top="1280" w:right="1160" w:bottom="1200" w:left="1220" w:header="0" w:footer="1011" w:gutter="0"/>
          <w:cols w:space="720"/>
        </w:sectPr>
      </w:pPr>
    </w:p>
    <w:p w14:paraId="22FEB747" w14:textId="77777777" w:rsidR="00260756" w:rsidRDefault="00696394">
      <w:pPr>
        <w:pStyle w:val="BodyText"/>
        <w:spacing w:before="76" w:line="480" w:lineRule="auto"/>
        <w:ind w:right="118"/>
      </w:pPr>
      <w:r>
        <w:lastRenderedPageBreak/>
        <w:t>workshops, coaching and web-based resources on themes from “theories of learning” to “grading students’ written work.” It receives $460,000/year to provide GSIs with this pedagogical support. Course</w:t>
      </w:r>
      <w:r>
        <w:rPr>
          <w:spacing w:val="-6"/>
        </w:rPr>
        <w:t xml:space="preserve"> </w:t>
      </w:r>
      <w:r>
        <w:t>Improvement</w:t>
      </w:r>
      <w:r>
        <w:rPr>
          <w:spacing w:val="-6"/>
        </w:rPr>
        <w:t xml:space="preserve"> </w:t>
      </w:r>
      <w:r>
        <w:t>Grants</w:t>
      </w:r>
      <w:r>
        <w:rPr>
          <w:spacing w:val="-4"/>
        </w:rPr>
        <w:t xml:space="preserve"> </w:t>
      </w:r>
      <w:r>
        <w:t>help</w:t>
      </w:r>
      <w:r>
        <w:rPr>
          <w:spacing w:val="-1"/>
        </w:rPr>
        <w:t xml:space="preserve"> </w:t>
      </w:r>
      <w:r>
        <w:t>GSIs</w:t>
      </w:r>
      <w:r>
        <w:rPr>
          <w:spacing w:val="-4"/>
        </w:rPr>
        <w:t xml:space="preserve"> </w:t>
      </w:r>
      <w:r>
        <w:t>undertake</w:t>
      </w:r>
      <w:r>
        <w:rPr>
          <w:spacing w:val="-6"/>
        </w:rPr>
        <w:t xml:space="preserve"> </w:t>
      </w:r>
      <w:r>
        <w:t>projects to</w:t>
      </w:r>
      <w:r>
        <w:rPr>
          <w:spacing w:val="-1"/>
        </w:rPr>
        <w:t xml:space="preserve"> </w:t>
      </w:r>
      <w:r>
        <w:t>enhanc</w:t>
      </w:r>
      <w:r>
        <w:t>e</w:t>
      </w:r>
      <w:r>
        <w:rPr>
          <w:spacing w:val="-6"/>
        </w:rPr>
        <w:t xml:space="preserve"> </w:t>
      </w:r>
      <w:r>
        <w:t>instruction.</w:t>
      </w:r>
      <w:r>
        <w:rPr>
          <w:spacing w:val="-5"/>
        </w:rPr>
        <w:t xml:space="preserve"> </w:t>
      </w:r>
      <w:r>
        <w:t>Grants</w:t>
      </w:r>
      <w:r>
        <w:rPr>
          <w:spacing w:val="-4"/>
        </w:rPr>
        <w:t xml:space="preserve"> </w:t>
      </w:r>
      <w:r>
        <w:t>to</w:t>
      </w:r>
      <w:r>
        <w:rPr>
          <w:spacing w:val="-5"/>
        </w:rPr>
        <w:t xml:space="preserve"> </w:t>
      </w:r>
      <w:r>
        <w:t>depts.</w:t>
      </w:r>
      <w:r>
        <w:rPr>
          <w:spacing w:val="-5"/>
        </w:rPr>
        <w:t xml:space="preserve"> </w:t>
      </w:r>
      <w:r>
        <w:t>to establish pedagogy courses are awarded competitively. Many depts. also have 300-level pedagogy courses for their GSIs, some of which are taught by European specialists (see Table B.4). Programs also include</w:t>
      </w:r>
      <w:r>
        <w:rPr>
          <w:spacing w:val="-2"/>
        </w:rPr>
        <w:t xml:space="preserve"> </w:t>
      </w:r>
      <w:r>
        <w:t>awards for out</w:t>
      </w:r>
      <w:r>
        <w:t>standing teaching, videotaping lectures with feedback, and the</w:t>
      </w:r>
      <w:r>
        <w:rPr>
          <w:spacing w:val="-2"/>
        </w:rPr>
        <w:t xml:space="preserve"> </w:t>
      </w:r>
      <w:r>
        <w:t xml:space="preserve">Language Proficiency Program for GSIs to whom English is not a native language. </w:t>
      </w:r>
      <w:r>
        <w:rPr>
          <w:b/>
          <w:i/>
        </w:rPr>
        <w:t>C.4</w:t>
      </w:r>
      <w:r>
        <w:rPr>
          <w:b/>
        </w:rPr>
        <w:t xml:space="preserve">. </w:t>
      </w:r>
      <w:r>
        <w:rPr>
          <w:b/>
          <w:i/>
        </w:rPr>
        <w:t>Depth of Specialized Course Coverage</w:t>
      </w:r>
      <w:r>
        <w:t>: Many depts. cover the EU and the countries of W. Europe in depth, including History, Political Science, Economics, Anthropology, Sociology, and Art History. All offer courses from lower division through advanced graduate levels, allowing students to stre</w:t>
      </w:r>
      <w:r>
        <w:t>ngthen their European and specific country expertise (see Table C.4). All offer directed study courses that can focus on Europe. The theme “Europe and the Transatlantic Partnership” permeates numerous non- language courses which examine different dimension</w:t>
      </w:r>
      <w:r>
        <w:t xml:space="preserve">s of the transatlantic relationship while investigating Europe’s impact on the world and the world’s impact on Europe, some focused on situating European developments in a global context. Coverage of Europe is growing rapidly in professional schools, with </w:t>
      </w:r>
      <w:r>
        <w:t>courses offered in Architecture, Business Administration, Law, City Planning, Public Policy, and Public Health (App. I).</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7"/>
        <w:gridCol w:w="5808"/>
      </w:tblGrid>
      <w:tr w:rsidR="00260756" w14:paraId="22FEB749" w14:textId="77777777">
        <w:trPr>
          <w:trHeight w:val="240"/>
        </w:trPr>
        <w:tc>
          <w:tcPr>
            <w:tcW w:w="9075" w:type="dxa"/>
            <w:gridSpan w:val="2"/>
          </w:tcPr>
          <w:p w14:paraId="22FEB748" w14:textId="77777777" w:rsidR="00260756" w:rsidRDefault="00696394">
            <w:pPr>
              <w:pStyle w:val="TableParagraph"/>
              <w:spacing w:line="220" w:lineRule="exact"/>
              <w:rPr>
                <w:b/>
                <w:sz w:val="20"/>
              </w:rPr>
            </w:pPr>
            <w:r>
              <w:rPr>
                <w:b/>
                <w:i/>
                <w:sz w:val="20"/>
              </w:rPr>
              <w:t>Table</w:t>
            </w:r>
            <w:r>
              <w:rPr>
                <w:b/>
                <w:i/>
                <w:spacing w:val="-4"/>
                <w:sz w:val="20"/>
              </w:rPr>
              <w:t xml:space="preserve"> </w:t>
            </w:r>
            <w:r>
              <w:rPr>
                <w:b/>
                <w:i/>
                <w:sz w:val="20"/>
              </w:rPr>
              <w:t>C.4.</w:t>
            </w:r>
            <w:r>
              <w:rPr>
                <w:b/>
                <w:i/>
                <w:spacing w:val="-5"/>
                <w:sz w:val="20"/>
              </w:rPr>
              <w:t xml:space="preserve"> </w:t>
            </w:r>
            <w:r>
              <w:rPr>
                <w:b/>
                <w:sz w:val="20"/>
              </w:rPr>
              <w:t>Enrollment,</w:t>
            </w:r>
            <w:r>
              <w:rPr>
                <w:b/>
                <w:spacing w:val="-5"/>
                <w:sz w:val="20"/>
              </w:rPr>
              <w:t xml:space="preserve"> </w:t>
            </w:r>
            <w:r>
              <w:rPr>
                <w:b/>
                <w:sz w:val="20"/>
              </w:rPr>
              <w:t>Non-language</w:t>
            </w:r>
            <w:r>
              <w:rPr>
                <w:b/>
                <w:spacing w:val="-4"/>
                <w:sz w:val="20"/>
              </w:rPr>
              <w:t xml:space="preserve"> </w:t>
            </w:r>
            <w:r>
              <w:rPr>
                <w:b/>
                <w:sz w:val="20"/>
              </w:rPr>
              <w:t>courses</w:t>
            </w:r>
            <w:r>
              <w:rPr>
                <w:b/>
                <w:spacing w:val="-2"/>
                <w:sz w:val="20"/>
              </w:rPr>
              <w:t xml:space="preserve"> </w:t>
            </w:r>
            <w:r>
              <w:rPr>
                <w:b/>
                <w:sz w:val="20"/>
              </w:rPr>
              <w:t>w/</w:t>
            </w:r>
            <w:r>
              <w:rPr>
                <w:b/>
                <w:spacing w:val="-10"/>
                <w:sz w:val="20"/>
              </w:rPr>
              <w:t xml:space="preserve"> </w:t>
            </w:r>
            <w:r>
              <w:rPr>
                <w:b/>
                <w:sz w:val="20"/>
              </w:rPr>
              <w:t>more</w:t>
            </w:r>
            <w:r>
              <w:rPr>
                <w:b/>
                <w:spacing w:val="-1"/>
                <w:sz w:val="20"/>
              </w:rPr>
              <w:t xml:space="preserve"> </w:t>
            </w:r>
            <w:r>
              <w:rPr>
                <w:b/>
                <w:sz w:val="20"/>
              </w:rPr>
              <w:t>than</w:t>
            </w:r>
            <w:r>
              <w:rPr>
                <w:b/>
                <w:spacing w:val="-7"/>
                <w:sz w:val="20"/>
              </w:rPr>
              <w:t xml:space="preserve"> </w:t>
            </w:r>
            <w:r>
              <w:rPr>
                <w:b/>
                <w:sz w:val="20"/>
              </w:rPr>
              <w:t>25%</w:t>
            </w:r>
            <w:r>
              <w:rPr>
                <w:b/>
                <w:spacing w:val="-4"/>
                <w:sz w:val="20"/>
              </w:rPr>
              <w:t xml:space="preserve"> </w:t>
            </w:r>
            <w:r>
              <w:rPr>
                <w:b/>
                <w:sz w:val="20"/>
              </w:rPr>
              <w:t>ES</w:t>
            </w:r>
            <w:r>
              <w:rPr>
                <w:b/>
                <w:spacing w:val="-7"/>
                <w:sz w:val="20"/>
              </w:rPr>
              <w:t xml:space="preserve"> </w:t>
            </w:r>
            <w:r>
              <w:rPr>
                <w:b/>
                <w:sz w:val="20"/>
              </w:rPr>
              <w:t>content,</w:t>
            </w:r>
            <w:r>
              <w:rPr>
                <w:b/>
                <w:spacing w:val="-5"/>
                <w:sz w:val="20"/>
              </w:rPr>
              <w:t xml:space="preserve"> </w:t>
            </w:r>
            <w:r>
              <w:rPr>
                <w:b/>
                <w:sz w:val="20"/>
              </w:rPr>
              <w:t>Summer</w:t>
            </w:r>
            <w:r>
              <w:rPr>
                <w:b/>
                <w:spacing w:val="-4"/>
                <w:sz w:val="20"/>
              </w:rPr>
              <w:t xml:space="preserve"> </w:t>
            </w:r>
            <w:r>
              <w:rPr>
                <w:b/>
                <w:sz w:val="20"/>
              </w:rPr>
              <w:t>2020-Spring</w:t>
            </w:r>
            <w:r>
              <w:rPr>
                <w:b/>
                <w:spacing w:val="-5"/>
                <w:sz w:val="20"/>
              </w:rPr>
              <w:t xml:space="preserve"> </w:t>
            </w:r>
            <w:r>
              <w:rPr>
                <w:b/>
                <w:spacing w:val="-4"/>
                <w:sz w:val="20"/>
              </w:rPr>
              <w:t>2021</w:t>
            </w:r>
          </w:p>
        </w:tc>
      </w:tr>
      <w:tr w:rsidR="00260756" w14:paraId="22FEB74C" w14:textId="77777777">
        <w:trPr>
          <w:trHeight w:val="240"/>
        </w:trPr>
        <w:tc>
          <w:tcPr>
            <w:tcW w:w="3267" w:type="dxa"/>
          </w:tcPr>
          <w:p w14:paraId="22FEB74A" w14:textId="77777777" w:rsidR="00260756" w:rsidRDefault="00696394">
            <w:pPr>
              <w:pStyle w:val="TableParagraph"/>
              <w:spacing w:line="220" w:lineRule="exact"/>
              <w:rPr>
                <w:sz w:val="20"/>
              </w:rPr>
            </w:pPr>
            <w:r>
              <w:rPr>
                <w:sz w:val="20"/>
              </w:rPr>
              <w:t>No.</w:t>
            </w:r>
            <w:r>
              <w:rPr>
                <w:spacing w:val="-2"/>
                <w:sz w:val="20"/>
              </w:rPr>
              <w:t xml:space="preserve"> offered:</w:t>
            </w:r>
          </w:p>
        </w:tc>
        <w:tc>
          <w:tcPr>
            <w:tcW w:w="5808" w:type="dxa"/>
          </w:tcPr>
          <w:p w14:paraId="22FEB74B" w14:textId="77777777" w:rsidR="00260756" w:rsidRDefault="00696394">
            <w:pPr>
              <w:pStyle w:val="TableParagraph"/>
              <w:spacing w:line="220" w:lineRule="exact"/>
              <w:ind w:left="114"/>
              <w:rPr>
                <w:sz w:val="20"/>
              </w:rPr>
            </w:pPr>
            <w:r>
              <w:rPr>
                <w:sz w:val="20"/>
              </w:rPr>
              <w:t>3778</w:t>
            </w:r>
            <w:r>
              <w:rPr>
                <w:spacing w:val="-2"/>
                <w:sz w:val="20"/>
              </w:rPr>
              <w:t xml:space="preserve"> </w:t>
            </w:r>
            <w:r>
              <w:rPr>
                <w:sz w:val="20"/>
              </w:rPr>
              <w:t>(196</w:t>
            </w:r>
            <w:r>
              <w:rPr>
                <w:spacing w:val="-1"/>
                <w:sz w:val="20"/>
              </w:rPr>
              <w:t xml:space="preserve"> </w:t>
            </w:r>
            <w:r>
              <w:rPr>
                <w:sz w:val="20"/>
              </w:rPr>
              <w:t>in</w:t>
            </w:r>
            <w:r>
              <w:rPr>
                <w:spacing w:val="-3"/>
                <w:sz w:val="20"/>
              </w:rPr>
              <w:t xml:space="preserve"> </w:t>
            </w:r>
            <w:r>
              <w:rPr>
                <w:sz w:val="20"/>
              </w:rPr>
              <w:t>the prof.</w:t>
            </w:r>
            <w:r>
              <w:rPr>
                <w:spacing w:val="-1"/>
                <w:sz w:val="20"/>
              </w:rPr>
              <w:t xml:space="preserve"> </w:t>
            </w:r>
            <w:r>
              <w:rPr>
                <w:spacing w:val="-2"/>
                <w:sz w:val="20"/>
              </w:rPr>
              <w:t>s</w:t>
            </w:r>
            <w:r>
              <w:rPr>
                <w:spacing w:val="-2"/>
                <w:sz w:val="20"/>
              </w:rPr>
              <w:t>chools)</w:t>
            </w:r>
          </w:p>
        </w:tc>
      </w:tr>
      <w:tr w:rsidR="00260756" w14:paraId="22FEB74F" w14:textId="77777777">
        <w:trPr>
          <w:trHeight w:val="230"/>
        </w:trPr>
        <w:tc>
          <w:tcPr>
            <w:tcW w:w="3267" w:type="dxa"/>
          </w:tcPr>
          <w:p w14:paraId="22FEB74D" w14:textId="77777777" w:rsidR="00260756" w:rsidRDefault="00696394">
            <w:pPr>
              <w:pStyle w:val="TableParagraph"/>
              <w:spacing w:line="210" w:lineRule="exact"/>
              <w:rPr>
                <w:sz w:val="20"/>
              </w:rPr>
            </w:pPr>
            <w:r>
              <w:rPr>
                <w:sz w:val="20"/>
              </w:rPr>
              <w:t>UG</w:t>
            </w:r>
            <w:r>
              <w:rPr>
                <w:spacing w:val="-7"/>
                <w:sz w:val="20"/>
              </w:rPr>
              <w:t xml:space="preserve"> </w:t>
            </w:r>
            <w:r>
              <w:rPr>
                <w:spacing w:val="-2"/>
                <w:sz w:val="20"/>
              </w:rPr>
              <w:t>enrollment:</w:t>
            </w:r>
          </w:p>
        </w:tc>
        <w:tc>
          <w:tcPr>
            <w:tcW w:w="5808" w:type="dxa"/>
          </w:tcPr>
          <w:p w14:paraId="22FEB74E" w14:textId="77777777" w:rsidR="00260756" w:rsidRDefault="00696394">
            <w:pPr>
              <w:pStyle w:val="TableParagraph"/>
              <w:spacing w:line="210" w:lineRule="exact"/>
              <w:ind w:left="114"/>
              <w:rPr>
                <w:sz w:val="20"/>
              </w:rPr>
            </w:pPr>
            <w:r>
              <w:rPr>
                <w:sz w:val="20"/>
              </w:rPr>
              <w:t>79,279</w:t>
            </w:r>
            <w:r>
              <w:rPr>
                <w:spacing w:val="-2"/>
                <w:sz w:val="20"/>
              </w:rPr>
              <w:t xml:space="preserve"> </w:t>
            </w:r>
            <w:r>
              <w:rPr>
                <w:sz w:val="20"/>
              </w:rPr>
              <w:t>(4,593</w:t>
            </w:r>
            <w:r>
              <w:rPr>
                <w:spacing w:val="-1"/>
                <w:sz w:val="20"/>
              </w:rPr>
              <w:t xml:space="preserve"> </w:t>
            </w:r>
            <w:r>
              <w:rPr>
                <w:sz w:val="20"/>
              </w:rPr>
              <w:t>in</w:t>
            </w:r>
            <w:r>
              <w:rPr>
                <w:spacing w:val="-2"/>
                <w:sz w:val="20"/>
              </w:rPr>
              <w:t xml:space="preserve"> </w:t>
            </w:r>
            <w:r>
              <w:rPr>
                <w:sz w:val="20"/>
              </w:rPr>
              <w:t>the prof.</w:t>
            </w:r>
            <w:r>
              <w:rPr>
                <w:spacing w:val="-1"/>
                <w:sz w:val="20"/>
              </w:rPr>
              <w:t xml:space="preserve"> </w:t>
            </w:r>
            <w:r>
              <w:rPr>
                <w:spacing w:val="-2"/>
                <w:sz w:val="20"/>
              </w:rPr>
              <w:t>schools)</w:t>
            </w:r>
          </w:p>
        </w:tc>
      </w:tr>
      <w:tr w:rsidR="00260756" w14:paraId="22FEB752" w14:textId="77777777">
        <w:trPr>
          <w:trHeight w:val="230"/>
        </w:trPr>
        <w:tc>
          <w:tcPr>
            <w:tcW w:w="3267" w:type="dxa"/>
          </w:tcPr>
          <w:p w14:paraId="22FEB750" w14:textId="77777777" w:rsidR="00260756" w:rsidRDefault="00696394">
            <w:pPr>
              <w:pStyle w:val="TableParagraph"/>
              <w:spacing w:line="210" w:lineRule="exact"/>
              <w:rPr>
                <w:sz w:val="20"/>
              </w:rPr>
            </w:pPr>
            <w:r>
              <w:rPr>
                <w:sz w:val="20"/>
              </w:rPr>
              <w:t>Grad.</w:t>
            </w:r>
            <w:r>
              <w:rPr>
                <w:spacing w:val="-11"/>
                <w:sz w:val="20"/>
              </w:rPr>
              <w:t xml:space="preserve"> </w:t>
            </w:r>
            <w:r>
              <w:rPr>
                <w:spacing w:val="-2"/>
                <w:sz w:val="20"/>
              </w:rPr>
              <w:t>Enrollment:</w:t>
            </w:r>
          </w:p>
        </w:tc>
        <w:tc>
          <w:tcPr>
            <w:tcW w:w="5808" w:type="dxa"/>
          </w:tcPr>
          <w:p w14:paraId="22FEB751" w14:textId="77777777" w:rsidR="00260756" w:rsidRDefault="00696394">
            <w:pPr>
              <w:pStyle w:val="TableParagraph"/>
              <w:spacing w:line="210" w:lineRule="exact"/>
              <w:ind w:left="164"/>
              <w:rPr>
                <w:sz w:val="20"/>
              </w:rPr>
            </w:pPr>
            <w:r>
              <w:rPr>
                <w:sz w:val="20"/>
              </w:rPr>
              <w:t>7,637</w:t>
            </w:r>
            <w:r>
              <w:rPr>
                <w:spacing w:val="-2"/>
                <w:sz w:val="20"/>
              </w:rPr>
              <w:t xml:space="preserve"> </w:t>
            </w:r>
            <w:r>
              <w:rPr>
                <w:sz w:val="20"/>
              </w:rPr>
              <w:t>(2,207</w:t>
            </w:r>
            <w:r>
              <w:rPr>
                <w:spacing w:val="-1"/>
                <w:sz w:val="20"/>
              </w:rPr>
              <w:t xml:space="preserve"> </w:t>
            </w:r>
            <w:r>
              <w:rPr>
                <w:sz w:val="20"/>
              </w:rPr>
              <w:t>in</w:t>
            </w:r>
            <w:r>
              <w:rPr>
                <w:spacing w:val="-3"/>
                <w:sz w:val="20"/>
              </w:rPr>
              <w:t xml:space="preserve"> </w:t>
            </w:r>
            <w:r>
              <w:rPr>
                <w:sz w:val="20"/>
              </w:rPr>
              <w:t>the prof.</w:t>
            </w:r>
            <w:r>
              <w:rPr>
                <w:spacing w:val="-1"/>
                <w:sz w:val="20"/>
              </w:rPr>
              <w:t xml:space="preserve"> </w:t>
            </w:r>
            <w:r>
              <w:rPr>
                <w:spacing w:val="-2"/>
                <w:sz w:val="20"/>
              </w:rPr>
              <w:t>schools)</w:t>
            </w:r>
          </w:p>
        </w:tc>
      </w:tr>
    </w:tbl>
    <w:p w14:paraId="22FEB753" w14:textId="77777777" w:rsidR="00260756" w:rsidRDefault="00696394">
      <w:pPr>
        <w:pStyle w:val="ListParagraph"/>
        <w:numPr>
          <w:ilvl w:val="0"/>
          <w:numId w:val="15"/>
        </w:numPr>
        <w:tabs>
          <w:tab w:val="left" w:pos="401"/>
        </w:tabs>
        <w:spacing w:before="0"/>
        <w:ind w:hanging="296"/>
        <w:rPr>
          <w:sz w:val="24"/>
        </w:rPr>
      </w:pPr>
      <w:r>
        <w:rPr>
          <w:b/>
          <w:sz w:val="24"/>
          <w:u w:val="single"/>
        </w:rPr>
        <w:t>Quality</w:t>
      </w:r>
      <w:r>
        <w:rPr>
          <w:b/>
          <w:spacing w:val="-6"/>
          <w:sz w:val="24"/>
          <w:u w:val="single"/>
        </w:rPr>
        <w:t xml:space="preserve"> </w:t>
      </w:r>
      <w:r>
        <w:rPr>
          <w:b/>
          <w:sz w:val="24"/>
          <w:u w:val="single"/>
        </w:rPr>
        <w:t>of</w:t>
      </w:r>
      <w:r>
        <w:rPr>
          <w:b/>
          <w:spacing w:val="-6"/>
          <w:sz w:val="24"/>
          <w:u w:val="single"/>
        </w:rPr>
        <w:t xml:space="preserve"> </w:t>
      </w:r>
      <w:r>
        <w:rPr>
          <w:b/>
          <w:sz w:val="24"/>
          <w:u w:val="single"/>
        </w:rPr>
        <w:t>Curriculum</w:t>
      </w:r>
      <w:r>
        <w:rPr>
          <w:b/>
          <w:spacing w:val="-6"/>
          <w:sz w:val="24"/>
          <w:u w:val="single"/>
        </w:rPr>
        <w:t xml:space="preserve"> </w:t>
      </w:r>
      <w:r>
        <w:rPr>
          <w:b/>
          <w:sz w:val="24"/>
          <w:u w:val="single"/>
        </w:rPr>
        <w:t>Design:</w:t>
      </w:r>
      <w:r>
        <w:rPr>
          <w:b/>
          <w:spacing w:val="-3"/>
          <w:sz w:val="24"/>
        </w:rPr>
        <w:t xml:space="preserve"> </w:t>
      </w:r>
      <w:r>
        <w:rPr>
          <w:sz w:val="24"/>
        </w:rPr>
        <w:t>We</w:t>
      </w:r>
      <w:r>
        <w:rPr>
          <w:spacing w:val="-8"/>
          <w:sz w:val="24"/>
        </w:rPr>
        <w:t xml:space="preserve"> </w:t>
      </w:r>
      <w:r>
        <w:rPr>
          <w:sz w:val="24"/>
        </w:rPr>
        <w:t>measure</w:t>
      </w:r>
      <w:r>
        <w:rPr>
          <w:spacing w:val="-8"/>
          <w:sz w:val="24"/>
        </w:rPr>
        <w:t xml:space="preserve"> </w:t>
      </w:r>
      <w:r>
        <w:rPr>
          <w:sz w:val="24"/>
        </w:rPr>
        <w:t>quality</w:t>
      </w:r>
      <w:r>
        <w:rPr>
          <w:spacing w:val="-6"/>
          <w:sz w:val="24"/>
        </w:rPr>
        <w:t xml:space="preserve"> </w:t>
      </w:r>
      <w:r>
        <w:rPr>
          <w:sz w:val="24"/>
        </w:rPr>
        <w:t>by</w:t>
      </w:r>
      <w:r>
        <w:rPr>
          <w:spacing w:val="-7"/>
          <w:sz w:val="24"/>
        </w:rPr>
        <w:t xml:space="preserve"> </w:t>
      </w:r>
      <w:r>
        <w:rPr>
          <w:sz w:val="24"/>
        </w:rPr>
        <w:t>beginning</w:t>
      </w:r>
      <w:r>
        <w:rPr>
          <w:spacing w:val="-6"/>
          <w:sz w:val="24"/>
        </w:rPr>
        <w:t xml:space="preserve"> </w:t>
      </w:r>
      <w:r>
        <w:rPr>
          <w:sz w:val="24"/>
        </w:rPr>
        <w:t>at</w:t>
      </w:r>
      <w:r>
        <w:rPr>
          <w:spacing w:val="-8"/>
          <w:sz w:val="24"/>
        </w:rPr>
        <w:t xml:space="preserve"> </w:t>
      </w:r>
      <w:r>
        <w:rPr>
          <w:sz w:val="24"/>
        </w:rPr>
        <w:t>the</w:t>
      </w:r>
      <w:r>
        <w:rPr>
          <w:spacing w:val="-3"/>
          <w:sz w:val="24"/>
        </w:rPr>
        <w:t xml:space="preserve"> </w:t>
      </w:r>
      <w:r>
        <w:rPr>
          <w:sz w:val="24"/>
        </w:rPr>
        <w:t>top.</w:t>
      </w:r>
      <w:r>
        <w:rPr>
          <w:spacing w:val="-6"/>
          <w:sz w:val="24"/>
        </w:rPr>
        <w:t xml:space="preserve"> </w:t>
      </w:r>
      <w:r>
        <w:rPr>
          <w:sz w:val="24"/>
        </w:rPr>
        <w:t>In</w:t>
      </w:r>
      <w:r>
        <w:rPr>
          <w:spacing w:val="-7"/>
          <w:sz w:val="24"/>
        </w:rPr>
        <w:t xml:space="preserve"> </w:t>
      </w:r>
      <w:r>
        <w:rPr>
          <w:sz w:val="24"/>
        </w:rPr>
        <w:t>2021,</w:t>
      </w:r>
      <w:r>
        <w:rPr>
          <w:spacing w:val="-6"/>
          <w:sz w:val="24"/>
        </w:rPr>
        <w:t xml:space="preserve"> </w:t>
      </w:r>
      <w:r>
        <w:rPr>
          <w:sz w:val="24"/>
        </w:rPr>
        <w:t>for</w:t>
      </w:r>
      <w:r>
        <w:rPr>
          <w:spacing w:val="-6"/>
          <w:sz w:val="24"/>
        </w:rPr>
        <w:t xml:space="preserve"> </w:t>
      </w:r>
      <w:r>
        <w:rPr>
          <w:spacing w:val="-5"/>
          <w:sz w:val="24"/>
        </w:rPr>
        <w:t>the</w:t>
      </w:r>
    </w:p>
    <w:p w14:paraId="22FEB754" w14:textId="77777777" w:rsidR="00260756" w:rsidRDefault="00260756">
      <w:pPr>
        <w:pStyle w:val="BodyText"/>
        <w:spacing w:before="5"/>
        <w:ind w:left="0"/>
        <w:rPr>
          <w:sz w:val="16"/>
        </w:rPr>
      </w:pPr>
    </w:p>
    <w:p w14:paraId="22FEB755" w14:textId="77777777" w:rsidR="00260756" w:rsidRDefault="00696394">
      <w:pPr>
        <w:pStyle w:val="BodyText"/>
        <w:spacing w:before="90" w:line="480" w:lineRule="auto"/>
        <w:ind w:right="118"/>
      </w:pPr>
      <w:r>
        <w:t>first</w:t>
      </w:r>
      <w:r>
        <w:rPr>
          <w:spacing w:val="-5"/>
        </w:rPr>
        <w:t xml:space="preserve"> </w:t>
      </w:r>
      <w:r>
        <w:t>time,</w:t>
      </w:r>
      <w:r>
        <w:rPr>
          <w:spacing w:val="-3"/>
        </w:rPr>
        <w:t xml:space="preserve"> </w:t>
      </w:r>
      <w:r>
        <w:t>Forbes</w:t>
      </w:r>
      <w:r>
        <w:rPr>
          <w:spacing w:val="-2"/>
        </w:rPr>
        <w:t xml:space="preserve"> </w:t>
      </w:r>
      <w:r>
        <w:t>Magazine</w:t>
      </w:r>
      <w:r>
        <w:rPr>
          <w:spacing w:val="-5"/>
        </w:rPr>
        <w:t xml:space="preserve"> </w:t>
      </w:r>
      <w:r>
        <w:t>ranked</w:t>
      </w:r>
      <w:r>
        <w:rPr>
          <w:spacing w:val="-3"/>
        </w:rPr>
        <w:t xml:space="preserve"> </w:t>
      </w:r>
      <w:r>
        <w:t>UCB</w:t>
      </w:r>
      <w:r>
        <w:rPr>
          <w:spacing w:val="-3"/>
        </w:rPr>
        <w:t xml:space="preserve"> </w:t>
      </w:r>
      <w:r>
        <w:t>the</w:t>
      </w:r>
      <w:r>
        <w:rPr>
          <w:spacing w:val="-5"/>
        </w:rPr>
        <w:t xml:space="preserve"> </w:t>
      </w:r>
      <w:r>
        <w:t>#1 college</w:t>
      </w:r>
      <w:r>
        <w:rPr>
          <w:spacing w:val="-5"/>
        </w:rPr>
        <w:t xml:space="preserve"> </w:t>
      </w:r>
      <w:r>
        <w:t>in</w:t>
      </w:r>
      <w:r>
        <w:rPr>
          <w:spacing w:val="-3"/>
        </w:rPr>
        <w:t xml:space="preserve"> </w:t>
      </w:r>
      <w:r>
        <w:t>the</w:t>
      </w:r>
      <w:r>
        <w:rPr>
          <w:spacing w:val="-5"/>
        </w:rPr>
        <w:t xml:space="preserve"> </w:t>
      </w:r>
      <w:r>
        <w:t>nation;</w:t>
      </w:r>
      <w:r>
        <w:rPr>
          <w:spacing w:val="-5"/>
        </w:rPr>
        <w:t xml:space="preserve"> </w:t>
      </w:r>
      <w:r>
        <w:t>the</w:t>
      </w:r>
      <w:r>
        <w:rPr>
          <w:spacing w:val="-5"/>
        </w:rPr>
        <w:t xml:space="preserve"> </w:t>
      </w:r>
      <w:r>
        <w:t>2021</w:t>
      </w:r>
      <w:r>
        <w:rPr>
          <w:spacing w:val="-3"/>
        </w:rPr>
        <w:t xml:space="preserve"> </w:t>
      </w:r>
      <w:r>
        <w:t>Shanghai</w:t>
      </w:r>
      <w:r>
        <w:rPr>
          <w:spacing w:val="-5"/>
        </w:rPr>
        <w:t xml:space="preserve"> </w:t>
      </w:r>
      <w:r>
        <w:t>Academic Ranking of World Universities (AWRU) placed once again UCB as the #5 best university in the world. Table D. 1 shows a sample ranking of UCB academic depts. with high ES concentrators and/or a rich ES res</w:t>
      </w:r>
      <w:r>
        <w:t>earch program. Direct measures of curriculum quality are below.</w:t>
      </w:r>
    </w:p>
    <w:p w14:paraId="22FEB756" w14:textId="77777777" w:rsidR="00260756" w:rsidRDefault="00260756">
      <w:pPr>
        <w:spacing w:line="480" w:lineRule="auto"/>
        <w:sectPr w:rsidR="00260756">
          <w:pgSz w:w="12240" w:h="15840"/>
          <w:pgMar w:top="1280" w:right="1160" w:bottom="1200" w:left="1220" w:header="0" w:footer="1011" w:gutter="0"/>
          <w:cols w:space="720"/>
        </w:sectPr>
      </w:pPr>
    </w:p>
    <w:p w14:paraId="22FEB757" w14:textId="7F14B5B3" w:rsidR="00260756" w:rsidRDefault="00696394">
      <w:pPr>
        <w:pStyle w:val="ListParagraph"/>
        <w:numPr>
          <w:ilvl w:val="1"/>
          <w:numId w:val="15"/>
        </w:numPr>
        <w:tabs>
          <w:tab w:val="left" w:pos="581"/>
        </w:tabs>
        <w:spacing w:before="76" w:line="480" w:lineRule="auto"/>
        <w:ind w:right="141" w:firstLine="0"/>
        <w:rPr>
          <w:sz w:val="24"/>
        </w:rPr>
      </w:pPr>
      <w:r>
        <w:rPr>
          <w:noProof/>
        </w:rPr>
        <w:lastRenderedPageBreak/>
        <mc:AlternateContent>
          <mc:Choice Requires="wps">
            <w:drawing>
              <wp:anchor distT="0" distB="0" distL="114300" distR="114300" simplePos="0" relativeHeight="15730688" behindDoc="0" locked="0" layoutInCell="1" allowOverlap="1" wp14:anchorId="22FEB8F6" wp14:editId="16D83277">
                <wp:simplePos x="0" y="0"/>
                <wp:positionH relativeFrom="page">
                  <wp:posOffset>803910</wp:posOffset>
                </wp:positionH>
                <wp:positionV relativeFrom="paragraph">
                  <wp:posOffset>1336675</wp:posOffset>
                </wp:positionV>
                <wp:extent cx="3643630" cy="189230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2"/>
                              <w:gridCol w:w="1676"/>
                            </w:tblGrid>
                            <w:tr w:rsidR="00260756" w14:paraId="22FEB945" w14:textId="77777777">
                              <w:trPr>
                                <w:trHeight w:val="440"/>
                              </w:trPr>
                              <w:tc>
                                <w:tcPr>
                                  <w:tcW w:w="5608" w:type="dxa"/>
                                  <w:gridSpan w:val="2"/>
                                </w:tcPr>
                                <w:p w14:paraId="22FEB944" w14:textId="77777777" w:rsidR="00260756" w:rsidRDefault="00696394">
                                  <w:pPr>
                                    <w:pStyle w:val="TableParagraph"/>
                                    <w:rPr>
                                      <w:b/>
                                      <w:sz w:val="20"/>
                                    </w:rPr>
                                  </w:pPr>
                                  <w:r>
                                    <w:rPr>
                                      <w:b/>
                                      <w:i/>
                                      <w:sz w:val="20"/>
                                    </w:rPr>
                                    <w:t>Table</w:t>
                                  </w:r>
                                  <w:r>
                                    <w:rPr>
                                      <w:b/>
                                      <w:i/>
                                      <w:spacing w:val="-5"/>
                                      <w:sz w:val="20"/>
                                    </w:rPr>
                                    <w:t xml:space="preserve"> </w:t>
                                  </w:r>
                                  <w:r>
                                    <w:rPr>
                                      <w:b/>
                                      <w:i/>
                                      <w:sz w:val="20"/>
                                    </w:rPr>
                                    <w:t>D.1</w:t>
                                  </w:r>
                                  <w:r>
                                    <w:rPr>
                                      <w:b/>
                                      <w:i/>
                                      <w:spacing w:val="-6"/>
                                      <w:sz w:val="20"/>
                                    </w:rPr>
                                    <w:t xml:space="preserve"> </w:t>
                                  </w:r>
                                  <w:r>
                                    <w:rPr>
                                      <w:b/>
                                      <w:sz w:val="20"/>
                                    </w:rPr>
                                    <w:t>Sample</w:t>
                                  </w:r>
                                  <w:r>
                                    <w:rPr>
                                      <w:b/>
                                      <w:spacing w:val="-5"/>
                                      <w:sz w:val="20"/>
                                    </w:rPr>
                                    <w:t xml:space="preserve"> </w:t>
                                  </w:r>
                                  <w:r>
                                    <w:rPr>
                                      <w:b/>
                                      <w:i/>
                                      <w:sz w:val="20"/>
                                    </w:rPr>
                                    <w:t>US</w:t>
                                  </w:r>
                                  <w:r>
                                    <w:rPr>
                                      <w:b/>
                                      <w:i/>
                                      <w:spacing w:val="-8"/>
                                      <w:sz w:val="20"/>
                                    </w:rPr>
                                    <w:t xml:space="preserve"> </w:t>
                                  </w:r>
                                  <w:r>
                                    <w:rPr>
                                      <w:b/>
                                      <w:i/>
                                      <w:sz w:val="20"/>
                                    </w:rPr>
                                    <w:t>News</w:t>
                                  </w:r>
                                  <w:r>
                                    <w:rPr>
                                      <w:b/>
                                      <w:i/>
                                      <w:spacing w:val="-3"/>
                                      <w:sz w:val="20"/>
                                    </w:rPr>
                                    <w:t xml:space="preserve"> </w:t>
                                  </w:r>
                                  <w:r>
                                    <w:rPr>
                                      <w:b/>
                                      <w:sz w:val="20"/>
                                    </w:rPr>
                                    <w:t>UCB</w:t>
                                  </w:r>
                                  <w:r>
                                    <w:rPr>
                                      <w:b/>
                                      <w:spacing w:val="-5"/>
                                      <w:sz w:val="20"/>
                                    </w:rPr>
                                    <w:t xml:space="preserve"> </w:t>
                                  </w:r>
                                  <w:r>
                                    <w:rPr>
                                      <w:b/>
                                      <w:sz w:val="20"/>
                                    </w:rPr>
                                    <w:t>National</w:t>
                                  </w:r>
                                  <w:r>
                                    <w:rPr>
                                      <w:b/>
                                      <w:spacing w:val="-6"/>
                                      <w:sz w:val="20"/>
                                    </w:rPr>
                                    <w:t xml:space="preserve"> </w:t>
                                  </w:r>
                                  <w:r>
                                    <w:rPr>
                                      <w:b/>
                                      <w:sz w:val="20"/>
                                    </w:rPr>
                                    <w:t>Dept.</w:t>
                                  </w:r>
                                  <w:r>
                                    <w:rPr>
                                      <w:b/>
                                      <w:spacing w:val="-7"/>
                                      <w:sz w:val="20"/>
                                    </w:rPr>
                                    <w:t xml:space="preserve"> </w:t>
                                  </w:r>
                                  <w:r>
                                    <w:rPr>
                                      <w:b/>
                                      <w:sz w:val="20"/>
                                    </w:rPr>
                                    <w:t>Rankings</w:t>
                                  </w:r>
                                  <w:r>
                                    <w:rPr>
                                      <w:b/>
                                      <w:spacing w:val="-4"/>
                                      <w:sz w:val="20"/>
                                    </w:rPr>
                                    <w:t xml:space="preserve"> 2021</w:t>
                                  </w:r>
                                </w:p>
                              </w:tc>
                            </w:tr>
                            <w:tr w:rsidR="00260756" w14:paraId="22FEB948" w14:textId="77777777">
                              <w:trPr>
                                <w:trHeight w:val="350"/>
                              </w:trPr>
                              <w:tc>
                                <w:tcPr>
                                  <w:tcW w:w="3932" w:type="dxa"/>
                                </w:tcPr>
                                <w:p w14:paraId="22FEB946" w14:textId="77777777" w:rsidR="00260756" w:rsidRDefault="00696394">
                                  <w:pPr>
                                    <w:pStyle w:val="TableParagraph"/>
                                    <w:spacing w:line="229" w:lineRule="exact"/>
                                    <w:rPr>
                                      <w:sz w:val="20"/>
                                    </w:rPr>
                                  </w:pPr>
                                  <w:r>
                                    <w:rPr>
                                      <w:spacing w:val="-2"/>
                                      <w:sz w:val="20"/>
                                    </w:rPr>
                                    <w:t>English</w:t>
                                  </w:r>
                                </w:p>
                              </w:tc>
                              <w:tc>
                                <w:tcPr>
                                  <w:tcW w:w="1676" w:type="dxa"/>
                                </w:tcPr>
                                <w:p w14:paraId="22FEB947" w14:textId="77777777" w:rsidR="00260756" w:rsidRDefault="00696394">
                                  <w:pPr>
                                    <w:pStyle w:val="TableParagraph"/>
                                    <w:spacing w:line="229" w:lineRule="exact"/>
                                    <w:rPr>
                                      <w:sz w:val="20"/>
                                    </w:rPr>
                                  </w:pPr>
                                  <w:r>
                                    <w:rPr>
                                      <w:sz w:val="20"/>
                                    </w:rPr>
                                    <w:t xml:space="preserve">#1 </w:t>
                                  </w:r>
                                  <w:r>
                                    <w:rPr>
                                      <w:spacing w:val="-2"/>
                                      <w:sz w:val="20"/>
                                    </w:rPr>
                                    <w:t>(tie)</w:t>
                                  </w:r>
                                </w:p>
                              </w:tc>
                            </w:tr>
                            <w:tr w:rsidR="00260756" w14:paraId="22FEB94B" w14:textId="77777777">
                              <w:trPr>
                                <w:trHeight w:val="350"/>
                              </w:trPr>
                              <w:tc>
                                <w:tcPr>
                                  <w:tcW w:w="3932" w:type="dxa"/>
                                </w:tcPr>
                                <w:p w14:paraId="22FEB949" w14:textId="77777777" w:rsidR="00260756" w:rsidRDefault="00696394">
                                  <w:pPr>
                                    <w:pStyle w:val="TableParagraph"/>
                                    <w:rPr>
                                      <w:sz w:val="20"/>
                                    </w:rPr>
                                  </w:pPr>
                                  <w:r>
                                    <w:rPr>
                                      <w:spacing w:val="-2"/>
                                      <w:sz w:val="20"/>
                                    </w:rPr>
                                    <w:t>History</w:t>
                                  </w:r>
                                </w:p>
                              </w:tc>
                              <w:tc>
                                <w:tcPr>
                                  <w:tcW w:w="1676" w:type="dxa"/>
                                </w:tcPr>
                                <w:p w14:paraId="22FEB94A" w14:textId="77777777" w:rsidR="00260756" w:rsidRDefault="00696394">
                                  <w:pPr>
                                    <w:pStyle w:val="TableParagraph"/>
                                    <w:rPr>
                                      <w:sz w:val="20"/>
                                    </w:rPr>
                                  </w:pPr>
                                  <w:r>
                                    <w:rPr>
                                      <w:spacing w:val="-5"/>
                                      <w:sz w:val="20"/>
                                    </w:rPr>
                                    <w:t>#1</w:t>
                                  </w:r>
                                </w:p>
                              </w:tc>
                            </w:tr>
                            <w:tr w:rsidR="00260756" w14:paraId="22FEB94E" w14:textId="77777777">
                              <w:trPr>
                                <w:trHeight w:val="350"/>
                              </w:trPr>
                              <w:tc>
                                <w:tcPr>
                                  <w:tcW w:w="3932" w:type="dxa"/>
                                </w:tcPr>
                                <w:p w14:paraId="22FEB94C" w14:textId="77777777" w:rsidR="00260756" w:rsidRDefault="00696394">
                                  <w:pPr>
                                    <w:pStyle w:val="TableParagraph"/>
                                    <w:rPr>
                                      <w:sz w:val="20"/>
                                    </w:rPr>
                                  </w:pPr>
                                  <w:r>
                                    <w:rPr>
                                      <w:sz w:val="20"/>
                                    </w:rPr>
                                    <w:t>European</w:t>
                                  </w:r>
                                  <w:r>
                                    <w:rPr>
                                      <w:spacing w:val="-3"/>
                                      <w:sz w:val="20"/>
                                    </w:rPr>
                                    <w:t xml:space="preserve"> </w:t>
                                  </w:r>
                                  <w:r>
                                    <w:rPr>
                                      <w:spacing w:val="-2"/>
                                      <w:sz w:val="20"/>
                                    </w:rPr>
                                    <w:t>History</w:t>
                                  </w:r>
                                </w:p>
                              </w:tc>
                              <w:tc>
                                <w:tcPr>
                                  <w:tcW w:w="1676" w:type="dxa"/>
                                </w:tcPr>
                                <w:p w14:paraId="22FEB94D" w14:textId="77777777" w:rsidR="00260756" w:rsidRDefault="00696394">
                                  <w:pPr>
                                    <w:pStyle w:val="TableParagraph"/>
                                    <w:rPr>
                                      <w:sz w:val="20"/>
                                    </w:rPr>
                                  </w:pPr>
                                  <w:r>
                                    <w:rPr>
                                      <w:sz w:val="20"/>
                                    </w:rPr>
                                    <w:t xml:space="preserve">#2 </w:t>
                                  </w:r>
                                  <w:r>
                                    <w:rPr>
                                      <w:spacing w:val="-2"/>
                                      <w:sz w:val="20"/>
                                    </w:rPr>
                                    <w:t>(tie)</w:t>
                                  </w:r>
                                </w:p>
                              </w:tc>
                            </w:tr>
                            <w:tr w:rsidR="00260756" w14:paraId="22FEB951" w14:textId="77777777">
                              <w:trPr>
                                <w:trHeight w:val="350"/>
                              </w:trPr>
                              <w:tc>
                                <w:tcPr>
                                  <w:tcW w:w="3932" w:type="dxa"/>
                                </w:tcPr>
                                <w:p w14:paraId="22FEB94F" w14:textId="77777777" w:rsidR="00260756" w:rsidRDefault="00696394">
                                  <w:pPr>
                                    <w:pStyle w:val="TableParagraph"/>
                                    <w:rPr>
                                      <w:sz w:val="20"/>
                                    </w:rPr>
                                  </w:pPr>
                                  <w:r>
                                    <w:rPr>
                                      <w:sz w:val="20"/>
                                    </w:rPr>
                                    <w:t>Political</w:t>
                                  </w:r>
                                  <w:r>
                                    <w:rPr>
                                      <w:spacing w:val="-7"/>
                                      <w:sz w:val="20"/>
                                    </w:rPr>
                                    <w:t xml:space="preserve"> </w:t>
                                  </w:r>
                                  <w:r>
                                    <w:rPr>
                                      <w:spacing w:val="-2"/>
                                      <w:sz w:val="20"/>
                                    </w:rPr>
                                    <w:t>Science</w:t>
                                  </w:r>
                                </w:p>
                              </w:tc>
                              <w:tc>
                                <w:tcPr>
                                  <w:tcW w:w="1676" w:type="dxa"/>
                                </w:tcPr>
                                <w:p w14:paraId="22FEB950" w14:textId="77777777" w:rsidR="00260756" w:rsidRDefault="00696394">
                                  <w:pPr>
                                    <w:pStyle w:val="TableParagraph"/>
                                    <w:rPr>
                                      <w:sz w:val="20"/>
                                    </w:rPr>
                                  </w:pPr>
                                  <w:r>
                                    <w:rPr>
                                      <w:spacing w:val="-5"/>
                                      <w:sz w:val="20"/>
                                    </w:rPr>
                                    <w:t>#4</w:t>
                                  </w:r>
                                </w:p>
                              </w:tc>
                            </w:tr>
                            <w:tr w:rsidR="00260756" w14:paraId="22FEB954" w14:textId="77777777">
                              <w:trPr>
                                <w:trHeight w:val="350"/>
                              </w:trPr>
                              <w:tc>
                                <w:tcPr>
                                  <w:tcW w:w="3932" w:type="dxa"/>
                                </w:tcPr>
                                <w:p w14:paraId="22FEB952" w14:textId="77777777" w:rsidR="00260756" w:rsidRDefault="00696394">
                                  <w:pPr>
                                    <w:pStyle w:val="TableParagraph"/>
                                    <w:rPr>
                                      <w:sz w:val="20"/>
                                    </w:rPr>
                                  </w:pPr>
                                  <w:r>
                                    <w:rPr>
                                      <w:sz w:val="20"/>
                                    </w:rPr>
                                    <w:t>Comparative</w:t>
                                  </w:r>
                                  <w:r>
                                    <w:rPr>
                                      <w:spacing w:val="-1"/>
                                      <w:sz w:val="20"/>
                                    </w:rPr>
                                    <w:t xml:space="preserve"> </w:t>
                                  </w:r>
                                  <w:r>
                                    <w:rPr>
                                      <w:spacing w:val="-2"/>
                                      <w:sz w:val="20"/>
                                    </w:rPr>
                                    <w:t>Politics</w:t>
                                  </w:r>
                                </w:p>
                              </w:tc>
                              <w:tc>
                                <w:tcPr>
                                  <w:tcW w:w="1676" w:type="dxa"/>
                                </w:tcPr>
                                <w:p w14:paraId="22FEB953" w14:textId="77777777" w:rsidR="00260756" w:rsidRDefault="00696394">
                                  <w:pPr>
                                    <w:pStyle w:val="TableParagraph"/>
                                    <w:rPr>
                                      <w:sz w:val="20"/>
                                    </w:rPr>
                                  </w:pPr>
                                  <w:r>
                                    <w:rPr>
                                      <w:sz w:val="20"/>
                                    </w:rPr>
                                    <w:t xml:space="preserve">#2 </w:t>
                                  </w:r>
                                  <w:r>
                                    <w:rPr>
                                      <w:spacing w:val="-2"/>
                                      <w:sz w:val="20"/>
                                    </w:rPr>
                                    <w:t>(tie)</w:t>
                                  </w:r>
                                </w:p>
                              </w:tc>
                            </w:tr>
                            <w:tr w:rsidR="00260756" w14:paraId="22FEB957" w14:textId="77777777">
                              <w:trPr>
                                <w:trHeight w:val="350"/>
                              </w:trPr>
                              <w:tc>
                                <w:tcPr>
                                  <w:tcW w:w="3932" w:type="dxa"/>
                                </w:tcPr>
                                <w:p w14:paraId="22FEB955" w14:textId="77777777" w:rsidR="00260756" w:rsidRDefault="00696394">
                                  <w:pPr>
                                    <w:pStyle w:val="TableParagraph"/>
                                    <w:rPr>
                                      <w:sz w:val="20"/>
                                    </w:rPr>
                                  </w:pPr>
                                  <w:r>
                                    <w:rPr>
                                      <w:spacing w:val="-2"/>
                                      <w:sz w:val="20"/>
                                    </w:rPr>
                                    <w:t>International</w:t>
                                  </w:r>
                                  <w:r>
                                    <w:rPr>
                                      <w:spacing w:val="10"/>
                                      <w:sz w:val="20"/>
                                    </w:rPr>
                                    <w:t xml:space="preserve"> </w:t>
                                  </w:r>
                                  <w:r>
                                    <w:rPr>
                                      <w:spacing w:val="-2"/>
                                      <w:sz w:val="20"/>
                                    </w:rPr>
                                    <w:t>Politics</w:t>
                                  </w:r>
                                </w:p>
                              </w:tc>
                              <w:tc>
                                <w:tcPr>
                                  <w:tcW w:w="1676" w:type="dxa"/>
                                </w:tcPr>
                                <w:p w14:paraId="22FEB956" w14:textId="77777777" w:rsidR="00260756" w:rsidRDefault="00696394">
                                  <w:pPr>
                                    <w:pStyle w:val="TableParagraph"/>
                                    <w:rPr>
                                      <w:sz w:val="20"/>
                                    </w:rPr>
                                  </w:pPr>
                                  <w:r>
                                    <w:rPr>
                                      <w:spacing w:val="-5"/>
                                      <w:sz w:val="20"/>
                                    </w:rPr>
                                    <w:t>#6</w:t>
                                  </w:r>
                                </w:p>
                              </w:tc>
                            </w:tr>
                            <w:tr w:rsidR="00260756" w14:paraId="22FEB95A" w14:textId="77777777">
                              <w:trPr>
                                <w:trHeight w:val="350"/>
                              </w:trPr>
                              <w:tc>
                                <w:tcPr>
                                  <w:tcW w:w="3932" w:type="dxa"/>
                                </w:tcPr>
                                <w:p w14:paraId="22FEB958" w14:textId="77777777" w:rsidR="00260756" w:rsidRDefault="00696394">
                                  <w:pPr>
                                    <w:pStyle w:val="TableParagraph"/>
                                    <w:rPr>
                                      <w:sz w:val="20"/>
                                    </w:rPr>
                                  </w:pPr>
                                  <w:r>
                                    <w:rPr>
                                      <w:sz w:val="20"/>
                                    </w:rPr>
                                    <w:t>Public</w:t>
                                  </w:r>
                                  <w:r>
                                    <w:rPr>
                                      <w:spacing w:val="-5"/>
                                      <w:sz w:val="20"/>
                                    </w:rPr>
                                    <w:t xml:space="preserve"> </w:t>
                                  </w:r>
                                  <w:r>
                                    <w:rPr>
                                      <w:spacing w:val="-2"/>
                                      <w:sz w:val="20"/>
                                    </w:rPr>
                                    <w:t>Health</w:t>
                                  </w:r>
                                </w:p>
                              </w:tc>
                              <w:tc>
                                <w:tcPr>
                                  <w:tcW w:w="1676" w:type="dxa"/>
                                </w:tcPr>
                                <w:p w14:paraId="22FEB959" w14:textId="77777777" w:rsidR="00260756" w:rsidRDefault="00696394">
                                  <w:pPr>
                                    <w:pStyle w:val="TableParagraph"/>
                                    <w:rPr>
                                      <w:sz w:val="20"/>
                                    </w:rPr>
                                  </w:pPr>
                                  <w:r>
                                    <w:rPr>
                                      <w:spacing w:val="-5"/>
                                      <w:sz w:val="20"/>
                                    </w:rPr>
                                    <w:t>#8</w:t>
                                  </w:r>
                                </w:p>
                              </w:tc>
                            </w:tr>
                          </w:tbl>
                          <w:p w14:paraId="22FEB95B"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6" id="docshape6" o:spid="_x0000_s1030" type="#_x0000_t202" style="position:absolute;left:0;text-align:left;margin-left:63.3pt;margin-top:105.25pt;width:286.9pt;height:1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2"/>
                        <w:gridCol w:w="1676"/>
                      </w:tblGrid>
                      <w:tr w:rsidR="00260756" w14:paraId="22FEB945" w14:textId="77777777">
                        <w:trPr>
                          <w:trHeight w:val="440"/>
                        </w:trPr>
                        <w:tc>
                          <w:tcPr>
                            <w:tcW w:w="5608" w:type="dxa"/>
                            <w:gridSpan w:val="2"/>
                          </w:tcPr>
                          <w:p w14:paraId="22FEB944" w14:textId="77777777" w:rsidR="00260756" w:rsidRDefault="00696394">
                            <w:pPr>
                              <w:pStyle w:val="TableParagraph"/>
                              <w:rPr>
                                <w:b/>
                                <w:sz w:val="20"/>
                              </w:rPr>
                            </w:pPr>
                            <w:r>
                              <w:rPr>
                                <w:b/>
                                <w:i/>
                                <w:sz w:val="20"/>
                              </w:rPr>
                              <w:t>Table</w:t>
                            </w:r>
                            <w:r>
                              <w:rPr>
                                <w:b/>
                                <w:i/>
                                <w:spacing w:val="-5"/>
                                <w:sz w:val="20"/>
                              </w:rPr>
                              <w:t xml:space="preserve"> </w:t>
                            </w:r>
                            <w:r>
                              <w:rPr>
                                <w:b/>
                                <w:i/>
                                <w:sz w:val="20"/>
                              </w:rPr>
                              <w:t>D.1</w:t>
                            </w:r>
                            <w:r>
                              <w:rPr>
                                <w:b/>
                                <w:i/>
                                <w:spacing w:val="-6"/>
                                <w:sz w:val="20"/>
                              </w:rPr>
                              <w:t xml:space="preserve"> </w:t>
                            </w:r>
                            <w:r>
                              <w:rPr>
                                <w:b/>
                                <w:sz w:val="20"/>
                              </w:rPr>
                              <w:t>Sample</w:t>
                            </w:r>
                            <w:r>
                              <w:rPr>
                                <w:b/>
                                <w:spacing w:val="-5"/>
                                <w:sz w:val="20"/>
                              </w:rPr>
                              <w:t xml:space="preserve"> </w:t>
                            </w:r>
                            <w:r>
                              <w:rPr>
                                <w:b/>
                                <w:i/>
                                <w:sz w:val="20"/>
                              </w:rPr>
                              <w:t>US</w:t>
                            </w:r>
                            <w:r>
                              <w:rPr>
                                <w:b/>
                                <w:i/>
                                <w:spacing w:val="-8"/>
                                <w:sz w:val="20"/>
                              </w:rPr>
                              <w:t xml:space="preserve"> </w:t>
                            </w:r>
                            <w:r>
                              <w:rPr>
                                <w:b/>
                                <w:i/>
                                <w:sz w:val="20"/>
                              </w:rPr>
                              <w:t>News</w:t>
                            </w:r>
                            <w:r>
                              <w:rPr>
                                <w:b/>
                                <w:i/>
                                <w:spacing w:val="-3"/>
                                <w:sz w:val="20"/>
                              </w:rPr>
                              <w:t xml:space="preserve"> </w:t>
                            </w:r>
                            <w:r>
                              <w:rPr>
                                <w:b/>
                                <w:sz w:val="20"/>
                              </w:rPr>
                              <w:t>UCB</w:t>
                            </w:r>
                            <w:r>
                              <w:rPr>
                                <w:b/>
                                <w:spacing w:val="-5"/>
                                <w:sz w:val="20"/>
                              </w:rPr>
                              <w:t xml:space="preserve"> </w:t>
                            </w:r>
                            <w:r>
                              <w:rPr>
                                <w:b/>
                                <w:sz w:val="20"/>
                              </w:rPr>
                              <w:t>National</w:t>
                            </w:r>
                            <w:r>
                              <w:rPr>
                                <w:b/>
                                <w:spacing w:val="-6"/>
                                <w:sz w:val="20"/>
                              </w:rPr>
                              <w:t xml:space="preserve"> </w:t>
                            </w:r>
                            <w:r>
                              <w:rPr>
                                <w:b/>
                                <w:sz w:val="20"/>
                              </w:rPr>
                              <w:t>Dept.</w:t>
                            </w:r>
                            <w:r>
                              <w:rPr>
                                <w:b/>
                                <w:spacing w:val="-7"/>
                                <w:sz w:val="20"/>
                              </w:rPr>
                              <w:t xml:space="preserve"> </w:t>
                            </w:r>
                            <w:r>
                              <w:rPr>
                                <w:b/>
                                <w:sz w:val="20"/>
                              </w:rPr>
                              <w:t>Rankings</w:t>
                            </w:r>
                            <w:r>
                              <w:rPr>
                                <w:b/>
                                <w:spacing w:val="-4"/>
                                <w:sz w:val="20"/>
                              </w:rPr>
                              <w:t xml:space="preserve"> 2021</w:t>
                            </w:r>
                          </w:p>
                        </w:tc>
                      </w:tr>
                      <w:tr w:rsidR="00260756" w14:paraId="22FEB948" w14:textId="77777777">
                        <w:trPr>
                          <w:trHeight w:val="350"/>
                        </w:trPr>
                        <w:tc>
                          <w:tcPr>
                            <w:tcW w:w="3932" w:type="dxa"/>
                          </w:tcPr>
                          <w:p w14:paraId="22FEB946" w14:textId="77777777" w:rsidR="00260756" w:rsidRDefault="00696394">
                            <w:pPr>
                              <w:pStyle w:val="TableParagraph"/>
                              <w:spacing w:line="229" w:lineRule="exact"/>
                              <w:rPr>
                                <w:sz w:val="20"/>
                              </w:rPr>
                            </w:pPr>
                            <w:r>
                              <w:rPr>
                                <w:spacing w:val="-2"/>
                                <w:sz w:val="20"/>
                              </w:rPr>
                              <w:t>English</w:t>
                            </w:r>
                          </w:p>
                        </w:tc>
                        <w:tc>
                          <w:tcPr>
                            <w:tcW w:w="1676" w:type="dxa"/>
                          </w:tcPr>
                          <w:p w14:paraId="22FEB947" w14:textId="77777777" w:rsidR="00260756" w:rsidRDefault="00696394">
                            <w:pPr>
                              <w:pStyle w:val="TableParagraph"/>
                              <w:spacing w:line="229" w:lineRule="exact"/>
                              <w:rPr>
                                <w:sz w:val="20"/>
                              </w:rPr>
                            </w:pPr>
                            <w:r>
                              <w:rPr>
                                <w:sz w:val="20"/>
                              </w:rPr>
                              <w:t xml:space="preserve">#1 </w:t>
                            </w:r>
                            <w:r>
                              <w:rPr>
                                <w:spacing w:val="-2"/>
                                <w:sz w:val="20"/>
                              </w:rPr>
                              <w:t>(tie)</w:t>
                            </w:r>
                          </w:p>
                        </w:tc>
                      </w:tr>
                      <w:tr w:rsidR="00260756" w14:paraId="22FEB94B" w14:textId="77777777">
                        <w:trPr>
                          <w:trHeight w:val="350"/>
                        </w:trPr>
                        <w:tc>
                          <w:tcPr>
                            <w:tcW w:w="3932" w:type="dxa"/>
                          </w:tcPr>
                          <w:p w14:paraId="22FEB949" w14:textId="77777777" w:rsidR="00260756" w:rsidRDefault="00696394">
                            <w:pPr>
                              <w:pStyle w:val="TableParagraph"/>
                              <w:rPr>
                                <w:sz w:val="20"/>
                              </w:rPr>
                            </w:pPr>
                            <w:r>
                              <w:rPr>
                                <w:spacing w:val="-2"/>
                                <w:sz w:val="20"/>
                              </w:rPr>
                              <w:t>History</w:t>
                            </w:r>
                          </w:p>
                        </w:tc>
                        <w:tc>
                          <w:tcPr>
                            <w:tcW w:w="1676" w:type="dxa"/>
                          </w:tcPr>
                          <w:p w14:paraId="22FEB94A" w14:textId="77777777" w:rsidR="00260756" w:rsidRDefault="00696394">
                            <w:pPr>
                              <w:pStyle w:val="TableParagraph"/>
                              <w:rPr>
                                <w:sz w:val="20"/>
                              </w:rPr>
                            </w:pPr>
                            <w:r>
                              <w:rPr>
                                <w:spacing w:val="-5"/>
                                <w:sz w:val="20"/>
                              </w:rPr>
                              <w:t>#1</w:t>
                            </w:r>
                          </w:p>
                        </w:tc>
                      </w:tr>
                      <w:tr w:rsidR="00260756" w14:paraId="22FEB94E" w14:textId="77777777">
                        <w:trPr>
                          <w:trHeight w:val="350"/>
                        </w:trPr>
                        <w:tc>
                          <w:tcPr>
                            <w:tcW w:w="3932" w:type="dxa"/>
                          </w:tcPr>
                          <w:p w14:paraId="22FEB94C" w14:textId="77777777" w:rsidR="00260756" w:rsidRDefault="00696394">
                            <w:pPr>
                              <w:pStyle w:val="TableParagraph"/>
                              <w:rPr>
                                <w:sz w:val="20"/>
                              </w:rPr>
                            </w:pPr>
                            <w:r>
                              <w:rPr>
                                <w:sz w:val="20"/>
                              </w:rPr>
                              <w:t>European</w:t>
                            </w:r>
                            <w:r>
                              <w:rPr>
                                <w:spacing w:val="-3"/>
                                <w:sz w:val="20"/>
                              </w:rPr>
                              <w:t xml:space="preserve"> </w:t>
                            </w:r>
                            <w:r>
                              <w:rPr>
                                <w:spacing w:val="-2"/>
                                <w:sz w:val="20"/>
                              </w:rPr>
                              <w:t>History</w:t>
                            </w:r>
                          </w:p>
                        </w:tc>
                        <w:tc>
                          <w:tcPr>
                            <w:tcW w:w="1676" w:type="dxa"/>
                          </w:tcPr>
                          <w:p w14:paraId="22FEB94D" w14:textId="77777777" w:rsidR="00260756" w:rsidRDefault="00696394">
                            <w:pPr>
                              <w:pStyle w:val="TableParagraph"/>
                              <w:rPr>
                                <w:sz w:val="20"/>
                              </w:rPr>
                            </w:pPr>
                            <w:r>
                              <w:rPr>
                                <w:sz w:val="20"/>
                              </w:rPr>
                              <w:t xml:space="preserve">#2 </w:t>
                            </w:r>
                            <w:r>
                              <w:rPr>
                                <w:spacing w:val="-2"/>
                                <w:sz w:val="20"/>
                              </w:rPr>
                              <w:t>(tie)</w:t>
                            </w:r>
                          </w:p>
                        </w:tc>
                      </w:tr>
                      <w:tr w:rsidR="00260756" w14:paraId="22FEB951" w14:textId="77777777">
                        <w:trPr>
                          <w:trHeight w:val="350"/>
                        </w:trPr>
                        <w:tc>
                          <w:tcPr>
                            <w:tcW w:w="3932" w:type="dxa"/>
                          </w:tcPr>
                          <w:p w14:paraId="22FEB94F" w14:textId="77777777" w:rsidR="00260756" w:rsidRDefault="00696394">
                            <w:pPr>
                              <w:pStyle w:val="TableParagraph"/>
                              <w:rPr>
                                <w:sz w:val="20"/>
                              </w:rPr>
                            </w:pPr>
                            <w:r>
                              <w:rPr>
                                <w:sz w:val="20"/>
                              </w:rPr>
                              <w:t>Political</w:t>
                            </w:r>
                            <w:r>
                              <w:rPr>
                                <w:spacing w:val="-7"/>
                                <w:sz w:val="20"/>
                              </w:rPr>
                              <w:t xml:space="preserve"> </w:t>
                            </w:r>
                            <w:r>
                              <w:rPr>
                                <w:spacing w:val="-2"/>
                                <w:sz w:val="20"/>
                              </w:rPr>
                              <w:t>Science</w:t>
                            </w:r>
                          </w:p>
                        </w:tc>
                        <w:tc>
                          <w:tcPr>
                            <w:tcW w:w="1676" w:type="dxa"/>
                          </w:tcPr>
                          <w:p w14:paraId="22FEB950" w14:textId="77777777" w:rsidR="00260756" w:rsidRDefault="00696394">
                            <w:pPr>
                              <w:pStyle w:val="TableParagraph"/>
                              <w:rPr>
                                <w:sz w:val="20"/>
                              </w:rPr>
                            </w:pPr>
                            <w:r>
                              <w:rPr>
                                <w:spacing w:val="-5"/>
                                <w:sz w:val="20"/>
                              </w:rPr>
                              <w:t>#4</w:t>
                            </w:r>
                          </w:p>
                        </w:tc>
                      </w:tr>
                      <w:tr w:rsidR="00260756" w14:paraId="22FEB954" w14:textId="77777777">
                        <w:trPr>
                          <w:trHeight w:val="350"/>
                        </w:trPr>
                        <w:tc>
                          <w:tcPr>
                            <w:tcW w:w="3932" w:type="dxa"/>
                          </w:tcPr>
                          <w:p w14:paraId="22FEB952" w14:textId="77777777" w:rsidR="00260756" w:rsidRDefault="00696394">
                            <w:pPr>
                              <w:pStyle w:val="TableParagraph"/>
                              <w:rPr>
                                <w:sz w:val="20"/>
                              </w:rPr>
                            </w:pPr>
                            <w:r>
                              <w:rPr>
                                <w:sz w:val="20"/>
                              </w:rPr>
                              <w:t>Comparative</w:t>
                            </w:r>
                            <w:r>
                              <w:rPr>
                                <w:spacing w:val="-1"/>
                                <w:sz w:val="20"/>
                              </w:rPr>
                              <w:t xml:space="preserve"> </w:t>
                            </w:r>
                            <w:r>
                              <w:rPr>
                                <w:spacing w:val="-2"/>
                                <w:sz w:val="20"/>
                              </w:rPr>
                              <w:t>Politics</w:t>
                            </w:r>
                          </w:p>
                        </w:tc>
                        <w:tc>
                          <w:tcPr>
                            <w:tcW w:w="1676" w:type="dxa"/>
                          </w:tcPr>
                          <w:p w14:paraId="22FEB953" w14:textId="77777777" w:rsidR="00260756" w:rsidRDefault="00696394">
                            <w:pPr>
                              <w:pStyle w:val="TableParagraph"/>
                              <w:rPr>
                                <w:sz w:val="20"/>
                              </w:rPr>
                            </w:pPr>
                            <w:r>
                              <w:rPr>
                                <w:sz w:val="20"/>
                              </w:rPr>
                              <w:t xml:space="preserve">#2 </w:t>
                            </w:r>
                            <w:r>
                              <w:rPr>
                                <w:spacing w:val="-2"/>
                                <w:sz w:val="20"/>
                              </w:rPr>
                              <w:t>(tie)</w:t>
                            </w:r>
                          </w:p>
                        </w:tc>
                      </w:tr>
                      <w:tr w:rsidR="00260756" w14:paraId="22FEB957" w14:textId="77777777">
                        <w:trPr>
                          <w:trHeight w:val="350"/>
                        </w:trPr>
                        <w:tc>
                          <w:tcPr>
                            <w:tcW w:w="3932" w:type="dxa"/>
                          </w:tcPr>
                          <w:p w14:paraId="22FEB955" w14:textId="77777777" w:rsidR="00260756" w:rsidRDefault="00696394">
                            <w:pPr>
                              <w:pStyle w:val="TableParagraph"/>
                              <w:rPr>
                                <w:sz w:val="20"/>
                              </w:rPr>
                            </w:pPr>
                            <w:r>
                              <w:rPr>
                                <w:spacing w:val="-2"/>
                                <w:sz w:val="20"/>
                              </w:rPr>
                              <w:t>International</w:t>
                            </w:r>
                            <w:r>
                              <w:rPr>
                                <w:spacing w:val="10"/>
                                <w:sz w:val="20"/>
                              </w:rPr>
                              <w:t xml:space="preserve"> </w:t>
                            </w:r>
                            <w:r>
                              <w:rPr>
                                <w:spacing w:val="-2"/>
                                <w:sz w:val="20"/>
                              </w:rPr>
                              <w:t>Politics</w:t>
                            </w:r>
                          </w:p>
                        </w:tc>
                        <w:tc>
                          <w:tcPr>
                            <w:tcW w:w="1676" w:type="dxa"/>
                          </w:tcPr>
                          <w:p w14:paraId="22FEB956" w14:textId="77777777" w:rsidR="00260756" w:rsidRDefault="00696394">
                            <w:pPr>
                              <w:pStyle w:val="TableParagraph"/>
                              <w:rPr>
                                <w:sz w:val="20"/>
                              </w:rPr>
                            </w:pPr>
                            <w:r>
                              <w:rPr>
                                <w:spacing w:val="-5"/>
                                <w:sz w:val="20"/>
                              </w:rPr>
                              <w:t>#6</w:t>
                            </w:r>
                          </w:p>
                        </w:tc>
                      </w:tr>
                      <w:tr w:rsidR="00260756" w14:paraId="22FEB95A" w14:textId="77777777">
                        <w:trPr>
                          <w:trHeight w:val="350"/>
                        </w:trPr>
                        <w:tc>
                          <w:tcPr>
                            <w:tcW w:w="3932" w:type="dxa"/>
                          </w:tcPr>
                          <w:p w14:paraId="22FEB958" w14:textId="77777777" w:rsidR="00260756" w:rsidRDefault="00696394">
                            <w:pPr>
                              <w:pStyle w:val="TableParagraph"/>
                              <w:rPr>
                                <w:sz w:val="20"/>
                              </w:rPr>
                            </w:pPr>
                            <w:r>
                              <w:rPr>
                                <w:sz w:val="20"/>
                              </w:rPr>
                              <w:t>Public</w:t>
                            </w:r>
                            <w:r>
                              <w:rPr>
                                <w:spacing w:val="-5"/>
                                <w:sz w:val="20"/>
                              </w:rPr>
                              <w:t xml:space="preserve"> </w:t>
                            </w:r>
                            <w:r>
                              <w:rPr>
                                <w:spacing w:val="-2"/>
                                <w:sz w:val="20"/>
                              </w:rPr>
                              <w:t>Health</w:t>
                            </w:r>
                          </w:p>
                        </w:tc>
                        <w:tc>
                          <w:tcPr>
                            <w:tcW w:w="1676" w:type="dxa"/>
                          </w:tcPr>
                          <w:p w14:paraId="22FEB959" w14:textId="77777777" w:rsidR="00260756" w:rsidRDefault="00696394">
                            <w:pPr>
                              <w:pStyle w:val="TableParagraph"/>
                              <w:rPr>
                                <w:sz w:val="20"/>
                              </w:rPr>
                            </w:pPr>
                            <w:r>
                              <w:rPr>
                                <w:spacing w:val="-5"/>
                                <w:sz w:val="20"/>
                              </w:rPr>
                              <w:t>#8</w:t>
                            </w:r>
                          </w:p>
                        </w:tc>
                      </w:tr>
                    </w:tbl>
                    <w:p w14:paraId="22FEB95B" w14:textId="77777777" w:rsidR="00260756" w:rsidRDefault="00260756">
                      <w:pPr>
                        <w:pStyle w:val="BodyText"/>
                        <w:ind w:left="0"/>
                      </w:pPr>
                    </w:p>
                  </w:txbxContent>
                </v:textbox>
                <w10:wrap anchorx="page"/>
              </v:shape>
            </w:pict>
          </mc:Fallback>
        </mc:AlternateContent>
      </w:r>
      <w:r>
        <w:rPr>
          <w:b/>
          <w:i/>
          <w:sz w:val="24"/>
        </w:rPr>
        <w:t>ES</w:t>
      </w:r>
      <w:r>
        <w:rPr>
          <w:b/>
          <w:i/>
          <w:spacing w:val="-3"/>
          <w:sz w:val="24"/>
        </w:rPr>
        <w:t xml:space="preserve"> </w:t>
      </w:r>
      <w:r>
        <w:rPr>
          <w:b/>
          <w:i/>
          <w:sz w:val="24"/>
        </w:rPr>
        <w:t>in</w:t>
      </w:r>
      <w:r>
        <w:rPr>
          <w:b/>
          <w:i/>
          <w:spacing w:val="-3"/>
          <w:sz w:val="24"/>
        </w:rPr>
        <w:t xml:space="preserve"> </w:t>
      </w:r>
      <w:r>
        <w:rPr>
          <w:b/>
          <w:i/>
          <w:sz w:val="24"/>
        </w:rPr>
        <w:t>UG</w:t>
      </w:r>
      <w:r>
        <w:rPr>
          <w:b/>
          <w:i/>
          <w:spacing w:val="-2"/>
          <w:sz w:val="24"/>
        </w:rPr>
        <w:t xml:space="preserve"> </w:t>
      </w:r>
      <w:r>
        <w:rPr>
          <w:b/>
          <w:i/>
          <w:sz w:val="24"/>
        </w:rPr>
        <w:t>Programs</w:t>
      </w:r>
      <w:r>
        <w:rPr>
          <w:sz w:val="24"/>
        </w:rPr>
        <w:t>:</w:t>
      </w:r>
      <w:r>
        <w:rPr>
          <w:spacing w:val="-6"/>
          <w:sz w:val="24"/>
        </w:rPr>
        <w:t xml:space="preserve"> </w:t>
      </w:r>
      <w:r>
        <w:rPr>
          <w:sz w:val="24"/>
        </w:rPr>
        <w:t>UGs</w:t>
      </w:r>
      <w:r>
        <w:rPr>
          <w:spacing w:val="-3"/>
          <w:sz w:val="24"/>
        </w:rPr>
        <w:t xml:space="preserve"> </w:t>
      </w:r>
      <w:r>
        <w:rPr>
          <w:sz w:val="24"/>
        </w:rPr>
        <w:t>may</w:t>
      </w:r>
      <w:r>
        <w:rPr>
          <w:spacing w:val="-4"/>
          <w:sz w:val="24"/>
        </w:rPr>
        <w:t xml:space="preserve"> </w:t>
      </w:r>
      <w:r>
        <w:rPr>
          <w:sz w:val="24"/>
        </w:rPr>
        <w:t>obtain</w:t>
      </w:r>
      <w:r>
        <w:rPr>
          <w:spacing w:val="-4"/>
          <w:sz w:val="24"/>
        </w:rPr>
        <w:t xml:space="preserve"> </w:t>
      </w:r>
      <w:r>
        <w:rPr>
          <w:sz w:val="24"/>
        </w:rPr>
        <w:t>BA</w:t>
      </w:r>
      <w:r>
        <w:rPr>
          <w:spacing w:val="-3"/>
          <w:sz w:val="24"/>
        </w:rPr>
        <w:t xml:space="preserve"> </w:t>
      </w:r>
      <w:r>
        <w:rPr>
          <w:sz w:val="24"/>
        </w:rPr>
        <w:t>degrees</w:t>
      </w:r>
      <w:r>
        <w:rPr>
          <w:spacing w:val="-3"/>
          <w:sz w:val="24"/>
        </w:rPr>
        <w:t xml:space="preserve"> </w:t>
      </w:r>
      <w:r>
        <w:rPr>
          <w:sz w:val="24"/>
        </w:rPr>
        <w:t>from</w:t>
      </w:r>
      <w:r>
        <w:rPr>
          <w:spacing w:val="-6"/>
          <w:sz w:val="24"/>
        </w:rPr>
        <w:t xml:space="preserve"> </w:t>
      </w:r>
      <w:r>
        <w:rPr>
          <w:sz w:val="24"/>
        </w:rPr>
        <w:t>seven</w:t>
      </w:r>
      <w:r>
        <w:rPr>
          <w:spacing w:val="-4"/>
          <w:sz w:val="24"/>
        </w:rPr>
        <w:t xml:space="preserve"> </w:t>
      </w:r>
      <w:r>
        <w:rPr>
          <w:sz w:val="24"/>
        </w:rPr>
        <w:t>language</w:t>
      </w:r>
      <w:r>
        <w:rPr>
          <w:spacing w:val="-6"/>
          <w:sz w:val="24"/>
        </w:rPr>
        <w:t xml:space="preserve"> </w:t>
      </w:r>
      <w:r>
        <w:rPr>
          <w:sz w:val="24"/>
        </w:rPr>
        <w:t>departments:</w:t>
      </w:r>
      <w:r>
        <w:rPr>
          <w:spacing w:val="-6"/>
          <w:sz w:val="24"/>
        </w:rPr>
        <w:t xml:space="preserve"> </w:t>
      </w:r>
      <w:r>
        <w:rPr>
          <w:sz w:val="24"/>
        </w:rPr>
        <w:t>Classics, French, German (German, Dutch, Yiddish), Italian, Scandinavian Studies (Finnish, Norwegian, Danish, Swedish, Celtic, Welsh</w:t>
      </w:r>
      <w:r>
        <w:rPr>
          <w:sz w:val="24"/>
        </w:rPr>
        <w:t>), Spanish and Portuguese, and Near Eastern Studies (Turkish); ES specialists are located in most of the social science departments and professional schools and teach</w:t>
      </w:r>
    </w:p>
    <w:p w14:paraId="22FEB758" w14:textId="77777777" w:rsidR="00260756" w:rsidRDefault="00696394">
      <w:pPr>
        <w:spacing w:line="480" w:lineRule="auto"/>
        <w:ind w:left="5903" w:right="129"/>
        <w:rPr>
          <w:sz w:val="24"/>
        </w:rPr>
      </w:pPr>
      <w:r>
        <w:rPr>
          <w:sz w:val="24"/>
        </w:rPr>
        <w:t>courses in fields of their European expertise. The following inter- disciplinary</w:t>
      </w:r>
      <w:r>
        <w:rPr>
          <w:spacing w:val="-10"/>
          <w:sz w:val="24"/>
        </w:rPr>
        <w:t xml:space="preserve"> </w:t>
      </w:r>
      <w:r>
        <w:rPr>
          <w:sz w:val="24"/>
        </w:rPr>
        <w:t>degrees</w:t>
      </w:r>
      <w:r>
        <w:rPr>
          <w:spacing w:val="-9"/>
          <w:sz w:val="24"/>
        </w:rPr>
        <w:t xml:space="preserve"> </w:t>
      </w:r>
      <w:r>
        <w:rPr>
          <w:sz w:val="24"/>
        </w:rPr>
        <w:t>also</w:t>
      </w:r>
      <w:r>
        <w:rPr>
          <w:spacing w:val="-10"/>
          <w:sz w:val="24"/>
        </w:rPr>
        <w:t xml:space="preserve"> </w:t>
      </w:r>
      <w:r>
        <w:rPr>
          <w:sz w:val="24"/>
        </w:rPr>
        <w:t>function</w:t>
      </w:r>
      <w:r>
        <w:rPr>
          <w:spacing w:val="-7"/>
          <w:sz w:val="24"/>
        </w:rPr>
        <w:t xml:space="preserve"> </w:t>
      </w:r>
      <w:r>
        <w:rPr>
          <w:sz w:val="24"/>
        </w:rPr>
        <w:t>as</w:t>
      </w:r>
      <w:r>
        <w:rPr>
          <w:spacing w:val="-9"/>
          <w:sz w:val="24"/>
        </w:rPr>
        <w:t xml:space="preserve"> </w:t>
      </w:r>
      <w:r>
        <w:rPr>
          <w:sz w:val="24"/>
        </w:rPr>
        <w:t xml:space="preserve">ES degrees. </w:t>
      </w:r>
      <w:r>
        <w:rPr>
          <w:b/>
          <w:i/>
          <w:sz w:val="24"/>
        </w:rPr>
        <w:t>Interdisciplinary UG degrees with ES emphasis and requirements</w:t>
      </w:r>
      <w:r>
        <w:rPr>
          <w:sz w:val="24"/>
        </w:rPr>
        <w:t>: In 2017, the interdisciplinary Dept. of</w:t>
      </w:r>
    </w:p>
    <w:p w14:paraId="22FEB759" w14:textId="77777777" w:rsidR="00260756" w:rsidRDefault="00696394">
      <w:pPr>
        <w:pStyle w:val="BodyText"/>
        <w:spacing w:before="3" w:line="480" w:lineRule="auto"/>
        <w:ind w:right="205"/>
      </w:pPr>
      <w:r>
        <w:t>International and Area Studies lau</w:t>
      </w:r>
      <w:r>
        <w:t>nched a new UG major in Global Studies, combining previous majors under a new set of programs</w:t>
      </w:r>
      <w:r>
        <w:rPr>
          <w:b/>
        </w:rPr>
        <w:t xml:space="preserve">. </w:t>
      </w:r>
      <w:r>
        <w:t>The interdisciplinary Social Science Programs (ISSP) contain two group majors, accounting for around 550 undergraduates. Undergraduate majors in Global Studies a</w:t>
      </w:r>
      <w:r>
        <w:t>ll</w:t>
      </w:r>
      <w:r>
        <w:rPr>
          <w:spacing w:val="-2"/>
        </w:rPr>
        <w:t xml:space="preserve"> </w:t>
      </w:r>
      <w:r>
        <w:t>pursue</w:t>
      </w:r>
      <w:r>
        <w:rPr>
          <w:spacing w:val="-2"/>
        </w:rPr>
        <w:t xml:space="preserve"> </w:t>
      </w:r>
      <w:r>
        <w:t>one</w:t>
      </w:r>
      <w:r>
        <w:rPr>
          <w:spacing w:val="-2"/>
        </w:rPr>
        <w:t xml:space="preserve"> </w:t>
      </w:r>
      <w:r>
        <w:t>of three</w:t>
      </w:r>
      <w:r>
        <w:rPr>
          <w:spacing w:val="-2"/>
        </w:rPr>
        <w:t xml:space="preserve"> </w:t>
      </w:r>
      <w:r>
        <w:t>tracks: Global</w:t>
      </w:r>
      <w:r>
        <w:rPr>
          <w:spacing w:val="-2"/>
        </w:rPr>
        <w:t xml:space="preserve"> </w:t>
      </w:r>
      <w:r>
        <w:t>Development, Global</w:t>
      </w:r>
      <w:r>
        <w:rPr>
          <w:spacing w:val="-2"/>
        </w:rPr>
        <w:t xml:space="preserve"> </w:t>
      </w:r>
      <w:r>
        <w:t>Peace</w:t>
      </w:r>
      <w:r>
        <w:rPr>
          <w:spacing w:val="-2"/>
        </w:rPr>
        <w:t xml:space="preserve"> </w:t>
      </w:r>
      <w:r>
        <w:t>and Conflict, and Global Societies and Cultures. Majors are also required to choose a geographic area of specialization; Europe and Russia constitute a single area as one of the five defined a</w:t>
      </w:r>
      <w:r>
        <w:t>reas of specialization. In addition to taking 13 required courses, majors must also complete 4 semesters of a foreign lan- guage,</w:t>
      </w:r>
      <w:r>
        <w:rPr>
          <w:spacing w:val="-4"/>
        </w:rPr>
        <w:t xml:space="preserve"> </w:t>
      </w:r>
      <w:r>
        <w:t>which</w:t>
      </w:r>
      <w:r>
        <w:rPr>
          <w:spacing w:val="-4"/>
        </w:rPr>
        <w:t xml:space="preserve"> </w:t>
      </w:r>
      <w:r>
        <w:t>must</w:t>
      </w:r>
      <w:r>
        <w:rPr>
          <w:spacing w:val="-6"/>
        </w:rPr>
        <w:t xml:space="preserve"> </w:t>
      </w:r>
      <w:r>
        <w:t>be</w:t>
      </w:r>
      <w:r>
        <w:rPr>
          <w:spacing w:val="-6"/>
        </w:rPr>
        <w:t xml:space="preserve"> </w:t>
      </w:r>
      <w:r>
        <w:t>connected</w:t>
      </w:r>
      <w:r>
        <w:rPr>
          <w:spacing w:val="-4"/>
        </w:rPr>
        <w:t xml:space="preserve"> </w:t>
      </w:r>
      <w:r>
        <w:t>to their</w:t>
      </w:r>
      <w:r>
        <w:rPr>
          <w:spacing w:val="-4"/>
        </w:rPr>
        <w:t xml:space="preserve"> </w:t>
      </w:r>
      <w:r>
        <w:t>geographic</w:t>
      </w:r>
      <w:r>
        <w:rPr>
          <w:spacing w:val="-1"/>
        </w:rPr>
        <w:t xml:space="preserve"> </w:t>
      </w:r>
      <w:r>
        <w:t>area</w:t>
      </w:r>
      <w:r>
        <w:rPr>
          <w:spacing w:val="-6"/>
        </w:rPr>
        <w:t xml:space="preserve"> </w:t>
      </w:r>
      <w:r>
        <w:t>of</w:t>
      </w:r>
      <w:r>
        <w:rPr>
          <w:spacing w:val="-4"/>
        </w:rPr>
        <w:t xml:space="preserve"> </w:t>
      </w:r>
      <w:r>
        <w:t>specialization.</w:t>
      </w:r>
      <w:r>
        <w:rPr>
          <w:spacing w:val="-4"/>
        </w:rPr>
        <w:t xml:space="preserve"> </w:t>
      </w:r>
      <w:r>
        <w:t>UCB</w:t>
      </w:r>
      <w:r>
        <w:rPr>
          <w:spacing w:val="-4"/>
        </w:rPr>
        <w:t xml:space="preserve"> </w:t>
      </w:r>
      <w:r>
        <w:t>UGs</w:t>
      </w:r>
      <w:r>
        <w:rPr>
          <w:spacing w:val="-3"/>
        </w:rPr>
        <w:t xml:space="preserve"> </w:t>
      </w:r>
      <w:r>
        <w:t>with</w:t>
      </w:r>
      <w:r>
        <w:rPr>
          <w:spacing w:val="-4"/>
        </w:rPr>
        <w:t xml:space="preserve"> </w:t>
      </w:r>
      <w:r>
        <w:t>interests in ES can also major in Political E</w:t>
      </w:r>
      <w:r>
        <w:t>conomy, the second of the ISSP majors. PE majors must complete nine upper-division courses including PE 100 and PE 101: both have a primary focus on European thought. Nearly 70% of all PE students choose concentrations that focus on European ideas about</w:t>
      </w:r>
      <w:r>
        <w:rPr>
          <w:spacing w:val="-1"/>
        </w:rPr>
        <w:t xml:space="preserve"> </w:t>
      </w:r>
      <w:r>
        <w:t>Po</w:t>
      </w:r>
      <w:r>
        <w:t>litical Economy. In fact, Political</w:t>
      </w:r>
      <w:r>
        <w:rPr>
          <w:spacing w:val="-1"/>
        </w:rPr>
        <w:t xml:space="preserve"> </w:t>
      </w:r>
      <w:r>
        <w:t>Economy is one</w:t>
      </w:r>
      <w:r>
        <w:rPr>
          <w:spacing w:val="-1"/>
        </w:rPr>
        <w:t xml:space="preserve"> </w:t>
      </w:r>
      <w:r>
        <w:t>of the largest majors in the</w:t>
      </w:r>
      <w:r>
        <w:rPr>
          <w:spacing w:val="-1"/>
        </w:rPr>
        <w:t xml:space="preserve"> </w:t>
      </w:r>
      <w:r>
        <w:t>Social Science Division in the College of Letters and Science. Since 2018, over 900 students have grad- uated with a PE major. For both Global Studies and PE, the Academic Dire</w:t>
      </w:r>
      <w:r>
        <w:t>ctor is Alan Karras.</w:t>
      </w:r>
    </w:p>
    <w:p w14:paraId="22FEB75A" w14:textId="77777777" w:rsidR="00260756" w:rsidRDefault="00260756">
      <w:pPr>
        <w:spacing w:line="480" w:lineRule="auto"/>
        <w:sectPr w:rsidR="00260756">
          <w:pgSz w:w="12240" w:h="15840"/>
          <w:pgMar w:top="128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4"/>
      </w:tblGrid>
      <w:tr w:rsidR="00260756" w14:paraId="22FEB75C" w14:textId="77777777">
        <w:trPr>
          <w:trHeight w:val="500"/>
        </w:trPr>
        <w:tc>
          <w:tcPr>
            <w:tcW w:w="9644" w:type="dxa"/>
          </w:tcPr>
          <w:p w14:paraId="22FEB75B" w14:textId="77777777" w:rsidR="00260756" w:rsidRDefault="00696394">
            <w:pPr>
              <w:pStyle w:val="TableParagraph"/>
              <w:spacing w:before="18" w:line="240" w:lineRule="auto"/>
              <w:ind w:right="201"/>
              <w:rPr>
                <w:b/>
                <w:i/>
                <w:sz w:val="20"/>
              </w:rPr>
            </w:pPr>
            <w:r>
              <w:rPr>
                <w:b/>
                <w:i/>
                <w:sz w:val="20"/>
              </w:rPr>
              <w:lastRenderedPageBreak/>
              <w:t>Table</w:t>
            </w:r>
            <w:r>
              <w:rPr>
                <w:b/>
                <w:i/>
                <w:spacing w:val="-3"/>
                <w:sz w:val="20"/>
              </w:rPr>
              <w:t xml:space="preserve"> </w:t>
            </w:r>
            <w:r>
              <w:rPr>
                <w:b/>
                <w:i/>
                <w:sz w:val="20"/>
              </w:rPr>
              <w:t>D.2</w:t>
            </w:r>
            <w:r>
              <w:rPr>
                <w:b/>
                <w:i/>
                <w:spacing w:val="80"/>
                <w:sz w:val="20"/>
              </w:rPr>
              <w:t xml:space="preserve"> </w:t>
            </w:r>
            <w:r>
              <w:rPr>
                <w:b/>
                <w:i/>
                <w:sz w:val="20"/>
              </w:rPr>
              <w:t>Sample</w:t>
            </w:r>
            <w:r>
              <w:rPr>
                <w:b/>
                <w:i/>
                <w:spacing w:val="-3"/>
                <w:sz w:val="20"/>
              </w:rPr>
              <w:t xml:space="preserve"> </w:t>
            </w:r>
            <w:r>
              <w:rPr>
                <w:b/>
                <w:i/>
                <w:sz w:val="20"/>
              </w:rPr>
              <w:t>requirements</w:t>
            </w:r>
            <w:r>
              <w:rPr>
                <w:b/>
                <w:i/>
                <w:spacing w:val="-3"/>
                <w:sz w:val="20"/>
              </w:rPr>
              <w:t xml:space="preserve"> </w:t>
            </w:r>
            <w:r>
              <w:rPr>
                <w:b/>
                <w:i/>
                <w:sz w:val="20"/>
              </w:rPr>
              <w:t>for</w:t>
            </w:r>
            <w:r>
              <w:rPr>
                <w:b/>
                <w:i/>
                <w:spacing w:val="-2"/>
                <w:sz w:val="20"/>
              </w:rPr>
              <w:t xml:space="preserve"> </w:t>
            </w:r>
            <w:r>
              <w:rPr>
                <w:b/>
                <w:i/>
                <w:sz w:val="20"/>
              </w:rPr>
              <w:t>the</w:t>
            </w:r>
            <w:r>
              <w:rPr>
                <w:b/>
                <w:i/>
                <w:spacing w:val="-3"/>
                <w:sz w:val="20"/>
              </w:rPr>
              <w:t xml:space="preserve"> </w:t>
            </w:r>
            <w:r>
              <w:rPr>
                <w:b/>
                <w:i/>
                <w:sz w:val="20"/>
              </w:rPr>
              <w:t>European</w:t>
            </w:r>
            <w:r>
              <w:rPr>
                <w:b/>
                <w:i/>
                <w:spacing w:val="-6"/>
                <w:sz w:val="20"/>
              </w:rPr>
              <w:t xml:space="preserve"> </w:t>
            </w:r>
            <w:r>
              <w:rPr>
                <w:b/>
                <w:i/>
                <w:sz w:val="20"/>
              </w:rPr>
              <w:t>Studies</w:t>
            </w:r>
            <w:r>
              <w:rPr>
                <w:b/>
                <w:i/>
                <w:spacing w:val="-2"/>
                <w:sz w:val="20"/>
              </w:rPr>
              <w:t xml:space="preserve"> </w:t>
            </w:r>
            <w:r>
              <w:rPr>
                <w:b/>
                <w:i/>
                <w:sz w:val="20"/>
              </w:rPr>
              <w:t>concentration</w:t>
            </w:r>
            <w:r>
              <w:rPr>
                <w:b/>
                <w:i/>
                <w:spacing w:val="-1"/>
                <w:sz w:val="20"/>
              </w:rPr>
              <w:t xml:space="preserve"> </w:t>
            </w:r>
            <w:r>
              <w:rPr>
                <w:b/>
                <w:i/>
                <w:sz w:val="20"/>
              </w:rPr>
              <w:t>in</w:t>
            </w:r>
            <w:r>
              <w:rPr>
                <w:b/>
                <w:i/>
                <w:spacing w:val="-6"/>
                <w:sz w:val="20"/>
              </w:rPr>
              <w:t xml:space="preserve"> </w:t>
            </w:r>
            <w:r>
              <w:rPr>
                <w:b/>
                <w:i/>
                <w:sz w:val="20"/>
              </w:rPr>
              <w:t>Political</w:t>
            </w:r>
            <w:r>
              <w:rPr>
                <w:b/>
                <w:i/>
                <w:spacing w:val="-5"/>
                <w:sz w:val="20"/>
              </w:rPr>
              <w:t xml:space="preserve"> </w:t>
            </w:r>
            <w:r>
              <w:rPr>
                <w:b/>
                <w:i/>
                <w:sz w:val="20"/>
              </w:rPr>
              <w:t>Economy</w:t>
            </w:r>
            <w:r>
              <w:rPr>
                <w:b/>
                <w:i/>
                <w:spacing w:val="-1"/>
                <w:sz w:val="20"/>
              </w:rPr>
              <w:t xml:space="preserve"> </w:t>
            </w:r>
            <w:r>
              <w:rPr>
                <w:b/>
                <w:i/>
                <w:sz w:val="20"/>
              </w:rPr>
              <w:t xml:space="preserve">(sample </w:t>
            </w:r>
            <w:r>
              <w:rPr>
                <w:b/>
                <w:i/>
                <w:spacing w:val="-2"/>
                <w:sz w:val="20"/>
              </w:rPr>
              <w:t>curriculum):</w:t>
            </w:r>
          </w:p>
        </w:tc>
      </w:tr>
      <w:tr w:rsidR="00260756" w14:paraId="22FEB75E" w14:textId="77777777">
        <w:trPr>
          <w:trHeight w:val="310"/>
        </w:trPr>
        <w:tc>
          <w:tcPr>
            <w:tcW w:w="9644" w:type="dxa"/>
          </w:tcPr>
          <w:p w14:paraId="22FEB75D" w14:textId="77777777" w:rsidR="00260756" w:rsidRDefault="00696394">
            <w:pPr>
              <w:pStyle w:val="TableParagraph"/>
              <w:spacing w:before="38" w:line="240" w:lineRule="auto"/>
              <w:rPr>
                <w:sz w:val="20"/>
              </w:rPr>
            </w:pPr>
            <w:r>
              <w:rPr>
                <w:sz w:val="20"/>
              </w:rPr>
              <w:t>0.Major</w:t>
            </w:r>
            <w:r>
              <w:rPr>
                <w:spacing w:val="-5"/>
                <w:sz w:val="20"/>
              </w:rPr>
              <w:t xml:space="preserve"> </w:t>
            </w:r>
            <w:r>
              <w:rPr>
                <w:sz w:val="20"/>
              </w:rPr>
              <w:t>prerequisites,</w:t>
            </w:r>
            <w:r>
              <w:rPr>
                <w:spacing w:val="-2"/>
                <w:sz w:val="20"/>
              </w:rPr>
              <w:t xml:space="preserve"> </w:t>
            </w:r>
            <w:r>
              <w:rPr>
                <w:sz w:val="20"/>
              </w:rPr>
              <w:t>Economics 1</w:t>
            </w:r>
            <w:r>
              <w:rPr>
                <w:spacing w:val="-2"/>
                <w:sz w:val="20"/>
              </w:rPr>
              <w:t xml:space="preserve"> </w:t>
            </w:r>
            <w:r>
              <w:rPr>
                <w:sz w:val="20"/>
              </w:rPr>
              <w:t>or</w:t>
            </w:r>
            <w:r>
              <w:rPr>
                <w:spacing w:val="-4"/>
                <w:sz w:val="20"/>
              </w:rPr>
              <w:t xml:space="preserve"> </w:t>
            </w:r>
            <w:r>
              <w:rPr>
                <w:sz w:val="20"/>
              </w:rPr>
              <w:t>2;</w:t>
            </w:r>
            <w:r>
              <w:rPr>
                <w:spacing w:val="-3"/>
                <w:sz w:val="20"/>
              </w:rPr>
              <w:t xml:space="preserve"> </w:t>
            </w:r>
            <w:r>
              <w:rPr>
                <w:sz w:val="20"/>
              </w:rPr>
              <w:t>Global</w:t>
            </w:r>
            <w:r>
              <w:rPr>
                <w:spacing w:val="-3"/>
                <w:sz w:val="20"/>
              </w:rPr>
              <w:t xml:space="preserve"> </w:t>
            </w:r>
            <w:r>
              <w:rPr>
                <w:sz w:val="20"/>
              </w:rPr>
              <w:t>45</w:t>
            </w:r>
            <w:r>
              <w:rPr>
                <w:spacing w:val="-2"/>
                <w:sz w:val="20"/>
              </w:rPr>
              <w:t xml:space="preserve"> </w:t>
            </w:r>
            <w:r>
              <w:rPr>
                <w:sz w:val="20"/>
              </w:rPr>
              <w:t>(World</w:t>
            </w:r>
            <w:r>
              <w:rPr>
                <w:spacing w:val="-4"/>
                <w:sz w:val="20"/>
              </w:rPr>
              <w:t xml:space="preserve"> </w:t>
            </w:r>
            <w:r>
              <w:rPr>
                <w:sz w:val="20"/>
              </w:rPr>
              <w:t>History</w:t>
            </w:r>
            <w:r>
              <w:rPr>
                <w:spacing w:val="-2"/>
                <w:sz w:val="20"/>
              </w:rPr>
              <w:t xml:space="preserve"> </w:t>
            </w:r>
            <w:r>
              <w:rPr>
                <w:sz w:val="20"/>
              </w:rPr>
              <w:t>Survey);</w:t>
            </w:r>
            <w:r>
              <w:rPr>
                <w:spacing w:val="-3"/>
                <w:sz w:val="20"/>
              </w:rPr>
              <w:t xml:space="preserve"> </w:t>
            </w:r>
            <w:r>
              <w:rPr>
                <w:sz w:val="20"/>
              </w:rPr>
              <w:t>Statistics</w:t>
            </w:r>
            <w:r>
              <w:rPr>
                <w:spacing w:val="-1"/>
                <w:sz w:val="20"/>
              </w:rPr>
              <w:t xml:space="preserve"> </w:t>
            </w:r>
            <w:r>
              <w:rPr>
                <w:sz w:val="20"/>
              </w:rPr>
              <w:t>2,</w:t>
            </w:r>
            <w:r>
              <w:rPr>
                <w:spacing w:val="-2"/>
                <w:sz w:val="20"/>
              </w:rPr>
              <w:t xml:space="preserve"> </w:t>
            </w:r>
            <w:r>
              <w:rPr>
                <w:sz w:val="20"/>
              </w:rPr>
              <w:t>20</w:t>
            </w:r>
            <w:r>
              <w:rPr>
                <w:spacing w:val="-2"/>
                <w:sz w:val="20"/>
              </w:rPr>
              <w:t xml:space="preserve"> </w:t>
            </w:r>
            <w:r>
              <w:rPr>
                <w:sz w:val="20"/>
              </w:rPr>
              <w:t>or</w:t>
            </w:r>
            <w:r>
              <w:rPr>
                <w:spacing w:val="-4"/>
                <w:sz w:val="20"/>
              </w:rPr>
              <w:t xml:space="preserve"> </w:t>
            </w:r>
            <w:r>
              <w:rPr>
                <w:spacing w:val="-5"/>
                <w:sz w:val="20"/>
              </w:rPr>
              <w:t>21</w:t>
            </w:r>
          </w:p>
        </w:tc>
      </w:tr>
      <w:tr w:rsidR="00260756" w14:paraId="22FEB760" w14:textId="77777777">
        <w:trPr>
          <w:trHeight w:val="310"/>
        </w:trPr>
        <w:tc>
          <w:tcPr>
            <w:tcW w:w="9644" w:type="dxa"/>
          </w:tcPr>
          <w:p w14:paraId="22FEB75F" w14:textId="77777777" w:rsidR="00260756" w:rsidRDefault="00696394">
            <w:pPr>
              <w:pStyle w:val="TableParagraph"/>
              <w:spacing w:before="38" w:line="240" w:lineRule="auto"/>
              <w:rPr>
                <w:sz w:val="20"/>
              </w:rPr>
            </w:pPr>
            <w:r>
              <w:rPr>
                <w:sz w:val="20"/>
              </w:rPr>
              <w:t>1.</w:t>
            </w:r>
            <w:r>
              <w:rPr>
                <w:spacing w:val="-2"/>
                <w:sz w:val="20"/>
              </w:rPr>
              <w:t xml:space="preserve"> </w:t>
            </w:r>
            <w:r>
              <w:rPr>
                <w:sz w:val="20"/>
              </w:rPr>
              <w:t>Intermediate</w:t>
            </w:r>
            <w:r>
              <w:rPr>
                <w:spacing w:val="-2"/>
                <w:sz w:val="20"/>
              </w:rPr>
              <w:t xml:space="preserve"> Microeconomics</w:t>
            </w:r>
          </w:p>
        </w:tc>
      </w:tr>
      <w:tr w:rsidR="00260756" w14:paraId="22FEB762" w14:textId="77777777">
        <w:trPr>
          <w:trHeight w:val="310"/>
        </w:trPr>
        <w:tc>
          <w:tcPr>
            <w:tcW w:w="9644" w:type="dxa"/>
          </w:tcPr>
          <w:p w14:paraId="22FEB761" w14:textId="77777777" w:rsidR="00260756" w:rsidRDefault="00696394">
            <w:pPr>
              <w:pStyle w:val="TableParagraph"/>
              <w:spacing w:before="38" w:line="240" w:lineRule="auto"/>
              <w:rPr>
                <w:sz w:val="20"/>
              </w:rPr>
            </w:pPr>
            <w:r>
              <w:rPr>
                <w:sz w:val="20"/>
              </w:rPr>
              <w:t>2.</w:t>
            </w:r>
            <w:r>
              <w:rPr>
                <w:spacing w:val="-2"/>
                <w:sz w:val="20"/>
              </w:rPr>
              <w:t xml:space="preserve"> </w:t>
            </w:r>
            <w:r>
              <w:rPr>
                <w:sz w:val="20"/>
              </w:rPr>
              <w:t>Intermediate</w:t>
            </w:r>
            <w:r>
              <w:rPr>
                <w:spacing w:val="-2"/>
                <w:sz w:val="20"/>
              </w:rPr>
              <w:t xml:space="preserve"> Macroeconomics</w:t>
            </w:r>
          </w:p>
        </w:tc>
      </w:tr>
      <w:tr w:rsidR="00260756" w14:paraId="22FEB764" w14:textId="77777777">
        <w:trPr>
          <w:trHeight w:val="310"/>
        </w:trPr>
        <w:tc>
          <w:tcPr>
            <w:tcW w:w="9644" w:type="dxa"/>
          </w:tcPr>
          <w:p w14:paraId="22FEB763" w14:textId="77777777" w:rsidR="00260756" w:rsidRDefault="00696394">
            <w:pPr>
              <w:pStyle w:val="TableParagraph"/>
              <w:spacing w:before="38" w:line="240" w:lineRule="auto"/>
              <w:rPr>
                <w:sz w:val="20"/>
              </w:rPr>
            </w:pPr>
            <w:r>
              <w:rPr>
                <w:sz w:val="20"/>
              </w:rPr>
              <w:t>3.</w:t>
            </w:r>
            <w:r>
              <w:rPr>
                <w:spacing w:val="-2"/>
                <w:sz w:val="20"/>
              </w:rPr>
              <w:t xml:space="preserve"> </w:t>
            </w:r>
            <w:r>
              <w:rPr>
                <w:sz w:val="20"/>
              </w:rPr>
              <w:t>Classical</w:t>
            </w:r>
            <w:r>
              <w:rPr>
                <w:spacing w:val="-3"/>
                <w:sz w:val="20"/>
              </w:rPr>
              <w:t xml:space="preserve"> </w:t>
            </w:r>
            <w:r>
              <w:rPr>
                <w:sz w:val="20"/>
              </w:rPr>
              <w:t>Theories of</w:t>
            </w:r>
            <w:r>
              <w:rPr>
                <w:spacing w:val="-4"/>
                <w:sz w:val="20"/>
              </w:rPr>
              <w:t xml:space="preserve"> </w:t>
            </w:r>
            <w:r>
              <w:rPr>
                <w:sz w:val="20"/>
              </w:rPr>
              <w:t>Political</w:t>
            </w:r>
            <w:r>
              <w:rPr>
                <w:spacing w:val="-3"/>
                <w:sz w:val="20"/>
              </w:rPr>
              <w:t xml:space="preserve"> </w:t>
            </w:r>
            <w:r>
              <w:rPr>
                <w:sz w:val="20"/>
              </w:rPr>
              <w:t>Economy</w:t>
            </w:r>
            <w:r>
              <w:rPr>
                <w:spacing w:val="-2"/>
                <w:sz w:val="20"/>
              </w:rPr>
              <w:t xml:space="preserve"> </w:t>
            </w:r>
            <w:r>
              <w:rPr>
                <w:sz w:val="20"/>
              </w:rPr>
              <w:t>(taught</w:t>
            </w:r>
            <w:r>
              <w:rPr>
                <w:spacing w:val="-3"/>
                <w:sz w:val="20"/>
              </w:rPr>
              <w:t xml:space="preserve"> </w:t>
            </w:r>
            <w:r>
              <w:rPr>
                <w:sz w:val="20"/>
              </w:rPr>
              <w:t>by</w:t>
            </w:r>
            <w:r>
              <w:rPr>
                <w:spacing w:val="-2"/>
                <w:sz w:val="20"/>
              </w:rPr>
              <w:t xml:space="preserve"> Europeanist)</w:t>
            </w:r>
          </w:p>
        </w:tc>
      </w:tr>
      <w:tr w:rsidR="00260756" w14:paraId="22FEB766" w14:textId="77777777">
        <w:trPr>
          <w:trHeight w:val="310"/>
        </w:trPr>
        <w:tc>
          <w:tcPr>
            <w:tcW w:w="9644" w:type="dxa"/>
          </w:tcPr>
          <w:p w14:paraId="22FEB765" w14:textId="77777777" w:rsidR="00260756" w:rsidRDefault="00696394">
            <w:pPr>
              <w:pStyle w:val="TableParagraph"/>
              <w:spacing w:before="38" w:line="240" w:lineRule="auto"/>
              <w:rPr>
                <w:sz w:val="20"/>
              </w:rPr>
            </w:pPr>
            <w:r>
              <w:rPr>
                <w:sz w:val="20"/>
              </w:rPr>
              <w:t>4.</w:t>
            </w:r>
            <w:r>
              <w:rPr>
                <w:spacing w:val="-2"/>
                <w:sz w:val="20"/>
              </w:rPr>
              <w:t xml:space="preserve"> </w:t>
            </w:r>
            <w:r>
              <w:rPr>
                <w:sz w:val="20"/>
              </w:rPr>
              <w:t>Contemporary</w:t>
            </w:r>
            <w:r>
              <w:rPr>
                <w:spacing w:val="-2"/>
                <w:sz w:val="20"/>
              </w:rPr>
              <w:t xml:space="preserve"> </w:t>
            </w:r>
            <w:r>
              <w:rPr>
                <w:sz w:val="20"/>
              </w:rPr>
              <w:t>Theories</w:t>
            </w:r>
            <w:r>
              <w:rPr>
                <w:spacing w:val="1"/>
                <w:sz w:val="20"/>
              </w:rPr>
              <w:t xml:space="preserve"> </w:t>
            </w:r>
            <w:r>
              <w:rPr>
                <w:sz w:val="20"/>
              </w:rPr>
              <w:t>of</w:t>
            </w:r>
            <w:r>
              <w:rPr>
                <w:spacing w:val="-4"/>
                <w:sz w:val="20"/>
              </w:rPr>
              <w:t xml:space="preserve"> </w:t>
            </w:r>
            <w:r>
              <w:rPr>
                <w:sz w:val="20"/>
              </w:rPr>
              <w:t>Political</w:t>
            </w:r>
            <w:r>
              <w:rPr>
                <w:spacing w:val="-3"/>
                <w:sz w:val="20"/>
              </w:rPr>
              <w:t xml:space="preserve"> </w:t>
            </w:r>
            <w:r>
              <w:rPr>
                <w:sz w:val="20"/>
              </w:rPr>
              <w:t>Economy</w:t>
            </w:r>
            <w:r>
              <w:rPr>
                <w:spacing w:val="-1"/>
                <w:sz w:val="20"/>
              </w:rPr>
              <w:t xml:space="preserve"> </w:t>
            </w:r>
            <w:r>
              <w:rPr>
                <w:sz w:val="20"/>
              </w:rPr>
              <w:t>(taught</w:t>
            </w:r>
            <w:r>
              <w:rPr>
                <w:spacing w:val="-3"/>
                <w:sz w:val="20"/>
              </w:rPr>
              <w:t xml:space="preserve"> </w:t>
            </w:r>
            <w:r>
              <w:rPr>
                <w:sz w:val="20"/>
              </w:rPr>
              <w:t>by</w:t>
            </w:r>
            <w:r>
              <w:rPr>
                <w:spacing w:val="-1"/>
                <w:sz w:val="20"/>
              </w:rPr>
              <w:t xml:space="preserve"> </w:t>
            </w:r>
            <w:r>
              <w:rPr>
                <w:spacing w:val="-2"/>
                <w:sz w:val="20"/>
              </w:rPr>
              <w:t>Europeanist)</w:t>
            </w:r>
          </w:p>
        </w:tc>
      </w:tr>
      <w:tr w:rsidR="00260756" w14:paraId="22FEB768" w14:textId="77777777">
        <w:trPr>
          <w:trHeight w:val="310"/>
        </w:trPr>
        <w:tc>
          <w:tcPr>
            <w:tcW w:w="9644" w:type="dxa"/>
          </w:tcPr>
          <w:p w14:paraId="22FEB767" w14:textId="77777777" w:rsidR="00260756" w:rsidRDefault="00696394">
            <w:pPr>
              <w:pStyle w:val="TableParagraph"/>
              <w:spacing w:before="38" w:line="240" w:lineRule="auto"/>
              <w:rPr>
                <w:sz w:val="20"/>
              </w:rPr>
            </w:pPr>
            <w:r>
              <w:rPr>
                <w:sz w:val="20"/>
              </w:rPr>
              <w:t>5.</w:t>
            </w:r>
            <w:r>
              <w:rPr>
                <w:spacing w:val="-2"/>
                <w:sz w:val="20"/>
              </w:rPr>
              <w:t xml:space="preserve"> </w:t>
            </w:r>
            <w:r>
              <w:rPr>
                <w:sz w:val="20"/>
              </w:rPr>
              <w:t>Four</w:t>
            </w:r>
            <w:r>
              <w:rPr>
                <w:spacing w:val="-4"/>
                <w:sz w:val="20"/>
              </w:rPr>
              <w:t xml:space="preserve"> </w:t>
            </w:r>
            <w:r>
              <w:rPr>
                <w:sz w:val="20"/>
              </w:rPr>
              <w:t>courses</w:t>
            </w:r>
            <w:r>
              <w:rPr>
                <w:spacing w:val="1"/>
                <w:sz w:val="20"/>
              </w:rPr>
              <w:t xml:space="preserve"> </w:t>
            </w:r>
            <w:r>
              <w:rPr>
                <w:sz w:val="20"/>
              </w:rPr>
              <w:t>from</w:t>
            </w:r>
            <w:r>
              <w:rPr>
                <w:spacing w:val="-3"/>
                <w:sz w:val="20"/>
              </w:rPr>
              <w:t xml:space="preserve"> </w:t>
            </w:r>
            <w:r>
              <w:rPr>
                <w:sz w:val="20"/>
              </w:rPr>
              <w:t>a list</w:t>
            </w:r>
            <w:r>
              <w:rPr>
                <w:spacing w:val="-3"/>
                <w:sz w:val="20"/>
              </w:rPr>
              <w:t xml:space="preserve"> </w:t>
            </w:r>
            <w:r>
              <w:rPr>
                <w:sz w:val="20"/>
              </w:rPr>
              <w:t>of</w:t>
            </w:r>
            <w:r>
              <w:rPr>
                <w:spacing w:val="-3"/>
                <w:sz w:val="20"/>
              </w:rPr>
              <w:t xml:space="preserve"> </w:t>
            </w:r>
            <w:r>
              <w:rPr>
                <w:sz w:val="20"/>
              </w:rPr>
              <w:t>13,</w:t>
            </w:r>
            <w:r>
              <w:rPr>
                <w:spacing w:val="-2"/>
                <w:sz w:val="20"/>
              </w:rPr>
              <w:t xml:space="preserve"> </w:t>
            </w:r>
            <w:r>
              <w:rPr>
                <w:sz w:val="20"/>
              </w:rPr>
              <w:t>50%</w:t>
            </w:r>
            <w:r>
              <w:rPr>
                <w:spacing w:val="-3"/>
                <w:sz w:val="20"/>
              </w:rPr>
              <w:t xml:space="preserve"> </w:t>
            </w:r>
            <w:r>
              <w:rPr>
                <w:sz w:val="20"/>
              </w:rPr>
              <w:t>of</w:t>
            </w:r>
            <w:r>
              <w:rPr>
                <w:spacing w:val="-4"/>
                <w:sz w:val="20"/>
              </w:rPr>
              <w:t xml:space="preserve"> </w:t>
            </w:r>
            <w:r>
              <w:rPr>
                <w:sz w:val="20"/>
              </w:rPr>
              <w:t>which</w:t>
            </w:r>
            <w:r>
              <w:rPr>
                <w:spacing w:val="-1"/>
                <w:sz w:val="20"/>
              </w:rPr>
              <w:t xml:space="preserve"> </w:t>
            </w:r>
            <w:r>
              <w:rPr>
                <w:sz w:val="20"/>
              </w:rPr>
              <w:t>contain</w:t>
            </w:r>
            <w:r>
              <w:rPr>
                <w:spacing w:val="-3"/>
                <w:sz w:val="20"/>
              </w:rPr>
              <w:t xml:space="preserve"> </w:t>
            </w:r>
            <w:r>
              <w:rPr>
                <w:sz w:val="20"/>
              </w:rPr>
              <w:t>significant</w:t>
            </w:r>
            <w:r>
              <w:rPr>
                <w:spacing w:val="-2"/>
                <w:sz w:val="20"/>
              </w:rPr>
              <w:t xml:space="preserve"> </w:t>
            </w:r>
            <w:r>
              <w:rPr>
                <w:sz w:val="20"/>
              </w:rPr>
              <w:t>ES</w:t>
            </w:r>
            <w:r>
              <w:rPr>
                <w:spacing w:val="-4"/>
                <w:sz w:val="20"/>
              </w:rPr>
              <w:t xml:space="preserve"> </w:t>
            </w:r>
            <w:r>
              <w:rPr>
                <w:spacing w:val="-2"/>
                <w:sz w:val="20"/>
              </w:rPr>
              <w:t>content</w:t>
            </w:r>
          </w:p>
        </w:tc>
      </w:tr>
      <w:tr w:rsidR="00260756" w14:paraId="22FEB76A" w14:textId="77777777">
        <w:trPr>
          <w:trHeight w:val="1230"/>
        </w:trPr>
        <w:tc>
          <w:tcPr>
            <w:tcW w:w="9644" w:type="dxa"/>
          </w:tcPr>
          <w:p w14:paraId="22FEB769" w14:textId="77777777" w:rsidR="00260756" w:rsidRDefault="00696394">
            <w:pPr>
              <w:pStyle w:val="TableParagraph"/>
              <w:spacing w:before="39" w:line="240" w:lineRule="auto"/>
              <w:ind w:right="80"/>
              <w:rPr>
                <w:sz w:val="20"/>
              </w:rPr>
            </w:pPr>
            <w:r>
              <w:rPr>
                <w:sz w:val="20"/>
              </w:rPr>
              <w:t xml:space="preserve">6. The concentration: a clearly defined, Europe-related topic, focused on a central question in Political Economy, within a European context. The concentration project is based on four ES courses selected from the following </w:t>
            </w:r>
            <w:r>
              <w:rPr>
                <w:sz w:val="20"/>
              </w:rPr>
              <w:t>departments:</w:t>
            </w:r>
            <w:r>
              <w:rPr>
                <w:spacing w:val="-6"/>
                <w:sz w:val="20"/>
              </w:rPr>
              <w:t xml:space="preserve"> </w:t>
            </w:r>
            <w:r>
              <w:rPr>
                <w:sz w:val="20"/>
              </w:rPr>
              <w:t>political</w:t>
            </w:r>
            <w:r>
              <w:rPr>
                <w:spacing w:val="-6"/>
                <w:sz w:val="20"/>
              </w:rPr>
              <w:t xml:space="preserve"> </w:t>
            </w:r>
            <w:r>
              <w:rPr>
                <w:sz w:val="20"/>
              </w:rPr>
              <w:t>Science,</w:t>
            </w:r>
            <w:r>
              <w:rPr>
                <w:spacing w:val="-5"/>
                <w:sz w:val="20"/>
              </w:rPr>
              <w:t xml:space="preserve"> </w:t>
            </w:r>
            <w:r>
              <w:rPr>
                <w:sz w:val="20"/>
              </w:rPr>
              <w:t>Economics,</w:t>
            </w:r>
            <w:r>
              <w:rPr>
                <w:spacing w:val="-5"/>
                <w:sz w:val="20"/>
              </w:rPr>
              <w:t xml:space="preserve"> </w:t>
            </w:r>
            <w:r>
              <w:rPr>
                <w:sz w:val="20"/>
              </w:rPr>
              <w:t>Sociology,</w:t>
            </w:r>
            <w:r>
              <w:rPr>
                <w:spacing w:val="-5"/>
                <w:sz w:val="20"/>
              </w:rPr>
              <w:t xml:space="preserve"> </w:t>
            </w:r>
            <w:r>
              <w:rPr>
                <w:sz w:val="20"/>
              </w:rPr>
              <w:t>Geography,</w:t>
            </w:r>
            <w:r>
              <w:rPr>
                <w:spacing w:val="-5"/>
                <w:sz w:val="20"/>
              </w:rPr>
              <w:t xml:space="preserve"> </w:t>
            </w:r>
            <w:r>
              <w:rPr>
                <w:sz w:val="20"/>
              </w:rPr>
              <w:t>History,</w:t>
            </w:r>
            <w:r>
              <w:rPr>
                <w:spacing w:val="-5"/>
                <w:sz w:val="20"/>
              </w:rPr>
              <w:t xml:space="preserve"> </w:t>
            </w:r>
            <w:r>
              <w:rPr>
                <w:sz w:val="20"/>
              </w:rPr>
              <w:t>Public</w:t>
            </w:r>
            <w:r>
              <w:rPr>
                <w:spacing w:val="-5"/>
                <w:sz w:val="20"/>
              </w:rPr>
              <w:t xml:space="preserve"> </w:t>
            </w:r>
            <w:r>
              <w:rPr>
                <w:sz w:val="20"/>
              </w:rPr>
              <w:t>Policy,</w:t>
            </w:r>
            <w:r>
              <w:rPr>
                <w:spacing w:val="-5"/>
                <w:sz w:val="20"/>
              </w:rPr>
              <w:t xml:space="preserve"> </w:t>
            </w:r>
            <w:r>
              <w:rPr>
                <w:sz w:val="20"/>
              </w:rPr>
              <w:t>Environmental</w:t>
            </w:r>
            <w:r>
              <w:rPr>
                <w:spacing w:val="-1"/>
                <w:sz w:val="20"/>
              </w:rPr>
              <w:t xml:space="preserve"> </w:t>
            </w:r>
            <w:r>
              <w:rPr>
                <w:sz w:val="20"/>
              </w:rPr>
              <w:t>Economics and Policy, Public Health, Gender and Women’s Studies, Legal Studies, Environmental Science/ Policy/ Management, Demography, City and Regional Planning.</w:t>
            </w:r>
          </w:p>
        </w:tc>
      </w:tr>
      <w:tr w:rsidR="00260756" w14:paraId="22FEB76C" w14:textId="77777777">
        <w:trPr>
          <w:trHeight w:val="310"/>
        </w:trPr>
        <w:tc>
          <w:tcPr>
            <w:tcW w:w="9644" w:type="dxa"/>
          </w:tcPr>
          <w:p w14:paraId="22FEB76B" w14:textId="77777777" w:rsidR="00260756" w:rsidRDefault="00696394">
            <w:pPr>
              <w:pStyle w:val="TableParagraph"/>
              <w:spacing w:before="38" w:line="240" w:lineRule="auto"/>
              <w:rPr>
                <w:sz w:val="20"/>
              </w:rPr>
            </w:pPr>
            <w:r>
              <w:rPr>
                <w:sz w:val="20"/>
              </w:rPr>
              <w:t>7.</w:t>
            </w:r>
            <w:r>
              <w:rPr>
                <w:spacing w:val="-2"/>
                <w:sz w:val="20"/>
              </w:rPr>
              <w:t xml:space="preserve"> </w:t>
            </w:r>
            <w:r>
              <w:rPr>
                <w:sz w:val="20"/>
              </w:rPr>
              <w:t>Four</w:t>
            </w:r>
            <w:r>
              <w:rPr>
                <w:spacing w:val="-4"/>
                <w:sz w:val="20"/>
              </w:rPr>
              <w:t xml:space="preserve"> </w:t>
            </w:r>
            <w:r>
              <w:rPr>
                <w:sz w:val="20"/>
              </w:rPr>
              <w:t>semesters of</w:t>
            </w:r>
            <w:r>
              <w:rPr>
                <w:spacing w:val="-3"/>
                <w:sz w:val="20"/>
              </w:rPr>
              <w:t xml:space="preserve"> </w:t>
            </w:r>
            <w:r>
              <w:rPr>
                <w:sz w:val="20"/>
              </w:rPr>
              <w:t>a</w:t>
            </w:r>
            <w:r>
              <w:rPr>
                <w:spacing w:val="-1"/>
                <w:sz w:val="20"/>
              </w:rPr>
              <w:t xml:space="preserve"> </w:t>
            </w:r>
            <w:r>
              <w:rPr>
                <w:sz w:val="20"/>
              </w:rPr>
              <w:t>W.</w:t>
            </w:r>
            <w:r>
              <w:rPr>
                <w:spacing w:val="-1"/>
                <w:sz w:val="20"/>
              </w:rPr>
              <w:t xml:space="preserve"> </w:t>
            </w:r>
            <w:r>
              <w:rPr>
                <w:sz w:val="20"/>
              </w:rPr>
              <w:t>European</w:t>
            </w:r>
            <w:r>
              <w:rPr>
                <w:spacing w:val="-2"/>
                <w:sz w:val="20"/>
              </w:rPr>
              <w:t xml:space="preserve"> </w:t>
            </w:r>
            <w:r>
              <w:rPr>
                <w:sz w:val="20"/>
              </w:rPr>
              <w:t>language (can</w:t>
            </w:r>
            <w:r>
              <w:rPr>
                <w:spacing w:val="-2"/>
                <w:sz w:val="20"/>
              </w:rPr>
              <w:t xml:space="preserve"> </w:t>
            </w:r>
            <w:r>
              <w:rPr>
                <w:sz w:val="20"/>
              </w:rPr>
              <w:t>be partially</w:t>
            </w:r>
            <w:r>
              <w:rPr>
                <w:spacing w:val="-2"/>
                <w:sz w:val="20"/>
              </w:rPr>
              <w:t xml:space="preserve"> </w:t>
            </w:r>
            <w:r>
              <w:rPr>
                <w:sz w:val="20"/>
              </w:rPr>
              <w:t>fulfilled</w:t>
            </w:r>
            <w:r>
              <w:rPr>
                <w:spacing w:val="-2"/>
                <w:sz w:val="20"/>
              </w:rPr>
              <w:t xml:space="preserve"> </w:t>
            </w:r>
            <w:r>
              <w:rPr>
                <w:sz w:val="20"/>
              </w:rPr>
              <w:t>through</w:t>
            </w:r>
            <w:r>
              <w:rPr>
                <w:spacing w:val="-1"/>
                <w:sz w:val="20"/>
              </w:rPr>
              <w:t xml:space="preserve"> </w:t>
            </w:r>
            <w:r>
              <w:rPr>
                <w:sz w:val="20"/>
              </w:rPr>
              <w:t>AP</w:t>
            </w:r>
            <w:r>
              <w:rPr>
                <w:spacing w:val="-3"/>
                <w:sz w:val="20"/>
              </w:rPr>
              <w:t xml:space="preserve"> </w:t>
            </w:r>
            <w:r>
              <w:rPr>
                <w:sz w:val="20"/>
              </w:rPr>
              <w:t>credit</w:t>
            </w:r>
            <w:r>
              <w:rPr>
                <w:spacing w:val="-2"/>
                <w:sz w:val="20"/>
              </w:rPr>
              <w:t xml:space="preserve"> </w:t>
            </w:r>
            <w:r>
              <w:rPr>
                <w:sz w:val="20"/>
              </w:rPr>
              <w:t>or</w:t>
            </w:r>
            <w:r>
              <w:rPr>
                <w:spacing w:val="-4"/>
                <w:sz w:val="20"/>
              </w:rPr>
              <w:t xml:space="preserve"> </w:t>
            </w:r>
            <w:r>
              <w:rPr>
                <w:sz w:val="20"/>
              </w:rPr>
              <w:t>a proficiency</w:t>
            </w:r>
            <w:r>
              <w:rPr>
                <w:spacing w:val="-2"/>
                <w:sz w:val="20"/>
              </w:rPr>
              <w:t xml:space="preserve"> exam)</w:t>
            </w:r>
          </w:p>
        </w:tc>
      </w:tr>
    </w:tbl>
    <w:p w14:paraId="22FEB76D" w14:textId="77777777" w:rsidR="00260756" w:rsidRDefault="00696394">
      <w:pPr>
        <w:pStyle w:val="BodyText"/>
        <w:spacing w:before="18" w:line="480" w:lineRule="auto"/>
        <w:ind w:right="118"/>
      </w:pPr>
      <w:r>
        <w:t>Affiliated faculty for both Global Studies and PE include IES faculty affiliates Steven Vogel, Khatharya Um and IES former Director Richard Buxbaum (App. III). A third interdisciplinary UG option for ES concentrators is the I</w:t>
      </w:r>
      <w:r>
        <w:t>nterdisciplinary Studies Field Major (ISF) a competitive, interdisciplinary program focused around students’ individual Research Fields. ISF gives UGs the opportunity</w:t>
      </w:r>
      <w:r>
        <w:rPr>
          <w:spacing w:val="-5"/>
        </w:rPr>
        <w:t xml:space="preserve"> </w:t>
      </w:r>
      <w:r>
        <w:t>to</w:t>
      </w:r>
      <w:r>
        <w:rPr>
          <w:spacing w:val="-5"/>
        </w:rPr>
        <w:t xml:space="preserve"> </w:t>
      </w:r>
      <w:r>
        <w:t>develop</w:t>
      </w:r>
      <w:r>
        <w:rPr>
          <w:spacing w:val="-1"/>
        </w:rPr>
        <w:t xml:space="preserve"> </w:t>
      </w:r>
      <w:r>
        <w:t>individual</w:t>
      </w:r>
      <w:r>
        <w:rPr>
          <w:spacing w:val="-7"/>
        </w:rPr>
        <w:t xml:space="preserve"> </w:t>
      </w:r>
      <w:r>
        <w:t>interdisciplinary</w:t>
      </w:r>
      <w:r>
        <w:rPr>
          <w:spacing w:val="-4"/>
        </w:rPr>
        <w:t xml:space="preserve"> </w:t>
      </w:r>
      <w:r>
        <w:t>majors</w:t>
      </w:r>
      <w:r>
        <w:rPr>
          <w:spacing w:val="-3"/>
        </w:rPr>
        <w:t xml:space="preserve"> </w:t>
      </w:r>
      <w:r>
        <w:t>with</w:t>
      </w:r>
      <w:r>
        <w:rPr>
          <w:spacing w:val="-4"/>
        </w:rPr>
        <w:t xml:space="preserve"> </w:t>
      </w:r>
      <w:r>
        <w:t>courses</w:t>
      </w:r>
      <w:r>
        <w:rPr>
          <w:spacing w:val="-3"/>
        </w:rPr>
        <w:t xml:space="preserve"> </w:t>
      </w:r>
      <w:r>
        <w:t>selected,</w:t>
      </w:r>
      <w:r>
        <w:rPr>
          <w:spacing w:val="-4"/>
        </w:rPr>
        <w:t xml:space="preserve"> </w:t>
      </w:r>
      <w:r>
        <w:t>from</w:t>
      </w:r>
      <w:r>
        <w:rPr>
          <w:spacing w:val="-1"/>
        </w:rPr>
        <w:t xml:space="preserve"> </w:t>
      </w:r>
      <w:r>
        <w:t>all</w:t>
      </w:r>
      <w:r>
        <w:rPr>
          <w:spacing w:val="-6"/>
        </w:rPr>
        <w:t xml:space="preserve"> </w:t>
      </w:r>
      <w:r>
        <w:t>discipline</w:t>
      </w:r>
      <w:r>
        <w:t>s under</w:t>
      </w:r>
      <w:r>
        <w:rPr>
          <w:spacing w:val="-1"/>
        </w:rPr>
        <w:t xml:space="preserve"> </w:t>
      </w:r>
      <w:r>
        <w:t>the</w:t>
      </w:r>
      <w:r>
        <w:rPr>
          <w:spacing w:val="-3"/>
        </w:rPr>
        <w:t xml:space="preserve"> </w:t>
      </w:r>
      <w:r>
        <w:t>guidance</w:t>
      </w:r>
      <w:r>
        <w:rPr>
          <w:spacing w:val="-1"/>
        </w:rPr>
        <w:t xml:space="preserve"> </w:t>
      </w:r>
      <w:r>
        <w:t>of</w:t>
      </w:r>
      <w:r>
        <w:rPr>
          <w:spacing w:val="-1"/>
        </w:rPr>
        <w:t xml:space="preserve"> </w:t>
      </w:r>
      <w:r>
        <w:t>an</w:t>
      </w:r>
      <w:r>
        <w:rPr>
          <w:spacing w:val="-1"/>
        </w:rPr>
        <w:t xml:space="preserve"> </w:t>
      </w:r>
      <w:r>
        <w:t>ISF</w:t>
      </w:r>
      <w:r>
        <w:rPr>
          <w:spacing w:val="-5"/>
        </w:rPr>
        <w:t xml:space="preserve"> </w:t>
      </w:r>
      <w:r>
        <w:t>faculty</w:t>
      </w:r>
      <w:r>
        <w:rPr>
          <w:spacing w:val="-1"/>
        </w:rPr>
        <w:t xml:space="preserve"> </w:t>
      </w:r>
      <w:r>
        <w:t>advisor.</w:t>
      </w:r>
      <w:r>
        <w:rPr>
          <w:spacing w:val="40"/>
        </w:rPr>
        <w:t xml:space="preserve"> </w:t>
      </w:r>
      <w:r>
        <w:rPr>
          <w:b/>
        </w:rPr>
        <w:t>LCTL</w:t>
      </w:r>
      <w:r>
        <w:rPr>
          <w:b/>
          <w:spacing w:val="-1"/>
        </w:rPr>
        <w:t xml:space="preserve"> </w:t>
      </w:r>
      <w:r>
        <w:rPr>
          <w:b/>
        </w:rPr>
        <w:t xml:space="preserve">programs </w:t>
      </w:r>
      <w:r>
        <w:t>constitute</w:t>
      </w:r>
      <w:r>
        <w:rPr>
          <w:spacing w:val="-3"/>
        </w:rPr>
        <w:t xml:space="preserve"> </w:t>
      </w:r>
      <w:r>
        <w:t>a</w:t>
      </w:r>
      <w:r>
        <w:rPr>
          <w:spacing w:val="-3"/>
        </w:rPr>
        <w:t xml:space="preserve"> </w:t>
      </w:r>
      <w:r>
        <w:t>fourth interdisciplinary UG options for ES students. The Celtic Studies, Dutch Studies, Scandinavian Studies, Portuguese and</w:t>
      </w:r>
      <w:r>
        <w:rPr>
          <w:spacing w:val="-1"/>
        </w:rPr>
        <w:t xml:space="preserve"> </w:t>
      </w:r>
      <w:r>
        <w:t>Turkish</w:t>
      </w:r>
      <w:r>
        <w:rPr>
          <w:spacing w:val="-1"/>
        </w:rPr>
        <w:t xml:space="preserve"> </w:t>
      </w:r>
      <w:r>
        <w:t>Studies draw on</w:t>
      </w:r>
      <w:r>
        <w:rPr>
          <w:spacing w:val="-1"/>
        </w:rPr>
        <w:t xml:space="preserve"> </w:t>
      </w:r>
      <w:r>
        <w:t>faculty</w:t>
      </w:r>
      <w:r>
        <w:rPr>
          <w:spacing w:val="-1"/>
        </w:rPr>
        <w:t xml:space="preserve"> </w:t>
      </w:r>
      <w:r>
        <w:t>from</w:t>
      </w:r>
      <w:r>
        <w:rPr>
          <w:spacing w:val="-3"/>
        </w:rPr>
        <w:t xml:space="preserve"> </w:t>
      </w:r>
      <w:r>
        <w:t>English,</w:t>
      </w:r>
      <w:r>
        <w:rPr>
          <w:spacing w:val="-1"/>
        </w:rPr>
        <w:t xml:space="preserve"> </w:t>
      </w:r>
      <w:r>
        <w:t>Rhetoric,</w:t>
      </w:r>
      <w:r>
        <w:rPr>
          <w:spacing w:val="-1"/>
        </w:rPr>
        <w:t xml:space="preserve"> </w:t>
      </w:r>
      <w:r>
        <w:t>Comp.</w:t>
      </w:r>
      <w:r>
        <w:rPr>
          <w:spacing w:val="-1"/>
        </w:rPr>
        <w:t xml:space="preserve"> </w:t>
      </w:r>
      <w:r>
        <w:t>Lit.,</w:t>
      </w:r>
      <w:r>
        <w:rPr>
          <w:spacing w:val="-1"/>
        </w:rPr>
        <w:t xml:space="preserve"> </w:t>
      </w:r>
      <w:r>
        <w:t>Sociology, Linguistics and History to teach courses.</w:t>
      </w:r>
      <w:r>
        <w:rPr>
          <w:spacing w:val="40"/>
        </w:rPr>
        <w:t xml:space="preserve"> </w:t>
      </w:r>
      <w:r>
        <w:rPr>
          <w:b/>
          <w:i/>
        </w:rPr>
        <w:t>D.2. Acade</w:t>
      </w:r>
      <w:r>
        <w:rPr>
          <w:b/>
          <w:i/>
        </w:rPr>
        <w:t xml:space="preserve">mic and Career Advising: </w:t>
      </w:r>
      <w:r>
        <w:t>Professional Student Affairs Officers offer ES students academic and career advising in both disciplinary and interdisciplinary departments. IES core faculty, IES Director, Assoc. Director, and Country Program Chairs also advise st</w:t>
      </w:r>
      <w:r>
        <w:t>udents (Crit. E, p19-20). PE and ES concentrators are also given advising through an orientation meeting for new majors and minors. Students are then seen individually by the faculty for further advising. IES staff and faculty advise FLAS students during b</w:t>
      </w:r>
      <w:r>
        <w:t>oth the pre-award and post award periods. Advisors coordinate efforts, ensuring students timely information from</w:t>
      </w:r>
      <w:r>
        <w:rPr>
          <w:spacing w:val="-1"/>
        </w:rPr>
        <w:t xml:space="preserve"> </w:t>
      </w:r>
      <w:r>
        <w:t>the</w:t>
      </w:r>
      <w:r>
        <w:rPr>
          <w:spacing w:val="-1"/>
        </w:rPr>
        <w:t xml:space="preserve"> </w:t>
      </w:r>
      <w:r>
        <w:t>Graduate Division and assistance regarding their program. IES’ country programs sponsor dissertation</w:t>
      </w:r>
    </w:p>
    <w:p w14:paraId="22FEB76E" w14:textId="77777777" w:rsidR="00260756" w:rsidRDefault="00696394">
      <w:pPr>
        <w:pStyle w:val="BodyText"/>
        <w:spacing w:before="1"/>
      </w:pPr>
      <w:r>
        <w:t>workshops</w:t>
      </w:r>
      <w:r>
        <w:rPr>
          <w:spacing w:val="-2"/>
        </w:rPr>
        <w:t xml:space="preserve"> </w:t>
      </w:r>
      <w:r>
        <w:t>to</w:t>
      </w:r>
      <w:r>
        <w:rPr>
          <w:spacing w:val="-3"/>
        </w:rPr>
        <w:t xml:space="preserve"> </w:t>
      </w:r>
      <w:r>
        <w:t>promote</w:t>
      </w:r>
      <w:r>
        <w:rPr>
          <w:spacing w:val="-5"/>
        </w:rPr>
        <w:t xml:space="preserve"> </w:t>
      </w:r>
      <w:r>
        <w:t>peer</w:t>
      </w:r>
      <w:r>
        <w:rPr>
          <w:spacing w:val="-3"/>
        </w:rPr>
        <w:t xml:space="preserve"> </w:t>
      </w:r>
      <w:r>
        <w:t>review.</w:t>
      </w:r>
      <w:r>
        <w:rPr>
          <w:spacing w:val="-3"/>
        </w:rPr>
        <w:t xml:space="preserve"> </w:t>
      </w:r>
      <w:r>
        <w:t>The</w:t>
      </w:r>
      <w:r>
        <w:rPr>
          <w:spacing w:val="-5"/>
        </w:rPr>
        <w:t xml:space="preserve"> </w:t>
      </w:r>
      <w:r>
        <w:t>campus</w:t>
      </w:r>
      <w:r>
        <w:rPr>
          <w:spacing w:val="-2"/>
        </w:rPr>
        <w:t xml:space="preserve"> </w:t>
      </w:r>
      <w:r>
        <w:t>Career</w:t>
      </w:r>
      <w:r>
        <w:rPr>
          <w:spacing w:val="-3"/>
        </w:rPr>
        <w:t xml:space="preserve"> </w:t>
      </w:r>
      <w:r>
        <w:t>Center</w:t>
      </w:r>
      <w:r>
        <w:rPr>
          <w:spacing w:val="-2"/>
        </w:rPr>
        <w:t xml:space="preserve"> </w:t>
      </w:r>
      <w:r>
        <w:t>and</w:t>
      </w:r>
      <w:r>
        <w:rPr>
          <w:spacing w:val="-3"/>
        </w:rPr>
        <w:t xml:space="preserve"> </w:t>
      </w:r>
      <w:r>
        <w:t>separate</w:t>
      </w:r>
      <w:r>
        <w:rPr>
          <w:spacing w:val="-5"/>
        </w:rPr>
        <w:t xml:space="preserve"> </w:t>
      </w:r>
      <w:r>
        <w:t>placement</w:t>
      </w:r>
      <w:r>
        <w:rPr>
          <w:spacing w:val="-5"/>
        </w:rPr>
        <w:t xml:space="preserve"> </w:t>
      </w:r>
      <w:r>
        <w:t>offices</w:t>
      </w:r>
      <w:r>
        <w:rPr>
          <w:spacing w:val="-2"/>
        </w:rPr>
        <w:t xml:space="preserve"> </w:t>
      </w:r>
      <w:r>
        <w:rPr>
          <w:spacing w:val="-5"/>
        </w:rPr>
        <w:t>in</w:t>
      </w:r>
    </w:p>
    <w:p w14:paraId="22FEB76F" w14:textId="77777777" w:rsidR="00260756" w:rsidRDefault="00260756">
      <w:pPr>
        <w:sectPr w:rsidR="00260756">
          <w:pgSz w:w="12240" w:h="15840"/>
          <w:pgMar w:top="1340" w:right="1160" w:bottom="1200" w:left="1220" w:header="0" w:footer="1011" w:gutter="0"/>
          <w:cols w:space="720"/>
        </w:sectPr>
      </w:pPr>
    </w:p>
    <w:p w14:paraId="22FEB770" w14:textId="1D26B30B" w:rsidR="00260756" w:rsidRDefault="00696394">
      <w:pPr>
        <w:pStyle w:val="BodyText"/>
        <w:spacing w:before="76" w:line="480" w:lineRule="auto"/>
        <w:ind w:left="6013" w:right="249"/>
      </w:pPr>
      <w:r>
        <w:rPr>
          <w:noProof/>
        </w:rPr>
        <w:lastRenderedPageBreak/>
        <mc:AlternateContent>
          <mc:Choice Requires="wps">
            <w:drawing>
              <wp:anchor distT="0" distB="0" distL="114300" distR="114300" simplePos="0" relativeHeight="15731200" behindDoc="0" locked="0" layoutInCell="1" allowOverlap="1" wp14:anchorId="22FEB8F7" wp14:editId="4CE8E1AE">
                <wp:simplePos x="0" y="0"/>
                <wp:positionH relativeFrom="page">
                  <wp:posOffset>803910</wp:posOffset>
                </wp:positionH>
                <wp:positionV relativeFrom="paragraph">
                  <wp:posOffset>130175</wp:posOffset>
                </wp:positionV>
                <wp:extent cx="3713480" cy="210820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210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8"/>
                            </w:tblGrid>
                            <w:tr w:rsidR="00260756" w14:paraId="22FEB95D" w14:textId="77777777">
                              <w:trPr>
                                <w:trHeight w:val="230"/>
                              </w:trPr>
                              <w:tc>
                                <w:tcPr>
                                  <w:tcW w:w="5718" w:type="dxa"/>
                                </w:tcPr>
                                <w:p w14:paraId="22FEB95C" w14:textId="77777777" w:rsidR="00260756" w:rsidRDefault="00696394">
                                  <w:pPr>
                                    <w:pStyle w:val="TableParagraph"/>
                                    <w:spacing w:line="210" w:lineRule="exact"/>
                                    <w:rPr>
                                      <w:b/>
                                      <w:i/>
                                      <w:sz w:val="20"/>
                                    </w:rPr>
                                  </w:pPr>
                                  <w:r>
                                    <w:rPr>
                                      <w:b/>
                                      <w:i/>
                                      <w:sz w:val="20"/>
                                    </w:rPr>
                                    <w:t>Table</w:t>
                                  </w:r>
                                  <w:r>
                                    <w:rPr>
                                      <w:b/>
                                      <w:i/>
                                      <w:spacing w:val="-3"/>
                                      <w:sz w:val="20"/>
                                    </w:rPr>
                                    <w:t xml:space="preserve"> </w:t>
                                  </w:r>
                                  <w:r>
                                    <w:rPr>
                                      <w:b/>
                                      <w:i/>
                                      <w:sz w:val="20"/>
                                    </w:rPr>
                                    <w:t>D.3</w:t>
                                  </w:r>
                                  <w:r>
                                    <w:rPr>
                                      <w:b/>
                                      <w:i/>
                                      <w:spacing w:val="-3"/>
                                      <w:sz w:val="20"/>
                                    </w:rPr>
                                    <w:t xml:space="preserve"> </w:t>
                                  </w:r>
                                  <w:r>
                                    <w:rPr>
                                      <w:b/>
                                      <w:i/>
                                      <w:sz w:val="20"/>
                                    </w:rPr>
                                    <w:t>ISF</w:t>
                                  </w:r>
                                  <w:r>
                                    <w:rPr>
                                      <w:b/>
                                      <w:i/>
                                      <w:spacing w:val="-2"/>
                                      <w:sz w:val="20"/>
                                    </w:rPr>
                                    <w:t xml:space="preserve"> </w:t>
                                  </w:r>
                                  <w:r>
                                    <w:rPr>
                                      <w:b/>
                                      <w:i/>
                                      <w:sz w:val="20"/>
                                    </w:rPr>
                                    <w:t>Requirements</w:t>
                                  </w:r>
                                  <w:r>
                                    <w:rPr>
                                      <w:b/>
                                      <w:i/>
                                      <w:spacing w:val="-3"/>
                                      <w:sz w:val="20"/>
                                    </w:rPr>
                                    <w:t xml:space="preserve"> </w:t>
                                  </w:r>
                                  <w:r>
                                    <w:rPr>
                                      <w:b/>
                                      <w:i/>
                                      <w:sz w:val="20"/>
                                    </w:rPr>
                                    <w:t>for</w:t>
                                  </w:r>
                                  <w:r>
                                    <w:rPr>
                                      <w:b/>
                                      <w:i/>
                                      <w:spacing w:val="-1"/>
                                      <w:sz w:val="20"/>
                                    </w:rPr>
                                    <w:t xml:space="preserve"> </w:t>
                                  </w:r>
                                  <w:r>
                                    <w:rPr>
                                      <w:b/>
                                      <w:i/>
                                      <w:sz w:val="20"/>
                                    </w:rPr>
                                    <w:t>the</w:t>
                                  </w:r>
                                  <w:r>
                                    <w:rPr>
                                      <w:b/>
                                      <w:i/>
                                      <w:spacing w:val="-3"/>
                                      <w:sz w:val="20"/>
                                    </w:rPr>
                                    <w:t xml:space="preserve"> </w:t>
                                  </w:r>
                                  <w:r>
                                    <w:rPr>
                                      <w:b/>
                                      <w:i/>
                                      <w:sz w:val="20"/>
                                    </w:rPr>
                                    <w:t>major</w:t>
                                  </w:r>
                                  <w:r>
                                    <w:rPr>
                                      <w:b/>
                                      <w:i/>
                                      <w:spacing w:val="-1"/>
                                      <w:sz w:val="20"/>
                                    </w:rPr>
                                    <w:t xml:space="preserve"> </w:t>
                                  </w:r>
                                  <w:r>
                                    <w:rPr>
                                      <w:b/>
                                      <w:i/>
                                      <w:sz w:val="20"/>
                                    </w:rPr>
                                    <w:t>with</w:t>
                                  </w:r>
                                  <w:r>
                                    <w:rPr>
                                      <w:b/>
                                      <w:i/>
                                      <w:spacing w:val="-5"/>
                                      <w:sz w:val="20"/>
                                    </w:rPr>
                                    <w:t xml:space="preserve"> </w:t>
                                  </w:r>
                                  <w:r>
                                    <w:rPr>
                                      <w:b/>
                                      <w:i/>
                                      <w:sz w:val="20"/>
                                    </w:rPr>
                                    <w:t>a</w:t>
                                  </w:r>
                                  <w:r>
                                    <w:rPr>
                                      <w:b/>
                                      <w:i/>
                                      <w:spacing w:val="-3"/>
                                      <w:sz w:val="20"/>
                                    </w:rPr>
                                    <w:t xml:space="preserve"> </w:t>
                                  </w:r>
                                  <w:r>
                                    <w:rPr>
                                      <w:b/>
                                      <w:i/>
                                      <w:sz w:val="20"/>
                                    </w:rPr>
                                    <w:t>European</w:t>
                                  </w:r>
                                  <w:r>
                                    <w:rPr>
                                      <w:b/>
                                      <w:i/>
                                      <w:spacing w:val="-6"/>
                                      <w:sz w:val="20"/>
                                    </w:rPr>
                                    <w:t xml:space="preserve"> </w:t>
                                  </w:r>
                                  <w:r>
                                    <w:rPr>
                                      <w:b/>
                                      <w:i/>
                                      <w:spacing w:val="-2"/>
                                      <w:sz w:val="20"/>
                                    </w:rPr>
                                    <w:t>focus</w:t>
                                  </w:r>
                                </w:p>
                              </w:tc>
                            </w:tr>
                            <w:tr w:rsidR="00260756" w14:paraId="22FEB95F" w14:textId="77777777">
                              <w:trPr>
                                <w:trHeight w:val="690"/>
                              </w:trPr>
                              <w:tc>
                                <w:tcPr>
                                  <w:tcW w:w="5718" w:type="dxa"/>
                                </w:tcPr>
                                <w:p w14:paraId="22FEB95E" w14:textId="77777777" w:rsidR="00260756" w:rsidRDefault="00696394">
                                  <w:pPr>
                                    <w:pStyle w:val="TableParagraph"/>
                                    <w:spacing w:line="230" w:lineRule="exact"/>
                                    <w:rPr>
                                      <w:sz w:val="20"/>
                                    </w:rPr>
                                  </w:pPr>
                                  <w:r>
                                    <w:rPr>
                                      <w:sz w:val="20"/>
                                    </w:rPr>
                                    <w:t>1.</w:t>
                                  </w:r>
                                  <w:r>
                                    <w:rPr>
                                      <w:spacing w:val="-5"/>
                                      <w:sz w:val="20"/>
                                    </w:rPr>
                                    <w:t xml:space="preserve"> </w:t>
                                  </w:r>
                                  <w:r>
                                    <w:rPr>
                                      <w:sz w:val="20"/>
                                    </w:rPr>
                                    <w:t>Global</w:t>
                                  </w:r>
                                  <w:r>
                                    <w:rPr>
                                      <w:spacing w:val="-6"/>
                                      <w:sz w:val="20"/>
                                    </w:rPr>
                                    <w:t xml:space="preserve"> </w:t>
                                  </w:r>
                                  <w:r>
                                    <w:rPr>
                                      <w:sz w:val="20"/>
                                    </w:rPr>
                                    <w:t>Regions</w:t>
                                  </w:r>
                                  <w:r>
                                    <w:rPr>
                                      <w:spacing w:val="-2"/>
                                      <w:sz w:val="20"/>
                                    </w:rPr>
                                    <w:t xml:space="preserve"> </w:t>
                                  </w:r>
                                  <w:r>
                                    <w:rPr>
                                      <w:sz w:val="20"/>
                                    </w:rPr>
                                    <w:t>–</w:t>
                                  </w:r>
                                  <w:r>
                                    <w:rPr>
                                      <w:spacing w:val="-5"/>
                                      <w:sz w:val="20"/>
                                    </w:rPr>
                                    <w:t xml:space="preserve"> </w:t>
                                  </w:r>
                                  <w:r>
                                    <w:rPr>
                                      <w:sz w:val="20"/>
                                    </w:rPr>
                                    <w:t>Intro</w:t>
                                  </w:r>
                                  <w:r>
                                    <w:rPr>
                                      <w:spacing w:val="-5"/>
                                      <w:sz w:val="20"/>
                                    </w:rPr>
                                    <w:t xml:space="preserve"> </w:t>
                                  </w:r>
                                  <w:r>
                                    <w:rPr>
                                      <w:sz w:val="20"/>
                                    </w:rPr>
                                    <w:t>Course</w:t>
                                  </w:r>
                                  <w:r>
                                    <w:rPr>
                                      <w:spacing w:val="-4"/>
                                      <w:sz w:val="20"/>
                                    </w:rPr>
                                    <w:t xml:space="preserve"> </w:t>
                                  </w:r>
                                  <w:r>
                                    <w:rPr>
                                      <w:sz w:val="20"/>
                                    </w:rPr>
                                    <w:t>on</w:t>
                                  </w:r>
                                  <w:r>
                                    <w:rPr>
                                      <w:spacing w:val="-5"/>
                                      <w:sz w:val="20"/>
                                    </w:rPr>
                                    <w:t xml:space="preserve"> </w:t>
                                  </w:r>
                                  <w:r>
                                    <w:rPr>
                                      <w:sz w:val="20"/>
                                    </w:rPr>
                                    <w:t>Medieval</w:t>
                                  </w:r>
                                  <w:r>
                                    <w:rPr>
                                      <w:spacing w:val="-6"/>
                                      <w:sz w:val="20"/>
                                    </w:rPr>
                                    <w:t xml:space="preserve"> </w:t>
                                  </w:r>
                                  <w:r>
                                    <w:rPr>
                                      <w:sz w:val="20"/>
                                    </w:rPr>
                                    <w:t>European</w:t>
                                  </w:r>
                                  <w:r>
                                    <w:rPr>
                                      <w:spacing w:val="-5"/>
                                      <w:sz w:val="20"/>
                                    </w:rPr>
                                    <w:t xml:space="preserve"> </w:t>
                                  </w:r>
                                  <w:r>
                                    <w:rPr>
                                      <w:sz w:val="20"/>
                                    </w:rPr>
                                    <w:t>History; European History since the Renaissance; Intro to Western Art or Books of the Western Tradition.</w:t>
                                  </w:r>
                                </w:p>
                              </w:tc>
                            </w:tr>
                            <w:tr w:rsidR="00260756" w14:paraId="22FEB961" w14:textId="77777777">
                              <w:trPr>
                                <w:trHeight w:val="690"/>
                              </w:trPr>
                              <w:tc>
                                <w:tcPr>
                                  <w:tcW w:w="5718" w:type="dxa"/>
                                </w:tcPr>
                                <w:p w14:paraId="22FEB960" w14:textId="77777777" w:rsidR="00260756" w:rsidRDefault="00696394">
                                  <w:pPr>
                                    <w:pStyle w:val="TableParagraph"/>
                                    <w:spacing w:line="230" w:lineRule="exact"/>
                                    <w:ind w:right="130"/>
                                    <w:rPr>
                                      <w:sz w:val="20"/>
                                    </w:rPr>
                                  </w:pPr>
                                  <w:r>
                                    <w:rPr>
                                      <w:sz w:val="20"/>
                                    </w:rPr>
                                    <w:t>2.</w:t>
                                  </w:r>
                                  <w:r>
                                    <w:rPr>
                                      <w:spacing w:val="-5"/>
                                      <w:sz w:val="20"/>
                                    </w:rPr>
                                    <w:t xml:space="preserve"> </w:t>
                                  </w:r>
                                  <w:r>
                                    <w:rPr>
                                      <w:sz w:val="20"/>
                                    </w:rPr>
                                    <w:t>Disciplinary</w:t>
                                  </w:r>
                                  <w:r>
                                    <w:rPr>
                                      <w:spacing w:val="-5"/>
                                      <w:sz w:val="20"/>
                                    </w:rPr>
                                    <w:t xml:space="preserve"> </w:t>
                                  </w:r>
                                  <w:r>
                                    <w:rPr>
                                      <w:sz w:val="20"/>
                                    </w:rPr>
                                    <w:t>Intro</w:t>
                                  </w:r>
                                  <w:r>
                                    <w:rPr>
                                      <w:spacing w:val="-5"/>
                                      <w:sz w:val="20"/>
                                    </w:rPr>
                                    <w:t xml:space="preserve"> </w:t>
                                  </w:r>
                                  <w:r>
                                    <w:rPr>
                                      <w:sz w:val="20"/>
                                    </w:rPr>
                                    <w:t>Course:</w:t>
                                  </w:r>
                                  <w:r>
                                    <w:rPr>
                                      <w:spacing w:val="-6"/>
                                      <w:sz w:val="20"/>
                                    </w:rPr>
                                    <w:t xml:space="preserve"> </w:t>
                                  </w:r>
                                  <w:r>
                                    <w:rPr>
                                      <w:sz w:val="20"/>
                                    </w:rPr>
                                    <w:t>from</w:t>
                                  </w:r>
                                  <w:r>
                                    <w:rPr>
                                      <w:spacing w:val="-6"/>
                                      <w:sz w:val="20"/>
                                    </w:rPr>
                                    <w:t xml:space="preserve"> </w:t>
                                  </w:r>
                                  <w:r>
                                    <w:rPr>
                                      <w:sz w:val="20"/>
                                    </w:rPr>
                                    <w:t>Poli</w:t>
                                  </w:r>
                                  <w:r>
                                    <w:rPr>
                                      <w:spacing w:val="-3"/>
                                      <w:sz w:val="20"/>
                                    </w:rPr>
                                    <w:t xml:space="preserve"> </w:t>
                                  </w:r>
                                  <w:r>
                                    <w:rPr>
                                      <w:sz w:val="20"/>
                                    </w:rPr>
                                    <w:t>Sci,</w:t>
                                  </w:r>
                                  <w:r>
                                    <w:rPr>
                                      <w:spacing w:val="-2"/>
                                      <w:sz w:val="20"/>
                                    </w:rPr>
                                    <w:t xml:space="preserve"> </w:t>
                                  </w:r>
                                  <w:r>
                                    <w:rPr>
                                      <w:sz w:val="20"/>
                                    </w:rPr>
                                    <w:t>Philosophy,</w:t>
                                  </w:r>
                                  <w:r>
                                    <w:rPr>
                                      <w:spacing w:val="-5"/>
                                      <w:sz w:val="20"/>
                                    </w:rPr>
                                    <w:t xml:space="preserve"> </w:t>
                                  </w:r>
                                  <w:r>
                                    <w:rPr>
                                      <w:sz w:val="20"/>
                                    </w:rPr>
                                    <w:t>Sociology, Anthropology, Economics, Geography, Psychology, Rhetoric, Public Policy or Educati</w:t>
                                  </w:r>
                                  <w:r>
                                    <w:rPr>
                                      <w:sz w:val="20"/>
                                    </w:rPr>
                                    <w:t>on</w:t>
                                  </w:r>
                                </w:p>
                              </w:tc>
                            </w:tr>
                            <w:tr w:rsidR="00260756" w14:paraId="22FEB963" w14:textId="77777777">
                              <w:trPr>
                                <w:trHeight w:val="230"/>
                              </w:trPr>
                              <w:tc>
                                <w:tcPr>
                                  <w:tcW w:w="5718" w:type="dxa"/>
                                </w:tcPr>
                                <w:p w14:paraId="22FEB962" w14:textId="77777777" w:rsidR="00260756" w:rsidRDefault="00696394">
                                  <w:pPr>
                                    <w:pStyle w:val="TableParagraph"/>
                                    <w:spacing w:line="210" w:lineRule="exact"/>
                                    <w:rPr>
                                      <w:sz w:val="20"/>
                                    </w:rPr>
                                  </w:pPr>
                                  <w:r>
                                    <w:rPr>
                                      <w:sz w:val="20"/>
                                    </w:rPr>
                                    <w:t>3.</w:t>
                                  </w:r>
                                  <w:r>
                                    <w:rPr>
                                      <w:spacing w:val="-3"/>
                                      <w:sz w:val="20"/>
                                    </w:rPr>
                                    <w:t xml:space="preserve"> </w:t>
                                  </w:r>
                                  <w:r>
                                    <w:rPr>
                                      <w:sz w:val="20"/>
                                    </w:rPr>
                                    <w:t>ISF</w:t>
                                  </w:r>
                                  <w:r>
                                    <w:rPr>
                                      <w:spacing w:val="-3"/>
                                      <w:sz w:val="20"/>
                                    </w:rPr>
                                    <w:t xml:space="preserve"> </w:t>
                                  </w:r>
                                  <w:r>
                                    <w:rPr>
                                      <w:sz w:val="20"/>
                                    </w:rPr>
                                    <w:t>189:</w:t>
                                  </w:r>
                                  <w:r>
                                    <w:rPr>
                                      <w:spacing w:val="-1"/>
                                      <w:sz w:val="20"/>
                                    </w:rPr>
                                    <w:t xml:space="preserve"> </w:t>
                                  </w:r>
                                  <w:r>
                                    <w:rPr>
                                      <w:sz w:val="20"/>
                                    </w:rPr>
                                    <w:t xml:space="preserve">Research </w:t>
                                  </w:r>
                                  <w:r>
                                    <w:rPr>
                                      <w:spacing w:val="-2"/>
                                      <w:sz w:val="20"/>
                                    </w:rPr>
                                    <w:t>Methods</w:t>
                                  </w:r>
                                </w:p>
                              </w:tc>
                            </w:tr>
                            <w:tr w:rsidR="00260756" w14:paraId="22FEB965" w14:textId="77777777">
                              <w:trPr>
                                <w:trHeight w:val="230"/>
                              </w:trPr>
                              <w:tc>
                                <w:tcPr>
                                  <w:tcW w:w="5718" w:type="dxa"/>
                                </w:tcPr>
                                <w:p w14:paraId="22FEB964" w14:textId="77777777" w:rsidR="00260756" w:rsidRDefault="00696394">
                                  <w:pPr>
                                    <w:pStyle w:val="TableParagraph"/>
                                    <w:spacing w:line="210" w:lineRule="exact"/>
                                    <w:rPr>
                                      <w:sz w:val="20"/>
                                    </w:rPr>
                                  </w:pPr>
                                  <w:r>
                                    <w:rPr>
                                      <w:sz w:val="20"/>
                                    </w:rPr>
                                    <w:t>4.</w:t>
                                  </w:r>
                                  <w:r>
                                    <w:rPr>
                                      <w:spacing w:val="-1"/>
                                      <w:sz w:val="20"/>
                                    </w:rPr>
                                    <w:t xml:space="preserve"> </w:t>
                                  </w:r>
                                  <w:r>
                                    <w:rPr>
                                      <w:sz w:val="20"/>
                                    </w:rPr>
                                    <w:t>ISF</w:t>
                                  </w:r>
                                  <w:r>
                                    <w:rPr>
                                      <w:spacing w:val="-3"/>
                                      <w:sz w:val="20"/>
                                    </w:rPr>
                                    <w:t xml:space="preserve"> </w:t>
                                  </w:r>
                                  <w:r>
                                    <w:rPr>
                                      <w:sz w:val="20"/>
                                    </w:rPr>
                                    <w:t>100A:</w:t>
                                  </w:r>
                                  <w:r>
                                    <w:rPr>
                                      <w:spacing w:val="-1"/>
                                      <w:sz w:val="20"/>
                                    </w:rPr>
                                    <w:t xml:space="preserve"> </w:t>
                                  </w:r>
                                  <w:r>
                                    <w:rPr>
                                      <w:sz w:val="20"/>
                                    </w:rPr>
                                    <w:t>Theory</w:t>
                                  </w:r>
                                  <w:r>
                                    <w:rPr>
                                      <w:spacing w:val="-1"/>
                                      <w:sz w:val="20"/>
                                    </w:rPr>
                                    <w:t xml:space="preserve"> </w:t>
                                  </w:r>
                                  <w:r>
                                    <w:rPr>
                                      <w:sz w:val="20"/>
                                    </w:rPr>
                                    <w:t>and</w:t>
                                  </w:r>
                                  <w:r>
                                    <w:rPr>
                                      <w:spacing w:val="-1"/>
                                      <w:sz w:val="20"/>
                                    </w:rPr>
                                    <w:t xml:space="preserve"> </w:t>
                                  </w:r>
                                  <w:r>
                                    <w:rPr>
                                      <w:spacing w:val="-2"/>
                                      <w:sz w:val="20"/>
                                    </w:rPr>
                                    <w:t>Methods</w:t>
                                  </w:r>
                                </w:p>
                              </w:tc>
                            </w:tr>
                            <w:tr w:rsidR="00260756" w14:paraId="22FEB967" w14:textId="77777777">
                              <w:trPr>
                                <w:trHeight w:val="230"/>
                              </w:trPr>
                              <w:tc>
                                <w:tcPr>
                                  <w:tcW w:w="5718" w:type="dxa"/>
                                </w:tcPr>
                                <w:p w14:paraId="22FEB966" w14:textId="77777777" w:rsidR="00260756" w:rsidRDefault="00696394">
                                  <w:pPr>
                                    <w:pStyle w:val="TableParagraph"/>
                                    <w:spacing w:line="210" w:lineRule="exact"/>
                                    <w:rPr>
                                      <w:sz w:val="20"/>
                                    </w:rPr>
                                  </w:pPr>
                                  <w:r>
                                    <w:rPr>
                                      <w:sz w:val="20"/>
                                    </w:rPr>
                                    <w:t>5.</w:t>
                                  </w:r>
                                  <w:r>
                                    <w:rPr>
                                      <w:spacing w:val="-3"/>
                                      <w:sz w:val="20"/>
                                    </w:rPr>
                                    <w:t xml:space="preserve"> </w:t>
                                  </w:r>
                                  <w:r>
                                    <w:rPr>
                                      <w:sz w:val="20"/>
                                    </w:rPr>
                                    <w:t>ISF</w:t>
                                  </w:r>
                                  <w:r>
                                    <w:rPr>
                                      <w:spacing w:val="-5"/>
                                      <w:sz w:val="20"/>
                                    </w:rPr>
                                    <w:t xml:space="preserve"> </w:t>
                                  </w:r>
                                  <w:r>
                                    <w:rPr>
                                      <w:sz w:val="20"/>
                                    </w:rPr>
                                    <w:t>100B-H,</w:t>
                                  </w:r>
                                  <w:r>
                                    <w:rPr>
                                      <w:spacing w:val="-3"/>
                                      <w:sz w:val="20"/>
                                    </w:rPr>
                                    <w:t xml:space="preserve"> </w:t>
                                  </w:r>
                                  <w:r>
                                    <w:rPr>
                                      <w:sz w:val="20"/>
                                    </w:rPr>
                                    <w:t>Theory</w:t>
                                  </w:r>
                                  <w:r>
                                    <w:rPr>
                                      <w:spacing w:val="-3"/>
                                      <w:sz w:val="20"/>
                                    </w:rPr>
                                    <w:t xml:space="preserve"> </w:t>
                                  </w:r>
                                  <w:r>
                                    <w:rPr>
                                      <w:sz w:val="20"/>
                                    </w:rPr>
                                    <w:t>and</w:t>
                                  </w:r>
                                  <w:r>
                                    <w:rPr>
                                      <w:spacing w:val="-3"/>
                                      <w:sz w:val="20"/>
                                    </w:rPr>
                                    <w:t xml:space="preserve"> </w:t>
                                  </w:r>
                                  <w:r>
                                    <w:rPr>
                                      <w:sz w:val="20"/>
                                    </w:rPr>
                                    <w:t>Practice</w:t>
                                  </w:r>
                                  <w:r>
                                    <w:rPr>
                                      <w:spacing w:val="-3"/>
                                      <w:sz w:val="20"/>
                                    </w:rPr>
                                    <w:t xml:space="preserve"> </w:t>
                                  </w:r>
                                  <w:r>
                                    <w:rPr>
                                      <w:sz w:val="20"/>
                                    </w:rPr>
                                    <w:t>(one</w:t>
                                  </w:r>
                                  <w:r>
                                    <w:rPr>
                                      <w:spacing w:val="-2"/>
                                      <w:sz w:val="20"/>
                                    </w:rPr>
                                    <w:t xml:space="preserve"> course)</w:t>
                                  </w:r>
                                </w:p>
                              </w:tc>
                            </w:tr>
                            <w:tr w:rsidR="00260756" w14:paraId="22FEB969" w14:textId="77777777">
                              <w:trPr>
                                <w:trHeight w:val="460"/>
                              </w:trPr>
                              <w:tc>
                                <w:tcPr>
                                  <w:tcW w:w="5718" w:type="dxa"/>
                                </w:tcPr>
                                <w:p w14:paraId="22FEB968" w14:textId="77777777" w:rsidR="00260756" w:rsidRDefault="00696394">
                                  <w:pPr>
                                    <w:pStyle w:val="TableParagraph"/>
                                    <w:spacing w:line="230" w:lineRule="exact"/>
                                    <w:rPr>
                                      <w:sz w:val="20"/>
                                    </w:rPr>
                                  </w:pPr>
                                  <w:r>
                                    <w:rPr>
                                      <w:sz w:val="20"/>
                                    </w:rPr>
                                    <w:t>6.</w:t>
                                  </w:r>
                                  <w:r>
                                    <w:rPr>
                                      <w:spacing w:val="-5"/>
                                      <w:sz w:val="20"/>
                                    </w:rPr>
                                    <w:t xml:space="preserve"> </w:t>
                                  </w:r>
                                  <w:r>
                                    <w:rPr>
                                      <w:sz w:val="20"/>
                                    </w:rPr>
                                    <w:t>Six</w:t>
                                  </w:r>
                                  <w:r>
                                    <w:rPr>
                                      <w:spacing w:val="-6"/>
                                      <w:sz w:val="20"/>
                                    </w:rPr>
                                    <w:t xml:space="preserve"> </w:t>
                                  </w:r>
                                  <w:r>
                                    <w:rPr>
                                      <w:sz w:val="20"/>
                                    </w:rPr>
                                    <w:t>courses</w:t>
                                  </w:r>
                                  <w:r>
                                    <w:rPr>
                                      <w:spacing w:val="-3"/>
                                      <w:sz w:val="20"/>
                                    </w:rPr>
                                    <w:t xml:space="preserve"> </w:t>
                                  </w:r>
                                  <w:r>
                                    <w:rPr>
                                      <w:sz w:val="20"/>
                                    </w:rPr>
                                    <w:t>drawn</w:t>
                                  </w:r>
                                  <w:r>
                                    <w:rPr>
                                      <w:spacing w:val="-5"/>
                                      <w:sz w:val="20"/>
                                    </w:rPr>
                                    <w:t xml:space="preserve"> </w:t>
                                  </w:r>
                                  <w:r>
                                    <w:rPr>
                                      <w:sz w:val="20"/>
                                    </w:rPr>
                                    <w:t>from</w:t>
                                  </w:r>
                                  <w:r>
                                    <w:rPr>
                                      <w:spacing w:val="-6"/>
                                      <w:sz w:val="20"/>
                                    </w:rPr>
                                    <w:t xml:space="preserve"> </w:t>
                                  </w:r>
                                  <w:r>
                                    <w:rPr>
                                      <w:sz w:val="20"/>
                                    </w:rPr>
                                    <w:t>3</w:t>
                                  </w:r>
                                  <w:r>
                                    <w:rPr>
                                      <w:spacing w:val="-3"/>
                                      <w:sz w:val="20"/>
                                    </w:rPr>
                                    <w:t xml:space="preserve"> </w:t>
                                  </w:r>
                                  <w:r>
                                    <w:rPr>
                                      <w:sz w:val="20"/>
                                    </w:rPr>
                                    <w:t>distinct</w:t>
                                  </w:r>
                                  <w:r>
                                    <w:rPr>
                                      <w:spacing w:val="-6"/>
                                      <w:sz w:val="20"/>
                                    </w:rPr>
                                    <w:t xml:space="preserve"> </w:t>
                                  </w:r>
                                  <w:r>
                                    <w:rPr>
                                      <w:sz w:val="20"/>
                                    </w:rPr>
                                    <w:t>disciplinary</w:t>
                                  </w:r>
                                  <w:r>
                                    <w:rPr>
                                      <w:spacing w:val="-5"/>
                                      <w:sz w:val="20"/>
                                    </w:rPr>
                                    <w:t xml:space="preserve"> </w:t>
                                  </w:r>
                                  <w:r>
                                    <w:rPr>
                                      <w:sz w:val="20"/>
                                    </w:rPr>
                                    <w:t>fields,</w:t>
                                  </w:r>
                                  <w:r>
                                    <w:rPr>
                                      <w:spacing w:val="-5"/>
                                      <w:sz w:val="20"/>
                                    </w:rPr>
                                    <w:t xml:space="preserve"> </w:t>
                                  </w:r>
                                  <w:r>
                                    <w:rPr>
                                      <w:sz w:val="20"/>
                                    </w:rPr>
                                    <w:t>focusing</w:t>
                                  </w:r>
                                  <w:r>
                                    <w:rPr>
                                      <w:spacing w:val="-5"/>
                                      <w:sz w:val="20"/>
                                    </w:rPr>
                                    <w:t xml:space="preserve"> </w:t>
                                  </w:r>
                                  <w:r>
                                    <w:rPr>
                                      <w:sz w:val="20"/>
                                    </w:rPr>
                                    <w:t>in part on Europe</w:t>
                                  </w:r>
                                </w:p>
                              </w:tc>
                            </w:tr>
                            <w:tr w:rsidR="00260756" w14:paraId="22FEB96B" w14:textId="77777777">
                              <w:trPr>
                                <w:trHeight w:val="230"/>
                              </w:trPr>
                              <w:tc>
                                <w:tcPr>
                                  <w:tcW w:w="5718" w:type="dxa"/>
                                </w:tcPr>
                                <w:p w14:paraId="22FEB96A" w14:textId="77777777" w:rsidR="00260756" w:rsidRDefault="00696394">
                                  <w:pPr>
                                    <w:pStyle w:val="TableParagraph"/>
                                    <w:spacing w:line="210" w:lineRule="exact"/>
                                    <w:rPr>
                                      <w:sz w:val="20"/>
                                    </w:rPr>
                                  </w:pPr>
                                  <w:r>
                                    <w:rPr>
                                      <w:sz w:val="20"/>
                                    </w:rPr>
                                    <w:t>7.</w:t>
                                  </w:r>
                                  <w:r>
                                    <w:rPr>
                                      <w:spacing w:val="-1"/>
                                      <w:sz w:val="20"/>
                                    </w:rPr>
                                    <w:t xml:space="preserve"> </w:t>
                                  </w:r>
                                  <w:r>
                                    <w:rPr>
                                      <w:sz w:val="20"/>
                                    </w:rPr>
                                    <w:t>Two years</w:t>
                                  </w:r>
                                  <w:r>
                                    <w:rPr>
                                      <w:spacing w:val="1"/>
                                      <w:sz w:val="20"/>
                                    </w:rPr>
                                    <w:t xml:space="preserve"> </w:t>
                                  </w:r>
                                  <w:r>
                                    <w:rPr>
                                      <w:sz w:val="20"/>
                                    </w:rPr>
                                    <w:t>of</w:t>
                                  </w:r>
                                  <w:r>
                                    <w:rPr>
                                      <w:spacing w:val="-2"/>
                                      <w:sz w:val="20"/>
                                    </w:rPr>
                                    <w:t xml:space="preserve"> </w:t>
                                  </w:r>
                                  <w:r>
                                    <w:rPr>
                                      <w:sz w:val="20"/>
                                    </w:rPr>
                                    <w:t>an European</w:t>
                                  </w:r>
                                  <w:r>
                                    <w:rPr>
                                      <w:spacing w:val="-1"/>
                                      <w:sz w:val="20"/>
                                    </w:rPr>
                                    <w:t xml:space="preserve"> </w:t>
                                  </w:r>
                                  <w:r>
                                    <w:rPr>
                                      <w:spacing w:val="-2"/>
                                      <w:sz w:val="20"/>
                                    </w:rPr>
                                    <w:t>language</w:t>
                                  </w:r>
                                </w:p>
                              </w:tc>
                            </w:tr>
                            <w:tr w:rsidR="00260756" w14:paraId="22FEB96D" w14:textId="77777777">
                              <w:trPr>
                                <w:trHeight w:val="230"/>
                              </w:trPr>
                              <w:tc>
                                <w:tcPr>
                                  <w:tcW w:w="5718" w:type="dxa"/>
                                </w:tcPr>
                                <w:p w14:paraId="22FEB96C" w14:textId="77777777" w:rsidR="00260756" w:rsidRDefault="00696394">
                                  <w:pPr>
                                    <w:pStyle w:val="TableParagraph"/>
                                    <w:spacing w:line="210" w:lineRule="exact"/>
                                    <w:rPr>
                                      <w:sz w:val="20"/>
                                    </w:rPr>
                                  </w:pPr>
                                  <w:r>
                                    <w:rPr>
                                      <w:sz w:val="20"/>
                                    </w:rPr>
                                    <w:t>8.</w:t>
                                  </w:r>
                                  <w:r>
                                    <w:rPr>
                                      <w:spacing w:val="-2"/>
                                      <w:sz w:val="20"/>
                                    </w:rPr>
                                    <w:t xml:space="preserve"> </w:t>
                                  </w:r>
                                  <w:r>
                                    <w:rPr>
                                      <w:sz w:val="20"/>
                                    </w:rPr>
                                    <w:t>ISF</w:t>
                                  </w:r>
                                  <w:r>
                                    <w:rPr>
                                      <w:spacing w:val="-3"/>
                                      <w:sz w:val="20"/>
                                    </w:rPr>
                                    <w:t xml:space="preserve"> </w:t>
                                  </w:r>
                                  <w:r>
                                    <w:rPr>
                                      <w:sz w:val="20"/>
                                    </w:rPr>
                                    <w:t>190:</w:t>
                                  </w:r>
                                  <w:r>
                                    <w:rPr>
                                      <w:spacing w:val="-1"/>
                                      <w:sz w:val="20"/>
                                    </w:rPr>
                                    <w:t xml:space="preserve"> </w:t>
                                  </w:r>
                                  <w:r>
                                    <w:rPr>
                                      <w:sz w:val="20"/>
                                    </w:rPr>
                                    <w:t>Senior</w:t>
                                  </w:r>
                                  <w:r>
                                    <w:rPr>
                                      <w:spacing w:val="-4"/>
                                      <w:sz w:val="20"/>
                                    </w:rPr>
                                    <w:t xml:space="preserve"> </w:t>
                                  </w:r>
                                  <w:r>
                                    <w:rPr>
                                      <w:sz w:val="20"/>
                                    </w:rPr>
                                    <w:t>Thesis Requirement</w:t>
                                  </w:r>
                                  <w:r>
                                    <w:rPr>
                                      <w:spacing w:val="-2"/>
                                      <w:sz w:val="20"/>
                                    </w:rPr>
                                    <w:t xml:space="preserve"> </w:t>
                                  </w:r>
                                  <w:r>
                                    <w:rPr>
                                      <w:sz w:val="20"/>
                                    </w:rPr>
                                    <w:t>on</w:t>
                                  </w:r>
                                  <w:r>
                                    <w:rPr>
                                      <w:spacing w:val="-2"/>
                                      <w:sz w:val="20"/>
                                    </w:rPr>
                                    <w:t xml:space="preserve"> </w:t>
                                  </w:r>
                                  <w:r>
                                    <w:rPr>
                                      <w:sz w:val="20"/>
                                    </w:rPr>
                                    <w:t>ES</w:t>
                                  </w:r>
                                  <w:r>
                                    <w:rPr>
                                      <w:spacing w:val="-3"/>
                                      <w:sz w:val="20"/>
                                    </w:rPr>
                                    <w:t xml:space="preserve"> </w:t>
                                  </w:r>
                                  <w:r>
                                    <w:rPr>
                                      <w:spacing w:val="-4"/>
                                      <w:sz w:val="20"/>
                                    </w:rPr>
                                    <w:t>topic</w:t>
                                  </w:r>
                                </w:p>
                              </w:tc>
                            </w:tr>
                          </w:tbl>
                          <w:p w14:paraId="22FEB96E"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7" id="docshape7" o:spid="_x0000_s1031" type="#_x0000_t202" style="position:absolute;left:0;text-align:left;margin-left:63.3pt;margin-top:10.25pt;width:292.4pt;height:16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8"/>
                      </w:tblGrid>
                      <w:tr w:rsidR="00260756" w14:paraId="22FEB95D" w14:textId="77777777">
                        <w:trPr>
                          <w:trHeight w:val="230"/>
                        </w:trPr>
                        <w:tc>
                          <w:tcPr>
                            <w:tcW w:w="5718" w:type="dxa"/>
                          </w:tcPr>
                          <w:p w14:paraId="22FEB95C" w14:textId="77777777" w:rsidR="00260756" w:rsidRDefault="00696394">
                            <w:pPr>
                              <w:pStyle w:val="TableParagraph"/>
                              <w:spacing w:line="210" w:lineRule="exact"/>
                              <w:rPr>
                                <w:b/>
                                <w:i/>
                                <w:sz w:val="20"/>
                              </w:rPr>
                            </w:pPr>
                            <w:r>
                              <w:rPr>
                                <w:b/>
                                <w:i/>
                                <w:sz w:val="20"/>
                              </w:rPr>
                              <w:t>Table</w:t>
                            </w:r>
                            <w:r>
                              <w:rPr>
                                <w:b/>
                                <w:i/>
                                <w:spacing w:val="-3"/>
                                <w:sz w:val="20"/>
                              </w:rPr>
                              <w:t xml:space="preserve"> </w:t>
                            </w:r>
                            <w:r>
                              <w:rPr>
                                <w:b/>
                                <w:i/>
                                <w:sz w:val="20"/>
                              </w:rPr>
                              <w:t>D.3</w:t>
                            </w:r>
                            <w:r>
                              <w:rPr>
                                <w:b/>
                                <w:i/>
                                <w:spacing w:val="-3"/>
                                <w:sz w:val="20"/>
                              </w:rPr>
                              <w:t xml:space="preserve"> </w:t>
                            </w:r>
                            <w:r>
                              <w:rPr>
                                <w:b/>
                                <w:i/>
                                <w:sz w:val="20"/>
                              </w:rPr>
                              <w:t>ISF</w:t>
                            </w:r>
                            <w:r>
                              <w:rPr>
                                <w:b/>
                                <w:i/>
                                <w:spacing w:val="-2"/>
                                <w:sz w:val="20"/>
                              </w:rPr>
                              <w:t xml:space="preserve"> </w:t>
                            </w:r>
                            <w:r>
                              <w:rPr>
                                <w:b/>
                                <w:i/>
                                <w:sz w:val="20"/>
                              </w:rPr>
                              <w:t>Requirements</w:t>
                            </w:r>
                            <w:r>
                              <w:rPr>
                                <w:b/>
                                <w:i/>
                                <w:spacing w:val="-3"/>
                                <w:sz w:val="20"/>
                              </w:rPr>
                              <w:t xml:space="preserve"> </w:t>
                            </w:r>
                            <w:r>
                              <w:rPr>
                                <w:b/>
                                <w:i/>
                                <w:sz w:val="20"/>
                              </w:rPr>
                              <w:t>for</w:t>
                            </w:r>
                            <w:r>
                              <w:rPr>
                                <w:b/>
                                <w:i/>
                                <w:spacing w:val="-1"/>
                                <w:sz w:val="20"/>
                              </w:rPr>
                              <w:t xml:space="preserve"> </w:t>
                            </w:r>
                            <w:r>
                              <w:rPr>
                                <w:b/>
                                <w:i/>
                                <w:sz w:val="20"/>
                              </w:rPr>
                              <w:t>the</w:t>
                            </w:r>
                            <w:r>
                              <w:rPr>
                                <w:b/>
                                <w:i/>
                                <w:spacing w:val="-3"/>
                                <w:sz w:val="20"/>
                              </w:rPr>
                              <w:t xml:space="preserve"> </w:t>
                            </w:r>
                            <w:r>
                              <w:rPr>
                                <w:b/>
                                <w:i/>
                                <w:sz w:val="20"/>
                              </w:rPr>
                              <w:t>major</w:t>
                            </w:r>
                            <w:r>
                              <w:rPr>
                                <w:b/>
                                <w:i/>
                                <w:spacing w:val="-1"/>
                                <w:sz w:val="20"/>
                              </w:rPr>
                              <w:t xml:space="preserve"> </w:t>
                            </w:r>
                            <w:r>
                              <w:rPr>
                                <w:b/>
                                <w:i/>
                                <w:sz w:val="20"/>
                              </w:rPr>
                              <w:t>with</w:t>
                            </w:r>
                            <w:r>
                              <w:rPr>
                                <w:b/>
                                <w:i/>
                                <w:spacing w:val="-5"/>
                                <w:sz w:val="20"/>
                              </w:rPr>
                              <w:t xml:space="preserve"> </w:t>
                            </w:r>
                            <w:r>
                              <w:rPr>
                                <w:b/>
                                <w:i/>
                                <w:sz w:val="20"/>
                              </w:rPr>
                              <w:t>a</w:t>
                            </w:r>
                            <w:r>
                              <w:rPr>
                                <w:b/>
                                <w:i/>
                                <w:spacing w:val="-3"/>
                                <w:sz w:val="20"/>
                              </w:rPr>
                              <w:t xml:space="preserve"> </w:t>
                            </w:r>
                            <w:r>
                              <w:rPr>
                                <w:b/>
                                <w:i/>
                                <w:sz w:val="20"/>
                              </w:rPr>
                              <w:t>European</w:t>
                            </w:r>
                            <w:r>
                              <w:rPr>
                                <w:b/>
                                <w:i/>
                                <w:spacing w:val="-6"/>
                                <w:sz w:val="20"/>
                              </w:rPr>
                              <w:t xml:space="preserve"> </w:t>
                            </w:r>
                            <w:r>
                              <w:rPr>
                                <w:b/>
                                <w:i/>
                                <w:spacing w:val="-2"/>
                                <w:sz w:val="20"/>
                              </w:rPr>
                              <w:t>focus</w:t>
                            </w:r>
                          </w:p>
                        </w:tc>
                      </w:tr>
                      <w:tr w:rsidR="00260756" w14:paraId="22FEB95F" w14:textId="77777777">
                        <w:trPr>
                          <w:trHeight w:val="690"/>
                        </w:trPr>
                        <w:tc>
                          <w:tcPr>
                            <w:tcW w:w="5718" w:type="dxa"/>
                          </w:tcPr>
                          <w:p w14:paraId="22FEB95E" w14:textId="77777777" w:rsidR="00260756" w:rsidRDefault="00696394">
                            <w:pPr>
                              <w:pStyle w:val="TableParagraph"/>
                              <w:spacing w:line="230" w:lineRule="exact"/>
                              <w:rPr>
                                <w:sz w:val="20"/>
                              </w:rPr>
                            </w:pPr>
                            <w:r>
                              <w:rPr>
                                <w:sz w:val="20"/>
                              </w:rPr>
                              <w:t>1.</w:t>
                            </w:r>
                            <w:r>
                              <w:rPr>
                                <w:spacing w:val="-5"/>
                                <w:sz w:val="20"/>
                              </w:rPr>
                              <w:t xml:space="preserve"> </w:t>
                            </w:r>
                            <w:r>
                              <w:rPr>
                                <w:sz w:val="20"/>
                              </w:rPr>
                              <w:t>Global</w:t>
                            </w:r>
                            <w:r>
                              <w:rPr>
                                <w:spacing w:val="-6"/>
                                <w:sz w:val="20"/>
                              </w:rPr>
                              <w:t xml:space="preserve"> </w:t>
                            </w:r>
                            <w:r>
                              <w:rPr>
                                <w:sz w:val="20"/>
                              </w:rPr>
                              <w:t>Regions</w:t>
                            </w:r>
                            <w:r>
                              <w:rPr>
                                <w:spacing w:val="-2"/>
                                <w:sz w:val="20"/>
                              </w:rPr>
                              <w:t xml:space="preserve"> </w:t>
                            </w:r>
                            <w:r>
                              <w:rPr>
                                <w:sz w:val="20"/>
                              </w:rPr>
                              <w:t>–</w:t>
                            </w:r>
                            <w:r>
                              <w:rPr>
                                <w:spacing w:val="-5"/>
                                <w:sz w:val="20"/>
                              </w:rPr>
                              <w:t xml:space="preserve"> </w:t>
                            </w:r>
                            <w:r>
                              <w:rPr>
                                <w:sz w:val="20"/>
                              </w:rPr>
                              <w:t>Intro</w:t>
                            </w:r>
                            <w:r>
                              <w:rPr>
                                <w:spacing w:val="-5"/>
                                <w:sz w:val="20"/>
                              </w:rPr>
                              <w:t xml:space="preserve"> </w:t>
                            </w:r>
                            <w:r>
                              <w:rPr>
                                <w:sz w:val="20"/>
                              </w:rPr>
                              <w:t>Course</w:t>
                            </w:r>
                            <w:r>
                              <w:rPr>
                                <w:spacing w:val="-4"/>
                                <w:sz w:val="20"/>
                              </w:rPr>
                              <w:t xml:space="preserve"> </w:t>
                            </w:r>
                            <w:r>
                              <w:rPr>
                                <w:sz w:val="20"/>
                              </w:rPr>
                              <w:t>on</w:t>
                            </w:r>
                            <w:r>
                              <w:rPr>
                                <w:spacing w:val="-5"/>
                                <w:sz w:val="20"/>
                              </w:rPr>
                              <w:t xml:space="preserve"> </w:t>
                            </w:r>
                            <w:r>
                              <w:rPr>
                                <w:sz w:val="20"/>
                              </w:rPr>
                              <w:t>Medieval</w:t>
                            </w:r>
                            <w:r>
                              <w:rPr>
                                <w:spacing w:val="-6"/>
                                <w:sz w:val="20"/>
                              </w:rPr>
                              <w:t xml:space="preserve"> </w:t>
                            </w:r>
                            <w:r>
                              <w:rPr>
                                <w:sz w:val="20"/>
                              </w:rPr>
                              <w:t>European</w:t>
                            </w:r>
                            <w:r>
                              <w:rPr>
                                <w:spacing w:val="-5"/>
                                <w:sz w:val="20"/>
                              </w:rPr>
                              <w:t xml:space="preserve"> </w:t>
                            </w:r>
                            <w:r>
                              <w:rPr>
                                <w:sz w:val="20"/>
                              </w:rPr>
                              <w:t>History; European History since the Renaissance; Intro to Western Art or Books of the Western Tradition.</w:t>
                            </w:r>
                          </w:p>
                        </w:tc>
                      </w:tr>
                      <w:tr w:rsidR="00260756" w14:paraId="22FEB961" w14:textId="77777777">
                        <w:trPr>
                          <w:trHeight w:val="690"/>
                        </w:trPr>
                        <w:tc>
                          <w:tcPr>
                            <w:tcW w:w="5718" w:type="dxa"/>
                          </w:tcPr>
                          <w:p w14:paraId="22FEB960" w14:textId="77777777" w:rsidR="00260756" w:rsidRDefault="00696394">
                            <w:pPr>
                              <w:pStyle w:val="TableParagraph"/>
                              <w:spacing w:line="230" w:lineRule="exact"/>
                              <w:ind w:right="130"/>
                              <w:rPr>
                                <w:sz w:val="20"/>
                              </w:rPr>
                            </w:pPr>
                            <w:r>
                              <w:rPr>
                                <w:sz w:val="20"/>
                              </w:rPr>
                              <w:t>2.</w:t>
                            </w:r>
                            <w:r>
                              <w:rPr>
                                <w:spacing w:val="-5"/>
                                <w:sz w:val="20"/>
                              </w:rPr>
                              <w:t xml:space="preserve"> </w:t>
                            </w:r>
                            <w:r>
                              <w:rPr>
                                <w:sz w:val="20"/>
                              </w:rPr>
                              <w:t>Disciplinary</w:t>
                            </w:r>
                            <w:r>
                              <w:rPr>
                                <w:spacing w:val="-5"/>
                                <w:sz w:val="20"/>
                              </w:rPr>
                              <w:t xml:space="preserve"> </w:t>
                            </w:r>
                            <w:r>
                              <w:rPr>
                                <w:sz w:val="20"/>
                              </w:rPr>
                              <w:t>Intro</w:t>
                            </w:r>
                            <w:r>
                              <w:rPr>
                                <w:spacing w:val="-5"/>
                                <w:sz w:val="20"/>
                              </w:rPr>
                              <w:t xml:space="preserve"> </w:t>
                            </w:r>
                            <w:r>
                              <w:rPr>
                                <w:sz w:val="20"/>
                              </w:rPr>
                              <w:t>Course:</w:t>
                            </w:r>
                            <w:r>
                              <w:rPr>
                                <w:spacing w:val="-6"/>
                                <w:sz w:val="20"/>
                              </w:rPr>
                              <w:t xml:space="preserve"> </w:t>
                            </w:r>
                            <w:r>
                              <w:rPr>
                                <w:sz w:val="20"/>
                              </w:rPr>
                              <w:t>from</w:t>
                            </w:r>
                            <w:r>
                              <w:rPr>
                                <w:spacing w:val="-6"/>
                                <w:sz w:val="20"/>
                              </w:rPr>
                              <w:t xml:space="preserve"> </w:t>
                            </w:r>
                            <w:r>
                              <w:rPr>
                                <w:sz w:val="20"/>
                              </w:rPr>
                              <w:t>Poli</w:t>
                            </w:r>
                            <w:r>
                              <w:rPr>
                                <w:spacing w:val="-3"/>
                                <w:sz w:val="20"/>
                              </w:rPr>
                              <w:t xml:space="preserve"> </w:t>
                            </w:r>
                            <w:r>
                              <w:rPr>
                                <w:sz w:val="20"/>
                              </w:rPr>
                              <w:t>Sci,</w:t>
                            </w:r>
                            <w:r>
                              <w:rPr>
                                <w:spacing w:val="-2"/>
                                <w:sz w:val="20"/>
                              </w:rPr>
                              <w:t xml:space="preserve"> </w:t>
                            </w:r>
                            <w:r>
                              <w:rPr>
                                <w:sz w:val="20"/>
                              </w:rPr>
                              <w:t>Philosophy,</w:t>
                            </w:r>
                            <w:r>
                              <w:rPr>
                                <w:spacing w:val="-5"/>
                                <w:sz w:val="20"/>
                              </w:rPr>
                              <w:t xml:space="preserve"> </w:t>
                            </w:r>
                            <w:r>
                              <w:rPr>
                                <w:sz w:val="20"/>
                              </w:rPr>
                              <w:t>Sociology, Anthropology, Economics, Geography, Psychology, Rhetoric, Public Policy or Educati</w:t>
                            </w:r>
                            <w:r>
                              <w:rPr>
                                <w:sz w:val="20"/>
                              </w:rPr>
                              <w:t>on</w:t>
                            </w:r>
                          </w:p>
                        </w:tc>
                      </w:tr>
                      <w:tr w:rsidR="00260756" w14:paraId="22FEB963" w14:textId="77777777">
                        <w:trPr>
                          <w:trHeight w:val="230"/>
                        </w:trPr>
                        <w:tc>
                          <w:tcPr>
                            <w:tcW w:w="5718" w:type="dxa"/>
                          </w:tcPr>
                          <w:p w14:paraId="22FEB962" w14:textId="77777777" w:rsidR="00260756" w:rsidRDefault="00696394">
                            <w:pPr>
                              <w:pStyle w:val="TableParagraph"/>
                              <w:spacing w:line="210" w:lineRule="exact"/>
                              <w:rPr>
                                <w:sz w:val="20"/>
                              </w:rPr>
                            </w:pPr>
                            <w:r>
                              <w:rPr>
                                <w:sz w:val="20"/>
                              </w:rPr>
                              <w:t>3.</w:t>
                            </w:r>
                            <w:r>
                              <w:rPr>
                                <w:spacing w:val="-3"/>
                                <w:sz w:val="20"/>
                              </w:rPr>
                              <w:t xml:space="preserve"> </w:t>
                            </w:r>
                            <w:r>
                              <w:rPr>
                                <w:sz w:val="20"/>
                              </w:rPr>
                              <w:t>ISF</w:t>
                            </w:r>
                            <w:r>
                              <w:rPr>
                                <w:spacing w:val="-3"/>
                                <w:sz w:val="20"/>
                              </w:rPr>
                              <w:t xml:space="preserve"> </w:t>
                            </w:r>
                            <w:r>
                              <w:rPr>
                                <w:sz w:val="20"/>
                              </w:rPr>
                              <w:t>189:</w:t>
                            </w:r>
                            <w:r>
                              <w:rPr>
                                <w:spacing w:val="-1"/>
                                <w:sz w:val="20"/>
                              </w:rPr>
                              <w:t xml:space="preserve"> </w:t>
                            </w:r>
                            <w:r>
                              <w:rPr>
                                <w:sz w:val="20"/>
                              </w:rPr>
                              <w:t xml:space="preserve">Research </w:t>
                            </w:r>
                            <w:r>
                              <w:rPr>
                                <w:spacing w:val="-2"/>
                                <w:sz w:val="20"/>
                              </w:rPr>
                              <w:t>Methods</w:t>
                            </w:r>
                          </w:p>
                        </w:tc>
                      </w:tr>
                      <w:tr w:rsidR="00260756" w14:paraId="22FEB965" w14:textId="77777777">
                        <w:trPr>
                          <w:trHeight w:val="230"/>
                        </w:trPr>
                        <w:tc>
                          <w:tcPr>
                            <w:tcW w:w="5718" w:type="dxa"/>
                          </w:tcPr>
                          <w:p w14:paraId="22FEB964" w14:textId="77777777" w:rsidR="00260756" w:rsidRDefault="00696394">
                            <w:pPr>
                              <w:pStyle w:val="TableParagraph"/>
                              <w:spacing w:line="210" w:lineRule="exact"/>
                              <w:rPr>
                                <w:sz w:val="20"/>
                              </w:rPr>
                            </w:pPr>
                            <w:r>
                              <w:rPr>
                                <w:sz w:val="20"/>
                              </w:rPr>
                              <w:t>4.</w:t>
                            </w:r>
                            <w:r>
                              <w:rPr>
                                <w:spacing w:val="-1"/>
                                <w:sz w:val="20"/>
                              </w:rPr>
                              <w:t xml:space="preserve"> </w:t>
                            </w:r>
                            <w:r>
                              <w:rPr>
                                <w:sz w:val="20"/>
                              </w:rPr>
                              <w:t>ISF</w:t>
                            </w:r>
                            <w:r>
                              <w:rPr>
                                <w:spacing w:val="-3"/>
                                <w:sz w:val="20"/>
                              </w:rPr>
                              <w:t xml:space="preserve"> </w:t>
                            </w:r>
                            <w:r>
                              <w:rPr>
                                <w:sz w:val="20"/>
                              </w:rPr>
                              <w:t>100A:</w:t>
                            </w:r>
                            <w:r>
                              <w:rPr>
                                <w:spacing w:val="-1"/>
                                <w:sz w:val="20"/>
                              </w:rPr>
                              <w:t xml:space="preserve"> </w:t>
                            </w:r>
                            <w:r>
                              <w:rPr>
                                <w:sz w:val="20"/>
                              </w:rPr>
                              <w:t>Theory</w:t>
                            </w:r>
                            <w:r>
                              <w:rPr>
                                <w:spacing w:val="-1"/>
                                <w:sz w:val="20"/>
                              </w:rPr>
                              <w:t xml:space="preserve"> </w:t>
                            </w:r>
                            <w:r>
                              <w:rPr>
                                <w:sz w:val="20"/>
                              </w:rPr>
                              <w:t>and</w:t>
                            </w:r>
                            <w:r>
                              <w:rPr>
                                <w:spacing w:val="-1"/>
                                <w:sz w:val="20"/>
                              </w:rPr>
                              <w:t xml:space="preserve"> </w:t>
                            </w:r>
                            <w:r>
                              <w:rPr>
                                <w:spacing w:val="-2"/>
                                <w:sz w:val="20"/>
                              </w:rPr>
                              <w:t>Methods</w:t>
                            </w:r>
                          </w:p>
                        </w:tc>
                      </w:tr>
                      <w:tr w:rsidR="00260756" w14:paraId="22FEB967" w14:textId="77777777">
                        <w:trPr>
                          <w:trHeight w:val="230"/>
                        </w:trPr>
                        <w:tc>
                          <w:tcPr>
                            <w:tcW w:w="5718" w:type="dxa"/>
                          </w:tcPr>
                          <w:p w14:paraId="22FEB966" w14:textId="77777777" w:rsidR="00260756" w:rsidRDefault="00696394">
                            <w:pPr>
                              <w:pStyle w:val="TableParagraph"/>
                              <w:spacing w:line="210" w:lineRule="exact"/>
                              <w:rPr>
                                <w:sz w:val="20"/>
                              </w:rPr>
                            </w:pPr>
                            <w:r>
                              <w:rPr>
                                <w:sz w:val="20"/>
                              </w:rPr>
                              <w:t>5.</w:t>
                            </w:r>
                            <w:r>
                              <w:rPr>
                                <w:spacing w:val="-3"/>
                                <w:sz w:val="20"/>
                              </w:rPr>
                              <w:t xml:space="preserve"> </w:t>
                            </w:r>
                            <w:r>
                              <w:rPr>
                                <w:sz w:val="20"/>
                              </w:rPr>
                              <w:t>ISF</w:t>
                            </w:r>
                            <w:r>
                              <w:rPr>
                                <w:spacing w:val="-5"/>
                                <w:sz w:val="20"/>
                              </w:rPr>
                              <w:t xml:space="preserve"> </w:t>
                            </w:r>
                            <w:r>
                              <w:rPr>
                                <w:sz w:val="20"/>
                              </w:rPr>
                              <w:t>100B-H,</w:t>
                            </w:r>
                            <w:r>
                              <w:rPr>
                                <w:spacing w:val="-3"/>
                                <w:sz w:val="20"/>
                              </w:rPr>
                              <w:t xml:space="preserve"> </w:t>
                            </w:r>
                            <w:r>
                              <w:rPr>
                                <w:sz w:val="20"/>
                              </w:rPr>
                              <w:t>Theory</w:t>
                            </w:r>
                            <w:r>
                              <w:rPr>
                                <w:spacing w:val="-3"/>
                                <w:sz w:val="20"/>
                              </w:rPr>
                              <w:t xml:space="preserve"> </w:t>
                            </w:r>
                            <w:r>
                              <w:rPr>
                                <w:sz w:val="20"/>
                              </w:rPr>
                              <w:t>and</w:t>
                            </w:r>
                            <w:r>
                              <w:rPr>
                                <w:spacing w:val="-3"/>
                                <w:sz w:val="20"/>
                              </w:rPr>
                              <w:t xml:space="preserve"> </w:t>
                            </w:r>
                            <w:r>
                              <w:rPr>
                                <w:sz w:val="20"/>
                              </w:rPr>
                              <w:t>Practice</w:t>
                            </w:r>
                            <w:r>
                              <w:rPr>
                                <w:spacing w:val="-3"/>
                                <w:sz w:val="20"/>
                              </w:rPr>
                              <w:t xml:space="preserve"> </w:t>
                            </w:r>
                            <w:r>
                              <w:rPr>
                                <w:sz w:val="20"/>
                              </w:rPr>
                              <w:t>(one</w:t>
                            </w:r>
                            <w:r>
                              <w:rPr>
                                <w:spacing w:val="-2"/>
                                <w:sz w:val="20"/>
                              </w:rPr>
                              <w:t xml:space="preserve"> course)</w:t>
                            </w:r>
                          </w:p>
                        </w:tc>
                      </w:tr>
                      <w:tr w:rsidR="00260756" w14:paraId="22FEB969" w14:textId="77777777">
                        <w:trPr>
                          <w:trHeight w:val="460"/>
                        </w:trPr>
                        <w:tc>
                          <w:tcPr>
                            <w:tcW w:w="5718" w:type="dxa"/>
                          </w:tcPr>
                          <w:p w14:paraId="22FEB968" w14:textId="77777777" w:rsidR="00260756" w:rsidRDefault="00696394">
                            <w:pPr>
                              <w:pStyle w:val="TableParagraph"/>
                              <w:spacing w:line="230" w:lineRule="exact"/>
                              <w:rPr>
                                <w:sz w:val="20"/>
                              </w:rPr>
                            </w:pPr>
                            <w:r>
                              <w:rPr>
                                <w:sz w:val="20"/>
                              </w:rPr>
                              <w:t>6.</w:t>
                            </w:r>
                            <w:r>
                              <w:rPr>
                                <w:spacing w:val="-5"/>
                                <w:sz w:val="20"/>
                              </w:rPr>
                              <w:t xml:space="preserve"> </w:t>
                            </w:r>
                            <w:r>
                              <w:rPr>
                                <w:sz w:val="20"/>
                              </w:rPr>
                              <w:t>Six</w:t>
                            </w:r>
                            <w:r>
                              <w:rPr>
                                <w:spacing w:val="-6"/>
                                <w:sz w:val="20"/>
                              </w:rPr>
                              <w:t xml:space="preserve"> </w:t>
                            </w:r>
                            <w:r>
                              <w:rPr>
                                <w:sz w:val="20"/>
                              </w:rPr>
                              <w:t>courses</w:t>
                            </w:r>
                            <w:r>
                              <w:rPr>
                                <w:spacing w:val="-3"/>
                                <w:sz w:val="20"/>
                              </w:rPr>
                              <w:t xml:space="preserve"> </w:t>
                            </w:r>
                            <w:r>
                              <w:rPr>
                                <w:sz w:val="20"/>
                              </w:rPr>
                              <w:t>drawn</w:t>
                            </w:r>
                            <w:r>
                              <w:rPr>
                                <w:spacing w:val="-5"/>
                                <w:sz w:val="20"/>
                              </w:rPr>
                              <w:t xml:space="preserve"> </w:t>
                            </w:r>
                            <w:r>
                              <w:rPr>
                                <w:sz w:val="20"/>
                              </w:rPr>
                              <w:t>from</w:t>
                            </w:r>
                            <w:r>
                              <w:rPr>
                                <w:spacing w:val="-6"/>
                                <w:sz w:val="20"/>
                              </w:rPr>
                              <w:t xml:space="preserve"> </w:t>
                            </w:r>
                            <w:r>
                              <w:rPr>
                                <w:sz w:val="20"/>
                              </w:rPr>
                              <w:t>3</w:t>
                            </w:r>
                            <w:r>
                              <w:rPr>
                                <w:spacing w:val="-3"/>
                                <w:sz w:val="20"/>
                              </w:rPr>
                              <w:t xml:space="preserve"> </w:t>
                            </w:r>
                            <w:r>
                              <w:rPr>
                                <w:sz w:val="20"/>
                              </w:rPr>
                              <w:t>distinct</w:t>
                            </w:r>
                            <w:r>
                              <w:rPr>
                                <w:spacing w:val="-6"/>
                                <w:sz w:val="20"/>
                              </w:rPr>
                              <w:t xml:space="preserve"> </w:t>
                            </w:r>
                            <w:r>
                              <w:rPr>
                                <w:sz w:val="20"/>
                              </w:rPr>
                              <w:t>disciplinary</w:t>
                            </w:r>
                            <w:r>
                              <w:rPr>
                                <w:spacing w:val="-5"/>
                                <w:sz w:val="20"/>
                              </w:rPr>
                              <w:t xml:space="preserve"> </w:t>
                            </w:r>
                            <w:r>
                              <w:rPr>
                                <w:sz w:val="20"/>
                              </w:rPr>
                              <w:t>fields,</w:t>
                            </w:r>
                            <w:r>
                              <w:rPr>
                                <w:spacing w:val="-5"/>
                                <w:sz w:val="20"/>
                              </w:rPr>
                              <w:t xml:space="preserve"> </w:t>
                            </w:r>
                            <w:r>
                              <w:rPr>
                                <w:sz w:val="20"/>
                              </w:rPr>
                              <w:t>focusing</w:t>
                            </w:r>
                            <w:r>
                              <w:rPr>
                                <w:spacing w:val="-5"/>
                                <w:sz w:val="20"/>
                              </w:rPr>
                              <w:t xml:space="preserve"> </w:t>
                            </w:r>
                            <w:r>
                              <w:rPr>
                                <w:sz w:val="20"/>
                              </w:rPr>
                              <w:t>in part on Europe</w:t>
                            </w:r>
                          </w:p>
                        </w:tc>
                      </w:tr>
                      <w:tr w:rsidR="00260756" w14:paraId="22FEB96B" w14:textId="77777777">
                        <w:trPr>
                          <w:trHeight w:val="230"/>
                        </w:trPr>
                        <w:tc>
                          <w:tcPr>
                            <w:tcW w:w="5718" w:type="dxa"/>
                          </w:tcPr>
                          <w:p w14:paraId="22FEB96A" w14:textId="77777777" w:rsidR="00260756" w:rsidRDefault="00696394">
                            <w:pPr>
                              <w:pStyle w:val="TableParagraph"/>
                              <w:spacing w:line="210" w:lineRule="exact"/>
                              <w:rPr>
                                <w:sz w:val="20"/>
                              </w:rPr>
                            </w:pPr>
                            <w:r>
                              <w:rPr>
                                <w:sz w:val="20"/>
                              </w:rPr>
                              <w:t>7.</w:t>
                            </w:r>
                            <w:r>
                              <w:rPr>
                                <w:spacing w:val="-1"/>
                                <w:sz w:val="20"/>
                              </w:rPr>
                              <w:t xml:space="preserve"> </w:t>
                            </w:r>
                            <w:r>
                              <w:rPr>
                                <w:sz w:val="20"/>
                              </w:rPr>
                              <w:t>Two years</w:t>
                            </w:r>
                            <w:r>
                              <w:rPr>
                                <w:spacing w:val="1"/>
                                <w:sz w:val="20"/>
                              </w:rPr>
                              <w:t xml:space="preserve"> </w:t>
                            </w:r>
                            <w:r>
                              <w:rPr>
                                <w:sz w:val="20"/>
                              </w:rPr>
                              <w:t>of</w:t>
                            </w:r>
                            <w:r>
                              <w:rPr>
                                <w:spacing w:val="-2"/>
                                <w:sz w:val="20"/>
                              </w:rPr>
                              <w:t xml:space="preserve"> </w:t>
                            </w:r>
                            <w:r>
                              <w:rPr>
                                <w:sz w:val="20"/>
                              </w:rPr>
                              <w:t>an European</w:t>
                            </w:r>
                            <w:r>
                              <w:rPr>
                                <w:spacing w:val="-1"/>
                                <w:sz w:val="20"/>
                              </w:rPr>
                              <w:t xml:space="preserve"> </w:t>
                            </w:r>
                            <w:r>
                              <w:rPr>
                                <w:spacing w:val="-2"/>
                                <w:sz w:val="20"/>
                              </w:rPr>
                              <w:t>language</w:t>
                            </w:r>
                          </w:p>
                        </w:tc>
                      </w:tr>
                      <w:tr w:rsidR="00260756" w14:paraId="22FEB96D" w14:textId="77777777">
                        <w:trPr>
                          <w:trHeight w:val="230"/>
                        </w:trPr>
                        <w:tc>
                          <w:tcPr>
                            <w:tcW w:w="5718" w:type="dxa"/>
                          </w:tcPr>
                          <w:p w14:paraId="22FEB96C" w14:textId="77777777" w:rsidR="00260756" w:rsidRDefault="00696394">
                            <w:pPr>
                              <w:pStyle w:val="TableParagraph"/>
                              <w:spacing w:line="210" w:lineRule="exact"/>
                              <w:rPr>
                                <w:sz w:val="20"/>
                              </w:rPr>
                            </w:pPr>
                            <w:r>
                              <w:rPr>
                                <w:sz w:val="20"/>
                              </w:rPr>
                              <w:t>8.</w:t>
                            </w:r>
                            <w:r>
                              <w:rPr>
                                <w:spacing w:val="-2"/>
                                <w:sz w:val="20"/>
                              </w:rPr>
                              <w:t xml:space="preserve"> </w:t>
                            </w:r>
                            <w:r>
                              <w:rPr>
                                <w:sz w:val="20"/>
                              </w:rPr>
                              <w:t>ISF</w:t>
                            </w:r>
                            <w:r>
                              <w:rPr>
                                <w:spacing w:val="-3"/>
                                <w:sz w:val="20"/>
                              </w:rPr>
                              <w:t xml:space="preserve"> </w:t>
                            </w:r>
                            <w:r>
                              <w:rPr>
                                <w:sz w:val="20"/>
                              </w:rPr>
                              <w:t>190:</w:t>
                            </w:r>
                            <w:r>
                              <w:rPr>
                                <w:spacing w:val="-1"/>
                                <w:sz w:val="20"/>
                              </w:rPr>
                              <w:t xml:space="preserve"> </w:t>
                            </w:r>
                            <w:r>
                              <w:rPr>
                                <w:sz w:val="20"/>
                              </w:rPr>
                              <w:t>Senior</w:t>
                            </w:r>
                            <w:r>
                              <w:rPr>
                                <w:spacing w:val="-4"/>
                                <w:sz w:val="20"/>
                              </w:rPr>
                              <w:t xml:space="preserve"> </w:t>
                            </w:r>
                            <w:r>
                              <w:rPr>
                                <w:sz w:val="20"/>
                              </w:rPr>
                              <w:t>Thesis Requirement</w:t>
                            </w:r>
                            <w:r>
                              <w:rPr>
                                <w:spacing w:val="-2"/>
                                <w:sz w:val="20"/>
                              </w:rPr>
                              <w:t xml:space="preserve"> </w:t>
                            </w:r>
                            <w:r>
                              <w:rPr>
                                <w:sz w:val="20"/>
                              </w:rPr>
                              <w:t>on</w:t>
                            </w:r>
                            <w:r>
                              <w:rPr>
                                <w:spacing w:val="-2"/>
                                <w:sz w:val="20"/>
                              </w:rPr>
                              <w:t xml:space="preserve"> </w:t>
                            </w:r>
                            <w:r>
                              <w:rPr>
                                <w:sz w:val="20"/>
                              </w:rPr>
                              <w:t>ES</w:t>
                            </w:r>
                            <w:r>
                              <w:rPr>
                                <w:spacing w:val="-3"/>
                                <w:sz w:val="20"/>
                              </w:rPr>
                              <w:t xml:space="preserve"> </w:t>
                            </w:r>
                            <w:r>
                              <w:rPr>
                                <w:spacing w:val="-4"/>
                                <w:sz w:val="20"/>
                              </w:rPr>
                              <w:t>topic</w:t>
                            </w:r>
                          </w:p>
                        </w:tc>
                      </w:tr>
                    </w:tbl>
                    <w:p w14:paraId="22FEB96E" w14:textId="77777777" w:rsidR="00260756" w:rsidRDefault="00260756">
                      <w:pPr>
                        <w:pStyle w:val="BodyText"/>
                        <w:ind w:left="0"/>
                      </w:pPr>
                    </w:p>
                  </w:txbxContent>
                </v:textbox>
                <w10:wrap anchorx="page"/>
              </v:shape>
            </w:pict>
          </mc:Fallback>
        </mc:AlternateContent>
      </w:r>
      <w:r>
        <w:t>depts. and professional schools provide</w:t>
      </w:r>
      <w:r>
        <w:rPr>
          <w:spacing w:val="-13"/>
        </w:rPr>
        <w:t xml:space="preserve"> </w:t>
      </w:r>
      <w:r>
        <w:t>counseling</w:t>
      </w:r>
      <w:r>
        <w:rPr>
          <w:spacing w:val="-11"/>
        </w:rPr>
        <w:t xml:space="preserve"> </w:t>
      </w:r>
      <w:r>
        <w:t>and</w:t>
      </w:r>
      <w:r>
        <w:rPr>
          <w:spacing w:val="-11"/>
        </w:rPr>
        <w:t xml:space="preserve"> </w:t>
      </w:r>
      <w:r>
        <w:t>job</w:t>
      </w:r>
      <w:r>
        <w:rPr>
          <w:spacing w:val="-11"/>
        </w:rPr>
        <w:t xml:space="preserve"> </w:t>
      </w:r>
      <w:r>
        <w:t>seminars for students, including programs on international careers. IES staff and core faculty provide graduating seniors with information on internships in Europe and careers in</w:t>
      </w:r>
    </w:p>
    <w:p w14:paraId="22FEB771" w14:textId="77777777" w:rsidR="00260756" w:rsidRDefault="00696394">
      <w:pPr>
        <w:pStyle w:val="BodyText"/>
        <w:spacing w:before="3" w:line="480" w:lineRule="auto"/>
        <w:ind w:right="167"/>
      </w:pPr>
      <w:r>
        <w:t xml:space="preserve">NGOs and the US govt. in which they can use European languages and ES knowledge and skills (AP1). New professionalization programs for UGs. and Graduates in ES are detailed in Crit. H, p. 32-33 and Crit. I, p.43. </w:t>
      </w:r>
      <w:r>
        <w:rPr>
          <w:b/>
          <w:i/>
        </w:rPr>
        <w:t>D.3.Training options for Graduate Students:</w:t>
      </w:r>
      <w:r>
        <w:rPr>
          <w:b/>
          <w:i/>
        </w:rPr>
        <w:t xml:space="preserve"> </w:t>
      </w:r>
      <w:r>
        <w:t>A 2011 National Research Council analysis of U.S. universities concluded that UCB has the largest number of highly ranked graduate programs in the country. The German, English, Spanish, French, and Linguistics Departments ranked among the top 10 in the U.</w:t>
      </w:r>
      <w:r>
        <w:t>S. The Disciplinary M.A./Ph.D. in a European Language</w:t>
      </w:r>
      <w:r>
        <w:rPr>
          <w:spacing w:val="-1"/>
        </w:rPr>
        <w:t xml:space="preserve"> </w:t>
      </w:r>
      <w:r>
        <w:t>is</w:t>
      </w:r>
      <w:r>
        <w:rPr>
          <w:spacing w:val="-4"/>
        </w:rPr>
        <w:t xml:space="preserve"> </w:t>
      </w:r>
      <w:r>
        <w:t>available</w:t>
      </w:r>
      <w:r>
        <w:rPr>
          <w:spacing w:val="-7"/>
        </w:rPr>
        <w:t xml:space="preserve"> </w:t>
      </w:r>
      <w:r>
        <w:t>from</w:t>
      </w:r>
      <w:r>
        <w:rPr>
          <w:spacing w:val="-7"/>
        </w:rPr>
        <w:t xml:space="preserve"> </w:t>
      </w:r>
      <w:r>
        <w:t>7</w:t>
      </w:r>
      <w:r>
        <w:rPr>
          <w:spacing w:val="-5"/>
        </w:rPr>
        <w:t xml:space="preserve"> </w:t>
      </w:r>
      <w:r>
        <w:t>departments:</w:t>
      </w:r>
      <w:r>
        <w:rPr>
          <w:spacing w:val="-7"/>
        </w:rPr>
        <w:t xml:space="preserve"> </w:t>
      </w:r>
      <w:r>
        <w:t>Classics,</w:t>
      </w:r>
      <w:r>
        <w:rPr>
          <w:spacing w:val="-1"/>
        </w:rPr>
        <w:t xml:space="preserve"> </w:t>
      </w:r>
      <w:r>
        <w:t>French,</w:t>
      </w:r>
      <w:r>
        <w:rPr>
          <w:spacing w:val="-2"/>
        </w:rPr>
        <w:t xml:space="preserve"> </w:t>
      </w:r>
      <w:r>
        <w:t>German,</w:t>
      </w:r>
      <w:r>
        <w:rPr>
          <w:spacing w:val="-5"/>
        </w:rPr>
        <w:t xml:space="preserve"> </w:t>
      </w:r>
      <w:r>
        <w:t>Italian,</w:t>
      </w:r>
      <w:r>
        <w:rPr>
          <w:spacing w:val="-5"/>
        </w:rPr>
        <w:t xml:space="preserve"> </w:t>
      </w:r>
      <w:r>
        <w:t xml:space="preserve">Scandinavian, Middle Eastern Languages and Cultures (for Turkish), and Spanish &amp; Portuguese. In 2020-21 UCB graduated 25 Ph.D. and 12 </w:t>
      </w:r>
      <w:r>
        <w:t>M.A. students from these departments. Students awarded the FLAS normally study at UCB where they can currently select from Breton, Catalan, Danish, Dutch, Finnish, French, German, Modern Greek, Irish, Italian, Norwegian, Portuguese, Spanish, Swedish, Turki</w:t>
      </w:r>
      <w:r>
        <w:t>sh, Welsh, and Yiddish. FLAS Fellowships are given for language learning at all levels; priority is given to students who demonstrate financial need, are pursuing advanced level LCTLs, with special emphasis on the priority languages Portuguese and Turkish,</w:t>
      </w:r>
      <w:r>
        <w:t xml:space="preserve"> and/or students pursuing degrees in the professional schools. The Professional M.A./J.D./Ph.D. with ES Emphasis is also available to all graduate students in professional programs. A new MA in Global Studies has already admitted five cohorts. In this MA, </w:t>
      </w:r>
      <w:r>
        <w:t>each student selects a region to study with about 1/3</w:t>
      </w:r>
    </w:p>
    <w:p w14:paraId="22FEB772" w14:textId="77777777" w:rsidR="00260756" w:rsidRDefault="00260756">
      <w:pPr>
        <w:spacing w:line="480" w:lineRule="auto"/>
        <w:sectPr w:rsidR="00260756">
          <w:pgSz w:w="12240" w:h="15840"/>
          <w:pgMar w:top="1280" w:right="1160" w:bottom="1200" w:left="1220" w:header="0" w:footer="1011" w:gutter="0"/>
          <w:cols w:space="720"/>
        </w:sectPr>
      </w:pPr>
    </w:p>
    <w:p w14:paraId="22FEB773" w14:textId="77777777" w:rsidR="00260756" w:rsidRDefault="00696394">
      <w:pPr>
        <w:pStyle w:val="BodyText"/>
        <w:spacing w:before="76" w:line="480" w:lineRule="auto"/>
        <w:ind w:right="117"/>
      </w:pPr>
      <w:r>
        <w:lastRenderedPageBreak/>
        <w:t>choosing Europe/Russia as their region in each cohort. This MA also features a formal agreement with HEC Paris, which allows students from there to apply and complete the UCB Global Studie</w:t>
      </w:r>
      <w:r>
        <w:t>s MA as the terminal year of their French degree. So far, two French international applicants have completed this cooperative exchange program, while 38 students have completed the MA in Global Studies in total, with another 14 scheduled to graduate in Spr</w:t>
      </w:r>
      <w:r>
        <w:t xml:space="preserve">ing 2022. In Spring 2022, a new Designated Emphasis (D.E.) in Political Economy has been launched for PhD students. </w:t>
      </w:r>
      <w:r>
        <w:rPr>
          <w:b/>
          <w:i/>
        </w:rPr>
        <w:t xml:space="preserve">Training Options in all Disciplines </w:t>
      </w:r>
      <w:r>
        <w:t>Crit. B and C describe the disciplines and professional schools offering ES courses. FLAS fellowships en</w:t>
      </w:r>
      <w:r>
        <w:t>hance ES skills of students in all fields, but provide a boost to students in Public Health, City Planning, Public Policy, Law, Business, Journalism, Natural Resources,</w:t>
      </w:r>
      <w:r>
        <w:rPr>
          <w:spacing w:val="-2"/>
        </w:rPr>
        <w:t xml:space="preserve"> </w:t>
      </w:r>
      <w:r>
        <w:t>and</w:t>
      </w:r>
      <w:r>
        <w:rPr>
          <w:spacing w:val="-2"/>
        </w:rPr>
        <w:t xml:space="preserve"> </w:t>
      </w:r>
      <w:r>
        <w:t>social</w:t>
      </w:r>
      <w:r>
        <w:rPr>
          <w:spacing w:val="-4"/>
        </w:rPr>
        <w:t xml:space="preserve"> </w:t>
      </w:r>
      <w:r>
        <w:t>science</w:t>
      </w:r>
      <w:r>
        <w:rPr>
          <w:spacing w:val="-4"/>
        </w:rPr>
        <w:t xml:space="preserve"> </w:t>
      </w:r>
      <w:r>
        <w:t>fields</w:t>
      </w:r>
      <w:r>
        <w:rPr>
          <w:spacing w:val="-1"/>
        </w:rPr>
        <w:t xml:space="preserve"> </w:t>
      </w:r>
      <w:r>
        <w:t>that</w:t>
      </w:r>
      <w:r>
        <w:rPr>
          <w:spacing w:val="-4"/>
        </w:rPr>
        <w:t xml:space="preserve"> </w:t>
      </w:r>
      <w:r>
        <w:t>do</w:t>
      </w:r>
      <w:r>
        <w:rPr>
          <w:spacing w:val="-2"/>
        </w:rPr>
        <w:t xml:space="preserve"> </w:t>
      </w:r>
      <w:r>
        <w:t>not</w:t>
      </w:r>
      <w:r>
        <w:rPr>
          <w:spacing w:val="-4"/>
        </w:rPr>
        <w:t xml:space="preserve"> </w:t>
      </w:r>
      <w:r>
        <w:t>emphasize</w:t>
      </w:r>
      <w:r>
        <w:rPr>
          <w:spacing w:val="-4"/>
        </w:rPr>
        <w:t xml:space="preserve"> </w:t>
      </w:r>
      <w:r>
        <w:t>language</w:t>
      </w:r>
      <w:r>
        <w:rPr>
          <w:spacing w:val="-4"/>
        </w:rPr>
        <w:t xml:space="preserve"> </w:t>
      </w:r>
      <w:r>
        <w:t>study. They</w:t>
      </w:r>
      <w:r>
        <w:rPr>
          <w:spacing w:val="-2"/>
        </w:rPr>
        <w:t xml:space="preserve"> </w:t>
      </w:r>
      <w:r>
        <w:t>are</w:t>
      </w:r>
      <w:r>
        <w:rPr>
          <w:spacing w:val="-4"/>
        </w:rPr>
        <w:t xml:space="preserve"> </w:t>
      </w:r>
      <w:r>
        <w:t>required to</w:t>
      </w:r>
      <w:r>
        <w:rPr>
          <w:spacing w:val="-2"/>
        </w:rPr>
        <w:t xml:space="preserve"> </w:t>
      </w:r>
      <w:r>
        <w:t>ta</w:t>
      </w:r>
      <w:r>
        <w:t>ke language training and must meet the same requirements for advanced study as other students. IES has increased the ES focus for Berkeley grad. students by creating a D.E. in ES, allowing grad students from all fields, including professional schools and s</w:t>
      </w:r>
      <w:r>
        <w:t>ciences, to complement their doctoral program</w:t>
      </w:r>
      <w:r>
        <w:rPr>
          <w:spacing w:val="-4"/>
        </w:rPr>
        <w:t xml:space="preserve"> </w:t>
      </w:r>
      <w:r>
        <w:t>with</w:t>
      </w:r>
      <w:r>
        <w:rPr>
          <w:spacing w:val="-2"/>
        </w:rPr>
        <w:t xml:space="preserve"> </w:t>
      </w:r>
      <w:r>
        <w:t>an ES</w:t>
      </w:r>
      <w:r>
        <w:rPr>
          <w:spacing w:val="-1"/>
        </w:rPr>
        <w:t xml:space="preserve"> </w:t>
      </w:r>
      <w:r>
        <w:t>focus (Crit.</w:t>
      </w:r>
      <w:r>
        <w:rPr>
          <w:spacing w:val="-2"/>
        </w:rPr>
        <w:t xml:space="preserve"> </w:t>
      </w:r>
      <w:r>
        <w:t>C,</w:t>
      </w:r>
      <w:r>
        <w:rPr>
          <w:spacing w:val="-2"/>
        </w:rPr>
        <w:t xml:space="preserve"> </w:t>
      </w:r>
      <w:r>
        <w:t>p.10).</w:t>
      </w:r>
      <w:r>
        <w:rPr>
          <w:spacing w:val="-2"/>
        </w:rPr>
        <w:t xml:space="preserve"> </w:t>
      </w:r>
      <w:r>
        <w:t>IES</w:t>
      </w:r>
      <w:r>
        <w:rPr>
          <w:spacing w:val="-1"/>
        </w:rPr>
        <w:t xml:space="preserve"> </w:t>
      </w:r>
      <w:r>
        <w:t>Director</w:t>
      </w:r>
      <w:r>
        <w:rPr>
          <w:spacing w:val="-1"/>
        </w:rPr>
        <w:t xml:space="preserve"> </w:t>
      </w:r>
      <w:r>
        <w:t>Dewulf</w:t>
      </w:r>
      <w:r>
        <w:rPr>
          <w:spacing w:val="-2"/>
        </w:rPr>
        <w:t xml:space="preserve"> </w:t>
      </w:r>
      <w:r>
        <w:t>is</w:t>
      </w:r>
      <w:r>
        <w:rPr>
          <w:spacing w:val="-1"/>
        </w:rPr>
        <w:t xml:space="preserve"> </w:t>
      </w:r>
      <w:r>
        <w:t>the</w:t>
      </w:r>
      <w:r>
        <w:rPr>
          <w:spacing w:val="-4"/>
        </w:rPr>
        <w:t xml:space="preserve"> </w:t>
      </w:r>
      <w:r>
        <w:t>faculty</w:t>
      </w:r>
      <w:r>
        <w:rPr>
          <w:spacing w:val="-2"/>
        </w:rPr>
        <w:t xml:space="preserve"> </w:t>
      </w:r>
      <w:r>
        <w:t>advisor</w:t>
      </w:r>
      <w:r>
        <w:rPr>
          <w:spacing w:val="-3"/>
        </w:rPr>
        <w:t xml:space="preserve"> </w:t>
      </w:r>
      <w:r>
        <w:t>for</w:t>
      </w:r>
      <w:r>
        <w:rPr>
          <w:spacing w:val="-3"/>
        </w:rPr>
        <w:t xml:space="preserve"> </w:t>
      </w:r>
      <w:r>
        <w:t>the</w:t>
      </w:r>
      <w:r>
        <w:rPr>
          <w:spacing w:val="-5"/>
        </w:rPr>
        <w:t xml:space="preserve"> </w:t>
      </w:r>
      <w:r>
        <w:t>D.E. As of Spring 2022, six graduate students have completed their PhDs with the D.E. in European Studies and</w:t>
      </w:r>
      <w:r>
        <w:rPr>
          <w:spacing w:val="-3"/>
        </w:rPr>
        <w:t xml:space="preserve"> </w:t>
      </w:r>
      <w:r>
        <w:t>we</w:t>
      </w:r>
      <w:r>
        <w:rPr>
          <w:spacing w:val="-5"/>
        </w:rPr>
        <w:t xml:space="preserve"> </w:t>
      </w:r>
      <w:r>
        <w:t>request</w:t>
      </w:r>
      <w:r>
        <w:rPr>
          <w:spacing w:val="-5"/>
        </w:rPr>
        <w:t xml:space="preserve"> </w:t>
      </w:r>
      <w:r>
        <w:t>NRC</w:t>
      </w:r>
      <w:r>
        <w:rPr>
          <w:spacing w:val="-3"/>
        </w:rPr>
        <w:t xml:space="preserve"> </w:t>
      </w:r>
      <w:r>
        <w:t>funds</w:t>
      </w:r>
      <w:r>
        <w:rPr>
          <w:spacing w:val="-2"/>
        </w:rPr>
        <w:t xml:space="preserve"> </w:t>
      </w:r>
      <w:r>
        <w:t>to</w:t>
      </w:r>
      <w:r>
        <w:rPr>
          <w:spacing w:val="-3"/>
        </w:rPr>
        <w:t xml:space="preserve"> </w:t>
      </w:r>
      <w:r>
        <w:t>expand</w:t>
      </w:r>
      <w:r>
        <w:rPr>
          <w:spacing w:val="-3"/>
        </w:rPr>
        <w:t xml:space="preserve"> </w:t>
      </w:r>
      <w:r>
        <w:t>enrollment</w:t>
      </w:r>
      <w:r>
        <w:rPr>
          <w:spacing w:val="-1"/>
        </w:rPr>
        <w:t xml:space="preserve"> </w:t>
      </w:r>
      <w:r>
        <w:t>further</w:t>
      </w:r>
      <w:r>
        <w:rPr>
          <w:spacing w:val="-2"/>
        </w:rPr>
        <w:t xml:space="preserve"> </w:t>
      </w:r>
      <w:r>
        <w:t>in</w:t>
      </w:r>
      <w:r>
        <w:rPr>
          <w:spacing w:val="-3"/>
        </w:rPr>
        <w:t xml:space="preserve"> </w:t>
      </w:r>
      <w:r>
        <w:t>2022-26.</w:t>
      </w:r>
      <w:r>
        <w:rPr>
          <w:spacing w:val="-3"/>
        </w:rPr>
        <w:t xml:space="preserve"> </w:t>
      </w:r>
      <w:r>
        <w:rPr>
          <w:b/>
          <w:i/>
        </w:rPr>
        <w:t>D.4.</w:t>
      </w:r>
      <w:r>
        <w:rPr>
          <w:b/>
          <w:i/>
          <w:spacing w:val="-3"/>
        </w:rPr>
        <w:t xml:space="preserve"> </w:t>
      </w:r>
      <w:r>
        <w:rPr>
          <w:b/>
          <w:i/>
        </w:rPr>
        <w:t>Formal</w:t>
      </w:r>
      <w:r>
        <w:rPr>
          <w:b/>
          <w:i/>
          <w:spacing w:val="-5"/>
        </w:rPr>
        <w:t xml:space="preserve"> </w:t>
      </w:r>
      <w:r>
        <w:rPr>
          <w:b/>
          <w:i/>
        </w:rPr>
        <w:t>arrangements</w:t>
      </w:r>
      <w:r>
        <w:rPr>
          <w:b/>
          <w:i/>
          <w:spacing w:val="-2"/>
        </w:rPr>
        <w:t xml:space="preserve"> </w:t>
      </w:r>
      <w:r>
        <w:rPr>
          <w:b/>
          <w:i/>
        </w:rPr>
        <w:t>for Research and</w:t>
      </w:r>
      <w:r>
        <w:rPr>
          <w:b/>
          <w:i/>
          <w:spacing w:val="-1"/>
        </w:rPr>
        <w:t xml:space="preserve"> </w:t>
      </w:r>
      <w:r>
        <w:rPr>
          <w:b/>
          <w:i/>
        </w:rPr>
        <w:t>Study</w:t>
      </w:r>
      <w:r>
        <w:rPr>
          <w:b/>
          <w:i/>
          <w:spacing w:val="-3"/>
        </w:rPr>
        <w:t xml:space="preserve"> </w:t>
      </w:r>
      <w:r>
        <w:rPr>
          <w:b/>
          <w:i/>
        </w:rPr>
        <w:t>Abroad</w:t>
      </w:r>
      <w:r>
        <w:rPr>
          <w:b/>
          <w:i/>
          <w:spacing w:val="-1"/>
        </w:rPr>
        <w:t xml:space="preserve"> </w:t>
      </w:r>
      <w:r>
        <w:rPr>
          <w:b/>
          <w:i/>
        </w:rPr>
        <w:t>and</w:t>
      </w:r>
      <w:r>
        <w:rPr>
          <w:b/>
          <w:i/>
          <w:spacing w:val="-1"/>
        </w:rPr>
        <w:t xml:space="preserve"> </w:t>
      </w:r>
      <w:r>
        <w:rPr>
          <w:b/>
          <w:i/>
        </w:rPr>
        <w:t>Summer Language</w:t>
      </w:r>
      <w:r>
        <w:rPr>
          <w:b/>
          <w:i/>
          <w:spacing w:val="-3"/>
        </w:rPr>
        <w:t xml:space="preserve"> </w:t>
      </w:r>
      <w:r>
        <w:rPr>
          <w:b/>
          <w:i/>
        </w:rPr>
        <w:t>Programs</w:t>
      </w:r>
      <w:r>
        <w:rPr>
          <w:b/>
        </w:rPr>
        <w:t>:</w:t>
      </w:r>
      <w:r>
        <w:rPr>
          <w:b/>
          <w:spacing w:val="-2"/>
        </w:rPr>
        <w:t xml:space="preserve"> </w:t>
      </w:r>
      <w:r>
        <w:t>IES offers fellowships to</w:t>
      </w:r>
      <w:r>
        <w:rPr>
          <w:spacing w:val="-1"/>
        </w:rPr>
        <w:t xml:space="preserve"> </w:t>
      </w:r>
      <w:r>
        <w:t>UC</w:t>
      </w:r>
      <w:r>
        <w:rPr>
          <w:spacing w:val="-1"/>
        </w:rPr>
        <w:t xml:space="preserve"> </w:t>
      </w:r>
      <w:r>
        <w:t>grad students to conduct Europe-related research and EAP maintains an extensive online resource of country- and university-specific information for student use, including information about non-UC study abroad programs. The EAP</w:t>
      </w:r>
      <w:r>
        <w:t xml:space="preserve"> website explains the process of utilizing other institutions’ study abroad programs, including the process of transferring credit and securing financial aid. ES depts. include links to EAP on their websites, and advise their students on opportunities for </w:t>
      </w:r>
      <w:r>
        <w:t>research and study in Europe. Since 2005, IES-CPS has held an annual UG summer immersion course in Portugal. About 30 applicants including CC students are accepted into this program annually,</w:t>
      </w:r>
    </w:p>
    <w:p w14:paraId="22FEB774" w14:textId="77777777" w:rsidR="00260756" w:rsidRDefault="00260756">
      <w:pPr>
        <w:spacing w:line="480" w:lineRule="auto"/>
        <w:sectPr w:rsidR="00260756">
          <w:pgSz w:w="12240" w:h="15840"/>
          <w:pgMar w:top="1280" w:right="1160" w:bottom="1200" w:left="1220" w:header="0" w:footer="1011" w:gutter="0"/>
          <w:cols w:space="720"/>
        </w:sectPr>
      </w:pPr>
    </w:p>
    <w:p w14:paraId="22FEB775" w14:textId="6F6E8531" w:rsidR="00260756" w:rsidRDefault="00696394">
      <w:pPr>
        <w:pStyle w:val="BodyText"/>
        <w:spacing w:before="76"/>
      </w:pPr>
      <w:r>
        <w:rPr>
          <w:noProof/>
        </w:rPr>
        <w:lastRenderedPageBreak/>
        <mc:AlternateContent>
          <mc:Choice Requires="wps">
            <w:drawing>
              <wp:anchor distT="0" distB="0" distL="114300" distR="114300" simplePos="0" relativeHeight="15731712" behindDoc="0" locked="0" layoutInCell="1" allowOverlap="1" wp14:anchorId="22FEB8F8" wp14:editId="75F91383">
                <wp:simplePos x="0" y="0"/>
                <wp:positionH relativeFrom="page">
                  <wp:posOffset>803910</wp:posOffset>
                </wp:positionH>
                <wp:positionV relativeFrom="paragraph">
                  <wp:posOffset>266700</wp:posOffset>
                </wp:positionV>
                <wp:extent cx="3081655" cy="46355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2"/>
                            </w:tblGrid>
                            <w:tr w:rsidR="00260756" w14:paraId="22FEB970" w14:textId="77777777">
                              <w:trPr>
                                <w:trHeight w:val="230"/>
                              </w:trPr>
                              <w:tc>
                                <w:tcPr>
                                  <w:tcW w:w="4722" w:type="dxa"/>
                                </w:tcPr>
                                <w:p w14:paraId="22FEB96F" w14:textId="77777777" w:rsidR="00260756" w:rsidRDefault="00696394">
                                  <w:pPr>
                                    <w:pStyle w:val="TableParagraph"/>
                                    <w:spacing w:line="210" w:lineRule="exact"/>
                                    <w:rPr>
                                      <w:b/>
                                      <w:i/>
                                      <w:sz w:val="20"/>
                                    </w:rPr>
                                  </w:pPr>
                                  <w:r>
                                    <w:rPr>
                                      <w:b/>
                                      <w:i/>
                                      <w:sz w:val="20"/>
                                    </w:rPr>
                                    <w:t>EAP</w:t>
                                  </w:r>
                                  <w:r>
                                    <w:rPr>
                                      <w:b/>
                                      <w:i/>
                                      <w:spacing w:val="-4"/>
                                      <w:sz w:val="20"/>
                                    </w:rPr>
                                    <w:t xml:space="preserve"> </w:t>
                                  </w:r>
                                  <w:r>
                                    <w:rPr>
                                      <w:b/>
                                      <w:i/>
                                      <w:sz w:val="20"/>
                                    </w:rPr>
                                    <w:t>Facts</w:t>
                                  </w:r>
                                  <w:r>
                                    <w:rPr>
                                      <w:b/>
                                      <w:i/>
                                      <w:spacing w:val="1"/>
                                      <w:sz w:val="20"/>
                                    </w:rPr>
                                    <w:t xml:space="preserve"> </w:t>
                                  </w:r>
                                  <w:r>
                                    <w:rPr>
                                      <w:b/>
                                      <w:i/>
                                      <w:sz w:val="20"/>
                                    </w:rPr>
                                    <w:t>(2019-</w:t>
                                  </w:r>
                                  <w:r>
                                    <w:rPr>
                                      <w:b/>
                                      <w:i/>
                                      <w:spacing w:val="-4"/>
                                      <w:sz w:val="20"/>
                                    </w:rPr>
                                    <w:t>20):</w:t>
                                  </w:r>
                                </w:p>
                              </w:tc>
                            </w:tr>
                            <w:tr w:rsidR="00260756" w14:paraId="22FEB972" w14:textId="77777777">
                              <w:trPr>
                                <w:trHeight w:val="230"/>
                              </w:trPr>
                              <w:tc>
                                <w:tcPr>
                                  <w:tcW w:w="4722" w:type="dxa"/>
                                </w:tcPr>
                                <w:p w14:paraId="22FEB971" w14:textId="77777777" w:rsidR="00260756" w:rsidRDefault="00696394">
                                  <w:pPr>
                                    <w:pStyle w:val="TableParagraph"/>
                                    <w:spacing w:line="210" w:lineRule="exact"/>
                                    <w:rPr>
                                      <w:sz w:val="20"/>
                                    </w:rPr>
                                  </w:pPr>
                                  <w:r>
                                    <w:rPr>
                                      <w:sz w:val="20"/>
                                    </w:rPr>
                                    <w:t>629</w:t>
                                  </w:r>
                                  <w:r>
                                    <w:rPr>
                                      <w:spacing w:val="-1"/>
                                      <w:sz w:val="20"/>
                                    </w:rPr>
                                    <w:t xml:space="preserve"> </w:t>
                                  </w:r>
                                  <w:r>
                                    <w:rPr>
                                      <w:sz w:val="20"/>
                                    </w:rPr>
                                    <w:t>UCB students</w:t>
                                  </w:r>
                                  <w:r>
                                    <w:rPr>
                                      <w:spacing w:val="1"/>
                                      <w:sz w:val="20"/>
                                    </w:rPr>
                                    <w:t xml:space="preserve"> </w:t>
                                  </w:r>
                                  <w:r>
                                    <w:rPr>
                                      <w:sz w:val="20"/>
                                    </w:rPr>
                                    <w:t>studied</w:t>
                                  </w:r>
                                  <w:r>
                                    <w:rPr>
                                      <w:spacing w:val="-1"/>
                                      <w:sz w:val="20"/>
                                    </w:rPr>
                                    <w:t xml:space="preserve"> </w:t>
                                  </w:r>
                                  <w:r>
                                    <w:rPr>
                                      <w:sz w:val="20"/>
                                    </w:rPr>
                                    <w:t>in</w:t>
                                  </w:r>
                                  <w:r>
                                    <w:rPr>
                                      <w:spacing w:val="-1"/>
                                      <w:sz w:val="20"/>
                                    </w:rPr>
                                    <w:t xml:space="preserve"> </w:t>
                                  </w:r>
                                  <w:r>
                                    <w:rPr>
                                      <w:sz w:val="20"/>
                                    </w:rPr>
                                    <w:t>17</w:t>
                                  </w:r>
                                  <w:r>
                                    <w:rPr>
                                      <w:spacing w:val="-1"/>
                                      <w:sz w:val="20"/>
                                    </w:rPr>
                                    <w:t xml:space="preserve"> </w:t>
                                  </w:r>
                                  <w:r>
                                    <w:rPr>
                                      <w:sz w:val="20"/>
                                    </w:rPr>
                                    <w:t>W. European</w:t>
                                  </w:r>
                                  <w:r>
                                    <w:rPr>
                                      <w:spacing w:val="-1"/>
                                      <w:sz w:val="20"/>
                                    </w:rPr>
                                    <w:t xml:space="preserve"> </w:t>
                                  </w:r>
                                  <w:r>
                                    <w:rPr>
                                      <w:spacing w:val="-2"/>
                                      <w:sz w:val="20"/>
                                    </w:rPr>
                                    <w:t>countries.</w:t>
                                  </w:r>
                                </w:p>
                              </w:tc>
                            </w:tr>
                            <w:tr w:rsidR="00260756" w14:paraId="22FEB974" w14:textId="77777777">
                              <w:trPr>
                                <w:trHeight w:val="230"/>
                              </w:trPr>
                              <w:tc>
                                <w:tcPr>
                                  <w:tcW w:w="4722" w:type="dxa"/>
                                </w:tcPr>
                                <w:p w14:paraId="22FEB973" w14:textId="77777777" w:rsidR="00260756" w:rsidRDefault="00696394">
                                  <w:pPr>
                                    <w:pStyle w:val="TableParagraph"/>
                                    <w:spacing w:line="210" w:lineRule="exact"/>
                                    <w:rPr>
                                      <w:sz w:val="20"/>
                                    </w:rPr>
                                  </w:pPr>
                                  <w:r>
                                    <w:rPr>
                                      <w:sz w:val="20"/>
                                    </w:rPr>
                                    <w:t>Europe accounted for 73%</w:t>
                                  </w:r>
                                  <w:r>
                                    <w:rPr>
                                      <w:spacing w:val="-3"/>
                                      <w:sz w:val="20"/>
                                    </w:rPr>
                                    <w:t xml:space="preserve"> </w:t>
                                  </w:r>
                                  <w:r>
                                    <w:rPr>
                                      <w:sz w:val="20"/>
                                    </w:rPr>
                                    <w:t>of</w:t>
                                  </w:r>
                                  <w:r>
                                    <w:rPr>
                                      <w:spacing w:val="-2"/>
                                      <w:sz w:val="20"/>
                                    </w:rPr>
                                    <w:t xml:space="preserve"> </w:t>
                                  </w:r>
                                  <w:r>
                                    <w:rPr>
                                      <w:sz w:val="20"/>
                                    </w:rPr>
                                    <w:t>all</w:t>
                                  </w:r>
                                  <w:r>
                                    <w:rPr>
                                      <w:spacing w:val="-2"/>
                                      <w:sz w:val="20"/>
                                    </w:rPr>
                                    <w:t xml:space="preserve"> </w:t>
                                  </w:r>
                                  <w:r>
                                    <w:rPr>
                                      <w:sz w:val="20"/>
                                    </w:rPr>
                                    <w:t xml:space="preserve">education </w:t>
                                  </w:r>
                                  <w:r>
                                    <w:rPr>
                                      <w:spacing w:val="-2"/>
                                      <w:sz w:val="20"/>
                                    </w:rPr>
                                    <w:t>abroad</w:t>
                                  </w:r>
                                </w:p>
                              </w:tc>
                            </w:tr>
                          </w:tbl>
                          <w:p w14:paraId="22FEB975"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8" id="docshape8" o:spid="_x0000_s1032" type="#_x0000_t202" style="position:absolute;left:0;text-align:left;margin-left:63.3pt;margin-top:21pt;width:242.65pt;height:3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2"/>
                      </w:tblGrid>
                      <w:tr w:rsidR="00260756" w14:paraId="22FEB970" w14:textId="77777777">
                        <w:trPr>
                          <w:trHeight w:val="230"/>
                        </w:trPr>
                        <w:tc>
                          <w:tcPr>
                            <w:tcW w:w="4722" w:type="dxa"/>
                          </w:tcPr>
                          <w:p w14:paraId="22FEB96F" w14:textId="77777777" w:rsidR="00260756" w:rsidRDefault="00696394">
                            <w:pPr>
                              <w:pStyle w:val="TableParagraph"/>
                              <w:spacing w:line="210" w:lineRule="exact"/>
                              <w:rPr>
                                <w:b/>
                                <w:i/>
                                <w:sz w:val="20"/>
                              </w:rPr>
                            </w:pPr>
                            <w:r>
                              <w:rPr>
                                <w:b/>
                                <w:i/>
                                <w:sz w:val="20"/>
                              </w:rPr>
                              <w:t>EAP</w:t>
                            </w:r>
                            <w:r>
                              <w:rPr>
                                <w:b/>
                                <w:i/>
                                <w:spacing w:val="-4"/>
                                <w:sz w:val="20"/>
                              </w:rPr>
                              <w:t xml:space="preserve"> </w:t>
                            </w:r>
                            <w:r>
                              <w:rPr>
                                <w:b/>
                                <w:i/>
                                <w:sz w:val="20"/>
                              </w:rPr>
                              <w:t>Facts</w:t>
                            </w:r>
                            <w:r>
                              <w:rPr>
                                <w:b/>
                                <w:i/>
                                <w:spacing w:val="1"/>
                                <w:sz w:val="20"/>
                              </w:rPr>
                              <w:t xml:space="preserve"> </w:t>
                            </w:r>
                            <w:r>
                              <w:rPr>
                                <w:b/>
                                <w:i/>
                                <w:sz w:val="20"/>
                              </w:rPr>
                              <w:t>(2019-</w:t>
                            </w:r>
                            <w:r>
                              <w:rPr>
                                <w:b/>
                                <w:i/>
                                <w:spacing w:val="-4"/>
                                <w:sz w:val="20"/>
                              </w:rPr>
                              <w:t>20):</w:t>
                            </w:r>
                          </w:p>
                        </w:tc>
                      </w:tr>
                      <w:tr w:rsidR="00260756" w14:paraId="22FEB972" w14:textId="77777777">
                        <w:trPr>
                          <w:trHeight w:val="230"/>
                        </w:trPr>
                        <w:tc>
                          <w:tcPr>
                            <w:tcW w:w="4722" w:type="dxa"/>
                          </w:tcPr>
                          <w:p w14:paraId="22FEB971" w14:textId="77777777" w:rsidR="00260756" w:rsidRDefault="00696394">
                            <w:pPr>
                              <w:pStyle w:val="TableParagraph"/>
                              <w:spacing w:line="210" w:lineRule="exact"/>
                              <w:rPr>
                                <w:sz w:val="20"/>
                              </w:rPr>
                            </w:pPr>
                            <w:r>
                              <w:rPr>
                                <w:sz w:val="20"/>
                              </w:rPr>
                              <w:t>629</w:t>
                            </w:r>
                            <w:r>
                              <w:rPr>
                                <w:spacing w:val="-1"/>
                                <w:sz w:val="20"/>
                              </w:rPr>
                              <w:t xml:space="preserve"> </w:t>
                            </w:r>
                            <w:r>
                              <w:rPr>
                                <w:sz w:val="20"/>
                              </w:rPr>
                              <w:t>UCB students</w:t>
                            </w:r>
                            <w:r>
                              <w:rPr>
                                <w:spacing w:val="1"/>
                                <w:sz w:val="20"/>
                              </w:rPr>
                              <w:t xml:space="preserve"> </w:t>
                            </w:r>
                            <w:r>
                              <w:rPr>
                                <w:sz w:val="20"/>
                              </w:rPr>
                              <w:t>studied</w:t>
                            </w:r>
                            <w:r>
                              <w:rPr>
                                <w:spacing w:val="-1"/>
                                <w:sz w:val="20"/>
                              </w:rPr>
                              <w:t xml:space="preserve"> </w:t>
                            </w:r>
                            <w:r>
                              <w:rPr>
                                <w:sz w:val="20"/>
                              </w:rPr>
                              <w:t>in</w:t>
                            </w:r>
                            <w:r>
                              <w:rPr>
                                <w:spacing w:val="-1"/>
                                <w:sz w:val="20"/>
                              </w:rPr>
                              <w:t xml:space="preserve"> </w:t>
                            </w:r>
                            <w:r>
                              <w:rPr>
                                <w:sz w:val="20"/>
                              </w:rPr>
                              <w:t>17</w:t>
                            </w:r>
                            <w:r>
                              <w:rPr>
                                <w:spacing w:val="-1"/>
                                <w:sz w:val="20"/>
                              </w:rPr>
                              <w:t xml:space="preserve"> </w:t>
                            </w:r>
                            <w:r>
                              <w:rPr>
                                <w:sz w:val="20"/>
                              </w:rPr>
                              <w:t>W. European</w:t>
                            </w:r>
                            <w:r>
                              <w:rPr>
                                <w:spacing w:val="-1"/>
                                <w:sz w:val="20"/>
                              </w:rPr>
                              <w:t xml:space="preserve"> </w:t>
                            </w:r>
                            <w:r>
                              <w:rPr>
                                <w:spacing w:val="-2"/>
                                <w:sz w:val="20"/>
                              </w:rPr>
                              <w:t>countries.</w:t>
                            </w:r>
                          </w:p>
                        </w:tc>
                      </w:tr>
                      <w:tr w:rsidR="00260756" w14:paraId="22FEB974" w14:textId="77777777">
                        <w:trPr>
                          <w:trHeight w:val="230"/>
                        </w:trPr>
                        <w:tc>
                          <w:tcPr>
                            <w:tcW w:w="4722" w:type="dxa"/>
                          </w:tcPr>
                          <w:p w14:paraId="22FEB973" w14:textId="77777777" w:rsidR="00260756" w:rsidRDefault="00696394">
                            <w:pPr>
                              <w:pStyle w:val="TableParagraph"/>
                              <w:spacing w:line="210" w:lineRule="exact"/>
                              <w:rPr>
                                <w:sz w:val="20"/>
                              </w:rPr>
                            </w:pPr>
                            <w:r>
                              <w:rPr>
                                <w:sz w:val="20"/>
                              </w:rPr>
                              <w:t>Europe accounted for 73%</w:t>
                            </w:r>
                            <w:r>
                              <w:rPr>
                                <w:spacing w:val="-3"/>
                                <w:sz w:val="20"/>
                              </w:rPr>
                              <w:t xml:space="preserve"> </w:t>
                            </w:r>
                            <w:r>
                              <w:rPr>
                                <w:sz w:val="20"/>
                              </w:rPr>
                              <w:t>of</w:t>
                            </w:r>
                            <w:r>
                              <w:rPr>
                                <w:spacing w:val="-2"/>
                                <w:sz w:val="20"/>
                              </w:rPr>
                              <w:t xml:space="preserve"> </w:t>
                            </w:r>
                            <w:r>
                              <w:rPr>
                                <w:sz w:val="20"/>
                              </w:rPr>
                              <w:t>all</w:t>
                            </w:r>
                            <w:r>
                              <w:rPr>
                                <w:spacing w:val="-2"/>
                                <w:sz w:val="20"/>
                              </w:rPr>
                              <w:t xml:space="preserve"> </w:t>
                            </w:r>
                            <w:r>
                              <w:rPr>
                                <w:sz w:val="20"/>
                              </w:rPr>
                              <w:t xml:space="preserve">education </w:t>
                            </w:r>
                            <w:r>
                              <w:rPr>
                                <w:spacing w:val="-2"/>
                                <w:sz w:val="20"/>
                              </w:rPr>
                              <w:t>abroad</w:t>
                            </w:r>
                          </w:p>
                        </w:tc>
                      </w:tr>
                    </w:tbl>
                    <w:p w14:paraId="22FEB975" w14:textId="77777777" w:rsidR="00260756" w:rsidRDefault="00260756">
                      <w:pPr>
                        <w:pStyle w:val="BodyText"/>
                        <w:ind w:left="0"/>
                      </w:pPr>
                    </w:p>
                  </w:txbxContent>
                </v:textbox>
                <w10:wrap anchorx="page"/>
              </v:shape>
            </w:pict>
          </mc:Fallback>
        </mc:AlternateContent>
      </w:r>
      <w:r>
        <w:t>(CPP1)</w:t>
      </w:r>
      <w:r>
        <w:rPr>
          <w:spacing w:val="-7"/>
        </w:rPr>
        <w:t xml:space="preserve"> </w:t>
      </w:r>
      <w:r>
        <w:t>although</w:t>
      </w:r>
      <w:r>
        <w:rPr>
          <w:spacing w:val="-6"/>
        </w:rPr>
        <w:t xml:space="preserve"> </w:t>
      </w:r>
      <w:r>
        <w:t>the</w:t>
      </w:r>
      <w:r>
        <w:rPr>
          <w:spacing w:val="-8"/>
        </w:rPr>
        <w:t xml:space="preserve"> </w:t>
      </w:r>
      <w:r>
        <w:t>program</w:t>
      </w:r>
      <w:r>
        <w:rPr>
          <w:spacing w:val="-8"/>
        </w:rPr>
        <w:t xml:space="preserve"> </w:t>
      </w:r>
      <w:r>
        <w:t>had</w:t>
      </w:r>
      <w:r>
        <w:rPr>
          <w:spacing w:val="-6"/>
        </w:rPr>
        <w:t xml:space="preserve"> </w:t>
      </w:r>
      <w:r>
        <w:t>to</w:t>
      </w:r>
      <w:r>
        <w:rPr>
          <w:spacing w:val="-6"/>
        </w:rPr>
        <w:t xml:space="preserve"> </w:t>
      </w:r>
      <w:r>
        <w:t>be</w:t>
      </w:r>
      <w:r>
        <w:rPr>
          <w:spacing w:val="-8"/>
        </w:rPr>
        <w:t xml:space="preserve"> </w:t>
      </w:r>
      <w:r>
        <w:t>cancelled</w:t>
      </w:r>
      <w:r>
        <w:rPr>
          <w:spacing w:val="-6"/>
        </w:rPr>
        <w:t xml:space="preserve"> </w:t>
      </w:r>
      <w:r>
        <w:t>in</w:t>
      </w:r>
      <w:r>
        <w:rPr>
          <w:spacing w:val="-2"/>
        </w:rPr>
        <w:t xml:space="preserve"> </w:t>
      </w:r>
      <w:r>
        <w:t>2020</w:t>
      </w:r>
      <w:r>
        <w:rPr>
          <w:spacing w:val="-6"/>
        </w:rPr>
        <w:t xml:space="preserve"> </w:t>
      </w:r>
      <w:r>
        <w:t>and</w:t>
      </w:r>
      <w:r>
        <w:rPr>
          <w:spacing w:val="-7"/>
        </w:rPr>
        <w:t xml:space="preserve"> </w:t>
      </w:r>
      <w:r>
        <w:t>2021</w:t>
      </w:r>
      <w:r>
        <w:rPr>
          <w:spacing w:val="-6"/>
        </w:rPr>
        <w:t xml:space="preserve"> </w:t>
      </w:r>
      <w:r>
        <w:t>because</w:t>
      </w:r>
      <w:r>
        <w:rPr>
          <w:spacing w:val="-7"/>
        </w:rPr>
        <w:t xml:space="preserve"> </w:t>
      </w:r>
      <w:r>
        <w:t>of</w:t>
      </w:r>
      <w:r>
        <w:rPr>
          <w:spacing w:val="-2"/>
        </w:rPr>
        <w:t xml:space="preserve"> </w:t>
      </w:r>
      <w:r>
        <w:t>the</w:t>
      </w:r>
      <w:r>
        <w:rPr>
          <w:spacing w:val="-7"/>
        </w:rPr>
        <w:t xml:space="preserve"> </w:t>
      </w:r>
      <w:r>
        <w:rPr>
          <w:spacing w:val="-2"/>
        </w:rPr>
        <w:t>ongoing</w:t>
      </w:r>
    </w:p>
    <w:p w14:paraId="22FEB776" w14:textId="77777777" w:rsidR="00260756" w:rsidRDefault="00260756">
      <w:pPr>
        <w:pStyle w:val="BodyText"/>
        <w:spacing w:before="10"/>
        <w:ind w:left="0"/>
        <w:rPr>
          <w:sz w:val="23"/>
        </w:rPr>
      </w:pPr>
    </w:p>
    <w:p w14:paraId="22FEB777" w14:textId="77777777" w:rsidR="00260756" w:rsidRDefault="00696394">
      <w:pPr>
        <w:pStyle w:val="BodyText"/>
        <w:spacing w:line="480" w:lineRule="auto"/>
        <w:ind w:right="113" w:firstLine="4912"/>
      </w:pPr>
      <w:r>
        <w:t>pandemic. IES expects it to restart in 2023, but possibly as early as summer 2022 as long as public health guidelines allow this. IES will target students</w:t>
      </w:r>
      <w:r>
        <w:rPr>
          <w:spacing w:val="-3"/>
        </w:rPr>
        <w:t xml:space="preserve"> </w:t>
      </w:r>
      <w:r>
        <w:t>affiliated</w:t>
      </w:r>
      <w:r>
        <w:rPr>
          <w:spacing w:val="-4"/>
        </w:rPr>
        <w:t xml:space="preserve"> </w:t>
      </w:r>
      <w:r>
        <w:t>with</w:t>
      </w:r>
      <w:r>
        <w:rPr>
          <w:spacing w:val="-4"/>
        </w:rPr>
        <w:t xml:space="preserve"> </w:t>
      </w:r>
      <w:r>
        <w:t>CPS for</w:t>
      </w:r>
      <w:r>
        <w:rPr>
          <w:spacing w:val="-4"/>
        </w:rPr>
        <w:t xml:space="preserve"> </w:t>
      </w:r>
      <w:r>
        <w:t>its</w:t>
      </w:r>
      <w:r>
        <w:rPr>
          <w:spacing w:val="-3"/>
        </w:rPr>
        <w:t xml:space="preserve"> </w:t>
      </w:r>
      <w:r>
        <w:t>new</w:t>
      </w:r>
      <w:r>
        <w:rPr>
          <w:spacing w:val="-3"/>
        </w:rPr>
        <w:t xml:space="preserve"> </w:t>
      </w:r>
      <w:r>
        <w:t>UG</w:t>
      </w:r>
      <w:r>
        <w:rPr>
          <w:spacing w:val="-3"/>
        </w:rPr>
        <w:t xml:space="preserve"> </w:t>
      </w:r>
      <w:r>
        <w:t>FLAS</w:t>
      </w:r>
      <w:r>
        <w:rPr>
          <w:spacing w:val="-3"/>
        </w:rPr>
        <w:t xml:space="preserve"> </w:t>
      </w:r>
      <w:r>
        <w:t>awards</w:t>
      </w:r>
      <w:r>
        <w:rPr>
          <w:spacing w:val="-3"/>
        </w:rPr>
        <w:t xml:space="preserve"> </w:t>
      </w:r>
      <w:r>
        <w:t>in</w:t>
      </w:r>
      <w:r>
        <w:rPr>
          <w:spacing w:val="-4"/>
        </w:rPr>
        <w:t xml:space="preserve"> </w:t>
      </w:r>
      <w:r>
        <w:t>the</w:t>
      </w:r>
      <w:r>
        <w:rPr>
          <w:spacing w:val="-6"/>
        </w:rPr>
        <w:t xml:space="preserve"> </w:t>
      </w:r>
      <w:r>
        <w:t>upcoming</w:t>
      </w:r>
      <w:r>
        <w:rPr>
          <w:spacing w:val="-4"/>
        </w:rPr>
        <w:t xml:space="preserve"> </w:t>
      </w:r>
      <w:r>
        <w:t>grant cycle</w:t>
      </w:r>
      <w:r>
        <w:rPr>
          <w:i/>
        </w:rPr>
        <w:t>.</w:t>
      </w:r>
      <w:r>
        <w:rPr>
          <w:i/>
          <w:spacing w:val="-4"/>
        </w:rPr>
        <w:t xml:space="preserve"> </w:t>
      </w:r>
      <w:r>
        <w:t>IES</w:t>
      </w:r>
      <w:r>
        <w:rPr>
          <w:spacing w:val="-3"/>
        </w:rPr>
        <w:t xml:space="preserve"> </w:t>
      </w:r>
      <w:r>
        <w:t>Director Dewulf, in cooperation with Dutch lecturer Esmée van der Hoeven, annually leads a one-month summer study tour of the BENELUX countries, open to students from all fields at UCB and from other universities and CCs (CPP1). The program enrolls 25 stud</w:t>
      </w:r>
      <w:r>
        <w:t xml:space="preserve">ents annually and includes a study visit to the EU Parliament. It was last held in 2019 and, like the CPS summer immersion, cancelled owing to the pandemic in 2020-22, but targeted for restart in 2023. </w:t>
      </w:r>
      <w:r>
        <w:rPr>
          <w:b/>
          <w:i/>
        </w:rPr>
        <w:t>Opportunities for study abroad and summer language pro</w:t>
      </w:r>
      <w:r>
        <w:rPr>
          <w:b/>
          <w:i/>
        </w:rPr>
        <w:t>grams at other institutions</w:t>
      </w:r>
      <w:r>
        <w:t>: All depts. and professional schools refer students to IES staff for research, study abroad, and summer language programs at non-UC institutions. Faculty at other universities provide advice and recommendations to UCB students s</w:t>
      </w:r>
      <w:r>
        <w:t xml:space="preserve">eeking advanced instruction and immersion experiences in LCTLs not currently offered at UCB. As of 2018, IES has new agreements with the universities of Uppsala, Hasselt, Erlangen/Nurem- berg, Hamburg, Muenster, FU Berlin, Naples, Lausanne, and Inland, in </w:t>
      </w:r>
      <w:r>
        <w:t>which grad. fellowship recipients can study Swedish, Dutch, German, Italian, French, and Norwegian, respectively. FLAS recipients</w:t>
      </w:r>
      <w:r>
        <w:rPr>
          <w:spacing w:val="-1"/>
        </w:rPr>
        <w:t xml:space="preserve"> </w:t>
      </w:r>
      <w:r>
        <w:t>can enroll</w:t>
      </w:r>
      <w:r>
        <w:rPr>
          <w:spacing w:val="-4"/>
        </w:rPr>
        <w:t xml:space="preserve"> </w:t>
      </w:r>
      <w:r>
        <w:t>in intensive</w:t>
      </w:r>
      <w:r>
        <w:rPr>
          <w:spacing w:val="-4"/>
        </w:rPr>
        <w:t xml:space="preserve"> </w:t>
      </w:r>
      <w:r>
        <w:t>summer</w:t>
      </w:r>
      <w:r>
        <w:rPr>
          <w:spacing w:val="-2"/>
        </w:rPr>
        <w:t xml:space="preserve"> </w:t>
      </w:r>
      <w:r>
        <w:t>programs</w:t>
      </w:r>
      <w:r>
        <w:rPr>
          <w:spacing w:val="-1"/>
        </w:rPr>
        <w:t xml:space="preserve"> </w:t>
      </w:r>
      <w:r>
        <w:t>(10</w:t>
      </w:r>
      <w:r>
        <w:rPr>
          <w:spacing w:val="-2"/>
        </w:rPr>
        <w:t xml:space="preserve"> </w:t>
      </w:r>
      <w:r>
        <w:t>hours</w:t>
      </w:r>
      <w:r>
        <w:rPr>
          <w:spacing w:val="-1"/>
        </w:rPr>
        <w:t xml:space="preserve"> </w:t>
      </w:r>
      <w:r>
        <w:t>per</w:t>
      </w:r>
      <w:r>
        <w:rPr>
          <w:spacing w:val="-2"/>
        </w:rPr>
        <w:t xml:space="preserve"> </w:t>
      </w:r>
      <w:r>
        <w:t>week)</w:t>
      </w:r>
      <w:r>
        <w:rPr>
          <w:spacing w:val="-2"/>
        </w:rPr>
        <w:t xml:space="preserve"> </w:t>
      </w:r>
      <w:r>
        <w:t>when</w:t>
      </w:r>
      <w:r>
        <w:rPr>
          <w:spacing w:val="-2"/>
        </w:rPr>
        <w:t xml:space="preserve"> </w:t>
      </w:r>
      <w:r>
        <w:t>they</w:t>
      </w:r>
      <w:r>
        <w:rPr>
          <w:spacing w:val="-2"/>
        </w:rPr>
        <w:t xml:space="preserve"> </w:t>
      </w:r>
      <w:r>
        <w:t>study</w:t>
      </w:r>
      <w:r>
        <w:rPr>
          <w:spacing w:val="-2"/>
        </w:rPr>
        <w:t xml:space="preserve"> </w:t>
      </w:r>
      <w:r>
        <w:t>a</w:t>
      </w:r>
      <w:r>
        <w:rPr>
          <w:spacing w:val="-4"/>
        </w:rPr>
        <w:t xml:space="preserve"> </w:t>
      </w:r>
      <w:r>
        <w:t>language or language level not offered at UCB, d</w:t>
      </w:r>
      <w:r>
        <w:t>uring which one year’s worth of work at another institution is condensed into ten weeks. Haas Business School has reciprocal agreements for full-time MBA students with the London Business School, L’École des Hautes Études Commerciales in Paris, and IESE Bu</w:t>
      </w:r>
      <w:r>
        <w:t xml:space="preserve">siness School, Universidad de Navarra, Barcelona (AP1). Students attending classes in Spain can take a three-week intensive summer language course before their course of study begins. Evening and weekend MBA students may also participate in exchanges with </w:t>
      </w:r>
      <w:r>
        <w:t>ESADE Business School in Barcelona, ESSEC Business School in Paris, and RSU Erasmus University in Rotterdam.</w:t>
      </w:r>
    </w:p>
    <w:p w14:paraId="22FEB778" w14:textId="77777777" w:rsidR="00260756" w:rsidRDefault="00260756">
      <w:pPr>
        <w:spacing w:line="480" w:lineRule="auto"/>
        <w:sectPr w:rsidR="00260756">
          <w:pgSz w:w="12240" w:h="15840"/>
          <w:pgMar w:top="1280" w:right="1160" w:bottom="1200" w:left="1220" w:header="0" w:footer="1011" w:gutter="0"/>
          <w:cols w:space="720"/>
        </w:sectPr>
      </w:pPr>
    </w:p>
    <w:p w14:paraId="22FEB779" w14:textId="1BD272C4" w:rsidR="00260756" w:rsidRDefault="00696394">
      <w:pPr>
        <w:pStyle w:val="BodyText"/>
        <w:spacing w:before="76" w:line="480" w:lineRule="auto"/>
      </w:pPr>
      <w:r>
        <w:rPr>
          <w:noProof/>
        </w:rPr>
        <w:lastRenderedPageBreak/>
        <mc:AlternateContent>
          <mc:Choice Requires="wps">
            <w:drawing>
              <wp:anchor distT="0" distB="0" distL="114300" distR="114300" simplePos="0" relativeHeight="15732224" behindDoc="0" locked="0" layoutInCell="1" allowOverlap="1" wp14:anchorId="22FEB8F9" wp14:editId="7E2CE823">
                <wp:simplePos x="0" y="0"/>
                <wp:positionH relativeFrom="page">
                  <wp:posOffset>803910</wp:posOffset>
                </wp:positionH>
                <wp:positionV relativeFrom="paragraph">
                  <wp:posOffset>1397000</wp:posOffset>
                </wp:positionV>
                <wp:extent cx="6207125" cy="305435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05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2592"/>
                              <w:gridCol w:w="3443"/>
                              <w:gridCol w:w="2357"/>
                            </w:tblGrid>
                            <w:tr w:rsidR="00260756" w14:paraId="22FEB977" w14:textId="77777777">
                              <w:trPr>
                                <w:trHeight w:val="230"/>
                              </w:trPr>
                              <w:tc>
                                <w:tcPr>
                                  <w:tcW w:w="9648" w:type="dxa"/>
                                  <w:gridSpan w:val="4"/>
                                </w:tcPr>
                                <w:p w14:paraId="22FEB976" w14:textId="77777777" w:rsidR="00260756" w:rsidRDefault="00696394">
                                  <w:pPr>
                                    <w:pStyle w:val="TableParagraph"/>
                                    <w:spacing w:line="210" w:lineRule="exact"/>
                                    <w:rPr>
                                      <w:b/>
                                      <w:sz w:val="20"/>
                                    </w:rPr>
                                  </w:pPr>
                                  <w:r>
                                    <w:rPr>
                                      <w:b/>
                                      <w:i/>
                                      <w:sz w:val="20"/>
                                    </w:rPr>
                                    <w:t>Table</w:t>
                                  </w:r>
                                  <w:r>
                                    <w:rPr>
                                      <w:b/>
                                      <w:i/>
                                      <w:spacing w:val="-2"/>
                                      <w:sz w:val="20"/>
                                    </w:rPr>
                                    <w:t xml:space="preserve"> </w:t>
                                  </w:r>
                                  <w:r>
                                    <w:rPr>
                                      <w:b/>
                                      <w:i/>
                                      <w:sz w:val="20"/>
                                    </w:rPr>
                                    <w:t>D.4</w:t>
                                  </w:r>
                                  <w:r>
                                    <w:rPr>
                                      <w:b/>
                                      <w:i/>
                                      <w:spacing w:val="-3"/>
                                      <w:sz w:val="20"/>
                                    </w:rPr>
                                    <w:t xml:space="preserve"> </w:t>
                                  </w:r>
                                  <w:r>
                                    <w:rPr>
                                      <w:b/>
                                      <w:sz w:val="20"/>
                                    </w:rPr>
                                    <w:t>Other</w:t>
                                  </w:r>
                                  <w:r>
                                    <w:rPr>
                                      <w:b/>
                                      <w:spacing w:val="-2"/>
                                      <w:sz w:val="20"/>
                                    </w:rPr>
                                    <w:t xml:space="preserve"> </w:t>
                                  </w:r>
                                  <w:r>
                                    <w:rPr>
                                      <w:b/>
                                      <w:sz w:val="20"/>
                                    </w:rPr>
                                    <w:t>Formal</w:t>
                                  </w:r>
                                  <w:r>
                                    <w:rPr>
                                      <w:b/>
                                      <w:spacing w:val="-4"/>
                                      <w:sz w:val="20"/>
                                    </w:rPr>
                                    <w:t xml:space="preserve"> </w:t>
                                  </w:r>
                                  <w:r>
                                    <w:rPr>
                                      <w:b/>
                                      <w:sz w:val="20"/>
                                    </w:rPr>
                                    <w:t>arrangements</w:t>
                                  </w:r>
                                  <w:r>
                                    <w:rPr>
                                      <w:b/>
                                      <w:spacing w:val="-5"/>
                                      <w:sz w:val="20"/>
                                    </w:rPr>
                                    <w:t xml:space="preserve"> </w:t>
                                  </w:r>
                                  <w:r>
                                    <w:rPr>
                                      <w:b/>
                                      <w:sz w:val="20"/>
                                    </w:rPr>
                                    <w:t>for</w:t>
                                  </w:r>
                                  <w:r>
                                    <w:rPr>
                                      <w:b/>
                                      <w:spacing w:val="-2"/>
                                      <w:sz w:val="20"/>
                                    </w:rPr>
                                    <w:t xml:space="preserve"> </w:t>
                                  </w:r>
                                  <w:r>
                                    <w:rPr>
                                      <w:b/>
                                      <w:sz w:val="20"/>
                                    </w:rPr>
                                    <w:t>language</w:t>
                                  </w:r>
                                  <w:r>
                                    <w:rPr>
                                      <w:b/>
                                      <w:spacing w:val="-2"/>
                                      <w:sz w:val="20"/>
                                    </w:rPr>
                                    <w:t xml:space="preserve"> study</w:t>
                                  </w:r>
                                </w:p>
                              </w:tc>
                            </w:tr>
                            <w:tr w:rsidR="00260756" w14:paraId="22FEB97C" w14:textId="77777777">
                              <w:trPr>
                                <w:trHeight w:val="230"/>
                              </w:trPr>
                              <w:tc>
                                <w:tcPr>
                                  <w:tcW w:w="1256" w:type="dxa"/>
                                </w:tcPr>
                                <w:p w14:paraId="22FEB978" w14:textId="77777777" w:rsidR="00260756" w:rsidRDefault="00696394">
                                  <w:pPr>
                                    <w:pStyle w:val="TableParagraph"/>
                                    <w:spacing w:line="211" w:lineRule="exact"/>
                                    <w:rPr>
                                      <w:b/>
                                      <w:sz w:val="20"/>
                                    </w:rPr>
                                  </w:pPr>
                                  <w:r>
                                    <w:rPr>
                                      <w:b/>
                                      <w:sz w:val="20"/>
                                    </w:rPr>
                                    <w:t>UCB</w:t>
                                  </w:r>
                                  <w:r>
                                    <w:rPr>
                                      <w:b/>
                                      <w:spacing w:val="-2"/>
                                      <w:sz w:val="20"/>
                                    </w:rPr>
                                    <w:t xml:space="preserve"> Dept.</w:t>
                                  </w:r>
                                </w:p>
                              </w:tc>
                              <w:tc>
                                <w:tcPr>
                                  <w:tcW w:w="2592" w:type="dxa"/>
                                </w:tcPr>
                                <w:p w14:paraId="22FEB979" w14:textId="77777777" w:rsidR="00260756" w:rsidRDefault="00696394">
                                  <w:pPr>
                                    <w:pStyle w:val="TableParagraph"/>
                                    <w:spacing w:line="211" w:lineRule="exact"/>
                                    <w:ind w:left="114"/>
                                    <w:rPr>
                                      <w:b/>
                                      <w:sz w:val="20"/>
                                    </w:rPr>
                                  </w:pPr>
                                  <w:r>
                                    <w:rPr>
                                      <w:b/>
                                      <w:spacing w:val="-2"/>
                                      <w:sz w:val="20"/>
                                    </w:rPr>
                                    <w:t>Program</w:t>
                                  </w:r>
                                </w:p>
                              </w:tc>
                              <w:tc>
                                <w:tcPr>
                                  <w:tcW w:w="3443" w:type="dxa"/>
                                </w:tcPr>
                                <w:p w14:paraId="22FEB97A" w14:textId="77777777" w:rsidR="00260756" w:rsidRDefault="00696394">
                                  <w:pPr>
                                    <w:pStyle w:val="TableParagraph"/>
                                    <w:spacing w:line="211" w:lineRule="exact"/>
                                    <w:ind w:left="113"/>
                                    <w:rPr>
                                      <w:b/>
                                      <w:sz w:val="20"/>
                                    </w:rPr>
                                  </w:pPr>
                                  <w:r>
                                    <w:rPr>
                                      <w:b/>
                                      <w:spacing w:val="-2"/>
                                      <w:sz w:val="20"/>
                                    </w:rPr>
                                    <w:t>Universities</w:t>
                                  </w:r>
                                </w:p>
                              </w:tc>
                              <w:tc>
                                <w:tcPr>
                                  <w:tcW w:w="2357" w:type="dxa"/>
                                </w:tcPr>
                                <w:p w14:paraId="22FEB97B" w14:textId="77777777" w:rsidR="00260756" w:rsidRDefault="00696394">
                                  <w:pPr>
                                    <w:pStyle w:val="TableParagraph"/>
                                    <w:spacing w:line="211" w:lineRule="exact"/>
                                    <w:ind w:left="111"/>
                                    <w:rPr>
                                      <w:b/>
                                      <w:sz w:val="20"/>
                                    </w:rPr>
                                  </w:pPr>
                                  <w:r>
                                    <w:rPr>
                                      <w:b/>
                                      <w:spacing w:val="-2"/>
                                      <w:sz w:val="20"/>
                                    </w:rPr>
                                    <w:t>Comments</w:t>
                                  </w:r>
                                </w:p>
                              </w:tc>
                            </w:tr>
                            <w:tr w:rsidR="00260756" w14:paraId="22FEB981" w14:textId="77777777">
                              <w:trPr>
                                <w:trHeight w:val="460"/>
                              </w:trPr>
                              <w:tc>
                                <w:tcPr>
                                  <w:tcW w:w="1256" w:type="dxa"/>
                                </w:tcPr>
                                <w:p w14:paraId="22FEB97D" w14:textId="77777777" w:rsidR="00260756" w:rsidRDefault="00696394">
                                  <w:pPr>
                                    <w:pStyle w:val="TableParagraph"/>
                                    <w:rPr>
                                      <w:sz w:val="20"/>
                                    </w:rPr>
                                  </w:pPr>
                                  <w:r>
                                    <w:rPr>
                                      <w:spacing w:val="-2"/>
                                      <w:sz w:val="20"/>
                                    </w:rPr>
                                    <w:t>Dutch</w:t>
                                  </w:r>
                                </w:p>
                              </w:tc>
                              <w:tc>
                                <w:tcPr>
                                  <w:tcW w:w="2592" w:type="dxa"/>
                                </w:tcPr>
                                <w:p w14:paraId="22FEB97E" w14:textId="77777777" w:rsidR="00260756" w:rsidRDefault="00696394">
                                  <w:pPr>
                                    <w:pStyle w:val="TableParagraph"/>
                                    <w:ind w:left="114"/>
                                    <w:rPr>
                                      <w:sz w:val="20"/>
                                    </w:rPr>
                                  </w:pPr>
                                  <w:r>
                                    <w:rPr>
                                      <w:sz w:val="20"/>
                                    </w:rPr>
                                    <w:t>Semester</w:t>
                                  </w:r>
                                  <w:r>
                                    <w:rPr>
                                      <w:spacing w:val="-3"/>
                                      <w:sz w:val="20"/>
                                    </w:rPr>
                                    <w:t xml:space="preserve"> </w:t>
                                  </w:r>
                                  <w:r>
                                    <w:rPr>
                                      <w:sz w:val="20"/>
                                    </w:rPr>
                                    <w:t>or</w:t>
                                  </w:r>
                                  <w:r>
                                    <w:rPr>
                                      <w:spacing w:val="-2"/>
                                      <w:sz w:val="20"/>
                                    </w:rPr>
                                    <w:t xml:space="preserve"> </w:t>
                                  </w:r>
                                  <w:r>
                                    <w:rPr>
                                      <w:spacing w:val="-4"/>
                                      <w:sz w:val="20"/>
                                    </w:rPr>
                                    <w:t>Year</w:t>
                                  </w:r>
                                </w:p>
                              </w:tc>
                              <w:tc>
                                <w:tcPr>
                                  <w:tcW w:w="3443" w:type="dxa"/>
                                </w:tcPr>
                                <w:p w14:paraId="22FEB97F" w14:textId="77777777" w:rsidR="00260756" w:rsidRDefault="00696394">
                                  <w:pPr>
                                    <w:pStyle w:val="TableParagraph"/>
                                    <w:spacing w:line="230" w:lineRule="exact"/>
                                    <w:ind w:left="113" w:right="139"/>
                                    <w:rPr>
                                      <w:sz w:val="20"/>
                                    </w:rPr>
                                  </w:pPr>
                                  <w:r>
                                    <w:rPr>
                                      <w:sz w:val="20"/>
                                    </w:rPr>
                                    <w:t>Maastricht</w:t>
                                  </w:r>
                                  <w:r>
                                    <w:rPr>
                                      <w:spacing w:val="-3"/>
                                      <w:sz w:val="20"/>
                                    </w:rPr>
                                    <w:t xml:space="preserve"> </w:t>
                                  </w:r>
                                  <w:r>
                                    <w:rPr>
                                      <w:sz w:val="20"/>
                                    </w:rPr>
                                    <w:t>University,</w:t>
                                  </w:r>
                                  <w:r>
                                    <w:rPr>
                                      <w:spacing w:val="-2"/>
                                      <w:sz w:val="20"/>
                                    </w:rPr>
                                    <w:t xml:space="preserve"> </w:t>
                                  </w:r>
                                  <w:r>
                                    <w:rPr>
                                      <w:sz w:val="20"/>
                                    </w:rPr>
                                    <w:t>Leiden University,</w:t>
                                  </w:r>
                                  <w:r>
                                    <w:rPr>
                                      <w:spacing w:val="-6"/>
                                      <w:sz w:val="20"/>
                                    </w:rPr>
                                    <w:t xml:space="preserve"> </w:t>
                                  </w:r>
                                  <w:r>
                                    <w:rPr>
                                      <w:sz w:val="20"/>
                                    </w:rPr>
                                    <w:t>Utrecht</w:t>
                                  </w:r>
                                  <w:r>
                                    <w:rPr>
                                      <w:spacing w:val="-7"/>
                                      <w:sz w:val="20"/>
                                    </w:rPr>
                                    <w:t xml:space="preserve"> </w:t>
                                  </w:r>
                                  <w:r>
                                    <w:rPr>
                                      <w:spacing w:val="-2"/>
                                      <w:sz w:val="20"/>
                                    </w:rPr>
                                    <w:t>University</w:t>
                                  </w:r>
                                </w:p>
                              </w:tc>
                              <w:tc>
                                <w:tcPr>
                                  <w:tcW w:w="2357" w:type="dxa"/>
                                </w:tcPr>
                                <w:p w14:paraId="22FEB980" w14:textId="77777777" w:rsidR="00260756" w:rsidRDefault="00696394">
                                  <w:pPr>
                                    <w:pStyle w:val="TableParagraph"/>
                                    <w:ind w:left="111"/>
                                    <w:rPr>
                                      <w:sz w:val="20"/>
                                    </w:rPr>
                                  </w:pPr>
                                  <w:r>
                                    <w:rPr>
                                      <w:sz w:val="20"/>
                                    </w:rPr>
                                    <w:t>Scholarships</w:t>
                                  </w:r>
                                  <w:r>
                                    <w:rPr>
                                      <w:spacing w:val="-4"/>
                                      <w:sz w:val="20"/>
                                    </w:rPr>
                                    <w:t xml:space="preserve"> </w:t>
                                  </w:r>
                                  <w:r>
                                    <w:rPr>
                                      <w:spacing w:val="-2"/>
                                      <w:sz w:val="20"/>
                                    </w:rPr>
                                    <w:t>provided</w:t>
                                  </w:r>
                                </w:p>
                              </w:tc>
                            </w:tr>
                            <w:tr w:rsidR="00260756" w14:paraId="22FEB986" w14:textId="77777777">
                              <w:trPr>
                                <w:trHeight w:val="230"/>
                              </w:trPr>
                              <w:tc>
                                <w:tcPr>
                                  <w:tcW w:w="1256" w:type="dxa"/>
                                </w:tcPr>
                                <w:p w14:paraId="22FEB982" w14:textId="77777777" w:rsidR="00260756" w:rsidRDefault="00696394">
                                  <w:pPr>
                                    <w:pStyle w:val="TableParagraph"/>
                                    <w:spacing w:line="210" w:lineRule="exact"/>
                                    <w:rPr>
                                      <w:sz w:val="20"/>
                                    </w:rPr>
                                  </w:pPr>
                                  <w:r>
                                    <w:rPr>
                                      <w:spacing w:val="-2"/>
                                      <w:sz w:val="20"/>
                                    </w:rPr>
                                    <w:t>Dutch</w:t>
                                  </w:r>
                                </w:p>
                              </w:tc>
                              <w:tc>
                                <w:tcPr>
                                  <w:tcW w:w="2592" w:type="dxa"/>
                                </w:tcPr>
                                <w:p w14:paraId="22FEB983" w14:textId="77777777" w:rsidR="00260756" w:rsidRDefault="00696394">
                                  <w:pPr>
                                    <w:pStyle w:val="TableParagraph"/>
                                    <w:spacing w:line="210" w:lineRule="exact"/>
                                    <w:ind w:left="114"/>
                                    <w:rPr>
                                      <w:sz w:val="20"/>
                                    </w:rPr>
                                  </w:pPr>
                                  <w:r>
                                    <w:rPr>
                                      <w:spacing w:val="-2"/>
                                      <w:sz w:val="20"/>
                                    </w:rPr>
                                    <w:t>Summer</w:t>
                                  </w:r>
                                </w:p>
                              </w:tc>
                              <w:tc>
                                <w:tcPr>
                                  <w:tcW w:w="3443" w:type="dxa"/>
                                </w:tcPr>
                                <w:p w14:paraId="22FEB984" w14:textId="77777777" w:rsidR="00260756" w:rsidRDefault="00696394">
                                  <w:pPr>
                                    <w:pStyle w:val="TableParagraph"/>
                                    <w:spacing w:line="210" w:lineRule="exact"/>
                                    <w:ind w:left="113"/>
                                    <w:rPr>
                                      <w:sz w:val="20"/>
                                    </w:rPr>
                                  </w:pPr>
                                  <w:r>
                                    <w:rPr>
                                      <w:sz w:val="20"/>
                                    </w:rPr>
                                    <w:t>Amsterdam,</w:t>
                                  </w:r>
                                  <w:r>
                                    <w:rPr>
                                      <w:spacing w:val="-4"/>
                                      <w:sz w:val="20"/>
                                    </w:rPr>
                                    <w:t xml:space="preserve"> </w:t>
                                  </w:r>
                                  <w:r>
                                    <w:rPr>
                                      <w:spacing w:val="-2"/>
                                      <w:sz w:val="20"/>
                                    </w:rPr>
                                    <w:t>Antwerp</w:t>
                                  </w:r>
                                </w:p>
                              </w:tc>
                              <w:tc>
                                <w:tcPr>
                                  <w:tcW w:w="2357" w:type="dxa"/>
                                </w:tcPr>
                                <w:p w14:paraId="22FEB985" w14:textId="77777777" w:rsidR="00260756" w:rsidRDefault="00696394">
                                  <w:pPr>
                                    <w:pStyle w:val="TableParagraph"/>
                                    <w:spacing w:line="210" w:lineRule="exact"/>
                                    <w:ind w:left="111"/>
                                    <w:rPr>
                                      <w:sz w:val="20"/>
                                    </w:rPr>
                                  </w:pPr>
                                  <w:r>
                                    <w:rPr>
                                      <w:sz w:val="20"/>
                                    </w:rPr>
                                    <w:t>Changes</w:t>
                                  </w:r>
                                  <w:r>
                                    <w:rPr>
                                      <w:spacing w:val="4"/>
                                      <w:sz w:val="20"/>
                                    </w:rPr>
                                    <w:t xml:space="preserve"> </w:t>
                                  </w:r>
                                  <w:r>
                                    <w:rPr>
                                      <w:spacing w:val="-2"/>
                                      <w:sz w:val="20"/>
                                    </w:rPr>
                                    <w:t>annually</w:t>
                                  </w:r>
                                </w:p>
                              </w:tc>
                            </w:tr>
                            <w:tr w:rsidR="00260756" w14:paraId="22FEB98B" w14:textId="77777777">
                              <w:trPr>
                                <w:trHeight w:val="230"/>
                              </w:trPr>
                              <w:tc>
                                <w:tcPr>
                                  <w:tcW w:w="1256" w:type="dxa"/>
                                </w:tcPr>
                                <w:p w14:paraId="22FEB987" w14:textId="77777777" w:rsidR="00260756" w:rsidRDefault="00696394">
                                  <w:pPr>
                                    <w:pStyle w:val="TableParagraph"/>
                                    <w:spacing w:line="210" w:lineRule="exact"/>
                                    <w:rPr>
                                      <w:sz w:val="20"/>
                                    </w:rPr>
                                  </w:pPr>
                                  <w:r>
                                    <w:rPr>
                                      <w:spacing w:val="-2"/>
                                      <w:sz w:val="20"/>
                                    </w:rPr>
                                    <w:t>German</w:t>
                                  </w:r>
                                </w:p>
                              </w:tc>
                              <w:tc>
                                <w:tcPr>
                                  <w:tcW w:w="2592" w:type="dxa"/>
                                </w:tcPr>
                                <w:p w14:paraId="22FEB988" w14:textId="77777777" w:rsidR="00260756" w:rsidRDefault="00696394">
                                  <w:pPr>
                                    <w:pStyle w:val="TableParagraph"/>
                                    <w:spacing w:line="210" w:lineRule="exact"/>
                                    <w:ind w:left="114"/>
                                    <w:rPr>
                                      <w:sz w:val="20"/>
                                    </w:rPr>
                                  </w:pPr>
                                  <w:r>
                                    <w:rPr>
                                      <w:sz w:val="20"/>
                                    </w:rPr>
                                    <w:t>Summer</w:t>
                                  </w:r>
                                  <w:r>
                                    <w:rPr>
                                      <w:spacing w:val="-7"/>
                                      <w:sz w:val="20"/>
                                    </w:rPr>
                                    <w:t xml:space="preserve"> </w:t>
                                  </w:r>
                                  <w:r>
                                    <w:rPr>
                                      <w:spacing w:val="-2"/>
                                      <w:sz w:val="20"/>
                                    </w:rPr>
                                    <w:t>intensive</w:t>
                                  </w:r>
                                </w:p>
                              </w:tc>
                              <w:tc>
                                <w:tcPr>
                                  <w:tcW w:w="3443" w:type="dxa"/>
                                </w:tcPr>
                                <w:p w14:paraId="22FEB989" w14:textId="77777777" w:rsidR="00260756" w:rsidRDefault="00696394">
                                  <w:pPr>
                                    <w:pStyle w:val="TableParagraph"/>
                                    <w:spacing w:line="210" w:lineRule="exact"/>
                                    <w:ind w:left="113"/>
                                    <w:rPr>
                                      <w:sz w:val="20"/>
                                    </w:rPr>
                                  </w:pPr>
                                  <w:r>
                                    <w:rPr>
                                      <w:sz w:val="20"/>
                                    </w:rPr>
                                    <w:t>FU</w:t>
                                  </w:r>
                                  <w:r>
                                    <w:rPr>
                                      <w:spacing w:val="-5"/>
                                      <w:sz w:val="20"/>
                                    </w:rPr>
                                    <w:t xml:space="preserve"> </w:t>
                                  </w:r>
                                  <w:r>
                                    <w:rPr>
                                      <w:sz w:val="20"/>
                                    </w:rPr>
                                    <w:t>Berlin,</w:t>
                                  </w:r>
                                  <w:r>
                                    <w:rPr>
                                      <w:spacing w:val="-2"/>
                                      <w:sz w:val="20"/>
                                    </w:rPr>
                                    <w:t xml:space="preserve"> </w:t>
                                  </w:r>
                                  <w:r>
                                    <w:rPr>
                                      <w:sz w:val="20"/>
                                    </w:rPr>
                                    <w:t>U.</w:t>
                                  </w:r>
                                  <w:r>
                                    <w:rPr>
                                      <w:spacing w:val="-2"/>
                                      <w:sz w:val="20"/>
                                    </w:rPr>
                                    <w:t xml:space="preserve"> </w:t>
                                  </w:r>
                                  <w:r>
                                    <w:rPr>
                                      <w:sz w:val="20"/>
                                    </w:rPr>
                                    <w:t>of</w:t>
                                  </w:r>
                                  <w:r>
                                    <w:rPr>
                                      <w:spacing w:val="-3"/>
                                      <w:sz w:val="20"/>
                                    </w:rPr>
                                    <w:t xml:space="preserve"> </w:t>
                                  </w:r>
                                  <w:r>
                                    <w:rPr>
                                      <w:spacing w:val="-2"/>
                                      <w:sz w:val="20"/>
                                    </w:rPr>
                                    <w:t>Vienna</w:t>
                                  </w:r>
                                </w:p>
                              </w:tc>
                              <w:tc>
                                <w:tcPr>
                                  <w:tcW w:w="2357" w:type="dxa"/>
                                </w:tcPr>
                                <w:p w14:paraId="22FEB98A" w14:textId="77777777" w:rsidR="00260756" w:rsidRDefault="00696394">
                                  <w:pPr>
                                    <w:pStyle w:val="TableParagraph"/>
                                    <w:spacing w:line="210" w:lineRule="exact"/>
                                    <w:ind w:left="111"/>
                                    <w:rPr>
                                      <w:sz w:val="20"/>
                                    </w:rPr>
                                  </w:pPr>
                                  <w:r>
                                    <w:rPr>
                                      <w:sz w:val="20"/>
                                    </w:rPr>
                                    <w:t xml:space="preserve">Through </w:t>
                                  </w:r>
                                  <w:r>
                                    <w:rPr>
                                      <w:spacing w:val="-2"/>
                                      <w:sz w:val="20"/>
                                    </w:rPr>
                                    <w:t>UCEAP</w:t>
                                  </w:r>
                                </w:p>
                              </w:tc>
                            </w:tr>
                            <w:tr w:rsidR="00260756" w14:paraId="22FEB990" w14:textId="77777777">
                              <w:trPr>
                                <w:trHeight w:val="460"/>
                              </w:trPr>
                              <w:tc>
                                <w:tcPr>
                                  <w:tcW w:w="1256" w:type="dxa"/>
                                </w:tcPr>
                                <w:p w14:paraId="22FEB98C" w14:textId="77777777" w:rsidR="00260756" w:rsidRDefault="00696394">
                                  <w:pPr>
                                    <w:pStyle w:val="TableParagraph"/>
                                    <w:rPr>
                                      <w:sz w:val="20"/>
                                    </w:rPr>
                                  </w:pPr>
                                  <w:r>
                                    <w:rPr>
                                      <w:spacing w:val="-2"/>
                                      <w:sz w:val="20"/>
                                    </w:rPr>
                                    <w:t>Italian</w:t>
                                  </w:r>
                                </w:p>
                              </w:tc>
                              <w:tc>
                                <w:tcPr>
                                  <w:tcW w:w="2592" w:type="dxa"/>
                                </w:tcPr>
                                <w:p w14:paraId="22FEB98D" w14:textId="77777777" w:rsidR="00260756" w:rsidRDefault="00696394">
                                  <w:pPr>
                                    <w:pStyle w:val="TableParagraph"/>
                                    <w:spacing w:line="230" w:lineRule="exact"/>
                                    <w:ind w:left="114"/>
                                    <w:rPr>
                                      <w:sz w:val="20"/>
                                    </w:rPr>
                                  </w:pPr>
                                  <w:r>
                                    <w:rPr>
                                      <w:sz w:val="20"/>
                                    </w:rPr>
                                    <w:t>Semester</w:t>
                                  </w:r>
                                  <w:r>
                                    <w:rPr>
                                      <w:spacing w:val="-13"/>
                                      <w:sz w:val="20"/>
                                    </w:rPr>
                                    <w:t xml:space="preserve"> </w:t>
                                  </w:r>
                                  <w:r>
                                    <w:rPr>
                                      <w:sz w:val="20"/>
                                    </w:rPr>
                                    <w:t>or</w:t>
                                  </w:r>
                                  <w:r>
                                    <w:rPr>
                                      <w:spacing w:val="-12"/>
                                      <w:sz w:val="20"/>
                                    </w:rPr>
                                    <w:t xml:space="preserve"> </w:t>
                                  </w:r>
                                  <w:r>
                                    <w:rPr>
                                      <w:sz w:val="20"/>
                                    </w:rPr>
                                    <w:t>Year;</w:t>
                                  </w:r>
                                  <w:r>
                                    <w:rPr>
                                      <w:spacing w:val="-12"/>
                                      <w:sz w:val="20"/>
                                    </w:rPr>
                                    <w:t xml:space="preserve"> </w:t>
                                  </w:r>
                                  <w:r>
                                    <w:rPr>
                                      <w:sz w:val="20"/>
                                    </w:rPr>
                                    <w:t>Language, Literature, and Culture</w:t>
                                  </w:r>
                                </w:p>
                              </w:tc>
                              <w:tc>
                                <w:tcPr>
                                  <w:tcW w:w="3443" w:type="dxa"/>
                                </w:tcPr>
                                <w:p w14:paraId="22FEB98E" w14:textId="77777777" w:rsidR="00260756" w:rsidRDefault="00696394">
                                  <w:pPr>
                                    <w:pStyle w:val="TableParagraph"/>
                                    <w:spacing w:line="230" w:lineRule="exact"/>
                                    <w:ind w:left="113"/>
                                    <w:rPr>
                                      <w:sz w:val="20"/>
                                    </w:rPr>
                                  </w:pPr>
                                  <w:r>
                                    <w:rPr>
                                      <w:sz w:val="20"/>
                                    </w:rPr>
                                    <w:t>University</w:t>
                                  </w:r>
                                  <w:r>
                                    <w:rPr>
                                      <w:spacing w:val="-9"/>
                                      <w:sz w:val="20"/>
                                    </w:rPr>
                                    <w:t xml:space="preserve"> </w:t>
                                  </w:r>
                                  <w:r>
                                    <w:rPr>
                                      <w:sz w:val="20"/>
                                    </w:rPr>
                                    <w:t>of</w:t>
                                  </w:r>
                                  <w:r>
                                    <w:rPr>
                                      <w:spacing w:val="-11"/>
                                      <w:sz w:val="20"/>
                                    </w:rPr>
                                    <w:t xml:space="preserve"> </w:t>
                                  </w:r>
                                  <w:r>
                                    <w:rPr>
                                      <w:sz w:val="20"/>
                                    </w:rPr>
                                    <w:t>Rome,</w:t>
                                  </w:r>
                                  <w:r>
                                    <w:rPr>
                                      <w:spacing w:val="-8"/>
                                      <w:sz w:val="20"/>
                                    </w:rPr>
                                    <w:t xml:space="preserve"> </w:t>
                                  </w:r>
                                  <w:r>
                                    <w:rPr>
                                      <w:sz w:val="20"/>
                                    </w:rPr>
                                    <w:t>University</w:t>
                                  </w:r>
                                  <w:r>
                                    <w:rPr>
                                      <w:spacing w:val="-9"/>
                                      <w:sz w:val="20"/>
                                    </w:rPr>
                                    <w:t xml:space="preserve"> </w:t>
                                  </w:r>
                                  <w:r>
                                    <w:rPr>
                                      <w:sz w:val="20"/>
                                    </w:rPr>
                                    <w:t>of Florence, University of Bologna</w:t>
                                  </w:r>
                                </w:p>
                              </w:tc>
                              <w:tc>
                                <w:tcPr>
                                  <w:tcW w:w="2357" w:type="dxa"/>
                                </w:tcPr>
                                <w:p w14:paraId="22FEB98F" w14:textId="77777777" w:rsidR="00260756" w:rsidRDefault="00696394">
                                  <w:pPr>
                                    <w:pStyle w:val="TableParagraph"/>
                                    <w:spacing w:line="230" w:lineRule="exact"/>
                                    <w:ind w:left="111" w:right="379"/>
                                    <w:rPr>
                                      <w:sz w:val="20"/>
                                    </w:rPr>
                                  </w:pPr>
                                  <w:r>
                                    <w:rPr>
                                      <w:sz w:val="20"/>
                                    </w:rPr>
                                    <w:t>Open</w:t>
                                  </w:r>
                                  <w:r>
                                    <w:rPr>
                                      <w:spacing w:val="-13"/>
                                      <w:sz w:val="20"/>
                                    </w:rPr>
                                    <w:t xml:space="preserve"> </w:t>
                                  </w:r>
                                  <w:r>
                                    <w:rPr>
                                      <w:sz w:val="20"/>
                                    </w:rPr>
                                    <w:t>to</w:t>
                                  </w:r>
                                  <w:r>
                                    <w:rPr>
                                      <w:spacing w:val="-12"/>
                                      <w:sz w:val="20"/>
                                    </w:rPr>
                                    <w:t xml:space="preserve"> </w:t>
                                  </w:r>
                                  <w:r>
                                    <w:rPr>
                                      <w:sz w:val="20"/>
                                    </w:rPr>
                                    <w:t xml:space="preserve">advanced </w:t>
                                  </w:r>
                                  <w:r>
                                    <w:rPr>
                                      <w:spacing w:val="-2"/>
                                      <w:sz w:val="20"/>
                                    </w:rPr>
                                    <w:t>students</w:t>
                                  </w:r>
                                </w:p>
                              </w:tc>
                            </w:tr>
                            <w:tr w:rsidR="00260756" w14:paraId="22FEB995" w14:textId="77777777">
                              <w:trPr>
                                <w:trHeight w:val="460"/>
                              </w:trPr>
                              <w:tc>
                                <w:tcPr>
                                  <w:tcW w:w="1256" w:type="dxa"/>
                                </w:tcPr>
                                <w:p w14:paraId="22FEB991" w14:textId="77777777" w:rsidR="00260756" w:rsidRDefault="00696394">
                                  <w:pPr>
                                    <w:pStyle w:val="TableParagraph"/>
                                    <w:spacing w:line="229" w:lineRule="exact"/>
                                    <w:rPr>
                                      <w:sz w:val="20"/>
                                    </w:rPr>
                                  </w:pPr>
                                  <w:r>
                                    <w:rPr>
                                      <w:spacing w:val="-2"/>
                                      <w:sz w:val="20"/>
                                    </w:rPr>
                                    <w:t>Italian</w:t>
                                  </w:r>
                                </w:p>
                              </w:tc>
                              <w:tc>
                                <w:tcPr>
                                  <w:tcW w:w="2592" w:type="dxa"/>
                                </w:tcPr>
                                <w:p w14:paraId="22FEB992" w14:textId="77777777" w:rsidR="00260756" w:rsidRDefault="00696394">
                                  <w:pPr>
                                    <w:pStyle w:val="TableParagraph"/>
                                    <w:spacing w:line="229" w:lineRule="exact"/>
                                    <w:ind w:left="114"/>
                                    <w:rPr>
                                      <w:sz w:val="20"/>
                                    </w:rPr>
                                  </w:pPr>
                                  <w:r>
                                    <w:rPr>
                                      <w:sz w:val="20"/>
                                    </w:rPr>
                                    <w:t>Semester</w:t>
                                  </w:r>
                                  <w:r>
                                    <w:rPr>
                                      <w:spacing w:val="-4"/>
                                      <w:sz w:val="20"/>
                                    </w:rPr>
                                    <w:t xml:space="preserve"> </w:t>
                                  </w:r>
                                  <w:r>
                                    <w:rPr>
                                      <w:sz w:val="20"/>
                                    </w:rPr>
                                    <w:t>in</w:t>
                                  </w:r>
                                  <w:r>
                                    <w:rPr>
                                      <w:spacing w:val="-2"/>
                                      <w:sz w:val="20"/>
                                    </w:rPr>
                                    <w:t xml:space="preserve"> </w:t>
                                  </w:r>
                                  <w:r>
                                    <w:rPr>
                                      <w:sz w:val="20"/>
                                    </w:rPr>
                                    <w:t xml:space="preserve">Business </w:t>
                                  </w:r>
                                  <w:r>
                                    <w:rPr>
                                      <w:spacing w:val="-2"/>
                                      <w:sz w:val="20"/>
                                    </w:rPr>
                                    <w:t>Italian</w:t>
                                  </w:r>
                                </w:p>
                              </w:tc>
                              <w:tc>
                                <w:tcPr>
                                  <w:tcW w:w="3443" w:type="dxa"/>
                                </w:tcPr>
                                <w:p w14:paraId="22FEB993" w14:textId="77777777" w:rsidR="00260756" w:rsidRDefault="00696394">
                                  <w:pPr>
                                    <w:pStyle w:val="TableParagraph"/>
                                    <w:spacing w:line="230" w:lineRule="exact"/>
                                    <w:ind w:left="113" w:right="139"/>
                                    <w:rPr>
                                      <w:sz w:val="20"/>
                                    </w:rPr>
                                  </w:pPr>
                                  <w:r>
                                    <w:rPr>
                                      <w:sz w:val="20"/>
                                    </w:rPr>
                                    <w:t>University</w:t>
                                  </w:r>
                                  <w:r>
                                    <w:rPr>
                                      <w:spacing w:val="-13"/>
                                      <w:sz w:val="20"/>
                                    </w:rPr>
                                    <w:t xml:space="preserve"> </w:t>
                                  </w:r>
                                  <w:r>
                                    <w:rPr>
                                      <w:sz w:val="20"/>
                                    </w:rPr>
                                    <w:t>of</w:t>
                                  </w:r>
                                  <w:r>
                                    <w:rPr>
                                      <w:spacing w:val="-12"/>
                                      <w:sz w:val="20"/>
                                    </w:rPr>
                                    <w:t xml:space="preserve"> </w:t>
                                  </w:r>
                                  <w:r>
                                    <w:rPr>
                                      <w:sz w:val="20"/>
                                    </w:rPr>
                                    <w:t>Commerce,</w:t>
                                  </w:r>
                                  <w:r>
                                    <w:rPr>
                                      <w:spacing w:val="-13"/>
                                      <w:sz w:val="20"/>
                                    </w:rPr>
                                    <w:t xml:space="preserve"> </w:t>
                                  </w:r>
                                  <w:r>
                                    <w:rPr>
                                      <w:sz w:val="20"/>
                                    </w:rPr>
                                    <w:t>Luigi Bocconi, Milan</w:t>
                                  </w:r>
                                </w:p>
                              </w:tc>
                              <w:tc>
                                <w:tcPr>
                                  <w:tcW w:w="2357" w:type="dxa"/>
                                </w:tcPr>
                                <w:p w14:paraId="22FEB994" w14:textId="77777777" w:rsidR="00260756" w:rsidRDefault="00696394">
                                  <w:pPr>
                                    <w:pStyle w:val="TableParagraph"/>
                                    <w:spacing w:line="229" w:lineRule="exact"/>
                                    <w:ind w:left="111"/>
                                    <w:rPr>
                                      <w:sz w:val="20"/>
                                    </w:rPr>
                                  </w:pPr>
                                  <w:r>
                                    <w:rPr>
                                      <w:sz w:val="20"/>
                                    </w:rPr>
                                    <w:t xml:space="preserve">Through </w:t>
                                  </w:r>
                                  <w:r>
                                    <w:rPr>
                                      <w:spacing w:val="-2"/>
                                      <w:sz w:val="20"/>
                                    </w:rPr>
                                    <w:t>UCEAP</w:t>
                                  </w:r>
                                </w:p>
                              </w:tc>
                            </w:tr>
                            <w:tr w:rsidR="00260756" w14:paraId="22FEB99A" w14:textId="77777777">
                              <w:trPr>
                                <w:trHeight w:val="460"/>
                              </w:trPr>
                              <w:tc>
                                <w:tcPr>
                                  <w:tcW w:w="1256" w:type="dxa"/>
                                </w:tcPr>
                                <w:p w14:paraId="22FEB996" w14:textId="77777777" w:rsidR="00260756" w:rsidRDefault="00696394">
                                  <w:pPr>
                                    <w:pStyle w:val="TableParagraph"/>
                                    <w:rPr>
                                      <w:sz w:val="20"/>
                                    </w:rPr>
                                  </w:pPr>
                                  <w:r>
                                    <w:rPr>
                                      <w:spacing w:val="-2"/>
                                      <w:sz w:val="20"/>
                                    </w:rPr>
                                    <w:t>Italian</w:t>
                                  </w:r>
                                </w:p>
                              </w:tc>
                              <w:tc>
                                <w:tcPr>
                                  <w:tcW w:w="2592" w:type="dxa"/>
                                </w:tcPr>
                                <w:p w14:paraId="22FEB997" w14:textId="77777777" w:rsidR="00260756" w:rsidRDefault="00696394">
                                  <w:pPr>
                                    <w:pStyle w:val="TableParagraph"/>
                                    <w:spacing w:line="230" w:lineRule="exact"/>
                                    <w:ind w:left="114" w:right="121"/>
                                    <w:rPr>
                                      <w:sz w:val="20"/>
                                    </w:rPr>
                                  </w:pPr>
                                  <w:r>
                                    <w:rPr>
                                      <w:sz w:val="20"/>
                                    </w:rPr>
                                    <w:t>Summer programs, Beginning</w:t>
                                  </w:r>
                                  <w:r>
                                    <w:rPr>
                                      <w:spacing w:val="-13"/>
                                      <w:sz w:val="20"/>
                                    </w:rPr>
                                    <w:t xml:space="preserve"> </w:t>
                                  </w:r>
                                  <w:r>
                                    <w:rPr>
                                      <w:sz w:val="20"/>
                                    </w:rPr>
                                    <w:t>and</w:t>
                                  </w:r>
                                  <w:r>
                                    <w:rPr>
                                      <w:spacing w:val="-12"/>
                                      <w:sz w:val="20"/>
                                    </w:rPr>
                                    <w:t xml:space="preserve"> </w:t>
                                  </w:r>
                                  <w:r>
                                    <w:rPr>
                                      <w:sz w:val="20"/>
                                    </w:rPr>
                                    <w:t>Intermediate</w:t>
                                  </w:r>
                                </w:p>
                              </w:tc>
                              <w:tc>
                                <w:tcPr>
                                  <w:tcW w:w="3443" w:type="dxa"/>
                                </w:tcPr>
                                <w:p w14:paraId="22FEB998" w14:textId="77777777" w:rsidR="00260756" w:rsidRDefault="00696394">
                                  <w:pPr>
                                    <w:pStyle w:val="TableParagraph"/>
                                    <w:spacing w:line="230" w:lineRule="exact"/>
                                    <w:ind w:left="113"/>
                                    <w:rPr>
                                      <w:sz w:val="20"/>
                                    </w:rPr>
                                  </w:pPr>
                                  <w:r>
                                    <w:rPr>
                                      <w:sz w:val="20"/>
                                    </w:rPr>
                                    <w:t>University</w:t>
                                  </w:r>
                                  <w:r>
                                    <w:rPr>
                                      <w:spacing w:val="-10"/>
                                      <w:sz w:val="20"/>
                                    </w:rPr>
                                    <w:t xml:space="preserve"> </w:t>
                                  </w:r>
                                  <w:r>
                                    <w:rPr>
                                      <w:sz w:val="20"/>
                                    </w:rPr>
                                    <w:t>of</w:t>
                                  </w:r>
                                  <w:r>
                                    <w:rPr>
                                      <w:spacing w:val="-11"/>
                                      <w:sz w:val="20"/>
                                    </w:rPr>
                                    <w:t xml:space="preserve"> </w:t>
                                  </w:r>
                                  <w:r>
                                    <w:rPr>
                                      <w:sz w:val="20"/>
                                    </w:rPr>
                                    <w:t>Florence,</w:t>
                                  </w:r>
                                  <w:r>
                                    <w:rPr>
                                      <w:spacing w:val="-10"/>
                                      <w:sz w:val="20"/>
                                    </w:rPr>
                                    <w:t xml:space="preserve"> </w:t>
                                  </w:r>
                                  <w:r>
                                    <w:rPr>
                                      <w:sz w:val="20"/>
                                    </w:rPr>
                                    <w:t>University</w:t>
                                  </w:r>
                                  <w:r>
                                    <w:rPr>
                                      <w:spacing w:val="-7"/>
                                      <w:sz w:val="20"/>
                                    </w:rPr>
                                    <w:t xml:space="preserve"> </w:t>
                                  </w:r>
                                  <w:r>
                                    <w:rPr>
                                      <w:sz w:val="20"/>
                                    </w:rPr>
                                    <w:t xml:space="preserve">of </w:t>
                                  </w:r>
                                  <w:r>
                                    <w:rPr>
                                      <w:spacing w:val="-2"/>
                                      <w:sz w:val="20"/>
                                    </w:rPr>
                                    <w:t>Trieste</w:t>
                                  </w:r>
                                </w:p>
                              </w:tc>
                              <w:tc>
                                <w:tcPr>
                                  <w:tcW w:w="2357" w:type="dxa"/>
                                </w:tcPr>
                                <w:p w14:paraId="22FEB999" w14:textId="77777777" w:rsidR="00260756" w:rsidRDefault="00696394">
                                  <w:pPr>
                                    <w:pStyle w:val="TableParagraph"/>
                                    <w:ind w:left="111"/>
                                    <w:rPr>
                                      <w:sz w:val="20"/>
                                    </w:rPr>
                                  </w:pPr>
                                  <w:r>
                                    <w:rPr>
                                      <w:sz w:val="20"/>
                                    </w:rPr>
                                    <w:t xml:space="preserve">Through </w:t>
                                  </w:r>
                                  <w:r>
                                    <w:rPr>
                                      <w:spacing w:val="-2"/>
                                      <w:sz w:val="20"/>
                                    </w:rPr>
                                    <w:t>UCEAP</w:t>
                                  </w:r>
                                </w:p>
                              </w:tc>
                            </w:tr>
                            <w:tr w:rsidR="00260756" w14:paraId="22FEB99F" w14:textId="77777777">
                              <w:trPr>
                                <w:trHeight w:val="460"/>
                              </w:trPr>
                              <w:tc>
                                <w:tcPr>
                                  <w:tcW w:w="1256" w:type="dxa"/>
                                </w:tcPr>
                                <w:p w14:paraId="22FEB99B" w14:textId="77777777" w:rsidR="00260756" w:rsidRDefault="00696394">
                                  <w:pPr>
                                    <w:pStyle w:val="TableParagraph"/>
                                    <w:rPr>
                                      <w:sz w:val="20"/>
                                    </w:rPr>
                                  </w:pPr>
                                  <w:r>
                                    <w:rPr>
                                      <w:spacing w:val="-2"/>
                                      <w:sz w:val="20"/>
                                    </w:rPr>
                                    <w:t>French</w:t>
                                  </w:r>
                                </w:p>
                              </w:tc>
                              <w:tc>
                                <w:tcPr>
                                  <w:tcW w:w="2592" w:type="dxa"/>
                                </w:tcPr>
                                <w:p w14:paraId="22FEB99C" w14:textId="77777777" w:rsidR="00260756" w:rsidRDefault="00696394">
                                  <w:pPr>
                                    <w:pStyle w:val="TableParagraph"/>
                                    <w:spacing w:line="230" w:lineRule="exact"/>
                                    <w:ind w:left="114"/>
                                    <w:rPr>
                                      <w:sz w:val="20"/>
                                    </w:rPr>
                                  </w:pPr>
                                  <w:r>
                                    <w:rPr>
                                      <w:sz w:val="20"/>
                                    </w:rPr>
                                    <w:t>Summer,</w:t>
                                  </w:r>
                                  <w:r>
                                    <w:rPr>
                                      <w:spacing w:val="-13"/>
                                      <w:sz w:val="20"/>
                                    </w:rPr>
                                    <w:t xml:space="preserve"> </w:t>
                                  </w:r>
                                  <w:r>
                                    <w:rPr>
                                      <w:sz w:val="20"/>
                                    </w:rPr>
                                    <w:t>Language,</w:t>
                                  </w:r>
                                  <w:r>
                                    <w:rPr>
                                      <w:spacing w:val="-12"/>
                                      <w:sz w:val="20"/>
                                    </w:rPr>
                                    <w:t xml:space="preserve"> </w:t>
                                  </w:r>
                                  <w:r>
                                    <w:rPr>
                                      <w:sz w:val="20"/>
                                    </w:rPr>
                                    <w:t xml:space="preserve">History, </w:t>
                                  </w:r>
                                  <w:r>
                                    <w:rPr>
                                      <w:spacing w:val="-2"/>
                                      <w:sz w:val="20"/>
                                    </w:rPr>
                                    <w:t>Culture</w:t>
                                  </w:r>
                                </w:p>
                              </w:tc>
                              <w:tc>
                                <w:tcPr>
                                  <w:tcW w:w="3443" w:type="dxa"/>
                                </w:tcPr>
                                <w:p w14:paraId="22FEB99D" w14:textId="77777777" w:rsidR="00260756" w:rsidRDefault="00696394">
                                  <w:pPr>
                                    <w:pStyle w:val="TableParagraph"/>
                                    <w:ind w:left="113"/>
                                    <w:rPr>
                                      <w:sz w:val="20"/>
                                    </w:rPr>
                                  </w:pPr>
                                  <w:r>
                                    <w:rPr>
                                      <w:sz w:val="20"/>
                                    </w:rPr>
                                    <w:t>École</w:t>
                                  </w:r>
                                  <w:r>
                                    <w:rPr>
                                      <w:spacing w:val="-5"/>
                                      <w:sz w:val="20"/>
                                    </w:rPr>
                                    <w:t xml:space="preserve"> </w:t>
                                  </w:r>
                                  <w:r>
                                    <w:rPr>
                                      <w:sz w:val="20"/>
                                    </w:rPr>
                                    <w:t>Normale</w:t>
                                  </w:r>
                                  <w:r>
                                    <w:rPr>
                                      <w:spacing w:val="-6"/>
                                      <w:sz w:val="20"/>
                                    </w:rPr>
                                    <w:t xml:space="preserve"> </w:t>
                                  </w:r>
                                  <w:r>
                                    <w:rPr>
                                      <w:spacing w:val="-2"/>
                                      <w:sz w:val="20"/>
                                    </w:rPr>
                                    <w:t>Supérieure</w:t>
                                  </w:r>
                                </w:p>
                              </w:tc>
                              <w:tc>
                                <w:tcPr>
                                  <w:tcW w:w="2357" w:type="dxa"/>
                                </w:tcPr>
                                <w:p w14:paraId="22FEB99E" w14:textId="77777777" w:rsidR="00260756" w:rsidRDefault="00696394">
                                  <w:pPr>
                                    <w:pStyle w:val="TableParagraph"/>
                                    <w:spacing w:line="230" w:lineRule="exact"/>
                                    <w:ind w:left="111"/>
                                    <w:rPr>
                                      <w:sz w:val="20"/>
                                    </w:rPr>
                                  </w:pPr>
                                  <w:r>
                                    <w:rPr>
                                      <w:sz w:val="20"/>
                                    </w:rPr>
                                    <w:t>Open</w:t>
                                  </w:r>
                                  <w:r>
                                    <w:rPr>
                                      <w:spacing w:val="-9"/>
                                      <w:sz w:val="20"/>
                                    </w:rPr>
                                    <w:t xml:space="preserve"> </w:t>
                                  </w:r>
                                  <w:r>
                                    <w:rPr>
                                      <w:sz w:val="20"/>
                                    </w:rPr>
                                    <w:t>to</w:t>
                                  </w:r>
                                  <w:r>
                                    <w:rPr>
                                      <w:spacing w:val="-9"/>
                                      <w:sz w:val="20"/>
                                    </w:rPr>
                                    <w:t xml:space="preserve"> </w:t>
                                  </w:r>
                                  <w:r>
                                    <w:rPr>
                                      <w:sz w:val="20"/>
                                    </w:rPr>
                                    <w:t>all</w:t>
                                  </w:r>
                                  <w:r>
                                    <w:rPr>
                                      <w:spacing w:val="-10"/>
                                      <w:sz w:val="20"/>
                                    </w:rPr>
                                    <w:t xml:space="preserve"> </w:t>
                                  </w:r>
                                  <w:r>
                                    <w:rPr>
                                      <w:sz w:val="20"/>
                                    </w:rPr>
                                    <w:t>levels</w:t>
                                  </w:r>
                                  <w:r>
                                    <w:rPr>
                                      <w:spacing w:val="-8"/>
                                      <w:sz w:val="20"/>
                                    </w:rPr>
                                    <w:t xml:space="preserve"> </w:t>
                                  </w:r>
                                  <w:r>
                                    <w:rPr>
                                      <w:sz w:val="20"/>
                                    </w:rPr>
                                    <w:t xml:space="preserve">of </w:t>
                                  </w:r>
                                  <w:r>
                                    <w:rPr>
                                      <w:spacing w:val="-2"/>
                                      <w:sz w:val="20"/>
                                    </w:rPr>
                                    <w:t>proficiency</w:t>
                                  </w:r>
                                </w:p>
                              </w:tc>
                            </w:tr>
                            <w:tr w:rsidR="00260756" w14:paraId="22FEB9A4" w14:textId="77777777">
                              <w:trPr>
                                <w:trHeight w:val="460"/>
                              </w:trPr>
                              <w:tc>
                                <w:tcPr>
                                  <w:tcW w:w="1256" w:type="dxa"/>
                                </w:tcPr>
                                <w:p w14:paraId="22FEB9A0" w14:textId="77777777" w:rsidR="00260756" w:rsidRDefault="00696394">
                                  <w:pPr>
                                    <w:pStyle w:val="TableParagraph"/>
                                    <w:rPr>
                                      <w:sz w:val="20"/>
                                    </w:rPr>
                                  </w:pPr>
                                  <w:r>
                                    <w:rPr>
                                      <w:spacing w:val="-2"/>
                                      <w:sz w:val="20"/>
                                    </w:rPr>
                                    <w:t>French</w:t>
                                  </w:r>
                                </w:p>
                              </w:tc>
                              <w:tc>
                                <w:tcPr>
                                  <w:tcW w:w="2592" w:type="dxa"/>
                                </w:tcPr>
                                <w:p w14:paraId="22FEB9A1" w14:textId="77777777" w:rsidR="00260756" w:rsidRDefault="00696394">
                                  <w:pPr>
                                    <w:pStyle w:val="TableParagraph"/>
                                    <w:ind w:left="114"/>
                                    <w:rPr>
                                      <w:sz w:val="20"/>
                                    </w:rPr>
                                  </w:pPr>
                                  <w:r>
                                    <w:rPr>
                                      <w:sz w:val="20"/>
                                    </w:rPr>
                                    <w:t>Semester,</w:t>
                                  </w:r>
                                  <w:r>
                                    <w:rPr>
                                      <w:spacing w:val="-3"/>
                                      <w:sz w:val="20"/>
                                    </w:rPr>
                                    <w:t xml:space="preserve"> </w:t>
                                  </w:r>
                                  <w:r>
                                    <w:rPr>
                                      <w:spacing w:val="-4"/>
                                      <w:sz w:val="20"/>
                                    </w:rPr>
                                    <w:t>Year</w:t>
                                  </w:r>
                                </w:p>
                              </w:tc>
                              <w:tc>
                                <w:tcPr>
                                  <w:tcW w:w="3443" w:type="dxa"/>
                                </w:tcPr>
                                <w:p w14:paraId="22FEB9A2" w14:textId="77777777" w:rsidR="00260756" w:rsidRDefault="00696394">
                                  <w:pPr>
                                    <w:pStyle w:val="TableParagraph"/>
                                    <w:spacing w:line="230" w:lineRule="exact"/>
                                    <w:ind w:left="113"/>
                                    <w:rPr>
                                      <w:sz w:val="20"/>
                                    </w:rPr>
                                  </w:pPr>
                                  <w:r>
                                    <w:rPr>
                                      <w:sz w:val="20"/>
                                    </w:rPr>
                                    <w:t>University</w:t>
                                  </w:r>
                                  <w:r>
                                    <w:rPr>
                                      <w:spacing w:val="-10"/>
                                      <w:sz w:val="20"/>
                                    </w:rPr>
                                    <w:t xml:space="preserve"> </w:t>
                                  </w:r>
                                  <w:r>
                                    <w:rPr>
                                      <w:sz w:val="20"/>
                                    </w:rPr>
                                    <w:t>of</w:t>
                                  </w:r>
                                  <w:r>
                                    <w:rPr>
                                      <w:spacing w:val="-12"/>
                                      <w:sz w:val="20"/>
                                    </w:rPr>
                                    <w:t xml:space="preserve"> </w:t>
                                  </w:r>
                                  <w:r>
                                    <w:rPr>
                                      <w:sz w:val="20"/>
                                    </w:rPr>
                                    <w:t>Lyon,</w:t>
                                  </w:r>
                                  <w:r>
                                    <w:rPr>
                                      <w:spacing w:val="-10"/>
                                      <w:sz w:val="20"/>
                                    </w:rPr>
                                    <w:t xml:space="preserve"> </w:t>
                                  </w:r>
                                  <w:r>
                                    <w:rPr>
                                      <w:sz w:val="20"/>
                                    </w:rPr>
                                    <w:t>University</w:t>
                                  </w:r>
                                  <w:r>
                                    <w:rPr>
                                      <w:spacing w:val="-10"/>
                                      <w:sz w:val="20"/>
                                    </w:rPr>
                                    <w:t xml:space="preserve"> </w:t>
                                  </w:r>
                                  <w:r>
                                    <w:rPr>
                                      <w:sz w:val="20"/>
                                    </w:rPr>
                                    <w:t xml:space="preserve">of </w:t>
                                  </w:r>
                                  <w:r>
                                    <w:rPr>
                                      <w:spacing w:val="-2"/>
                                      <w:sz w:val="20"/>
                                    </w:rPr>
                                    <w:t>Bordeaux</w:t>
                                  </w:r>
                                </w:p>
                              </w:tc>
                              <w:tc>
                                <w:tcPr>
                                  <w:tcW w:w="2357" w:type="dxa"/>
                                </w:tcPr>
                                <w:p w14:paraId="22FEB9A3" w14:textId="77777777" w:rsidR="00260756" w:rsidRDefault="00696394">
                                  <w:pPr>
                                    <w:pStyle w:val="TableParagraph"/>
                                    <w:spacing w:line="230" w:lineRule="exact"/>
                                    <w:ind w:left="111" w:right="379"/>
                                    <w:rPr>
                                      <w:sz w:val="20"/>
                                    </w:rPr>
                                  </w:pPr>
                                  <w:r>
                                    <w:rPr>
                                      <w:sz w:val="20"/>
                                    </w:rPr>
                                    <w:t>Concurrent</w:t>
                                  </w:r>
                                  <w:r>
                                    <w:rPr>
                                      <w:spacing w:val="-13"/>
                                      <w:sz w:val="20"/>
                                    </w:rPr>
                                    <w:t xml:space="preserve"> </w:t>
                                  </w:r>
                                  <w:r>
                                    <w:rPr>
                                      <w:sz w:val="20"/>
                                    </w:rPr>
                                    <w:t>Enrollment through UCEAP</w:t>
                                  </w:r>
                                </w:p>
                              </w:tc>
                            </w:tr>
                            <w:tr w:rsidR="00260756" w14:paraId="22FEB9A9" w14:textId="77777777">
                              <w:trPr>
                                <w:trHeight w:val="460"/>
                              </w:trPr>
                              <w:tc>
                                <w:tcPr>
                                  <w:tcW w:w="1256" w:type="dxa"/>
                                </w:tcPr>
                                <w:p w14:paraId="22FEB9A5" w14:textId="77777777" w:rsidR="00260756" w:rsidRDefault="00696394">
                                  <w:pPr>
                                    <w:pStyle w:val="TableParagraph"/>
                                    <w:rPr>
                                      <w:sz w:val="20"/>
                                    </w:rPr>
                                  </w:pPr>
                                  <w:r>
                                    <w:rPr>
                                      <w:spacing w:val="-2"/>
                                      <w:sz w:val="20"/>
                                    </w:rPr>
                                    <w:t>Danish</w:t>
                                  </w:r>
                                </w:p>
                              </w:tc>
                              <w:tc>
                                <w:tcPr>
                                  <w:tcW w:w="2592" w:type="dxa"/>
                                </w:tcPr>
                                <w:p w14:paraId="22FEB9A6" w14:textId="77777777" w:rsidR="00260756" w:rsidRDefault="00696394">
                                  <w:pPr>
                                    <w:pStyle w:val="TableParagraph"/>
                                    <w:ind w:left="114"/>
                                    <w:rPr>
                                      <w:sz w:val="20"/>
                                    </w:rPr>
                                  </w:pPr>
                                  <w:r>
                                    <w:rPr>
                                      <w:sz w:val="20"/>
                                    </w:rPr>
                                    <w:t>Summer</w:t>
                                  </w:r>
                                  <w:r>
                                    <w:rPr>
                                      <w:spacing w:val="-7"/>
                                      <w:sz w:val="20"/>
                                    </w:rPr>
                                    <w:t xml:space="preserve"> </w:t>
                                  </w:r>
                                  <w:r>
                                    <w:rPr>
                                      <w:spacing w:val="-2"/>
                                      <w:sz w:val="20"/>
                                    </w:rPr>
                                    <w:t>intensive</w:t>
                                  </w:r>
                                </w:p>
                              </w:tc>
                              <w:tc>
                                <w:tcPr>
                                  <w:tcW w:w="3443" w:type="dxa"/>
                                </w:tcPr>
                                <w:p w14:paraId="22FEB9A7" w14:textId="77777777" w:rsidR="00260756" w:rsidRDefault="00696394">
                                  <w:pPr>
                                    <w:pStyle w:val="TableParagraph"/>
                                    <w:spacing w:line="230" w:lineRule="exact"/>
                                    <w:ind w:left="113"/>
                                    <w:rPr>
                                      <w:sz w:val="20"/>
                                    </w:rPr>
                                  </w:pPr>
                                  <w:r>
                                    <w:rPr>
                                      <w:sz w:val="20"/>
                                    </w:rPr>
                                    <w:t>University</w:t>
                                  </w:r>
                                  <w:r>
                                    <w:rPr>
                                      <w:spacing w:val="-11"/>
                                      <w:sz w:val="20"/>
                                    </w:rPr>
                                    <w:t xml:space="preserve"> </w:t>
                                  </w:r>
                                  <w:r>
                                    <w:rPr>
                                      <w:sz w:val="20"/>
                                    </w:rPr>
                                    <w:t>of</w:t>
                                  </w:r>
                                  <w:r>
                                    <w:rPr>
                                      <w:spacing w:val="-12"/>
                                      <w:sz w:val="20"/>
                                    </w:rPr>
                                    <w:t xml:space="preserve"> </w:t>
                                  </w:r>
                                  <w:r>
                                    <w:rPr>
                                      <w:sz w:val="20"/>
                                    </w:rPr>
                                    <w:t>Copenhagen,</w:t>
                                  </w:r>
                                  <w:r>
                                    <w:rPr>
                                      <w:spacing w:val="-11"/>
                                      <w:sz w:val="20"/>
                                    </w:rPr>
                                    <w:t xml:space="preserve"> </w:t>
                                  </w:r>
                                  <w:r>
                                    <w:rPr>
                                      <w:sz w:val="20"/>
                                    </w:rPr>
                                    <w:t xml:space="preserve">Aarhus </w:t>
                                  </w:r>
                                  <w:r>
                                    <w:rPr>
                                      <w:spacing w:val="-2"/>
                                      <w:sz w:val="20"/>
                                    </w:rPr>
                                    <w:t>University</w:t>
                                  </w:r>
                                </w:p>
                              </w:tc>
                              <w:tc>
                                <w:tcPr>
                                  <w:tcW w:w="2357" w:type="dxa"/>
                                </w:tcPr>
                                <w:p w14:paraId="22FEB9A8" w14:textId="77777777" w:rsidR="00260756" w:rsidRDefault="00696394">
                                  <w:pPr>
                                    <w:pStyle w:val="TableParagraph"/>
                                    <w:ind w:left="111"/>
                                    <w:rPr>
                                      <w:sz w:val="20"/>
                                    </w:rPr>
                                  </w:pPr>
                                  <w:r>
                                    <w:rPr>
                                      <w:sz w:val="20"/>
                                    </w:rPr>
                                    <w:t xml:space="preserve">Through </w:t>
                                  </w:r>
                                  <w:r>
                                    <w:rPr>
                                      <w:spacing w:val="-2"/>
                                      <w:sz w:val="20"/>
                                    </w:rPr>
                                    <w:t>UCEAP</w:t>
                                  </w:r>
                                </w:p>
                              </w:tc>
                            </w:tr>
                            <w:tr w:rsidR="00260756" w14:paraId="22FEB9AE" w14:textId="77777777">
                              <w:trPr>
                                <w:trHeight w:val="230"/>
                              </w:trPr>
                              <w:tc>
                                <w:tcPr>
                                  <w:tcW w:w="1256" w:type="dxa"/>
                                </w:tcPr>
                                <w:p w14:paraId="22FEB9AA" w14:textId="77777777" w:rsidR="00260756" w:rsidRDefault="00696394">
                                  <w:pPr>
                                    <w:pStyle w:val="TableParagraph"/>
                                    <w:spacing w:line="210" w:lineRule="exact"/>
                                    <w:rPr>
                                      <w:sz w:val="20"/>
                                    </w:rPr>
                                  </w:pPr>
                                  <w:r>
                                    <w:rPr>
                                      <w:spacing w:val="-2"/>
                                      <w:sz w:val="20"/>
                                    </w:rPr>
                                    <w:t>Swedish</w:t>
                                  </w:r>
                                </w:p>
                              </w:tc>
                              <w:tc>
                                <w:tcPr>
                                  <w:tcW w:w="2592" w:type="dxa"/>
                                </w:tcPr>
                                <w:p w14:paraId="22FEB9AB" w14:textId="77777777" w:rsidR="00260756" w:rsidRDefault="00696394">
                                  <w:pPr>
                                    <w:pStyle w:val="TableParagraph"/>
                                    <w:spacing w:line="210" w:lineRule="exact"/>
                                    <w:ind w:left="114"/>
                                    <w:rPr>
                                      <w:sz w:val="20"/>
                                    </w:rPr>
                                  </w:pPr>
                                  <w:r>
                                    <w:rPr>
                                      <w:sz w:val="20"/>
                                    </w:rPr>
                                    <w:t>Semester,</w:t>
                                  </w:r>
                                  <w:r>
                                    <w:rPr>
                                      <w:spacing w:val="-3"/>
                                      <w:sz w:val="20"/>
                                    </w:rPr>
                                    <w:t xml:space="preserve"> </w:t>
                                  </w:r>
                                  <w:r>
                                    <w:rPr>
                                      <w:spacing w:val="-4"/>
                                      <w:sz w:val="20"/>
                                    </w:rPr>
                                    <w:t>Year</w:t>
                                  </w:r>
                                </w:p>
                              </w:tc>
                              <w:tc>
                                <w:tcPr>
                                  <w:tcW w:w="3443" w:type="dxa"/>
                                </w:tcPr>
                                <w:p w14:paraId="22FEB9AC" w14:textId="77777777" w:rsidR="00260756" w:rsidRDefault="00696394">
                                  <w:pPr>
                                    <w:pStyle w:val="TableParagraph"/>
                                    <w:spacing w:line="210" w:lineRule="exact"/>
                                    <w:ind w:left="113"/>
                                    <w:rPr>
                                      <w:sz w:val="20"/>
                                    </w:rPr>
                                  </w:pPr>
                                  <w:r>
                                    <w:rPr>
                                      <w:sz w:val="20"/>
                                    </w:rPr>
                                    <w:t>University</w:t>
                                  </w:r>
                                  <w:r>
                                    <w:rPr>
                                      <w:spacing w:val="-2"/>
                                      <w:sz w:val="20"/>
                                    </w:rPr>
                                    <w:t xml:space="preserve"> </w:t>
                                  </w:r>
                                  <w:r>
                                    <w:rPr>
                                      <w:sz w:val="20"/>
                                    </w:rPr>
                                    <w:t>of</w:t>
                                  </w:r>
                                  <w:r>
                                    <w:rPr>
                                      <w:spacing w:val="-4"/>
                                      <w:sz w:val="20"/>
                                    </w:rPr>
                                    <w:t xml:space="preserve"> </w:t>
                                  </w:r>
                                  <w:r>
                                    <w:rPr>
                                      <w:sz w:val="20"/>
                                    </w:rPr>
                                    <w:t>Lund,</w:t>
                                  </w:r>
                                  <w:r>
                                    <w:rPr>
                                      <w:spacing w:val="-2"/>
                                      <w:sz w:val="20"/>
                                    </w:rPr>
                                    <w:t xml:space="preserve"> </w:t>
                                  </w:r>
                                  <w:r>
                                    <w:rPr>
                                      <w:sz w:val="20"/>
                                    </w:rPr>
                                    <w:t>Uppsala</w:t>
                                  </w:r>
                                  <w:r>
                                    <w:rPr>
                                      <w:spacing w:val="-2"/>
                                      <w:sz w:val="20"/>
                                    </w:rPr>
                                    <w:t xml:space="preserve"> University</w:t>
                                  </w:r>
                                </w:p>
                              </w:tc>
                              <w:tc>
                                <w:tcPr>
                                  <w:tcW w:w="2357" w:type="dxa"/>
                                </w:tcPr>
                                <w:p w14:paraId="22FEB9AD" w14:textId="77777777" w:rsidR="00260756" w:rsidRDefault="00696394">
                                  <w:pPr>
                                    <w:pStyle w:val="TableParagraph"/>
                                    <w:spacing w:line="210" w:lineRule="exact"/>
                                    <w:ind w:left="111"/>
                                    <w:rPr>
                                      <w:sz w:val="20"/>
                                    </w:rPr>
                                  </w:pPr>
                                  <w:r>
                                    <w:rPr>
                                      <w:sz w:val="20"/>
                                    </w:rPr>
                                    <w:t xml:space="preserve">Through </w:t>
                                  </w:r>
                                  <w:r>
                                    <w:rPr>
                                      <w:spacing w:val="-2"/>
                                      <w:sz w:val="20"/>
                                    </w:rPr>
                                    <w:t>UCEAP</w:t>
                                  </w:r>
                                </w:p>
                              </w:tc>
                            </w:tr>
                            <w:tr w:rsidR="00260756" w14:paraId="22FEB9B3" w14:textId="77777777">
                              <w:trPr>
                                <w:trHeight w:val="300"/>
                              </w:trPr>
                              <w:tc>
                                <w:tcPr>
                                  <w:tcW w:w="1256" w:type="dxa"/>
                                </w:tcPr>
                                <w:p w14:paraId="22FEB9AF" w14:textId="77777777" w:rsidR="00260756" w:rsidRDefault="00696394">
                                  <w:pPr>
                                    <w:pStyle w:val="TableParagraph"/>
                                    <w:rPr>
                                      <w:sz w:val="20"/>
                                    </w:rPr>
                                  </w:pPr>
                                  <w:r>
                                    <w:rPr>
                                      <w:spacing w:val="-2"/>
                                      <w:sz w:val="20"/>
                                    </w:rPr>
                                    <w:t>Norwegian</w:t>
                                  </w:r>
                                </w:p>
                              </w:tc>
                              <w:tc>
                                <w:tcPr>
                                  <w:tcW w:w="2592" w:type="dxa"/>
                                </w:tcPr>
                                <w:p w14:paraId="22FEB9B0" w14:textId="77777777" w:rsidR="00260756" w:rsidRDefault="00696394">
                                  <w:pPr>
                                    <w:pStyle w:val="TableParagraph"/>
                                    <w:ind w:left="114"/>
                                    <w:rPr>
                                      <w:sz w:val="20"/>
                                    </w:rPr>
                                  </w:pPr>
                                  <w:r>
                                    <w:rPr>
                                      <w:sz w:val="20"/>
                                    </w:rPr>
                                    <w:t>Summer</w:t>
                                  </w:r>
                                  <w:r>
                                    <w:rPr>
                                      <w:spacing w:val="-7"/>
                                      <w:sz w:val="20"/>
                                    </w:rPr>
                                    <w:t xml:space="preserve"> </w:t>
                                  </w:r>
                                  <w:r>
                                    <w:rPr>
                                      <w:spacing w:val="-2"/>
                                      <w:sz w:val="20"/>
                                    </w:rPr>
                                    <w:t>program</w:t>
                                  </w:r>
                                </w:p>
                              </w:tc>
                              <w:tc>
                                <w:tcPr>
                                  <w:tcW w:w="3443" w:type="dxa"/>
                                </w:tcPr>
                                <w:p w14:paraId="22FEB9B1" w14:textId="77777777" w:rsidR="00260756" w:rsidRDefault="00696394">
                                  <w:pPr>
                                    <w:pStyle w:val="TableParagraph"/>
                                    <w:ind w:left="113"/>
                                    <w:rPr>
                                      <w:sz w:val="20"/>
                                    </w:rPr>
                                  </w:pPr>
                                  <w:r>
                                    <w:rPr>
                                      <w:sz w:val="20"/>
                                    </w:rPr>
                                    <w:t>University</w:t>
                                  </w:r>
                                  <w:r>
                                    <w:rPr>
                                      <w:spacing w:val="-3"/>
                                      <w:sz w:val="20"/>
                                    </w:rPr>
                                    <w:t xml:space="preserve"> </w:t>
                                  </w:r>
                                  <w:r>
                                    <w:rPr>
                                      <w:sz w:val="20"/>
                                    </w:rPr>
                                    <w:t>of</w:t>
                                  </w:r>
                                  <w:r>
                                    <w:rPr>
                                      <w:spacing w:val="-4"/>
                                      <w:sz w:val="20"/>
                                    </w:rPr>
                                    <w:t xml:space="preserve"> Oslo</w:t>
                                  </w:r>
                                </w:p>
                              </w:tc>
                              <w:tc>
                                <w:tcPr>
                                  <w:tcW w:w="2357" w:type="dxa"/>
                                </w:tcPr>
                                <w:p w14:paraId="22FEB9B2" w14:textId="77777777" w:rsidR="00260756" w:rsidRDefault="00696394">
                                  <w:pPr>
                                    <w:pStyle w:val="TableParagraph"/>
                                    <w:ind w:left="111"/>
                                    <w:rPr>
                                      <w:sz w:val="20"/>
                                    </w:rPr>
                                  </w:pPr>
                                  <w:r>
                                    <w:rPr>
                                      <w:sz w:val="20"/>
                                    </w:rPr>
                                    <w:t xml:space="preserve">Through </w:t>
                                  </w:r>
                                  <w:r>
                                    <w:rPr>
                                      <w:spacing w:val="-2"/>
                                      <w:sz w:val="20"/>
                                    </w:rPr>
                                    <w:t>UCEAP</w:t>
                                  </w:r>
                                </w:p>
                              </w:tc>
                            </w:tr>
                          </w:tbl>
                          <w:p w14:paraId="22FEB9B4"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9" id="docshape9" o:spid="_x0000_s1033" type="#_x0000_t202" style="position:absolute;left:0;text-align:left;margin-left:63.3pt;margin-top:110pt;width:488.75pt;height:240.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2592"/>
                        <w:gridCol w:w="3443"/>
                        <w:gridCol w:w="2357"/>
                      </w:tblGrid>
                      <w:tr w:rsidR="00260756" w14:paraId="22FEB977" w14:textId="77777777">
                        <w:trPr>
                          <w:trHeight w:val="230"/>
                        </w:trPr>
                        <w:tc>
                          <w:tcPr>
                            <w:tcW w:w="9648" w:type="dxa"/>
                            <w:gridSpan w:val="4"/>
                          </w:tcPr>
                          <w:p w14:paraId="22FEB976" w14:textId="77777777" w:rsidR="00260756" w:rsidRDefault="00696394">
                            <w:pPr>
                              <w:pStyle w:val="TableParagraph"/>
                              <w:spacing w:line="210" w:lineRule="exact"/>
                              <w:rPr>
                                <w:b/>
                                <w:sz w:val="20"/>
                              </w:rPr>
                            </w:pPr>
                            <w:r>
                              <w:rPr>
                                <w:b/>
                                <w:i/>
                                <w:sz w:val="20"/>
                              </w:rPr>
                              <w:t>Table</w:t>
                            </w:r>
                            <w:r>
                              <w:rPr>
                                <w:b/>
                                <w:i/>
                                <w:spacing w:val="-2"/>
                                <w:sz w:val="20"/>
                              </w:rPr>
                              <w:t xml:space="preserve"> </w:t>
                            </w:r>
                            <w:r>
                              <w:rPr>
                                <w:b/>
                                <w:i/>
                                <w:sz w:val="20"/>
                              </w:rPr>
                              <w:t>D.4</w:t>
                            </w:r>
                            <w:r>
                              <w:rPr>
                                <w:b/>
                                <w:i/>
                                <w:spacing w:val="-3"/>
                                <w:sz w:val="20"/>
                              </w:rPr>
                              <w:t xml:space="preserve"> </w:t>
                            </w:r>
                            <w:r>
                              <w:rPr>
                                <w:b/>
                                <w:sz w:val="20"/>
                              </w:rPr>
                              <w:t>Other</w:t>
                            </w:r>
                            <w:r>
                              <w:rPr>
                                <w:b/>
                                <w:spacing w:val="-2"/>
                                <w:sz w:val="20"/>
                              </w:rPr>
                              <w:t xml:space="preserve"> </w:t>
                            </w:r>
                            <w:r>
                              <w:rPr>
                                <w:b/>
                                <w:sz w:val="20"/>
                              </w:rPr>
                              <w:t>Formal</w:t>
                            </w:r>
                            <w:r>
                              <w:rPr>
                                <w:b/>
                                <w:spacing w:val="-4"/>
                                <w:sz w:val="20"/>
                              </w:rPr>
                              <w:t xml:space="preserve"> </w:t>
                            </w:r>
                            <w:r>
                              <w:rPr>
                                <w:b/>
                                <w:sz w:val="20"/>
                              </w:rPr>
                              <w:t>arrangements</w:t>
                            </w:r>
                            <w:r>
                              <w:rPr>
                                <w:b/>
                                <w:spacing w:val="-5"/>
                                <w:sz w:val="20"/>
                              </w:rPr>
                              <w:t xml:space="preserve"> </w:t>
                            </w:r>
                            <w:r>
                              <w:rPr>
                                <w:b/>
                                <w:sz w:val="20"/>
                              </w:rPr>
                              <w:t>for</w:t>
                            </w:r>
                            <w:r>
                              <w:rPr>
                                <w:b/>
                                <w:spacing w:val="-2"/>
                                <w:sz w:val="20"/>
                              </w:rPr>
                              <w:t xml:space="preserve"> </w:t>
                            </w:r>
                            <w:r>
                              <w:rPr>
                                <w:b/>
                                <w:sz w:val="20"/>
                              </w:rPr>
                              <w:t>language</w:t>
                            </w:r>
                            <w:r>
                              <w:rPr>
                                <w:b/>
                                <w:spacing w:val="-2"/>
                                <w:sz w:val="20"/>
                              </w:rPr>
                              <w:t xml:space="preserve"> study</w:t>
                            </w:r>
                          </w:p>
                        </w:tc>
                      </w:tr>
                      <w:tr w:rsidR="00260756" w14:paraId="22FEB97C" w14:textId="77777777">
                        <w:trPr>
                          <w:trHeight w:val="230"/>
                        </w:trPr>
                        <w:tc>
                          <w:tcPr>
                            <w:tcW w:w="1256" w:type="dxa"/>
                          </w:tcPr>
                          <w:p w14:paraId="22FEB978" w14:textId="77777777" w:rsidR="00260756" w:rsidRDefault="00696394">
                            <w:pPr>
                              <w:pStyle w:val="TableParagraph"/>
                              <w:spacing w:line="211" w:lineRule="exact"/>
                              <w:rPr>
                                <w:b/>
                                <w:sz w:val="20"/>
                              </w:rPr>
                            </w:pPr>
                            <w:r>
                              <w:rPr>
                                <w:b/>
                                <w:sz w:val="20"/>
                              </w:rPr>
                              <w:t>UCB</w:t>
                            </w:r>
                            <w:r>
                              <w:rPr>
                                <w:b/>
                                <w:spacing w:val="-2"/>
                                <w:sz w:val="20"/>
                              </w:rPr>
                              <w:t xml:space="preserve"> Dept.</w:t>
                            </w:r>
                          </w:p>
                        </w:tc>
                        <w:tc>
                          <w:tcPr>
                            <w:tcW w:w="2592" w:type="dxa"/>
                          </w:tcPr>
                          <w:p w14:paraId="22FEB979" w14:textId="77777777" w:rsidR="00260756" w:rsidRDefault="00696394">
                            <w:pPr>
                              <w:pStyle w:val="TableParagraph"/>
                              <w:spacing w:line="211" w:lineRule="exact"/>
                              <w:ind w:left="114"/>
                              <w:rPr>
                                <w:b/>
                                <w:sz w:val="20"/>
                              </w:rPr>
                            </w:pPr>
                            <w:r>
                              <w:rPr>
                                <w:b/>
                                <w:spacing w:val="-2"/>
                                <w:sz w:val="20"/>
                              </w:rPr>
                              <w:t>Program</w:t>
                            </w:r>
                          </w:p>
                        </w:tc>
                        <w:tc>
                          <w:tcPr>
                            <w:tcW w:w="3443" w:type="dxa"/>
                          </w:tcPr>
                          <w:p w14:paraId="22FEB97A" w14:textId="77777777" w:rsidR="00260756" w:rsidRDefault="00696394">
                            <w:pPr>
                              <w:pStyle w:val="TableParagraph"/>
                              <w:spacing w:line="211" w:lineRule="exact"/>
                              <w:ind w:left="113"/>
                              <w:rPr>
                                <w:b/>
                                <w:sz w:val="20"/>
                              </w:rPr>
                            </w:pPr>
                            <w:r>
                              <w:rPr>
                                <w:b/>
                                <w:spacing w:val="-2"/>
                                <w:sz w:val="20"/>
                              </w:rPr>
                              <w:t>Universities</w:t>
                            </w:r>
                          </w:p>
                        </w:tc>
                        <w:tc>
                          <w:tcPr>
                            <w:tcW w:w="2357" w:type="dxa"/>
                          </w:tcPr>
                          <w:p w14:paraId="22FEB97B" w14:textId="77777777" w:rsidR="00260756" w:rsidRDefault="00696394">
                            <w:pPr>
                              <w:pStyle w:val="TableParagraph"/>
                              <w:spacing w:line="211" w:lineRule="exact"/>
                              <w:ind w:left="111"/>
                              <w:rPr>
                                <w:b/>
                                <w:sz w:val="20"/>
                              </w:rPr>
                            </w:pPr>
                            <w:r>
                              <w:rPr>
                                <w:b/>
                                <w:spacing w:val="-2"/>
                                <w:sz w:val="20"/>
                              </w:rPr>
                              <w:t>Comments</w:t>
                            </w:r>
                          </w:p>
                        </w:tc>
                      </w:tr>
                      <w:tr w:rsidR="00260756" w14:paraId="22FEB981" w14:textId="77777777">
                        <w:trPr>
                          <w:trHeight w:val="460"/>
                        </w:trPr>
                        <w:tc>
                          <w:tcPr>
                            <w:tcW w:w="1256" w:type="dxa"/>
                          </w:tcPr>
                          <w:p w14:paraId="22FEB97D" w14:textId="77777777" w:rsidR="00260756" w:rsidRDefault="00696394">
                            <w:pPr>
                              <w:pStyle w:val="TableParagraph"/>
                              <w:rPr>
                                <w:sz w:val="20"/>
                              </w:rPr>
                            </w:pPr>
                            <w:r>
                              <w:rPr>
                                <w:spacing w:val="-2"/>
                                <w:sz w:val="20"/>
                              </w:rPr>
                              <w:t>Dutch</w:t>
                            </w:r>
                          </w:p>
                        </w:tc>
                        <w:tc>
                          <w:tcPr>
                            <w:tcW w:w="2592" w:type="dxa"/>
                          </w:tcPr>
                          <w:p w14:paraId="22FEB97E" w14:textId="77777777" w:rsidR="00260756" w:rsidRDefault="00696394">
                            <w:pPr>
                              <w:pStyle w:val="TableParagraph"/>
                              <w:ind w:left="114"/>
                              <w:rPr>
                                <w:sz w:val="20"/>
                              </w:rPr>
                            </w:pPr>
                            <w:r>
                              <w:rPr>
                                <w:sz w:val="20"/>
                              </w:rPr>
                              <w:t>Semester</w:t>
                            </w:r>
                            <w:r>
                              <w:rPr>
                                <w:spacing w:val="-3"/>
                                <w:sz w:val="20"/>
                              </w:rPr>
                              <w:t xml:space="preserve"> </w:t>
                            </w:r>
                            <w:r>
                              <w:rPr>
                                <w:sz w:val="20"/>
                              </w:rPr>
                              <w:t>or</w:t>
                            </w:r>
                            <w:r>
                              <w:rPr>
                                <w:spacing w:val="-2"/>
                                <w:sz w:val="20"/>
                              </w:rPr>
                              <w:t xml:space="preserve"> </w:t>
                            </w:r>
                            <w:r>
                              <w:rPr>
                                <w:spacing w:val="-4"/>
                                <w:sz w:val="20"/>
                              </w:rPr>
                              <w:t>Year</w:t>
                            </w:r>
                          </w:p>
                        </w:tc>
                        <w:tc>
                          <w:tcPr>
                            <w:tcW w:w="3443" w:type="dxa"/>
                          </w:tcPr>
                          <w:p w14:paraId="22FEB97F" w14:textId="77777777" w:rsidR="00260756" w:rsidRDefault="00696394">
                            <w:pPr>
                              <w:pStyle w:val="TableParagraph"/>
                              <w:spacing w:line="230" w:lineRule="exact"/>
                              <w:ind w:left="113" w:right="139"/>
                              <w:rPr>
                                <w:sz w:val="20"/>
                              </w:rPr>
                            </w:pPr>
                            <w:r>
                              <w:rPr>
                                <w:sz w:val="20"/>
                              </w:rPr>
                              <w:t>Maastricht</w:t>
                            </w:r>
                            <w:r>
                              <w:rPr>
                                <w:spacing w:val="-3"/>
                                <w:sz w:val="20"/>
                              </w:rPr>
                              <w:t xml:space="preserve"> </w:t>
                            </w:r>
                            <w:r>
                              <w:rPr>
                                <w:sz w:val="20"/>
                              </w:rPr>
                              <w:t>University,</w:t>
                            </w:r>
                            <w:r>
                              <w:rPr>
                                <w:spacing w:val="-2"/>
                                <w:sz w:val="20"/>
                              </w:rPr>
                              <w:t xml:space="preserve"> </w:t>
                            </w:r>
                            <w:r>
                              <w:rPr>
                                <w:sz w:val="20"/>
                              </w:rPr>
                              <w:t>Leiden University,</w:t>
                            </w:r>
                            <w:r>
                              <w:rPr>
                                <w:spacing w:val="-6"/>
                                <w:sz w:val="20"/>
                              </w:rPr>
                              <w:t xml:space="preserve"> </w:t>
                            </w:r>
                            <w:r>
                              <w:rPr>
                                <w:sz w:val="20"/>
                              </w:rPr>
                              <w:t>Utrecht</w:t>
                            </w:r>
                            <w:r>
                              <w:rPr>
                                <w:spacing w:val="-7"/>
                                <w:sz w:val="20"/>
                              </w:rPr>
                              <w:t xml:space="preserve"> </w:t>
                            </w:r>
                            <w:r>
                              <w:rPr>
                                <w:spacing w:val="-2"/>
                                <w:sz w:val="20"/>
                              </w:rPr>
                              <w:t>University</w:t>
                            </w:r>
                          </w:p>
                        </w:tc>
                        <w:tc>
                          <w:tcPr>
                            <w:tcW w:w="2357" w:type="dxa"/>
                          </w:tcPr>
                          <w:p w14:paraId="22FEB980" w14:textId="77777777" w:rsidR="00260756" w:rsidRDefault="00696394">
                            <w:pPr>
                              <w:pStyle w:val="TableParagraph"/>
                              <w:ind w:left="111"/>
                              <w:rPr>
                                <w:sz w:val="20"/>
                              </w:rPr>
                            </w:pPr>
                            <w:r>
                              <w:rPr>
                                <w:sz w:val="20"/>
                              </w:rPr>
                              <w:t>Scholarships</w:t>
                            </w:r>
                            <w:r>
                              <w:rPr>
                                <w:spacing w:val="-4"/>
                                <w:sz w:val="20"/>
                              </w:rPr>
                              <w:t xml:space="preserve"> </w:t>
                            </w:r>
                            <w:r>
                              <w:rPr>
                                <w:spacing w:val="-2"/>
                                <w:sz w:val="20"/>
                              </w:rPr>
                              <w:t>provided</w:t>
                            </w:r>
                          </w:p>
                        </w:tc>
                      </w:tr>
                      <w:tr w:rsidR="00260756" w14:paraId="22FEB986" w14:textId="77777777">
                        <w:trPr>
                          <w:trHeight w:val="230"/>
                        </w:trPr>
                        <w:tc>
                          <w:tcPr>
                            <w:tcW w:w="1256" w:type="dxa"/>
                          </w:tcPr>
                          <w:p w14:paraId="22FEB982" w14:textId="77777777" w:rsidR="00260756" w:rsidRDefault="00696394">
                            <w:pPr>
                              <w:pStyle w:val="TableParagraph"/>
                              <w:spacing w:line="210" w:lineRule="exact"/>
                              <w:rPr>
                                <w:sz w:val="20"/>
                              </w:rPr>
                            </w:pPr>
                            <w:r>
                              <w:rPr>
                                <w:spacing w:val="-2"/>
                                <w:sz w:val="20"/>
                              </w:rPr>
                              <w:t>Dutch</w:t>
                            </w:r>
                          </w:p>
                        </w:tc>
                        <w:tc>
                          <w:tcPr>
                            <w:tcW w:w="2592" w:type="dxa"/>
                          </w:tcPr>
                          <w:p w14:paraId="22FEB983" w14:textId="77777777" w:rsidR="00260756" w:rsidRDefault="00696394">
                            <w:pPr>
                              <w:pStyle w:val="TableParagraph"/>
                              <w:spacing w:line="210" w:lineRule="exact"/>
                              <w:ind w:left="114"/>
                              <w:rPr>
                                <w:sz w:val="20"/>
                              </w:rPr>
                            </w:pPr>
                            <w:r>
                              <w:rPr>
                                <w:spacing w:val="-2"/>
                                <w:sz w:val="20"/>
                              </w:rPr>
                              <w:t>Summer</w:t>
                            </w:r>
                          </w:p>
                        </w:tc>
                        <w:tc>
                          <w:tcPr>
                            <w:tcW w:w="3443" w:type="dxa"/>
                          </w:tcPr>
                          <w:p w14:paraId="22FEB984" w14:textId="77777777" w:rsidR="00260756" w:rsidRDefault="00696394">
                            <w:pPr>
                              <w:pStyle w:val="TableParagraph"/>
                              <w:spacing w:line="210" w:lineRule="exact"/>
                              <w:ind w:left="113"/>
                              <w:rPr>
                                <w:sz w:val="20"/>
                              </w:rPr>
                            </w:pPr>
                            <w:r>
                              <w:rPr>
                                <w:sz w:val="20"/>
                              </w:rPr>
                              <w:t>Amsterdam,</w:t>
                            </w:r>
                            <w:r>
                              <w:rPr>
                                <w:spacing w:val="-4"/>
                                <w:sz w:val="20"/>
                              </w:rPr>
                              <w:t xml:space="preserve"> </w:t>
                            </w:r>
                            <w:r>
                              <w:rPr>
                                <w:spacing w:val="-2"/>
                                <w:sz w:val="20"/>
                              </w:rPr>
                              <w:t>Antwerp</w:t>
                            </w:r>
                          </w:p>
                        </w:tc>
                        <w:tc>
                          <w:tcPr>
                            <w:tcW w:w="2357" w:type="dxa"/>
                          </w:tcPr>
                          <w:p w14:paraId="22FEB985" w14:textId="77777777" w:rsidR="00260756" w:rsidRDefault="00696394">
                            <w:pPr>
                              <w:pStyle w:val="TableParagraph"/>
                              <w:spacing w:line="210" w:lineRule="exact"/>
                              <w:ind w:left="111"/>
                              <w:rPr>
                                <w:sz w:val="20"/>
                              </w:rPr>
                            </w:pPr>
                            <w:r>
                              <w:rPr>
                                <w:sz w:val="20"/>
                              </w:rPr>
                              <w:t>Changes</w:t>
                            </w:r>
                            <w:r>
                              <w:rPr>
                                <w:spacing w:val="4"/>
                                <w:sz w:val="20"/>
                              </w:rPr>
                              <w:t xml:space="preserve"> </w:t>
                            </w:r>
                            <w:r>
                              <w:rPr>
                                <w:spacing w:val="-2"/>
                                <w:sz w:val="20"/>
                              </w:rPr>
                              <w:t>annually</w:t>
                            </w:r>
                          </w:p>
                        </w:tc>
                      </w:tr>
                      <w:tr w:rsidR="00260756" w14:paraId="22FEB98B" w14:textId="77777777">
                        <w:trPr>
                          <w:trHeight w:val="230"/>
                        </w:trPr>
                        <w:tc>
                          <w:tcPr>
                            <w:tcW w:w="1256" w:type="dxa"/>
                          </w:tcPr>
                          <w:p w14:paraId="22FEB987" w14:textId="77777777" w:rsidR="00260756" w:rsidRDefault="00696394">
                            <w:pPr>
                              <w:pStyle w:val="TableParagraph"/>
                              <w:spacing w:line="210" w:lineRule="exact"/>
                              <w:rPr>
                                <w:sz w:val="20"/>
                              </w:rPr>
                            </w:pPr>
                            <w:r>
                              <w:rPr>
                                <w:spacing w:val="-2"/>
                                <w:sz w:val="20"/>
                              </w:rPr>
                              <w:t>German</w:t>
                            </w:r>
                          </w:p>
                        </w:tc>
                        <w:tc>
                          <w:tcPr>
                            <w:tcW w:w="2592" w:type="dxa"/>
                          </w:tcPr>
                          <w:p w14:paraId="22FEB988" w14:textId="77777777" w:rsidR="00260756" w:rsidRDefault="00696394">
                            <w:pPr>
                              <w:pStyle w:val="TableParagraph"/>
                              <w:spacing w:line="210" w:lineRule="exact"/>
                              <w:ind w:left="114"/>
                              <w:rPr>
                                <w:sz w:val="20"/>
                              </w:rPr>
                            </w:pPr>
                            <w:r>
                              <w:rPr>
                                <w:sz w:val="20"/>
                              </w:rPr>
                              <w:t>Summer</w:t>
                            </w:r>
                            <w:r>
                              <w:rPr>
                                <w:spacing w:val="-7"/>
                                <w:sz w:val="20"/>
                              </w:rPr>
                              <w:t xml:space="preserve"> </w:t>
                            </w:r>
                            <w:r>
                              <w:rPr>
                                <w:spacing w:val="-2"/>
                                <w:sz w:val="20"/>
                              </w:rPr>
                              <w:t>intensive</w:t>
                            </w:r>
                          </w:p>
                        </w:tc>
                        <w:tc>
                          <w:tcPr>
                            <w:tcW w:w="3443" w:type="dxa"/>
                          </w:tcPr>
                          <w:p w14:paraId="22FEB989" w14:textId="77777777" w:rsidR="00260756" w:rsidRDefault="00696394">
                            <w:pPr>
                              <w:pStyle w:val="TableParagraph"/>
                              <w:spacing w:line="210" w:lineRule="exact"/>
                              <w:ind w:left="113"/>
                              <w:rPr>
                                <w:sz w:val="20"/>
                              </w:rPr>
                            </w:pPr>
                            <w:r>
                              <w:rPr>
                                <w:sz w:val="20"/>
                              </w:rPr>
                              <w:t>FU</w:t>
                            </w:r>
                            <w:r>
                              <w:rPr>
                                <w:spacing w:val="-5"/>
                                <w:sz w:val="20"/>
                              </w:rPr>
                              <w:t xml:space="preserve"> </w:t>
                            </w:r>
                            <w:r>
                              <w:rPr>
                                <w:sz w:val="20"/>
                              </w:rPr>
                              <w:t>Berlin,</w:t>
                            </w:r>
                            <w:r>
                              <w:rPr>
                                <w:spacing w:val="-2"/>
                                <w:sz w:val="20"/>
                              </w:rPr>
                              <w:t xml:space="preserve"> </w:t>
                            </w:r>
                            <w:r>
                              <w:rPr>
                                <w:sz w:val="20"/>
                              </w:rPr>
                              <w:t>U.</w:t>
                            </w:r>
                            <w:r>
                              <w:rPr>
                                <w:spacing w:val="-2"/>
                                <w:sz w:val="20"/>
                              </w:rPr>
                              <w:t xml:space="preserve"> </w:t>
                            </w:r>
                            <w:r>
                              <w:rPr>
                                <w:sz w:val="20"/>
                              </w:rPr>
                              <w:t>of</w:t>
                            </w:r>
                            <w:r>
                              <w:rPr>
                                <w:spacing w:val="-3"/>
                                <w:sz w:val="20"/>
                              </w:rPr>
                              <w:t xml:space="preserve"> </w:t>
                            </w:r>
                            <w:r>
                              <w:rPr>
                                <w:spacing w:val="-2"/>
                                <w:sz w:val="20"/>
                              </w:rPr>
                              <w:t>Vienna</w:t>
                            </w:r>
                          </w:p>
                        </w:tc>
                        <w:tc>
                          <w:tcPr>
                            <w:tcW w:w="2357" w:type="dxa"/>
                          </w:tcPr>
                          <w:p w14:paraId="22FEB98A" w14:textId="77777777" w:rsidR="00260756" w:rsidRDefault="00696394">
                            <w:pPr>
                              <w:pStyle w:val="TableParagraph"/>
                              <w:spacing w:line="210" w:lineRule="exact"/>
                              <w:ind w:left="111"/>
                              <w:rPr>
                                <w:sz w:val="20"/>
                              </w:rPr>
                            </w:pPr>
                            <w:r>
                              <w:rPr>
                                <w:sz w:val="20"/>
                              </w:rPr>
                              <w:t xml:space="preserve">Through </w:t>
                            </w:r>
                            <w:r>
                              <w:rPr>
                                <w:spacing w:val="-2"/>
                                <w:sz w:val="20"/>
                              </w:rPr>
                              <w:t>UCEAP</w:t>
                            </w:r>
                          </w:p>
                        </w:tc>
                      </w:tr>
                      <w:tr w:rsidR="00260756" w14:paraId="22FEB990" w14:textId="77777777">
                        <w:trPr>
                          <w:trHeight w:val="460"/>
                        </w:trPr>
                        <w:tc>
                          <w:tcPr>
                            <w:tcW w:w="1256" w:type="dxa"/>
                          </w:tcPr>
                          <w:p w14:paraId="22FEB98C" w14:textId="77777777" w:rsidR="00260756" w:rsidRDefault="00696394">
                            <w:pPr>
                              <w:pStyle w:val="TableParagraph"/>
                              <w:rPr>
                                <w:sz w:val="20"/>
                              </w:rPr>
                            </w:pPr>
                            <w:r>
                              <w:rPr>
                                <w:spacing w:val="-2"/>
                                <w:sz w:val="20"/>
                              </w:rPr>
                              <w:t>Italian</w:t>
                            </w:r>
                          </w:p>
                        </w:tc>
                        <w:tc>
                          <w:tcPr>
                            <w:tcW w:w="2592" w:type="dxa"/>
                          </w:tcPr>
                          <w:p w14:paraId="22FEB98D" w14:textId="77777777" w:rsidR="00260756" w:rsidRDefault="00696394">
                            <w:pPr>
                              <w:pStyle w:val="TableParagraph"/>
                              <w:spacing w:line="230" w:lineRule="exact"/>
                              <w:ind w:left="114"/>
                              <w:rPr>
                                <w:sz w:val="20"/>
                              </w:rPr>
                            </w:pPr>
                            <w:r>
                              <w:rPr>
                                <w:sz w:val="20"/>
                              </w:rPr>
                              <w:t>Semester</w:t>
                            </w:r>
                            <w:r>
                              <w:rPr>
                                <w:spacing w:val="-13"/>
                                <w:sz w:val="20"/>
                              </w:rPr>
                              <w:t xml:space="preserve"> </w:t>
                            </w:r>
                            <w:r>
                              <w:rPr>
                                <w:sz w:val="20"/>
                              </w:rPr>
                              <w:t>or</w:t>
                            </w:r>
                            <w:r>
                              <w:rPr>
                                <w:spacing w:val="-12"/>
                                <w:sz w:val="20"/>
                              </w:rPr>
                              <w:t xml:space="preserve"> </w:t>
                            </w:r>
                            <w:r>
                              <w:rPr>
                                <w:sz w:val="20"/>
                              </w:rPr>
                              <w:t>Year;</w:t>
                            </w:r>
                            <w:r>
                              <w:rPr>
                                <w:spacing w:val="-12"/>
                                <w:sz w:val="20"/>
                              </w:rPr>
                              <w:t xml:space="preserve"> </w:t>
                            </w:r>
                            <w:r>
                              <w:rPr>
                                <w:sz w:val="20"/>
                              </w:rPr>
                              <w:t>Language, Literature, and Culture</w:t>
                            </w:r>
                          </w:p>
                        </w:tc>
                        <w:tc>
                          <w:tcPr>
                            <w:tcW w:w="3443" w:type="dxa"/>
                          </w:tcPr>
                          <w:p w14:paraId="22FEB98E" w14:textId="77777777" w:rsidR="00260756" w:rsidRDefault="00696394">
                            <w:pPr>
                              <w:pStyle w:val="TableParagraph"/>
                              <w:spacing w:line="230" w:lineRule="exact"/>
                              <w:ind w:left="113"/>
                              <w:rPr>
                                <w:sz w:val="20"/>
                              </w:rPr>
                            </w:pPr>
                            <w:r>
                              <w:rPr>
                                <w:sz w:val="20"/>
                              </w:rPr>
                              <w:t>University</w:t>
                            </w:r>
                            <w:r>
                              <w:rPr>
                                <w:spacing w:val="-9"/>
                                <w:sz w:val="20"/>
                              </w:rPr>
                              <w:t xml:space="preserve"> </w:t>
                            </w:r>
                            <w:r>
                              <w:rPr>
                                <w:sz w:val="20"/>
                              </w:rPr>
                              <w:t>of</w:t>
                            </w:r>
                            <w:r>
                              <w:rPr>
                                <w:spacing w:val="-11"/>
                                <w:sz w:val="20"/>
                              </w:rPr>
                              <w:t xml:space="preserve"> </w:t>
                            </w:r>
                            <w:r>
                              <w:rPr>
                                <w:sz w:val="20"/>
                              </w:rPr>
                              <w:t>Rome,</w:t>
                            </w:r>
                            <w:r>
                              <w:rPr>
                                <w:spacing w:val="-8"/>
                                <w:sz w:val="20"/>
                              </w:rPr>
                              <w:t xml:space="preserve"> </w:t>
                            </w:r>
                            <w:r>
                              <w:rPr>
                                <w:sz w:val="20"/>
                              </w:rPr>
                              <w:t>University</w:t>
                            </w:r>
                            <w:r>
                              <w:rPr>
                                <w:spacing w:val="-9"/>
                                <w:sz w:val="20"/>
                              </w:rPr>
                              <w:t xml:space="preserve"> </w:t>
                            </w:r>
                            <w:r>
                              <w:rPr>
                                <w:sz w:val="20"/>
                              </w:rPr>
                              <w:t>of Florence, University of Bologna</w:t>
                            </w:r>
                          </w:p>
                        </w:tc>
                        <w:tc>
                          <w:tcPr>
                            <w:tcW w:w="2357" w:type="dxa"/>
                          </w:tcPr>
                          <w:p w14:paraId="22FEB98F" w14:textId="77777777" w:rsidR="00260756" w:rsidRDefault="00696394">
                            <w:pPr>
                              <w:pStyle w:val="TableParagraph"/>
                              <w:spacing w:line="230" w:lineRule="exact"/>
                              <w:ind w:left="111" w:right="379"/>
                              <w:rPr>
                                <w:sz w:val="20"/>
                              </w:rPr>
                            </w:pPr>
                            <w:r>
                              <w:rPr>
                                <w:sz w:val="20"/>
                              </w:rPr>
                              <w:t>Open</w:t>
                            </w:r>
                            <w:r>
                              <w:rPr>
                                <w:spacing w:val="-13"/>
                                <w:sz w:val="20"/>
                              </w:rPr>
                              <w:t xml:space="preserve"> </w:t>
                            </w:r>
                            <w:r>
                              <w:rPr>
                                <w:sz w:val="20"/>
                              </w:rPr>
                              <w:t>to</w:t>
                            </w:r>
                            <w:r>
                              <w:rPr>
                                <w:spacing w:val="-12"/>
                                <w:sz w:val="20"/>
                              </w:rPr>
                              <w:t xml:space="preserve"> </w:t>
                            </w:r>
                            <w:r>
                              <w:rPr>
                                <w:sz w:val="20"/>
                              </w:rPr>
                              <w:t xml:space="preserve">advanced </w:t>
                            </w:r>
                            <w:r>
                              <w:rPr>
                                <w:spacing w:val="-2"/>
                                <w:sz w:val="20"/>
                              </w:rPr>
                              <w:t>students</w:t>
                            </w:r>
                          </w:p>
                        </w:tc>
                      </w:tr>
                      <w:tr w:rsidR="00260756" w14:paraId="22FEB995" w14:textId="77777777">
                        <w:trPr>
                          <w:trHeight w:val="460"/>
                        </w:trPr>
                        <w:tc>
                          <w:tcPr>
                            <w:tcW w:w="1256" w:type="dxa"/>
                          </w:tcPr>
                          <w:p w14:paraId="22FEB991" w14:textId="77777777" w:rsidR="00260756" w:rsidRDefault="00696394">
                            <w:pPr>
                              <w:pStyle w:val="TableParagraph"/>
                              <w:spacing w:line="229" w:lineRule="exact"/>
                              <w:rPr>
                                <w:sz w:val="20"/>
                              </w:rPr>
                            </w:pPr>
                            <w:r>
                              <w:rPr>
                                <w:spacing w:val="-2"/>
                                <w:sz w:val="20"/>
                              </w:rPr>
                              <w:t>Italian</w:t>
                            </w:r>
                          </w:p>
                        </w:tc>
                        <w:tc>
                          <w:tcPr>
                            <w:tcW w:w="2592" w:type="dxa"/>
                          </w:tcPr>
                          <w:p w14:paraId="22FEB992" w14:textId="77777777" w:rsidR="00260756" w:rsidRDefault="00696394">
                            <w:pPr>
                              <w:pStyle w:val="TableParagraph"/>
                              <w:spacing w:line="229" w:lineRule="exact"/>
                              <w:ind w:left="114"/>
                              <w:rPr>
                                <w:sz w:val="20"/>
                              </w:rPr>
                            </w:pPr>
                            <w:r>
                              <w:rPr>
                                <w:sz w:val="20"/>
                              </w:rPr>
                              <w:t>Semester</w:t>
                            </w:r>
                            <w:r>
                              <w:rPr>
                                <w:spacing w:val="-4"/>
                                <w:sz w:val="20"/>
                              </w:rPr>
                              <w:t xml:space="preserve"> </w:t>
                            </w:r>
                            <w:r>
                              <w:rPr>
                                <w:sz w:val="20"/>
                              </w:rPr>
                              <w:t>in</w:t>
                            </w:r>
                            <w:r>
                              <w:rPr>
                                <w:spacing w:val="-2"/>
                                <w:sz w:val="20"/>
                              </w:rPr>
                              <w:t xml:space="preserve"> </w:t>
                            </w:r>
                            <w:r>
                              <w:rPr>
                                <w:sz w:val="20"/>
                              </w:rPr>
                              <w:t xml:space="preserve">Business </w:t>
                            </w:r>
                            <w:r>
                              <w:rPr>
                                <w:spacing w:val="-2"/>
                                <w:sz w:val="20"/>
                              </w:rPr>
                              <w:t>Italian</w:t>
                            </w:r>
                          </w:p>
                        </w:tc>
                        <w:tc>
                          <w:tcPr>
                            <w:tcW w:w="3443" w:type="dxa"/>
                          </w:tcPr>
                          <w:p w14:paraId="22FEB993" w14:textId="77777777" w:rsidR="00260756" w:rsidRDefault="00696394">
                            <w:pPr>
                              <w:pStyle w:val="TableParagraph"/>
                              <w:spacing w:line="230" w:lineRule="exact"/>
                              <w:ind w:left="113" w:right="139"/>
                              <w:rPr>
                                <w:sz w:val="20"/>
                              </w:rPr>
                            </w:pPr>
                            <w:r>
                              <w:rPr>
                                <w:sz w:val="20"/>
                              </w:rPr>
                              <w:t>University</w:t>
                            </w:r>
                            <w:r>
                              <w:rPr>
                                <w:spacing w:val="-13"/>
                                <w:sz w:val="20"/>
                              </w:rPr>
                              <w:t xml:space="preserve"> </w:t>
                            </w:r>
                            <w:r>
                              <w:rPr>
                                <w:sz w:val="20"/>
                              </w:rPr>
                              <w:t>of</w:t>
                            </w:r>
                            <w:r>
                              <w:rPr>
                                <w:spacing w:val="-12"/>
                                <w:sz w:val="20"/>
                              </w:rPr>
                              <w:t xml:space="preserve"> </w:t>
                            </w:r>
                            <w:r>
                              <w:rPr>
                                <w:sz w:val="20"/>
                              </w:rPr>
                              <w:t>Commerce,</w:t>
                            </w:r>
                            <w:r>
                              <w:rPr>
                                <w:spacing w:val="-13"/>
                                <w:sz w:val="20"/>
                              </w:rPr>
                              <w:t xml:space="preserve"> </w:t>
                            </w:r>
                            <w:r>
                              <w:rPr>
                                <w:sz w:val="20"/>
                              </w:rPr>
                              <w:t>Luigi Bocconi, Milan</w:t>
                            </w:r>
                          </w:p>
                        </w:tc>
                        <w:tc>
                          <w:tcPr>
                            <w:tcW w:w="2357" w:type="dxa"/>
                          </w:tcPr>
                          <w:p w14:paraId="22FEB994" w14:textId="77777777" w:rsidR="00260756" w:rsidRDefault="00696394">
                            <w:pPr>
                              <w:pStyle w:val="TableParagraph"/>
                              <w:spacing w:line="229" w:lineRule="exact"/>
                              <w:ind w:left="111"/>
                              <w:rPr>
                                <w:sz w:val="20"/>
                              </w:rPr>
                            </w:pPr>
                            <w:r>
                              <w:rPr>
                                <w:sz w:val="20"/>
                              </w:rPr>
                              <w:t xml:space="preserve">Through </w:t>
                            </w:r>
                            <w:r>
                              <w:rPr>
                                <w:spacing w:val="-2"/>
                                <w:sz w:val="20"/>
                              </w:rPr>
                              <w:t>UCEAP</w:t>
                            </w:r>
                          </w:p>
                        </w:tc>
                      </w:tr>
                      <w:tr w:rsidR="00260756" w14:paraId="22FEB99A" w14:textId="77777777">
                        <w:trPr>
                          <w:trHeight w:val="460"/>
                        </w:trPr>
                        <w:tc>
                          <w:tcPr>
                            <w:tcW w:w="1256" w:type="dxa"/>
                          </w:tcPr>
                          <w:p w14:paraId="22FEB996" w14:textId="77777777" w:rsidR="00260756" w:rsidRDefault="00696394">
                            <w:pPr>
                              <w:pStyle w:val="TableParagraph"/>
                              <w:rPr>
                                <w:sz w:val="20"/>
                              </w:rPr>
                            </w:pPr>
                            <w:r>
                              <w:rPr>
                                <w:spacing w:val="-2"/>
                                <w:sz w:val="20"/>
                              </w:rPr>
                              <w:t>Italian</w:t>
                            </w:r>
                          </w:p>
                        </w:tc>
                        <w:tc>
                          <w:tcPr>
                            <w:tcW w:w="2592" w:type="dxa"/>
                          </w:tcPr>
                          <w:p w14:paraId="22FEB997" w14:textId="77777777" w:rsidR="00260756" w:rsidRDefault="00696394">
                            <w:pPr>
                              <w:pStyle w:val="TableParagraph"/>
                              <w:spacing w:line="230" w:lineRule="exact"/>
                              <w:ind w:left="114" w:right="121"/>
                              <w:rPr>
                                <w:sz w:val="20"/>
                              </w:rPr>
                            </w:pPr>
                            <w:r>
                              <w:rPr>
                                <w:sz w:val="20"/>
                              </w:rPr>
                              <w:t>Summer programs, Beginning</w:t>
                            </w:r>
                            <w:r>
                              <w:rPr>
                                <w:spacing w:val="-13"/>
                                <w:sz w:val="20"/>
                              </w:rPr>
                              <w:t xml:space="preserve"> </w:t>
                            </w:r>
                            <w:r>
                              <w:rPr>
                                <w:sz w:val="20"/>
                              </w:rPr>
                              <w:t>and</w:t>
                            </w:r>
                            <w:r>
                              <w:rPr>
                                <w:spacing w:val="-12"/>
                                <w:sz w:val="20"/>
                              </w:rPr>
                              <w:t xml:space="preserve"> </w:t>
                            </w:r>
                            <w:r>
                              <w:rPr>
                                <w:sz w:val="20"/>
                              </w:rPr>
                              <w:t>Intermediate</w:t>
                            </w:r>
                          </w:p>
                        </w:tc>
                        <w:tc>
                          <w:tcPr>
                            <w:tcW w:w="3443" w:type="dxa"/>
                          </w:tcPr>
                          <w:p w14:paraId="22FEB998" w14:textId="77777777" w:rsidR="00260756" w:rsidRDefault="00696394">
                            <w:pPr>
                              <w:pStyle w:val="TableParagraph"/>
                              <w:spacing w:line="230" w:lineRule="exact"/>
                              <w:ind w:left="113"/>
                              <w:rPr>
                                <w:sz w:val="20"/>
                              </w:rPr>
                            </w:pPr>
                            <w:r>
                              <w:rPr>
                                <w:sz w:val="20"/>
                              </w:rPr>
                              <w:t>University</w:t>
                            </w:r>
                            <w:r>
                              <w:rPr>
                                <w:spacing w:val="-10"/>
                                <w:sz w:val="20"/>
                              </w:rPr>
                              <w:t xml:space="preserve"> </w:t>
                            </w:r>
                            <w:r>
                              <w:rPr>
                                <w:sz w:val="20"/>
                              </w:rPr>
                              <w:t>of</w:t>
                            </w:r>
                            <w:r>
                              <w:rPr>
                                <w:spacing w:val="-11"/>
                                <w:sz w:val="20"/>
                              </w:rPr>
                              <w:t xml:space="preserve"> </w:t>
                            </w:r>
                            <w:r>
                              <w:rPr>
                                <w:sz w:val="20"/>
                              </w:rPr>
                              <w:t>Florence,</w:t>
                            </w:r>
                            <w:r>
                              <w:rPr>
                                <w:spacing w:val="-10"/>
                                <w:sz w:val="20"/>
                              </w:rPr>
                              <w:t xml:space="preserve"> </w:t>
                            </w:r>
                            <w:r>
                              <w:rPr>
                                <w:sz w:val="20"/>
                              </w:rPr>
                              <w:t>University</w:t>
                            </w:r>
                            <w:r>
                              <w:rPr>
                                <w:spacing w:val="-7"/>
                                <w:sz w:val="20"/>
                              </w:rPr>
                              <w:t xml:space="preserve"> </w:t>
                            </w:r>
                            <w:r>
                              <w:rPr>
                                <w:sz w:val="20"/>
                              </w:rPr>
                              <w:t xml:space="preserve">of </w:t>
                            </w:r>
                            <w:r>
                              <w:rPr>
                                <w:spacing w:val="-2"/>
                                <w:sz w:val="20"/>
                              </w:rPr>
                              <w:t>Trieste</w:t>
                            </w:r>
                          </w:p>
                        </w:tc>
                        <w:tc>
                          <w:tcPr>
                            <w:tcW w:w="2357" w:type="dxa"/>
                          </w:tcPr>
                          <w:p w14:paraId="22FEB999" w14:textId="77777777" w:rsidR="00260756" w:rsidRDefault="00696394">
                            <w:pPr>
                              <w:pStyle w:val="TableParagraph"/>
                              <w:ind w:left="111"/>
                              <w:rPr>
                                <w:sz w:val="20"/>
                              </w:rPr>
                            </w:pPr>
                            <w:r>
                              <w:rPr>
                                <w:sz w:val="20"/>
                              </w:rPr>
                              <w:t xml:space="preserve">Through </w:t>
                            </w:r>
                            <w:r>
                              <w:rPr>
                                <w:spacing w:val="-2"/>
                                <w:sz w:val="20"/>
                              </w:rPr>
                              <w:t>UCEAP</w:t>
                            </w:r>
                          </w:p>
                        </w:tc>
                      </w:tr>
                      <w:tr w:rsidR="00260756" w14:paraId="22FEB99F" w14:textId="77777777">
                        <w:trPr>
                          <w:trHeight w:val="460"/>
                        </w:trPr>
                        <w:tc>
                          <w:tcPr>
                            <w:tcW w:w="1256" w:type="dxa"/>
                          </w:tcPr>
                          <w:p w14:paraId="22FEB99B" w14:textId="77777777" w:rsidR="00260756" w:rsidRDefault="00696394">
                            <w:pPr>
                              <w:pStyle w:val="TableParagraph"/>
                              <w:rPr>
                                <w:sz w:val="20"/>
                              </w:rPr>
                            </w:pPr>
                            <w:r>
                              <w:rPr>
                                <w:spacing w:val="-2"/>
                                <w:sz w:val="20"/>
                              </w:rPr>
                              <w:t>French</w:t>
                            </w:r>
                          </w:p>
                        </w:tc>
                        <w:tc>
                          <w:tcPr>
                            <w:tcW w:w="2592" w:type="dxa"/>
                          </w:tcPr>
                          <w:p w14:paraId="22FEB99C" w14:textId="77777777" w:rsidR="00260756" w:rsidRDefault="00696394">
                            <w:pPr>
                              <w:pStyle w:val="TableParagraph"/>
                              <w:spacing w:line="230" w:lineRule="exact"/>
                              <w:ind w:left="114"/>
                              <w:rPr>
                                <w:sz w:val="20"/>
                              </w:rPr>
                            </w:pPr>
                            <w:r>
                              <w:rPr>
                                <w:sz w:val="20"/>
                              </w:rPr>
                              <w:t>Summer,</w:t>
                            </w:r>
                            <w:r>
                              <w:rPr>
                                <w:spacing w:val="-13"/>
                                <w:sz w:val="20"/>
                              </w:rPr>
                              <w:t xml:space="preserve"> </w:t>
                            </w:r>
                            <w:r>
                              <w:rPr>
                                <w:sz w:val="20"/>
                              </w:rPr>
                              <w:t>Language,</w:t>
                            </w:r>
                            <w:r>
                              <w:rPr>
                                <w:spacing w:val="-12"/>
                                <w:sz w:val="20"/>
                              </w:rPr>
                              <w:t xml:space="preserve"> </w:t>
                            </w:r>
                            <w:r>
                              <w:rPr>
                                <w:sz w:val="20"/>
                              </w:rPr>
                              <w:t xml:space="preserve">History, </w:t>
                            </w:r>
                            <w:r>
                              <w:rPr>
                                <w:spacing w:val="-2"/>
                                <w:sz w:val="20"/>
                              </w:rPr>
                              <w:t>Culture</w:t>
                            </w:r>
                          </w:p>
                        </w:tc>
                        <w:tc>
                          <w:tcPr>
                            <w:tcW w:w="3443" w:type="dxa"/>
                          </w:tcPr>
                          <w:p w14:paraId="22FEB99D" w14:textId="77777777" w:rsidR="00260756" w:rsidRDefault="00696394">
                            <w:pPr>
                              <w:pStyle w:val="TableParagraph"/>
                              <w:ind w:left="113"/>
                              <w:rPr>
                                <w:sz w:val="20"/>
                              </w:rPr>
                            </w:pPr>
                            <w:r>
                              <w:rPr>
                                <w:sz w:val="20"/>
                              </w:rPr>
                              <w:t>École</w:t>
                            </w:r>
                            <w:r>
                              <w:rPr>
                                <w:spacing w:val="-5"/>
                                <w:sz w:val="20"/>
                              </w:rPr>
                              <w:t xml:space="preserve"> </w:t>
                            </w:r>
                            <w:r>
                              <w:rPr>
                                <w:sz w:val="20"/>
                              </w:rPr>
                              <w:t>Normale</w:t>
                            </w:r>
                            <w:r>
                              <w:rPr>
                                <w:spacing w:val="-6"/>
                                <w:sz w:val="20"/>
                              </w:rPr>
                              <w:t xml:space="preserve"> </w:t>
                            </w:r>
                            <w:r>
                              <w:rPr>
                                <w:spacing w:val="-2"/>
                                <w:sz w:val="20"/>
                              </w:rPr>
                              <w:t>Supérieure</w:t>
                            </w:r>
                          </w:p>
                        </w:tc>
                        <w:tc>
                          <w:tcPr>
                            <w:tcW w:w="2357" w:type="dxa"/>
                          </w:tcPr>
                          <w:p w14:paraId="22FEB99E" w14:textId="77777777" w:rsidR="00260756" w:rsidRDefault="00696394">
                            <w:pPr>
                              <w:pStyle w:val="TableParagraph"/>
                              <w:spacing w:line="230" w:lineRule="exact"/>
                              <w:ind w:left="111"/>
                              <w:rPr>
                                <w:sz w:val="20"/>
                              </w:rPr>
                            </w:pPr>
                            <w:r>
                              <w:rPr>
                                <w:sz w:val="20"/>
                              </w:rPr>
                              <w:t>Open</w:t>
                            </w:r>
                            <w:r>
                              <w:rPr>
                                <w:spacing w:val="-9"/>
                                <w:sz w:val="20"/>
                              </w:rPr>
                              <w:t xml:space="preserve"> </w:t>
                            </w:r>
                            <w:r>
                              <w:rPr>
                                <w:sz w:val="20"/>
                              </w:rPr>
                              <w:t>to</w:t>
                            </w:r>
                            <w:r>
                              <w:rPr>
                                <w:spacing w:val="-9"/>
                                <w:sz w:val="20"/>
                              </w:rPr>
                              <w:t xml:space="preserve"> </w:t>
                            </w:r>
                            <w:r>
                              <w:rPr>
                                <w:sz w:val="20"/>
                              </w:rPr>
                              <w:t>all</w:t>
                            </w:r>
                            <w:r>
                              <w:rPr>
                                <w:spacing w:val="-10"/>
                                <w:sz w:val="20"/>
                              </w:rPr>
                              <w:t xml:space="preserve"> </w:t>
                            </w:r>
                            <w:r>
                              <w:rPr>
                                <w:sz w:val="20"/>
                              </w:rPr>
                              <w:t>levels</w:t>
                            </w:r>
                            <w:r>
                              <w:rPr>
                                <w:spacing w:val="-8"/>
                                <w:sz w:val="20"/>
                              </w:rPr>
                              <w:t xml:space="preserve"> </w:t>
                            </w:r>
                            <w:r>
                              <w:rPr>
                                <w:sz w:val="20"/>
                              </w:rPr>
                              <w:t xml:space="preserve">of </w:t>
                            </w:r>
                            <w:r>
                              <w:rPr>
                                <w:spacing w:val="-2"/>
                                <w:sz w:val="20"/>
                              </w:rPr>
                              <w:t>proficiency</w:t>
                            </w:r>
                          </w:p>
                        </w:tc>
                      </w:tr>
                      <w:tr w:rsidR="00260756" w14:paraId="22FEB9A4" w14:textId="77777777">
                        <w:trPr>
                          <w:trHeight w:val="460"/>
                        </w:trPr>
                        <w:tc>
                          <w:tcPr>
                            <w:tcW w:w="1256" w:type="dxa"/>
                          </w:tcPr>
                          <w:p w14:paraId="22FEB9A0" w14:textId="77777777" w:rsidR="00260756" w:rsidRDefault="00696394">
                            <w:pPr>
                              <w:pStyle w:val="TableParagraph"/>
                              <w:rPr>
                                <w:sz w:val="20"/>
                              </w:rPr>
                            </w:pPr>
                            <w:r>
                              <w:rPr>
                                <w:spacing w:val="-2"/>
                                <w:sz w:val="20"/>
                              </w:rPr>
                              <w:t>French</w:t>
                            </w:r>
                          </w:p>
                        </w:tc>
                        <w:tc>
                          <w:tcPr>
                            <w:tcW w:w="2592" w:type="dxa"/>
                          </w:tcPr>
                          <w:p w14:paraId="22FEB9A1" w14:textId="77777777" w:rsidR="00260756" w:rsidRDefault="00696394">
                            <w:pPr>
                              <w:pStyle w:val="TableParagraph"/>
                              <w:ind w:left="114"/>
                              <w:rPr>
                                <w:sz w:val="20"/>
                              </w:rPr>
                            </w:pPr>
                            <w:r>
                              <w:rPr>
                                <w:sz w:val="20"/>
                              </w:rPr>
                              <w:t>Semester,</w:t>
                            </w:r>
                            <w:r>
                              <w:rPr>
                                <w:spacing w:val="-3"/>
                                <w:sz w:val="20"/>
                              </w:rPr>
                              <w:t xml:space="preserve"> </w:t>
                            </w:r>
                            <w:r>
                              <w:rPr>
                                <w:spacing w:val="-4"/>
                                <w:sz w:val="20"/>
                              </w:rPr>
                              <w:t>Year</w:t>
                            </w:r>
                          </w:p>
                        </w:tc>
                        <w:tc>
                          <w:tcPr>
                            <w:tcW w:w="3443" w:type="dxa"/>
                          </w:tcPr>
                          <w:p w14:paraId="22FEB9A2" w14:textId="77777777" w:rsidR="00260756" w:rsidRDefault="00696394">
                            <w:pPr>
                              <w:pStyle w:val="TableParagraph"/>
                              <w:spacing w:line="230" w:lineRule="exact"/>
                              <w:ind w:left="113"/>
                              <w:rPr>
                                <w:sz w:val="20"/>
                              </w:rPr>
                            </w:pPr>
                            <w:r>
                              <w:rPr>
                                <w:sz w:val="20"/>
                              </w:rPr>
                              <w:t>University</w:t>
                            </w:r>
                            <w:r>
                              <w:rPr>
                                <w:spacing w:val="-10"/>
                                <w:sz w:val="20"/>
                              </w:rPr>
                              <w:t xml:space="preserve"> </w:t>
                            </w:r>
                            <w:r>
                              <w:rPr>
                                <w:sz w:val="20"/>
                              </w:rPr>
                              <w:t>of</w:t>
                            </w:r>
                            <w:r>
                              <w:rPr>
                                <w:spacing w:val="-12"/>
                                <w:sz w:val="20"/>
                              </w:rPr>
                              <w:t xml:space="preserve"> </w:t>
                            </w:r>
                            <w:r>
                              <w:rPr>
                                <w:sz w:val="20"/>
                              </w:rPr>
                              <w:t>Lyon,</w:t>
                            </w:r>
                            <w:r>
                              <w:rPr>
                                <w:spacing w:val="-10"/>
                                <w:sz w:val="20"/>
                              </w:rPr>
                              <w:t xml:space="preserve"> </w:t>
                            </w:r>
                            <w:r>
                              <w:rPr>
                                <w:sz w:val="20"/>
                              </w:rPr>
                              <w:t>University</w:t>
                            </w:r>
                            <w:r>
                              <w:rPr>
                                <w:spacing w:val="-10"/>
                                <w:sz w:val="20"/>
                              </w:rPr>
                              <w:t xml:space="preserve"> </w:t>
                            </w:r>
                            <w:r>
                              <w:rPr>
                                <w:sz w:val="20"/>
                              </w:rPr>
                              <w:t xml:space="preserve">of </w:t>
                            </w:r>
                            <w:r>
                              <w:rPr>
                                <w:spacing w:val="-2"/>
                                <w:sz w:val="20"/>
                              </w:rPr>
                              <w:t>Bordeaux</w:t>
                            </w:r>
                          </w:p>
                        </w:tc>
                        <w:tc>
                          <w:tcPr>
                            <w:tcW w:w="2357" w:type="dxa"/>
                          </w:tcPr>
                          <w:p w14:paraId="22FEB9A3" w14:textId="77777777" w:rsidR="00260756" w:rsidRDefault="00696394">
                            <w:pPr>
                              <w:pStyle w:val="TableParagraph"/>
                              <w:spacing w:line="230" w:lineRule="exact"/>
                              <w:ind w:left="111" w:right="379"/>
                              <w:rPr>
                                <w:sz w:val="20"/>
                              </w:rPr>
                            </w:pPr>
                            <w:r>
                              <w:rPr>
                                <w:sz w:val="20"/>
                              </w:rPr>
                              <w:t>Concurrent</w:t>
                            </w:r>
                            <w:r>
                              <w:rPr>
                                <w:spacing w:val="-13"/>
                                <w:sz w:val="20"/>
                              </w:rPr>
                              <w:t xml:space="preserve"> </w:t>
                            </w:r>
                            <w:r>
                              <w:rPr>
                                <w:sz w:val="20"/>
                              </w:rPr>
                              <w:t>Enrollment through UCEAP</w:t>
                            </w:r>
                          </w:p>
                        </w:tc>
                      </w:tr>
                      <w:tr w:rsidR="00260756" w14:paraId="22FEB9A9" w14:textId="77777777">
                        <w:trPr>
                          <w:trHeight w:val="460"/>
                        </w:trPr>
                        <w:tc>
                          <w:tcPr>
                            <w:tcW w:w="1256" w:type="dxa"/>
                          </w:tcPr>
                          <w:p w14:paraId="22FEB9A5" w14:textId="77777777" w:rsidR="00260756" w:rsidRDefault="00696394">
                            <w:pPr>
                              <w:pStyle w:val="TableParagraph"/>
                              <w:rPr>
                                <w:sz w:val="20"/>
                              </w:rPr>
                            </w:pPr>
                            <w:r>
                              <w:rPr>
                                <w:spacing w:val="-2"/>
                                <w:sz w:val="20"/>
                              </w:rPr>
                              <w:t>Danish</w:t>
                            </w:r>
                          </w:p>
                        </w:tc>
                        <w:tc>
                          <w:tcPr>
                            <w:tcW w:w="2592" w:type="dxa"/>
                          </w:tcPr>
                          <w:p w14:paraId="22FEB9A6" w14:textId="77777777" w:rsidR="00260756" w:rsidRDefault="00696394">
                            <w:pPr>
                              <w:pStyle w:val="TableParagraph"/>
                              <w:ind w:left="114"/>
                              <w:rPr>
                                <w:sz w:val="20"/>
                              </w:rPr>
                            </w:pPr>
                            <w:r>
                              <w:rPr>
                                <w:sz w:val="20"/>
                              </w:rPr>
                              <w:t>Summer</w:t>
                            </w:r>
                            <w:r>
                              <w:rPr>
                                <w:spacing w:val="-7"/>
                                <w:sz w:val="20"/>
                              </w:rPr>
                              <w:t xml:space="preserve"> </w:t>
                            </w:r>
                            <w:r>
                              <w:rPr>
                                <w:spacing w:val="-2"/>
                                <w:sz w:val="20"/>
                              </w:rPr>
                              <w:t>intensive</w:t>
                            </w:r>
                          </w:p>
                        </w:tc>
                        <w:tc>
                          <w:tcPr>
                            <w:tcW w:w="3443" w:type="dxa"/>
                          </w:tcPr>
                          <w:p w14:paraId="22FEB9A7" w14:textId="77777777" w:rsidR="00260756" w:rsidRDefault="00696394">
                            <w:pPr>
                              <w:pStyle w:val="TableParagraph"/>
                              <w:spacing w:line="230" w:lineRule="exact"/>
                              <w:ind w:left="113"/>
                              <w:rPr>
                                <w:sz w:val="20"/>
                              </w:rPr>
                            </w:pPr>
                            <w:r>
                              <w:rPr>
                                <w:sz w:val="20"/>
                              </w:rPr>
                              <w:t>University</w:t>
                            </w:r>
                            <w:r>
                              <w:rPr>
                                <w:spacing w:val="-11"/>
                                <w:sz w:val="20"/>
                              </w:rPr>
                              <w:t xml:space="preserve"> </w:t>
                            </w:r>
                            <w:r>
                              <w:rPr>
                                <w:sz w:val="20"/>
                              </w:rPr>
                              <w:t>of</w:t>
                            </w:r>
                            <w:r>
                              <w:rPr>
                                <w:spacing w:val="-12"/>
                                <w:sz w:val="20"/>
                              </w:rPr>
                              <w:t xml:space="preserve"> </w:t>
                            </w:r>
                            <w:r>
                              <w:rPr>
                                <w:sz w:val="20"/>
                              </w:rPr>
                              <w:t>Copenhagen,</w:t>
                            </w:r>
                            <w:r>
                              <w:rPr>
                                <w:spacing w:val="-11"/>
                                <w:sz w:val="20"/>
                              </w:rPr>
                              <w:t xml:space="preserve"> </w:t>
                            </w:r>
                            <w:r>
                              <w:rPr>
                                <w:sz w:val="20"/>
                              </w:rPr>
                              <w:t xml:space="preserve">Aarhus </w:t>
                            </w:r>
                            <w:r>
                              <w:rPr>
                                <w:spacing w:val="-2"/>
                                <w:sz w:val="20"/>
                              </w:rPr>
                              <w:t>University</w:t>
                            </w:r>
                          </w:p>
                        </w:tc>
                        <w:tc>
                          <w:tcPr>
                            <w:tcW w:w="2357" w:type="dxa"/>
                          </w:tcPr>
                          <w:p w14:paraId="22FEB9A8" w14:textId="77777777" w:rsidR="00260756" w:rsidRDefault="00696394">
                            <w:pPr>
                              <w:pStyle w:val="TableParagraph"/>
                              <w:ind w:left="111"/>
                              <w:rPr>
                                <w:sz w:val="20"/>
                              </w:rPr>
                            </w:pPr>
                            <w:r>
                              <w:rPr>
                                <w:sz w:val="20"/>
                              </w:rPr>
                              <w:t xml:space="preserve">Through </w:t>
                            </w:r>
                            <w:r>
                              <w:rPr>
                                <w:spacing w:val="-2"/>
                                <w:sz w:val="20"/>
                              </w:rPr>
                              <w:t>UCEAP</w:t>
                            </w:r>
                          </w:p>
                        </w:tc>
                      </w:tr>
                      <w:tr w:rsidR="00260756" w14:paraId="22FEB9AE" w14:textId="77777777">
                        <w:trPr>
                          <w:trHeight w:val="230"/>
                        </w:trPr>
                        <w:tc>
                          <w:tcPr>
                            <w:tcW w:w="1256" w:type="dxa"/>
                          </w:tcPr>
                          <w:p w14:paraId="22FEB9AA" w14:textId="77777777" w:rsidR="00260756" w:rsidRDefault="00696394">
                            <w:pPr>
                              <w:pStyle w:val="TableParagraph"/>
                              <w:spacing w:line="210" w:lineRule="exact"/>
                              <w:rPr>
                                <w:sz w:val="20"/>
                              </w:rPr>
                            </w:pPr>
                            <w:r>
                              <w:rPr>
                                <w:spacing w:val="-2"/>
                                <w:sz w:val="20"/>
                              </w:rPr>
                              <w:t>Swedish</w:t>
                            </w:r>
                          </w:p>
                        </w:tc>
                        <w:tc>
                          <w:tcPr>
                            <w:tcW w:w="2592" w:type="dxa"/>
                          </w:tcPr>
                          <w:p w14:paraId="22FEB9AB" w14:textId="77777777" w:rsidR="00260756" w:rsidRDefault="00696394">
                            <w:pPr>
                              <w:pStyle w:val="TableParagraph"/>
                              <w:spacing w:line="210" w:lineRule="exact"/>
                              <w:ind w:left="114"/>
                              <w:rPr>
                                <w:sz w:val="20"/>
                              </w:rPr>
                            </w:pPr>
                            <w:r>
                              <w:rPr>
                                <w:sz w:val="20"/>
                              </w:rPr>
                              <w:t>Semester,</w:t>
                            </w:r>
                            <w:r>
                              <w:rPr>
                                <w:spacing w:val="-3"/>
                                <w:sz w:val="20"/>
                              </w:rPr>
                              <w:t xml:space="preserve"> </w:t>
                            </w:r>
                            <w:r>
                              <w:rPr>
                                <w:spacing w:val="-4"/>
                                <w:sz w:val="20"/>
                              </w:rPr>
                              <w:t>Year</w:t>
                            </w:r>
                          </w:p>
                        </w:tc>
                        <w:tc>
                          <w:tcPr>
                            <w:tcW w:w="3443" w:type="dxa"/>
                          </w:tcPr>
                          <w:p w14:paraId="22FEB9AC" w14:textId="77777777" w:rsidR="00260756" w:rsidRDefault="00696394">
                            <w:pPr>
                              <w:pStyle w:val="TableParagraph"/>
                              <w:spacing w:line="210" w:lineRule="exact"/>
                              <w:ind w:left="113"/>
                              <w:rPr>
                                <w:sz w:val="20"/>
                              </w:rPr>
                            </w:pPr>
                            <w:r>
                              <w:rPr>
                                <w:sz w:val="20"/>
                              </w:rPr>
                              <w:t>University</w:t>
                            </w:r>
                            <w:r>
                              <w:rPr>
                                <w:spacing w:val="-2"/>
                                <w:sz w:val="20"/>
                              </w:rPr>
                              <w:t xml:space="preserve"> </w:t>
                            </w:r>
                            <w:r>
                              <w:rPr>
                                <w:sz w:val="20"/>
                              </w:rPr>
                              <w:t>of</w:t>
                            </w:r>
                            <w:r>
                              <w:rPr>
                                <w:spacing w:val="-4"/>
                                <w:sz w:val="20"/>
                              </w:rPr>
                              <w:t xml:space="preserve"> </w:t>
                            </w:r>
                            <w:r>
                              <w:rPr>
                                <w:sz w:val="20"/>
                              </w:rPr>
                              <w:t>Lund,</w:t>
                            </w:r>
                            <w:r>
                              <w:rPr>
                                <w:spacing w:val="-2"/>
                                <w:sz w:val="20"/>
                              </w:rPr>
                              <w:t xml:space="preserve"> </w:t>
                            </w:r>
                            <w:r>
                              <w:rPr>
                                <w:sz w:val="20"/>
                              </w:rPr>
                              <w:t>Uppsala</w:t>
                            </w:r>
                            <w:r>
                              <w:rPr>
                                <w:spacing w:val="-2"/>
                                <w:sz w:val="20"/>
                              </w:rPr>
                              <w:t xml:space="preserve"> University</w:t>
                            </w:r>
                          </w:p>
                        </w:tc>
                        <w:tc>
                          <w:tcPr>
                            <w:tcW w:w="2357" w:type="dxa"/>
                          </w:tcPr>
                          <w:p w14:paraId="22FEB9AD" w14:textId="77777777" w:rsidR="00260756" w:rsidRDefault="00696394">
                            <w:pPr>
                              <w:pStyle w:val="TableParagraph"/>
                              <w:spacing w:line="210" w:lineRule="exact"/>
                              <w:ind w:left="111"/>
                              <w:rPr>
                                <w:sz w:val="20"/>
                              </w:rPr>
                            </w:pPr>
                            <w:r>
                              <w:rPr>
                                <w:sz w:val="20"/>
                              </w:rPr>
                              <w:t xml:space="preserve">Through </w:t>
                            </w:r>
                            <w:r>
                              <w:rPr>
                                <w:spacing w:val="-2"/>
                                <w:sz w:val="20"/>
                              </w:rPr>
                              <w:t>UCEAP</w:t>
                            </w:r>
                          </w:p>
                        </w:tc>
                      </w:tr>
                      <w:tr w:rsidR="00260756" w14:paraId="22FEB9B3" w14:textId="77777777">
                        <w:trPr>
                          <w:trHeight w:val="300"/>
                        </w:trPr>
                        <w:tc>
                          <w:tcPr>
                            <w:tcW w:w="1256" w:type="dxa"/>
                          </w:tcPr>
                          <w:p w14:paraId="22FEB9AF" w14:textId="77777777" w:rsidR="00260756" w:rsidRDefault="00696394">
                            <w:pPr>
                              <w:pStyle w:val="TableParagraph"/>
                              <w:rPr>
                                <w:sz w:val="20"/>
                              </w:rPr>
                            </w:pPr>
                            <w:r>
                              <w:rPr>
                                <w:spacing w:val="-2"/>
                                <w:sz w:val="20"/>
                              </w:rPr>
                              <w:t>Norwegian</w:t>
                            </w:r>
                          </w:p>
                        </w:tc>
                        <w:tc>
                          <w:tcPr>
                            <w:tcW w:w="2592" w:type="dxa"/>
                          </w:tcPr>
                          <w:p w14:paraId="22FEB9B0" w14:textId="77777777" w:rsidR="00260756" w:rsidRDefault="00696394">
                            <w:pPr>
                              <w:pStyle w:val="TableParagraph"/>
                              <w:ind w:left="114"/>
                              <w:rPr>
                                <w:sz w:val="20"/>
                              </w:rPr>
                            </w:pPr>
                            <w:r>
                              <w:rPr>
                                <w:sz w:val="20"/>
                              </w:rPr>
                              <w:t>Summer</w:t>
                            </w:r>
                            <w:r>
                              <w:rPr>
                                <w:spacing w:val="-7"/>
                                <w:sz w:val="20"/>
                              </w:rPr>
                              <w:t xml:space="preserve"> </w:t>
                            </w:r>
                            <w:r>
                              <w:rPr>
                                <w:spacing w:val="-2"/>
                                <w:sz w:val="20"/>
                              </w:rPr>
                              <w:t>program</w:t>
                            </w:r>
                          </w:p>
                        </w:tc>
                        <w:tc>
                          <w:tcPr>
                            <w:tcW w:w="3443" w:type="dxa"/>
                          </w:tcPr>
                          <w:p w14:paraId="22FEB9B1" w14:textId="77777777" w:rsidR="00260756" w:rsidRDefault="00696394">
                            <w:pPr>
                              <w:pStyle w:val="TableParagraph"/>
                              <w:ind w:left="113"/>
                              <w:rPr>
                                <w:sz w:val="20"/>
                              </w:rPr>
                            </w:pPr>
                            <w:r>
                              <w:rPr>
                                <w:sz w:val="20"/>
                              </w:rPr>
                              <w:t>University</w:t>
                            </w:r>
                            <w:r>
                              <w:rPr>
                                <w:spacing w:val="-3"/>
                                <w:sz w:val="20"/>
                              </w:rPr>
                              <w:t xml:space="preserve"> </w:t>
                            </w:r>
                            <w:r>
                              <w:rPr>
                                <w:sz w:val="20"/>
                              </w:rPr>
                              <w:t>of</w:t>
                            </w:r>
                            <w:r>
                              <w:rPr>
                                <w:spacing w:val="-4"/>
                                <w:sz w:val="20"/>
                              </w:rPr>
                              <w:t xml:space="preserve"> Oslo</w:t>
                            </w:r>
                          </w:p>
                        </w:tc>
                        <w:tc>
                          <w:tcPr>
                            <w:tcW w:w="2357" w:type="dxa"/>
                          </w:tcPr>
                          <w:p w14:paraId="22FEB9B2" w14:textId="77777777" w:rsidR="00260756" w:rsidRDefault="00696394">
                            <w:pPr>
                              <w:pStyle w:val="TableParagraph"/>
                              <w:ind w:left="111"/>
                              <w:rPr>
                                <w:sz w:val="20"/>
                              </w:rPr>
                            </w:pPr>
                            <w:r>
                              <w:rPr>
                                <w:sz w:val="20"/>
                              </w:rPr>
                              <w:t xml:space="preserve">Through </w:t>
                            </w:r>
                            <w:r>
                              <w:rPr>
                                <w:spacing w:val="-2"/>
                                <w:sz w:val="20"/>
                              </w:rPr>
                              <w:t>UCEAP</w:t>
                            </w:r>
                          </w:p>
                        </w:tc>
                      </w:tr>
                    </w:tbl>
                    <w:p w14:paraId="22FEB9B4" w14:textId="77777777" w:rsidR="00260756" w:rsidRDefault="00260756">
                      <w:pPr>
                        <w:pStyle w:val="BodyText"/>
                        <w:ind w:left="0"/>
                      </w:pPr>
                    </w:p>
                  </w:txbxContent>
                </v:textbox>
                <w10:wrap anchorx="page"/>
              </v:shape>
            </w:pict>
          </mc:Fallback>
        </mc:AlternateContent>
      </w:r>
      <w:r>
        <w:t>UCB students can also enroll in the Global Internships in Europe program offered by UCB study abroad.</w:t>
      </w:r>
      <w:r>
        <w:rPr>
          <w:spacing w:val="-4"/>
        </w:rPr>
        <w:t xml:space="preserve"> </w:t>
      </w:r>
      <w:r>
        <w:t>Both</w:t>
      </w:r>
      <w:r>
        <w:rPr>
          <w:spacing w:val="-4"/>
        </w:rPr>
        <w:t xml:space="preserve"> </w:t>
      </w:r>
      <w:r>
        <w:t>virtual</w:t>
      </w:r>
      <w:r>
        <w:rPr>
          <w:spacing w:val="-1"/>
        </w:rPr>
        <w:t xml:space="preserve"> </w:t>
      </w:r>
      <w:r>
        <w:t>and</w:t>
      </w:r>
      <w:r>
        <w:rPr>
          <w:spacing w:val="-4"/>
        </w:rPr>
        <w:t xml:space="preserve"> </w:t>
      </w:r>
      <w:r>
        <w:t>in-person</w:t>
      </w:r>
      <w:r>
        <w:rPr>
          <w:spacing w:val="-4"/>
        </w:rPr>
        <w:t xml:space="preserve"> </w:t>
      </w:r>
      <w:r>
        <w:t>internships</w:t>
      </w:r>
      <w:r>
        <w:rPr>
          <w:spacing w:val="-3"/>
        </w:rPr>
        <w:t xml:space="preserve"> </w:t>
      </w:r>
      <w:r>
        <w:t>provide</w:t>
      </w:r>
      <w:r>
        <w:rPr>
          <w:spacing w:val="-6"/>
        </w:rPr>
        <w:t xml:space="preserve"> </w:t>
      </w:r>
      <w:r>
        <w:t>academic</w:t>
      </w:r>
      <w:r>
        <w:rPr>
          <w:spacing w:val="-6"/>
        </w:rPr>
        <w:t xml:space="preserve"> </w:t>
      </w:r>
      <w:r>
        <w:t>credit</w:t>
      </w:r>
      <w:r>
        <w:rPr>
          <w:spacing w:val="-6"/>
        </w:rPr>
        <w:t xml:space="preserve"> </w:t>
      </w:r>
      <w:r>
        <w:t>for</w:t>
      </w:r>
      <w:r>
        <w:rPr>
          <w:spacing w:val="-4"/>
        </w:rPr>
        <w:t xml:space="preserve"> </w:t>
      </w:r>
      <w:r>
        <w:t>internships</w:t>
      </w:r>
      <w:r>
        <w:rPr>
          <w:spacing w:val="-3"/>
        </w:rPr>
        <w:t xml:space="preserve"> </w:t>
      </w:r>
      <w:r>
        <w:t>in</w:t>
      </w:r>
      <w:r>
        <w:rPr>
          <w:spacing w:val="-4"/>
        </w:rPr>
        <w:t xml:space="preserve"> </w:t>
      </w:r>
      <w:r>
        <w:t>an</w:t>
      </w:r>
      <w:r>
        <w:rPr>
          <w:spacing w:val="-4"/>
        </w:rPr>
        <w:t xml:space="preserve"> </w:t>
      </w:r>
      <w:r>
        <w:t>industry chosen</w:t>
      </w:r>
      <w:r>
        <w:rPr>
          <w:spacing w:val="-1"/>
        </w:rPr>
        <w:t xml:space="preserve"> </w:t>
      </w:r>
      <w:r>
        <w:t>by</w:t>
      </w:r>
      <w:r>
        <w:rPr>
          <w:spacing w:val="-1"/>
        </w:rPr>
        <w:t xml:space="preserve"> </w:t>
      </w:r>
      <w:r>
        <w:t>the</w:t>
      </w:r>
      <w:r>
        <w:rPr>
          <w:spacing w:val="-3"/>
        </w:rPr>
        <w:t xml:space="preserve"> </w:t>
      </w:r>
      <w:r>
        <w:t>student.</w:t>
      </w:r>
      <w:r>
        <w:rPr>
          <w:spacing w:val="-1"/>
        </w:rPr>
        <w:t xml:space="preserve"> </w:t>
      </w:r>
      <w:r>
        <w:t>IES Director</w:t>
      </w:r>
      <w:r>
        <w:rPr>
          <w:spacing w:val="-1"/>
        </w:rPr>
        <w:t xml:space="preserve"> </w:t>
      </w:r>
      <w:r>
        <w:t>Dewulf</w:t>
      </w:r>
      <w:r>
        <w:rPr>
          <w:spacing w:val="-1"/>
        </w:rPr>
        <w:t xml:space="preserve"> </w:t>
      </w:r>
      <w:r>
        <w:t>teaches the</w:t>
      </w:r>
      <w:r>
        <w:rPr>
          <w:spacing w:val="-3"/>
        </w:rPr>
        <w:t xml:space="preserve"> </w:t>
      </w:r>
      <w:r>
        <w:t>virtual</w:t>
      </w:r>
      <w:r>
        <w:rPr>
          <w:spacing w:val="-3"/>
        </w:rPr>
        <w:t xml:space="preserve"> </w:t>
      </w:r>
      <w:r>
        <w:t>course</w:t>
      </w:r>
      <w:r>
        <w:rPr>
          <w:spacing w:val="-3"/>
        </w:rPr>
        <w:t xml:space="preserve"> </w:t>
      </w:r>
      <w:r>
        <w:t>accompanying</w:t>
      </w:r>
      <w:r>
        <w:rPr>
          <w:spacing w:val="-1"/>
        </w:rPr>
        <w:t xml:space="preserve"> </w:t>
      </w:r>
      <w:r>
        <w:t>the internship. Berkeley students can intern at several European locations, including London, Madrid, Dublin and</w:t>
      </w:r>
    </w:p>
    <w:p w14:paraId="22FEB77A" w14:textId="77777777" w:rsidR="00260756" w:rsidRDefault="00260756">
      <w:pPr>
        <w:pStyle w:val="BodyText"/>
        <w:ind w:left="0"/>
        <w:rPr>
          <w:sz w:val="26"/>
        </w:rPr>
      </w:pPr>
    </w:p>
    <w:p w14:paraId="22FEB77B" w14:textId="77777777" w:rsidR="00260756" w:rsidRDefault="00260756">
      <w:pPr>
        <w:pStyle w:val="BodyText"/>
        <w:ind w:left="0"/>
        <w:rPr>
          <w:sz w:val="26"/>
        </w:rPr>
      </w:pPr>
    </w:p>
    <w:p w14:paraId="22FEB77C" w14:textId="77777777" w:rsidR="00260756" w:rsidRDefault="00260756">
      <w:pPr>
        <w:pStyle w:val="BodyText"/>
        <w:ind w:left="0"/>
        <w:rPr>
          <w:sz w:val="26"/>
        </w:rPr>
      </w:pPr>
    </w:p>
    <w:p w14:paraId="22FEB77D" w14:textId="77777777" w:rsidR="00260756" w:rsidRDefault="00260756">
      <w:pPr>
        <w:pStyle w:val="BodyText"/>
        <w:ind w:left="0"/>
        <w:rPr>
          <w:sz w:val="26"/>
        </w:rPr>
      </w:pPr>
    </w:p>
    <w:p w14:paraId="22FEB77E" w14:textId="77777777" w:rsidR="00260756" w:rsidRDefault="00260756">
      <w:pPr>
        <w:pStyle w:val="BodyText"/>
        <w:ind w:left="0"/>
        <w:rPr>
          <w:sz w:val="26"/>
        </w:rPr>
      </w:pPr>
    </w:p>
    <w:p w14:paraId="22FEB77F" w14:textId="77777777" w:rsidR="00260756" w:rsidRDefault="00260756">
      <w:pPr>
        <w:pStyle w:val="BodyText"/>
        <w:ind w:left="0"/>
        <w:rPr>
          <w:sz w:val="26"/>
        </w:rPr>
      </w:pPr>
    </w:p>
    <w:p w14:paraId="22FEB780" w14:textId="77777777" w:rsidR="00260756" w:rsidRDefault="00260756">
      <w:pPr>
        <w:pStyle w:val="BodyText"/>
        <w:ind w:left="0"/>
        <w:rPr>
          <w:sz w:val="26"/>
        </w:rPr>
      </w:pPr>
    </w:p>
    <w:p w14:paraId="22FEB781" w14:textId="77777777" w:rsidR="00260756" w:rsidRDefault="00260756">
      <w:pPr>
        <w:pStyle w:val="BodyText"/>
        <w:ind w:left="0"/>
        <w:rPr>
          <w:sz w:val="26"/>
        </w:rPr>
      </w:pPr>
    </w:p>
    <w:p w14:paraId="22FEB782" w14:textId="77777777" w:rsidR="00260756" w:rsidRDefault="00260756">
      <w:pPr>
        <w:pStyle w:val="BodyText"/>
        <w:ind w:left="0"/>
        <w:rPr>
          <w:sz w:val="26"/>
        </w:rPr>
      </w:pPr>
    </w:p>
    <w:p w14:paraId="22FEB783" w14:textId="77777777" w:rsidR="00260756" w:rsidRDefault="00260756">
      <w:pPr>
        <w:pStyle w:val="BodyText"/>
        <w:ind w:left="0"/>
        <w:rPr>
          <w:sz w:val="26"/>
        </w:rPr>
      </w:pPr>
    </w:p>
    <w:p w14:paraId="22FEB784" w14:textId="77777777" w:rsidR="00260756" w:rsidRDefault="00260756">
      <w:pPr>
        <w:pStyle w:val="BodyText"/>
        <w:ind w:left="0"/>
        <w:rPr>
          <w:sz w:val="26"/>
        </w:rPr>
      </w:pPr>
    </w:p>
    <w:p w14:paraId="22FEB785" w14:textId="77777777" w:rsidR="00260756" w:rsidRDefault="00260756">
      <w:pPr>
        <w:pStyle w:val="BodyText"/>
        <w:ind w:left="0"/>
        <w:rPr>
          <w:sz w:val="26"/>
        </w:rPr>
      </w:pPr>
    </w:p>
    <w:p w14:paraId="22FEB786" w14:textId="77777777" w:rsidR="00260756" w:rsidRDefault="00260756">
      <w:pPr>
        <w:pStyle w:val="BodyText"/>
        <w:ind w:left="0"/>
        <w:rPr>
          <w:sz w:val="26"/>
        </w:rPr>
      </w:pPr>
    </w:p>
    <w:p w14:paraId="22FEB787" w14:textId="77777777" w:rsidR="00260756" w:rsidRDefault="00260756">
      <w:pPr>
        <w:pStyle w:val="BodyText"/>
        <w:ind w:left="0"/>
        <w:rPr>
          <w:sz w:val="26"/>
        </w:rPr>
      </w:pPr>
    </w:p>
    <w:p w14:paraId="22FEB788" w14:textId="77777777" w:rsidR="00260756" w:rsidRDefault="00260756">
      <w:pPr>
        <w:pStyle w:val="BodyText"/>
        <w:ind w:left="0"/>
        <w:rPr>
          <w:sz w:val="26"/>
        </w:rPr>
      </w:pPr>
    </w:p>
    <w:p w14:paraId="22FEB789" w14:textId="77777777" w:rsidR="00260756" w:rsidRDefault="00260756">
      <w:pPr>
        <w:pStyle w:val="BodyText"/>
        <w:spacing w:before="3"/>
        <w:ind w:left="0"/>
        <w:rPr>
          <w:sz w:val="21"/>
        </w:rPr>
      </w:pPr>
    </w:p>
    <w:p w14:paraId="22FEB78A" w14:textId="77777777" w:rsidR="00260756" w:rsidRDefault="00696394">
      <w:pPr>
        <w:pStyle w:val="BodyText"/>
        <w:spacing w:line="480" w:lineRule="auto"/>
        <w:ind w:right="219"/>
        <w:jc w:val="both"/>
        <w:rPr>
          <w:b/>
        </w:rPr>
      </w:pPr>
      <w:r>
        <w:t>Stockholm.</w:t>
      </w:r>
      <w:r>
        <w:rPr>
          <w:spacing w:val="-4"/>
        </w:rPr>
        <w:t xml:space="preserve"> </w:t>
      </w:r>
      <w:r>
        <w:t>UCB</w:t>
      </w:r>
      <w:r>
        <w:rPr>
          <w:spacing w:val="-4"/>
        </w:rPr>
        <w:t xml:space="preserve"> </w:t>
      </w:r>
      <w:r>
        <w:t>undergraduate</w:t>
      </w:r>
      <w:r>
        <w:rPr>
          <w:spacing w:val="-6"/>
        </w:rPr>
        <w:t xml:space="preserve"> </w:t>
      </w:r>
      <w:r>
        <w:t>students</w:t>
      </w:r>
      <w:r>
        <w:rPr>
          <w:spacing w:val="-3"/>
        </w:rPr>
        <w:t xml:space="preserve"> </w:t>
      </w:r>
      <w:r>
        <w:t>also</w:t>
      </w:r>
      <w:r>
        <w:rPr>
          <w:spacing w:val="-4"/>
        </w:rPr>
        <w:t xml:space="preserve"> </w:t>
      </w:r>
      <w:r>
        <w:t>can apply</w:t>
      </w:r>
      <w:r>
        <w:rPr>
          <w:spacing w:val="-4"/>
        </w:rPr>
        <w:t xml:space="preserve"> </w:t>
      </w:r>
      <w:r>
        <w:t>for</w:t>
      </w:r>
      <w:r>
        <w:rPr>
          <w:spacing w:val="-4"/>
        </w:rPr>
        <w:t xml:space="preserve"> </w:t>
      </w:r>
      <w:r>
        <w:t>a</w:t>
      </w:r>
      <w:r>
        <w:rPr>
          <w:spacing w:val="-6"/>
        </w:rPr>
        <w:t xml:space="preserve"> </w:t>
      </w:r>
      <w:r>
        <w:t>double</w:t>
      </w:r>
      <w:r>
        <w:rPr>
          <w:spacing w:val="-6"/>
        </w:rPr>
        <w:t xml:space="preserve"> </w:t>
      </w:r>
      <w:r>
        <w:t>degree</w:t>
      </w:r>
      <w:r>
        <w:rPr>
          <w:spacing w:val="-6"/>
        </w:rPr>
        <w:t xml:space="preserve"> </w:t>
      </w:r>
      <w:r>
        <w:t>program</w:t>
      </w:r>
      <w:r>
        <w:rPr>
          <w:spacing w:val="-6"/>
        </w:rPr>
        <w:t xml:space="preserve"> </w:t>
      </w:r>
      <w:r>
        <w:t>with</w:t>
      </w:r>
      <w:r>
        <w:rPr>
          <w:spacing w:val="-4"/>
        </w:rPr>
        <w:t xml:space="preserve"> </w:t>
      </w:r>
      <w:r>
        <w:t>Sciences Po</w:t>
      </w:r>
      <w:r>
        <w:rPr>
          <w:spacing w:val="-2"/>
        </w:rPr>
        <w:t xml:space="preserve"> </w:t>
      </w:r>
      <w:r>
        <w:t>in</w:t>
      </w:r>
      <w:r>
        <w:rPr>
          <w:spacing w:val="-2"/>
        </w:rPr>
        <w:t xml:space="preserve"> </w:t>
      </w:r>
      <w:r>
        <w:t>Paris that</w:t>
      </w:r>
      <w:r>
        <w:rPr>
          <w:spacing w:val="-4"/>
        </w:rPr>
        <w:t xml:space="preserve"> </w:t>
      </w:r>
      <w:r>
        <w:t>requires</w:t>
      </w:r>
      <w:r>
        <w:rPr>
          <w:spacing w:val="-1"/>
        </w:rPr>
        <w:t xml:space="preserve"> </w:t>
      </w:r>
      <w:r>
        <w:t>students</w:t>
      </w:r>
      <w:r>
        <w:rPr>
          <w:spacing w:val="-1"/>
        </w:rPr>
        <w:t xml:space="preserve"> </w:t>
      </w:r>
      <w:r>
        <w:t>to</w:t>
      </w:r>
      <w:r>
        <w:rPr>
          <w:spacing w:val="-2"/>
        </w:rPr>
        <w:t xml:space="preserve"> </w:t>
      </w:r>
      <w:r>
        <w:t>study</w:t>
      </w:r>
      <w:r>
        <w:rPr>
          <w:spacing w:val="-2"/>
        </w:rPr>
        <w:t xml:space="preserve"> </w:t>
      </w:r>
      <w:r>
        <w:t>2</w:t>
      </w:r>
      <w:r>
        <w:rPr>
          <w:spacing w:val="-2"/>
        </w:rPr>
        <w:t xml:space="preserve"> </w:t>
      </w:r>
      <w:r>
        <w:t>years</w:t>
      </w:r>
      <w:r>
        <w:rPr>
          <w:spacing w:val="-1"/>
        </w:rPr>
        <w:t xml:space="preserve"> </w:t>
      </w:r>
      <w:r>
        <w:t>in France</w:t>
      </w:r>
      <w:r>
        <w:rPr>
          <w:spacing w:val="-5"/>
        </w:rPr>
        <w:t xml:space="preserve"> </w:t>
      </w:r>
      <w:r>
        <w:t>and</w:t>
      </w:r>
      <w:r>
        <w:rPr>
          <w:spacing w:val="-3"/>
        </w:rPr>
        <w:t xml:space="preserve"> </w:t>
      </w:r>
      <w:r>
        <w:t>2</w:t>
      </w:r>
      <w:r>
        <w:rPr>
          <w:spacing w:val="-3"/>
        </w:rPr>
        <w:t xml:space="preserve"> </w:t>
      </w:r>
      <w:r>
        <w:t>years</w:t>
      </w:r>
      <w:r>
        <w:rPr>
          <w:spacing w:val="-1"/>
        </w:rPr>
        <w:t xml:space="preserve"> </w:t>
      </w:r>
      <w:r>
        <w:t>in</w:t>
      </w:r>
      <w:r>
        <w:rPr>
          <w:spacing w:val="-2"/>
        </w:rPr>
        <w:t xml:space="preserve"> </w:t>
      </w:r>
      <w:r>
        <w:t>Berkeley. Table</w:t>
      </w:r>
      <w:r>
        <w:rPr>
          <w:spacing w:val="-4"/>
        </w:rPr>
        <w:t xml:space="preserve"> </w:t>
      </w:r>
      <w:r>
        <w:t>D.4</w:t>
      </w:r>
      <w:r>
        <w:rPr>
          <w:spacing w:val="-2"/>
        </w:rPr>
        <w:t xml:space="preserve"> </w:t>
      </w:r>
      <w:r>
        <w:t xml:space="preserve">lists other formal agreements for ES language programs abroad. </w:t>
      </w:r>
      <w:r>
        <w:rPr>
          <w:b/>
          <w:u w:val="single"/>
        </w:rPr>
        <w:t>E. Quality of Berkeley’s Western</w:t>
      </w:r>
    </w:p>
    <w:p w14:paraId="22FEB78B" w14:textId="77777777" w:rsidR="00260756" w:rsidRDefault="00696394">
      <w:pPr>
        <w:ind w:left="105"/>
        <w:rPr>
          <w:sz w:val="24"/>
        </w:rPr>
      </w:pPr>
      <w:r>
        <w:rPr>
          <w:b/>
          <w:sz w:val="24"/>
          <w:u w:val="single"/>
        </w:rPr>
        <w:t>European</w:t>
      </w:r>
      <w:r>
        <w:rPr>
          <w:b/>
          <w:spacing w:val="-4"/>
          <w:sz w:val="24"/>
          <w:u w:val="single"/>
        </w:rPr>
        <w:t xml:space="preserve"> </w:t>
      </w:r>
      <w:r>
        <w:rPr>
          <w:b/>
          <w:sz w:val="24"/>
          <w:u w:val="single"/>
        </w:rPr>
        <w:t>Staff</w:t>
      </w:r>
      <w:r>
        <w:rPr>
          <w:b/>
          <w:spacing w:val="-6"/>
          <w:sz w:val="24"/>
          <w:u w:val="single"/>
        </w:rPr>
        <w:t xml:space="preserve"> </w:t>
      </w:r>
      <w:r>
        <w:rPr>
          <w:b/>
          <w:sz w:val="24"/>
          <w:u w:val="single"/>
        </w:rPr>
        <w:t>Resources:</w:t>
      </w:r>
      <w:r>
        <w:rPr>
          <w:b/>
          <w:spacing w:val="-5"/>
          <w:sz w:val="24"/>
        </w:rPr>
        <w:t xml:space="preserve"> </w:t>
      </w:r>
      <w:r>
        <w:rPr>
          <w:b/>
          <w:i/>
          <w:sz w:val="24"/>
        </w:rPr>
        <w:t>E.1</w:t>
      </w:r>
      <w:r>
        <w:rPr>
          <w:b/>
          <w:sz w:val="24"/>
        </w:rPr>
        <w:t>.</w:t>
      </w:r>
      <w:r>
        <w:rPr>
          <w:b/>
          <w:spacing w:val="-5"/>
          <w:sz w:val="24"/>
        </w:rPr>
        <w:t xml:space="preserve"> </w:t>
      </w:r>
      <w:r>
        <w:rPr>
          <w:b/>
          <w:i/>
          <w:sz w:val="24"/>
        </w:rPr>
        <w:t>IES</w:t>
      </w:r>
      <w:r>
        <w:rPr>
          <w:b/>
          <w:i/>
          <w:spacing w:val="-4"/>
          <w:sz w:val="24"/>
        </w:rPr>
        <w:t xml:space="preserve"> </w:t>
      </w:r>
      <w:r>
        <w:rPr>
          <w:b/>
          <w:i/>
          <w:sz w:val="24"/>
        </w:rPr>
        <w:t>Faculty</w:t>
      </w:r>
      <w:r>
        <w:rPr>
          <w:sz w:val="24"/>
        </w:rPr>
        <w:t>:</w:t>
      </w:r>
      <w:r>
        <w:rPr>
          <w:spacing w:val="-7"/>
          <w:sz w:val="24"/>
        </w:rPr>
        <w:t xml:space="preserve"> </w:t>
      </w:r>
      <w:r>
        <w:rPr>
          <w:sz w:val="24"/>
        </w:rPr>
        <w:t>UCB</w:t>
      </w:r>
      <w:r>
        <w:rPr>
          <w:spacing w:val="-5"/>
          <w:sz w:val="24"/>
        </w:rPr>
        <w:t xml:space="preserve"> </w:t>
      </w:r>
      <w:r>
        <w:rPr>
          <w:sz w:val="24"/>
        </w:rPr>
        <w:t>has</w:t>
      </w:r>
      <w:r>
        <w:rPr>
          <w:spacing w:val="-3"/>
          <w:sz w:val="24"/>
        </w:rPr>
        <w:t xml:space="preserve"> </w:t>
      </w:r>
      <w:r>
        <w:rPr>
          <w:sz w:val="24"/>
        </w:rPr>
        <w:t>exacting</w:t>
      </w:r>
      <w:r>
        <w:rPr>
          <w:spacing w:val="-5"/>
          <w:sz w:val="24"/>
        </w:rPr>
        <w:t xml:space="preserve"> </w:t>
      </w:r>
      <w:r>
        <w:rPr>
          <w:sz w:val="24"/>
        </w:rPr>
        <w:t>standards</w:t>
      </w:r>
      <w:r>
        <w:rPr>
          <w:spacing w:val="-4"/>
          <w:sz w:val="24"/>
        </w:rPr>
        <w:t xml:space="preserve"> </w:t>
      </w:r>
      <w:r>
        <w:rPr>
          <w:sz w:val="24"/>
        </w:rPr>
        <w:t>for</w:t>
      </w:r>
      <w:r>
        <w:rPr>
          <w:spacing w:val="-5"/>
          <w:sz w:val="24"/>
        </w:rPr>
        <w:t xml:space="preserve"> </w:t>
      </w:r>
      <w:r>
        <w:rPr>
          <w:sz w:val="24"/>
        </w:rPr>
        <w:t>research</w:t>
      </w:r>
      <w:r>
        <w:rPr>
          <w:spacing w:val="-5"/>
          <w:sz w:val="24"/>
        </w:rPr>
        <w:t xml:space="preserve"> and</w:t>
      </w:r>
    </w:p>
    <w:p w14:paraId="22FEB78C" w14:textId="77777777" w:rsidR="00260756" w:rsidRDefault="00260756">
      <w:pPr>
        <w:pStyle w:val="BodyText"/>
        <w:ind w:left="0"/>
        <w:rPr>
          <w:sz w:val="16"/>
        </w:rPr>
      </w:pPr>
    </w:p>
    <w:p w14:paraId="22FEB78D" w14:textId="77777777" w:rsidR="00260756" w:rsidRDefault="00696394">
      <w:pPr>
        <w:pStyle w:val="BodyText"/>
        <w:spacing w:before="90" w:line="480" w:lineRule="auto"/>
      </w:pPr>
      <w:r>
        <w:t>teaching. As demonstrated in their resumes (App. III) our West European faculty are well-qualified and rigorously trained. Core faculty members have (near-native) fluency in the language of their target countries. They win international awards and fellowsh</w:t>
      </w:r>
      <w:r>
        <w:t xml:space="preserve">ips, serve as advisors to govt. orgs. at home and abroad and leadership roles they hold in research, professional associations and editorial boards. </w:t>
      </w:r>
      <w:r>
        <w:rPr>
          <w:b/>
          <w:i/>
        </w:rPr>
        <w:t>Professional Development Opportunities</w:t>
      </w:r>
      <w:r>
        <w:t>: Every 7 years faculty may take one year’s leave with</w:t>
      </w:r>
      <w:r>
        <w:rPr>
          <w:spacing w:val="-3"/>
        </w:rPr>
        <w:t xml:space="preserve"> </w:t>
      </w:r>
      <w:r>
        <w:t>full</w:t>
      </w:r>
      <w:r>
        <w:rPr>
          <w:spacing w:val="-5"/>
        </w:rPr>
        <w:t xml:space="preserve"> </w:t>
      </w:r>
      <w:r>
        <w:t>pay to</w:t>
      </w:r>
      <w:r>
        <w:rPr>
          <w:spacing w:val="-3"/>
        </w:rPr>
        <w:t xml:space="preserve"> </w:t>
      </w:r>
      <w:r>
        <w:t>pu</w:t>
      </w:r>
      <w:r>
        <w:t>rsue</w:t>
      </w:r>
      <w:r>
        <w:rPr>
          <w:spacing w:val="-5"/>
        </w:rPr>
        <w:t xml:space="preserve"> </w:t>
      </w:r>
      <w:r>
        <w:t>professional</w:t>
      </w:r>
      <w:r>
        <w:rPr>
          <w:spacing w:val="-5"/>
        </w:rPr>
        <w:t xml:space="preserve"> </w:t>
      </w:r>
      <w:r>
        <w:t>development</w:t>
      </w:r>
      <w:r>
        <w:rPr>
          <w:spacing w:val="-5"/>
        </w:rPr>
        <w:t xml:space="preserve"> </w:t>
      </w:r>
      <w:r>
        <w:t>and research.</w:t>
      </w:r>
      <w:r>
        <w:rPr>
          <w:spacing w:val="-3"/>
        </w:rPr>
        <w:t xml:space="preserve"> </w:t>
      </w:r>
      <w:r>
        <w:t>They are</w:t>
      </w:r>
      <w:r>
        <w:rPr>
          <w:spacing w:val="-5"/>
        </w:rPr>
        <w:t xml:space="preserve"> </w:t>
      </w:r>
      <w:r>
        <w:t>also</w:t>
      </w:r>
      <w:r>
        <w:rPr>
          <w:spacing w:val="-3"/>
        </w:rPr>
        <w:t xml:space="preserve"> </w:t>
      </w:r>
      <w:r>
        <w:t>eligible to</w:t>
      </w:r>
      <w:r>
        <w:rPr>
          <w:spacing w:val="-3"/>
        </w:rPr>
        <w:t xml:space="preserve"> </w:t>
      </w:r>
      <w:r>
        <w:t>serve</w:t>
      </w:r>
      <w:r>
        <w:rPr>
          <w:spacing w:val="-5"/>
        </w:rPr>
        <w:t xml:space="preserve"> </w:t>
      </w:r>
      <w:r>
        <w:t>as</w:t>
      </w:r>
      <w:r>
        <w:rPr>
          <w:spacing w:val="-2"/>
        </w:rPr>
        <w:t xml:space="preserve"> </w:t>
      </w:r>
      <w:r>
        <w:t>on- site faculty director of UC’s study abroad programs in Europe. Professional development oppor-</w:t>
      </w:r>
    </w:p>
    <w:p w14:paraId="22FEB78E" w14:textId="77777777" w:rsidR="00260756" w:rsidRDefault="00260756">
      <w:pPr>
        <w:spacing w:line="480" w:lineRule="auto"/>
        <w:sectPr w:rsidR="00260756">
          <w:pgSz w:w="12240" w:h="15840"/>
          <w:pgMar w:top="1280" w:right="1160" w:bottom="1200" w:left="1220" w:header="0" w:footer="1011" w:gutter="0"/>
          <w:cols w:space="720"/>
        </w:sectPr>
      </w:pPr>
    </w:p>
    <w:p w14:paraId="22FEB78F" w14:textId="77777777" w:rsidR="00260756" w:rsidRDefault="00696394">
      <w:pPr>
        <w:pStyle w:val="BodyText"/>
        <w:spacing w:before="76" w:line="477" w:lineRule="auto"/>
      </w:pPr>
      <w:r>
        <w:lastRenderedPageBreak/>
        <w:t>tunities</w:t>
      </w:r>
      <w:r>
        <w:rPr>
          <w:spacing w:val="-3"/>
        </w:rPr>
        <w:t xml:space="preserve"> </w:t>
      </w:r>
      <w:r>
        <w:t>for</w:t>
      </w:r>
      <w:r>
        <w:rPr>
          <w:spacing w:val="-4"/>
        </w:rPr>
        <w:t xml:space="preserve"> </w:t>
      </w:r>
      <w:r>
        <w:t>language</w:t>
      </w:r>
      <w:r>
        <w:rPr>
          <w:spacing w:val="-6"/>
        </w:rPr>
        <w:t xml:space="preserve"> </w:t>
      </w:r>
      <w:r>
        <w:t>lecturers</w:t>
      </w:r>
      <w:r>
        <w:rPr>
          <w:spacing w:val="-3"/>
        </w:rPr>
        <w:t xml:space="preserve"> </w:t>
      </w:r>
      <w:r>
        <w:t>are</w:t>
      </w:r>
      <w:r>
        <w:rPr>
          <w:spacing w:val="-6"/>
        </w:rPr>
        <w:t xml:space="preserve"> </w:t>
      </w:r>
      <w:r>
        <w:t>supplemented</w:t>
      </w:r>
      <w:r>
        <w:rPr>
          <w:spacing w:val="-4"/>
        </w:rPr>
        <w:t xml:space="preserve"> </w:t>
      </w:r>
      <w:r>
        <w:t>by</w:t>
      </w:r>
      <w:r>
        <w:rPr>
          <w:spacing w:val="-4"/>
        </w:rPr>
        <w:t xml:space="preserve"> </w:t>
      </w:r>
      <w:r>
        <w:t>IES’</w:t>
      </w:r>
      <w:r>
        <w:rPr>
          <w:spacing w:val="-4"/>
        </w:rPr>
        <w:t xml:space="preserve"> </w:t>
      </w:r>
      <w:r>
        <w:t>Foreign</w:t>
      </w:r>
      <w:r>
        <w:t xml:space="preserve"> Language</w:t>
      </w:r>
      <w:r>
        <w:rPr>
          <w:spacing w:val="-6"/>
        </w:rPr>
        <w:t xml:space="preserve"> </w:t>
      </w:r>
      <w:r>
        <w:t>Travel</w:t>
      </w:r>
      <w:r>
        <w:rPr>
          <w:spacing w:val="-6"/>
        </w:rPr>
        <w:t xml:space="preserve"> </w:t>
      </w:r>
      <w:r>
        <w:t>Grant,</w:t>
      </w:r>
      <w:r>
        <w:rPr>
          <w:spacing w:val="-4"/>
        </w:rPr>
        <w:t xml:space="preserve"> </w:t>
      </w:r>
      <w:r>
        <w:t>and</w:t>
      </w:r>
      <w:r>
        <w:rPr>
          <w:spacing w:val="-4"/>
        </w:rPr>
        <w:t xml:space="preserve"> </w:t>
      </w:r>
      <w:r>
        <w:t>by the BLC. Staff can take up to 2 weeks paid leave to pursue professional development; UCB provides</w:t>
      </w:r>
    </w:p>
    <w:p w14:paraId="22FEB790" w14:textId="77777777" w:rsidR="00260756" w:rsidRDefault="00696394">
      <w:pPr>
        <w:pStyle w:val="BodyText"/>
        <w:spacing w:before="7" w:line="480" w:lineRule="auto"/>
        <w:ind w:right="326"/>
      </w:pPr>
      <w:r>
        <w:t>no-charge courses for staff, e.g. technology, business, and management training. Educational and Technology</w:t>
      </w:r>
      <w:r>
        <w:rPr>
          <w:spacing w:val="-5"/>
        </w:rPr>
        <w:t xml:space="preserve"> </w:t>
      </w:r>
      <w:r>
        <w:t>Services</w:t>
      </w:r>
      <w:r>
        <w:rPr>
          <w:spacing w:val="-4"/>
        </w:rPr>
        <w:t xml:space="preserve"> </w:t>
      </w:r>
      <w:r>
        <w:t>offers</w:t>
      </w:r>
      <w:r>
        <w:rPr>
          <w:spacing w:val="-4"/>
        </w:rPr>
        <w:t xml:space="preserve"> </w:t>
      </w:r>
      <w:r>
        <w:t>tec</w:t>
      </w:r>
      <w:r>
        <w:t>hnology</w:t>
      </w:r>
      <w:r>
        <w:rPr>
          <w:spacing w:val="-5"/>
        </w:rPr>
        <w:t xml:space="preserve"> </w:t>
      </w:r>
      <w:r>
        <w:t>training</w:t>
      </w:r>
      <w:r>
        <w:rPr>
          <w:spacing w:val="-5"/>
        </w:rPr>
        <w:t xml:space="preserve"> </w:t>
      </w:r>
      <w:r>
        <w:t>for</w:t>
      </w:r>
      <w:r>
        <w:rPr>
          <w:spacing w:val="-5"/>
        </w:rPr>
        <w:t xml:space="preserve"> </w:t>
      </w:r>
      <w:r>
        <w:t>faculty</w:t>
      </w:r>
      <w:r>
        <w:rPr>
          <w:spacing w:val="-1"/>
        </w:rPr>
        <w:t xml:space="preserve"> </w:t>
      </w:r>
      <w:r>
        <w:t>and</w:t>
      </w:r>
      <w:r>
        <w:rPr>
          <w:spacing w:val="-5"/>
        </w:rPr>
        <w:t xml:space="preserve"> </w:t>
      </w:r>
      <w:r>
        <w:t xml:space="preserve">GSIs. </w:t>
      </w:r>
      <w:r>
        <w:rPr>
          <w:b/>
          <w:i/>
        </w:rPr>
        <w:t>Teaching,</w:t>
      </w:r>
      <w:r>
        <w:rPr>
          <w:b/>
          <w:i/>
          <w:spacing w:val="-5"/>
        </w:rPr>
        <w:t xml:space="preserve"> </w:t>
      </w:r>
      <w:r>
        <w:rPr>
          <w:b/>
          <w:i/>
        </w:rPr>
        <w:t>Supervision,</w:t>
      </w:r>
      <w:r>
        <w:rPr>
          <w:b/>
          <w:i/>
          <w:spacing w:val="-5"/>
        </w:rPr>
        <w:t xml:space="preserve"> </w:t>
      </w:r>
      <w:r>
        <w:rPr>
          <w:b/>
          <w:i/>
        </w:rPr>
        <w:t>and Advising of Students</w:t>
      </w:r>
      <w:r>
        <w:t xml:space="preserve">: Berkeley faculty spend a large percentage of time in contact with students. Ladder-rank faculty teach 3-5 courses per year and supervise student theses and projects at all levels. Lecturers have recently voted to unionize, and are now represented by the </w:t>
      </w:r>
      <w:r>
        <w:t>UC-AFT Local 1474. In line with their negotiated contract, lecturers teach up to 6 courses per year and advise students, except for foreign language and writing lecturers, who teach up to 5 courses a year.</w:t>
      </w:r>
    </w:p>
    <w:p w14:paraId="22FEB791" w14:textId="77777777" w:rsidR="00260756" w:rsidRDefault="00696394">
      <w:pPr>
        <w:pStyle w:val="BodyText"/>
        <w:spacing w:line="480" w:lineRule="auto"/>
        <w:ind w:right="118"/>
      </w:pPr>
      <w:r>
        <w:t>Students</w:t>
      </w:r>
      <w:r>
        <w:rPr>
          <w:spacing w:val="-3"/>
        </w:rPr>
        <w:t xml:space="preserve"> </w:t>
      </w:r>
      <w:r>
        <w:t>at</w:t>
      </w:r>
      <w:r>
        <w:rPr>
          <w:spacing w:val="-5"/>
        </w:rPr>
        <w:t xml:space="preserve"> </w:t>
      </w:r>
      <w:r>
        <w:t>all</w:t>
      </w:r>
      <w:r>
        <w:rPr>
          <w:spacing w:val="-5"/>
        </w:rPr>
        <w:t xml:space="preserve"> </w:t>
      </w:r>
      <w:r>
        <w:t>levels</w:t>
      </w:r>
      <w:r>
        <w:rPr>
          <w:spacing w:val="-3"/>
        </w:rPr>
        <w:t xml:space="preserve"> </w:t>
      </w:r>
      <w:r>
        <w:t>participate</w:t>
      </w:r>
      <w:r>
        <w:rPr>
          <w:spacing w:val="-1"/>
        </w:rPr>
        <w:t xml:space="preserve"> </w:t>
      </w:r>
      <w:r>
        <w:t>in</w:t>
      </w:r>
      <w:r>
        <w:rPr>
          <w:spacing w:val="-4"/>
        </w:rPr>
        <w:t xml:space="preserve"> </w:t>
      </w:r>
      <w:r>
        <w:t>faculty</w:t>
      </w:r>
      <w:r>
        <w:rPr>
          <w:spacing w:val="-4"/>
        </w:rPr>
        <w:t xml:space="preserve"> </w:t>
      </w:r>
      <w:r>
        <w:t>rese</w:t>
      </w:r>
      <w:r>
        <w:t>arch</w:t>
      </w:r>
      <w:r>
        <w:rPr>
          <w:spacing w:val="-4"/>
        </w:rPr>
        <w:t xml:space="preserve"> </w:t>
      </w:r>
      <w:r>
        <w:t>projects. Faculty</w:t>
      </w:r>
      <w:r>
        <w:rPr>
          <w:spacing w:val="-4"/>
        </w:rPr>
        <w:t xml:space="preserve"> </w:t>
      </w:r>
      <w:r>
        <w:t>mentor</w:t>
      </w:r>
      <w:r>
        <w:rPr>
          <w:spacing w:val="-4"/>
        </w:rPr>
        <w:t xml:space="preserve"> </w:t>
      </w:r>
      <w:r>
        <w:t>grad</w:t>
      </w:r>
      <w:r>
        <w:rPr>
          <w:spacing w:val="-4"/>
        </w:rPr>
        <w:t xml:space="preserve"> </w:t>
      </w:r>
      <w:r>
        <w:t>students;</w:t>
      </w:r>
      <w:r>
        <w:rPr>
          <w:spacing w:val="-5"/>
        </w:rPr>
        <w:t xml:space="preserve"> </w:t>
      </w:r>
      <w:r>
        <w:t>indeed,</w:t>
      </w:r>
      <w:r>
        <w:rPr>
          <w:spacing w:val="-4"/>
        </w:rPr>
        <w:t xml:space="preserve"> </w:t>
      </w:r>
      <w:r>
        <w:t>a key measure of their mentoring commitment is the outstanding placement record of PhDs with ES concentrations (Table G.1, p. 24)</w:t>
      </w:r>
      <w:r>
        <w:rPr>
          <w:color w:val="F7C9AC"/>
        </w:rPr>
        <w:t xml:space="preserve">. </w:t>
      </w:r>
      <w:r>
        <w:rPr>
          <w:b/>
          <w:i/>
        </w:rPr>
        <w:t>Quality of IES Staff</w:t>
      </w:r>
      <w:r>
        <w:t>: IES has 9 academic administrators (including facul</w:t>
      </w:r>
      <w:r>
        <w:t>ty program chairs), and 4 professional staff (App. III). They plan, organize, and administer IES research, conferences, lectures, language, and outreach programs. The Director, Assoc. Director, Chief Admin. Officer and CPS Program Manager are responsible f</w:t>
      </w:r>
      <w:r>
        <w:t xml:space="preserve">or NRC programs. The Director, Prof. </w:t>
      </w:r>
      <w:r>
        <w:rPr>
          <w:b/>
        </w:rPr>
        <w:t>Jeroen Dewulf</w:t>
      </w:r>
      <w:r>
        <w:t>, is uniquely qualified to lead IES (App. III). He teaches in the German Dept. and is the Chair of the Dutch Studies Program. As of July 2021, he is Faculty Director of UCB Study Abroad. He is the recipient</w:t>
      </w:r>
      <w:r>
        <w:t xml:space="preserve"> of numerous awards, and publishes in 5 languages (English, Dutch, German, Portuguese and French) on colonial and post-colonial history and literature, as well as European culture and politics. IES Associate Director Dr. </w:t>
      </w:r>
      <w:r>
        <w:rPr>
          <w:b/>
        </w:rPr>
        <w:t xml:space="preserve">Akasemi Newsome </w:t>
      </w:r>
      <w:r>
        <w:t xml:space="preserve">is the Co-Director </w:t>
      </w:r>
      <w:r>
        <w:t>of the Jean Monnet Center for Excellence and Executive Director of CGES. She received her PhD in Political Science from UC Berkeley in 2015. Her dissertation received an Honorable Mention for the Thomas A. Kochan &amp; Stephen R. Sleigh Best Dissertation Award</w:t>
      </w:r>
      <w:r>
        <w:t xml:space="preserve"> in 2017. She has published in several leading academic journals. IES Chief Administrative</w:t>
      </w:r>
    </w:p>
    <w:p w14:paraId="22FEB792" w14:textId="77777777" w:rsidR="00260756" w:rsidRDefault="00260756">
      <w:pPr>
        <w:spacing w:line="480" w:lineRule="auto"/>
        <w:sectPr w:rsidR="00260756">
          <w:pgSz w:w="12240" w:h="15840"/>
          <w:pgMar w:top="1280" w:right="1160" w:bottom="1200" w:left="1220" w:header="0" w:footer="1011" w:gutter="0"/>
          <w:cols w:space="720"/>
        </w:sectPr>
      </w:pPr>
    </w:p>
    <w:p w14:paraId="22FEB793" w14:textId="77777777" w:rsidR="00260756" w:rsidRDefault="00696394">
      <w:pPr>
        <w:pStyle w:val="BodyText"/>
        <w:spacing w:before="76" w:line="480" w:lineRule="auto"/>
        <w:ind w:right="144"/>
      </w:pPr>
      <w:r>
        <w:lastRenderedPageBreak/>
        <w:t xml:space="preserve">Officer (CAO) </w:t>
      </w:r>
      <w:r>
        <w:rPr>
          <w:b/>
        </w:rPr>
        <w:t xml:space="preserve">Gia White </w:t>
      </w:r>
      <w:r>
        <w:t>has a UCB B.A. in Spanish and is an expert with 25 years of experience in Management and Financial operations. She won the Exce</w:t>
      </w:r>
      <w:r>
        <w:t xml:space="preserve">llence in Management Award in 2010 and the Berkeley Staff Appreciation and Recognition Award in 2016. She facilitates faculty and student awards across the UC system, working with diverse faculty and student communities on 8 UC campuses. Dr. </w:t>
      </w:r>
      <w:r>
        <w:rPr>
          <w:b/>
        </w:rPr>
        <w:t>Duarte Pinheir</w:t>
      </w:r>
      <w:r>
        <w:rPr>
          <w:b/>
        </w:rPr>
        <w:t xml:space="preserve">o </w:t>
      </w:r>
      <w:r>
        <w:t>is Executive Director of the Center for Portuguese Studies and the</w:t>
      </w:r>
      <w:r>
        <w:rPr>
          <w:spacing w:val="-6"/>
        </w:rPr>
        <w:t xml:space="preserve"> </w:t>
      </w:r>
      <w:r>
        <w:t>Deputy</w:t>
      </w:r>
      <w:r>
        <w:rPr>
          <w:spacing w:val="-4"/>
        </w:rPr>
        <w:t xml:space="preserve"> </w:t>
      </w:r>
      <w:r>
        <w:t>Coordinator</w:t>
      </w:r>
      <w:r>
        <w:rPr>
          <w:spacing w:val="-4"/>
        </w:rPr>
        <w:t xml:space="preserve"> </w:t>
      </w:r>
      <w:r>
        <w:t>for</w:t>
      </w:r>
      <w:r>
        <w:rPr>
          <w:spacing w:val="-4"/>
        </w:rPr>
        <w:t xml:space="preserve"> </w:t>
      </w:r>
      <w:r>
        <w:t>the</w:t>
      </w:r>
      <w:r>
        <w:rPr>
          <w:spacing w:val="-6"/>
        </w:rPr>
        <w:t xml:space="preserve"> </w:t>
      </w:r>
      <w:r>
        <w:t>Portuguese</w:t>
      </w:r>
      <w:r>
        <w:rPr>
          <w:spacing w:val="-6"/>
        </w:rPr>
        <w:t xml:space="preserve"> </w:t>
      </w:r>
      <w:r>
        <w:t>Language</w:t>
      </w:r>
      <w:r>
        <w:rPr>
          <w:spacing w:val="-1"/>
        </w:rPr>
        <w:t xml:space="preserve"> </w:t>
      </w:r>
      <w:r>
        <w:t>Programs</w:t>
      </w:r>
      <w:r>
        <w:rPr>
          <w:spacing w:val="-3"/>
        </w:rPr>
        <w:t xml:space="preserve"> </w:t>
      </w:r>
      <w:r>
        <w:t>and</w:t>
      </w:r>
      <w:r>
        <w:rPr>
          <w:spacing w:val="-4"/>
        </w:rPr>
        <w:t xml:space="preserve"> </w:t>
      </w:r>
      <w:r>
        <w:t>Education</w:t>
      </w:r>
      <w:r>
        <w:rPr>
          <w:spacing w:val="-4"/>
        </w:rPr>
        <w:t xml:space="preserve"> </w:t>
      </w:r>
      <w:r>
        <w:t>Affairs</w:t>
      </w:r>
      <w:r>
        <w:rPr>
          <w:spacing w:val="-3"/>
        </w:rPr>
        <w:t xml:space="preserve"> </w:t>
      </w:r>
      <w:r>
        <w:t>in</w:t>
      </w:r>
      <w:r>
        <w:rPr>
          <w:spacing w:val="-4"/>
        </w:rPr>
        <w:t xml:space="preserve"> </w:t>
      </w:r>
      <w:r>
        <w:t>California. He has a PhD from Fernando Pessoa University. This leadership team integrates the admin., rese</w:t>
      </w:r>
      <w:r>
        <w:t>arch,</w:t>
      </w:r>
      <w:r>
        <w:rPr>
          <w:spacing w:val="-5"/>
        </w:rPr>
        <w:t xml:space="preserve"> </w:t>
      </w:r>
      <w:r>
        <w:t>teaching,</w:t>
      </w:r>
      <w:r>
        <w:rPr>
          <w:spacing w:val="-2"/>
        </w:rPr>
        <w:t xml:space="preserve"> </w:t>
      </w:r>
      <w:r>
        <w:t>and</w:t>
      </w:r>
      <w:r>
        <w:rPr>
          <w:spacing w:val="-5"/>
        </w:rPr>
        <w:t xml:space="preserve"> </w:t>
      </w:r>
      <w:r>
        <w:t>outreach</w:t>
      </w:r>
      <w:r>
        <w:rPr>
          <w:spacing w:val="-5"/>
        </w:rPr>
        <w:t xml:space="preserve"> </w:t>
      </w:r>
      <w:r>
        <w:t>expertise</w:t>
      </w:r>
      <w:r>
        <w:rPr>
          <w:spacing w:val="-3"/>
        </w:rPr>
        <w:t xml:space="preserve"> </w:t>
      </w:r>
      <w:r>
        <w:t>that</w:t>
      </w:r>
      <w:r>
        <w:rPr>
          <w:spacing w:val="-3"/>
        </w:rPr>
        <w:t xml:space="preserve"> </w:t>
      </w:r>
      <w:r>
        <w:t>make</w:t>
      </w:r>
      <w:r>
        <w:rPr>
          <w:spacing w:val="-3"/>
        </w:rPr>
        <w:t xml:space="preserve"> </w:t>
      </w:r>
      <w:r>
        <w:t>IES</w:t>
      </w:r>
      <w:r>
        <w:rPr>
          <w:spacing w:val="-5"/>
        </w:rPr>
        <w:t xml:space="preserve"> </w:t>
      </w:r>
      <w:r>
        <w:t>efficient,</w:t>
      </w:r>
      <w:r>
        <w:rPr>
          <w:spacing w:val="-5"/>
        </w:rPr>
        <w:t xml:space="preserve"> </w:t>
      </w:r>
      <w:r>
        <w:t>innovative,</w:t>
      </w:r>
      <w:r>
        <w:rPr>
          <w:spacing w:val="-5"/>
        </w:rPr>
        <w:t xml:space="preserve"> </w:t>
      </w:r>
      <w:r>
        <w:t>and</w:t>
      </w:r>
      <w:r>
        <w:rPr>
          <w:spacing w:val="-5"/>
        </w:rPr>
        <w:t xml:space="preserve"> </w:t>
      </w:r>
      <w:r>
        <w:t xml:space="preserve">inter-disciplinary (see Org. Chart below). </w:t>
      </w:r>
      <w:r>
        <w:rPr>
          <w:b/>
          <w:i/>
        </w:rPr>
        <w:t>IES Teaching, Supervising, and Advising of Students</w:t>
      </w:r>
      <w:r>
        <w:t>: To these three activities, Dewulf devotes 75% time and Newsome devotes 50% time. Dewulf and Newsome also supervise and mentor the diverse students including recipients of IES fellowships. White devotes 10% time to advising students regarding fellowships.</w:t>
      </w:r>
      <w:r>
        <w:t xml:space="preserve"> Pinheiro spends 50% time supervising, and advising students, including first-generation CC students looking to transfer to 4-year colleges.</w:t>
      </w:r>
    </w:p>
    <w:p w14:paraId="22FEB794" w14:textId="77777777" w:rsidR="00260756" w:rsidRDefault="00696394">
      <w:pPr>
        <w:pStyle w:val="BodyText"/>
        <w:spacing w:before="2"/>
      </w:pPr>
      <w:r>
        <w:t>Other</w:t>
      </w:r>
      <w:r>
        <w:rPr>
          <w:spacing w:val="-2"/>
        </w:rPr>
        <w:t xml:space="preserve"> </w:t>
      </w:r>
      <w:r>
        <w:t>faculty</w:t>
      </w:r>
      <w:r>
        <w:rPr>
          <w:spacing w:val="-2"/>
        </w:rPr>
        <w:t xml:space="preserve"> </w:t>
      </w:r>
      <w:r>
        <w:t>members’</w:t>
      </w:r>
      <w:r>
        <w:rPr>
          <w:spacing w:val="-2"/>
        </w:rPr>
        <w:t xml:space="preserve"> </w:t>
      </w:r>
      <w:r>
        <w:t>percentage</w:t>
      </w:r>
      <w:r>
        <w:rPr>
          <w:spacing w:val="-3"/>
        </w:rPr>
        <w:t xml:space="preserve"> </w:t>
      </w:r>
      <w:r>
        <w:t>of</w:t>
      </w:r>
      <w:r>
        <w:rPr>
          <w:spacing w:val="2"/>
        </w:rPr>
        <w:t xml:space="preserve"> </w:t>
      </w:r>
      <w:r>
        <w:t>time</w:t>
      </w:r>
      <w:r>
        <w:rPr>
          <w:spacing w:val="-4"/>
        </w:rPr>
        <w:t xml:space="preserve"> </w:t>
      </w:r>
      <w:r>
        <w:t>devoted</w:t>
      </w:r>
      <w:r>
        <w:rPr>
          <w:spacing w:val="-2"/>
        </w:rPr>
        <w:t xml:space="preserve"> </w:t>
      </w:r>
      <w:r>
        <w:t>to</w:t>
      </w:r>
      <w:r>
        <w:rPr>
          <w:spacing w:val="-2"/>
        </w:rPr>
        <w:t xml:space="preserve"> </w:t>
      </w:r>
      <w:r>
        <w:t>ES is</w:t>
      </w:r>
      <w:r>
        <w:rPr>
          <w:spacing w:val="-1"/>
        </w:rPr>
        <w:t xml:space="preserve"> </w:t>
      </w:r>
      <w:r>
        <w:t>noted</w:t>
      </w:r>
      <w:r>
        <w:rPr>
          <w:spacing w:val="-2"/>
        </w:rPr>
        <w:t xml:space="preserve"> </w:t>
      </w:r>
      <w:r>
        <w:t>in</w:t>
      </w:r>
      <w:r>
        <w:rPr>
          <w:spacing w:val="-2"/>
        </w:rPr>
        <w:t xml:space="preserve"> </w:t>
      </w:r>
      <w:r>
        <w:t>each</w:t>
      </w:r>
      <w:r>
        <w:rPr>
          <w:spacing w:val="-1"/>
        </w:rPr>
        <w:t xml:space="preserve"> </w:t>
      </w:r>
      <w:r>
        <w:t>faculty</w:t>
      </w:r>
      <w:r>
        <w:rPr>
          <w:spacing w:val="-2"/>
        </w:rPr>
        <w:t xml:space="preserve"> </w:t>
      </w:r>
      <w:r>
        <w:t>CV</w:t>
      </w:r>
      <w:r>
        <w:rPr>
          <w:spacing w:val="7"/>
        </w:rPr>
        <w:t xml:space="preserve"> </w:t>
      </w:r>
      <w:r>
        <w:t>(App.</w:t>
      </w:r>
      <w:r>
        <w:rPr>
          <w:spacing w:val="-2"/>
        </w:rPr>
        <w:t xml:space="preserve"> III).</w:t>
      </w:r>
    </w:p>
    <w:p w14:paraId="22FEB795" w14:textId="77777777" w:rsidR="00260756" w:rsidRDefault="00260756">
      <w:pPr>
        <w:pStyle w:val="BodyText"/>
        <w:spacing w:before="10"/>
        <w:ind w:left="0"/>
        <w:rPr>
          <w:sz w:val="23"/>
        </w:rPr>
      </w:pPr>
    </w:p>
    <w:p w14:paraId="22FEB796" w14:textId="77777777" w:rsidR="00260756" w:rsidRDefault="00696394">
      <w:pPr>
        <w:pStyle w:val="BodyText"/>
        <w:spacing w:line="480" w:lineRule="auto"/>
        <w:ind w:right="108"/>
      </w:pPr>
      <w:r>
        <w:rPr>
          <w:b/>
          <w:i/>
        </w:rPr>
        <w:t>E.2.</w:t>
      </w:r>
      <w:r>
        <w:rPr>
          <w:b/>
          <w:i/>
          <w:spacing w:val="-4"/>
        </w:rPr>
        <w:t xml:space="preserve"> </w:t>
      </w:r>
      <w:r>
        <w:rPr>
          <w:b/>
          <w:i/>
        </w:rPr>
        <w:t>Oversight</w:t>
      </w:r>
      <w:r>
        <w:rPr>
          <w:b/>
          <w:i/>
          <w:spacing w:val="-6"/>
        </w:rPr>
        <w:t xml:space="preserve"> </w:t>
      </w:r>
      <w:r>
        <w:rPr>
          <w:b/>
          <w:i/>
        </w:rPr>
        <w:t>Arr</w:t>
      </w:r>
      <w:r>
        <w:rPr>
          <w:b/>
          <w:i/>
        </w:rPr>
        <w:t>angements</w:t>
      </w:r>
      <w:r>
        <w:rPr>
          <w:b/>
          <w:i/>
          <w:spacing w:val="-3"/>
        </w:rPr>
        <w:t xml:space="preserve"> </w:t>
      </w:r>
      <w:r>
        <w:rPr>
          <w:b/>
          <w:i/>
        </w:rPr>
        <w:t>and</w:t>
      </w:r>
      <w:r>
        <w:rPr>
          <w:b/>
          <w:i/>
          <w:spacing w:val="-1"/>
        </w:rPr>
        <w:t xml:space="preserve"> </w:t>
      </w:r>
      <w:r>
        <w:rPr>
          <w:b/>
          <w:i/>
        </w:rPr>
        <w:t>Staffing</w:t>
      </w:r>
      <w:r>
        <w:rPr>
          <w:b/>
          <w:i/>
          <w:spacing w:val="-4"/>
        </w:rPr>
        <w:t xml:space="preserve"> </w:t>
      </w:r>
      <w:r>
        <w:rPr>
          <w:b/>
          <w:i/>
        </w:rPr>
        <w:t>Plan</w:t>
      </w:r>
      <w:r>
        <w:rPr>
          <w:b/>
          <w:i/>
          <w:spacing w:val="-3"/>
        </w:rPr>
        <w:t xml:space="preserve"> </w:t>
      </w:r>
      <w:r>
        <w:rPr>
          <w:b/>
          <w:i/>
        </w:rPr>
        <w:t>for</w:t>
      </w:r>
      <w:r>
        <w:rPr>
          <w:b/>
          <w:i/>
          <w:spacing w:val="-8"/>
        </w:rPr>
        <w:t xml:space="preserve"> </w:t>
      </w:r>
      <w:r>
        <w:rPr>
          <w:b/>
          <w:i/>
        </w:rPr>
        <w:t>Outreach</w:t>
      </w:r>
      <w:r>
        <w:t>:</w:t>
      </w:r>
      <w:r>
        <w:rPr>
          <w:spacing w:val="-6"/>
        </w:rPr>
        <w:t xml:space="preserve"> </w:t>
      </w:r>
      <w:r>
        <w:rPr>
          <w:b/>
        </w:rPr>
        <w:t>(Internal)</w:t>
      </w:r>
      <w:r>
        <w:rPr>
          <w:b/>
          <w:spacing w:val="-4"/>
        </w:rPr>
        <w:t xml:space="preserve"> </w:t>
      </w:r>
      <w:r>
        <w:rPr>
          <w:b/>
        </w:rPr>
        <w:t>Oversight:</w:t>
      </w:r>
      <w:r>
        <w:rPr>
          <w:b/>
          <w:spacing w:val="-3"/>
        </w:rPr>
        <w:t xml:space="preserve"> </w:t>
      </w:r>
      <w:r>
        <w:t>Faculty</w:t>
      </w:r>
      <w:r>
        <w:rPr>
          <w:spacing w:val="-4"/>
        </w:rPr>
        <w:t xml:space="preserve"> </w:t>
      </w:r>
      <w:r>
        <w:t>from a range of disciplines sit on the IES Steering and Executive Committees; both meet bi-annually and oversee the IES program. The former defines the overall direction of IES and the</w:t>
      </w:r>
      <w:r>
        <w:t xml:space="preserve"> latter assists the Director in decision-making. </w:t>
      </w:r>
      <w:r>
        <w:rPr>
          <w:b/>
        </w:rPr>
        <w:t xml:space="preserve">Outreach: </w:t>
      </w:r>
      <w:r>
        <w:t>The IES External Advisory Board, composed of US-based and European finance and education officials and members of the</w:t>
      </w:r>
      <w:r>
        <w:rPr>
          <w:spacing w:val="-2"/>
        </w:rPr>
        <w:t xml:space="preserve"> </w:t>
      </w:r>
      <w:r>
        <w:t>business and policy communities, guides IES on how best to increase outreach to</w:t>
      </w:r>
      <w:r>
        <w:t xml:space="preserve"> these communities; Country Program Chairs, ap- pointed by the Office of the Vice Chancellor for Research (VCRO), coordinate outreach with the IES leadership team. Assoc. Director Newsome has experience in corporate communications and oversees NRC outreach</w:t>
      </w:r>
      <w:r>
        <w:t xml:space="preserve"> undertaken in partnership with national (e.g. NRC) and international networks (e.g. other JMCE and CGES centers) as well as regional program staff (e.g. CPS, FBF).</w:t>
      </w:r>
    </w:p>
    <w:p w14:paraId="22FEB797" w14:textId="77777777" w:rsidR="00260756" w:rsidRDefault="00260756">
      <w:pPr>
        <w:spacing w:line="480" w:lineRule="auto"/>
        <w:sectPr w:rsidR="00260756">
          <w:pgSz w:w="12240" w:h="15840"/>
          <w:pgMar w:top="1280" w:right="1160" w:bottom="1200" w:left="1220" w:header="0" w:footer="1011" w:gutter="0"/>
          <w:cols w:space="720"/>
        </w:sectPr>
      </w:pPr>
    </w:p>
    <w:p w14:paraId="22FEB798" w14:textId="77777777" w:rsidR="00260756" w:rsidRDefault="00696394">
      <w:pPr>
        <w:pStyle w:val="BodyText"/>
        <w:ind w:left="165"/>
        <w:rPr>
          <w:sz w:val="20"/>
        </w:rPr>
      </w:pPr>
      <w:r>
        <w:rPr>
          <w:noProof/>
          <w:sz w:val="20"/>
        </w:rPr>
        <w:lastRenderedPageBreak/>
        <w:drawing>
          <wp:inline distT="0" distB="0" distL="0" distR="0" wp14:anchorId="22FEB8FA" wp14:editId="22FEB8FB">
            <wp:extent cx="6024660" cy="5143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024660" cy="5143500"/>
                    </a:xfrm>
                    <a:prstGeom prst="rect">
                      <a:avLst/>
                    </a:prstGeom>
                  </pic:spPr>
                </pic:pic>
              </a:graphicData>
            </a:graphic>
          </wp:inline>
        </w:drawing>
      </w:r>
    </w:p>
    <w:p w14:paraId="22FEB799" w14:textId="77777777" w:rsidR="00260756" w:rsidRDefault="00260756">
      <w:pPr>
        <w:pStyle w:val="BodyText"/>
        <w:spacing w:before="11"/>
        <w:ind w:left="0"/>
        <w:rPr>
          <w:sz w:val="29"/>
        </w:rPr>
      </w:pPr>
    </w:p>
    <w:p w14:paraId="22FEB79A" w14:textId="77777777" w:rsidR="00260756" w:rsidRDefault="00696394">
      <w:pPr>
        <w:pStyle w:val="BodyText"/>
        <w:spacing w:before="90" w:line="480" w:lineRule="auto"/>
        <w:ind w:right="144"/>
      </w:pPr>
      <w:r>
        <w:rPr>
          <w:b/>
          <w:i/>
        </w:rPr>
        <w:t>E.3</w:t>
      </w:r>
      <w:r>
        <w:rPr>
          <w:b/>
        </w:rPr>
        <w:t>.</w:t>
      </w:r>
      <w:r>
        <w:rPr>
          <w:b/>
          <w:spacing w:val="-4"/>
        </w:rPr>
        <w:t xml:space="preserve"> </w:t>
      </w:r>
      <w:r>
        <w:rPr>
          <w:b/>
          <w:i/>
        </w:rPr>
        <w:t>Employment</w:t>
      </w:r>
      <w:r>
        <w:rPr>
          <w:b/>
          <w:i/>
          <w:spacing w:val="-6"/>
        </w:rPr>
        <w:t xml:space="preserve"> </w:t>
      </w:r>
      <w:r>
        <w:rPr>
          <w:b/>
          <w:i/>
        </w:rPr>
        <w:t>Policies</w:t>
      </w:r>
      <w:r>
        <w:t>:</w:t>
      </w:r>
      <w:r>
        <w:rPr>
          <w:spacing w:val="-6"/>
        </w:rPr>
        <w:t xml:space="preserve"> </w:t>
      </w:r>
      <w:r>
        <w:t>UCB</w:t>
      </w:r>
      <w:r>
        <w:rPr>
          <w:spacing w:val="-4"/>
        </w:rPr>
        <w:t xml:space="preserve"> </w:t>
      </w:r>
      <w:r>
        <w:t>has</w:t>
      </w:r>
      <w:r>
        <w:rPr>
          <w:spacing w:val="-3"/>
        </w:rPr>
        <w:t xml:space="preserve"> </w:t>
      </w:r>
      <w:r>
        <w:t>a</w:t>
      </w:r>
      <w:r>
        <w:rPr>
          <w:spacing w:val="-6"/>
        </w:rPr>
        <w:t xml:space="preserve"> </w:t>
      </w:r>
      <w:r>
        <w:t>deep commitment</w:t>
      </w:r>
      <w:r>
        <w:rPr>
          <w:spacing w:val="-6"/>
        </w:rPr>
        <w:t xml:space="preserve"> </w:t>
      </w:r>
      <w:r>
        <w:t>to equity, inclusion and</w:t>
      </w:r>
      <w:r>
        <w:rPr>
          <w:spacing w:val="-4"/>
        </w:rPr>
        <w:t xml:space="preserve"> </w:t>
      </w:r>
      <w:r>
        <w:t>diversity.</w:t>
      </w:r>
      <w:r>
        <w:rPr>
          <w:spacing w:val="-4"/>
        </w:rPr>
        <w:t xml:space="preserve"> </w:t>
      </w:r>
      <w:r>
        <w:t>In</w:t>
      </w:r>
      <w:r>
        <w:rPr>
          <w:spacing w:val="-4"/>
        </w:rPr>
        <w:t xml:space="preserve"> </w:t>
      </w:r>
      <w:r>
        <w:t>2007 the Vice Chancellor of Equity and Inclusion (VCEI) was appointed to coordinate all of UCB’s diversity</w:t>
      </w:r>
      <w:r>
        <w:rPr>
          <w:spacing w:val="-3"/>
        </w:rPr>
        <w:t xml:space="preserve"> </w:t>
      </w:r>
      <w:r>
        <w:t>initiatives/resources</w:t>
      </w:r>
      <w:r>
        <w:rPr>
          <w:spacing w:val="-2"/>
        </w:rPr>
        <w:t xml:space="preserve"> </w:t>
      </w:r>
      <w:r>
        <w:t>in</w:t>
      </w:r>
      <w:r>
        <w:rPr>
          <w:spacing w:val="-3"/>
        </w:rPr>
        <w:t xml:space="preserve"> </w:t>
      </w:r>
      <w:r>
        <w:t>order to</w:t>
      </w:r>
      <w:r>
        <w:rPr>
          <w:spacing w:val="-3"/>
        </w:rPr>
        <w:t xml:space="preserve"> </w:t>
      </w:r>
      <w:r>
        <w:t>improve</w:t>
      </w:r>
      <w:r>
        <w:rPr>
          <w:spacing w:val="-5"/>
        </w:rPr>
        <w:t xml:space="preserve"> </w:t>
      </w:r>
      <w:r>
        <w:t>access,</w:t>
      </w:r>
      <w:r>
        <w:rPr>
          <w:spacing w:val="-3"/>
        </w:rPr>
        <w:t xml:space="preserve"> </w:t>
      </w:r>
      <w:r>
        <w:t>retention,</w:t>
      </w:r>
      <w:r>
        <w:rPr>
          <w:spacing w:val="-3"/>
        </w:rPr>
        <w:t xml:space="preserve"> </w:t>
      </w:r>
      <w:r>
        <w:t>and</w:t>
      </w:r>
      <w:r>
        <w:rPr>
          <w:spacing w:val="-3"/>
        </w:rPr>
        <w:t xml:space="preserve"> </w:t>
      </w:r>
      <w:r>
        <w:t>graduation</w:t>
      </w:r>
      <w:r>
        <w:rPr>
          <w:spacing w:val="-3"/>
        </w:rPr>
        <w:t xml:space="preserve"> </w:t>
      </w:r>
      <w:r>
        <w:t>rates</w:t>
      </w:r>
      <w:r>
        <w:rPr>
          <w:spacing w:val="-2"/>
        </w:rPr>
        <w:t xml:space="preserve"> </w:t>
      </w:r>
      <w:r>
        <w:t>of</w:t>
      </w:r>
      <w:r>
        <w:rPr>
          <w:spacing w:val="-3"/>
        </w:rPr>
        <w:t xml:space="preserve"> </w:t>
      </w:r>
      <w:r>
        <w:t>students from</w:t>
      </w:r>
      <w:r>
        <w:rPr>
          <w:spacing w:val="-6"/>
        </w:rPr>
        <w:t xml:space="preserve"> </w:t>
      </w:r>
      <w:r>
        <w:t>underserved</w:t>
      </w:r>
      <w:r>
        <w:rPr>
          <w:spacing w:val="-4"/>
        </w:rPr>
        <w:t xml:space="preserve"> </w:t>
      </w:r>
      <w:r>
        <w:t>communities,</w:t>
      </w:r>
      <w:r>
        <w:rPr>
          <w:spacing w:val="-4"/>
        </w:rPr>
        <w:t xml:space="preserve"> </w:t>
      </w:r>
      <w:r>
        <w:t>diversify</w:t>
      </w:r>
      <w:r>
        <w:rPr>
          <w:spacing w:val="-4"/>
        </w:rPr>
        <w:t xml:space="preserve"> </w:t>
      </w:r>
      <w:r>
        <w:t>staff</w:t>
      </w:r>
      <w:r>
        <w:rPr>
          <w:spacing w:val="-4"/>
        </w:rPr>
        <w:t xml:space="preserve"> </w:t>
      </w:r>
      <w:r>
        <w:t>leadership,</w:t>
      </w:r>
      <w:r>
        <w:rPr>
          <w:spacing w:val="-4"/>
        </w:rPr>
        <w:t xml:space="preserve"> </w:t>
      </w:r>
      <w:r>
        <w:t>and</w:t>
      </w:r>
      <w:r>
        <w:rPr>
          <w:spacing w:val="-4"/>
        </w:rPr>
        <w:t xml:space="preserve"> </w:t>
      </w:r>
      <w:r>
        <w:t>improve</w:t>
      </w:r>
      <w:r>
        <w:rPr>
          <w:spacing w:val="-6"/>
        </w:rPr>
        <w:t xml:space="preserve"> </w:t>
      </w:r>
      <w:r>
        <w:t>recruitment</w:t>
      </w:r>
      <w:r>
        <w:rPr>
          <w:spacing w:val="-2"/>
        </w:rPr>
        <w:t xml:space="preserve"> </w:t>
      </w:r>
      <w:r>
        <w:t>and</w:t>
      </w:r>
      <w:r>
        <w:rPr>
          <w:spacing w:val="-4"/>
        </w:rPr>
        <w:t xml:space="preserve"> </w:t>
      </w:r>
      <w:r>
        <w:t>retention</w:t>
      </w:r>
      <w:r>
        <w:rPr>
          <w:spacing w:val="-4"/>
        </w:rPr>
        <w:t xml:space="preserve"> </w:t>
      </w:r>
      <w:r>
        <w:t>of underrepresented faculty. Oscar Dubón, Jr. served as the VCEI from 2016-2020, and UCB appointed Dania Matos as the new VCEI in August 2021 to oversee several campus initiati</w:t>
      </w:r>
      <w:r>
        <w:t>ves that promote opportunity and equity. Ongoing work by the Division of Equity and Inclusion includes cooperation with several affinity groups with staff, faculty and student well-being as their mission</w:t>
      </w:r>
    </w:p>
    <w:p w14:paraId="22FEB79B" w14:textId="77777777" w:rsidR="00260756" w:rsidRDefault="00260756">
      <w:pPr>
        <w:spacing w:line="480" w:lineRule="auto"/>
        <w:sectPr w:rsidR="00260756">
          <w:pgSz w:w="12240" w:h="15840"/>
          <w:pgMar w:top="1480" w:right="1160" w:bottom="1200" w:left="1220" w:header="0" w:footer="1011" w:gutter="0"/>
          <w:cols w:space="720"/>
        </w:sectPr>
      </w:pPr>
    </w:p>
    <w:p w14:paraId="22FEB79C" w14:textId="77777777" w:rsidR="00260756" w:rsidRDefault="00696394">
      <w:pPr>
        <w:pStyle w:val="BodyText"/>
        <w:spacing w:before="76" w:line="480" w:lineRule="auto"/>
        <w:ind w:right="117"/>
        <w:rPr>
          <w:b/>
        </w:rPr>
      </w:pPr>
      <w:r>
        <w:lastRenderedPageBreak/>
        <w:t>such as the African American Initiativ</w:t>
      </w:r>
      <w:r>
        <w:t>e, the Undocumented Community Council, the Asian American and</w:t>
      </w:r>
      <w:r>
        <w:rPr>
          <w:spacing w:val="-3"/>
        </w:rPr>
        <w:t xml:space="preserve"> </w:t>
      </w:r>
      <w:r>
        <w:t>Pacific</w:t>
      </w:r>
      <w:r>
        <w:rPr>
          <w:spacing w:val="-4"/>
        </w:rPr>
        <w:t xml:space="preserve"> </w:t>
      </w:r>
      <w:r>
        <w:t>Islander</w:t>
      </w:r>
      <w:r>
        <w:rPr>
          <w:spacing w:val="-3"/>
        </w:rPr>
        <w:t xml:space="preserve"> </w:t>
      </w:r>
      <w:r>
        <w:t>Standing</w:t>
      </w:r>
      <w:r>
        <w:rPr>
          <w:spacing w:val="-3"/>
        </w:rPr>
        <w:t xml:space="preserve"> </w:t>
      </w:r>
      <w:r>
        <w:t>Committee and</w:t>
      </w:r>
      <w:r>
        <w:rPr>
          <w:spacing w:val="-3"/>
        </w:rPr>
        <w:t xml:space="preserve"> </w:t>
      </w:r>
      <w:r>
        <w:t>the</w:t>
      </w:r>
      <w:r>
        <w:rPr>
          <w:spacing w:val="-4"/>
        </w:rPr>
        <w:t xml:space="preserve"> </w:t>
      </w:r>
      <w:r>
        <w:t>Chicanx</w:t>
      </w:r>
      <w:r>
        <w:rPr>
          <w:spacing w:val="-3"/>
        </w:rPr>
        <w:t xml:space="preserve"> </w:t>
      </w:r>
      <w:r>
        <w:t>Latinx</w:t>
      </w:r>
      <w:r>
        <w:rPr>
          <w:spacing w:val="-3"/>
        </w:rPr>
        <w:t xml:space="preserve"> </w:t>
      </w:r>
      <w:r>
        <w:t>Standing</w:t>
      </w:r>
      <w:r>
        <w:rPr>
          <w:spacing w:val="-3"/>
        </w:rPr>
        <w:t xml:space="preserve"> </w:t>
      </w:r>
      <w:r>
        <w:t>Committee.</w:t>
      </w:r>
      <w:r>
        <w:rPr>
          <w:spacing w:val="-3"/>
        </w:rPr>
        <w:t xml:space="preserve"> </w:t>
      </w:r>
      <w:r>
        <w:t xml:space="preserve">In May 2019, Chancellor Christ charged the Chancellor’s Task Force on Becoming an Hispanic Serving Institution (HSI) with creating a roadmap for UC Berkeley to achieve HSI designation by 2027. The Building Naming Project Task Force was convened in 2016 in </w:t>
      </w:r>
      <w:r>
        <w:t xml:space="preserve">response to the growing protest over controversial building names on university campuses. IES’ GEPA statement, with further details, is appended to this proposal. UCB attracts outstanding women and minority faculty, resulting in an increased number of new </w:t>
      </w:r>
      <w:r>
        <w:t>ES faculty appointments among these groups. Out of 142 total</w:t>
      </w:r>
      <w:r>
        <w:rPr>
          <w:spacing w:val="-5"/>
        </w:rPr>
        <w:t xml:space="preserve"> </w:t>
      </w:r>
      <w:r>
        <w:t>new</w:t>
      </w:r>
      <w:r>
        <w:rPr>
          <w:spacing w:val="-2"/>
        </w:rPr>
        <w:t xml:space="preserve"> </w:t>
      </w:r>
      <w:r>
        <w:t>faculty</w:t>
      </w:r>
      <w:r>
        <w:rPr>
          <w:spacing w:val="-3"/>
        </w:rPr>
        <w:t xml:space="preserve"> </w:t>
      </w:r>
      <w:r>
        <w:t>hires</w:t>
      </w:r>
      <w:r>
        <w:rPr>
          <w:spacing w:val="-2"/>
        </w:rPr>
        <w:t xml:space="preserve"> </w:t>
      </w:r>
      <w:r>
        <w:t>at</w:t>
      </w:r>
      <w:r>
        <w:rPr>
          <w:spacing w:val="-5"/>
        </w:rPr>
        <w:t xml:space="preserve"> </w:t>
      </w:r>
      <w:r>
        <w:t>UCB,</w:t>
      </w:r>
      <w:r>
        <w:rPr>
          <w:spacing w:val="-3"/>
        </w:rPr>
        <w:t xml:space="preserve"> </w:t>
      </w:r>
      <w:r>
        <w:t>68</w:t>
      </w:r>
      <w:r>
        <w:rPr>
          <w:spacing w:val="-3"/>
        </w:rPr>
        <w:t xml:space="preserve"> </w:t>
      </w:r>
      <w:r>
        <w:t>were</w:t>
      </w:r>
      <w:r>
        <w:rPr>
          <w:spacing w:val="-5"/>
        </w:rPr>
        <w:t xml:space="preserve"> </w:t>
      </w:r>
      <w:r>
        <w:t>women;</w:t>
      </w:r>
      <w:r>
        <w:rPr>
          <w:spacing w:val="-5"/>
        </w:rPr>
        <w:t xml:space="preserve"> </w:t>
      </w:r>
      <w:r>
        <w:t>while</w:t>
      </w:r>
      <w:r>
        <w:rPr>
          <w:spacing w:val="-5"/>
        </w:rPr>
        <w:t xml:space="preserve"> </w:t>
      </w:r>
      <w:r>
        <w:t>out</w:t>
      </w:r>
      <w:r>
        <w:rPr>
          <w:spacing w:val="-5"/>
        </w:rPr>
        <w:t xml:space="preserve"> </w:t>
      </w:r>
      <w:r>
        <w:t>of</w:t>
      </w:r>
      <w:r>
        <w:rPr>
          <w:spacing w:val="-3"/>
        </w:rPr>
        <w:t xml:space="preserve"> </w:t>
      </w:r>
      <w:r>
        <w:t>the</w:t>
      </w:r>
      <w:r>
        <w:rPr>
          <w:spacing w:val="-5"/>
        </w:rPr>
        <w:t xml:space="preserve"> </w:t>
      </w:r>
      <w:r>
        <w:t>10</w:t>
      </w:r>
      <w:r>
        <w:rPr>
          <w:spacing w:val="-3"/>
        </w:rPr>
        <w:t xml:space="preserve"> </w:t>
      </w:r>
      <w:r>
        <w:t>new</w:t>
      </w:r>
      <w:r>
        <w:rPr>
          <w:spacing w:val="-2"/>
        </w:rPr>
        <w:t xml:space="preserve"> </w:t>
      </w:r>
      <w:r>
        <w:t>faculty</w:t>
      </w:r>
      <w:r>
        <w:rPr>
          <w:spacing w:val="-3"/>
        </w:rPr>
        <w:t xml:space="preserve"> </w:t>
      </w:r>
      <w:r>
        <w:t>appointments</w:t>
      </w:r>
      <w:r>
        <w:rPr>
          <w:spacing w:val="-2"/>
        </w:rPr>
        <w:t xml:space="preserve"> </w:t>
      </w:r>
      <w:r>
        <w:t>in</w:t>
      </w:r>
      <w:r>
        <w:rPr>
          <w:spacing w:val="-3"/>
        </w:rPr>
        <w:t xml:space="preserve"> </w:t>
      </w:r>
      <w:r>
        <w:t>ES Humanities fields since 2018, 5 were women. At IES, both Associate Director Newsome and CAO White are w</w:t>
      </w:r>
      <w:r>
        <w:t xml:space="preserve">omen and African American. CPS Executive Director Pinheiro is Latino. </w:t>
      </w:r>
      <w:r>
        <w:rPr>
          <w:b/>
          <w:u w:val="single"/>
        </w:rPr>
        <w:t>F. Library:</w:t>
      </w:r>
    </w:p>
    <w:p w14:paraId="22FEB79D" w14:textId="77777777" w:rsidR="00260756" w:rsidRDefault="00696394">
      <w:pPr>
        <w:pStyle w:val="ListParagraph"/>
        <w:numPr>
          <w:ilvl w:val="0"/>
          <w:numId w:val="14"/>
        </w:numPr>
        <w:tabs>
          <w:tab w:val="left" w:pos="327"/>
        </w:tabs>
        <w:spacing w:before="1" w:line="480" w:lineRule="auto"/>
        <w:ind w:right="272" w:firstLine="0"/>
        <w:rPr>
          <w:b/>
          <w:i/>
        </w:rPr>
      </w:pPr>
      <w:r>
        <w:rPr>
          <w:b/>
          <w:i/>
          <w:sz w:val="24"/>
        </w:rPr>
        <w:t>1a</w:t>
      </w:r>
      <w:r>
        <w:rPr>
          <w:b/>
          <w:sz w:val="24"/>
        </w:rPr>
        <w:t xml:space="preserve">. </w:t>
      </w:r>
      <w:r>
        <w:rPr>
          <w:b/>
          <w:i/>
          <w:sz w:val="24"/>
        </w:rPr>
        <w:t>Strength of the Library</w:t>
      </w:r>
      <w:r>
        <w:rPr>
          <w:sz w:val="24"/>
        </w:rPr>
        <w:t xml:space="preserve">: UCB serves all levels of users in every sub-discipline of ES with materials in vernacular languages (over 50% of the total collections). UCB has </w:t>
      </w:r>
      <w:r>
        <w:rPr>
          <w:sz w:val="24"/>
        </w:rPr>
        <w:t>extensive collections. Over 1/5 of the library’s 13.5 million volumes are of European provenance or on ES topics.</w:t>
      </w:r>
      <w:r>
        <w:rPr>
          <w:spacing w:val="40"/>
          <w:sz w:val="24"/>
        </w:rPr>
        <w:t xml:space="preserve"> </w:t>
      </w:r>
      <w:r>
        <w:rPr>
          <w:sz w:val="24"/>
        </w:rPr>
        <w:t>For over a century the Library has collected European newspapers, including extensive historical</w:t>
      </w:r>
      <w:r>
        <w:rPr>
          <w:spacing w:val="-4"/>
          <w:sz w:val="24"/>
        </w:rPr>
        <w:t xml:space="preserve"> </w:t>
      </w:r>
      <w:r>
        <w:rPr>
          <w:sz w:val="24"/>
        </w:rPr>
        <w:t>microfilm</w:t>
      </w:r>
      <w:r>
        <w:rPr>
          <w:spacing w:val="-4"/>
          <w:sz w:val="24"/>
        </w:rPr>
        <w:t xml:space="preserve"> </w:t>
      </w:r>
      <w:r>
        <w:rPr>
          <w:sz w:val="24"/>
        </w:rPr>
        <w:t>back-files</w:t>
      </w:r>
      <w:r>
        <w:rPr>
          <w:spacing w:val="-1"/>
          <w:sz w:val="24"/>
        </w:rPr>
        <w:t xml:space="preserve"> </w:t>
      </w:r>
      <w:r>
        <w:rPr>
          <w:sz w:val="24"/>
        </w:rPr>
        <w:t>of</w:t>
      </w:r>
      <w:r>
        <w:rPr>
          <w:spacing w:val="-2"/>
          <w:sz w:val="24"/>
        </w:rPr>
        <w:t xml:space="preserve"> </w:t>
      </w:r>
      <w:r>
        <w:rPr>
          <w:sz w:val="24"/>
        </w:rPr>
        <w:t>important titles.</w:t>
      </w:r>
      <w:r>
        <w:rPr>
          <w:spacing w:val="-2"/>
          <w:sz w:val="24"/>
        </w:rPr>
        <w:t xml:space="preserve"> </w:t>
      </w:r>
      <w:r>
        <w:rPr>
          <w:sz w:val="24"/>
        </w:rPr>
        <w:t>Ber</w:t>
      </w:r>
      <w:r>
        <w:rPr>
          <w:sz w:val="24"/>
        </w:rPr>
        <w:t>keley’s</w:t>
      </w:r>
      <w:r>
        <w:rPr>
          <w:spacing w:val="-1"/>
          <w:sz w:val="24"/>
        </w:rPr>
        <w:t xml:space="preserve"> </w:t>
      </w:r>
      <w:r>
        <w:rPr>
          <w:sz w:val="24"/>
        </w:rPr>
        <w:t>Library</w:t>
      </w:r>
      <w:r>
        <w:rPr>
          <w:spacing w:val="-2"/>
          <w:sz w:val="24"/>
        </w:rPr>
        <w:t xml:space="preserve"> </w:t>
      </w:r>
      <w:r>
        <w:rPr>
          <w:sz w:val="24"/>
        </w:rPr>
        <w:t>subscribes</w:t>
      </w:r>
      <w:r>
        <w:rPr>
          <w:spacing w:val="-1"/>
          <w:sz w:val="24"/>
        </w:rPr>
        <w:t xml:space="preserve"> </w:t>
      </w:r>
      <w:r>
        <w:rPr>
          <w:sz w:val="24"/>
        </w:rPr>
        <w:t>to</w:t>
      </w:r>
      <w:r>
        <w:rPr>
          <w:spacing w:val="-2"/>
          <w:sz w:val="24"/>
        </w:rPr>
        <w:t xml:space="preserve"> </w:t>
      </w:r>
      <w:r>
        <w:rPr>
          <w:sz w:val="24"/>
        </w:rPr>
        <w:t>278,813</w:t>
      </w:r>
      <w:r>
        <w:rPr>
          <w:spacing w:val="-2"/>
          <w:sz w:val="24"/>
        </w:rPr>
        <w:t xml:space="preserve"> </w:t>
      </w:r>
      <w:r>
        <w:rPr>
          <w:sz w:val="24"/>
        </w:rPr>
        <w:t>serials in</w:t>
      </w:r>
      <w:r>
        <w:rPr>
          <w:spacing w:val="-4"/>
          <w:sz w:val="24"/>
        </w:rPr>
        <w:t xml:space="preserve"> </w:t>
      </w:r>
      <w:r>
        <w:rPr>
          <w:sz w:val="24"/>
        </w:rPr>
        <w:t>digital</w:t>
      </w:r>
      <w:r>
        <w:rPr>
          <w:spacing w:val="-6"/>
          <w:sz w:val="24"/>
        </w:rPr>
        <w:t xml:space="preserve"> </w:t>
      </w:r>
      <w:r>
        <w:rPr>
          <w:sz w:val="24"/>
        </w:rPr>
        <w:t>and in</w:t>
      </w:r>
      <w:r>
        <w:rPr>
          <w:spacing w:val="-4"/>
          <w:sz w:val="24"/>
        </w:rPr>
        <w:t xml:space="preserve"> </w:t>
      </w:r>
      <w:r>
        <w:rPr>
          <w:sz w:val="24"/>
        </w:rPr>
        <w:t>print</w:t>
      </w:r>
      <w:r>
        <w:rPr>
          <w:spacing w:val="-6"/>
          <w:sz w:val="24"/>
        </w:rPr>
        <w:t xml:space="preserve"> </w:t>
      </w:r>
      <w:r>
        <w:rPr>
          <w:sz w:val="24"/>
        </w:rPr>
        <w:t>formats.</w:t>
      </w:r>
      <w:r>
        <w:rPr>
          <w:spacing w:val="-4"/>
          <w:sz w:val="24"/>
        </w:rPr>
        <w:t xml:space="preserve"> </w:t>
      </w:r>
      <w:r>
        <w:rPr>
          <w:sz w:val="24"/>
        </w:rPr>
        <w:t>Of</w:t>
      </w:r>
      <w:r>
        <w:rPr>
          <w:spacing w:val="-4"/>
          <w:sz w:val="24"/>
        </w:rPr>
        <w:t xml:space="preserve"> </w:t>
      </w:r>
      <w:r>
        <w:rPr>
          <w:sz w:val="24"/>
        </w:rPr>
        <w:t>these,</w:t>
      </w:r>
      <w:r>
        <w:rPr>
          <w:spacing w:val="-4"/>
          <w:sz w:val="24"/>
        </w:rPr>
        <w:t xml:space="preserve"> </w:t>
      </w:r>
      <w:r>
        <w:rPr>
          <w:sz w:val="24"/>
        </w:rPr>
        <w:t>approximately</w:t>
      </w:r>
      <w:r>
        <w:rPr>
          <w:spacing w:val="-4"/>
          <w:sz w:val="24"/>
        </w:rPr>
        <w:t xml:space="preserve"> </w:t>
      </w:r>
      <w:r>
        <w:rPr>
          <w:sz w:val="24"/>
        </w:rPr>
        <w:t>10%</w:t>
      </w:r>
      <w:r>
        <w:rPr>
          <w:spacing w:val="-4"/>
          <w:sz w:val="24"/>
        </w:rPr>
        <w:t xml:space="preserve"> </w:t>
      </w:r>
      <w:r>
        <w:rPr>
          <w:sz w:val="24"/>
        </w:rPr>
        <w:t>are</w:t>
      </w:r>
      <w:r>
        <w:rPr>
          <w:spacing w:val="-1"/>
          <w:sz w:val="24"/>
        </w:rPr>
        <w:t xml:space="preserve"> </w:t>
      </w:r>
      <w:r>
        <w:rPr>
          <w:sz w:val="24"/>
        </w:rPr>
        <w:t>in European</w:t>
      </w:r>
      <w:r>
        <w:rPr>
          <w:spacing w:val="-4"/>
          <w:sz w:val="24"/>
        </w:rPr>
        <w:t xml:space="preserve"> </w:t>
      </w:r>
      <w:r>
        <w:rPr>
          <w:sz w:val="24"/>
        </w:rPr>
        <w:t>vernacular</w:t>
      </w:r>
      <w:r>
        <w:rPr>
          <w:spacing w:val="-4"/>
          <w:sz w:val="24"/>
        </w:rPr>
        <w:t xml:space="preserve"> </w:t>
      </w:r>
      <w:r>
        <w:rPr>
          <w:sz w:val="24"/>
        </w:rPr>
        <w:t>languages. The Library has been acquiring EC/EU publications since 1952 and has served as a depository library for the</w:t>
      </w:r>
      <w:r>
        <w:rPr>
          <w:spacing w:val="-1"/>
          <w:sz w:val="24"/>
        </w:rPr>
        <w:t xml:space="preserve"> </w:t>
      </w:r>
      <w:r>
        <w:rPr>
          <w:sz w:val="24"/>
        </w:rPr>
        <w:t>EU since</w:t>
      </w:r>
      <w:r>
        <w:rPr>
          <w:spacing w:val="-1"/>
          <w:sz w:val="24"/>
        </w:rPr>
        <w:t xml:space="preserve"> </w:t>
      </w:r>
      <w:r>
        <w:rPr>
          <w:sz w:val="24"/>
        </w:rPr>
        <w:t>1964. It</w:t>
      </w:r>
      <w:r>
        <w:rPr>
          <w:spacing w:val="-1"/>
          <w:sz w:val="24"/>
        </w:rPr>
        <w:t xml:space="preserve"> </w:t>
      </w:r>
      <w:r>
        <w:rPr>
          <w:sz w:val="24"/>
        </w:rPr>
        <w:t>houses one</w:t>
      </w:r>
      <w:r>
        <w:rPr>
          <w:spacing w:val="-1"/>
          <w:sz w:val="24"/>
        </w:rPr>
        <w:t xml:space="preserve"> </w:t>
      </w:r>
      <w:r>
        <w:rPr>
          <w:sz w:val="24"/>
        </w:rPr>
        <w:t>of the</w:t>
      </w:r>
      <w:r>
        <w:rPr>
          <w:spacing w:val="-1"/>
          <w:sz w:val="24"/>
        </w:rPr>
        <w:t xml:space="preserve"> </w:t>
      </w:r>
      <w:r>
        <w:rPr>
          <w:sz w:val="24"/>
        </w:rPr>
        <w:t>most</w:t>
      </w:r>
      <w:r>
        <w:rPr>
          <w:spacing w:val="-1"/>
          <w:sz w:val="24"/>
        </w:rPr>
        <w:t xml:space="preserve"> </w:t>
      </w:r>
      <w:r>
        <w:rPr>
          <w:sz w:val="24"/>
        </w:rPr>
        <w:t>complete</w:t>
      </w:r>
      <w:r>
        <w:rPr>
          <w:spacing w:val="-1"/>
          <w:sz w:val="24"/>
        </w:rPr>
        <w:t xml:space="preserve"> </w:t>
      </w:r>
      <w:r>
        <w:rPr>
          <w:sz w:val="24"/>
        </w:rPr>
        <w:t>EU collections in the</w:t>
      </w:r>
      <w:r>
        <w:rPr>
          <w:spacing w:val="-1"/>
          <w:sz w:val="24"/>
        </w:rPr>
        <w:t xml:space="preserve"> </w:t>
      </w:r>
      <w:r>
        <w:rPr>
          <w:sz w:val="24"/>
        </w:rPr>
        <w:t>US and its EU web page is one of the most frequently cited EU Int</w:t>
      </w:r>
      <w:r>
        <w:rPr>
          <w:sz w:val="24"/>
        </w:rPr>
        <w:t>ernet guides. In August 2021, the new UC Library Search catalog was launched: this is an infrastructure investment that has transformed a collection of 13 million print volumes into one that exceeds 40 million. While interlibrary loans were always an optio</w:t>
      </w:r>
      <w:r>
        <w:rPr>
          <w:sz w:val="24"/>
        </w:rPr>
        <w:t>n for researchers, this centralized library management and discovery system simultaneously searches the holdings of all ten UC Libraries and makes it easier to discover and</w:t>
      </w:r>
    </w:p>
    <w:p w14:paraId="22FEB79E" w14:textId="77777777" w:rsidR="00260756" w:rsidRDefault="00260756">
      <w:pPr>
        <w:spacing w:line="480" w:lineRule="auto"/>
        <w:sectPr w:rsidR="00260756">
          <w:pgSz w:w="12240" w:h="15840"/>
          <w:pgMar w:top="1280" w:right="1160" w:bottom="1200" w:left="1220" w:header="0" w:footer="1011" w:gutter="0"/>
          <w:cols w:space="720"/>
        </w:sectPr>
      </w:pPr>
    </w:p>
    <w:p w14:paraId="22FEB79F" w14:textId="77777777" w:rsidR="00260756" w:rsidRDefault="00696394">
      <w:pPr>
        <w:pStyle w:val="BodyText"/>
        <w:spacing w:before="76" w:line="477" w:lineRule="auto"/>
      </w:pPr>
      <w:r>
        <w:lastRenderedPageBreak/>
        <w:t>borrow</w:t>
      </w:r>
      <w:r>
        <w:rPr>
          <w:spacing w:val="-2"/>
        </w:rPr>
        <w:t xml:space="preserve"> </w:t>
      </w:r>
      <w:r>
        <w:t>physical</w:t>
      </w:r>
      <w:r>
        <w:rPr>
          <w:spacing w:val="-5"/>
        </w:rPr>
        <w:t xml:space="preserve"> </w:t>
      </w:r>
      <w:r>
        <w:t>material</w:t>
      </w:r>
      <w:r>
        <w:rPr>
          <w:spacing w:val="-5"/>
        </w:rPr>
        <w:t xml:space="preserve"> </w:t>
      </w:r>
      <w:r>
        <w:t>from</w:t>
      </w:r>
      <w:r>
        <w:rPr>
          <w:spacing w:val="-5"/>
        </w:rPr>
        <w:t xml:space="preserve"> </w:t>
      </w:r>
      <w:r>
        <w:t>other</w:t>
      </w:r>
      <w:r>
        <w:rPr>
          <w:spacing w:val="-3"/>
        </w:rPr>
        <w:t xml:space="preserve"> </w:t>
      </w:r>
      <w:r>
        <w:t>UC</w:t>
      </w:r>
      <w:r>
        <w:rPr>
          <w:spacing w:val="-3"/>
        </w:rPr>
        <w:t xml:space="preserve"> </w:t>
      </w:r>
      <w:r>
        <w:t>and</w:t>
      </w:r>
      <w:r>
        <w:rPr>
          <w:spacing w:val="-3"/>
        </w:rPr>
        <w:t xml:space="preserve"> </w:t>
      </w:r>
      <w:r>
        <w:t>affiliated</w:t>
      </w:r>
      <w:r>
        <w:rPr>
          <w:spacing w:val="-3"/>
        </w:rPr>
        <w:t xml:space="preserve"> </w:t>
      </w:r>
      <w:r>
        <w:t>libraries.</w:t>
      </w:r>
      <w:r>
        <w:rPr>
          <w:spacing w:val="-1"/>
        </w:rPr>
        <w:t xml:space="preserve"> </w:t>
      </w:r>
      <w:r>
        <w:rPr>
          <w:b/>
          <w:i/>
        </w:rPr>
        <w:t>Stud</w:t>
      </w:r>
      <w:r>
        <w:rPr>
          <w:b/>
          <w:i/>
        </w:rPr>
        <w:t>ents:</w:t>
      </w:r>
      <w:r>
        <w:rPr>
          <w:b/>
          <w:i/>
          <w:spacing w:val="-2"/>
        </w:rPr>
        <w:t xml:space="preserve"> </w:t>
      </w:r>
      <w:r>
        <w:t>The</w:t>
      </w:r>
      <w:r>
        <w:rPr>
          <w:spacing w:val="-5"/>
        </w:rPr>
        <w:t xml:space="preserve"> </w:t>
      </w:r>
      <w:r>
        <w:t>library</w:t>
      </w:r>
      <w:r>
        <w:rPr>
          <w:spacing w:val="-3"/>
        </w:rPr>
        <w:t xml:space="preserve"> </w:t>
      </w:r>
      <w:r>
        <w:t>has</w:t>
      </w:r>
      <w:r>
        <w:rPr>
          <w:spacing w:val="-2"/>
        </w:rPr>
        <w:t xml:space="preserve"> </w:t>
      </w:r>
      <w:r>
        <w:t>an</w:t>
      </w:r>
      <w:r>
        <w:rPr>
          <w:spacing w:val="-3"/>
        </w:rPr>
        <w:t xml:space="preserve"> </w:t>
      </w:r>
      <w:r>
        <w:t>extra- ordinary range of subject/area specialists who serve as liaisons to ES departments and centers.</w:t>
      </w:r>
    </w:p>
    <w:p w14:paraId="22FEB7A0" w14:textId="77777777" w:rsidR="00260756" w:rsidRDefault="00696394">
      <w:pPr>
        <w:pStyle w:val="BodyText"/>
        <w:spacing w:before="7" w:line="480" w:lineRule="auto"/>
        <w:ind w:right="117"/>
      </w:pPr>
      <w:r>
        <w:t>Students can connect with liaisons in EU and international documents, Germanic/Nordic studies/Classics, UK/Irish literature, His</w:t>
      </w:r>
      <w:r>
        <w:t>tory of Science and Romance languages. These liaisons have developed library research guides, specialized references and research methods instruction for graduate and</w:t>
      </w:r>
      <w:r>
        <w:rPr>
          <w:spacing w:val="-3"/>
        </w:rPr>
        <w:t xml:space="preserve"> </w:t>
      </w:r>
      <w:r>
        <w:t>undergraduate</w:t>
      </w:r>
      <w:r>
        <w:rPr>
          <w:spacing w:val="-5"/>
        </w:rPr>
        <w:t xml:space="preserve"> </w:t>
      </w:r>
      <w:r>
        <w:t xml:space="preserve">students. </w:t>
      </w:r>
      <w:r>
        <w:rPr>
          <w:b/>
          <w:i/>
        </w:rPr>
        <w:t>Institutional</w:t>
      </w:r>
      <w:r>
        <w:rPr>
          <w:b/>
          <w:i/>
          <w:spacing w:val="-5"/>
        </w:rPr>
        <w:t xml:space="preserve"> </w:t>
      </w:r>
      <w:r>
        <w:rPr>
          <w:b/>
          <w:i/>
        </w:rPr>
        <w:t>Support</w:t>
      </w:r>
      <w:r>
        <w:rPr>
          <w:b/>
          <w:i/>
          <w:spacing w:val="-5"/>
        </w:rPr>
        <w:t xml:space="preserve"> </w:t>
      </w:r>
      <w:r>
        <w:rPr>
          <w:b/>
          <w:i/>
        </w:rPr>
        <w:t>for</w:t>
      </w:r>
      <w:r>
        <w:rPr>
          <w:b/>
          <w:i/>
          <w:spacing w:val="-3"/>
        </w:rPr>
        <w:t xml:space="preserve"> </w:t>
      </w:r>
      <w:r>
        <w:rPr>
          <w:b/>
          <w:i/>
        </w:rPr>
        <w:t>the</w:t>
      </w:r>
      <w:r>
        <w:rPr>
          <w:b/>
          <w:i/>
          <w:spacing w:val="-5"/>
        </w:rPr>
        <w:t xml:space="preserve"> </w:t>
      </w:r>
      <w:r>
        <w:rPr>
          <w:b/>
          <w:i/>
        </w:rPr>
        <w:t>Library</w:t>
      </w:r>
      <w:r>
        <w:t>:</w:t>
      </w:r>
      <w:r>
        <w:rPr>
          <w:spacing w:val="-5"/>
        </w:rPr>
        <w:t xml:space="preserve"> </w:t>
      </w:r>
      <w:r>
        <w:t>In</w:t>
      </w:r>
      <w:r>
        <w:rPr>
          <w:spacing w:val="-3"/>
        </w:rPr>
        <w:t xml:space="preserve"> </w:t>
      </w:r>
      <w:r>
        <w:t>2021-2022,</w:t>
      </w:r>
      <w:r>
        <w:rPr>
          <w:spacing w:val="-3"/>
        </w:rPr>
        <w:t xml:space="preserve"> </w:t>
      </w:r>
      <w:r>
        <w:t>the</w:t>
      </w:r>
      <w:r>
        <w:rPr>
          <w:spacing w:val="-5"/>
        </w:rPr>
        <w:t xml:space="preserve"> </w:t>
      </w:r>
      <w:r>
        <w:t>UCB Library expended $2,399,918 for W. European materials. It contributed approximately $549,944 to the</w:t>
      </w:r>
      <w:r>
        <w:rPr>
          <w:spacing w:val="-1"/>
        </w:rPr>
        <w:t xml:space="preserve"> </w:t>
      </w:r>
      <w:r>
        <w:t>California</w:t>
      </w:r>
      <w:r>
        <w:rPr>
          <w:spacing w:val="-1"/>
        </w:rPr>
        <w:t xml:space="preserve"> </w:t>
      </w:r>
      <w:r>
        <w:t>Digital</w:t>
      </w:r>
      <w:r>
        <w:rPr>
          <w:spacing w:val="-1"/>
        </w:rPr>
        <w:t xml:space="preserve"> </w:t>
      </w:r>
      <w:r>
        <w:t>Library for ES digital</w:t>
      </w:r>
      <w:r>
        <w:rPr>
          <w:spacing w:val="-1"/>
        </w:rPr>
        <w:t xml:space="preserve"> </w:t>
      </w:r>
      <w:r>
        <w:t>acquisitions. Together these</w:t>
      </w:r>
      <w:r>
        <w:rPr>
          <w:spacing w:val="-1"/>
        </w:rPr>
        <w:t xml:space="preserve"> </w:t>
      </w:r>
      <w:r>
        <w:t>expenditure</w:t>
      </w:r>
      <w:r>
        <w:rPr>
          <w:spacing w:val="-1"/>
        </w:rPr>
        <w:t xml:space="preserve"> </w:t>
      </w:r>
      <w:r>
        <w:t>classes exceed</w:t>
      </w:r>
    </w:p>
    <w:p w14:paraId="22FEB7A1" w14:textId="77777777" w:rsidR="00260756" w:rsidRDefault="00696394">
      <w:pPr>
        <w:pStyle w:val="BodyText"/>
        <w:spacing w:line="480" w:lineRule="auto"/>
        <w:ind w:right="118"/>
      </w:pPr>
      <w:r>
        <w:t>$2.5</w:t>
      </w:r>
      <w:r>
        <w:rPr>
          <w:spacing w:val="-3"/>
        </w:rPr>
        <w:t xml:space="preserve"> </w:t>
      </w:r>
      <w:r>
        <w:t>million</w:t>
      </w:r>
      <w:r>
        <w:rPr>
          <w:spacing w:val="-3"/>
        </w:rPr>
        <w:t xml:space="preserve"> </w:t>
      </w:r>
      <w:r>
        <w:t>and</w:t>
      </w:r>
      <w:r>
        <w:rPr>
          <w:spacing w:val="-3"/>
        </w:rPr>
        <w:t xml:space="preserve"> </w:t>
      </w:r>
      <w:r>
        <w:t>enable the</w:t>
      </w:r>
      <w:r>
        <w:rPr>
          <w:spacing w:val="-5"/>
        </w:rPr>
        <w:t xml:space="preserve"> </w:t>
      </w:r>
      <w:r>
        <w:t>Library</w:t>
      </w:r>
      <w:r>
        <w:rPr>
          <w:spacing w:val="-3"/>
        </w:rPr>
        <w:t xml:space="preserve"> </w:t>
      </w:r>
      <w:r>
        <w:t>to</w:t>
      </w:r>
      <w:r>
        <w:rPr>
          <w:spacing w:val="-3"/>
        </w:rPr>
        <w:t xml:space="preserve"> </w:t>
      </w:r>
      <w:r>
        <w:t>build</w:t>
      </w:r>
      <w:r>
        <w:rPr>
          <w:spacing w:val="-3"/>
        </w:rPr>
        <w:t xml:space="preserve"> </w:t>
      </w:r>
      <w:r>
        <w:t>a</w:t>
      </w:r>
      <w:r>
        <w:rPr>
          <w:spacing w:val="-5"/>
        </w:rPr>
        <w:t xml:space="preserve"> </w:t>
      </w:r>
      <w:r>
        <w:t>resourc</w:t>
      </w:r>
      <w:r>
        <w:t>e</w:t>
      </w:r>
      <w:r>
        <w:rPr>
          <w:spacing w:val="-6"/>
        </w:rPr>
        <w:t xml:space="preserve"> </w:t>
      </w:r>
      <w:r>
        <w:t>base</w:t>
      </w:r>
      <w:r>
        <w:rPr>
          <w:spacing w:val="-5"/>
        </w:rPr>
        <w:t xml:space="preserve"> </w:t>
      </w:r>
      <w:r>
        <w:t>of</w:t>
      </w:r>
      <w:r>
        <w:rPr>
          <w:spacing w:val="-3"/>
        </w:rPr>
        <w:t xml:space="preserve"> </w:t>
      </w:r>
      <w:r>
        <w:t>national</w:t>
      </w:r>
      <w:r>
        <w:rPr>
          <w:spacing w:val="-5"/>
        </w:rPr>
        <w:t xml:space="preserve"> </w:t>
      </w:r>
      <w:r>
        <w:t>and</w:t>
      </w:r>
      <w:r>
        <w:rPr>
          <w:spacing w:val="-3"/>
        </w:rPr>
        <w:t xml:space="preserve"> </w:t>
      </w:r>
      <w:r>
        <w:t>international importance in ES. UCB provides staff support for all aspects of ES collections, including collection specialists for Romance and Germanic Collections from Europe, rare books and manuscripts and European government docum</w:t>
      </w:r>
      <w:r>
        <w:t>ents. It provides curatorial assistants and cataloguing staff for all ES materials.</w:t>
      </w:r>
    </w:p>
    <w:p w14:paraId="22FEB7A2" w14:textId="222A944F" w:rsidR="00260756" w:rsidRDefault="00696394">
      <w:pPr>
        <w:pStyle w:val="BodyText"/>
        <w:spacing w:line="482" w:lineRule="auto"/>
        <w:ind w:left="3427"/>
      </w:pPr>
      <w:r>
        <w:rPr>
          <w:noProof/>
        </w:rPr>
        <mc:AlternateContent>
          <mc:Choice Requires="wps">
            <w:drawing>
              <wp:anchor distT="0" distB="0" distL="114300" distR="114300" simplePos="0" relativeHeight="15732736" behindDoc="0" locked="0" layoutInCell="1" allowOverlap="1" wp14:anchorId="22FEB8FC" wp14:editId="059E3A2D">
                <wp:simplePos x="0" y="0"/>
                <wp:positionH relativeFrom="page">
                  <wp:posOffset>803910</wp:posOffset>
                </wp:positionH>
                <wp:positionV relativeFrom="paragraph">
                  <wp:posOffset>34290</wp:posOffset>
                </wp:positionV>
                <wp:extent cx="2071370" cy="106997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175"/>
                            </w:tblGrid>
                            <w:tr w:rsidR="00260756" w14:paraId="22FEB9B6" w14:textId="77777777">
                              <w:trPr>
                                <w:trHeight w:val="410"/>
                              </w:trPr>
                              <w:tc>
                                <w:tcPr>
                                  <w:tcW w:w="3131" w:type="dxa"/>
                                  <w:gridSpan w:val="2"/>
                                </w:tcPr>
                                <w:p w14:paraId="22FEB9B5" w14:textId="77777777" w:rsidR="00260756" w:rsidRDefault="00696394">
                                  <w:pPr>
                                    <w:pStyle w:val="TableParagraph"/>
                                    <w:rPr>
                                      <w:b/>
                                      <w:sz w:val="20"/>
                                    </w:rPr>
                                  </w:pPr>
                                  <w:r>
                                    <w:rPr>
                                      <w:b/>
                                      <w:sz w:val="20"/>
                                    </w:rPr>
                                    <w:t>ES</w:t>
                                  </w:r>
                                  <w:r>
                                    <w:rPr>
                                      <w:b/>
                                      <w:spacing w:val="-9"/>
                                      <w:sz w:val="20"/>
                                    </w:rPr>
                                    <w:t xml:space="preserve"> </w:t>
                                  </w:r>
                                  <w:r>
                                    <w:rPr>
                                      <w:b/>
                                      <w:sz w:val="20"/>
                                    </w:rPr>
                                    <w:t>2021-2022Non-Federal</w:t>
                                  </w:r>
                                  <w:r>
                                    <w:rPr>
                                      <w:b/>
                                      <w:spacing w:val="-8"/>
                                      <w:sz w:val="20"/>
                                    </w:rPr>
                                    <w:t xml:space="preserve"> </w:t>
                                  </w:r>
                                  <w:r>
                                    <w:rPr>
                                      <w:b/>
                                      <w:spacing w:val="-2"/>
                                      <w:sz w:val="20"/>
                                    </w:rPr>
                                    <w:t>Budget</w:t>
                                  </w:r>
                                </w:p>
                              </w:tc>
                            </w:tr>
                            <w:tr w:rsidR="00260756" w14:paraId="22FEB9B9" w14:textId="77777777">
                              <w:trPr>
                                <w:trHeight w:val="405"/>
                              </w:trPr>
                              <w:tc>
                                <w:tcPr>
                                  <w:tcW w:w="1956" w:type="dxa"/>
                                </w:tcPr>
                                <w:p w14:paraId="22FEB9B7" w14:textId="77777777" w:rsidR="00260756" w:rsidRDefault="00696394">
                                  <w:pPr>
                                    <w:pStyle w:val="TableParagraph"/>
                                    <w:spacing w:line="229" w:lineRule="exact"/>
                                    <w:rPr>
                                      <w:sz w:val="20"/>
                                    </w:rPr>
                                  </w:pPr>
                                  <w:r>
                                    <w:rPr>
                                      <w:spacing w:val="-2"/>
                                      <w:sz w:val="20"/>
                                    </w:rPr>
                                    <w:t>Acquisitions</w:t>
                                  </w:r>
                                </w:p>
                              </w:tc>
                              <w:tc>
                                <w:tcPr>
                                  <w:tcW w:w="1175" w:type="dxa"/>
                                </w:tcPr>
                                <w:p w14:paraId="22FEB9B8" w14:textId="77777777" w:rsidR="00260756" w:rsidRDefault="00696394">
                                  <w:pPr>
                                    <w:pStyle w:val="TableParagraph"/>
                                    <w:spacing w:line="229" w:lineRule="exact"/>
                                    <w:rPr>
                                      <w:sz w:val="20"/>
                                    </w:rPr>
                                  </w:pPr>
                                  <w:r>
                                    <w:rPr>
                                      <w:spacing w:val="-2"/>
                                      <w:sz w:val="20"/>
                                    </w:rPr>
                                    <w:t>$2,399,918</w:t>
                                  </w:r>
                                </w:p>
                              </w:tc>
                            </w:tr>
                            <w:tr w:rsidR="00260756" w14:paraId="22FEB9BC" w14:textId="77777777">
                              <w:trPr>
                                <w:trHeight w:val="410"/>
                              </w:trPr>
                              <w:tc>
                                <w:tcPr>
                                  <w:tcW w:w="1956" w:type="dxa"/>
                                </w:tcPr>
                                <w:p w14:paraId="22FEB9BA" w14:textId="77777777" w:rsidR="00260756" w:rsidRDefault="00696394">
                                  <w:pPr>
                                    <w:pStyle w:val="TableParagraph"/>
                                    <w:rPr>
                                      <w:sz w:val="20"/>
                                    </w:rPr>
                                  </w:pPr>
                                  <w:r>
                                    <w:rPr>
                                      <w:sz w:val="20"/>
                                    </w:rPr>
                                    <w:t>Salary</w:t>
                                  </w:r>
                                  <w:r>
                                    <w:rPr>
                                      <w:spacing w:val="-2"/>
                                      <w:sz w:val="20"/>
                                    </w:rPr>
                                    <w:t xml:space="preserve"> </w:t>
                                  </w:r>
                                  <w:r>
                                    <w:rPr>
                                      <w:sz w:val="20"/>
                                    </w:rPr>
                                    <w:t>and</w:t>
                                  </w:r>
                                  <w:r>
                                    <w:rPr>
                                      <w:spacing w:val="-2"/>
                                      <w:sz w:val="20"/>
                                    </w:rPr>
                                    <w:t xml:space="preserve"> Expenses</w:t>
                                  </w:r>
                                </w:p>
                              </w:tc>
                              <w:tc>
                                <w:tcPr>
                                  <w:tcW w:w="1175" w:type="dxa"/>
                                </w:tcPr>
                                <w:p w14:paraId="22FEB9BB" w14:textId="77777777" w:rsidR="00260756" w:rsidRDefault="00696394">
                                  <w:pPr>
                                    <w:pStyle w:val="TableParagraph"/>
                                    <w:rPr>
                                      <w:sz w:val="20"/>
                                    </w:rPr>
                                  </w:pPr>
                                  <w:r>
                                    <w:rPr>
                                      <w:spacing w:val="-2"/>
                                      <w:sz w:val="20"/>
                                    </w:rPr>
                                    <w:t>$835,011</w:t>
                                  </w:r>
                                </w:p>
                              </w:tc>
                            </w:tr>
                            <w:tr w:rsidR="00260756" w14:paraId="22FEB9BF" w14:textId="77777777">
                              <w:trPr>
                                <w:trHeight w:val="410"/>
                              </w:trPr>
                              <w:tc>
                                <w:tcPr>
                                  <w:tcW w:w="1956" w:type="dxa"/>
                                </w:tcPr>
                                <w:p w14:paraId="22FEB9BD" w14:textId="77777777" w:rsidR="00260756" w:rsidRDefault="00696394">
                                  <w:pPr>
                                    <w:pStyle w:val="TableParagraph"/>
                                    <w:rPr>
                                      <w:sz w:val="20"/>
                                    </w:rPr>
                                  </w:pPr>
                                  <w:r>
                                    <w:rPr>
                                      <w:spacing w:val="-2"/>
                                      <w:sz w:val="20"/>
                                    </w:rPr>
                                    <w:t>Total</w:t>
                                  </w:r>
                                </w:p>
                              </w:tc>
                              <w:tc>
                                <w:tcPr>
                                  <w:tcW w:w="1175" w:type="dxa"/>
                                </w:tcPr>
                                <w:p w14:paraId="22FEB9BE" w14:textId="77777777" w:rsidR="00260756" w:rsidRDefault="00696394">
                                  <w:pPr>
                                    <w:pStyle w:val="TableParagraph"/>
                                    <w:rPr>
                                      <w:sz w:val="20"/>
                                    </w:rPr>
                                  </w:pPr>
                                  <w:r>
                                    <w:rPr>
                                      <w:spacing w:val="-2"/>
                                      <w:sz w:val="20"/>
                                    </w:rPr>
                                    <w:t>$3,234,929</w:t>
                                  </w:r>
                                </w:p>
                              </w:tc>
                            </w:tr>
                          </w:tbl>
                          <w:p w14:paraId="22FEB9C0"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C" id="docshape10" o:spid="_x0000_s1034" type="#_x0000_t202" style="position:absolute;left:0;text-align:left;margin-left:63.3pt;margin-top:2.7pt;width:163.1pt;height:84.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175"/>
                      </w:tblGrid>
                      <w:tr w:rsidR="00260756" w14:paraId="22FEB9B6" w14:textId="77777777">
                        <w:trPr>
                          <w:trHeight w:val="410"/>
                        </w:trPr>
                        <w:tc>
                          <w:tcPr>
                            <w:tcW w:w="3131" w:type="dxa"/>
                            <w:gridSpan w:val="2"/>
                          </w:tcPr>
                          <w:p w14:paraId="22FEB9B5" w14:textId="77777777" w:rsidR="00260756" w:rsidRDefault="00696394">
                            <w:pPr>
                              <w:pStyle w:val="TableParagraph"/>
                              <w:rPr>
                                <w:b/>
                                <w:sz w:val="20"/>
                              </w:rPr>
                            </w:pPr>
                            <w:r>
                              <w:rPr>
                                <w:b/>
                                <w:sz w:val="20"/>
                              </w:rPr>
                              <w:t>ES</w:t>
                            </w:r>
                            <w:r>
                              <w:rPr>
                                <w:b/>
                                <w:spacing w:val="-9"/>
                                <w:sz w:val="20"/>
                              </w:rPr>
                              <w:t xml:space="preserve"> </w:t>
                            </w:r>
                            <w:r>
                              <w:rPr>
                                <w:b/>
                                <w:sz w:val="20"/>
                              </w:rPr>
                              <w:t>2021-2022Non-Federal</w:t>
                            </w:r>
                            <w:r>
                              <w:rPr>
                                <w:b/>
                                <w:spacing w:val="-8"/>
                                <w:sz w:val="20"/>
                              </w:rPr>
                              <w:t xml:space="preserve"> </w:t>
                            </w:r>
                            <w:r>
                              <w:rPr>
                                <w:b/>
                                <w:spacing w:val="-2"/>
                                <w:sz w:val="20"/>
                              </w:rPr>
                              <w:t>Budget</w:t>
                            </w:r>
                          </w:p>
                        </w:tc>
                      </w:tr>
                      <w:tr w:rsidR="00260756" w14:paraId="22FEB9B9" w14:textId="77777777">
                        <w:trPr>
                          <w:trHeight w:val="405"/>
                        </w:trPr>
                        <w:tc>
                          <w:tcPr>
                            <w:tcW w:w="1956" w:type="dxa"/>
                          </w:tcPr>
                          <w:p w14:paraId="22FEB9B7" w14:textId="77777777" w:rsidR="00260756" w:rsidRDefault="00696394">
                            <w:pPr>
                              <w:pStyle w:val="TableParagraph"/>
                              <w:spacing w:line="229" w:lineRule="exact"/>
                              <w:rPr>
                                <w:sz w:val="20"/>
                              </w:rPr>
                            </w:pPr>
                            <w:r>
                              <w:rPr>
                                <w:spacing w:val="-2"/>
                                <w:sz w:val="20"/>
                              </w:rPr>
                              <w:t>Acquisitions</w:t>
                            </w:r>
                          </w:p>
                        </w:tc>
                        <w:tc>
                          <w:tcPr>
                            <w:tcW w:w="1175" w:type="dxa"/>
                          </w:tcPr>
                          <w:p w14:paraId="22FEB9B8" w14:textId="77777777" w:rsidR="00260756" w:rsidRDefault="00696394">
                            <w:pPr>
                              <w:pStyle w:val="TableParagraph"/>
                              <w:spacing w:line="229" w:lineRule="exact"/>
                              <w:rPr>
                                <w:sz w:val="20"/>
                              </w:rPr>
                            </w:pPr>
                            <w:r>
                              <w:rPr>
                                <w:spacing w:val="-2"/>
                                <w:sz w:val="20"/>
                              </w:rPr>
                              <w:t>$2,399,918</w:t>
                            </w:r>
                          </w:p>
                        </w:tc>
                      </w:tr>
                      <w:tr w:rsidR="00260756" w14:paraId="22FEB9BC" w14:textId="77777777">
                        <w:trPr>
                          <w:trHeight w:val="410"/>
                        </w:trPr>
                        <w:tc>
                          <w:tcPr>
                            <w:tcW w:w="1956" w:type="dxa"/>
                          </w:tcPr>
                          <w:p w14:paraId="22FEB9BA" w14:textId="77777777" w:rsidR="00260756" w:rsidRDefault="00696394">
                            <w:pPr>
                              <w:pStyle w:val="TableParagraph"/>
                              <w:rPr>
                                <w:sz w:val="20"/>
                              </w:rPr>
                            </w:pPr>
                            <w:r>
                              <w:rPr>
                                <w:sz w:val="20"/>
                              </w:rPr>
                              <w:t>Salary</w:t>
                            </w:r>
                            <w:r>
                              <w:rPr>
                                <w:spacing w:val="-2"/>
                                <w:sz w:val="20"/>
                              </w:rPr>
                              <w:t xml:space="preserve"> </w:t>
                            </w:r>
                            <w:r>
                              <w:rPr>
                                <w:sz w:val="20"/>
                              </w:rPr>
                              <w:t>and</w:t>
                            </w:r>
                            <w:r>
                              <w:rPr>
                                <w:spacing w:val="-2"/>
                                <w:sz w:val="20"/>
                              </w:rPr>
                              <w:t xml:space="preserve"> Expenses</w:t>
                            </w:r>
                          </w:p>
                        </w:tc>
                        <w:tc>
                          <w:tcPr>
                            <w:tcW w:w="1175" w:type="dxa"/>
                          </w:tcPr>
                          <w:p w14:paraId="22FEB9BB" w14:textId="77777777" w:rsidR="00260756" w:rsidRDefault="00696394">
                            <w:pPr>
                              <w:pStyle w:val="TableParagraph"/>
                              <w:rPr>
                                <w:sz w:val="20"/>
                              </w:rPr>
                            </w:pPr>
                            <w:r>
                              <w:rPr>
                                <w:spacing w:val="-2"/>
                                <w:sz w:val="20"/>
                              </w:rPr>
                              <w:t>$835,011</w:t>
                            </w:r>
                          </w:p>
                        </w:tc>
                      </w:tr>
                      <w:tr w:rsidR="00260756" w14:paraId="22FEB9BF" w14:textId="77777777">
                        <w:trPr>
                          <w:trHeight w:val="410"/>
                        </w:trPr>
                        <w:tc>
                          <w:tcPr>
                            <w:tcW w:w="1956" w:type="dxa"/>
                          </w:tcPr>
                          <w:p w14:paraId="22FEB9BD" w14:textId="77777777" w:rsidR="00260756" w:rsidRDefault="00696394">
                            <w:pPr>
                              <w:pStyle w:val="TableParagraph"/>
                              <w:rPr>
                                <w:sz w:val="20"/>
                              </w:rPr>
                            </w:pPr>
                            <w:r>
                              <w:rPr>
                                <w:spacing w:val="-2"/>
                                <w:sz w:val="20"/>
                              </w:rPr>
                              <w:t>Total</w:t>
                            </w:r>
                          </w:p>
                        </w:tc>
                        <w:tc>
                          <w:tcPr>
                            <w:tcW w:w="1175" w:type="dxa"/>
                          </w:tcPr>
                          <w:p w14:paraId="22FEB9BE" w14:textId="77777777" w:rsidR="00260756" w:rsidRDefault="00696394">
                            <w:pPr>
                              <w:pStyle w:val="TableParagraph"/>
                              <w:rPr>
                                <w:sz w:val="20"/>
                              </w:rPr>
                            </w:pPr>
                            <w:r>
                              <w:rPr>
                                <w:spacing w:val="-2"/>
                                <w:sz w:val="20"/>
                              </w:rPr>
                              <w:t>$3,234,929</w:t>
                            </w:r>
                          </w:p>
                        </w:tc>
                      </w:tr>
                    </w:tbl>
                    <w:p w14:paraId="22FEB9C0" w14:textId="77777777" w:rsidR="00260756" w:rsidRDefault="00260756">
                      <w:pPr>
                        <w:pStyle w:val="BodyText"/>
                        <w:ind w:left="0"/>
                      </w:pPr>
                    </w:p>
                  </w:txbxContent>
                </v:textbox>
                <w10:wrap anchorx="page"/>
              </v:shape>
            </w:pict>
          </mc:Fallback>
        </mc:AlternateContent>
      </w:r>
      <w:r>
        <w:rPr>
          <w:b/>
          <w:i/>
        </w:rPr>
        <w:t>F.1b.</w:t>
      </w:r>
      <w:r>
        <w:rPr>
          <w:b/>
          <w:i/>
          <w:spacing w:val="-4"/>
        </w:rPr>
        <w:t xml:space="preserve"> </w:t>
      </w:r>
      <w:r>
        <w:rPr>
          <w:b/>
          <w:i/>
        </w:rPr>
        <w:t>Cooperative</w:t>
      </w:r>
      <w:r>
        <w:rPr>
          <w:b/>
          <w:i/>
          <w:spacing w:val="-6"/>
        </w:rPr>
        <w:t xml:space="preserve"> </w:t>
      </w:r>
      <w:r>
        <w:rPr>
          <w:b/>
          <w:i/>
        </w:rPr>
        <w:t>Arrangements</w:t>
      </w:r>
      <w:r>
        <w:t>:</w:t>
      </w:r>
      <w:r>
        <w:rPr>
          <w:spacing w:val="-6"/>
        </w:rPr>
        <w:t xml:space="preserve"> </w:t>
      </w:r>
      <w:r>
        <w:t>Despite</w:t>
      </w:r>
      <w:r>
        <w:rPr>
          <w:spacing w:val="-6"/>
        </w:rPr>
        <w:t xml:space="preserve"> </w:t>
      </w:r>
      <w:r>
        <w:t>budget</w:t>
      </w:r>
      <w:r>
        <w:rPr>
          <w:spacing w:val="-6"/>
        </w:rPr>
        <w:t xml:space="preserve"> </w:t>
      </w:r>
      <w:r>
        <w:t>cuts</w:t>
      </w:r>
      <w:r>
        <w:rPr>
          <w:spacing w:val="-4"/>
        </w:rPr>
        <w:t xml:space="preserve"> </w:t>
      </w:r>
      <w:r>
        <w:t>in</w:t>
      </w:r>
      <w:r>
        <w:rPr>
          <w:spacing w:val="-4"/>
        </w:rPr>
        <w:t xml:space="preserve"> </w:t>
      </w:r>
      <w:r>
        <w:t>the</w:t>
      </w:r>
      <w:r>
        <w:rPr>
          <w:spacing w:val="-6"/>
        </w:rPr>
        <w:t xml:space="preserve"> </w:t>
      </w:r>
      <w:r>
        <w:t>last decade, the</w:t>
      </w:r>
      <w:r>
        <w:rPr>
          <w:spacing w:val="-6"/>
        </w:rPr>
        <w:t xml:space="preserve"> </w:t>
      </w:r>
      <w:r>
        <w:t>UCB</w:t>
      </w:r>
      <w:r>
        <w:rPr>
          <w:spacing w:val="-4"/>
        </w:rPr>
        <w:t xml:space="preserve"> </w:t>
      </w:r>
      <w:r>
        <w:t>Library</w:t>
      </w:r>
      <w:r>
        <w:rPr>
          <w:spacing w:val="-4"/>
        </w:rPr>
        <w:t xml:space="preserve"> </w:t>
      </w:r>
      <w:r>
        <w:t>has</w:t>
      </w:r>
      <w:r>
        <w:rPr>
          <w:spacing w:val="-3"/>
        </w:rPr>
        <w:t xml:space="preserve"> </w:t>
      </w:r>
      <w:r>
        <w:t>maintained</w:t>
      </w:r>
      <w:r>
        <w:rPr>
          <w:spacing w:val="-4"/>
        </w:rPr>
        <w:t xml:space="preserve"> </w:t>
      </w:r>
      <w:r>
        <w:t>its</w:t>
      </w:r>
      <w:r>
        <w:rPr>
          <w:spacing w:val="-3"/>
        </w:rPr>
        <w:t xml:space="preserve"> </w:t>
      </w:r>
      <w:r>
        <w:t>strengths</w:t>
      </w:r>
      <w:r>
        <w:rPr>
          <w:spacing w:val="-3"/>
        </w:rPr>
        <w:t xml:space="preserve"> </w:t>
      </w:r>
      <w:r>
        <w:t>in</w:t>
      </w:r>
      <w:r>
        <w:rPr>
          <w:spacing w:val="-4"/>
        </w:rPr>
        <w:t xml:space="preserve"> </w:t>
      </w:r>
      <w:r>
        <w:t>Western ES. Since 2012, the UCB library has maintained all of its cooperative collection agreements, including with Stanford</w:t>
      </w:r>
    </w:p>
    <w:p w14:paraId="22FEB7A3" w14:textId="77777777" w:rsidR="00260756" w:rsidRDefault="00696394">
      <w:pPr>
        <w:pStyle w:val="BodyText"/>
        <w:spacing w:line="480" w:lineRule="auto"/>
        <w:ind w:right="205"/>
      </w:pPr>
      <w:r>
        <w:t>University, allowing each to specialize in specific areas and build mo</w:t>
      </w:r>
      <w:r>
        <w:t>re extensive collections through acquisitions in complementary areas. The UCB Library heavily collects materials in W. European LCTLs. As it shifts to digital, the Library aims to augment its digital holdings with IES support</w:t>
      </w:r>
      <w:r>
        <w:rPr>
          <w:spacing w:val="-5"/>
        </w:rPr>
        <w:t xml:space="preserve"> </w:t>
      </w:r>
      <w:r>
        <w:t>and</w:t>
      </w:r>
      <w:r>
        <w:rPr>
          <w:spacing w:val="-4"/>
        </w:rPr>
        <w:t xml:space="preserve"> </w:t>
      </w:r>
      <w:r>
        <w:t>through</w:t>
      </w:r>
      <w:r>
        <w:rPr>
          <w:spacing w:val="-4"/>
        </w:rPr>
        <w:t xml:space="preserve"> </w:t>
      </w:r>
      <w:r>
        <w:t>the</w:t>
      </w:r>
      <w:r>
        <w:rPr>
          <w:spacing w:val="-5"/>
        </w:rPr>
        <w:t xml:space="preserve"> </w:t>
      </w:r>
      <w:r>
        <w:t>permanent</w:t>
      </w:r>
      <w:r>
        <w:rPr>
          <w:spacing w:val="-5"/>
        </w:rPr>
        <w:t xml:space="preserve"> </w:t>
      </w:r>
      <w:r>
        <w:t>acqu</w:t>
      </w:r>
      <w:r>
        <w:t>isition</w:t>
      </w:r>
      <w:r>
        <w:rPr>
          <w:spacing w:val="-4"/>
        </w:rPr>
        <w:t xml:space="preserve"> </w:t>
      </w:r>
      <w:r>
        <w:t>of all</w:t>
      </w:r>
      <w:r>
        <w:rPr>
          <w:spacing w:val="-1"/>
        </w:rPr>
        <w:t xml:space="preserve"> </w:t>
      </w:r>
      <w:r>
        <w:t>ES</w:t>
      </w:r>
      <w:r>
        <w:rPr>
          <w:spacing w:val="-3"/>
        </w:rPr>
        <w:t xml:space="preserve"> </w:t>
      </w:r>
      <w:r>
        <w:t>e-resources.</w:t>
      </w:r>
      <w:r>
        <w:rPr>
          <w:spacing w:val="-4"/>
        </w:rPr>
        <w:t xml:space="preserve"> </w:t>
      </w:r>
      <w:r>
        <w:rPr>
          <w:b/>
          <w:i/>
        </w:rPr>
        <w:t>Access</w:t>
      </w:r>
      <w:r>
        <w:t>:</w:t>
      </w:r>
      <w:r>
        <w:rPr>
          <w:spacing w:val="-5"/>
        </w:rPr>
        <w:t xml:space="preserve"> </w:t>
      </w:r>
      <w:r>
        <w:t>The</w:t>
      </w:r>
      <w:r>
        <w:rPr>
          <w:spacing w:val="-5"/>
        </w:rPr>
        <w:t xml:space="preserve"> </w:t>
      </w:r>
      <w:r>
        <w:t>UCB</w:t>
      </w:r>
      <w:r>
        <w:rPr>
          <w:spacing w:val="-4"/>
        </w:rPr>
        <w:t xml:space="preserve"> </w:t>
      </w:r>
      <w:r>
        <w:t>Library and its ES collections are</w:t>
      </w:r>
      <w:r>
        <w:rPr>
          <w:spacing w:val="-3"/>
        </w:rPr>
        <w:t xml:space="preserve"> </w:t>
      </w:r>
      <w:r>
        <w:t>open to</w:t>
      </w:r>
      <w:r>
        <w:rPr>
          <w:spacing w:val="-1"/>
        </w:rPr>
        <w:t xml:space="preserve"> </w:t>
      </w:r>
      <w:r>
        <w:t>students and</w:t>
      </w:r>
      <w:r>
        <w:rPr>
          <w:spacing w:val="-1"/>
        </w:rPr>
        <w:t xml:space="preserve"> </w:t>
      </w:r>
      <w:r>
        <w:t>faculty</w:t>
      </w:r>
      <w:r>
        <w:rPr>
          <w:spacing w:val="-1"/>
        </w:rPr>
        <w:t xml:space="preserve"> </w:t>
      </w:r>
      <w:r>
        <w:t>from</w:t>
      </w:r>
      <w:r>
        <w:rPr>
          <w:spacing w:val="-3"/>
        </w:rPr>
        <w:t xml:space="preserve"> </w:t>
      </w:r>
      <w:r>
        <w:t>other</w:t>
      </w:r>
      <w:r>
        <w:rPr>
          <w:spacing w:val="-1"/>
        </w:rPr>
        <w:t xml:space="preserve"> </w:t>
      </w:r>
      <w:r>
        <w:t>institutions.</w:t>
      </w:r>
      <w:r>
        <w:rPr>
          <w:spacing w:val="-1"/>
        </w:rPr>
        <w:t xml:space="preserve"> </w:t>
      </w:r>
      <w:r>
        <w:t>Library</w:t>
      </w:r>
      <w:r>
        <w:rPr>
          <w:spacing w:val="-1"/>
        </w:rPr>
        <w:t xml:space="preserve"> </w:t>
      </w:r>
      <w:r>
        <w:t>privilege</w:t>
      </w:r>
      <w:r>
        <w:rPr>
          <w:spacing w:val="-3"/>
        </w:rPr>
        <w:t xml:space="preserve"> </w:t>
      </w:r>
      <w:r>
        <w:t>fees for K-12 teachers are fully subsidized. Online holdings are available free to all users. UCB affiliates have full access rights to consult materials in campus libraries. Unaffiliated users can purchase Library cards ($100 per year), enabling them to c</w:t>
      </w:r>
      <w:r>
        <w:t>heck out books. Visiting Scholars and teachers at</w:t>
      </w:r>
    </w:p>
    <w:p w14:paraId="22FEB7A4" w14:textId="77777777" w:rsidR="00260756" w:rsidRDefault="00260756">
      <w:pPr>
        <w:spacing w:line="480" w:lineRule="auto"/>
        <w:sectPr w:rsidR="00260756">
          <w:pgSz w:w="12240" w:h="15840"/>
          <w:pgMar w:top="1280" w:right="1160" w:bottom="1200" w:left="1220" w:header="0" w:footer="1011" w:gutter="0"/>
          <w:cols w:space="720"/>
        </w:sectPr>
      </w:pPr>
    </w:p>
    <w:p w14:paraId="22FEB7A5" w14:textId="77777777" w:rsidR="00260756" w:rsidRDefault="00696394">
      <w:pPr>
        <w:spacing w:before="76"/>
        <w:ind w:left="105"/>
        <w:rPr>
          <w:b/>
          <w:sz w:val="24"/>
        </w:rPr>
      </w:pPr>
      <w:r>
        <w:rPr>
          <w:sz w:val="24"/>
        </w:rPr>
        <w:lastRenderedPageBreak/>
        <w:t>other</w:t>
      </w:r>
      <w:r>
        <w:rPr>
          <w:spacing w:val="-4"/>
          <w:sz w:val="24"/>
        </w:rPr>
        <w:t xml:space="preserve"> </w:t>
      </w:r>
      <w:r>
        <w:rPr>
          <w:sz w:val="24"/>
        </w:rPr>
        <w:t>institutions</w:t>
      </w:r>
      <w:r>
        <w:rPr>
          <w:spacing w:val="-3"/>
          <w:sz w:val="24"/>
        </w:rPr>
        <w:t xml:space="preserve"> </w:t>
      </w:r>
      <w:r>
        <w:rPr>
          <w:sz w:val="24"/>
        </w:rPr>
        <w:t>are</w:t>
      </w:r>
      <w:r>
        <w:rPr>
          <w:spacing w:val="-5"/>
          <w:sz w:val="24"/>
        </w:rPr>
        <w:t xml:space="preserve"> </w:t>
      </w:r>
      <w:r>
        <w:rPr>
          <w:sz w:val="24"/>
        </w:rPr>
        <w:t>given</w:t>
      </w:r>
      <w:r>
        <w:rPr>
          <w:spacing w:val="-4"/>
          <w:sz w:val="24"/>
        </w:rPr>
        <w:t xml:space="preserve"> </w:t>
      </w:r>
      <w:r>
        <w:rPr>
          <w:sz w:val="24"/>
        </w:rPr>
        <w:t>preferential</w:t>
      </w:r>
      <w:r>
        <w:rPr>
          <w:spacing w:val="-5"/>
          <w:sz w:val="24"/>
        </w:rPr>
        <w:t xml:space="preserve"> </w:t>
      </w:r>
      <w:r>
        <w:rPr>
          <w:sz w:val="24"/>
        </w:rPr>
        <w:t>rates</w:t>
      </w:r>
      <w:r>
        <w:rPr>
          <w:spacing w:val="-3"/>
          <w:sz w:val="24"/>
        </w:rPr>
        <w:t xml:space="preserve"> </w:t>
      </w:r>
      <w:r>
        <w:rPr>
          <w:sz w:val="24"/>
        </w:rPr>
        <w:t>in acquiring</w:t>
      </w:r>
      <w:r>
        <w:rPr>
          <w:spacing w:val="-3"/>
          <w:sz w:val="24"/>
        </w:rPr>
        <w:t xml:space="preserve"> </w:t>
      </w:r>
      <w:r>
        <w:rPr>
          <w:sz w:val="24"/>
        </w:rPr>
        <w:t xml:space="preserve">library cards. </w:t>
      </w:r>
      <w:r>
        <w:rPr>
          <w:b/>
          <w:sz w:val="24"/>
          <w:u w:val="single"/>
        </w:rPr>
        <w:t>G.</w:t>
      </w:r>
      <w:r>
        <w:rPr>
          <w:b/>
          <w:spacing w:val="-4"/>
          <w:sz w:val="24"/>
          <w:u w:val="single"/>
        </w:rPr>
        <w:t xml:space="preserve"> </w:t>
      </w:r>
      <w:r>
        <w:rPr>
          <w:b/>
          <w:sz w:val="24"/>
          <w:u w:val="single"/>
        </w:rPr>
        <w:t>Impact</w:t>
      </w:r>
      <w:r>
        <w:rPr>
          <w:b/>
          <w:spacing w:val="-3"/>
          <w:sz w:val="24"/>
          <w:u w:val="single"/>
        </w:rPr>
        <w:t xml:space="preserve"> </w:t>
      </w:r>
      <w:r>
        <w:rPr>
          <w:b/>
          <w:sz w:val="24"/>
          <w:u w:val="single"/>
        </w:rPr>
        <w:t>and</w:t>
      </w:r>
      <w:r>
        <w:rPr>
          <w:b/>
          <w:spacing w:val="-3"/>
          <w:sz w:val="24"/>
          <w:u w:val="single"/>
        </w:rPr>
        <w:t xml:space="preserve"> </w:t>
      </w:r>
      <w:r>
        <w:rPr>
          <w:b/>
          <w:spacing w:val="-2"/>
          <w:sz w:val="24"/>
          <w:u w:val="single"/>
        </w:rPr>
        <w:t>Evaluation:</w:t>
      </w:r>
    </w:p>
    <w:p w14:paraId="22FEB7A6" w14:textId="77777777" w:rsidR="00260756" w:rsidRDefault="00260756">
      <w:pPr>
        <w:pStyle w:val="BodyText"/>
        <w:ind w:left="0"/>
        <w:rPr>
          <w:b/>
          <w:sz w:val="16"/>
        </w:rPr>
      </w:pPr>
    </w:p>
    <w:p w14:paraId="22FEB7A7" w14:textId="77777777" w:rsidR="00260756" w:rsidRDefault="00696394">
      <w:pPr>
        <w:pStyle w:val="ListParagraph"/>
        <w:numPr>
          <w:ilvl w:val="0"/>
          <w:numId w:val="14"/>
        </w:numPr>
        <w:tabs>
          <w:tab w:val="left" w:pos="341"/>
        </w:tabs>
        <w:spacing w:before="90" w:after="4" w:line="480" w:lineRule="auto"/>
        <w:ind w:right="151" w:firstLine="0"/>
        <w:rPr>
          <w:b/>
          <w:i/>
        </w:rPr>
      </w:pPr>
      <w:r>
        <w:rPr>
          <w:b/>
          <w:i/>
          <w:sz w:val="24"/>
        </w:rPr>
        <w:t xml:space="preserve">1. Impact of Activities and Training </w:t>
      </w:r>
      <w:r>
        <w:rPr>
          <w:sz w:val="24"/>
        </w:rPr>
        <w:t xml:space="preserve">in ES is measurable on different levels. For the </w:t>
      </w:r>
      <w:r>
        <w:rPr>
          <w:i/>
          <w:sz w:val="24"/>
        </w:rPr>
        <w:t>Uni</w:t>
      </w:r>
      <w:r>
        <w:rPr>
          <w:i/>
          <w:sz w:val="24"/>
        </w:rPr>
        <w:t>versity</w:t>
      </w:r>
      <w:r>
        <w:rPr>
          <w:sz w:val="24"/>
        </w:rPr>
        <w:t>, an</w:t>
      </w:r>
      <w:r>
        <w:rPr>
          <w:spacing w:val="-3"/>
          <w:sz w:val="24"/>
        </w:rPr>
        <w:t xml:space="preserve"> </w:t>
      </w:r>
      <w:r>
        <w:rPr>
          <w:sz w:val="24"/>
        </w:rPr>
        <w:t>important</w:t>
      </w:r>
      <w:r>
        <w:rPr>
          <w:spacing w:val="-5"/>
          <w:sz w:val="24"/>
        </w:rPr>
        <w:t xml:space="preserve"> </w:t>
      </w:r>
      <w:r>
        <w:rPr>
          <w:sz w:val="24"/>
        </w:rPr>
        <w:t>indicator</w:t>
      </w:r>
      <w:r>
        <w:rPr>
          <w:spacing w:val="-3"/>
          <w:sz w:val="24"/>
        </w:rPr>
        <w:t xml:space="preserve"> </w:t>
      </w:r>
      <w:r>
        <w:rPr>
          <w:sz w:val="24"/>
        </w:rPr>
        <w:t>of</w:t>
      </w:r>
      <w:r>
        <w:rPr>
          <w:spacing w:val="-3"/>
          <w:sz w:val="24"/>
        </w:rPr>
        <w:t xml:space="preserve"> </w:t>
      </w:r>
      <w:r>
        <w:rPr>
          <w:sz w:val="24"/>
        </w:rPr>
        <w:t>impact</w:t>
      </w:r>
      <w:r>
        <w:rPr>
          <w:spacing w:val="-5"/>
          <w:sz w:val="24"/>
        </w:rPr>
        <w:t xml:space="preserve"> </w:t>
      </w:r>
      <w:r>
        <w:rPr>
          <w:sz w:val="24"/>
        </w:rPr>
        <w:t>is</w:t>
      </w:r>
      <w:r>
        <w:rPr>
          <w:spacing w:val="-2"/>
          <w:sz w:val="24"/>
        </w:rPr>
        <w:t xml:space="preserve"> </w:t>
      </w:r>
      <w:r>
        <w:rPr>
          <w:sz w:val="24"/>
        </w:rPr>
        <w:t>enrollment</w:t>
      </w:r>
      <w:r>
        <w:rPr>
          <w:spacing w:val="-5"/>
          <w:sz w:val="24"/>
        </w:rPr>
        <w:t xml:space="preserve"> </w:t>
      </w:r>
      <w:r>
        <w:rPr>
          <w:sz w:val="24"/>
        </w:rPr>
        <w:t>in ES</w:t>
      </w:r>
      <w:r>
        <w:rPr>
          <w:spacing w:val="-2"/>
          <w:sz w:val="24"/>
        </w:rPr>
        <w:t xml:space="preserve"> </w:t>
      </w:r>
      <w:r>
        <w:rPr>
          <w:sz w:val="24"/>
        </w:rPr>
        <w:t>courses. In</w:t>
      </w:r>
      <w:r>
        <w:rPr>
          <w:spacing w:val="-3"/>
          <w:sz w:val="24"/>
        </w:rPr>
        <w:t xml:space="preserve"> </w:t>
      </w:r>
      <w:r>
        <w:rPr>
          <w:sz w:val="24"/>
        </w:rPr>
        <w:t>2019-20</w:t>
      </w:r>
      <w:r>
        <w:rPr>
          <w:spacing w:val="-3"/>
          <w:sz w:val="24"/>
        </w:rPr>
        <w:t xml:space="preserve"> </w:t>
      </w:r>
      <w:r>
        <w:rPr>
          <w:sz w:val="24"/>
        </w:rPr>
        <w:t>there</w:t>
      </w:r>
      <w:r>
        <w:rPr>
          <w:spacing w:val="-5"/>
          <w:sz w:val="24"/>
        </w:rPr>
        <w:t xml:space="preserve"> </w:t>
      </w:r>
      <w:r>
        <w:rPr>
          <w:sz w:val="24"/>
        </w:rPr>
        <w:t>were</w:t>
      </w:r>
      <w:r>
        <w:rPr>
          <w:spacing w:val="-4"/>
          <w:sz w:val="24"/>
        </w:rPr>
        <w:t xml:space="preserve"> </w:t>
      </w:r>
      <w:r>
        <w:rPr>
          <w:sz w:val="24"/>
        </w:rPr>
        <w:t>63,384</w:t>
      </w:r>
      <w:r>
        <w:rPr>
          <w:spacing w:val="-3"/>
          <w:sz w:val="24"/>
        </w:rPr>
        <w:t xml:space="preserve"> </w:t>
      </w:r>
      <w:r>
        <w:rPr>
          <w:sz w:val="24"/>
        </w:rPr>
        <w:t xml:space="preserve">students enrolled in ES courses with 50% or more W. European or EU content. Of these, 2,998 were in language courses and 60,386 in non-language courses. Of the 8,841 UGs who earned Bachelor degrees in 2019-20, 26% were ES concentrators. On the </w:t>
      </w:r>
      <w:r>
        <w:rPr>
          <w:i/>
          <w:sz w:val="24"/>
        </w:rPr>
        <w:t xml:space="preserve">Community </w:t>
      </w:r>
      <w:r>
        <w:rPr>
          <w:sz w:val="24"/>
        </w:rPr>
        <w:t>le</w:t>
      </w:r>
      <w:r>
        <w:rPr>
          <w:sz w:val="24"/>
        </w:rPr>
        <w:t>vel, the impact of IES is indicated</w:t>
      </w:r>
      <w:r>
        <w:rPr>
          <w:spacing w:val="-1"/>
          <w:sz w:val="24"/>
        </w:rPr>
        <w:t xml:space="preserve"> </w:t>
      </w:r>
      <w:r>
        <w:rPr>
          <w:sz w:val="24"/>
        </w:rPr>
        <w:t>by</w:t>
      </w:r>
      <w:r>
        <w:rPr>
          <w:spacing w:val="-1"/>
          <w:sz w:val="24"/>
        </w:rPr>
        <w:t xml:space="preserve"> </w:t>
      </w:r>
      <w:r>
        <w:rPr>
          <w:sz w:val="24"/>
        </w:rPr>
        <w:t>its number</w:t>
      </w:r>
      <w:r>
        <w:rPr>
          <w:spacing w:val="-1"/>
          <w:sz w:val="24"/>
        </w:rPr>
        <w:t xml:space="preserve"> </w:t>
      </w:r>
      <w:r>
        <w:rPr>
          <w:sz w:val="24"/>
        </w:rPr>
        <w:t>of</w:t>
      </w:r>
      <w:r>
        <w:rPr>
          <w:spacing w:val="-1"/>
          <w:sz w:val="24"/>
        </w:rPr>
        <w:t xml:space="preserve"> </w:t>
      </w:r>
      <w:r>
        <w:rPr>
          <w:sz w:val="24"/>
        </w:rPr>
        <w:t>public</w:t>
      </w:r>
      <w:r>
        <w:rPr>
          <w:spacing w:val="-3"/>
          <w:sz w:val="24"/>
        </w:rPr>
        <w:t xml:space="preserve"> </w:t>
      </w:r>
      <w:r>
        <w:rPr>
          <w:sz w:val="24"/>
        </w:rPr>
        <w:t>events.</w:t>
      </w:r>
      <w:r>
        <w:rPr>
          <w:spacing w:val="-1"/>
          <w:sz w:val="24"/>
        </w:rPr>
        <w:t xml:space="preserve"> </w:t>
      </w:r>
      <w:r>
        <w:rPr>
          <w:sz w:val="24"/>
        </w:rPr>
        <w:t>Between</w:t>
      </w:r>
      <w:r>
        <w:rPr>
          <w:spacing w:val="-1"/>
          <w:sz w:val="24"/>
        </w:rPr>
        <w:t xml:space="preserve"> </w:t>
      </w:r>
      <w:r>
        <w:rPr>
          <w:sz w:val="24"/>
        </w:rPr>
        <w:t>2018-21,</w:t>
      </w:r>
      <w:r>
        <w:rPr>
          <w:spacing w:val="-1"/>
          <w:sz w:val="24"/>
        </w:rPr>
        <w:t xml:space="preserve"> </w:t>
      </w:r>
      <w:r>
        <w:rPr>
          <w:sz w:val="24"/>
        </w:rPr>
        <w:t>IES staged</w:t>
      </w:r>
      <w:r>
        <w:rPr>
          <w:spacing w:val="-1"/>
          <w:sz w:val="24"/>
        </w:rPr>
        <w:t xml:space="preserve"> </w:t>
      </w:r>
      <w:r>
        <w:rPr>
          <w:sz w:val="24"/>
        </w:rPr>
        <w:t>over 200</w:t>
      </w:r>
      <w:r>
        <w:rPr>
          <w:spacing w:val="-1"/>
          <w:sz w:val="24"/>
        </w:rPr>
        <w:t xml:space="preserve"> </w:t>
      </w:r>
      <w:r>
        <w:rPr>
          <w:sz w:val="24"/>
        </w:rPr>
        <w:t>seminars,</w:t>
      </w:r>
      <w:r>
        <w:rPr>
          <w:spacing w:val="-1"/>
          <w:sz w:val="24"/>
        </w:rPr>
        <w:t xml:space="preserve"> </w:t>
      </w:r>
      <w:r>
        <w:rPr>
          <w:sz w:val="24"/>
        </w:rPr>
        <w:t xml:space="preserve">lectures, film screenings, readings and other events with average attendance of </w:t>
      </w:r>
      <w:r>
        <w:rPr>
          <w:b/>
          <w:sz w:val="24"/>
        </w:rPr>
        <w:t xml:space="preserve">25 </w:t>
      </w:r>
      <w:r>
        <w:rPr>
          <w:sz w:val="24"/>
        </w:rPr>
        <w:t>people (excluding conferences, which garner attendance ove</w:t>
      </w:r>
      <w:r>
        <w:rPr>
          <w:sz w:val="24"/>
        </w:rPr>
        <w:t>r 60+, and account for 15% of IES events). Since the onset of COVID-19, IES has transitioned to online events, hosting more than 75 virtual lectures, seminars and other academic meetings. These events are also made available on the IES YouTube channel, whi</w:t>
      </w:r>
      <w:r>
        <w:rPr>
          <w:sz w:val="24"/>
        </w:rPr>
        <w:t>ch has garnered over 14,000 views since the onset of the pandemic. IES thus has been able</w:t>
      </w:r>
      <w:r>
        <w:rPr>
          <w:spacing w:val="-4"/>
          <w:sz w:val="24"/>
        </w:rPr>
        <w:t xml:space="preserve"> </w:t>
      </w:r>
      <w:r>
        <w:rPr>
          <w:sz w:val="24"/>
        </w:rPr>
        <w:t>to</w:t>
      </w:r>
      <w:r>
        <w:rPr>
          <w:spacing w:val="-2"/>
          <w:sz w:val="24"/>
        </w:rPr>
        <w:t xml:space="preserve"> </w:t>
      </w:r>
      <w:r>
        <w:rPr>
          <w:sz w:val="24"/>
        </w:rPr>
        <w:t>further</w:t>
      </w:r>
      <w:r>
        <w:rPr>
          <w:spacing w:val="-2"/>
          <w:sz w:val="24"/>
        </w:rPr>
        <w:t xml:space="preserve"> </w:t>
      </w:r>
      <w:r>
        <w:rPr>
          <w:sz w:val="24"/>
        </w:rPr>
        <w:t>expand the</w:t>
      </w:r>
      <w:r>
        <w:rPr>
          <w:spacing w:val="-4"/>
          <w:sz w:val="24"/>
        </w:rPr>
        <w:t xml:space="preserve"> </w:t>
      </w:r>
      <w:r>
        <w:rPr>
          <w:sz w:val="24"/>
        </w:rPr>
        <w:t>public</w:t>
      </w:r>
      <w:r>
        <w:rPr>
          <w:spacing w:val="-4"/>
          <w:sz w:val="24"/>
        </w:rPr>
        <w:t xml:space="preserve"> </w:t>
      </w:r>
      <w:r>
        <w:rPr>
          <w:sz w:val="24"/>
        </w:rPr>
        <w:t>reach</w:t>
      </w:r>
      <w:r>
        <w:rPr>
          <w:spacing w:val="-2"/>
          <w:sz w:val="24"/>
        </w:rPr>
        <w:t xml:space="preserve"> </w:t>
      </w:r>
      <w:r>
        <w:rPr>
          <w:sz w:val="24"/>
        </w:rPr>
        <w:t>of</w:t>
      </w:r>
      <w:r>
        <w:rPr>
          <w:spacing w:val="-2"/>
          <w:sz w:val="24"/>
        </w:rPr>
        <w:t xml:space="preserve"> </w:t>
      </w:r>
      <w:r>
        <w:rPr>
          <w:sz w:val="24"/>
        </w:rPr>
        <w:t>its</w:t>
      </w:r>
      <w:r>
        <w:rPr>
          <w:spacing w:val="-1"/>
          <w:sz w:val="24"/>
        </w:rPr>
        <w:t xml:space="preserve"> </w:t>
      </w:r>
      <w:r>
        <w:rPr>
          <w:sz w:val="24"/>
        </w:rPr>
        <w:t>events with</w:t>
      </w:r>
      <w:r>
        <w:rPr>
          <w:spacing w:val="-2"/>
          <w:sz w:val="24"/>
        </w:rPr>
        <w:t xml:space="preserve"> </w:t>
      </w:r>
      <w:r>
        <w:rPr>
          <w:sz w:val="24"/>
        </w:rPr>
        <w:t>IES</w:t>
      </w:r>
      <w:r>
        <w:rPr>
          <w:spacing w:val="-1"/>
          <w:sz w:val="24"/>
        </w:rPr>
        <w:t xml:space="preserve"> </w:t>
      </w:r>
      <w:r>
        <w:rPr>
          <w:sz w:val="24"/>
        </w:rPr>
        <w:t>events</w:t>
      </w:r>
      <w:r>
        <w:rPr>
          <w:spacing w:val="-1"/>
          <w:sz w:val="24"/>
        </w:rPr>
        <w:t xml:space="preserve"> </w:t>
      </w:r>
      <w:r>
        <w:rPr>
          <w:sz w:val="24"/>
        </w:rPr>
        <w:t>averaging</w:t>
      </w:r>
      <w:r>
        <w:rPr>
          <w:spacing w:val="-2"/>
          <w:sz w:val="24"/>
        </w:rPr>
        <w:t xml:space="preserve"> </w:t>
      </w:r>
      <w:r>
        <w:rPr>
          <w:sz w:val="24"/>
        </w:rPr>
        <w:t>185</w:t>
      </w:r>
      <w:r>
        <w:rPr>
          <w:spacing w:val="-2"/>
          <w:sz w:val="24"/>
        </w:rPr>
        <w:t xml:space="preserve"> </w:t>
      </w:r>
      <w:r>
        <w:rPr>
          <w:sz w:val="24"/>
        </w:rPr>
        <w:t>YouTube</w:t>
      </w:r>
      <w:r>
        <w:rPr>
          <w:spacing w:val="-4"/>
          <w:sz w:val="24"/>
        </w:rPr>
        <w:t xml:space="preserve"> </w:t>
      </w:r>
      <w:r>
        <w:rPr>
          <w:sz w:val="24"/>
        </w:rPr>
        <w:t xml:space="preserve">views, in addition to the live participants tuning in via Zoom. On a </w:t>
      </w:r>
      <w:r>
        <w:rPr>
          <w:i/>
          <w:sz w:val="24"/>
        </w:rPr>
        <w:t xml:space="preserve">Regional </w:t>
      </w:r>
      <w:r>
        <w:rPr>
          <w:sz w:val="24"/>
        </w:rPr>
        <w:t>l</w:t>
      </w:r>
      <w:r>
        <w:rPr>
          <w:sz w:val="24"/>
        </w:rPr>
        <w:t>evel, IES impact is shown through its involvement with California business, public health and community organizations. Faculty speak to civic groups, the state legislature and local media. IES’ newsletter is distributed globally in</w:t>
      </w:r>
      <w:r>
        <w:rPr>
          <w:spacing w:val="-3"/>
          <w:sz w:val="24"/>
        </w:rPr>
        <w:t xml:space="preserve"> </w:t>
      </w:r>
      <w:r>
        <w:rPr>
          <w:sz w:val="24"/>
        </w:rPr>
        <w:t>electronic</w:t>
      </w:r>
      <w:r>
        <w:rPr>
          <w:spacing w:val="-4"/>
          <w:sz w:val="24"/>
        </w:rPr>
        <w:t xml:space="preserve"> </w:t>
      </w:r>
      <w:r>
        <w:rPr>
          <w:sz w:val="24"/>
        </w:rPr>
        <w:t>form.</w:t>
      </w:r>
      <w:r>
        <w:rPr>
          <w:spacing w:val="-3"/>
          <w:sz w:val="24"/>
        </w:rPr>
        <w:t xml:space="preserve"> </w:t>
      </w:r>
      <w:r>
        <w:rPr>
          <w:sz w:val="24"/>
        </w:rPr>
        <w:t>The</w:t>
      </w:r>
      <w:r>
        <w:rPr>
          <w:spacing w:val="-4"/>
          <w:sz w:val="24"/>
        </w:rPr>
        <w:t xml:space="preserve"> </w:t>
      </w:r>
      <w:r>
        <w:rPr>
          <w:sz w:val="24"/>
        </w:rPr>
        <w:t>imp</w:t>
      </w:r>
      <w:r>
        <w:rPr>
          <w:sz w:val="24"/>
        </w:rPr>
        <w:t>act</w:t>
      </w:r>
      <w:r>
        <w:rPr>
          <w:spacing w:val="-5"/>
          <w:sz w:val="24"/>
        </w:rPr>
        <w:t xml:space="preserve"> </w:t>
      </w:r>
      <w:r>
        <w:rPr>
          <w:sz w:val="24"/>
        </w:rPr>
        <w:t>of</w:t>
      </w:r>
      <w:r>
        <w:rPr>
          <w:spacing w:val="-3"/>
          <w:sz w:val="24"/>
        </w:rPr>
        <w:t xml:space="preserve"> </w:t>
      </w:r>
      <w:r>
        <w:rPr>
          <w:sz w:val="24"/>
        </w:rPr>
        <w:t>IES</w:t>
      </w:r>
      <w:r>
        <w:rPr>
          <w:spacing w:val="-2"/>
          <w:sz w:val="24"/>
        </w:rPr>
        <w:t xml:space="preserve"> </w:t>
      </w:r>
      <w:r>
        <w:rPr>
          <w:sz w:val="24"/>
        </w:rPr>
        <w:t>activities</w:t>
      </w:r>
      <w:r>
        <w:rPr>
          <w:spacing w:val="-2"/>
          <w:sz w:val="24"/>
        </w:rPr>
        <w:t xml:space="preserve"> </w:t>
      </w:r>
      <w:r>
        <w:rPr>
          <w:sz w:val="24"/>
        </w:rPr>
        <w:t>and</w:t>
      </w:r>
      <w:r>
        <w:rPr>
          <w:spacing w:val="-3"/>
          <w:sz w:val="24"/>
        </w:rPr>
        <w:t xml:space="preserve"> </w:t>
      </w:r>
      <w:r>
        <w:rPr>
          <w:sz w:val="24"/>
        </w:rPr>
        <w:t>training</w:t>
      </w:r>
      <w:r>
        <w:rPr>
          <w:spacing w:val="-3"/>
          <w:sz w:val="24"/>
        </w:rPr>
        <w:t xml:space="preserve"> </w:t>
      </w:r>
      <w:r>
        <w:rPr>
          <w:sz w:val="24"/>
        </w:rPr>
        <w:t>programs</w:t>
      </w:r>
      <w:r>
        <w:rPr>
          <w:spacing w:val="-2"/>
          <w:sz w:val="24"/>
        </w:rPr>
        <w:t xml:space="preserve"> </w:t>
      </w:r>
      <w:r>
        <w:rPr>
          <w:sz w:val="24"/>
        </w:rPr>
        <w:t>is</w:t>
      </w:r>
      <w:r>
        <w:rPr>
          <w:spacing w:val="-2"/>
          <w:sz w:val="24"/>
        </w:rPr>
        <w:t xml:space="preserve"> </w:t>
      </w:r>
      <w:r>
        <w:rPr>
          <w:sz w:val="24"/>
        </w:rPr>
        <w:t>demonstrated</w:t>
      </w:r>
      <w:r>
        <w:rPr>
          <w:spacing w:val="-3"/>
          <w:sz w:val="24"/>
        </w:rPr>
        <w:t xml:space="preserve"> </w:t>
      </w:r>
      <w:r>
        <w:rPr>
          <w:sz w:val="24"/>
        </w:rPr>
        <w:t>on</w:t>
      </w:r>
      <w:r>
        <w:rPr>
          <w:spacing w:val="-3"/>
          <w:sz w:val="24"/>
        </w:rPr>
        <w:t xml:space="preserve"> </w:t>
      </w:r>
      <w:r>
        <w:rPr>
          <w:sz w:val="24"/>
        </w:rPr>
        <w:t xml:space="preserve">a </w:t>
      </w:r>
      <w:r>
        <w:rPr>
          <w:i/>
          <w:sz w:val="24"/>
        </w:rPr>
        <w:t xml:space="preserve">National </w:t>
      </w:r>
      <w:r>
        <w:rPr>
          <w:sz w:val="24"/>
        </w:rPr>
        <w:t>level by faculty interaction with national and international media, faculty presentations at</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3276"/>
        <w:gridCol w:w="4602"/>
      </w:tblGrid>
      <w:tr w:rsidR="00260756" w14:paraId="22FEB7AA" w14:textId="77777777">
        <w:trPr>
          <w:trHeight w:val="460"/>
        </w:trPr>
        <w:tc>
          <w:tcPr>
            <w:tcW w:w="9644" w:type="dxa"/>
            <w:gridSpan w:val="3"/>
          </w:tcPr>
          <w:p w14:paraId="22FEB7A8" w14:textId="77777777" w:rsidR="00260756" w:rsidRDefault="00260756">
            <w:pPr>
              <w:pStyle w:val="TableParagraph"/>
              <w:spacing w:before="9" w:line="240" w:lineRule="auto"/>
              <w:ind w:left="0"/>
              <w:rPr>
                <w:sz w:val="19"/>
              </w:rPr>
            </w:pPr>
          </w:p>
          <w:p w14:paraId="22FEB7A9" w14:textId="77777777" w:rsidR="00260756" w:rsidRDefault="00696394">
            <w:pPr>
              <w:pStyle w:val="TableParagraph"/>
              <w:spacing w:line="212" w:lineRule="exact"/>
              <w:rPr>
                <w:b/>
                <w:sz w:val="20"/>
              </w:rPr>
            </w:pPr>
            <w:r>
              <w:rPr>
                <w:b/>
                <w:sz w:val="20"/>
              </w:rPr>
              <w:t>Table</w:t>
            </w:r>
            <w:r>
              <w:rPr>
                <w:b/>
                <w:spacing w:val="-5"/>
                <w:sz w:val="20"/>
              </w:rPr>
              <w:t xml:space="preserve"> </w:t>
            </w:r>
            <w:r>
              <w:rPr>
                <w:b/>
                <w:sz w:val="20"/>
              </w:rPr>
              <w:t>G.1</w:t>
            </w:r>
            <w:r>
              <w:rPr>
                <w:b/>
                <w:spacing w:val="-5"/>
                <w:sz w:val="20"/>
              </w:rPr>
              <w:t xml:space="preserve"> </w:t>
            </w:r>
            <w:r>
              <w:rPr>
                <w:b/>
                <w:sz w:val="20"/>
              </w:rPr>
              <w:t>Quantifiable</w:t>
            </w:r>
            <w:r>
              <w:rPr>
                <w:b/>
                <w:spacing w:val="-4"/>
                <w:sz w:val="20"/>
              </w:rPr>
              <w:t xml:space="preserve"> </w:t>
            </w:r>
            <w:r>
              <w:rPr>
                <w:b/>
                <w:sz w:val="20"/>
              </w:rPr>
              <w:t>IMPACTS</w:t>
            </w:r>
            <w:r>
              <w:rPr>
                <w:b/>
                <w:spacing w:val="-7"/>
                <w:sz w:val="20"/>
              </w:rPr>
              <w:t xml:space="preserve"> </w:t>
            </w:r>
            <w:r>
              <w:rPr>
                <w:b/>
                <w:sz w:val="20"/>
              </w:rPr>
              <w:t>of Berkeley’s</w:t>
            </w:r>
            <w:r>
              <w:rPr>
                <w:b/>
                <w:spacing w:val="-3"/>
                <w:sz w:val="20"/>
              </w:rPr>
              <w:t xml:space="preserve"> </w:t>
            </w:r>
            <w:r>
              <w:rPr>
                <w:b/>
                <w:sz w:val="20"/>
              </w:rPr>
              <w:t>European</w:t>
            </w:r>
            <w:r>
              <w:rPr>
                <w:b/>
                <w:spacing w:val="-11"/>
                <w:sz w:val="20"/>
              </w:rPr>
              <w:t xml:space="preserve"> </w:t>
            </w:r>
            <w:r>
              <w:rPr>
                <w:b/>
                <w:sz w:val="20"/>
              </w:rPr>
              <w:t>Studies</w:t>
            </w:r>
            <w:r>
              <w:rPr>
                <w:b/>
                <w:spacing w:val="-1"/>
                <w:sz w:val="20"/>
              </w:rPr>
              <w:t xml:space="preserve"> </w:t>
            </w:r>
            <w:r>
              <w:rPr>
                <w:b/>
                <w:spacing w:val="-2"/>
                <w:sz w:val="20"/>
              </w:rPr>
              <w:t>Program</w:t>
            </w:r>
          </w:p>
        </w:tc>
      </w:tr>
      <w:tr w:rsidR="00260756" w14:paraId="22FEB7AE" w14:textId="77777777">
        <w:trPr>
          <w:trHeight w:val="305"/>
        </w:trPr>
        <w:tc>
          <w:tcPr>
            <w:tcW w:w="1766" w:type="dxa"/>
          </w:tcPr>
          <w:p w14:paraId="22FEB7AB" w14:textId="77777777" w:rsidR="00260756" w:rsidRDefault="00696394">
            <w:pPr>
              <w:pStyle w:val="TableParagraph"/>
              <w:spacing w:line="229" w:lineRule="exact"/>
              <w:rPr>
                <w:b/>
                <w:sz w:val="20"/>
              </w:rPr>
            </w:pPr>
            <w:r>
              <w:rPr>
                <w:b/>
                <w:spacing w:val="-2"/>
                <w:sz w:val="20"/>
              </w:rPr>
              <w:t>Activity</w:t>
            </w:r>
          </w:p>
        </w:tc>
        <w:tc>
          <w:tcPr>
            <w:tcW w:w="3276" w:type="dxa"/>
          </w:tcPr>
          <w:p w14:paraId="22FEB7AC" w14:textId="77777777" w:rsidR="00260756" w:rsidRDefault="00696394">
            <w:pPr>
              <w:pStyle w:val="TableParagraph"/>
              <w:spacing w:line="229" w:lineRule="exact"/>
              <w:rPr>
                <w:b/>
                <w:sz w:val="20"/>
              </w:rPr>
            </w:pPr>
            <w:r>
              <w:rPr>
                <w:b/>
                <w:spacing w:val="-2"/>
                <w:sz w:val="20"/>
              </w:rPr>
              <w:t>Impact</w:t>
            </w:r>
          </w:p>
        </w:tc>
        <w:tc>
          <w:tcPr>
            <w:tcW w:w="4602" w:type="dxa"/>
          </w:tcPr>
          <w:p w14:paraId="22FEB7AD" w14:textId="77777777" w:rsidR="00260756" w:rsidRDefault="00696394">
            <w:pPr>
              <w:pStyle w:val="TableParagraph"/>
              <w:spacing w:line="229" w:lineRule="exact"/>
              <w:rPr>
                <w:b/>
                <w:sz w:val="20"/>
              </w:rPr>
            </w:pPr>
            <w:r>
              <w:rPr>
                <w:b/>
                <w:spacing w:val="-2"/>
                <w:sz w:val="20"/>
              </w:rPr>
              <w:t>Quantitative</w:t>
            </w:r>
            <w:r>
              <w:rPr>
                <w:b/>
                <w:spacing w:val="6"/>
                <w:sz w:val="20"/>
              </w:rPr>
              <w:t xml:space="preserve"> </w:t>
            </w:r>
            <w:r>
              <w:rPr>
                <w:b/>
                <w:spacing w:val="-2"/>
                <w:sz w:val="20"/>
              </w:rPr>
              <w:t>Indices</w:t>
            </w:r>
          </w:p>
        </w:tc>
      </w:tr>
      <w:tr w:rsidR="00260756" w14:paraId="22FEB7B3" w14:textId="77777777">
        <w:trPr>
          <w:trHeight w:val="1610"/>
        </w:trPr>
        <w:tc>
          <w:tcPr>
            <w:tcW w:w="1766" w:type="dxa"/>
          </w:tcPr>
          <w:p w14:paraId="22FEB7AF" w14:textId="77777777" w:rsidR="00260756" w:rsidRDefault="00696394">
            <w:pPr>
              <w:pStyle w:val="TableParagraph"/>
              <w:spacing w:line="240" w:lineRule="auto"/>
              <w:ind w:right="255"/>
              <w:rPr>
                <w:sz w:val="20"/>
              </w:rPr>
            </w:pPr>
            <w:r>
              <w:rPr>
                <w:sz w:val="20"/>
              </w:rPr>
              <w:t>Teacher</w:t>
            </w:r>
            <w:r>
              <w:rPr>
                <w:spacing w:val="-13"/>
                <w:sz w:val="20"/>
              </w:rPr>
              <w:t xml:space="preserve"> </w:t>
            </w:r>
            <w:r>
              <w:rPr>
                <w:sz w:val="20"/>
              </w:rPr>
              <w:t xml:space="preserve">Training </w:t>
            </w:r>
            <w:r>
              <w:rPr>
                <w:spacing w:val="-4"/>
                <w:sz w:val="20"/>
              </w:rPr>
              <w:t>K-14</w:t>
            </w:r>
          </w:p>
        </w:tc>
        <w:tc>
          <w:tcPr>
            <w:tcW w:w="3276" w:type="dxa"/>
          </w:tcPr>
          <w:p w14:paraId="22FEB7B0" w14:textId="77777777" w:rsidR="00260756" w:rsidRDefault="00696394">
            <w:pPr>
              <w:pStyle w:val="TableParagraph"/>
              <w:spacing w:line="240" w:lineRule="auto"/>
              <w:ind w:right="153"/>
              <w:rPr>
                <w:sz w:val="20"/>
              </w:rPr>
            </w:pPr>
            <w:r>
              <w:rPr>
                <w:sz w:val="20"/>
              </w:rPr>
              <w:t>Increasingly integrates ES into K-14 curriculum; increases pool of ES specialists; encourages greater focus of research on ES; strengthens ES and</w:t>
            </w:r>
            <w:r>
              <w:rPr>
                <w:spacing w:val="-8"/>
                <w:sz w:val="20"/>
              </w:rPr>
              <w:t xml:space="preserve"> </w:t>
            </w:r>
            <w:r>
              <w:rPr>
                <w:sz w:val="20"/>
              </w:rPr>
              <w:t>language</w:t>
            </w:r>
            <w:r>
              <w:rPr>
                <w:spacing w:val="-7"/>
                <w:sz w:val="20"/>
              </w:rPr>
              <w:t xml:space="preserve"> </w:t>
            </w:r>
            <w:r>
              <w:rPr>
                <w:sz w:val="20"/>
              </w:rPr>
              <w:t>curriculum</w:t>
            </w:r>
            <w:r>
              <w:rPr>
                <w:spacing w:val="-8"/>
                <w:sz w:val="20"/>
              </w:rPr>
              <w:t xml:space="preserve"> </w:t>
            </w:r>
            <w:r>
              <w:rPr>
                <w:sz w:val="20"/>
              </w:rPr>
              <w:t>in</w:t>
            </w:r>
            <w:r>
              <w:rPr>
                <w:spacing w:val="-8"/>
                <w:sz w:val="20"/>
              </w:rPr>
              <w:t xml:space="preserve"> </w:t>
            </w:r>
            <w:r>
              <w:rPr>
                <w:sz w:val="20"/>
              </w:rPr>
              <w:t>K-12</w:t>
            </w:r>
            <w:r>
              <w:rPr>
                <w:spacing w:val="-8"/>
                <w:sz w:val="20"/>
              </w:rPr>
              <w:t xml:space="preserve"> </w:t>
            </w:r>
            <w:r>
              <w:rPr>
                <w:sz w:val="20"/>
              </w:rPr>
              <w:t xml:space="preserve">and </w:t>
            </w:r>
            <w:r>
              <w:rPr>
                <w:spacing w:val="-4"/>
                <w:sz w:val="20"/>
              </w:rPr>
              <w:t>CCs.</w:t>
            </w:r>
          </w:p>
        </w:tc>
        <w:tc>
          <w:tcPr>
            <w:tcW w:w="4602" w:type="dxa"/>
          </w:tcPr>
          <w:p w14:paraId="22FEB7B1" w14:textId="77777777" w:rsidR="00260756" w:rsidRDefault="00696394">
            <w:pPr>
              <w:pStyle w:val="TableParagraph"/>
              <w:spacing w:line="240" w:lineRule="auto"/>
              <w:ind w:right="201"/>
              <w:rPr>
                <w:sz w:val="20"/>
              </w:rPr>
            </w:pPr>
            <w:r>
              <w:rPr>
                <w:sz w:val="20"/>
              </w:rPr>
              <w:t>In</w:t>
            </w:r>
            <w:r>
              <w:rPr>
                <w:spacing w:val="-6"/>
                <w:sz w:val="20"/>
              </w:rPr>
              <w:t xml:space="preserve"> </w:t>
            </w:r>
            <w:r>
              <w:rPr>
                <w:sz w:val="20"/>
              </w:rPr>
              <w:t>2020-2021,</w:t>
            </w:r>
            <w:r>
              <w:rPr>
                <w:spacing w:val="-6"/>
                <w:sz w:val="20"/>
              </w:rPr>
              <w:t xml:space="preserve"> </w:t>
            </w:r>
            <w:r>
              <w:rPr>
                <w:sz w:val="20"/>
              </w:rPr>
              <w:t>268</w:t>
            </w:r>
            <w:r>
              <w:rPr>
                <w:spacing w:val="-6"/>
                <w:sz w:val="20"/>
              </w:rPr>
              <w:t xml:space="preserve"> </w:t>
            </w:r>
            <w:r>
              <w:rPr>
                <w:sz w:val="20"/>
              </w:rPr>
              <w:t>K-12</w:t>
            </w:r>
            <w:r>
              <w:rPr>
                <w:spacing w:val="-6"/>
                <w:sz w:val="20"/>
              </w:rPr>
              <w:t xml:space="preserve"> </w:t>
            </w:r>
            <w:r>
              <w:rPr>
                <w:sz w:val="20"/>
              </w:rPr>
              <w:t>teachers</w:t>
            </w:r>
            <w:r>
              <w:rPr>
                <w:spacing w:val="-4"/>
                <w:sz w:val="20"/>
              </w:rPr>
              <w:t xml:space="preserve"> </w:t>
            </w:r>
            <w:r>
              <w:rPr>
                <w:sz w:val="20"/>
              </w:rPr>
              <w:t>and</w:t>
            </w:r>
            <w:r>
              <w:rPr>
                <w:spacing w:val="-6"/>
                <w:sz w:val="20"/>
              </w:rPr>
              <w:t xml:space="preserve"> </w:t>
            </w:r>
            <w:r>
              <w:rPr>
                <w:sz w:val="20"/>
              </w:rPr>
              <w:t>CC</w:t>
            </w:r>
            <w:r>
              <w:rPr>
                <w:spacing w:val="-5"/>
                <w:sz w:val="20"/>
              </w:rPr>
              <w:t xml:space="preserve"> </w:t>
            </w:r>
            <w:r>
              <w:rPr>
                <w:sz w:val="20"/>
              </w:rPr>
              <w:t>instructors at ORIAS events reached over 80,000 students.</w:t>
            </w:r>
            <w:r>
              <w:rPr>
                <w:spacing w:val="-2"/>
                <w:sz w:val="20"/>
              </w:rPr>
              <w:t xml:space="preserve"> </w:t>
            </w:r>
            <w:r>
              <w:rPr>
                <w:sz w:val="20"/>
              </w:rPr>
              <w:t>The pandemic shift to online programming broadened access to educator workshops, growing attendance from 34 in 2019 to 236 in 2021. The number of</w:t>
            </w:r>
          </w:p>
          <w:p w14:paraId="22FEB7B2" w14:textId="77777777" w:rsidR="00260756" w:rsidRDefault="00696394">
            <w:pPr>
              <w:pStyle w:val="TableParagraph"/>
              <w:spacing w:line="230" w:lineRule="atLeast"/>
              <w:ind w:right="201"/>
              <w:rPr>
                <w:sz w:val="20"/>
              </w:rPr>
            </w:pPr>
            <w:r>
              <w:rPr>
                <w:sz w:val="20"/>
              </w:rPr>
              <w:t>workshops</w:t>
            </w:r>
            <w:r>
              <w:rPr>
                <w:spacing w:val="-5"/>
                <w:sz w:val="20"/>
              </w:rPr>
              <w:t xml:space="preserve"> </w:t>
            </w:r>
            <w:r>
              <w:rPr>
                <w:sz w:val="20"/>
              </w:rPr>
              <w:t>open</w:t>
            </w:r>
            <w:r>
              <w:rPr>
                <w:spacing w:val="-7"/>
                <w:sz w:val="20"/>
              </w:rPr>
              <w:t xml:space="preserve"> </w:t>
            </w:r>
            <w:r>
              <w:rPr>
                <w:sz w:val="20"/>
              </w:rPr>
              <w:t>to</w:t>
            </w:r>
            <w:r>
              <w:rPr>
                <w:spacing w:val="-7"/>
                <w:sz w:val="20"/>
              </w:rPr>
              <w:t xml:space="preserve"> </w:t>
            </w:r>
            <w:r>
              <w:rPr>
                <w:sz w:val="20"/>
              </w:rPr>
              <w:t>educators</w:t>
            </w:r>
            <w:r>
              <w:rPr>
                <w:spacing w:val="-5"/>
                <w:sz w:val="20"/>
              </w:rPr>
              <w:t xml:space="preserve"> </w:t>
            </w:r>
            <w:r>
              <w:rPr>
                <w:sz w:val="20"/>
              </w:rPr>
              <w:t>increased</w:t>
            </w:r>
            <w:r>
              <w:rPr>
                <w:spacing w:val="-7"/>
                <w:sz w:val="20"/>
              </w:rPr>
              <w:t xml:space="preserve"> </w:t>
            </w:r>
            <w:r>
              <w:rPr>
                <w:sz w:val="20"/>
              </w:rPr>
              <w:t>from</w:t>
            </w:r>
            <w:r>
              <w:rPr>
                <w:spacing w:val="-8"/>
                <w:sz w:val="20"/>
              </w:rPr>
              <w:t xml:space="preserve"> </w:t>
            </w:r>
            <w:r>
              <w:rPr>
                <w:sz w:val="20"/>
              </w:rPr>
              <w:t>22</w:t>
            </w:r>
            <w:r>
              <w:rPr>
                <w:spacing w:val="-7"/>
                <w:sz w:val="20"/>
              </w:rPr>
              <w:t xml:space="preserve"> </w:t>
            </w:r>
            <w:r>
              <w:rPr>
                <w:sz w:val="20"/>
              </w:rPr>
              <w:t>in 201</w:t>
            </w:r>
            <w:r>
              <w:rPr>
                <w:sz w:val="20"/>
              </w:rPr>
              <w:t>9 to 32 in 2021.</w:t>
            </w:r>
          </w:p>
        </w:tc>
      </w:tr>
      <w:tr w:rsidR="00260756" w14:paraId="22FEB7B7" w14:textId="77777777">
        <w:trPr>
          <w:trHeight w:val="689"/>
        </w:trPr>
        <w:tc>
          <w:tcPr>
            <w:tcW w:w="1766" w:type="dxa"/>
          </w:tcPr>
          <w:p w14:paraId="22FEB7B4" w14:textId="77777777" w:rsidR="00260756" w:rsidRDefault="00696394">
            <w:pPr>
              <w:pStyle w:val="TableParagraph"/>
              <w:spacing w:line="230" w:lineRule="exact"/>
              <w:ind w:right="161"/>
              <w:rPr>
                <w:sz w:val="20"/>
              </w:rPr>
            </w:pPr>
            <w:r>
              <w:rPr>
                <w:sz w:val="20"/>
              </w:rPr>
              <w:t>Public outreach: All events are open</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public</w:t>
            </w:r>
          </w:p>
        </w:tc>
        <w:tc>
          <w:tcPr>
            <w:tcW w:w="3276" w:type="dxa"/>
          </w:tcPr>
          <w:p w14:paraId="22FEB7B5" w14:textId="77777777" w:rsidR="00260756" w:rsidRDefault="00696394">
            <w:pPr>
              <w:pStyle w:val="TableParagraph"/>
              <w:spacing w:line="230" w:lineRule="exact"/>
              <w:rPr>
                <w:sz w:val="20"/>
              </w:rPr>
            </w:pPr>
            <w:r>
              <w:rPr>
                <w:sz w:val="20"/>
              </w:rPr>
              <w:t>Diffuse research to government, business,</w:t>
            </w:r>
            <w:r>
              <w:rPr>
                <w:spacing w:val="-13"/>
                <w:sz w:val="20"/>
              </w:rPr>
              <w:t xml:space="preserve"> </w:t>
            </w:r>
            <w:r>
              <w:rPr>
                <w:sz w:val="20"/>
              </w:rPr>
              <w:t>educators,</w:t>
            </w:r>
            <w:r>
              <w:rPr>
                <w:spacing w:val="-12"/>
                <w:sz w:val="20"/>
              </w:rPr>
              <w:t xml:space="preserve"> </w:t>
            </w:r>
            <w:r>
              <w:rPr>
                <w:sz w:val="20"/>
              </w:rPr>
              <w:t>non-profit</w:t>
            </w:r>
            <w:r>
              <w:rPr>
                <w:spacing w:val="-13"/>
                <w:sz w:val="20"/>
              </w:rPr>
              <w:t xml:space="preserve"> </w:t>
            </w:r>
            <w:r>
              <w:rPr>
                <w:sz w:val="20"/>
              </w:rPr>
              <w:t>organ- izations, the community, and media</w:t>
            </w:r>
          </w:p>
        </w:tc>
        <w:tc>
          <w:tcPr>
            <w:tcW w:w="4602" w:type="dxa"/>
          </w:tcPr>
          <w:p w14:paraId="22FEB7B6" w14:textId="77777777" w:rsidR="00260756" w:rsidRDefault="00696394">
            <w:pPr>
              <w:pStyle w:val="TableParagraph"/>
              <w:spacing w:line="240" w:lineRule="auto"/>
              <w:ind w:right="201"/>
              <w:rPr>
                <w:sz w:val="20"/>
              </w:rPr>
            </w:pPr>
            <w:r>
              <w:rPr>
                <w:sz w:val="20"/>
              </w:rPr>
              <w:t>IES</w:t>
            </w:r>
            <w:r>
              <w:rPr>
                <w:spacing w:val="-7"/>
                <w:sz w:val="20"/>
              </w:rPr>
              <w:t xml:space="preserve"> </w:t>
            </w:r>
            <w:r>
              <w:rPr>
                <w:sz w:val="20"/>
              </w:rPr>
              <w:t>organized</w:t>
            </w:r>
            <w:r>
              <w:rPr>
                <w:spacing w:val="-5"/>
                <w:sz w:val="20"/>
              </w:rPr>
              <w:t xml:space="preserve"> </w:t>
            </w:r>
            <w:r>
              <w:rPr>
                <w:sz w:val="20"/>
              </w:rPr>
              <w:t>or</w:t>
            </w:r>
            <w:r>
              <w:rPr>
                <w:spacing w:val="-7"/>
                <w:sz w:val="20"/>
              </w:rPr>
              <w:t xml:space="preserve"> </w:t>
            </w:r>
            <w:r>
              <w:rPr>
                <w:sz w:val="20"/>
              </w:rPr>
              <w:t>co-organized</w:t>
            </w:r>
            <w:r>
              <w:rPr>
                <w:spacing w:val="-5"/>
                <w:sz w:val="20"/>
              </w:rPr>
              <w:t xml:space="preserve"> </w:t>
            </w:r>
            <w:r>
              <w:rPr>
                <w:sz w:val="20"/>
              </w:rPr>
              <w:t>an</w:t>
            </w:r>
            <w:r>
              <w:rPr>
                <w:spacing w:val="-5"/>
                <w:sz w:val="20"/>
              </w:rPr>
              <w:t xml:space="preserve"> </w:t>
            </w:r>
            <w:r>
              <w:rPr>
                <w:sz w:val="20"/>
              </w:rPr>
              <w:t>average</w:t>
            </w:r>
            <w:r>
              <w:rPr>
                <w:spacing w:val="-5"/>
                <w:sz w:val="20"/>
              </w:rPr>
              <w:t xml:space="preserve"> </w:t>
            </w:r>
            <w:r>
              <w:rPr>
                <w:sz w:val="20"/>
              </w:rPr>
              <w:t>of</w:t>
            </w:r>
            <w:r>
              <w:rPr>
                <w:spacing w:val="-7"/>
                <w:sz w:val="20"/>
              </w:rPr>
              <w:t xml:space="preserve"> </w:t>
            </w:r>
            <w:r>
              <w:rPr>
                <w:sz w:val="20"/>
              </w:rPr>
              <w:t>54 events per year between 2018 and 2</w:t>
            </w:r>
            <w:r>
              <w:rPr>
                <w:sz w:val="20"/>
              </w:rPr>
              <w:t>022.</w:t>
            </w:r>
          </w:p>
        </w:tc>
      </w:tr>
    </w:tbl>
    <w:p w14:paraId="22FEB7B8" w14:textId="77777777" w:rsidR="00260756" w:rsidRDefault="00260756">
      <w:pPr>
        <w:rPr>
          <w:sz w:val="20"/>
        </w:rPr>
        <w:sectPr w:rsidR="00260756">
          <w:pgSz w:w="12240" w:h="15840"/>
          <w:pgMar w:top="128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3276"/>
        <w:gridCol w:w="4602"/>
      </w:tblGrid>
      <w:tr w:rsidR="00260756" w14:paraId="22FEB7BC" w14:textId="77777777">
        <w:trPr>
          <w:trHeight w:val="920"/>
        </w:trPr>
        <w:tc>
          <w:tcPr>
            <w:tcW w:w="1766" w:type="dxa"/>
          </w:tcPr>
          <w:p w14:paraId="22FEB7B9" w14:textId="77777777" w:rsidR="00260756" w:rsidRDefault="00696394">
            <w:pPr>
              <w:pStyle w:val="TableParagraph"/>
              <w:spacing w:line="230" w:lineRule="exact"/>
              <w:ind w:right="206"/>
              <w:rPr>
                <w:sz w:val="20"/>
              </w:rPr>
            </w:pPr>
            <w:r>
              <w:rPr>
                <w:sz w:val="20"/>
              </w:rPr>
              <w:lastRenderedPageBreak/>
              <w:t>Students</w:t>
            </w:r>
            <w:r>
              <w:rPr>
                <w:spacing w:val="-13"/>
                <w:sz w:val="20"/>
              </w:rPr>
              <w:t xml:space="preserve"> </w:t>
            </w:r>
            <w:r>
              <w:rPr>
                <w:sz w:val="20"/>
              </w:rPr>
              <w:t xml:space="preserve">studying </w:t>
            </w:r>
            <w:r>
              <w:rPr>
                <w:spacing w:val="-2"/>
                <w:sz w:val="20"/>
              </w:rPr>
              <w:t xml:space="preserve">European </w:t>
            </w:r>
            <w:r>
              <w:rPr>
                <w:sz w:val="20"/>
              </w:rPr>
              <w:t xml:space="preserve">languages (not </w:t>
            </w:r>
            <w:r>
              <w:rPr>
                <w:spacing w:val="-2"/>
                <w:sz w:val="20"/>
              </w:rPr>
              <w:t>LCTLs)</w:t>
            </w:r>
          </w:p>
        </w:tc>
        <w:tc>
          <w:tcPr>
            <w:tcW w:w="3276" w:type="dxa"/>
          </w:tcPr>
          <w:p w14:paraId="22FEB7BA" w14:textId="77777777" w:rsidR="00260756" w:rsidRDefault="00696394">
            <w:pPr>
              <w:pStyle w:val="TableParagraph"/>
              <w:spacing w:line="240" w:lineRule="auto"/>
              <w:ind w:right="153"/>
              <w:rPr>
                <w:sz w:val="20"/>
              </w:rPr>
            </w:pPr>
            <w:r>
              <w:rPr>
                <w:sz w:val="20"/>
              </w:rPr>
              <w:t>Increases</w:t>
            </w:r>
            <w:r>
              <w:rPr>
                <w:spacing w:val="-13"/>
                <w:sz w:val="20"/>
              </w:rPr>
              <w:t xml:space="preserve"> </w:t>
            </w:r>
            <w:r>
              <w:rPr>
                <w:sz w:val="20"/>
              </w:rPr>
              <w:t>national</w:t>
            </w:r>
            <w:r>
              <w:rPr>
                <w:spacing w:val="-12"/>
                <w:sz w:val="20"/>
              </w:rPr>
              <w:t xml:space="preserve"> </w:t>
            </w:r>
            <w:r>
              <w:rPr>
                <w:sz w:val="20"/>
              </w:rPr>
              <w:t>capacity</w:t>
            </w:r>
            <w:r>
              <w:rPr>
                <w:spacing w:val="-11"/>
                <w:sz w:val="20"/>
              </w:rPr>
              <w:t xml:space="preserve"> </w:t>
            </w:r>
            <w:r>
              <w:rPr>
                <w:sz w:val="20"/>
              </w:rPr>
              <w:t>for language experts.</w:t>
            </w:r>
          </w:p>
        </w:tc>
        <w:tc>
          <w:tcPr>
            <w:tcW w:w="4602" w:type="dxa"/>
          </w:tcPr>
          <w:p w14:paraId="22FEB7BB" w14:textId="77777777" w:rsidR="00260756" w:rsidRDefault="00696394">
            <w:pPr>
              <w:pStyle w:val="TableParagraph"/>
              <w:spacing w:line="240" w:lineRule="auto"/>
              <w:ind w:right="492"/>
              <w:jc w:val="both"/>
              <w:rPr>
                <w:sz w:val="20"/>
              </w:rPr>
            </w:pPr>
            <w:r>
              <w:rPr>
                <w:sz w:val="20"/>
              </w:rPr>
              <w:t>Average numbers per year: 1,570 UG</w:t>
            </w:r>
            <w:r>
              <w:rPr>
                <w:spacing w:val="-2"/>
                <w:sz w:val="20"/>
              </w:rPr>
              <w:t xml:space="preserve"> </w:t>
            </w:r>
            <w:r>
              <w:rPr>
                <w:sz w:val="20"/>
              </w:rPr>
              <w:t>Majors, 95 MAs</w:t>
            </w:r>
            <w:r>
              <w:rPr>
                <w:spacing w:val="-5"/>
                <w:sz w:val="20"/>
              </w:rPr>
              <w:t xml:space="preserve"> </w:t>
            </w:r>
            <w:r>
              <w:rPr>
                <w:sz w:val="20"/>
              </w:rPr>
              <w:t>and</w:t>
            </w:r>
            <w:r>
              <w:rPr>
                <w:spacing w:val="-6"/>
                <w:sz w:val="20"/>
              </w:rPr>
              <w:t xml:space="preserve"> </w:t>
            </w:r>
            <w:r>
              <w:rPr>
                <w:sz w:val="20"/>
              </w:rPr>
              <w:t>127</w:t>
            </w:r>
            <w:r>
              <w:rPr>
                <w:spacing w:val="-6"/>
                <w:sz w:val="20"/>
              </w:rPr>
              <w:t xml:space="preserve"> </w:t>
            </w:r>
            <w:r>
              <w:rPr>
                <w:sz w:val="20"/>
              </w:rPr>
              <w:t>PhD</w:t>
            </w:r>
            <w:r>
              <w:rPr>
                <w:spacing w:val="-6"/>
                <w:sz w:val="20"/>
              </w:rPr>
              <w:t xml:space="preserve"> </w:t>
            </w:r>
            <w:r>
              <w:rPr>
                <w:sz w:val="20"/>
              </w:rPr>
              <w:t>graduated</w:t>
            </w:r>
            <w:r>
              <w:rPr>
                <w:spacing w:val="-6"/>
                <w:sz w:val="20"/>
              </w:rPr>
              <w:t xml:space="preserve"> </w:t>
            </w:r>
            <w:r>
              <w:rPr>
                <w:sz w:val="20"/>
              </w:rPr>
              <w:t>from</w:t>
            </w:r>
            <w:r>
              <w:rPr>
                <w:spacing w:val="-7"/>
                <w:sz w:val="20"/>
              </w:rPr>
              <w:t xml:space="preserve"> </w:t>
            </w:r>
            <w:r>
              <w:rPr>
                <w:sz w:val="20"/>
              </w:rPr>
              <w:t>programs</w:t>
            </w:r>
            <w:r>
              <w:rPr>
                <w:spacing w:val="-5"/>
                <w:sz w:val="20"/>
              </w:rPr>
              <w:t xml:space="preserve"> </w:t>
            </w:r>
            <w:r>
              <w:rPr>
                <w:sz w:val="20"/>
              </w:rPr>
              <w:t>with language studies requirements</w:t>
            </w:r>
          </w:p>
        </w:tc>
      </w:tr>
      <w:tr w:rsidR="00260756" w14:paraId="22FEB7C0" w14:textId="77777777">
        <w:trPr>
          <w:trHeight w:val="530"/>
        </w:trPr>
        <w:tc>
          <w:tcPr>
            <w:tcW w:w="1766" w:type="dxa"/>
          </w:tcPr>
          <w:p w14:paraId="22FEB7BD" w14:textId="77777777" w:rsidR="00260756" w:rsidRDefault="00696394">
            <w:pPr>
              <w:pStyle w:val="TableParagraph"/>
              <w:spacing w:line="240" w:lineRule="auto"/>
              <w:ind w:right="350"/>
              <w:rPr>
                <w:sz w:val="20"/>
              </w:rPr>
            </w:pPr>
            <w:r>
              <w:rPr>
                <w:sz w:val="20"/>
              </w:rPr>
              <w:t>European</w:t>
            </w:r>
            <w:r>
              <w:rPr>
                <w:spacing w:val="-13"/>
                <w:sz w:val="20"/>
              </w:rPr>
              <w:t xml:space="preserve"> </w:t>
            </w:r>
            <w:r>
              <w:rPr>
                <w:sz w:val="20"/>
              </w:rPr>
              <w:t xml:space="preserve">Study </w:t>
            </w:r>
            <w:r>
              <w:rPr>
                <w:spacing w:val="-2"/>
                <w:sz w:val="20"/>
              </w:rPr>
              <w:t>Abroad</w:t>
            </w:r>
          </w:p>
        </w:tc>
        <w:tc>
          <w:tcPr>
            <w:tcW w:w="3276" w:type="dxa"/>
          </w:tcPr>
          <w:p w14:paraId="22FEB7BE" w14:textId="77777777" w:rsidR="00260756" w:rsidRDefault="00696394">
            <w:pPr>
              <w:pStyle w:val="TableParagraph"/>
              <w:spacing w:line="240" w:lineRule="auto"/>
              <w:ind w:right="240"/>
              <w:rPr>
                <w:sz w:val="20"/>
              </w:rPr>
            </w:pPr>
            <w:r>
              <w:rPr>
                <w:sz w:val="20"/>
              </w:rPr>
              <w:t>Increases</w:t>
            </w:r>
            <w:r>
              <w:rPr>
                <w:spacing w:val="-6"/>
                <w:sz w:val="20"/>
              </w:rPr>
              <w:t xml:space="preserve"> </w:t>
            </w:r>
            <w:r>
              <w:rPr>
                <w:sz w:val="20"/>
              </w:rPr>
              <w:t>number</w:t>
            </w:r>
            <w:r>
              <w:rPr>
                <w:spacing w:val="-9"/>
                <w:sz w:val="20"/>
              </w:rPr>
              <w:t xml:space="preserve"> </w:t>
            </w:r>
            <w:r>
              <w:rPr>
                <w:sz w:val="20"/>
              </w:rPr>
              <w:t>of</w:t>
            </w:r>
            <w:r>
              <w:rPr>
                <w:spacing w:val="-9"/>
                <w:sz w:val="20"/>
              </w:rPr>
              <w:t xml:space="preserve"> </w:t>
            </w:r>
            <w:r>
              <w:rPr>
                <w:sz w:val="20"/>
              </w:rPr>
              <w:t>experts</w:t>
            </w:r>
            <w:r>
              <w:rPr>
                <w:spacing w:val="-7"/>
                <w:sz w:val="20"/>
              </w:rPr>
              <w:t xml:space="preserve"> </w:t>
            </w:r>
            <w:r>
              <w:rPr>
                <w:sz w:val="20"/>
              </w:rPr>
              <w:t>in</w:t>
            </w:r>
            <w:r>
              <w:rPr>
                <w:spacing w:val="-8"/>
                <w:sz w:val="20"/>
              </w:rPr>
              <w:t xml:space="preserve"> </w:t>
            </w:r>
            <w:r>
              <w:rPr>
                <w:sz w:val="20"/>
              </w:rPr>
              <w:t>ES and European languages.</w:t>
            </w:r>
          </w:p>
        </w:tc>
        <w:tc>
          <w:tcPr>
            <w:tcW w:w="4602" w:type="dxa"/>
          </w:tcPr>
          <w:p w14:paraId="22FEB7BF" w14:textId="77777777" w:rsidR="00260756" w:rsidRDefault="00696394">
            <w:pPr>
              <w:pStyle w:val="TableParagraph"/>
              <w:spacing w:line="229" w:lineRule="exact"/>
              <w:rPr>
                <w:sz w:val="20"/>
              </w:rPr>
            </w:pPr>
            <w:r>
              <w:rPr>
                <w:sz w:val="20"/>
              </w:rPr>
              <w:t>Average number</w:t>
            </w:r>
            <w:r>
              <w:rPr>
                <w:spacing w:val="-2"/>
                <w:sz w:val="20"/>
              </w:rPr>
              <w:t xml:space="preserve"> </w:t>
            </w:r>
            <w:r>
              <w:rPr>
                <w:sz w:val="20"/>
              </w:rPr>
              <w:t>per</w:t>
            </w:r>
            <w:r>
              <w:rPr>
                <w:spacing w:val="-2"/>
                <w:sz w:val="20"/>
              </w:rPr>
              <w:t xml:space="preserve"> </w:t>
            </w:r>
            <w:r>
              <w:rPr>
                <w:sz w:val="20"/>
              </w:rPr>
              <w:t>year:</w:t>
            </w:r>
            <w:r>
              <w:rPr>
                <w:spacing w:val="2"/>
                <w:sz w:val="20"/>
              </w:rPr>
              <w:t xml:space="preserve"> </w:t>
            </w:r>
            <w:r>
              <w:rPr>
                <w:spacing w:val="-4"/>
                <w:sz w:val="20"/>
              </w:rPr>
              <w:t>769.</w:t>
            </w:r>
          </w:p>
        </w:tc>
      </w:tr>
      <w:tr w:rsidR="00260756" w14:paraId="22FEB7C5" w14:textId="77777777">
        <w:trPr>
          <w:trHeight w:val="1150"/>
        </w:trPr>
        <w:tc>
          <w:tcPr>
            <w:tcW w:w="1766" w:type="dxa"/>
          </w:tcPr>
          <w:p w14:paraId="22FEB7C1" w14:textId="77777777" w:rsidR="00260756" w:rsidRDefault="00696394">
            <w:pPr>
              <w:pStyle w:val="TableParagraph"/>
              <w:spacing w:line="240" w:lineRule="auto"/>
              <w:ind w:right="255"/>
              <w:rPr>
                <w:sz w:val="20"/>
              </w:rPr>
            </w:pPr>
            <w:r>
              <w:rPr>
                <w:spacing w:val="-2"/>
                <w:sz w:val="20"/>
              </w:rPr>
              <w:t>Curricular Offerings</w:t>
            </w:r>
          </w:p>
        </w:tc>
        <w:tc>
          <w:tcPr>
            <w:tcW w:w="3276" w:type="dxa"/>
          </w:tcPr>
          <w:p w14:paraId="22FEB7C2" w14:textId="77777777" w:rsidR="00260756" w:rsidRDefault="00696394">
            <w:pPr>
              <w:pStyle w:val="TableParagraph"/>
              <w:spacing w:line="240" w:lineRule="auto"/>
              <w:ind w:right="240"/>
              <w:rPr>
                <w:sz w:val="20"/>
              </w:rPr>
            </w:pPr>
            <w:r>
              <w:rPr>
                <w:sz w:val="20"/>
              </w:rPr>
              <w:t>Improves</w:t>
            </w:r>
            <w:r>
              <w:rPr>
                <w:spacing w:val="-9"/>
                <w:sz w:val="20"/>
              </w:rPr>
              <w:t xml:space="preserve"> </w:t>
            </w:r>
            <w:r>
              <w:rPr>
                <w:sz w:val="20"/>
              </w:rPr>
              <w:t>preparation</w:t>
            </w:r>
            <w:r>
              <w:rPr>
                <w:spacing w:val="-11"/>
                <w:sz w:val="20"/>
              </w:rPr>
              <w:t xml:space="preserve"> </w:t>
            </w:r>
            <w:r>
              <w:rPr>
                <w:sz w:val="20"/>
              </w:rPr>
              <w:t>for</w:t>
            </w:r>
            <w:r>
              <w:rPr>
                <w:spacing w:val="-12"/>
                <w:sz w:val="20"/>
              </w:rPr>
              <w:t xml:space="preserve"> </w:t>
            </w:r>
            <w:r>
              <w:rPr>
                <w:sz w:val="20"/>
              </w:rPr>
              <w:t>students</w:t>
            </w:r>
            <w:r>
              <w:rPr>
                <w:spacing w:val="-9"/>
                <w:sz w:val="20"/>
              </w:rPr>
              <w:t xml:space="preserve"> </w:t>
            </w:r>
            <w:r>
              <w:rPr>
                <w:sz w:val="20"/>
              </w:rPr>
              <w:t>to enter government, corporate, and non-profit sectors; an informed citizenry;</w:t>
            </w:r>
            <w:r>
              <w:rPr>
                <w:spacing w:val="-8"/>
                <w:sz w:val="20"/>
              </w:rPr>
              <w:t xml:space="preserve"> </w:t>
            </w:r>
            <w:r>
              <w:rPr>
                <w:sz w:val="20"/>
              </w:rPr>
              <w:t>increases</w:t>
            </w:r>
            <w:r>
              <w:rPr>
                <w:spacing w:val="-10"/>
                <w:sz w:val="20"/>
              </w:rPr>
              <w:t xml:space="preserve"> </w:t>
            </w:r>
            <w:r>
              <w:rPr>
                <w:sz w:val="20"/>
              </w:rPr>
              <w:t>student</w:t>
            </w:r>
            <w:r>
              <w:rPr>
                <w:spacing w:val="-8"/>
                <w:sz w:val="20"/>
              </w:rPr>
              <w:t xml:space="preserve"> </w:t>
            </w:r>
            <w:r>
              <w:rPr>
                <w:sz w:val="20"/>
              </w:rPr>
              <w:t>focus</w:t>
            </w:r>
            <w:r>
              <w:rPr>
                <w:spacing w:val="-5"/>
                <w:sz w:val="20"/>
              </w:rPr>
              <w:t xml:space="preserve"> </w:t>
            </w:r>
            <w:r>
              <w:rPr>
                <w:sz w:val="20"/>
              </w:rPr>
              <w:t>on</w:t>
            </w:r>
          </w:p>
          <w:p w14:paraId="22FEB7C3" w14:textId="77777777" w:rsidR="00260756" w:rsidRDefault="00696394">
            <w:pPr>
              <w:pStyle w:val="TableParagraph"/>
              <w:spacing w:line="212" w:lineRule="exact"/>
              <w:rPr>
                <w:sz w:val="20"/>
              </w:rPr>
            </w:pPr>
            <w:r>
              <w:rPr>
                <w:spacing w:val="-5"/>
                <w:sz w:val="20"/>
              </w:rPr>
              <w:t>ES.</w:t>
            </w:r>
          </w:p>
        </w:tc>
        <w:tc>
          <w:tcPr>
            <w:tcW w:w="4602" w:type="dxa"/>
          </w:tcPr>
          <w:p w14:paraId="22FEB7C4" w14:textId="77777777" w:rsidR="00260756" w:rsidRDefault="00696394">
            <w:pPr>
              <w:pStyle w:val="TableParagraph"/>
              <w:spacing w:line="240" w:lineRule="auto"/>
              <w:ind w:right="105"/>
              <w:jc w:val="both"/>
              <w:rPr>
                <w:sz w:val="20"/>
              </w:rPr>
            </w:pPr>
            <w:r>
              <w:rPr>
                <w:sz w:val="20"/>
              </w:rPr>
              <w:t>In 2020-2021, 526 ES concentrators became teachers; 530 took government jobs; 1054 went to grad school; 98</w:t>
            </w:r>
            <w:r>
              <w:rPr>
                <w:spacing w:val="-5"/>
                <w:sz w:val="20"/>
              </w:rPr>
              <w:t xml:space="preserve"> </w:t>
            </w:r>
            <w:r>
              <w:rPr>
                <w:sz w:val="20"/>
              </w:rPr>
              <w:t>became</w:t>
            </w:r>
            <w:r>
              <w:rPr>
                <w:spacing w:val="-4"/>
                <w:sz w:val="20"/>
              </w:rPr>
              <w:t xml:space="preserve"> </w:t>
            </w:r>
            <w:r>
              <w:rPr>
                <w:sz w:val="20"/>
              </w:rPr>
              <w:t>professors;</w:t>
            </w:r>
            <w:r>
              <w:rPr>
                <w:spacing w:val="-6"/>
                <w:sz w:val="20"/>
              </w:rPr>
              <w:t xml:space="preserve"> </w:t>
            </w:r>
            <w:r>
              <w:rPr>
                <w:sz w:val="20"/>
              </w:rPr>
              <w:t>3454</w:t>
            </w:r>
            <w:r>
              <w:rPr>
                <w:spacing w:val="-5"/>
                <w:sz w:val="20"/>
              </w:rPr>
              <w:t xml:space="preserve"> </w:t>
            </w:r>
            <w:r>
              <w:rPr>
                <w:sz w:val="20"/>
              </w:rPr>
              <w:t>went</w:t>
            </w:r>
            <w:r>
              <w:rPr>
                <w:spacing w:val="-6"/>
                <w:sz w:val="20"/>
              </w:rPr>
              <w:t xml:space="preserve"> </w:t>
            </w:r>
            <w:r>
              <w:rPr>
                <w:sz w:val="20"/>
              </w:rPr>
              <w:t>to</w:t>
            </w:r>
            <w:r>
              <w:rPr>
                <w:spacing w:val="-5"/>
                <w:sz w:val="20"/>
              </w:rPr>
              <w:t xml:space="preserve"> </w:t>
            </w:r>
            <w:r>
              <w:rPr>
                <w:sz w:val="20"/>
              </w:rPr>
              <w:t>the</w:t>
            </w:r>
            <w:r>
              <w:rPr>
                <w:spacing w:val="-4"/>
                <w:sz w:val="20"/>
              </w:rPr>
              <w:t xml:space="preserve"> </w:t>
            </w:r>
            <w:r>
              <w:rPr>
                <w:sz w:val="20"/>
              </w:rPr>
              <w:t>private</w:t>
            </w:r>
            <w:r>
              <w:rPr>
                <w:spacing w:val="-5"/>
                <w:sz w:val="20"/>
              </w:rPr>
              <w:t xml:space="preserve"> </w:t>
            </w:r>
            <w:r>
              <w:rPr>
                <w:sz w:val="20"/>
              </w:rPr>
              <w:t>sector; 27 took jobs with nonprofits</w:t>
            </w:r>
          </w:p>
        </w:tc>
      </w:tr>
      <w:tr w:rsidR="00260756" w14:paraId="22FEB7C9" w14:textId="77777777">
        <w:trPr>
          <w:trHeight w:val="1150"/>
        </w:trPr>
        <w:tc>
          <w:tcPr>
            <w:tcW w:w="1766" w:type="dxa"/>
          </w:tcPr>
          <w:p w14:paraId="22FEB7C6" w14:textId="77777777" w:rsidR="00260756" w:rsidRDefault="00696394">
            <w:pPr>
              <w:pStyle w:val="TableParagraph"/>
              <w:rPr>
                <w:sz w:val="20"/>
              </w:rPr>
            </w:pPr>
            <w:r>
              <w:rPr>
                <w:sz w:val="20"/>
              </w:rPr>
              <w:t>LCTL</w:t>
            </w:r>
            <w:r>
              <w:rPr>
                <w:spacing w:val="-3"/>
                <w:sz w:val="20"/>
              </w:rPr>
              <w:t xml:space="preserve"> </w:t>
            </w:r>
            <w:r>
              <w:rPr>
                <w:spacing w:val="-2"/>
                <w:sz w:val="20"/>
              </w:rPr>
              <w:t>Offerings</w:t>
            </w:r>
          </w:p>
        </w:tc>
        <w:tc>
          <w:tcPr>
            <w:tcW w:w="3276" w:type="dxa"/>
          </w:tcPr>
          <w:p w14:paraId="22FEB7C7" w14:textId="77777777" w:rsidR="00260756" w:rsidRDefault="00696394">
            <w:pPr>
              <w:pStyle w:val="TableParagraph"/>
              <w:spacing w:line="230" w:lineRule="exact"/>
              <w:ind w:right="133"/>
              <w:rPr>
                <w:sz w:val="20"/>
              </w:rPr>
            </w:pPr>
            <w:r>
              <w:rPr>
                <w:sz w:val="20"/>
              </w:rPr>
              <w:t>Encourages cross-cultural under- standing; strengthens national security and foreign trade; institutionalizes</w:t>
            </w:r>
            <w:r>
              <w:rPr>
                <w:spacing w:val="-13"/>
                <w:sz w:val="20"/>
              </w:rPr>
              <w:t xml:space="preserve"> </w:t>
            </w:r>
            <w:r>
              <w:rPr>
                <w:sz w:val="20"/>
              </w:rPr>
              <w:t>instruction</w:t>
            </w:r>
            <w:r>
              <w:rPr>
                <w:spacing w:val="-12"/>
                <w:sz w:val="20"/>
              </w:rPr>
              <w:t xml:space="preserve"> </w:t>
            </w:r>
            <w:r>
              <w:rPr>
                <w:sz w:val="20"/>
              </w:rPr>
              <w:t>of</w:t>
            </w:r>
            <w:r>
              <w:rPr>
                <w:spacing w:val="-13"/>
                <w:sz w:val="20"/>
              </w:rPr>
              <w:t xml:space="preserve"> </w:t>
            </w:r>
            <w:r>
              <w:rPr>
                <w:sz w:val="20"/>
              </w:rPr>
              <w:t>LCTLs at UCB.</w:t>
            </w:r>
          </w:p>
        </w:tc>
        <w:tc>
          <w:tcPr>
            <w:tcW w:w="4602" w:type="dxa"/>
          </w:tcPr>
          <w:p w14:paraId="22FEB7C8" w14:textId="77777777" w:rsidR="00260756" w:rsidRDefault="00696394">
            <w:pPr>
              <w:pStyle w:val="TableParagraph"/>
              <w:spacing w:line="240" w:lineRule="auto"/>
              <w:ind w:right="201"/>
              <w:rPr>
                <w:sz w:val="20"/>
              </w:rPr>
            </w:pPr>
            <w:r>
              <w:rPr>
                <w:sz w:val="20"/>
              </w:rPr>
              <w:t>85 courses in 2020-2021 with a total enrollment of 740 UG and Grad students. 79 Majors; 12 MA degrees;</w:t>
            </w:r>
            <w:r>
              <w:rPr>
                <w:spacing w:val="-7"/>
                <w:sz w:val="20"/>
              </w:rPr>
              <w:t xml:space="preserve"> </w:t>
            </w:r>
            <w:r>
              <w:rPr>
                <w:sz w:val="20"/>
              </w:rPr>
              <w:t>25</w:t>
            </w:r>
            <w:r>
              <w:rPr>
                <w:spacing w:val="-6"/>
                <w:sz w:val="20"/>
              </w:rPr>
              <w:t xml:space="preserve"> </w:t>
            </w:r>
            <w:r>
              <w:rPr>
                <w:sz w:val="20"/>
              </w:rPr>
              <w:t>PhD</w:t>
            </w:r>
            <w:r>
              <w:rPr>
                <w:spacing w:val="-6"/>
                <w:sz w:val="20"/>
              </w:rPr>
              <w:t xml:space="preserve"> </w:t>
            </w:r>
            <w:r>
              <w:rPr>
                <w:sz w:val="20"/>
              </w:rPr>
              <w:t>dissertations</w:t>
            </w:r>
            <w:r>
              <w:rPr>
                <w:spacing w:val="-4"/>
                <w:sz w:val="20"/>
              </w:rPr>
              <w:t xml:space="preserve"> </w:t>
            </w:r>
            <w:r>
              <w:rPr>
                <w:sz w:val="20"/>
              </w:rPr>
              <w:t>in</w:t>
            </w:r>
            <w:r>
              <w:rPr>
                <w:spacing w:val="-6"/>
                <w:sz w:val="20"/>
              </w:rPr>
              <w:t xml:space="preserve"> </w:t>
            </w:r>
            <w:r>
              <w:rPr>
                <w:sz w:val="20"/>
              </w:rPr>
              <w:t>all</w:t>
            </w:r>
            <w:r>
              <w:rPr>
                <w:spacing w:val="-8"/>
                <w:sz w:val="20"/>
              </w:rPr>
              <w:t xml:space="preserve"> </w:t>
            </w:r>
            <w:r>
              <w:rPr>
                <w:sz w:val="20"/>
              </w:rPr>
              <w:t>foreign</w:t>
            </w:r>
            <w:r>
              <w:rPr>
                <w:spacing w:val="-6"/>
                <w:sz w:val="20"/>
              </w:rPr>
              <w:t xml:space="preserve"> </w:t>
            </w:r>
            <w:r>
              <w:rPr>
                <w:sz w:val="20"/>
              </w:rPr>
              <w:t xml:space="preserve">language </w:t>
            </w:r>
            <w:r>
              <w:rPr>
                <w:spacing w:val="-2"/>
                <w:sz w:val="20"/>
              </w:rPr>
              <w:t>departments.</w:t>
            </w:r>
          </w:p>
        </w:tc>
      </w:tr>
      <w:tr w:rsidR="00260756" w14:paraId="22FEB7CF" w14:textId="77777777">
        <w:trPr>
          <w:trHeight w:val="1380"/>
        </w:trPr>
        <w:tc>
          <w:tcPr>
            <w:tcW w:w="1766" w:type="dxa"/>
          </w:tcPr>
          <w:p w14:paraId="22FEB7CA" w14:textId="77777777" w:rsidR="00260756" w:rsidRDefault="00696394">
            <w:pPr>
              <w:pStyle w:val="TableParagraph"/>
              <w:spacing w:line="240" w:lineRule="auto"/>
              <w:ind w:right="306"/>
              <w:rPr>
                <w:sz w:val="20"/>
              </w:rPr>
            </w:pPr>
            <w:r>
              <w:rPr>
                <w:spacing w:val="-2"/>
                <w:sz w:val="20"/>
              </w:rPr>
              <w:t xml:space="preserve">IES-sponsored </w:t>
            </w:r>
            <w:r>
              <w:rPr>
                <w:sz w:val="20"/>
              </w:rPr>
              <w:t>research and dissemination</w:t>
            </w:r>
            <w:r>
              <w:rPr>
                <w:spacing w:val="-13"/>
                <w:sz w:val="20"/>
              </w:rPr>
              <w:t xml:space="preserve"> </w:t>
            </w:r>
            <w:r>
              <w:rPr>
                <w:sz w:val="20"/>
              </w:rPr>
              <w:t xml:space="preserve">of </w:t>
            </w:r>
            <w:r>
              <w:rPr>
                <w:spacing w:val="-2"/>
                <w:sz w:val="20"/>
              </w:rPr>
              <w:t>research</w:t>
            </w:r>
          </w:p>
        </w:tc>
        <w:tc>
          <w:tcPr>
            <w:tcW w:w="3276" w:type="dxa"/>
          </w:tcPr>
          <w:p w14:paraId="22FEB7CB" w14:textId="77777777" w:rsidR="00260756" w:rsidRDefault="00696394">
            <w:pPr>
              <w:pStyle w:val="TableParagraph"/>
              <w:spacing w:line="240" w:lineRule="auto"/>
              <w:ind w:right="153"/>
              <w:rPr>
                <w:sz w:val="20"/>
              </w:rPr>
            </w:pPr>
            <w:r>
              <w:rPr>
                <w:sz w:val="20"/>
              </w:rPr>
              <w:t>Cutting edge research to be turned into</w:t>
            </w:r>
            <w:r>
              <w:rPr>
                <w:spacing w:val="-10"/>
                <w:sz w:val="20"/>
              </w:rPr>
              <w:t xml:space="preserve"> </w:t>
            </w:r>
            <w:r>
              <w:rPr>
                <w:sz w:val="20"/>
              </w:rPr>
              <w:t>o</w:t>
            </w:r>
            <w:r>
              <w:rPr>
                <w:sz w:val="20"/>
              </w:rPr>
              <w:t>utreach</w:t>
            </w:r>
            <w:r>
              <w:rPr>
                <w:spacing w:val="-9"/>
                <w:sz w:val="20"/>
              </w:rPr>
              <w:t xml:space="preserve"> </w:t>
            </w:r>
            <w:r>
              <w:rPr>
                <w:sz w:val="20"/>
              </w:rPr>
              <w:t>and</w:t>
            </w:r>
            <w:r>
              <w:rPr>
                <w:spacing w:val="-9"/>
                <w:sz w:val="20"/>
              </w:rPr>
              <w:t xml:space="preserve"> </w:t>
            </w:r>
            <w:r>
              <w:rPr>
                <w:sz w:val="20"/>
              </w:rPr>
              <w:t>curricular</w:t>
            </w:r>
            <w:r>
              <w:rPr>
                <w:spacing w:val="-11"/>
                <w:sz w:val="20"/>
              </w:rPr>
              <w:t xml:space="preserve"> </w:t>
            </w:r>
            <w:r>
              <w:rPr>
                <w:sz w:val="20"/>
              </w:rPr>
              <w:t>content; attracts pre-eminent scholars to University, IES leverages their</w:t>
            </w:r>
          </w:p>
          <w:p w14:paraId="22FEB7CC" w14:textId="77777777" w:rsidR="00260756" w:rsidRDefault="00696394">
            <w:pPr>
              <w:pStyle w:val="TableParagraph"/>
              <w:spacing w:line="230" w:lineRule="atLeast"/>
              <w:ind w:right="153"/>
              <w:rPr>
                <w:sz w:val="20"/>
              </w:rPr>
            </w:pPr>
            <w:r>
              <w:rPr>
                <w:sz w:val="20"/>
              </w:rPr>
              <w:t>presence;</w:t>
            </w:r>
            <w:r>
              <w:rPr>
                <w:spacing w:val="-13"/>
                <w:sz w:val="20"/>
              </w:rPr>
              <w:t xml:space="preserve"> </w:t>
            </w:r>
            <w:r>
              <w:rPr>
                <w:sz w:val="20"/>
              </w:rPr>
              <w:t>encourages</w:t>
            </w:r>
            <w:r>
              <w:rPr>
                <w:spacing w:val="-12"/>
                <w:sz w:val="20"/>
              </w:rPr>
              <w:t xml:space="preserve"> </w:t>
            </w:r>
            <w:r>
              <w:rPr>
                <w:sz w:val="20"/>
              </w:rPr>
              <w:t>cross- disciplinary research.</w:t>
            </w:r>
          </w:p>
        </w:tc>
        <w:tc>
          <w:tcPr>
            <w:tcW w:w="4602" w:type="dxa"/>
          </w:tcPr>
          <w:p w14:paraId="22FEB7CD" w14:textId="77777777" w:rsidR="00260756" w:rsidRDefault="00696394">
            <w:pPr>
              <w:pStyle w:val="TableParagraph"/>
              <w:rPr>
                <w:sz w:val="20"/>
              </w:rPr>
            </w:pPr>
            <w:r>
              <w:rPr>
                <w:sz w:val="20"/>
              </w:rPr>
              <w:t>In</w:t>
            </w:r>
            <w:r>
              <w:rPr>
                <w:spacing w:val="-6"/>
                <w:sz w:val="20"/>
              </w:rPr>
              <w:t xml:space="preserve"> </w:t>
            </w:r>
            <w:r>
              <w:rPr>
                <w:sz w:val="20"/>
              </w:rPr>
              <w:t>2020-21</w:t>
            </w:r>
            <w:r>
              <w:rPr>
                <w:spacing w:val="-5"/>
                <w:sz w:val="20"/>
              </w:rPr>
              <w:t xml:space="preserve"> </w:t>
            </w:r>
            <w:r>
              <w:rPr>
                <w:sz w:val="20"/>
              </w:rPr>
              <w:t>IES-sponsored</w:t>
            </w:r>
            <w:r>
              <w:rPr>
                <w:spacing w:val="-5"/>
                <w:sz w:val="20"/>
              </w:rPr>
              <w:t xml:space="preserve"> </w:t>
            </w:r>
            <w:r>
              <w:rPr>
                <w:sz w:val="20"/>
              </w:rPr>
              <w:t>research</w:t>
            </w:r>
            <w:r>
              <w:rPr>
                <w:spacing w:val="-5"/>
                <w:sz w:val="20"/>
              </w:rPr>
              <w:t xml:space="preserve"> </w:t>
            </w:r>
            <w:r>
              <w:rPr>
                <w:sz w:val="20"/>
              </w:rPr>
              <w:t>yielded</w:t>
            </w:r>
            <w:r>
              <w:rPr>
                <w:spacing w:val="-3"/>
                <w:sz w:val="20"/>
              </w:rPr>
              <w:t xml:space="preserve"> </w:t>
            </w:r>
            <w:r>
              <w:rPr>
                <w:spacing w:val="-5"/>
                <w:sz w:val="20"/>
              </w:rPr>
              <w:t>176</w:t>
            </w:r>
          </w:p>
          <w:p w14:paraId="22FEB7CE" w14:textId="77777777" w:rsidR="00260756" w:rsidRDefault="00696394">
            <w:pPr>
              <w:pStyle w:val="TableParagraph"/>
              <w:spacing w:line="240" w:lineRule="auto"/>
              <w:ind w:right="201"/>
              <w:rPr>
                <w:sz w:val="20"/>
              </w:rPr>
            </w:pPr>
            <w:r>
              <w:rPr>
                <w:sz w:val="20"/>
              </w:rPr>
              <w:t>articles,</w:t>
            </w:r>
            <w:r>
              <w:rPr>
                <w:spacing w:val="-4"/>
                <w:sz w:val="20"/>
              </w:rPr>
              <w:t xml:space="preserve"> </w:t>
            </w:r>
            <w:r>
              <w:rPr>
                <w:sz w:val="20"/>
              </w:rPr>
              <w:t>76</w:t>
            </w:r>
            <w:r>
              <w:rPr>
                <w:spacing w:val="-5"/>
                <w:sz w:val="20"/>
              </w:rPr>
              <w:t xml:space="preserve"> </w:t>
            </w:r>
            <w:r>
              <w:rPr>
                <w:sz w:val="20"/>
              </w:rPr>
              <w:t>non-refereed</w:t>
            </w:r>
            <w:r>
              <w:rPr>
                <w:spacing w:val="-5"/>
                <w:sz w:val="20"/>
              </w:rPr>
              <w:t xml:space="preserve"> </w:t>
            </w:r>
            <w:r>
              <w:rPr>
                <w:sz w:val="20"/>
              </w:rPr>
              <w:t>articles,</w:t>
            </w:r>
            <w:r>
              <w:rPr>
                <w:spacing w:val="-3"/>
                <w:sz w:val="20"/>
              </w:rPr>
              <w:t xml:space="preserve"> </w:t>
            </w:r>
            <w:r>
              <w:rPr>
                <w:sz w:val="20"/>
              </w:rPr>
              <w:t>15</w:t>
            </w:r>
            <w:r>
              <w:rPr>
                <w:spacing w:val="-5"/>
                <w:sz w:val="20"/>
              </w:rPr>
              <w:t xml:space="preserve"> </w:t>
            </w:r>
            <w:r>
              <w:rPr>
                <w:sz w:val="20"/>
              </w:rPr>
              <w:t>books,</w:t>
            </w:r>
            <w:r>
              <w:rPr>
                <w:spacing w:val="-5"/>
                <w:sz w:val="20"/>
              </w:rPr>
              <w:t xml:space="preserve"> </w:t>
            </w:r>
            <w:r>
              <w:rPr>
                <w:sz w:val="20"/>
              </w:rPr>
              <w:t>and</w:t>
            </w:r>
            <w:r>
              <w:rPr>
                <w:spacing w:val="-5"/>
                <w:sz w:val="20"/>
              </w:rPr>
              <w:t xml:space="preserve"> </w:t>
            </w:r>
            <w:r>
              <w:rPr>
                <w:sz w:val="20"/>
              </w:rPr>
              <w:t>89 book chapters.</w:t>
            </w:r>
          </w:p>
        </w:tc>
      </w:tr>
      <w:tr w:rsidR="00260756" w14:paraId="22FEB7D3" w14:textId="77777777">
        <w:trPr>
          <w:trHeight w:val="690"/>
        </w:trPr>
        <w:tc>
          <w:tcPr>
            <w:tcW w:w="1766" w:type="dxa"/>
          </w:tcPr>
          <w:p w14:paraId="22FEB7D0" w14:textId="77777777" w:rsidR="00260756" w:rsidRDefault="00696394">
            <w:pPr>
              <w:pStyle w:val="TableParagraph"/>
              <w:spacing w:line="230" w:lineRule="exact"/>
              <w:ind w:right="145"/>
              <w:rPr>
                <w:sz w:val="20"/>
              </w:rPr>
            </w:pPr>
            <w:r>
              <w:rPr>
                <w:sz w:val="20"/>
              </w:rPr>
              <w:t>Resources for lang.</w:t>
            </w:r>
            <w:r>
              <w:rPr>
                <w:spacing w:val="-3"/>
                <w:sz w:val="20"/>
              </w:rPr>
              <w:t xml:space="preserve"> </w:t>
            </w:r>
            <w:r>
              <w:rPr>
                <w:sz w:val="20"/>
              </w:rPr>
              <w:t>teaching</w:t>
            </w:r>
            <w:r>
              <w:rPr>
                <w:spacing w:val="-3"/>
                <w:sz w:val="20"/>
              </w:rPr>
              <w:t xml:space="preserve"> </w:t>
            </w:r>
            <w:r>
              <w:rPr>
                <w:sz w:val="20"/>
              </w:rPr>
              <w:t>and proficiency</w:t>
            </w:r>
            <w:r>
              <w:rPr>
                <w:spacing w:val="-5"/>
                <w:sz w:val="20"/>
              </w:rPr>
              <w:t xml:space="preserve"> </w:t>
            </w:r>
            <w:r>
              <w:rPr>
                <w:spacing w:val="-2"/>
                <w:sz w:val="20"/>
              </w:rPr>
              <w:t>testing</w:t>
            </w:r>
          </w:p>
        </w:tc>
        <w:tc>
          <w:tcPr>
            <w:tcW w:w="3276" w:type="dxa"/>
          </w:tcPr>
          <w:p w14:paraId="22FEB7D1" w14:textId="77777777" w:rsidR="00260756" w:rsidRDefault="00696394">
            <w:pPr>
              <w:pStyle w:val="TableParagraph"/>
              <w:spacing w:line="240" w:lineRule="auto"/>
              <w:ind w:right="153"/>
              <w:rPr>
                <w:sz w:val="20"/>
              </w:rPr>
            </w:pPr>
            <w:r>
              <w:rPr>
                <w:sz w:val="20"/>
              </w:rPr>
              <w:t>Improves quality of language teaching</w:t>
            </w:r>
            <w:r>
              <w:rPr>
                <w:spacing w:val="-11"/>
                <w:sz w:val="20"/>
              </w:rPr>
              <w:t xml:space="preserve"> </w:t>
            </w:r>
            <w:r>
              <w:rPr>
                <w:sz w:val="20"/>
              </w:rPr>
              <w:t>and</w:t>
            </w:r>
            <w:r>
              <w:rPr>
                <w:spacing w:val="-11"/>
                <w:sz w:val="20"/>
              </w:rPr>
              <w:t xml:space="preserve"> </w:t>
            </w:r>
            <w:r>
              <w:rPr>
                <w:sz w:val="20"/>
              </w:rPr>
              <w:t>student</w:t>
            </w:r>
            <w:r>
              <w:rPr>
                <w:spacing w:val="-12"/>
                <w:sz w:val="20"/>
              </w:rPr>
              <w:t xml:space="preserve"> </w:t>
            </w:r>
            <w:r>
              <w:rPr>
                <w:sz w:val="20"/>
              </w:rPr>
              <w:t>proficiency.</w:t>
            </w:r>
          </w:p>
        </w:tc>
        <w:tc>
          <w:tcPr>
            <w:tcW w:w="4602" w:type="dxa"/>
          </w:tcPr>
          <w:p w14:paraId="22FEB7D2" w14:textId="77777777" w:rsidR="00260756" w:rsidRDefault="00696394">
            <w:pPr>
              <w:pStyle w:val="TableParagraph"/>
              <w:spacing w:line="230" w:lineRule="exact"/>
              <w:ind w:right="201"/>
              <w:rPr>
                <w:b/>
                <w:sz w:val="20"/>
              </w:rPr>
            </w:pPr>
            <w:r>
              <w:rPr>
                <w:sz w:val="20"/>
              </w:rPr>
              <w:t>The Berkeley Language Center offers unique resources,</w:t>
            </w:r>
            <w:r>
              <w:rPr>
                <w:spacing w:val="-6"/>
                <w:sz w:val="20"/>
              </w:rPr>
              <w:t xml:space="preserve"> </w:t>
            </w:r>
            <w:r>
              <w:rPr>
                <w:sz w:val="20"/>
              </w:rPr>
              <w:t>databases</w:t>
            </w:r>
            <w:r>
              <w:rPr>
                <w:spacing w:val="-4"/>
                <w:sz w:val="20"/>
              </w:rPr>
              <w:t xml:space="preserve"> </w:t>
            </w:r>
            <w:r>
              <w:rPr>
                <w:sz w:val="20"/>
              </w:rPr>
              <w:t>and</w:t>
            </w:r>
            <w:r>
              <w:rPr>
                <w:spacing w:val="-6"/>
                <w:sz w:val="20"/>
              </w:rPr>
              <w:t xml:space="preserve"> </w:t>
            </w:r>
            <w:r>
              <w:rPr>
                <w:sz w:val="20"/>
              </w:rPr>
              <w:t>tools</w:t>
            </w:r>
            <w:r>
              <w:rPr>
                <w:spacing w:val="-4"/>
                <w:sz w:val="20"/>
              </w:rPr>
              <w:t xml:space="preserve"> </w:t>
            </w:r>
            <w:r>
              <w:rPr>
                <w:sz w:val="20"/>
              </w:rPr>
              <w:t>to</w:t>
            </w:r>
            <w:r>
              <w:rPr>
                <w:spacing w:val="-6"/>
                <w:sz w:val="20"/>
              </w:rPr>
              <w:t xml:space="preserve"> </w:t>
            </w:r>
            <w:r>
              <w:rPr>
                <w:sz w:val="20"/>
              </w:rPr>
              <w:t>aid</w:t>
            </w:r>
            <w:r>
              <w:rPr>
                <w:spacing w:val="-11"/>
                <w:sz w:val="20"/>
              </w:rPr>
              <w:t xml:space="preserve"> </w:t>
            </w:r>
            <w:r>
              <w:rPr>
                <w:sz w:val="20"/>
              </w:rPr>
              <w:t>students</w:t>
            </w:r>
            <w:r>
              <w:rPr>
                <w:spacing w:val="-4"/>
                <w:sz w:val="20"/>
              </w:rPr>
              <w:t xml:space="preserve"> </w:t>
            </w:r>
            <w:r>
              <w:rPr>
                <w:sz w:val="20"/>
              </w:rPr>
              <w:t>in increasing proficiency in 67 languages</w:t>
            </w:r>
            <w:r>
              <w:rPr>
                <w:b/>
                <w:sz w:val="20"/>
              </w:rPr>
              <w:t>.</w:t>
            </w:r>
          </w:p>
        </w:tc>
      </w:tr>
    </w:tbl>
    <w:p w14:paraId="22FEB7D4" w14:textId="77777777" w:rsidR="00260756" w:rsidRDefault="00696394">
      <w:pPr>
        <w:pStyle w:val="BodyText"/>
        <w:spacing w:before="18" w:line="477" w:lineRule="auto"/>
        <w:ind w:right="118"/>
      </w:pPr>
      <w:r>
        <w:t>other universities across the country, faculty and student participation at national conferences, teacher</w:t>
      </w:r>
      <w:r>
        <w:rPr>
          <w:spacing w:val="-2"/>
        </w:rPr>
        <w:t xml:space="preserve"> </w:t>
      </w:r>
      <w:r>
        <w:t>training</w:t>
      </w:r>
      <w:r>
        <w:rPr>
          <w:spacing w:val="-2"/>
        </w:rPr>
        <w:t xml:space="preserve"> </w:t>
      </w:r>
      <w:r>
        <w:t>programs,</w:t>
      </w:r>
      <w:r>
        <w:rPr>
          <w:spacing w:val="-2"/>
        </w:rPr>
        <w:t xml:space="preserve"> </w:t>
      </w:r>
      <w:r>
        <w:t>and</w:t>
      </w:r>
      <w:r>
        <w:rPr>
          <w:spacing w:val="1"/>
        </w:rPr>
        <w:t xml:space="preserve"> </w:t>
      </w:r>
      <w:r>
        <w:t>the</w:t>
      </w:r>
      <w:r>
        <w:rPr>
          <w:spacing w:val="-4"/>
        </w:rPr>
        <w:t xml:space="preserve"> </w:t>
      </w:r>
      <w:r>
        <w:t>excellent</w:t>
      </w:r>
      <w:r>
        <w:rPr>
          <w:spacing w:val="-3"/>
        </w:rPr>
        <w:t xml:space="preserve"> </w:t>
      </w:r>
      <w:r>
        <w:t>post-graduate</w:t>
      </w:r>
      <w:r>
        <w:rPr>
          <w:spacing w:val="-4"/>
        </w:rPr>
        <w:t xml:space="preserve"> </w:t>
      </w:r>
      <w:r>
        <w:t>placement</w:t>
      </w:r>
      <w:r>
        <w:rPr>
          <w:spacing w:val="-4"/>
        </w:rPr>
        <w:t xml:space="preserve"> </w:t>
      </w:r>
      <w:r>
        <w:t>record</w:t>
      </w:r>
      <w:r>
        <w:rPr>
          <w:spacing w:val="-2"/>
        </w:rPr>
        <w:t xml:space="preserve"> </w:t>
      </w:r>
      <w:r>
        <w:t>of</w:t>
      </w:r>
      <w:r>
        <w:rPr>
          <w:spacing w:val="-2"/>
        </w:rPr>
        <w:t xml:space="preserve"> </w:t>
      </w:r>
      <w:r>
        <w:t>UCB</w:t>
      </w:r>
      <w:r>
        <w:rPr>
          <w:spacing w:val="-2"/>
        </w:rPr>
        <w:t xml:space="preserve"> </w:t>
      </w:r>
      <w:r>
        <w:t>students.</w:t>
      </w:r>
      <w:r>
        <w:rPr>
          <w:spacing w:val="-2"/>
        </w:rPr>
        <w:t xml:space="preserve"> Table</w:t>
      </w:r>
    </w:p>
    <w:p w14:paraId="22FEB7D5" w14:textId="77777777" w:rsidR="00260756" w:rsidRDefault="00696394">
      <w:pPr>
        <w:pStyle w:val="ListParagraph"/>
        <w:numPr>
          <w:ilvl w:val="1"/>
          <w:numId w:val="14"/>
        </w:numPr>
        <w:tabs>
          <w:tab w:val="left" w:pos="516"/>
        </w:tabs>
        <w:spacing w:before="2" w:line="480" w:lineRule="auto"/>
        <w:ind w:right="167" w:firstLine="0"/>
        <w:rPr>
          <w:sz w:val="24"/>
        </w:rPr>
      </w:pPr>
      <w:r>
        <w:rPr>
          <w:sz w:val="24"/>
        </w:rPr>
        <w:t xml:space="preserve">summarizes these impacts and also shows the </w:t>
      </w:r>
      <w:r>
        <w:rPr>
          <w:b/>
          <w:sz w:val="24"/>
        </w:rPr>
        <w:t xml:space="preserve">growing impact </w:t>
      </w:r>
      <w:r>
        <w:rPr>
          <w:sz w:val="24"/>
        </w:rPr>
        <w:t>of IES outreach and training, indicating increases in teacher attendance in the IES teacher training program</w:t>
      </w:r>
      <w:r>
        <w:rPr>
          <w:i/>
          <w:sz w:val="24"/>
        </w:rPr>
        <w:t xml:space="preserve">. </w:t>
      </w:r>
      <w:r>
        <w:rPr>
          <w:b/>
          <w:i/>
          <w:sz w:val="24"/>
        </w:rPr>
        <w:t>G.2</w:t>
      </w:r>
      <w:r>
        <w:rPr>
          <w:b/>
          <w:sz w:val="24"/>
        </w:rPr>
        <w:t xml:space="preserve">. </w:t>
      </w:r>
      <w:r>
        <w:rPr>
          <w:b/>
          <w:i/>
          <w:sz w:val="24"/>
        </w:rPr>
        <w:t>Placement of students in areas of national need</w:t>
      </w:r>
      <w:r>
        <w:rPr>
          <w:sz w:val="24"/>
        </w:rPr>
        <w:t>: Berkeley has a solid record of pl</w:t>
      </w:r>
      <w:r>
        <w:rPr>
          <w:sz w:val="24"/>
        </w:rPr>
        <w:t>acing graduates in areas of national need. Nearly all of our MA students go on to pursue further graduate study, and over two- thirds of our Ph.D. graduates enter careers in higher education (AP1). Further, on average 10% of Ph.D. students enter careers in</w:t>
      </w:r>
      <w:r>
        <w:rPr>
          <w:sz w:val="24"/>
        </w:rPr>
        <w:t xml:space="preserve"> industry, business, or government service. In 2020-2021, of UG students who graduated as ES Concentrators, 1054 (18%) pursued graduate work; 502 (8%) procured employment in the government sector and international organizations; and 500 (8%) became</w:t>
      </w:r>
      <w:r>
        <w:rPr>
          <w:spacing w:val="-5"/>
          <w:sz w:val="24"/>
        </w:rPr>
        <w:t xml:space="preserve"> </w:t>
      </w:r>
      <w:r>
        <w:rPr>
          <w:sz w:val="24"/>
        </w:rPr>
        <w:t>teacher</w:t>
      </w:r>
      <w:r>
        <w:rPr>
          <w:sz w:val="24"/>
        </w:rPr>
        <w:t>s.</w:t>
      </w:r>
      <w:r>
        <w:rPr>
          <w:spacing w:val="-3"/>
          <w:sz w:val="24"/>
        </w:rPr>
        <w:t xml:space="preserve"> </w:t>
      </w:r>
      <w:r>
        <w:rPr>
          <w:sz w:val="24"/>
        </w:rPr>
        <w:t>7</w:t>
      </w:r>
      <w:r>
        <w:rPr>
          <w:spacing w:val="-3"/>
          <w:sz w:val="24"/>
        </w:rPr>
        <w:t xml:space="preserve"> </w:t>
      </w:r>
      <w:r>
        <w:rPr>
          <w:sz w:val="24"/>
        </w:rPr>
        <w:t>of</w:t>
      </w:r>
      <w:r>
        <w:rPr>
          <w:spacing w:val="-3"/>
          <w:sz w:val="24"/>
        </w:rPr>
        <w:t xml:space="preserve"> </w:t>
      </w:r>
      <w:r>
        <w:rPr>
          <w:sz w:val="24"/>
        </w:rPr>
        <w:t>our</w:t>
      </w:r>
      <w:r>
        <w:rPr>
          <w:spacing w:val="-3"/>
          <w:sz w:val="24"/>
        </w:rPr>
        <w:t xml:space="preserve"> </w:t>
      </w:r>
      <w:r>
        <w:rPr>
          <w:sz w:val="24"/>
        </w:rPr>
        <w:t>IES</w:t>
      </w:r>
      <w:r>
        <w:rPr>
          <w:spacing w:val="-2"/>
          <w:sz w:val="24"/>
        </w:rPr>
        <w:t xml:space="preserve"> </w:t>
      </w:r>
      <w:r>
        <w:rPr>
          <w:sz w:val="24"/>
        </w:rPr>
        <w:t>UG</w:t>
      </w:r>
      <w:r>
        <w:rPr>
          <w:spacing w:val="-7"/>
          <w:sz w:val="24"/>
        </w:rPr>
        <w:t xml:space="preserve"> </w:t>
      </w:r>
      <w:r>
        <w:rPr>
          <w:sz w:val="24"/>
        </w:rPr>
        <w:t>fellowship</w:t>
      </w:r>
      <w:r>
        <w:rPr>
          <w:spacing w:val="-3"/>
          <w:sz w:val="24"/>
        </w:rPr>
        <w:t xml:space="preserve"> </w:t>
      </w:r>
      <w:r>
        <w:rPr>
          <w:sz w:val="24"/>
        </w:rPr>
        <w:t>recipients</w:t>
      </w:r>
      <w:r>
        <w:rPr>
          <w:spacing w:val="-2"/>
          <w:sz w:val="24"/>
        </w:rPr>
        <w:t xml:space="preserve"> </w:t>
      </w:r>
      <w:r>
        <w:rPr>
          <w:sz w:val="24"/>
        </w:rPr>
        <w:t>now</w:t>
      </w:r>
      <w:r>
        <w:rPr>
          <w:spacing w:val="-2"/>
          <w:sz w:val="24"/>
        </w:rPr>
        <w:t xml:space="preserve"> </w:t>
      </w:r>
      <w:r>
        <w:rPr>
          <w:sz w:val="24"/>
        </w:rPr>
        <w:t>attend</w:t>
      </w:r>
      <w:r>
        <w:rPr>
          <w:spacing w:val="-3"/>
          <w:sz w:val="24"/>
        </w:rPr>
        <w:t xml:space="preserve"> </w:t>
      </w:r>
      <w:r>
        <w:rPr>
          <w:sz w:val="24"/>
        </w:rPr>
        <w:t>law</w:t>
      </w:r>
      <w:r>
        <w:rPr>
          <w:spacing w:val="-2"/>
          <w:sz w:val="24"/>
        </w:rPr>
        <w:t xml:space="preserve"> </w:t>
      </w:r>
      <w:r>
        <w:rPr>
          <w:sz w:val="24"/>
        </w:rPr>
        <w:t>school</w:t>
      </w:r>
      <w:r>
        <w:rPr>
          <w:spacing w:val="-5"/>
          <w:sz w:val="24"/>
        </w:rPr>
        <w:t xml:space="preserve"> </w:t>
      </w:r>
      <w:r>
        <w:rPr>
          <w:sz w:val="24"/>
        </w:rPr>
        <w:t>(Yale</w:t>
      </w:r>
      <w:r>
        <w:rPr>
          <w:spacing w:val="-5"/>
          <w:sz w:val="24"/>
        </w:rPr>
        <w:t xml:space="preserve"> </w:t>
      </w:r>
      <w:r>
        <w:rPr>
          <w:sz w:val="24"/>
        </w:rPr>
        <w:t>and</w:t>
      </w:r>
      <w:r>
        <w:rPr>
          <w:spacing w:val="-3"/>
          <w:sz w:val="24"/>
        </w:rPr>
        <w:t xml:space="preserve"> </w:t>
      </w:r>
      <w:r>
        <w:rPr>
          <w:sz w:val="24"/>
        </w:rPr>
        <w:t>Penn), are enrolled in Ph.D. programs (UCB and U. of Stockholm), practice law (Baker and McKenzie), or work in the tech industry (Compass Lexicon and Delta Analytics). Of the 363 grad</w:t>
      </w:r>
      <w:r>
        <w:rPr>
          <w:sz w:val="24"/>
        </w:rPr>
        <w:t>uate students</w:t>
      </w:r>
    </w:p>
    <w:p w14:paraId="22FEB7D6" w14:textId="77777777" w:rsidR="00260756" w:rsidRDefault="00260756">
      <w:pPr>
        <w:spacing w:line="480" w:lineRule="auto"/>
        <w:rPr>
          <w:sz w:val="24"/>
        </w:rPr>
        <w:sectPr w:rsidR="00260756">
          <w:type w:val="continuous"/>
          <w:pgSz w:w="12240" w:h="15840"/>
          <w:pgMar w:top="1340" w:right="1160" w:bottom="1200" w:left="1220" w:header="0" w:footer="1011" w:gutter="0"/>
          <w:cols w:space="720"/>
        </w:sectPr>
      </w:pPr>
    </w:p>
    <w:p w14:paraId="22FEB7D7" w14:textId="77777777" w:rsidR="00260756" w:rsidRDefault="00696394">
      <w:pPr>
        <w:pStyle w:val="BodyText"/>
        <w:spacing w:before="76" w:line="480" w:lineRule="auto"/>
        <w:ind w:right="144"/>
      </w:pPr>
      <w:r>
        <w:lastRenderedPageBreak/>
        <w:t xml:space="preserve">who earned Masters, Professional, and Doctoral degrees with ES concentrations in 2020-21, 98 are working in higher education, 27 work in the nonprofit sector, and 149 entered business. </w:t>
      </w:r>
      <w:r>
        <w:rPr>
          <w:b/>
          <w:i/>
        </w:rPr>
        <w:t>ES Training</w:t>
      </w:r>
      <w:r>
        <w:rPr>
          <w:b/>
          <w:i/>
          <w:spacing w:val="-3"/>
        </w:rPr>
        <w:t xml:space="preserve"> </w:t>
      </w:r>
      <w:r>
        <w:rPr>
          <w:b/>
          <w:i/>
        </w:rPr>
        <w:t>Programs’</w:t>
      </w:r>
      <w:r>
        <w:rPr>
          <w:b/>
          <w:i/>
          <w:spacing w:val="-9"/>
        </w:rPr>
        <w:t xml:space="preserve"> </w:t>
      </w:r>
      <w:r>
        <w:rPr>
          <w:b/>
          <w:i/>
        </w:rPr>
        <w:t>Impact</w:t>
      </w:r>
      <w:r>
        <w:rPr>
          <w:b/>
          <w:i/>
          <w:spacing w:val="-5"/>
        </w:rPr>
        <w:t xml:space="preserve"> </w:t>
      </w:r>
      <w:r>
        <w:rPr>
          <w:b/>
          <w:i/>
        </w:rPr>
        <w:t>on</w:t>
      </w:r>
      <w:r>
        <w:rPr>
          <w:b/>
          <w:i/>
          <w:spacing w:val="-2"/>
        </w:rPr>
        <w:t xml:space="preserve"> </w:t>
      </w:r>
      <w:r>
        <w:rPr>
          <w:b/>
          <w:i/>
        </w:rPr>
        <w:t>Supply</w:t>
      </w:r>
      <w:r>
        <w:rPr>
          <w:b/>
          <w:i/>
          <w:spacing w:val="-5"/>
        </w:rPr>
        <w:t xml:space="preserve"> </w:t>
      </w:r>
      <w:r>
        <w:rPr>
          <w:b/>
          <w:i/>
        </w:rPr>
        <w:t>of</w:t>
      </w:r>
      <w:r>
        <w:rPr>
          <w:b/>
          <w:i/>
          <w:spacing w:val="-3"/>
        </w:rPr>
        <w:t xml:space="preserve"> </w:t>
      </w:r>
      <w:r>
        <w:rPr>
          <w:b/>
          <w:i/>
        </w:rPr>
        <w:t>Specialists</w:t>
      </w:r>
      <w:r>
        <w:rPr>
          <w:b/>
        </w:rPr>
        <w:t>:</w:t>
      </w:r>
      <w:r>
        <w:rPr>
          <w:b/>
          <w:spacing w:val="-3"/>
        </w:rPr>
        <w:t xml:space="preserve"> </w:t>
      </w:r>
      <w:r>
        <w:t>Enrollment</w:t>
      </w:r>
      <w:r>
        <w:rPr>
          <w:spacing w:val="-5"/>
        </w:rPr>
        <w:t xml:space="preserve"> </w:t>
      </w:r>
      <w:r>
        <w:t>figures</w:t>
      </w:r>
      <w:r>
        <w:rPr>
          <w:spacing w:val="-2"/>
        </w:rPr>
        <w:t xml:space="preserve"> </w:t>
      </w:r>
      <w:r>
        <w:t>are</w:t>
      </w:r>
      <w:r>
        <w:rPr>
          <w:spacing w:val="-5"/>
        </w:rPr>
        <w:t xml:space="preserve"> </w:t>
      </w:r>
      <w:r>
        <w:t>provided</w:t>
      </w:r>
      <w:r>
        <w:rPr>
          <w:spacing w:val="-3"/>
        </w:rPr>
        <w:t xml:space="preserve"> </w:t>
      </w:r>
      <w:r>
        <w:t>in Table</w:t>
      </w:r>
      <w:r>
        <w:rPr>
          <w:spacing w:val="-5"/>
        </w:rPr>
        <w:t xml:space="preserve"> </w:t>
      </w:r>
      <w:r>
        <w:t xml:space="preserve">G.1 (p.25). UCB Career Center statistics report that, an average of 455 of BA recipients enter government service per year between 2019-21. This result being that, over the past 2 academic years, UCB has sent an average of 150 ES specialists per year into </w:t>
      </w:r>
      <w:r>
        <w:t>federal, state, and local government (AP1). IES language and area studies courses address areas of national need by teaching two priority LCTLs and covering the W. European world area and the EU. UCB supports ES language programs with its commitment to pro</w:t>
      </w:r>
      <w:r>
        <w:t>ducing language specialists. UCB financial support to foreign language education has continued to increase at a time when other public institutions are cutting foreign language offerings. To that end, the BLC, which provides language laboratories and equip</w:t>
      </w:r>
      <w:r>
        <w:t xml:space="preserve">ment to students and instructors involved in language programs, has also received steady funding increases. </w:t>
      </w:r>
      <w:r>
        <w:rPr>
          <w:b/>
          <w:i/>
        </w:rPr>
        <w:t>FLAS awards and national needs</w:t>
      </w:r>
      <w:r>
        <w:t>: Berkeley has a strong record of placing FLAS students into positions in higher education, government, and public</w:t>
      </w:r>
      <w:r>
        <w:rPr>
          <w:spacing w:val="-1"/>
        </w:rPr>
        <w:t xml:space="preserve"> </w:t>
      </w:r>
      <w:r>
        <w:t>ser</w:t>
      </w:r>
      <w:r>
        <w:t>vice</w:t>
      </w:r>
      <w:r>
        <w:rPr>
          <w:spacing w:val="-1"/>
        </w:rPr>
        <w:t xml:space="preserve"> </w:t>
      </w:r>
      <w:r>
        <w:t>(AP1). While most take jobs in higher education, 10% of Ph.D. students enter careers in industry, non- profits, business, or government service. Examples of recent FLAS graduates include careers as a journalist at the LA Times, an epidemiologist for a</w:t>
      </w:r>
      <w:r>
        <w:t xml:space="preserve"> California county, a documentary filmmaker, and a professor at an R1 university. We attract FLAS applicants by offering training opportunities</w:t>
      </w:r>
      <w:r>
        <w:rPr>
          <w:spacing w:val="40"/>
        </w:rPr>
        <w:t xml:space="preserve"> </w:t>
      </w:r>
      <w:r>
        <w:t>in ES, including advanced language training in all fields with a focus on recruiting applicants from the profess</w:t>
      </w:r>
      <w:r>
        <w:t>ional schools, science, and engineering who are more likely to enter government service. IES succeeded in increasing its number of FLAS applications by 32% between 2020 and 2021, and we hope for a realistic 10% measurable improvement in FLAS application ra</w:t>
      </w:r>
      <w:r>
        <w:t>tes by 2026. By offering seminars on career opportunities for those who seek foreign language skills, by expanding access to FLAS, and by creating awareness of areas of national need, we will continue to diversify</w:t>
      </w:r>
    </w:p>
    <w:p w14:paraId="22FEB7D8" w14:textId="77777777" w:rsidR="00260756" w:rsidRDefault="00260756">
      <w:pPr>
        <w:spacing w:line="480" w:lineRule="auto"/>
        <w:sectPr w:rsidR="00260756">
          <w:pgSz w:w="12240" w:h="15840"/>
          <w:pgMar w:top="1280" w:right="1160" w:bottom="1200" w:left="1220" w:header="0" w:footer="1011" w:gutter="0"/>
          <w:cols w:space="720"/>
        </w:sectPr>
      </w:pPr>
    </w:p>
    <w:p w14:paraId="22FEB7D9" w14:textId="77777777" w:rsidR="00260756" w:rsidRDefault="00696394">
      <w:pPr>
        <w:pStyle w:val="BodyText"/>
        <w:spacing w:before="76" w:line="480" w:lineRule="auto"/>
        <w:ind w:right="149"/>
      </w:pPr>
      <w:r>
        <w:lastRenderedPageBreak/>
        <w:t>and</w:t>
      </w:r>
      <w:r>
        <w:rPr>
          <w:spacing w:val="-2"/>
        </w:rPr>
        <w:t xml:space="preserve"> </w:t>
      </w:r>
      <w:r>
        <w:t>increase</w:t>
      </w:r>
      <w:r>
        <w:rPr>
          <w:spacing w:val="-4"/>
        </w:rPr>
        <w:t xml:space="preserve"> </w:t>
      </w:r>
      <w:r>
        <w:t>the FLAS</w:t>
      </w:r>
      <w:r>
        <w:rPr>
          <w:spacing w:val="-1"/>
        </w:rPr>
        <w:t xml:space="preserve"> </w:t>
      </w:r>
      <w:r>
        <w:t>pool.</w:t>
      </w:r>
      <w:r>
        <w:rPr>
          <w:spacing w:val="-2"/>
        </w:rPr>
        <w:t xml:space="preserve"> </w:t>
      </w:r>
      <w:r>
        <w:t>We</w:t>
      </w:r>
      <w:r>
        <w:rPr>
          <w:spacing w:val="-4"/>
        </w:rPr>
        <w:t xml:space="preserve"> </w:t>
      </w:r>
      <w:r>
        <w:t>will</w:t>
      </w:r>
      <w:r>
        <w:rPr>
          <w:spacing w:val="-4"/>
        </w:rPr>
        <w:t xml:space="preserve"> </w:t>
      </w:r>
      <w:r>
        <w:t>gain</w:t>
      </w:r>
      <w:r>
        <w:rPr>
          <w:spacing w:val="-2"/>
        </w:rPr>
        <w:t xml:space="preserve"> </w:t>
      </w:r>
      <w:r>
        <w:t>precise</w:t>
      </w:r>
      <w:r>
        <w:rPr>
          <w:spacing w:val="-4"/>
        </w:rPr>
        <w:t xml:space="preserve"> </w:t>
      </w:r>
      <w:r>
        <w:t>data</w:t>
      </w:r>
      <w:r>
        <w:rPr>
          <w:spacing w:val="-4"/>
        </w:rPr>
        <w:t xml:space="preserve"> </w:t>
      </w:r>
      <w:r>
        <w:t>on</w:t>
      </w:r>
      <w:r>
        <w:rPr>
          <w:spacing w:val="-2"/>
        </w:rPr>
        <w:t xml:space="preserve"> </w:t>
      </w:r>
      <w:r>
        <w:t>the</w:t>
      </w:r>
      <w:r>
        <w:rPr>
          <w:spacing w:val="-4"/>
        </w:rPr>
        <w:t xml:space="preserve"> </w:t>
      </w:r>
      <w:r>
        <w:t>success</w:t>
      </w:r>
      <w:r>
        <w:rPr>
          <w:spacing w:val="-1"/>
        </w:rPr>
        <w:t xml:space="preserve"> </w:t>
      </w:r>
      <w:r>
        <w:t>of</w:t>
      </w:r>
      <w:r>
        <w:rPr>
          <w:spacing w:val="-2"/>
        </w:rPr>
        <w:t xml:space="preserve"> </w:t>
      </w:r>
      <w:r>
        <w:t>our</w:t>
      </w:r>
      <w:r>
        <w:rPr>
          <w:spacing w:val="-2"/>
        </w:rPr>
        <w:t xml:space="preserve"> </w:t>
      </w:r>
      <w:r>
        <w:t>efforts</w:t>
      </w:r>
      <w:r>
        <w:rPr>
          <w:spacing w:val="-1"/>
        </w:rPr>
        <w:t xml:space="preserve"> </w:t>
      </w:r>
      <w:r>
        <w:t>using</w:t>
      </w:r>
      <w:r>
        <w:rPr>
          <w:spacing w:val="-2"/>
        </w:rPr>
        <w:t xml:space="preserve"> </w:t>
      </w:r>
      <w:r>
        <w:t>the</w:t>
      </w:r>
      <w:r>
        <w:rPr>
          <w:spacing w:val="-4"/>
        </w:rPr>
        <w:t xml:space="preserve"> </w:t>
      </w:r>
      <w:r>
        <w:t>8-year FLAS tracking survey recently implemented by IFLE.</w:t>
      </w:r>
      <w:r>
        <w:rPr>
          <w:spacing w:val="40"/>
        </w:rPr>
        <w:t xml:space="preserve"> </w:t>
      </w:r>
      <w:r>
        <w:t>With the</w:t>
      </w:r>
      <w:r>
        <w:rPr>
          <w:spacing w:val="-1"/>
        </w:rPr>
        <w:t xml:space="preserve"> </w:t>
      </w:r>
      <w:r>
        <w:t>onset</w:t>
      </w:r>
      <w:r>
        <w:rPr>
          <w:spacing w:val="-1"/>
        </w:rPr>
        <w:t xml:space="preserve"> </w:t>
      </w:r>
      <w:r>
        <w:t>of the</w:t>
      </w:r>
      <w:r>
        <w:rPr>
          <w:spacing w:val="-1"/>
        </w:rPr>
        <w:t xml:space="preserve"> </w:t>
      </w:r>
      <w:r>
        <w:t>pandemic, all</w:t>
      </w:r>
      <w:r>
        <w:rPr>
          <w:spacing w:val="-1"/>
        </w:rPr>
        <w:t xml:space="preserve"> </w:t>
      </w:r>
      <w:r>
        <w:t>summer study programs at UCB were cancelled in 2020 and few resumed in 2021, still student inter</w:t>
      </w:r>
      <w:r>
        <w:t xml:space="preserve">est in FLAS fellowships in particular and study abroad programs in general, remained high despite travel restrictions. </w:t>
      </w:r>
      <w:r>
        <w:rPr>
          <w:b/>
          <w:i/>
        </w:rPr>
        <w:t xml:space="preserve">G.3. National Needs and the Public: </w:t>
      </w:r>
      <w:r>
        <w:t>IES programs address geo-political, security, economic, environmental, and topics focusing on transat</w:t>
      </w:r>
      <w:r>
        <w:t>lantic relations. IES holds events on topics such as “Technology, Trade and the Transatlantic Relationship,” “European Economic Integration and Populism,” and “Innovations in River Management: Germany and the US.” IES faculty affiliates published</w:t>
      </w:r>
      <w:r>
        <w:rPr>
          <w:spacing w:val="-2"/>
        </w:rPr>
        <w:t xml:space="preserve"> </w:t>
      </w:r>
      <w:r>
        <w:t>over</w:t>
      </w:r>
      <w:r>
        <w:rPr>
          <w:spacing w:val="-2"/>
        </w:rPr>
        <w:t xml:space="preserve"> </w:t>
      </w:r>
      <w:r>
        <w:t>150</w:t>
      </w:r>
      <w:r>
        <w:rPr>
          <w:spacing w:val="-2"/>
        </w:rPr>
        <w:t xml:space="preserve"> </w:t>
      </w:r>
      <w:r>
        <w:t>refereed</w:t>
      </w:r>
      <w:r>
        <w:rPr>
          <w:spacing w:val="-2"/>
        </w:rPr>
        <w:t xml:space="preserve"> </w:t>
      </w:r>
      <w:r>
        <w:t>articles</w:t>
      </w:r>
      <w:r>
        <w:rPr>
          <w:spacing w:val="-1"/>
        </w:rPr>
        <w:t xml:space="preserve"> </w:t>
      </w:r>
      <w:r>
        <w:t>in</w:t>
      </w:r>
      <w:r>
        <w:rPr>
          <w:spacing w:val="-2"/>
        </w:rPr>
        <w:t xml:space="preserve"> </w:t>
      </w:r>
      <w:r>
        <w:t>2020-2021</w:t>
      </w:r>
      <w:r>
        <w:rPr>
          <w:spacing w:val="-2"/>
        </w:rPr>
        <w:t xml:space="preserve"> </w:t>
      </w:r>
      <w:r>
        <w:t>several</w:t>
      </w:r>
      <w:r>
        <w:rPr>
          <w:spacing w:val="-4"/>
        </w:rPr>
        <w:t xml:space="preserve"> </w:t>
      </w:r>
      <w:r>
        <w:t>of</w:t>
      </w:r>
      <w:r>
        <w:rPr>
          <w:spacing w:val="-2"/>
        </w:rPr>
        <w:t xml:space="preserve"> </w:t>
      </w:r>
      <w:r>
        <w:t>which</w:t>
      </w:r>
      <w:r>
        <w:rPr>
          <w:spacing w:val="-2"/>
        </w:rPr>
        <w:t xml:space="preserve"> </w:t>
      </w:r>
      <w:r>
        <w:t>addressed regional</w:t>
      </w:r>
      <w:r>
        <w:rPr>
          <w:spacing w:val="-4"/>
        </w:rPr>
        <w:t xml:space="preserve"> </w:t>
      </w:r>
      <w:r>
        <w:t>and national</w:t>
      </w:r>
      <w:r>
        <w:rPr>
          <w:spacing w:val="-4"/>
        </w:rPr>
        <w:t xml:space="preserve"> </w:t>
      </w:r>
      <w:r>
        <w:t>policy</w:t>
      </w:r>
      <w:r>
        <w:rPr>
          <w:spacing w:val="-2"/>
        </w:rPr>
        <w:t xml:space="preserve"> </w:t>
      </w:r>
      <w:r>
        <w:t>issues.</w:t>
      </w:r>
      <w:r>
        <w:rPr>
          <w:spacing w:val="-1"/>
        </w:rPr>
        <w:t xml:space="preserve"> </w:t>
      </w:r>
      <w:r>
        <w:t>Information</w:t>
      </w:r>
      <w:r>
        <w:rPr>
          <w:spacing w:val="-2"/>
        </w:rPr>
        <w:t xml:space="preserve"> </w:t>
      </w:r>
      <w:r>
        <w:t>is</w:t>
      </w:r>
      <w:r>
        <w:rPr>
          <w:spacing w:val="-1"/>
        </w:rPr>
        <w:t xml:space="preserve"> </w:t>
      </w:r>
      <w:r>
        <w:t>widely</w:t>
      </w:r>
      <w:r>
        <w:rPr>
          <w:spacing w:val="-2"/>
        </w:rPr>
        <w:t xml:space="preserve"> </w:t>
      </w:r>
      <w:r>
        <w:t>disseminated</w:t>
      </w:r>
      <w:r>
        <w:rPr>
          <w:spacing w:val="-2"/>
        </w:rPr>
        <w:t xml:space="preserve"> </w:t>
      </w:r>
      <w:r>
        <w:t>via</w:t>
      </w:r>
      <w:r>
        <w:rPr>
          <w:spacing w:val="-4"/>
        </w:rPr>
        <w:t xml:space="preserve"> </w:t>
      </w:r>
      <w:r>
        <w:t>our</w:t>
      </w:r>
      <w:r>
        <w:rPr>
          <w:spacing w:val="-2"/>
        </w:rPr>
        <w:t xml:space="preserve"> </w:t>
      </w:r>
      <w:r>
        <w:t>website and</w:t>
      </w:r>
      <w:r>
        <w:rPr>
          <w:spacing w:val="-2"/>
        </w:rPr>
        <w:t xml:space="preserve"> </w:t>
      </w:r>
      <w:r>
        <w:t>email</w:t>
      </w:r>
      <w:r>
        <w:rPr>
          <w:spacing w:val="-4"/>
        </w:rPr>
        <w:t xml:space="preserve"> </w:t>
      </w:r>
      <w:r>
        <w:t>list,</w:t>
      </w:r>
      <w:r>
        <w:rPr>
          <w:spacing w:val="-2"/>
        </w:rPr>
        <w:t xml:space="preserve"> </w:t>
      </w:r>
      <w:r>
        <w:t xml:space="preserve">containing over 1000 addresses. Faculty regularly contribute to national and international media. Former Core Faculty Member Janet Yellen is currently serving as the US Secretary of the Treasury and previously served as the Chairman of the Federal Reserve </w:t>
      </w:r>
      <w:r>
        <w:t>until 2018. Core faculty member J. Bradford DeLong is a former member of the Council of Economic Advisors, as is Core faculty member Maurice Obstfeld. IES faculty affiliate Reinhard Genzel received the 2020 Nobel Prize in Physics. Our</w:t>
      </w:r>
      <w:r>
        <w:rPr>
          <w:spacing w:val="-2"/>
        </w:rPr>
        <w:t xml:space="preserve"> </w:t>
      </w:r>
      <w:r>
        <w:t>teacher</w:t>
      </w:r>
      <w:r>
        <w:rPr>
          <w:spacing w:val="-2"/>
        </w:rPr>
        <w:t xml:space="preserve"> </w:t>
      </w:r>
      <w:r>
        <w:t>training</w:t>
      </w:r>
      <w:r>
        <w:rPr>
          <w:spacing w:val="-2"/>
        </w:rPr>
        <w:t xml:space="preserve"> </w:t>
      </w:r>
      <w:r>
        <w:t>prog</w:t>
      </w:r>
      <w:r>
        <w:t>ram</w:t>
      </w:r>
      <w:r>
        <w:rPr>
          <w:spacing w:val="-4"/>
        </w:rPr>
        <w:t xml:space="preserve"> </w:t>
      </w:r>
      <w:r>
        <w:t>has a</w:t>
      </w:r>
      <w:r>
        <w:rPr>
          <w:spacing w:val="-3"/>
        </w:rPr>
        <w:t xml:space="preserve"> </w:t>
      </w:r>
      <w:r>
        <w:t>multiplier</w:t>
      </w:r>
      <w:r>
        <w:rPr>
          <w:spacing w:val="-1"/>
        </w:rPr>
        <w:t xml:space="preserve"> </w:t>
      </w:r>
      <w:r>
        <w:t>effect</w:t>
      </w:r>
      <w:r>
        <w:rPr>
          <w:spacing w:val="-3"/>
        </w:rPr>
        <w:t xml:space="preserve"> </w:t>
      </w:r>
      <w:r>
        <w:t>as teachers pass information</w:t>
      </w:r>
      <w:r>
        <w:rPr>
          <w:spacing w:val="-1"/>
        </w:rPr>
        <w:t xml:space="preserve"> </w:t>
      </w:r>
      <w:r>
        <w:t xml:space="preserve">onto their students. Our planned emphasis on “Europe and the Transatlantic Partnership” squarely addresses issues of national and international importance. </w:t>
      </w:r>
      <w:r>
        <w:rPr>
          <w:b/>
          <w:i/>
        </w:rPr>
        <w:t>G.4</w:t>
      </w:r>
      <w:r>
        <w:rPr>
          <w:b/>
        </w:rPr>
        <w:t xml:space="preserve">. </w:t>
      </w:r>
      <w:r>
        <w:rPr>
          <w:b/>
          <w:i/>
        </w:rPr>
        <w:t>Comprehensive Evaluation Plan</w:t>
      </w:r>
      <w:r>
        <w:t>: Each de</w:t>
      </w:r>
      <w:r>
        <w:t>cade, UCB undergoes accreditation by the Western Association of Schools and Colleges.</w:t>
      </w:r>
    </w:p>
    <w:p w14:paraId="22FEB7DA" w14:textId="77777777" w:rsidR="00260756" w:rsidRDefault="00696394">
      <w:pPr>
        <w:pStyle w:val="BodyText"/>
        <w:spacing w:before="2" w:line="480" w:lineRule="auto"/>
        <w:ind w:right="118"/>
      </w:pPr>
      <w:r>
        <w:t>Academic depts. and interdisciplinary programs undergo regular full-scale reviews (external and internal).</w:t>
      </w:r>
      <w:r>
        <w:rPr>
          <w:spacing w:val="-4"/>
        </w:rPr>
        <w:t xml:space="preserve"> </w:t>
      </w:r>
      <w:r>
        <w:t>UCB</w:t>
      </w:r>
      <w:r>
        <w:rPr>
          <w:spacing w:val="-4"/>
        </w:rPr>
        <w:t xml:space="preserve"> </w:t>
      </w:r>
      <w:r>
        <w:t>received</w:t>
      </w:r>
      <w:r>
        <w:rPr>
          <w:spacing w:val="-4"/>
        </w:rPr>
        <w:t xml:space="preserve"> </w:t>
      </w:r>
      <w:r>
        <w:t>its last</w:t>
      </w:r>
      <w:r>
        <w:rPr>
          <w:spacing w:val="-6"/>
        </w:rPr>
        <w:t xml:space="preserve"> </w:t>
      </w:r>
      <w:r>
        <w:t>accreditation</w:t>
      </w:r>
      <w:r>
        <w:rPr>
          <w:spacing w:val="-2"/>
        </w:rPr>
        <w:t xml:space="preserve"> </w:t>
      </w:r>
      <w:r>
        <w:t>review</w:t>
      </w:r>
      <w:r>
        <w:rPr>
          <w:spacing w:val="-3"/>
        </w:rPr>
        <w:t xml:space="preserve"> </w:t>
      </w:r>
      <w:r>
        <w:t>in</w:t>
      </w:r>
      <w:r>
        <w:rPr>
          <w:spacing w:val="-4"/>
        </w:rPr>
        <w:t xml:space="preserve"> </w:t>
      </w:r>
      <w:r>
        <w:t>2015,</w:t>
      </w:r>
      <w:r>
        <w:rPr>
          <w:spacing w:val="-4"/>
        </w:rPr>
        <w:t xml:space="preserve"> </w:t>
      </w:r>
      <w:r>
        <w:t>the</w:t>
      </w:r>
      <w:r>
        <w:rPr>
          <w:spacing w:val="-6"/>
        </w:rPr>
        <w:t xml:space="preserve"> </w:t>
      </w:r>
      <w:r>
        <w:t>review</w:t>
      </w:r>
      <w:r>
        <w:rPr>
          <w:spacing w:val="-3"/>
        </w:rPr>
        <w:t xml:space="preserve"> </w:t>
      </w:r>
      <w:r>
        <w:t>process</w:t>
      </w:r>
      <w:r>
        <w:rPr>
          <w:spacing w:val="-2"/>
        </w:rPr>
        <w:t xml:space="preserve"> </w:t>
      </w:r>
      <w:r>
        <w:t>included</w:t>
      </w:r>
      <w:r>
        <w:rPr>
          <w:spacing w:val="-4"/>
        </w:rPr>
        <w:t xml:space="preserve"> </w:t>
      </w:r>
      <w:r>
        <w:t>emphases on UG instruction and grad student training. IES undergoes a university review every 5 years with comprehensive evaluation processes. The Institute Director is reviewed at the end of a 5-year term and is continuing for a second te</w:t>
      </w:r>
      <w:r>
        <w:t>rm. IES and the other global NRCs on campus have decided to</w:t>
      </w:r>
    </w:p>
    <w:p w14:paraId="22FEB7DB" w14:textId="77777777" w:rsidR="00260756" w:rsidRDefault="00260756">
      <w:pPr>
        <w:spacing w:line="480" w:lineRule="auto"/>
        <w:sectPr w:rsidR="00260756">
          <w:pgSz w:w="12240" w:h="15840"/>
          <w:pgMar w:top="1280" w:right="1160" w:bottom="1200" w:left="1220" w:header="0" w:footer="1011" w:gutter="0"/>
          <w:cols w:space="720"/>
        </w:sectPr>
      </w:pPr>
    </w:p>
    <w:p w14:paraId="22FEB7DC" w14:textId="77777777" w:rsidR="00260756" w:rsidRDefault="00696394">
      <w:pPr>
        <w:pStyle w:val="BodyText"/>
        <w:spacing w:before="76" w:line="480" w:lineRule="auto"/>
        <w:ind w:right="118"/>
      </w:pPr>
      <w:r>
        <w:lastRenderedPageBreak/>
        <w:t>work with Dr. Alisha Kirchoff to implement new evaluations of ORIAS activities. Kirchoff will redesign the existing survey for measuring the impact of ORIAS programs in order to capt</w:t>
      </w:r>
      <w:r>
        <w:t xml:space="preserve">ure the radius of outreach services and to retain existing and attract new participants in secondary school settings throughout the region, district, and county. Survey results will produce information addressing how to better respond to the needs of K-14 </w:t>
      </w:r>
      <w:r>
        <w:t>educators, more effectively introduce global studies into K-14 curriculum, and improve tracking of outcomes. IES will also undergo an external evaluation in Spring 2026. This review will be conducted by a 3-member team—including at least one member of a tr</w:t>
      </w:r>
      <w:r>
        <w:t>aditionally underserved group—consisting of two academics (one in an area studies discipline</w:t>
      </w:r>
      <w:r>
        <w:rPr>
          <w:spacing w:val="-3"/>
        </w:rPr>
        <w:t xml:space="preserve"> </w:t>
      </w:r>
      <w:r>
        <w:t>and</w:t>
      </w:r>
      <w:r>
        <w:rPr>
          <w:spacing w:val="-1"/>
        </w:rPr>
        <w:t xml:space="preserve"> </w:t>
      </w:r>
      <w:r>
        <w:t>one</w:t>
      </w:r>
      <w:r>
        <w:rPr>
          <w:spacing w:val="-3"/>
        </w:rPr>
        <w:t xml:space="preserve"> </w:t>
      </w:r>
      <w:r>
        <w:t>in</w:t>
      </w:r>
      <w:r>
        <w:rPr>
          <w:spacing w:val="-1"/>
        </w:rPr>
        <w:t xml:space="preserve"> </w:t>
      </w:r>
      <w:r>
        <w:t>European</w:t>
      </w:r>
      <w:r>
        <w:rPr>
          <w:spacing w:val="-1"/>
        </w:rPr>
        <w:t xml:space="preserve"> </w:t>
      </w:r>
      <w:r>
        <w:t>languages), and</w:t>
      </w:r>
      <w:r>
        <w:rPr>
          <w:spacing w:val="-2"/>
        </w:rPr>
        <w:t xml:space="preserve"> </w:t>
      </w:r>
      <w:r>
        <w:t>an</w:t>
      </w:r>
      <w:r>
        <w:rPr>
          <w:spacing w:val="-2"/>
        </w:rPr>
        <w:t xml:space="preserve"> </w:t>
      </w:r>
      <w:r>
        <w:t>experienced</w:t>
      </w:r>
      <w:r>
        <w:rPr>
          <w:spacing w:val="-2"/>
        </w:rPr>
        <w:t xml:space="preserve"> </w:t>
      </w:r>
      <w:r>
        <w:t>professional</w:t>
      </w:r>
      <w:r>
        <w:rPr>
          <w:spacing w:val="-3"/>
        </w:rPr>
        <w:t xml:space="preserve"> </w:t>
      </w:r>
      <w:r>
        <w:t>administrator</w:t>
      </w:r>
      <w:r>
        <w:rPr>
          <w:spacing w:val="-1"/>
        </w:rPr>
        <w:t xml:space="preserve"> </w:t>
      </w:r>
      <w:r>
        <w:t xml:space="preserve">in ES familiar with NRC programs. This team will also review data that IES collects, </w:t>
      </w:r>
      <w:r>
        <w:t>qualitative information</w:t>
      </w:r>
      <w:r>
        <w:rPr>
          <w:spacing w:val="-5"/>
        </w:rPr>
        <w:t xml:space="preserve"> </w:t>
      </w:r>
      <w:r>
        <w:t>such</w:t>
      </w:r>
      <w:r>
        <w:rPr>
          <w:spacing w:val="-5"/>
        </w:rPr>
        <w:t xml:space="preserve"> </w:t>
      </w:r>
      <w:r>
        <w:t>as</w:t>
      </w:r>
      <w:r>
        <w:rPr>
          <w:spacing w:val="-4"/>
        </w:rPr>
        <w:t xml:space="preserve"> </w:t>
      </w:r>
      <w:r>
        <w:t>course</w:t>
      </w:r>
      <w:r>
        <w:rPr>
          <w:spacing w:val="-7"/>
        </w:rPr>
        <w:t xml:space="preserve"> </w:t>
      </w:r>
      <w:r>
        <w:t>evaluations,</w:t>
      </w:r>
      <w:r>
        <w:rPr>
          <w:spacing w:val="-5"/>
        </w:rPr>
        <w:t xml:space="preserve"> </w:t>
      </w:r>
      <w:r>
        <w:t>departmental</w:t>
      </w:r>
      <w:r>
        <w:rPr>
          <w:spacing w:val="-2"/>
        </w:rPr>
        <w:t xml:space="preserve"> </w:t>
      </w:r>
      <w:r>
        <w:t>reviews,</w:t>
      </w:r>
      <w:r>
        <w:rPr>
          <w:spacing w:val="-5"/>
        </w:rPr>
        <w:t xml:space="preserve"> </w:t>
      </w:r>
      <w:r>
        <w:t>information</w:t>
      </w:r>
      <w:r>
        <w:rPr>
          <w:spacing w:val="-5"/>
        </w:rPr>
        <w:t xml:space="preserve"> </w:t>
      </w:r>
      <w:r>
        <w:t>gleaned</w:t>
      </w:r>
      <w:r>
        <w:rPr>
          <w:spacing w:val="-5"/>
        </w:rPr>
        <w:t xml:space="preserve"> </w:t>
      </w:r>
      <w:r>
        <w:t>from</w:t>
      </w:r>
      <w:r>
        <w:rPr>
          <w:spacing w:val="-7"/>
        </w:rPr>
        <w:t xml:space="preserve"> </w:t>
      </w:r>
      <w:r>
        <w:t>faculty</w:t>
      </w:r>
      <w:r>
        <w:rPr>
          <w:spacing w:val="-5"/>
        </w:rPr>
        <w:t xml:space="preserve"> </w:t>
      </w:r>
      <w:r>
        <w:t>and student interviews, and observations of classroom teaching and organized research activities. The evaluators will be charged with developing an outcome-oriented assessment supported by measurable</w:t>
      </w:r>
      <w:r>
        <w:rPr>
          <w:spacing w:val="-5"/>
        </w:rPr>
        <w:t xml:space="preserve"> </w:t>
      </w:r>
      <w:r>
        <w:t>data.</w:t>
      </w:r>
      <w:r>
        <w:rPr>
          <w:spacing w:val="-1"/>
        </w:rPr>
        <w:t xml:space="preserve"> </w:t>
      </w:r>
      <w:r>
        <w:rPr>
          <w:b/>
          <w:i/>
        </w:rPr>
        <w:t>Recent</w:t>
      </w:r>
      <w:r>
        <w:rPr>
          <w:b/>
          <w:i/>
          <w:spacing w:val="-5"/>
        </w:rPr>
        <w:t xml:space="preserve"> </w:t>
      </w:r>
      <w:r>
        <w:rPr>
          <w:b/>
          <w:i/>
        </w:rPr>
        <w:t>Evaluations</w:t>
      </w:r>
      <w:r>
        <w:rPr>
          <w:b/>
          <w:i/>
          <w:spacing w:val="-2"/>
        </w:rPr>
        <w:t xml:space="preserve"> </w:t>
      </w:r>
      <w:r>
        <w:rPr>
          <w:b/>
          <w:i/>
        </w:rPr>
        <w:t>and</w:t>
      </w:r>
      <w:r>
        <w:rPr>
          <w:b/>
          <w:i/>
          <w:spacing w:val="-3"/>
        </w:rPr>
        <w:t xml:space="preserve"> </w:t>
      </w:r>
      <w:r>
        <w:rPr>
          <w:b/>
          <w:i/>
        </w:rPr>
        <w:t>Program Improvement</w:t>
      </w:r>
      <w:r>
        <w:rPr>
          <w:i/>
        </w:rPr>
        <w:t>:</w:t>
      </w:r>
      <w:r>
        <w:rPr>
          <w:i/>
          <w:spacing w:val="-3"/>
        </w:rPr>
        <w:t xml:space="preserve"> </w:t>
      </w:r>
      <w:r>
        <w:t>With</w:t>
      </w:r>
      <w:r>
        <w:rPr>
          <w:spacing w:val="-3"/>
        </w:rPr>
        <w:t xml:space="preserve"> </w:t>
      </w:r>
      <w:r>
        <w:t>t</w:t>
      </w:r>
      <w:r>
        <w:t>he</w:t>
      </w:r>
      <w:r>
        <w:rPr>
          <w:spacing w:val="-5"/>
        </w:rPr>
        <w:t xml:space="preserve"> </w:t>
      </w:r>
      <w:r>
        <w:t>pandemic,</w:t>
      </w:r>
      <w:r>
        <w:rPr>
          <w:spacing w:val="-3"/>
        </w:rPr>
        <w:t xml:space="preserve"> </w:t>
      </w:r>
      <w:r>
        <w:t>ES graduate students expressed a strong interest in building their international networks with other doctoral students and scholars virtually and troubleshooting with international peers the challenges of conducting</w:t>
      </w:r>
      <w:r>
        <w:rPr>
          <w:spacing w:val="-3"/>
        </w:rPr>
        <w:t xml:space="preserve"> </w:t>
      </w:r>
      <w:r>
        <w:t>graduate</w:t>
      </w:r>
      <w:r>
        <w:rPr>
          <w:spacing w:val="-5"/>
        </w:rPr>
        <w:t xml:space="preserve"> </w:t>
      </w:r>
      <w:r>
        <w:t>research</w:t>
      </w:r>
      <w:r>
        <w:rPr>
          <w:spacing w:val="-3"/>
        </w:rPr>
        <w:t xml:space="preserve"> </w:t>
      </w:r>
      <w:r>
        <w:t>while</w:t>
      </w:r>
      <w:r>
        <w:rPr>
          <w:spacing w:val="-5"/>
        </w:rPr>
        <w:t xml:space="preserve"> </w:t>
      </w:r>
      <w:r>
        <w:t>und</w:t>
      </w:r>
      <w:r>
        <w:t>er lockdown. In</w:t>
      </w:r>
      <w:r>
        <w:rPr>
          <w:spacing w:val="-3"/>
        </w:rPr>
        <w:t xml:space="preserve"> </w:t>
      </w:r>
      <w:r>
        <w:t>response</w:t>
      </w:r>
      <w:r>
        <w:rPr>
          <w:spacing w:val="-5"/>
        </w:rPr>
        <w:t xml:space="preserve"> </w:t>
      </w:r>
      <w:r>
        <w:t>to</w:t>
      </w:r>
      <w:r>
        <w:rPr>
          <w:spacing w:val="-4"/>
        </w:rPr>
        <w:t xml:space="preserve"> </w:t>
      </w:r>
      <w:r>
        <w:t>this</w:t>
      </w:r>
      <w:r>
        <w:rPr>
          <w:spacing w:val="-2"/>
        </w:rPr>
        <w:t xml:space="preserve"> </w:t>
      </w:r>
      <w:r>
        <w:t>feedback,</w:t>
      </w:r>
      <w:r>
        <w:rPr>
          <w:spacing w:val="-3"/>
        </w:rPr>
        <w:t xml:space="preserve"> </w:t>
      </w:r>
      <w:r>
        <w:t>IES</w:t>
      </w:r>
      <w:r>
        <w:rPr>
          <w:spacing w:val="-2"/>
        </w:rPr>
        <w:t xml:space="preserve"> </w:t>
      </w:r>
      <w:r>
        <w:t>began in</w:t>
      </w:r>
      <w:r>
        <w:rPr>
          <w:spacing w:val="-3"/>
        </w:rPr>
        <w:t xml:space="preserve"> </w:t>
      </w:r>
      <w:r>
        <w:t>Fall 2020 and again in Fall 2021 to support virtual workshops organized by graduate students on topics such as “Networking, Jobs and Postdocs in the (post) Covid Era” and “Communicating Your</w:t>
      </w:r>
    </w:p>
    <w:p w14:paraId="22FEB7DD" w14:textId="77777777" w:rsidR="00260756" w:rsidRDefault="00696394">
      <w:pPr>
        <w:pStyle w:val="BodyText"/>
        <w:spacing w:before="2" w:line="480" w:lineRule="auto"/>
      </w:pPr>
      <w:r>
        <w:t>Research</w:t>
      </w:r>
      <w:r>
        <w:rPr>
          <w:spacing w:val="-4"/>
        </w:rPr>
        <w:t xml:space="preserve"> </w:t>
      </w:r>
      <w:r>
        <w:t>to the</w:t>
      </w:r>
      <w:r>
        <w:rPr>
          <w:spacing w:val="-6"/>
        </w:rPr>
        <w:t xml:space="preserve"> </w:t>
      </w:r>
      <w:r>
        <w:t>Public”</w:t>
      </w:r>
      <w:r>
        <w:rPr>
          <w:spacing w:val="-6"/>
        </w:rPr>
        <w:t xml:space="preserve"> </w:t>
      </w:r>
      <w:r>
        <w:t>with</w:t>
      </w:r>
      <w:r>
        <w:rPr>
          <w:spacing w:val="-4"/>
        </w:rPr>
        <w:t xml:space="preserve"> </w:t>
      </w:r>
      <w:r>
        <w:t>peers</w:t>
      </w:r>
      <w:r>
        <w:rPr>
          <w:spacing w:val="-3"/>
        </w:rPr>
        <w:t xml:space="preserve"> </w:t>
      </w:r>
      <w:r>
        <w:t>from</w:t>
      </w:r>
      <w:r>
        <w:rPr>
          <w:spacing w:val="-6"/>
        </w:rPr>
        <w:t xml:space="preserve"> </w:t>
      </w:r>
      <w:r>
        <w:t>around</w:t>
      </w:r>
      <w:r>
        <w:rPr>
          <w:spacing w:val="-4"/>
        </w:rPr>
        <w:t xml:space="preserve"> </w:t>
      </w:r>
      <w:r>
        <w:t>the</w:t>
      </w:r>
      <w:r>
        <w:rPr>
          <w:spacing w:val="-1"/>
        </w:rPr>
        <w:t xml:space="preserve"> </w:t>
      </w:r>
      <w:r>
        <w:t>world</w:t>
      </w:r>
      <w:r>
        <w:rPr>
          <w:spacing w:val="-4"/>
        </w:rPr>
        <w:t xml:space="preserve"> </w:t>
      </w:r>
      <w:r>
        <w:t>including</w:t>
      </w:r>
      <w:r>
        <w:rPr>
          <w:spacing w:val="-4"/>
        </w:rPr>
        <w:t xml:space="preserve"> </w:t>
      </w:r>
      <w:r>
        <w:t>Montreal,</w:t>
      </w:r>
      <w:r>
        <w:rPr>
          <w:spacing w:val="-4"/>
        </w:rPr>
        <w:t xml:space="preserve"> </w:t>
      </w:r>
      <w:r>
        <w:t>Haifa</w:t>
      </w:r>
      <w:r>
        <w:rPr>
          <w:spacing w:val="-6"/>
        </w:rPr>
        <w:t xml:space="preserve"> </w:t>
      </w:r>
      <w:r>
        <w:t>and</w:t>
      </w:r>
      <w:r>
        <w:rPr>
          <w:spacing w:val="-4"/>
        </w:rPr>
        <w:t xml:space="preserve"> </w:t>
      </w:r>
      <w:r>
        <w:t>Cambridge universities. Similarly, in response to undergraduate and graduate student demand for greater professionalization in non-academic career paths, we propose several new career workshops (Crit.</w:t>
      </w:r>
    </w:p>
    <w:p w14:paraId="22FEB7DE" w14:textId="77777777" w:rsidR="00260756" w:rsidRDefault="00696394">
      <w:pPr>
        <w:pStyle w:val="BodyText"/>
        <w:spacing w:line="482" w:lineRule="auto"/>
      </w:pPr>
      <w:r>
        <w:t>H, p. 33, Crit. I, p.44) for FLAS students specifically</w:t>
      </w:r>
      <w:r>
        <w:t xml:space="preserve"> and ES students more broadly in 2022-2026. Our</w:t>
      </w:r>
      <w:r>
        <w:rPr>
          <w:spacing w:val="-4"/>
        </w:rPr>
        <w:t xml:space="preserve"> </w:t>
      </w:r>
      <w:r>
        <w:t>most</w:t>
      </w:r>
      <w:r>
        <w:rPr>
          <w:spacing w:val="-5"/>
        </w:rPr>
        <w:t xml:space="preserve"> </w:t>
      </w:r>
      <w:r>
        <w:t>recent</w:t>
      </w:r>
      <w:r>
        <w:rPr>
          <w:spacing w:val="-1"/>
        </w:rPr>
        <w:t xml:space="preserve"> </w:t>
      </w:r>
      <w:r>
        <w:t>external</w:t>
      </w:r>
      <w:r>
        <w:rPr>
          <w:spacing w:val="-5"/>
        </w:rPr>
        <w:t xml:space="preserve"> </w:t>
      </w:r>
      <w:r>
        <w:t>review</w:t>
      </w:r>
      <w:r>
        <w:rPr>
          <w:spacing w:val="-3"/>
        </w:rPr>
        <w:t xml:space="preserve"> </w:t>
      </w:r>
      <w:r>
        <w:t>in</w:t>
      </w:r>
      <w:r>
        <w:rPr>
          <w:spacing w:val="-1"/>
        </w:rPr>
        <w:t xml:space="preserve"> </w:t>
      </w:r>
      <w:r>
        <w:t>2018</w:t>
      </w:r>
      <w:r>
        <w:rPr>
          <w:spacing w:val="-4"/>
        </w:rPr>
        <w:t xml:space="preserve"> </w:t>
      </w:r>
      <w:r>
        <w:t>external</w:t>
      </w:r>
      <w:r>
        <w:rPr>
          <w:spacing w:val="-5"/>
        </w:rPr>
        <w:t xml:space="preserve"> </w:t>
      </w:r>
      <w:r>
        <w:t>review</w:t>
      </w:r>
      <w:r>
        <w:rPr>
          <w:spacing w:val="-1"/>
        </w:rPr>
        <w:t xml:space="preserve"> </w:t>
      </w:r>
      <w:r>
        <w:t>also</w:t>
      </w:r>
      <w:r>
        <w:rPr>
          <w:spacing w:val="-4"/>
        </w:rPr>
        <w:t xml:space="preserve"> </w:t>
      </w:r>
      <w:r>
        <w:t>recommended</w:t>
      </w:r>
      <w:r>
        <w:rPr>
          <w:spacing w:val="-4"/>
        </w:rPr>
        <w:t xml:space="preserve"> </w:t>
      </w:r>
      <w:r>
        <w:t>that</w:t>
      </w:r>
      <w:r>
        <w:rPr>
          <w:spacing w:val="-5"/>
        </w:rPr>
        <w:t xml:space="preserve"> </w:t>
      </w:r>
      <w:r>
        <w:t>we</w:t>
      </w:r>
      <w:r>
        <w:rPr>
          <w:spacing w:val="-5"/>
        </w:rPr>
        <w:t xml:space="preserve"> </w:t>
      </w:r>
      <w:r>
        <w:t>facilitate</w:t>
      </w:r>
      <w:r>
        <w:rPr>
          <w:spacing w:val="-1"/>
        </w:rPr>
        <w:t xml:space="preserve"> </w:t>
      </w:r>
      <w:r>
        <w:t>closer</w:t>
      </w:r>
    </w:p>
    <w:p w14:paraId="22FEB7DF" w14:textId="77777777" w:rsidR="00260756" w:rsidRDefault="00260756">
      <w:pPr>
        <w:spacing w:line="482" w:lineRule="auto"/>
        <w:sectPr w:rsidR="00260756">
          <w:pgSz w:w="12240" w:h="15840"/>
          <w:pgMar w:top="1280" w:right="1160" w:bottom="1200" w:left="1220" w:header="0" w:footer="1011" w:gutter="0"/>
          <w:cols w:space="720"/>
        </w:sectPr>
      </w:pPr>
    </w:p>
    <w:p w14:paraId="22FEB7E0" w14:textId="77777777" w:rsidR="00260756" w:rsidRDefault="00696394">
      <w:pPr>
        <w:pStyle w:val="BodyText"/>
        <w:spacing w:before="76" w:line="480" w:lineRule="auto"/>
        <w:ind w:right="167"/>
      </w:pPr>
      <w:r>
        <w:lastRenderedPageBreak/>
        <w:t>ties between undergraduate and graduate students and IES visiting scholars. In response to the revi</w:t>
      </w:r>
      <w:r>
        <w:t>ew, in 2020 and 2021 we integrated visiting scholars as paper discussants for the annual graduate conference; invited visiting scholars to present work in progress at meetings of the IES grad. student working groups on German History in 2018-2022; and orga</w:t>
      </w:r>
      <w:r>
        <w:t xml:space="preserve">nized monthly sessions with IES visiting scholars for undergraduate research apprentices interested in working abroad in Europe after graduation. Our next external review is planned for Spring 2022. </w:t>
      </w:r>
      <w:r>
        <w:rPr>
          <w:b/>
          <w:i/>
        </w:rPr>
        <w:t>G.5</w:t>
      </w:r>
      <w:r>
        <w:rPr>
          <w:b/>
        </w:rPr>
        <w:t xml:space="preserve">. </w:t>
      </w:r>
      <w:r>
        <w:rPr>
          <w:b/>
          <w:i/>
        </w:rPr>
        <w:t>Equal Access</w:t>
      </w:r>
      <w:r>
        <w:t>: UCB prohibits discrimination on the ba</w:t>
      </w:r>
      <w:r>
        <w:t xml:space="preserve">sis of race, color, national origin, religion, sex, gender identity, pregnancy /childbirth, disability, age, medical condition, ancestry, marital status, citizenship, sexual orientation, or status as a veteran. The policy covers student admission, access, </w:t>
      </w:r>
      <w:r>
        <w:t>and</w:t>
      </w:r>
      <w:r>
        <w:rPr>
          <w:spacing w:val="-3"/>
        </w:rPr>
        <w:t xml:space="preserve"> </w:t>
      </w:r>
      <w:r>
        <w:t>treatment</w:t>
      </w:r>
      <w:r>
        <w:rPr>
          <w:spacing w:val="-5"/>
        </w:rPr>
        <w:t xml:space="preserve"> </w:t>
      </w:r>
      <w:r>
        <w:t>in</w:t>
      </w:r>
      <w:r>
        <w:rPr>
          <w:spacing w:val="-3"/>
        </w:rPr>
        <w:t xml:space="preserve"> </w:t>
      </w:r>
      <w:r>
        <w:t>its programs</w:t>
      </w:r>
      <w:r>
        <w:rPr>
          <w:spacing w:val="-2"/>
        </w:rPr>
        <w:t xml:space="preserve"> </w:t>
      </w:r>
      <w:r>
        <w:t>and</w:t>
      </w:r>
      <w:r>
        <w:rPr>
          <w:spacing w:val="-3"/>
        </w:rPr>
        <w:t xml:space="preserve"> </w:t>
      </w:r>
      <w:r>
        <w:t>activities.</w:t>
      </w:r>
      <w:r>
        <w:rPr>
          <w:spacing w:val="-3"/>
        </w:rPr>
        <w:t xml:space="preserve"> </w:t>
      </w:r>
      <w:r>
        <w:t>UCB</w:t>
      </w:r>
      <w:r>
        <w:rPr>
          <w:spacing w:val="-3"/>
        </w:rPr>
        <w:t xml:space="preserve"> </w:t>
      </w:r>
      <w:r>
        <w:t>ensures</w:t>
      </w:r>
      <w:r>
        <w:rPr>
          <w:spacing w:val="-2"/>
        </w:rPr>
        <w:t xml:space="preserve"> </w:t>
      </w:r>
      <w:r>
        <w:t>equal</w:t>
      </w:r>
      <w:r>
        <w:rPr>
          <w:spacing w:val="-5"/>
        </w:rPr>
        <w:t xml:space="preserve"> </w:t>
      </w:r>
      <w:r>
        <w:t>access</w:t>
      </w:r>
      <w:r>
        <w:rPr>
          <w:spacing w:val="-2"/>
        </w:rPr>
        <w:t xml:space="preserve"> </w:t>
      </w:r>
      <w:r>
        <w:t>and</w:t>
      </w:r>
      <w:r>
        <w:rPr>
          <w:spacing w:val="-3"/>
        </w:rPr>
        <w:t xml:space="preserve"> </w:t>
      </w:r>
      <w:r>
        <w:t>treatment</w:t>
      </w:r>
      <w:r>
        <w:rPr>
          <w:spacing w:val="-5"/>
        </w:rPr>
        <w:t xml:space="preserve"> </w:t>
      </w:r>
      <w:r>
        <w:t>for</w:t>
      </w:r>
      <w:r>
        <w:rPr>
          <w:spacing w:val="-3"/>
        </w:rPr>
        <w:t xml:space="preserve"> </w:t>
      </w:r>
      <w:r>
        <w:t>all</w:t>
      </w:r>
      <w:r>
        <w:rPr>
          <w:spacing w:val="-5"/>
        </w:rPr>
        <w:t xml:space="preserve"> </w:t>
      </w:r>
      <w:r>
        <w:t>eligible participants</w:t>
      </w:r>
      <w:r>
        <w:rPr>
          <w:spacing w:val="-5"/>
        </w:rPr>
        <w:t xml:space="preserve"> </w:t>
      </w:r>
      <w:r>
        <w:t>to</w:t>
      </w:r>
      <w:r>
        <w:rPr>
          <w:spacing w:val="-2"/>
        </w:rPr>
        <w:t xml:space="preserve"> </w:t>
      </w:r>
      <w:r>
        <w:t>its</w:t>
      </w:r>
      <w:r>
        <w:rPr>
          <w:spacing w:val="-5"/>
        </w:rPr>
        <w:t xml:space="preserve"> </w:t>
      </w:r>
      <w:r>
        <w:t>programs.</w:t>
      </w:r>
      <w:r>
        <w:rPr>
          <w:spacing w:val="-6"/>
        </w:rPr>
        <w:t xml:space="preserve"> </w:t>
      </w:r>
      <w:r>
        <w:t>This</w:t>
      </w:r>
      <w:r>
        <w:rPr>
          <w:spacing w:val="-5"/>
        </w:rPr>
        <w:t xml:space="preserve"> </w:t>
      </w:r>
      <w:r>
        <w:t>includes special</w:t>
      </w:r>
      <w:r>
        <w:rPr>
          <w:spacing w:val="-3"/>
        </w:rPr>
        <w:t xml:space="preserve"> </w:t>
      </w:r>
      <w:r>
        <w:t>attention</w:t>
      </w:r>
      <w:r>
        <w:rPr>
          <w:spacing w:val="-6"/>
        </w:rPr>
        <w:t xml:space="preserve"> </w:t>
      </w:r>
      <w:r>
        <w:t>to</w:t>
      </w:r>
      <w:r>
        <w:rPr>
          <w:spacing w:val="-2"/>
        </w:rPr>
        <w:t xml:space="preserve"> </w:t>
      </w:r>
      <w:r>
        <w:t>members</w:t>
      </w:r>
      <w:r>
        <w:rPr>
          <w:spacing w:val="-5"/>
        </w:rPr>
        <w:t xml:space="preserve"> </w:t>
      </w:r>
      <w:r>
        <w:t>of</w:t>
      </w:r>
      <w:r>
        <w:rPr>
          <w:spacing w:val="-6"/>
        </w:rPr>
        <w:t xml:space="preserve"> </w:t>
      </w:r>
      <w:r>
        <w:t>underrepresented</w:t>
      </w:r>
      <w:r>
        <w:rPr>
          <w:spacing w:val="-2"/>
        </w:rPr>
        <w:t xml:space="preserve"> </w:t>
      </w:r>
      <w:r>
        <w:t>groups. All campus buildings housing European programs are accessible to persons with disabilities. IES has active outreach programs with regard to admittance, matriculation and hiring of students, and</w:t>
      </w:r>
    </w:p>
    <w:p w14:paraId="22FEB7E1" w14:textId="295F7AE2" w:rsidR="00260756" w:rsidRDefault="00696394">
      <w:pPr>
        <w:pStyle w:val="BodyText"/>
        <w:spacing w:before="2" w:line="477" w:lineRule="auto"/>
        <w:ind w:left="3267" w:right="144"/>
      </w:pPr>
      <w:r>
        <w:rPr>
          <w:noProof/>
        </w:rPr>
        <mc:AlternateContent>
          <mc:Choice Requires="wps">
            <w:drawing>
              <wp:anchor distT="0" distB="0" distL="114300" distR="114300" simplePos="0" relativeHeight="15733248" behindDoc="0" locked="0" layoutInCell="1" allowOverlap="1" wp14:anchorId="22FEB8FD" wp14:editId="6A8FCAAF">
                <wp:simplePos x="0" y="0"/>
                <wp:positionH relativeFrom="page">
                  <wp:posOffset>845185</wp:posOffset>
                </wp:positionH>
                <wp:positionV relativeFrom="paragraph">
                  <wp:posOffset>50800</wp:posOffset>
                </wp:positionV>
                <wp:extent cx="1887220" cy="445135"/>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4451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FEB9C1" w14:textId="77777777" w:rsidR="00260756" w:rsidRDefault="00696394">
                            <w:pPr>
                              <w:ind w:left="110" w:right="205"/>
                              <w:rPr>
                                <w:sz w:val="20"/>
                              </w:rPr>
                            </w:pPr>
                            <w:r>
                              <w:rPr>
                                <w:sz w:val="20"/>
                              </w:rPr>
                              <w:t xml:space="preserve">In 2021, </w:t>
                            </w:r>
                            <w:r>
                              <w:rPr>
                                <w:i/>
                                <w:sz w:val="20"/>
                              </w:rPr>
                              <w:t>Forbes Magazine Report</w:t>
                            </w:r>
                            <w:r>
                              <w:rPr>
                                <w:i/>
                                <w:spacing w:val="-7"/>
                                <w:sz w:val="20"/>
                              </w:rPr>
                              <w:t xml:space="preserve"> </w:t>
                            </w:r>
                            <w:r>
                              <w:rPr>
                                <w:sz w:val="20"/>
                              </w:rPr>
                              <w:t>ranked</w:t>
                            </w:r>
                            <w:r>
                              <w:rPr>
                                <w:spacing w:val="-7"/>
                                <w:sz w:val="20"/>
                              </w:rPr>
                              <w:t xml:space="preserve"> </w:t>
                            </w:r>
                            <w:r>
                              <w:rPr>
                                <w:sz w:val="20"/>
                              </w:rPr>
                              <w:t>UCB</w:t>
                            </w:r>
                            <w:r>
                              <w:rPr>
                                <w:spacing w:val="-6"/>
                                <w:sz w:val="20"/>
                              </w:rPr>
                              <w:t xml:space="preserve"> </w:t>
                            </w:r>
                            <w:r>
                              <w:rPr>
                                <w:sz w:val="20"/>
                              </w:rPr>
                              <w:t>#1</w:t>
                            </w:r>
                            <w:r>
                              <w:rPr>
                                <w:spacing w:val="-7"/>
                                <w:sz w:val="20"/>
                              </w:rPr>
                              <w:t xml:space="preserve"> </w:t>
                            </w:r>
                            <w:r>
                              <w:rPr>
                                <w:sz w:val="20"/>
                              </w:rPr>
                              <w:t>in</w:t>
                            </w:r>
                            <w:r>
                              <w:rPr>
                                <w:spacing w:val="-8"/>
                                <w:sz w:val="20"/>
                              </w:rPr>
                              <w:t xml:space="preserve"> </w:t>
                            </w:r>
                            <w:r>
                              <w:rPr>
                                <w:sz w:val="20"/>
                              </w:rPr>
                              <w:t>the</w:t>
                            </w:r>
                          </w:p>
                          <w:p w14:paraId="22FEB9C2" w14:textId="77777777" w:rsidR="00260756" w:rsidRDefault="00696394">
                            <w:pPr>
                              <w:ind w:left="110"/>
                              <w:rPr>
                                <w:sz w:val="20"/>
                              </w:rPr>
                            </w:pPr>
                            <w:r>
                              <w:rPr>
                                <w:sz w:val="20"/>
                              </w:rPr>
                              <w:t>U.S.,</w:t>
                            </w:r>
                            <w:r>
                              <w:rPr>
                                <w:spacing w:val="-3"/>
                                <w:sz w:val="20"/>
                              </w:rPr>
                              <w:t xml:space="preserve"> </w:t>
                            </w:r>
                            <w:r>
                              <w:rPr>
                                <w:sz w:val="20"/>
                              </w:rPr>
                              <w:t>a</w:t>
                            </w:r>
                            <w:r>
                              <w:rPr>
                                <w:spacing w:val="-1"/>
                                <w:sz w:val="20"/>
                              </w:rPr>
                              <w:t xml:space="preserve"> </w:t>
                            </w:r>
                            <w:r>
                              <w:rPr>
                                <w:sz w:val="20"/>
                              </w:rPr>
                              <w:t>first</w:t>
                            </w:r>
                            <w:r>
                              <w:rPr>
                                <w:spacing w:val="-3"/>
                                <w:sz w:val="20"/>
                              </w:rPr>
                              <w:t xml:space="preserve"> </w:t>
                            </w:r>
                            <w:r>
                              <w:rPr>
                                <w:sz w:val="20"/>
                              </w:rPr>
                              <w:t>for</w:t>
                            </w:r>
                            <w:r>
                              <w:rPr>
                                <w:spacing w:val="-4"/>
                                <w:sz w:val="20"/>
                              </w:rPr>
                              <w:t xml:space="preserve"> </w:t>
                            </w:r>
                            <w:r>
                              <w:rPr>
                                <w:sz w:val="20"/>
                              </w:rPr>
                              <w:t>a</w:t>
                            </w:r>
                            <w:r>
                              <w:rPr>
                                <w:spacing w:val="-1"/>
                                <w:sz w:val="20"/>
                              </w:rPr>
                              <w:t xml:space="preserve"> </w:t>
                            </w:r>
                            <w:r>
                              <w:rPr>
                                <w:sz w:val="20"/>
                              </w:rPr>
                              <w:t>public</w:t>
                            </w:r>
                            <w:r>
                              <w:rPr>
                                <w:spacing w:val="-1"/>
                                <w:sz w:val="20"/>
                              </w:rPr>
                              <w:t xml:space="preserve"> </w:t>
                            </w:r>
                            <w:r>
                              <w:rPr>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D" id="docshape11" o:spid="_x0000_s1035" type="#_x0000_t202" style="position:absolute;left:0;text-align:left;margin-left:66.55pt;margin-top:4pt;width:148.6pt;height:35.0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" filled="f" strokeweight=".5pt">
                <v:textbox inset="0,0,0,0">
                  <w:txbxContent>
                    <w:p w14:paraId="22FEB9C1" w14:textId="77777777" w:rsidR="00260756" w:rsidRDefault="00696394">
                      <w:pPr>
                        <w:ind w:left="110" w:right="205"/>
                        <w:rPr>
                          <w:sz w:val="20"/>
                        </w:rPr>
                      </w:pPr>
                      <w:r>
                        <w:rPr>
                          <w:sz w:val="20"/>
                        </w:rPr>
                        <w:t xml:space="preserve">In 2021, </w:t>
                      </w:r>
                      <w:r>
                        <w:rPr>
                          <w:i/>
                          <w:sz w:val="20"/>
                        </w:rPr>
                        <w:t>Forbes Magazine Report</w:t>
                      </w:r>
                      <w:r>
                        <w:rPr>
                          <w:i/>
                          <w:spacing w:val="-7"/>
                          <w:sz w:val="20"/>
                        </w:rPr>
                        <w:t xml:space="preserve"> </w:t>
                      </w:r>
                      <w:r>
                        <w:rPr>
                          <w:sz w:val="20"/>
                        </w:rPr>
                        <w:t>ranked</w:t>
                      </w:r>
                      <w:r>
                        <w:rPr>
                          <w:spacing w:val="-7"/>
                          <w:sz w:val="20"/>
                        </w:rPr>
                        <w:t xml:space="preserve"> </w:t>
                      </w:r>
                      <w:r>
                        <w:rPr>
                          <w:sz w:val="20"/>
                        </w:rPr>
                        <w:t>UCB</w:t>
                      </w:r>
                      <w:r>
                        <w:rPr>
                          <w:spacing w:val="-6"/>
                          <w:sz w:val="20"/>
                        </w:rPr>
                        <w:t xml:space="preserve"> </w:t>
                      </w:r>
                      <w:r>
                        <w:rPr>
                          <w:sz w:val="20"/>
                        </w:rPr>
                        <w:t>#1</w:t>
                      </w:r>
                      <w:r>
                        <w:rPr>
                          <w:spacing w:val="-7"/>
                          <w:sz w:val="20"/>
                        </w:rPr>
                        <w:t xml:space="preserve"> </w:t>
                      </w:r>
                      <w:r>
                        <w:rPr>
                          <w:sz w:val="20"/>
                        </w:rPr>
                        <w:t>in</w:t>
                      </w:r>
                      <w:r>
                        <w:rPr>
                          <w:spacing w:val="-8"/>
                          <w:sz w:val="20"/>
                        </w:rPr>
                        <w:t xml:space="preserve"> </w:t>
                      </w:r>
                      <w:r>
                        <w:rPr>
                          <w:sz w:val="20"/>
                        </w:rPr>
                        <w:t>the</w:t>
                      </w:r>
                    </w:p>
                    <w:p w14:paraId="22FEB9C2" w14:textId="77777777" w:rsidR="00260756" w:rsidRDefault="00696394">
                      <w:pPr>
                        <w:ind w:left="110"/>
                        <w:rPr>
                          <w:sz w:val="20"/>
                        </w:rPr>
                      </w:pPr>
                      <w:r>
                        <w:rPr>
                          <w:sz w:val="20"/>
                        </w:rPr>
                        <w:t>U.S.,</w:t>
                      </w:r>
                      <w:r>
                        <w:rPr>
                          <w:spacing w:val="-3"/>
                          <w:sz w:val="20"/>
                        </w:rPr>
                        <w:t xml:space="preserve"> </w:t>
                      </w:r>
                      <w:r>
                        <w:rPr>
                          <w:sz w:val="20"/>
                        </w:rPr>
                        <w:t>a</w:t>
                      </w:r>
                      <w:r>
                        <w:rPr>
                          <w:spacing w:val="-1"/>
                          <w:sz w:val="20"/>
                        </w:rPr>
                        <w:t xml:space="preserve"> </w:t>
                      </w:r>
                      <w:r>
                        <w:rPr>
                          <w:sz w:val="20"/>
                        </w:rPr>
                        <w:t>first</w:t>
                      </w:r>
                      <w:r>
                        <w:rPr>
                          <w:spacing w:val="-3"/>
                          <w:sz w:val="20"/>
                        </w:rPr>
                        <w:t xml:space="preserve"> </w:t>
                      </w:r>
                      <w:r>
                        <w:rPr>
                          <w:sz w:val="20"/>
                        </w:rPr>
                        <w:t>for</w:t>
                      </w:r>
                      <w:r>
                        <w:rPr>
                          <w:spacing w:val="-4"/>
                          <w:sz w:val="20"/>
                        </w:rPr>
                        <w:t xml:space="preserve"> </w:t>
                      </w:r>
                      <w:r>
                        <w:rPr>
                          <w:sz w:val="20"/>
                        </w:rPr>
                        <w:t>a</w:t>
                      </w:r>
                      <w:r>
                        <w:rPr>
                          <w:spacing w:val="-1"/>
                          <w:sz w:val="20"/>
                        </w:rPr>
                        <w:t xml:space="preserve"> </w:t>
                      </w:r>
                      <w:r>
                        <w:rPr>
                          <w:sz w:val="20"/>
                        </w:rPr>
                        <w:t>public</w:t>
                      </w:r>
                      <w:r>
                        <w:rPr>
                          <w:spacing w:val="-1"/>
                          <w:sz w:val="20"/>
                        </w:rPr>
                        <w:t xml:space="preserve"> </w:t>
                      </w:r>
                      <w:r>
                        <w:rPr>
                          <w:spacing w:val="-2"/>
                          <w:sz w:val="20"/>
                        </w:rPr>
                        <w:t>university</w:t>
                      </w:r>
                    </w:p>
                  </w:txbxContent>
                </v:textbox>
                <w10:wrap anchorx="page"/>
              </v:shape>
            </w:pict>
          </mc:Fallback>
        </mc:AlternateContent>
      </w:r>
      <w:r>
        <w:t>use</w:t>
      </w:r>
      <w:r>
        <w:rPr>
          <w:spacing w:val="-8"/>
        </w:rPr>
        <w:t xml:space="preserve"> </w:t>
      </w:r>
      <w:r>
        <w:t>of</w:t>
      </w:r>
      <w:r>
        <w:rPr>
          <w:spacing w:val="-6"/>
        </w:rPr>
        <w:t xml:space="preserve"> </w:t>
      </w:r>
      <w:r>
        <w:t>university</w:t>
      </w:r>
      <w:r>
        <w:rPr>
          <w:spacing w:val="-6"/>
        </w:rPr>
        <w:t xml:space="preserve"> </w:t>
      </w:r>
      <w:r>
        <w:t>resources.</w:t>
      </w:r>
      <w:r>
        <w:rPr>
          <w:spacing w:val="-4"/>
        </w:rPr>
        <w:t xml:space="preserve"> </w:t>
      </w:r>
      <w:r>
        <w:t>Center</w:t>
      </w:r>
      <w:r>
        <w:rPr>
          <w:spacing w:val="-6"/>
        </w:rPr>
        <w:t xml:space="preserve"> </w:t>
      </w:r>
      <w:r>
        <w:t>for</w:t>
      </w:r>
      <w:r>
        <w:rPr>
          <w:spacing w:val="-6"/>
        </w:rPr>
        <w:t xml:space="preserve"> </w:t>
      </w:r>
      <w:r>
        <w:t>Portuguese</w:t>
      </w:r>
      <w:r>
        <w:rPr>
          <w:spacing w:val="-8"/>
        </w:rPr>
        <w:t xml:space="preserve"> </w:t>
      </w:r>
      <w:r>
        <w:t>Studies</w:t>
      </w:r>
      <w:r>
        <w:rPr>
          <w:spacing w:val="-3"/>
        </w:rPr>
        <w:t xml:space="preserve"> </w:t>
      </w:r>
      <w:r>
        <w:t>Exec. Director Pinheiro advises UCB students of Portuguese descent,</w:t>
      </w:r>
    </w:p>
    <w:p w14:paraId="22FEB7E2" w14:textId="77777777" w:rsidR="00260756" w:rsidRDefault="00696394">
      <w:pPr>
        <w:pStyle w:val="BodyText"/>
        <w:spacing w:before="7" w:line="480" w:lineRule="auto"/>
        <w:ind w:right="118"/>
      </w:pPr>
      <w:r>
        <w:t>most of whom are from low-income California communities. IES Faculty Director Dewulf wo</w:t>
      </w:r>
      <w:r>
        <w:t>rks with low-income students through his mentorship of the undergraduate research apprentices’ program</w:t>
      </w:r>
      <w:r>
        <w:rPr>
          <w:spacing w:val="-6"/>
        </w:rPr>
        <w:t xml:space="preserve"> </w:t>
      </w:r>
      <w:r>
        <w:t>in</w:t>
      </w:r>
      <w:r>
        <w:rPr>
          <w:spacing w:val="-4"/>
        </w:rPr>
        <w:t xml:space="preserve"> </w:t>
      </w:r>
      <w:r>
        <w:t>ES</w:t>
      </w:r>
      <w:r>
        <w:rPr>
          <w:spacing w:val="-3"/>
        </w:rPr>
        <w:t xml:space="preserve"> </w:t>
      </w:r>
      <w:r>
        <w:t>supported</w:t>
      </w:r>
      <w:r>
        <w:rPr>
          <w:spacing w:val="-4"/>
        </w:rPr>
        <w:t xml:space="preserve"> </w:t>
      </w:r>
      <w:r>
        <w:t>by</w:t>
      </w:r>
      <w:r>
        <w:rPr>
          <w:spacing w:val="-4"/>
        </w:rPr>
        <w:t xml:space="preserve"> </w:t>
      </w:r>
      <w:r>
        <w:t>IES.</w:t>
      </w:r>
      <w:r>
        <w:rPr>
          <w:spacing w:val="-4"/>
        </w:rPr>
        <w:t xml:space="preserve"> </w:t>
      </w:r>
      <w:r>
        <w:t>Consideration</w:t>
      </w:r>
      <w:r>
        <w:rPr>
          <w:spacing w:val="-4"/>
        </w:rPr>
        <w:t xml:space="preserve"> </w:t>
      </w:r>
      <w:r>
        <w:t>of</w:t>
      </w:r>
      <w:r>
        <w:rPr>
          <w:spacing w:val="-4"/>
        </w:rPr>
        <w:t xml:space="preserve"> </w:t>
      </w:r>
      <w:r>
        <w:t>financial</w:t>
      </w:r>
      <w:r>
        <w:rPr>
          <w:spacing w:val="-6"/>
        </w:rPr>
        <w:t xml:space="preserve"> </w:t>
      </w:r>
      <w:r>
        <w:t>need is</w:t>
      </w:r>
      <w:r>
        <w:rPr>
          <w:spacing w:val="-3"/>
        </w:rPr>
        <w:t xml:space="preserve"> </w:t>
      </w:r>
      <w:r>
        <w:t>included in</w:t>
      </w:r>
      <w:r>
        <w:rPr>
          <w:spacing w:val="-4"/>
        </w:rPr>
        <w:t xml:space="preserve"> </w:t>
      </w:r>
      <w:r>
        <w:t>the</w:t>
      </w:r>
      <w:r>
        <w:rPr>
          <w:spacing w:val="-1"/>
        </w:rPr>
        <w:t xml:space="preserve"> </w:t>
      </w:r>
      <w:r>
        <w:t>evaluation</w:t>
      </w:r>
      <w:r>
        <w:rPr>
          <w:spacing w:val="-4"/>
        </w:rPr>
        <w:t xml:space="preserve"> </w:t>
      </w:r>
      <w:r>
        <w:t>of all FLAS applications. IES makes arrangements for the blind or hearing impaired by taping events for later transcription or providing sign language interpretation. The IES website conforms to ADA standards for computer-assisted voice access for the visu</w:t>
      </w:r>
      <w:r>
        <w:t>ally-impaired. UCB has a diverse student body and provides strong support to low-income students. See GEPA statement attached.</w:t>
      </w:r>
    </w:p>
    <w:p w14:paraId="22FEB7E3" w14:textId="77777777" w:rsidR="00260756" w:rsidRDefault="00696394">
      <w:pPr>
        <w:pStyle w:val="ListParagraph"/>
        <w:numPr>
          <w:ilvl w:val="0"/>
          <w:numId w:val="14"/>
        </w:numPr>
        <w:tabs>
          <w:tab w:val="left" w:pos="411"/>
        </w:tabs>
        <w:spacing w:before="0" w:line="274" w:lineRule="exact"/>
        <w:ind w:left="410" w:hanging="306"/>
        <w:rPr>
          <w:b/>
          <w:sz w:val="24"/>
          <w:u w:val="single"/>
        </w:rPr>
      </w:pPr>
      <w:r>
        <w:rPr>
          <w:b/>
          <w:sz w:val="24"/>
          <w:u w:val="single"/>
        </w:rPr>
        <w:t>Outreach</w:t>
      </w:r>
      <w:r>
        <w:rPr>
          <w:b/>
          <w:spacing w:val="-6"/>
          <w:sz w:val="24"/>
          <w:u w:val="single"/>
        </w:rPr>
        <w:t xml:space="preserve"> </w:t>
      </w:r>
      <w:r>
        <w:rPr>
          <w:b/>
          <w:sz w:val="24"/>
          <w:u w:val="single"/>
        </w:rPr>
        <w:t>Activities:</w:t>
      </w:r>
      <w:r>
        <w:rPr>
          <w:b/>
          <w:spacing w:val="-6"/>
          <w:sz w:val="24"/>
        </w:rPr>
        <w:t xml:space="preserve"> </w:t>
      </w:r>
      <w:r>
        <w:rPr>
          <w:sz w:val="24"/>
        </w:rPr>
        <w:t>IES’</w:t>
      </w:r>
      <w:r>
        <w:rPr>
          <w:spacing w:val="-7"/>
          <w:sz w:val="24"/>
        </w:rPr>
        <w:t xml:space="preserve"> </w:t>
      </w:r>
      <w:r>
        <w:rPr>
          <w:sz w:val="24"/>
        </w:rPr>
        <w:t>key</w:t>
      </w:r>
      <w:r>
        <w:rPr>
          <w:spacing w:val="-7"/>
          <w:sz w:val="24"/>
        </w:rPr>
        <w:t xml:space="preserve"> </w:t>
      </w:r>
      <w:r>
        <w:rPr>
          <w:sz w:val="24"/>
        </w:rPr>
        <w:t>outreach</w:t>
      </w:r>
      <w:r>
        <w:rPr>
          <w:spacing w:val="-6"/>
          <w:sz w:val="24"/>
        </w:rPr>
        <w:t xml:space="preserve"> </w:t>
      </w:r>
      <w:r>
        <w:rPr>
          <w:sz w:val="24"/>
        </w:rPr>
        <w:t>programs</w:t>
      </w:r>
      <w:r>
        <w:rPr>
          <w:spacing w:val="-5"/>
          <w:sz w:val="24"/>
        </w:rPr>
        <w:t xml:space="preserve"> </w:t>
      </w:r>
      <w:r>
        <w:rPr>
          <w:sz w:val="24"/>
        </w:rPr>
        <w:t>strengthen</w:t>
      </w:r>
      <w:r>
        <w:rPr>
          <w:spacing w:val="-6"/>
          <w:sz w:val="24"/>
        </w:rPr>
        <w:t xml:space="preserve"> </w:t>
      </w:r>
      <w:r>
        <w:rPr>
          <w:sz w:val="24"/>
        </w:rPr>
        <w:t>teacher</w:t>
      </w:r>
      <w:r>
        <w:rPr>
          <w:spacing w:val="-3"/>
          <w:sz w:val="24"/>
        </w:rPr>
        <w:t xml:space="preserve"> </w:t>
      </w:r>
      <w:r>
        <w:rPr>
          <w:sz w:val="24"/>
        </w:rPr>
        <w:t>training</w:t>
      </w:r>
      <w:r>
        <w:rPr>
          <w:spacing w:val="-2"/>
          <w:sz w:val="24"/>
        </w:rPr>
        <w:t xml:space="preserve"> </w:t>
      </w:r>
      <w:r>
        <w:rPr>
          <w:sz w:val="24"/>
        </w:rPr>
        <w:t>at</w:t>
      </w:r>
      <w:r>
        <w:rPr>
          <w:spacing w:val="-8"/>
          <w:sz w:val="24"/>
        </w:rPr>
        <w:t xml:space="preserve"> </w:t>
      </w:r>
      <w:r>
        <w:rPr>
          <w:sz w:val="24"/>
        </w:rPr>
        <w:t>all</w:t>
      </w:r>
      <w:r>
        <w:rPr>
          <w:spacing w:val="-8"/>
          <w:sz w:val="24"/>
        </w:rPr>
        <w:t xml:space="preserve"> </w:t>
      </w:r>
      <w:r>
        <w:rPr>
          <w:spacing w:val="-2"/>
          <w:sz w:val="24"/>
        </w:rPr>
        <w:t>levels.</w:t>
      </w:r>
    </w:p>
    <w:p w14:paraId="22FEB7E4" w14:textId="77777777" w:rsidR="00260756" w:rsidRDefault="00260756">
      <w:pPr>
        <w:pStyle w:val="BodyText"/>
        <w:spacing w:before="5"/>
        <w:ind w:left="0"/>
        <w:rPr>
          <w:sz w:val="16"/>
        </w:rPr>
      </w:pPr>
    </w:p>
    <w:p w14:paraId="22FEB7E5" w14:textId="77777777" w:rsidR="00260756" w:rsidRDefault="00696394">
      <w:pPr>
        <w:pStyle w:val="BodyText"/>
        <w:spacing w:before="90"/>
      </w:pPr>
      <w:r>
        <w:t>Collaborative</w:t>
      </w:r>
      <w:r>
        <w:rPr>
          <w:spacing w:val="-7"/>
        </w:rPr>
        <w:t xml:space="preserve"> </w:t>
      </w:r>
      <w:r>
        <w:t>K-14</w:t>
      </w:r>
      <w:r>
        <w:rPr>
          <w:spacing w:val="-6"/>
        </w:rPr>
        <w:t xml:space="preserve"> </w:t>
      </w:r>
      <w:r>
        <w:t>outreach</w:t>
      </w:r>
      <w:r>
        <w:rPr>
          <w:spacing w:val="-6"/>
        </w:rPr>
        <w:t xml:space="preserve"> </w:t>
      </w:r>
      <w:r>
        <w:t>activitie</w:t>
      </w:r>
      <w:r>
        <w:t>s</w:t>
      </w:r>
      <w:r>
        <w:rPr>
          <w:spacing w:val="-4"/>
        </w:rPr>
        <w:t xml:space="preserve"> </w:t>
      </w:r>
      <w:r>
        <w:t>with</w:t>
      </w:r>
      <w:r>
        <w:rPr>
          <w:spacing w:val="-5"/>
        </w:rPr>
        <w:t xml:space="preserve"> </w:t>
      </w:r>
      <w:r>
        <w:t>the</w:t>
      </w:r>
      <w:r>
        <w:rPr>
          <w:spacing w:val="-7"/>
        </w:rPr>
        <w:t xml:space="preserve"> </w:t>
      </w:r>
      <w:r>
        <w:t>7</w:t>
      </w:r>
      <w:r>
        <w:rPr>
          <w:spacing w:val="-5"/>
        </w:rPr>
        <w:t xml:space="preserve"> </w:t>
      </w:r>
      <w:r>
        <w:t>other</w:t>
      </w:r>
      <w:r>
        <w:rPr>
          <w:spacing w:val="-5"/>
        </w:rPr>
        <w:t xml:space="preserve"> </w:t>
      </w:r>
      <w:r>
        <w:t>UCB</w:t>
      </w:r>
      <w:r>
        <w:rPr>
          <w:spacing w:val="-5"/>
        </w:rPr>
        <w:t xml:space="preserve"> </w:t>
      </w:r>
      <w:r>
        <w:t>NRCs</w:t>
      </w:r>
      <w:r>
        <w:rPr>
          <w:spacing w:val="-4"/>
        </w:rPr>
        <w:t xml:space="preserve"> </w:t>
      </w:r>
      <w:r>
        <w:t>are</w:t>
      </w:r>
      <w:r>
        <w:rPr>
          <w:spacing w:val="-8"/>
        </w:rPr>
        <w:t xml:space="preserve"> </w:t>
      </w:r>
      <w:r>
        <w:t>coordinated</w:t>
      </w:r>
      <w:r>
        <w:rPr>
          <w:spacing w:val="-5"/>
        </w:rPr>
        <w:t xml:space="preserve"> </w:t>
      </w:r>
      <w:r>
        <w:t>by</w:t>
      </w:r>
      <w:r>
        <w:rPr>
          <w:spacing w:val="-6"/>
        </w:rPr>
        <w:t xml:space="preserve"> </w:t>
      </w:r>
      <w:r>
        <w:rPr>
          <w:spacing w:val="-2"/>
        </w:rPr>
        <w:t>ORIAS</w:t>
      </w:r>
    </w:p>
    <w:p w14:paraId="22FEB7E6" w14:textId="77777777" w:rsidR="00260756" w:rsidRDefault="00260756">
      <w:pPr>
        <w:sectPr w:rsidR="00260756">
          <w:pgSz w:w="12240" w:h="15840"/>
          <w:pgMar w:top="1280" w:right="1160" w:bottom="1200" w:left="1220" w:header="0" w:footer="1011" w:gutter="0"/>
          <w:cols w:space="720"/>
        </w:sectPr>
      </w:pPr>
    </w:p>
    <w:p w14:paraId="22FEB7E7" w14:textId="5142D93F" w:rsidR="00260756" w:rsidRDefault="00696394">
      <w:pPr>
        <w:pStyle w:val="BodyText"/>
        <w:spacing w:before="76" w:line="480" w:lineRule="auto"/>
        <w:ind w:left="2901"/>
      </w:pPr>
      <w:r>
        <w:rPr>
          <w:noProof/>
        </w:rPr>
        <w:lastRenderedPageBreak/>
        <mc:AlternateContent>
          <mc:Choice Requires="wps">
            <w:drawing>
              <wp:anchor distT="0" distB="0" distL="114300" distR="114300" simplePos="0" relativeHeight="15733760" behindDoc="0" locked="0" layoutInCell="1" allowOverlap="1" wp14:anchorId="22FEB8FE" wp14:editId="0008160E">
                <wp:simplePos x="0" y="0"/>
                <wp:positionH relativeFrom="page">
                  <wp:posOffset>845185</wp:posOffset>
                </wp:positionH>
                <wp:positionV relativeFrom="paragraph">
                  <wp:posOffset>98425</wp:posOffset>
                </wp:positionV>
                <wp:extent cx="1655445" cy="883285"/>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8832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FEB9C3" w14:textId="77777777" w:rsidR="00260756" w:rsidRDefault="00696394">
                            <w:pPr>
                              <w:ind w:left="110" w:right="13"/>
                              <w:rPr>
                                <w:sz w:val="20"/>
                              </w:rPr>
                            </w:pPr>
                            <w:r>
                              <w:rPr>
                                <w:b/>
                                <w:sz w:val="20"/>
                              </w:rPr>
                              <w:t>UCB Global Presence</w:t>
                            </w:r>
                            <w:r>
                              <w:rPr>
                                <w:sz w:val="20"/>
                              </w:rPr>
                              <w:t>: #1 producer of Peace Corps volunteers with more than 3700</w:t>
                            </w:r>
                            <w:r>
                              <w:rPr>
                                <w:spacing w:val="-13"/>
                                <w:sz w:val="20"/>
                              </w:rPr>
                              <w:t xml:space="preserve"> </w:t>
                            </w:r>
                            <w:r>
                              <w:rPr>
                                <w:sz w:val="20"/>
                              </w:rPr>
                              <w:t>Peace</w:t>
                            </w:r>
                            <w:r>
                              <w:rPr>
                                <w:spacing w:val="-12"/>
                                <w:sz w:val="20"/>
                              </w:rPr>
                              <w:t xml:space="preserve"> </w:t>
                            </w:r>
                            <w:r>
                              <w:rPr>
                                <w:sz w:val="20"/>
                              </w:rPr>
                              <w:t>Corps</w:t>
                            </w:r>
                            <w:r>
                              <w:rPr>
                                <w:spacing w:val="-13"/>
                                <w:sz w:val="20"/>
                              </w:rPr>
                              <w:t xml:space="preserve"> </w:t>
                            </w:r>
                            <w:r>
                              <w:rPr>
                                <w:sz w:val="20"/>
                              </w:rPr>
                              <w:t>volunteers since 1961; 19</w:t>
                            </w:r>
                            <w:r>
                              <w:rPr>
                                <w:sz w:val="20"/>
                                <w:vertAlign w:val="superscript"/>
                              </w:rPr>
                              <w:t>th</w:t>
                            </w:r>
                            <w:r>
                              <w:rPr>
                                <w:sz w:val="20"/>
                              </w:rPr>
                              <w:t xml:space="preserve"> in Fulbright students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E" id="docshape12" o:spid="_x0000_s1036" type="#_x0000_t202" style="position:absolute;left:0;text-align:left;margin-left:66.55pt;margin-top:7.75pt;width:130.35pt;height:69.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" filled="f" strokeweight=".5pt">
                <v:textbox inset="0,0,0,0">
                  <w:txbxContent>
                    <w:p w14:paraId="22FEB9C3" w14:textId="77777777" w:rsidR="00260756" w:rsidRDefault="00696394">
                      <w:pPr>
                        <w:ind w:left="110" w:right="13"/>
                        <w:rPr>
                          <w:sz w:val="20"/>
                        </w:rPr>
                      </w:pPr>
                      <w:r>
                        <w:rPr>
                          <w:b/>
                          <w:sz w:val="20"/>
                        </w:rPr>
                        <w:t>UCB Global Presence</w:t>
                      </w:r>
                      <w:r>
                        <w:rPr>
                          <w:sz w:val="20"/>
                        </w:rPr>
                        <w:t>: #1 producer of Peace Corps volunteers with more than 3700</w:t>
                      </w:r>
                      <w:r>
                        <w:rPr>
                          <w:spacing w:val="-13"/>
                          <w:sz w:val="20"/>
                        </w:rPr>
                        <w:t xml:space="preserve"> </w:t>
                      </w:r>
                      <w:r>
                        <w:rPr>
                          <w:sz w:val="20"/>
                        </w:rPr>
                        <w:t>Peace</w:t>
                      </w:r>
                      <w:r>
                        <w:rPr>
                          <w:spacing w:val="-12"/>
                          <w:sz w:val="20"/>
                        </w:rPr>
                        <w:t xml:space="preserve"> </w:t>
                      </w:r>
                      <w:r>
                        <w:rPr>
                          <w:sz w:val="20"/>
                        </w:rPr>
                        <w:t>Corps</w:t>
                      </w:r>
                      <w:r>
                        <w:rPr>
                          <w:spacing w:val="-13"/>
                          <w:sz w:val="20"/>
                        </w:rPr>
                        <w:t xml:space="preserve"> </w:t>
                      </w:r>
                      <w:r>
                        <w:rPr>
                          <w:sz w:val="20"/>
                        </w:rPr>
                        <w:t>volunteers since 1961; 19</w:t>
                      </w:r>
                      <w:r>
                        <w:rPr>
                          <w:sz w:val="20"/>
                          <w:vertAlign w:val="superscript"/>
                        </w:rPr>
                        <w:t>th</w:t>
                      </w:r>
                      <w:r>
                        <w:rPr>
                          <w:sz w:val="20"/>
                        </w:rPr>
                        <w:t xml:space="preserve"> in Fulbright students (2020)</w:t>
                      </w:r>
                    </w:p>
                  </w:txbxContent>
                </v:textbox>
                <w10:wrap anchorx="page"/>
              </v:shape>
            </w:pict>
          </mc:Fallback>
        </mc:AlternateContent>
      </w:r>
      <w:r>
        <w:t>(AP2,</w:t>
      </w:r>
      <w:r>
        <w:rPr>
          <w:spacing w:val="-2"/>
        </w:rPr>
        <w:t xml:space="preserve"> </w:t>
      </w:r>
      <w:r>
        <w:t>CPP1).</w:t>
      </w:r>
      <w:r>
        <w:rPr>
          <w:spacing w:val="-3"/>
        </w:rPr>
        <w:t xml:space="preserve"> </w:t>
      </w:r>
      <w:r>
        <w:t>In</w:t>
      </w:r>
      <w:r>
        <w:rPr>
          <w:spacing w:val="-3"/>
        </w:rPr>
        <w:t xml:space="preserve"> </w:t>
      </w:r>
      <w:r>
        <w:t>2020-21,</w:t>
      </w:r>
      <w:r>
        <w:rPr>
          <w:spacing w:val="-9"/>
        </w:rPr>
        <w:t xml:space="preserve"> </w:t>
      </w:r>
      <w:r>
        <w:t>ORIAS</w:t>
      </w:r>
      <w:r>
        <w:rPr>
          <w:spacing w:val="-6"/>
        </w:rPr>
        <w:t xml:space="preserve"> </w:t>
      </w:r>
      <w:r>
        <w:t>worked</w:t>
      </w:r>
      <w:r>
        <w:rPr>
          <w:spacing w:val="-2"/>
        </w:rPr>
        <w:t xml:space="preserve"> </w:t>
      </w:r>
      <w:r>
        <w:t>with</w:t>
      </w:r>
      <w:r>
        <w:rPr>
          <w:spacing w:val="-2"/>
        </w:rPr>
        <w:t xml:space="preserve"> </w:t>
      </w:r>
      <w:r>
        <w:t>495</w:t>
      </w:r>
      <w:r>
        <w:rPr>
          <w:spacing w:val="-2"/>
        </w:rPr>
        <w:t xml:space="preserve"> </w:t>
      </w:r>
      <w:r>
        <w:t>K-12</w:t>
      </w:r>
      <w:r>
        <w:rPr>
          <w:spacing w:val="-3"/>
        </w:rPr>
        <w:t xml:space="preserve"> </w:t>
      </w:r>
      <w:r>
        <w:t>teachers</w:t>
      </w:r>
      <w:r>
        <w:rPr>
          <w:spacing w:val="-1"/>
        </w:rPr>
        <w:t xml:space="preserve"> </w:t>
      </w:r>
      <w:r>
        <w:t>and CC instructors, reaching over 75,000 students. Of these CC instructor participants</w:t>
      </w:r>
      <w:r>
        <w:rPr>
          <w:spacing w:val="-2"/>
        </w:rPr>
        <w:t xml:space="preserve"> </w:t>
      </w:r>
      <w:r>
        <w:t>came</w:t>
      </w:r>
      <w:r>
        <w:rPr>
          <w:spacing w:val="-5"/>
        </w:rPr>
        <w:t xml:space="preserve"> </w:t>
      </w:r>
      <w:r>
        <w:t>from</w:t>
      </w:r>
      <w:r>
        <w:rPr>
          <w:spacing w:val="-4"/>
        </w:rPr>
        <w:t xml:space="preserve"> </w:t>
      </w:r>
      <w:r>
        <w:t>32</w:t>
      </w:r>
      <w:r>
        <w:rPr>
          <w:spacing w:val="1"/>
        </w:rPr>
        <w:t xml:space="preserve"> </w:t>
      </w:r>
      <w:r>
        <w:t>community</w:t>
      </w:r>
      <w:r>
        <w:rPr>
          <w:spacing w:val="-3"/>
        </w:rPr>
        <w:t xml:space="preserve"> </w:t>
      </w:r>
      <w:r>
        <w:t>college</w:t>
      </w:r>
      <w:r>
        <w:rPr>
          <w:spacing w:val="-4"/>
        </w:rPr>
        <w:t xml:space="preserve"> </w:t>
      </w:r>
      <w:r>
        <w:t>districts,</w:t>
      </w:r>
      <w:r>
        <w:rPr>
          <w:spacing w:val="-3"/>
        </w:rPr>
        <w:t xml:space="preserve"> </w:t>
      </w:r>
      <w:r>
        <w:t>the</w:t>
      </w:r>
      <w:r>
        <w:rPr>
          <w:spacing w:val="-5"/>
        </w:rPr>
        <w:t xml:space="preserve"> </w:t>
      </w:r>
      <w:r>
        <w:t>majority</w:t>
      </w:r>
      <w:r>
        <w:rPr>
          <w:spacing w:val="-2"/>
        </w:rPr>
        <w:t xml:space="preserve"> </w:t>
      </w:r>
      <w:r>
        <w:rPr>
          <w:spacing w:val="-5"/>
        </w:rPr>
        <w:t>of</w:t>
      </w:r>
    </w:p>
    <w:p w14:paraId="22FEB7E8" w14:textId="77777777" w:rsidR="00260756" w:rsidRDefault="00696394">
      <w:pPr>
        <w:pStyle w:val="BodyText"/>
        <w:spacing w:line="480" w:lineRule="auto"/>
        <w:ind w:right="118"/>
      </w:pPr>
      <w:r>
        <w:t>which</w:t>
      </w:r>
      <w:r>
        <w:rPr>
          <w:spacing w:val="-3"/>
        </w:rPr>
        <w:t xml:space="preserve"> </w:t>
      </w:r>
      <w:r>
        <w:t>were</w:t>
      </w:r>
      <w:r>
        <w:rPr>
          <w:spacing w:val="-5"/>
        </w:rPr>
        <w:t xml:space="preserve"> </w:t>
      </w:r>
      <w:r>
        <w:t>MSIs.</w:t>
      </w:r>
      <w:r>
        <w:rPr>
          <w:spacing w:val="-3"/>
        </w:rPr>
        <w:t xml:space="preserve"> </w:t>
      </w:r>
      <w:r>
        <w:t>K-12</w:t>
      </w:r>
      <w:r>
        <w:rPr>
          <w:spacing w:val="-4"/>
        </w:rPr>
        <w:t xml:space="preserve"> </w:t>
      </w:r>
      <w:r>
        <w:t>teacher</w:t>
      </w:r>
      <w:r>
        <w:rPr>
          <w:spacing w:val="-4"/>
        </w:rPr>
        <w:t xml:space="preserve"> </w:t>
      </w:r>
      <w:r>
        <w:t>participants</w:t>
      </w:r>
      <w:r>
        <w:rPr>
          <w:spacing w:val="-3"/>
        </w:rPr>
        <w:t xml:space="preserve"> </w:t>
      </w:r>
      <w:r>
        <w:t>came</w:t>
      </w:r>
      <w:r>
        <w:rPr>
          <w:spacing w:val="-5"/>
        </w:rPr>
        <w:t xml:space="preserve"> </w:t>
      </w:r>
      <w:r>
        <w:t>from</w:t>
      </w:r>
      <w:r>
        <w:rPr>
          <w:spacing w:val="-5"/>
        </w:rPr>
        <w:t xml:space="preserve"> </w:t>
      </w:r>
      <w:r>
        <w:t>over</w:t>
      </w:r>
      <w:r>
        <w:rPr>
          <w:spacing w:val="-3"/>
        </w:rPr>
        <w:t xml:space="preserve"> </w:t>
      </w:r>
      <w:r>
        <w:t>200</w:t>
      </w:r>
      <w:r>
        <w:rPr>
          <w:spacing w:val="-3"/>
        </w:rPr>
        <w:t xml:space="preserve"> </w:t>
      </w:r>
      <w:r>
        <w:t>schools</w:t>
      </w:r>
      <w:r>
        <w:rPr>
          <w:spacing w:val="-3"/>
        </w:rPr>
        <w:t xml:space="preserve"> </w:t>
      </w:r>
      <w:r>
        <w:t>in</w:t>
      </w:r>
      <w:r>
        <w:rPr>
          <w:spacing w:val="-3"/>
        </w:rPr>
        <w:t xml:space="preserve"> </w:t>
      </w:r>
      <w:r>
        <w:t>California,</w:t>
      </w:r>
      <w:r>
        <w:rPr>
          <w:spacing w:val="-3"/>
        </w:rPr>
        <w:t xml:space="preserve"> </w:t>
      </w:r>
      <w:r>
        <w:t>representing 35 school</w:t>
      </w:r>
      <w:r>
        <w:rPr>
          <w:spacing w:val="-2"/>
        </w:rPr>
        <w:t xml:space="preserve"> </w:t>
      </w:r>
      <w:r>
        <w:t>districts, as well</w:t>
      </w:r>
      <w:r>
        <w:rPr>
          <w:spacing w:val="-2"/>
        </w:rPr>
        <w:t xml:space="preserve"> </w:t>
      </w:r>
      <w:r>
        <w:t>as from</w:t>
      </w:r>
      <w:r>
        <w:rPr>
          <w:spacing w:val="-2"/>
        </w:rPr>
        <w:t xml:space="preserve"> </w:t>
      </w:r>
      <w:r>
        <w:t xml:space="preserve">24 states outside California. </w:t>
      </w:r>
      <w:r>
        <w:rPr>
          <w:b/>
          <w:i/>
        </w:rPr>
        <w:t>H.1a. Outreach to Elementary</w:t>
      </w:r>
      <w:r>
        <w:rPr>
          <w:b/>
          <w:i/>
          <w:spacing w:val="-2"/>
        </w:rPr>
        <w:t xml:space="preserve"> </w:t>
      </w:r>
      <w:r>
        <w:rPr>
          <w:b/>
          <w:i/>
        </w:rPr>
        <w:t>and Secondary Schools</w:t>
      </w:r>
      <w:r>
        <w:t>. ORIAS offers an annual Summer Institute for K-12 Teachers (AP2) at no charge. Participants earn professional dev</w:t>
      </w:r>
      <w:r>
        <w:t>elopment credit. Over 1100 teachers have participated since the program’s inception in 1996. The day-long program for 35 teachers combines faculty lectures, introductions to online resources, and guided work sessions for collaborative curriculum developmen</w:t>
      </w:r>
      <w:r>
        <w:t>t. The resulting materials for this and all previous institutes have been placed on the ORIAS website for curriculum development use free of charge. ORIAS also provides professional and curricular development for K-12 teachers through both World History Bo</w:t>
      </w:r>
      <w:r>
        <w:t>ok Groups and Study Groups conducted in partner-ship with the non-profit organization Humanities West (HW), whose public programs focus primarily on Europe and include programs such as “Islamic Spain:</w:t>
      </w:r>
    </w:p>
    <w:p w14:paraId="22FEB7E9" w14:textId="77777777" w:rsidR="00260756" w:rsidRDefault="00696394">
      <w:pPr>
        <w:pStyle w:val="BodyText"/>
        <w:spacing w:line="480" w:lineRule="auto"/>
        <w:ind w:right="118"/>
      </w:pPr>
      <w:r>
        <w:t>Classicism and the Caliphate” and “Etruscan Italy: Life</w:t>
      </w:r>
      <w:r>
        <w:t xml:space="preserve"> and Afterlife.” Study groups are ongoing and involve university scholars. Teachers share resources and work collaboratively on classroom materials with ORIAS staff. In addition to joint efforts, </w:t>
      </w:r>
      <w:r>
        <w:rPr>
          <w:b/>
        </w:rPr>
        <w:t xml:space="preserve">IES holds two annual and semi-annual educator workshops </w:t>
      </w:r>
      <w:r>
        <w:t>devo</w:t>
      </w:r>
      <w:r>
        <w:t>ted specifically to ES for K-12 instructors from all over California: 1) The semi-annual Portuguese Language Teacher Training Conference is organized in collaboration with the Portuguese Camões Institute and the Luso-American Education Foundation. These ar</w:t>
      </w:r>
      <w:r>
        <w:t>e the only training conferences in California for K-16 teachers of Portuguese language and Lusophone culture.</w:t>
      </w:r>
      <w:r>
        <w:rPr>
          <w:spacing w:val="-5"/>
        </w:rPr>
        <w:t xml:space="preserve"> </w:t>
      </w:r>
      <w:r>
        <w:t>During</w:t>
      </w:r>
      <w:r>
        <w:rPr>
          <w:spacing w:val="-2"/>
        </w:rPr>
        <w:t xml:space="preserve"> </w:t>
      </w:r>
      <w:r>
        <w:t>the</w:t>
      </w:r>
      <w:r>
        <w:rPr>
          <w:spacing w:val="-8"/>
        </w:rPr>
        <w:t xml:space="preserve"> </w:t>
      </w:r>
      <w:r>
        <w:t>pandemic</w:t>
      </w:r>
      <w:r>
        <w:rPr>
          <w:spacing w:val="-3"/>
        </w:rPr>
        <w:t xml:space="preserve"> </w:t>
      </w:r>
      <w:r>
        <w:t>this</w:t>
      </w:r>
      <w:r>
        <w:rPr>
          <w:spacing w:val="-4"/>
        </w:rPr>
        <w:t xml:space="preserve"> </w:t>
      </w:r>
      <w:r>
        <w:t>programming</w:t>
      </w:r>
      <w:r>
        <w:rPr>
          <w:spacing w:val="-5"/>
        </w:rPr>
        <w:t xml:space="preserve"> </w:t>
      </w:r>
      <w:r>
        <w:t>was replaced</w:t>
      </w:r>
      <w:r>
        <w:rPr>
          <w:spacing w:val="-5"/>
        </w:rPr>
        <w:t xml:space="preserve"> </w:t>
      </w:r>
      <w:r>
        <w:t>with</w:t>
      </w:r>
      <w:r>
        <w:rPr>
          <w:spacing w:val="-5"/>
        </w:rPr>
        <w:t xml:space="preserve"> </w:t>
      </w:r>
      <w:r>
        <w:t>online</w:t>
      </w:r>
      <w:r>
        <w:rPr>
          <w:spacing w:val="-7"/>
        </w:rPr>
        <w:t xml:space="preserve"> </w:t>
      </w:r>
      <w:r>
        <w:t>programming</w:t>
      </w:r>
      <w:r>
        <w:rPr>
          <w:spacing w:val="-5"/>
        </w:rPr>
        <w:t xml:space="preserve"> </w:t>
      </w:r>
      <w:r>
        <w:t>over</w:t>
      </w:r>
      <w:r>
        <w:rPr>
          <w:spacing w:val="-2"/>
        </w:rPr>
        <w:t xml:space="preserve"> </w:t>
      </w:r>
      <w:r>
        <w:t>Zoom, including four workshops co-sponsored by Camões IP in Fall 20</w:t>
      </w:r>
      <w:r>
        <w:t>21 alone with over 100 attendees.</w:t>
      </w:r>
    </w:p>
    <w:p w14:paraId="22FEB7EA" w14:textId="77777777" w:rsidR="00260756" w:rsidRDefault="00696394">
      <w:pPr>
        <w:pStyle w:val="BodyText"/>
        <w:spacing w:before="4"/>
      </w:pPr>
      <w:r>
        <w:t>2)</w:t>
      </w:r>
      <w:r>
        <w:rPr>
          <w:spacing w:val="-3"/>
        </w:rPr>
        <w:t xml:space="preserve"> </w:t>
      </w:r>
      <w:r>
        <w:t>IES’</w:t>
      </w:r>
      <w:r>
        <w:rPr>
          <w:spacing w:val="-3"/>
        </w:rPr>
        <w:t xml:space="preserve"> </w:t>
      </w:r>
      <w:r>
        <w:t>JMCE</w:t>
      </w:r>
      <w:r>
        <w:rPr>
          <w:spacing w:val="-4"/>
        </w:rPr>
        <w:t xml:space="preserve"> </w:t>
      </w:r>
      <w:r>
        <w:t>hosts</w:t>
      </w:r>
      <w:r>
        <w:rPr>
          <w:spacing w:val="-2"/>
        </w:rPr>
        <w:t xml:space="preserve"> </w:t>
      </w:r>
      <w:r>
        <w:t>an</w:t>
      </w:r>
      <w:r>
        <w:rPr>
          <w:spacing w:val="-3"/>
        </w:rPr>
        <w:t xml:space="preserve"> </w:t>
      </w:r>
      <w:r>
        <w:t>annual</w:t>
      </w:r>
      <w:r>
        <w:rPr>
          <w:spacing w:val="-3"/>
        </w:rPr>
        <w:t xml:space="preserve"> </w:t>
      </w:r>
      <w:r>
        <w:t>Educator</w:t>
      </w:r>
      <w:r>
        <w:rPr>
          <w:spacing w:val="-2"/>
        </w:rPr>
        <w:t xml:space="preserve"> </w:t>
      </w:r>
      <w:r>
        <w:t>Workshop,</w:t>
      </w:r>
      <w:r>
        <w:rPr>
          <w:spacing w:val="1"/>
        </w:rPr>
        <w:t xml:space="preserve"> </w:t>
      </w:r>
      <w:r>
        <w:t>which</w:t>
      </w:r>
      <w:r>
        <w:rPr>
          <w:spacing w:val="-2"/>
        </w:rPr>
        <w:t xml:space="preserve"> </w:t>
      </w:r>
      <w:r>
        <w:t>offers</w:t>
      </w:r>
      <w:r>
        <w:rPr>
          <w:spacing w:val="-2"/>
        </w:rPr>
        <w:t xml:space="preserve"> </w:t>
      </w:r>
      <w:r>
        <w:t>California</w:t>
      </w:r>
      <w:r>
        <w:rPr>
          <w:spacing w:val="-5"/>
        </w:rPr>
        <w:t xml:space="preserve"> </w:t>
      </w:r>
      <w:r>
        <w:t>K-14</w:t>
      </w:r>
      <w:r>
        <w:rPr>
          <w:spacing w:val="-3"/>
        </w:rPr>
        <w:t xml:space="preserve"> </w:t>
      </w:r>
      <w:r>
        <w:t>educators</w:t>
      </w:r>
      <w:r>
        <w:rPr>
          <w:spacing w:val="-2"/>
        </w:rPr>
        <w:t xml:space="preserve"> </w:t>
      </w:r>
      <w:r>
        <w:t>a</w:t>
      </w:r>
      <w:r>
        <w:rPr>
          <w:spacing w:val="-5"/>
        </w:rPr>
        <w:t xml:space="preserve"> </w:t>
      </w:r>
      <w:r>
        <w:rPr>
          <w:spacing w:val="-4"/>
        </w:rPr>
        <w:t>full</w:t>
      </w:r>
    </w:p>
    <w:p w14:paraId="22FEB7EB" w14:textId="77777777" w:rsidR="00260756" w:rsidRDefault="00260756">
      <w:pPr>
        <w:sectPr w:rsidR="00260756">
          <w:pgSz w:w="12240" w:h="15840"/>
          <w:pgMar w:top="1280" w:right="1160" w:bottom="1200" w:left="1220" w:header="0" w:footer="1011" w:gutter="0"/>
          <w:cols w:space="720"/>
        </w:sectPr>
      </w:pPr>
    </w:p>
    <w:p w14:paraId="22FEB7EC" w14:textId="77777777" w:rsidR="00260756" w:rsidRDefault="00696394">
      <w:pPr>
        <w:pStyle w:val="BodyText"/>
        <w:spacing w:before="76" w:line="477" w:lineRule="auto"/>
        <w:ind w:right="219"/>
      </w:pPr>
      <w:r>
        <w:lastRenderedPageBreak/>
        <w:t>day</w:t>
      </w:r>
      <w:r>
        <w:rPr>
          <w:spacing w:val="-3"/>
        </w:rPr>
        <w:t xml:space="preserve"> </w:t>
      </w:r>
      <w:r>
        <w:t>of</w:t>
      </w:r>
      <w:r>
        <w:rPr>
          <w:spacing w:val="-3"/>
        </w:rPr>
        <w:t xml:space="preserve"> </w:t>
      </w:r>
      <w:r>
        <w:t>lecture</w:t>
      </w:r>
      <w:r>
        <w:rPr>
          <w:spacing w:val="-5"/>
        </w:rPr>
        <w:t xml:space="preserve"> </w:t>
      </w:r>
      <w:r>
        <w:t>and</w:t>
      </w:r>
      <w:r>
        <w:rPr>
          <w:spacing w:val="-3"/>
        </w:rPr>
        <w:t xml:space="preserve"> </w:t>
      </w:r>
      <w:r>
        <w:t>discussion</w:t>
      </w:r>
      <w:r>
        <w:rPr>
          <w:spacing w:val="-3"/>
        </w:rPr>
        <w:t xml:space="preserve"> </w:t>
      </w:r>
      <w:r>
        <w:t>sessions</w:t>
      </w:r>
      <w:r>
        <w:rPr>
          <w:spacing w:val="-2"/>
        </w:rPr>
        <w:t xml:space="preserve"> </w:t>
      </w:r>
      <w:r>
        <w:t>led</w:t>
      </w:r>
      <w:r>
        <w:rPr>
          <w:spacing w:val="-3"/>
        </w:rPr>
        <w:t xml:space="preserve"> </w:t>
      </w:r>
      <w:r>
        <w:t>by</w:t>
      </w:r>
      <w:r>
        <w:rPr>
          <w:spacing w:val="-3"/>
        </w:rPr>
        <w:t xml:space="preserve"> </w:t>
      </w:r>
      <w:r>
        <w:t>UCB</w:t>
      </w:r>
      <w:r>
        <w:rPr>
          <w:spacing w:val="-3"/>
        </w:rPr>
        <w:t xml:space="preserve"> </w:t>
      </w:r>
      <w:r>
        <w:t>scholars</w:t>
      </w:r>
      <w:r>
        <w:rPr>
          <w:spacing w:val="-2"/>
        </w:rPr>
        <w:t xml:space="preserve"> </w:t>
      </w:r>
      <w:r>
        <w:t>on</w:t>
      </w:r>
      <w:r>
        <w:rPr>
          <w:spacing w:val="-3"/>
        </w:rPr>
        <w:t xml:space="preserve"> </w:t>
      </w:r>
      <w:r>
        <w:t>a</w:t>
      </w:r>
      <w:r>
        <w:rPr>
          <w:spacing w:val="-5"/>
        </w:rPr>
        <w:t xml:space="preserve"> </w:t>
      </w:r>
      <w:r>
        <w:t>wide</w:t>
      </w:r>
      <w:r>
        <w:rPr>
          <w:spacing w:val="-5"/>
        </w:rPr>
        <w:t xml:space="preserve"> </w:t>
      </w:r>
      <w:r>
        <w:t>array</w:t>
      </w:r>
      <w:r>
        <w:rPr>
          <w:spacing w:val="-3"/>
        </w:rPr>
        <w:t xml:space="preserve"> </w:t>
      </w:r>
      <w:r>
        <w:t>of topics</w:t>
      </w:r>
      <w:r>
        <w:rPr>
          <w:spacing w:val="-2"/>
        </w:rPr>
        <w:t xml:space="preserve"> </w:t>
      </w:r>
      <w:r>
        <w:t>relating</w:t>
      </w:r>
      <w:r>
        <w:rPr>
          <w:spacing w:val="-3"/>
        </w:rPr>
        <w:t xml:space="preserve"> </w:t>
      </w:r>
      <w:r>
        <w:t>to</w:t>
      </w:r>
      <w:r>
        <w:rPr>
          <w:spacing w:val="-3"/>
        </w:rPr>
        <w:t xml:space="preserve"> </w:t>
      </w:r>
      <w:r>
        <w:t xml:space="preserve">EU policy-making, law and business. ORIAS will continue its </w:t>
      </w:r>
      <w:r>
        <w:rPr>
          <w:u w:val="single"/>
        </w:rPr>
        <w:t>World History Reading Groups</w:t>
      </w:r>
      <w:r>
        <w:t xml:space="preserve"> and</w:t>
      </w:r>
    </w:p>
    <w:p w14:paraId="22FEB7ED" w14:textId="77777777" w:rsidR="00260756" w:rsidRDefault="00696394">
      <w:pPr>
        <w:pStyle w:val="BodyText"/>
        <w:spacing w:before="7"/>
      </w:pPr>
      <w:r>
        <w:rPr>
          <w:u w:val="single"/>
        </w:rPr>
        <w:t>Humanities</w:t>
      </w:r>
      <w:r>
        <w:rPr>
          <w:spacing w:val="-5"/>
          <w:u w:val="single"/>
        </w:rPr>
        <w:t xml:space="preserve"> </w:t>
      </w:r>
      <w:r>
        <w:rPr>
          <w:u w:val="single"/>
        </w:rPr>
        <w:t>West</w:t>
      </w:r>
      <w:r>
        <w:rPr>
          <w:spacing w:val="-7"/>
          <w:u w:val="single"/>
        </w:rPr>
        <w:t xml:space="preserve"> </w:t>
      </w:r>
      <w:r>
        <w:rPr>
          <w:u w:val="single"/>
        </w:rPr>
        <w:t>Teacher</w:t>
      </w:r>
      <w:r>
        <w:rPr>
          <w:spacing w:val="-2"/>
          <w:u w:val="single"/>
        </w:rPr>
        <w:t xml:space="preserve"> </w:t>
      </w:r>
      <w:r>
        <w:rPr>
          <w:u w:val="single"/>
        </w:rPr>
        <w:t>Working</w:t>
      </w:r>
      <w:r>
        <w:rPr>
          <w:spacing w:val="-2"/>
          <w:u w:val="single"/>
        </w:rPr>
        <w:t xml:space="preserve"> </w:t>
      </w:r>
      <w:r>
        <w:rPr>
          <w:u w:val="single"/>
        </w:rPr>
        <w:t>Groups</w:t>
      </w:r>
      <w:r>
        <w:rPr>
          <w:spacing w:val="-5"/>
        </w:rPr>
        <w:t xml:space="preserve"> </w:t>
      </w:r>
      <w:r>
        <w:t>throughout</w:t>
      </w:r>
      <w:r>
        <w:rPr>
          <w:spacing w:val="-8"/>
        </w:rPr>
        <w:t xml:space="preserve"> </w:t>
      </w:r>
      <w:r>
        <w:t>each</w:t>
      </w:r>
      <w:r>
        <w:rPr>
          <w:spacing w:val="-6"/>
        </w:rPr>
        <w:t xml:space="preserve"> </w:t>
      </w:r>
      <w:r>
        <w:t>year</w:t>
      </w:r>
      <w:r>
        <w:rPr>
          <w:spacing w:val="-6"/>
        </w:rPr>
        <w:t xml:space="preserve"> </w:t>
      </w:r>
      <w:r>
        <w:t>of</w:t>
      </w:r>
      <w:r>
        <w:rPr>
          <w:spacing w:val="-6"/>
        </w:rPr>
        <w:t xml:space="preserve"> </w:t>
      </w:r>
      <w:r>
        <w:t>the</w:t>
      </w:r>
      <w:r>
        <w:rPr>
          <w:spacing w:val="-7"/>
        </w:rPr>
        <w:t xml:space="preserve"> </w:t>
      </w:r>
      <w:r>
        <w:t>grant</w:t>
      </w:r>
      <w:r>
        <w:rPr>
          <w:spacing w:val="-8"/>
        </w:rPr>
        <w:t xml:space="preserve"> </w:t>
      </w:r>
      <w:r>
        <w:t>period.</w:t>
      </w:r>
      <w:r>
        <w:rPr>
          <w:spacing w:val="-6"/>
        </w:rPr>
        <w:t xml:space="preserve"> </w:t>
      </w:r>
      <w:r>
        <w:t>The</w:t>
      </w:r>
      <w:r>
        <w:rPr>
          <w:spacing w:val="-8"/>
        </w:rPr>
        <w:t xml:space="preserve"> </w:t>
      </w:r>
      <w:r>
        <w:rPr>
          <w:spacing w:val="-4"/>
        </w:rPr>
        <w:t>NRCs</w:t>
      </w:r>
    </w:p>
    <w:p w14:paraId="22FEB7EE" w14:textId="77777777" w:rsidR="00260756" w:rsidRDefault="00260756">
      <w:pPr>
        <w:pStyle w:val="BodyText"/>
        <w:ind w:left="0"/>
        <w:rPr>
          <w:sz w:val="16"/>
        </w:rPr>
      </w:pPr>
    </w:p>
    <w:p w14:paraId="22FEB7EF" w14:textId="77777777" w:rsidR="00260756" w:rsidRDefault="00696394">
      <w:pPr>
        <w:pStyle w:val="BodyText"/>
        <w:spacing w:before="90" w:line="480" w:lineRule="auto"/>
        <w:ind w:right="156"/>
      </w:pPr>
      <w:r>
        <w:t>together will</w:t>
      </w:r>
      <w:r>
        <w:rPr>
          <w:spacing w:val="-2"/>
        </w:rPr>
        <w:t xml:space="preserve"> </w:t>
      </w:r>
      <w:r>
        <w:t>continue their partnership with the</w:t>
      </w:r>
      <w:r>
        <w:rPr>
          <w:spacing w:val="-2"/>
        </w:rPr>
        <w:t xml:space="preserve"> </w:t>
      </w:r>
      <w:r>
        <w:t>UCB California</w:t>
      </w:r>
      <w:r>
        <w:rPr>
          <w:spacing w:val="-2"/>
        </w:rPr>
        <w:t xml:space="preserve"> </w:t>
      </w:r>
      <w:r>
        <w:t>History</w:t>
      </w:r>
      <w:r>
        <w:t xml:space="preserve"> and Social</w:t>
      </w:r>
      <w:r>
        <w:rPr>
          <w:spacing w:val="-2"/>
        </w:rPr>
        <w:t xml:space="preserve"> </w:t>
      </w:r>
      <w:r>
        <w:t>Science</w:t>
      </w:r>
      <w:r>
        <w:rPr>
          <w:spacing w:val="-2"/>
        </w:rPr>
        <w:t xml:space="preserve"> </w:t>
      </w:r>
      <w:r>
        <w:t>Project (CHSSP) (AP2, CPP1) to fund professional development workshops for high school teachers, thereby enhancing IES’ outreach to teachers. IES will continue its partnership with UCB’s largest teacher training program, CHSSP, to train</w:t>
      </w:r>
      <w:r>
        <w:t xml:space="preserve"> teachers in ES subject matter consistent with state standards. During 2018-2022, CHSSP assembled 8 CC instructors to create 16 online instructional units, as well as two semesters of World History course curriculums to be submitted to the California Onlin</w:t>
      </w:r>
      <w:r>
        <w:t>e Exchange. The first semester of the World History course has already been adopted by Bakersfield Community College and the second course is on track to be taught and submitted by Fall 2022.</w:t>
      </w:r>
      <w:r>
        <w:rPr>
          <w:spacing w:val="40"/>
        </w:rPr>
        <w:t xml:space="preserve"> </w:t>
      </w:r>
      <w:r>
        <w:t xml:space="preserve">For 2022-2026, CHSSP will create </w:t>
      </w:r>
      <w:r>
        <w:rPr>
          <w:b/>
        </w:rPr>
        <w:t xml:space="preserve">source sets </w:t>
      </w:r>
      <w:r>
        <w:t xml:space="preserve">as a </w:t>
      </w:r>
      <w:r>
        <w:rPr>
          <w:b/>
        </w:rPr>
        <w:t>new activity</w:t>
      </w:r>
      <w:r>
        <w:t xml:space="preserve">. </w:t>
      </w:r>
      <w:r>
        <w:t>Source sets are easy to use resources for world history teachers and will include an inquiry question, a set of primary sources, and a learning strategy designed to encourage critical inquiry of existing narratives and center voice and experiences of tradi</w:t>
      </w:r>
      <w:r>
        <w:t>tionally marginalized or invisibilized historical actors.</w:t>
      </w:r>
      <w:r>
        <w:rPr>
          <w:spacing w:val="-2"/>
        </w:rPr>
        <w:t xml:space="preserve"> </w:t>
      </w:r>
      <w:r>
        <w:t>Source</w:t>
      </w:r>
      <w:r>
        <w:rPr>
          <w:spacing w:val="-4"/>
        </w:rPr>
        <w:t xml:space="preserve"> </w:t>
      </w:r>
      <w:r>
        <w:t>sets</w:t>
      </w:r>
      <w:r>
        <w:rPr>
          <w:spacing w:val="-1"/>
        </w:rPr>
        <w:t xml:space="preserve"> </w:t>
      </w:r>
      <w:r>
        <w:t>will</w:t>
      </w:r>
      <w:r>
        <w:rPr>
          <w:spacing w:val="-1"/>
        </w:rPr>
        <w:t xml:space="preserve"> </w:t>
      </w:r>
      <w:r>
        <w:t>be</w:t>
      </w:r>
      <w:r>
        <w:rPr>
          <w:spacing w:val="-4"/>
        </w:rPr>
        <w:t xml:space="preserve"> </w:t>
      </w:r>
      <w:r>
        <w:t>created</w:t>
      </w:r>
      <w:r>
        <w:rPr>
          <w:spacing w:val="-2"/>
        </w:rPr>
        <w:t xml:space="preserve"> </w:t>
      </w:r>
      <w:r>
        <w:t>for three</w:t>
      </w:r>
      <w:r>
        <w:rPr>
          <w:spacing w:val="-4"/>
        </w:rPr>
        <w:t xml:space="preserve"> </w:t>
      </w:r>
      <w:r>
        <w:t>grades</w:t>
      </w:r>
      <w:r>
        <w:rPr>
          <w:spacing w:val="-1"/>
        </w:rPr>
        <w:t xml:space="preserve"> </w:t>
      </w:r>
      <w:r>
        <w:t>(6</w:t>
      </w:r>
      <w:r>
        <w:rPr>
          <w:vertAlign w:val="superscript"/>
        </w:rPr>
        <w:t>th</w:t>
      </w:r>
      <w:r>
        <w:t>,</w:t>
      </w:r>
      <w:r>
        <w:rPr>
          <w:spacing w:val="-2"/>
        </w:rPr>
        <w:t xml:space="preserve"> </w:t>
      </w:r>
      <w:r>
        <w:t>7</w:t>
      </w:r>
      <w:r>
        <w:rPr>
          <w:vertAlign w:val="superscript"/>
        </w:rPr>
        <w:t>th</w:t>
      </w:r>
      <w:r>
        <w:rPr>
          <w:spacing w:val="-2"/>
        </w:rPr>
        <w:t xml:space="preserve"> </w:t>
      </w:r>
      <w:r>
        <w:t>and</w:t>
      </w:r>
      <w:r>
        <w:rPr>
          <w:spacing w:val="-2"/>
        </w:rPr>
        <w:t xml:space="preserve"> </w:t>
      </w:r>
      <w:r>
        <w:t>10</w:t>
      </w:r>
      <w:r>
        <w:rPr>
          <w:vertAlign w:val="superscript"/>
        </w:rPr>
        <w:t>th</w:t>
      </w:r>
      <w:r>
        <w:rPr>
          <w:spacing w:val="-2"/>
        </w:rPr>
        <w:t xml:space="preserve"> </w:t>
      </w:r>
      <w:r>
        <w:t>grade)</w:t>
      </w:r>
      <w:r>
        <w:rPr>
          <w:spacing w:val="-2"/>
        </w:rPr>
        <w:t xml:space="preserve"> </w:t>
      </w:r>
      <w:r>
        <w:t>and</w:t>
      </w:r>
      <w:r>
        <w:rPr>
          <w:spacing w:val="-2"/>
        </w:rPr>
        <w:t xml:space="preserve"> </w:t>
      </w:r>
      <w:r>
        <w:t>one</w:t>
      </w:r>
      <w:r>
        <w:rPr>
          <w:spacing w:val="-4"/>
        </w:rPr>
        <w:t xml:space="preserve"> </w:t>
      </w:r>
      <w:r>
        <w:t>set</w:t>
      </w:r>
      <w:r>
        <w:rPr>
          <w:spacing w:val="-4"/>
        </w:rPr>
        <w:t xml:space="preserve"> </w:t>
      </w:r>
      <w:r>
        <w:t>per</w:t>
      </w:r>
      <w:r>
        <w:rPr>
          <w:spacing w:val="-2"/>
        </w:rPr>
        <w:t xml:space="preserve"> </w:t>
      </w:r>
      <w:r>
        <w:t>grade</w:t>
      </w:r>
      <w:r>
        <w:rPr>
          <w:spacing w:val="-4"/>
        </w:rPr>
        <w:t xml:space="preserve"> </w:t>
      </w:r>
      <w:r>
        <w:t>will focus on Western Europe. In addition, as California has endorsed environmental literacy principles for K-12 education, CHSSP will also develop source sets for world history teachers that provide specific</w:t>
      </w:r>
      <w:r>
        <w:rPr>
          <w:spacing w:val="-1"/>
        </w:rPr>
        <w:t xml:space="preserve"> </w:t>
      </w:r>
      <w:r>
        <w:t>examples</w:t>
      </w:r>
      <w:r>
        <w:rPr>
          <w:spacing w:val="-3"/>
        </w:rPr>
        <w:t xml:space="preserve"> </w:t>
      </w:r>
      <w:r>
        <w:t>of</w:t>
      </w:r>
      <w:r>
        <w:rPr>
          <w:spacing w:val="-4"/>
        </w:rPr>
        <w:t xml:space="preserve"> </w:t>
      </w:r>
      <w:r>
        <w:t>how</w:t>
      </w:r>
      <w:r>
        <w:rPr>
          <w:spacing w:val="-3"/>
        </w:rPr>
        <w:t xml:space="preserve"> </w:t>
      </w:r>
      <w:r>
        <w:t>to</w:t>
      </w:r>
      <w:r>
        <w:rPr>
          <w:spacing w:val="-4"/>
        </w:rPr>
        <w:t xml:space="preserve"> </w:t>
      </w:r>
      <w:r>
        <w:t>integrate</w:t>
      </w:r>
      <w:r>
        <w:rPr>
          <w:spacing w:val="-6"/>
        </w:rPr>
        <w:t xml:space="preserve"> </w:t>
      </w:r>
      <w:r>
        <w:t>discussions</w:t>
      </w:r>
      <w:r>
        <w:rPr>
          <w:spacing w:val="-3"/>
        </w:rPr>
        <w:t xml:space="preserve"> </w:t>
      </w:r>
      <w:r>
        <w:t>of</w:t>
      </w:r>
      <w:r>
        <w:rPr>
          <w:spacing w:val="-4"/>
        </w:rPr>
        <w:t xml:space="preserve"> </w:t>
      </w:r>
      <w:r>
        <w:t>hum</w:t>
      </w:r>
      <w:r>
        <w:t>ans</w:t>
      </w:r>
      <w:r>
        <w:rPr>
          <w:spacing w:val="-3"/>
        </w:rPr>
        <w:t xml:space="preserve"> </w:t>
      </w:r>
      <w:r>
        <w:t>in</w:t>
      </w:r>
      <w:r>
        <w:rPr>
          <w:spacing w:val="-4"/>
        </w:rPr>
        <w:t xml:space="preserve"> </w:t>
      </w:r>
      <w:r>
        <w:t>relationship to</w:t>
      </w:r>
      <w:r>
        <w:rPr>
          <w:spacing w:val="-4"/>
        </w:rPr>
        <w:t xml:space="preserve"> </w:t>
      </w:r>
      <w:r>
        <w:t>the</w:t>
      </w:r>
      <w:r>
        <w:rPr>
          <w:spacing w:val="-6"/>
        </w:rPr>
        <w:t xml:space="preserve"> </w:t>
      </w:r>
      <w:r>
        <w:t>rest</w:t>
      </w:r>
      <w:r>
        <w:rPr>
          <w:spacing w:val="-6"/>
        </w:rPr>
        <w:t xml:space="preserve"> </w:t>
      </w:r>
      <w:r>
        <w:t>of</w:t>
      </w:r>
      <w:r>
        <w:rPr>
          <w:spacing w:val="-4"/>
        </w:rPr>
        <w:t xml:space="preserve"> </w:t>
      </w:r>
      <w:r>
        <w:t>nature</w:t>
      </w:r>
      <w:r>
        <w:rPr>
          <w:spacing w:val="-1"/>
        </w:rPr>
        <w:t xml:space="preserve"> </w:t>
      </w:r>
      <w:r>
        <w:t>into their study of the past. (See Crit. I, p. 44-45)</w:t>
      </w:r>
      <w:r>
        <w:rPr>
          <w:rFonts w:ascii="Calibri" w:hAnsi="Calibri"/>
          <w:sz w:val="22"/>
        </w:rPr>
        <w:t xml:space="preserve">. </w:t>
      </w:r>
      <w:r>
        <w:rPr>
          <w:b/>
          <w:i/>
        </w:rPr>
        <w:t>Outreach to K-12 Students</w:t>
      </w:r>
      <w:r>
        <w:t>. IES also provides workshops and mentoring for HS students. Through CPS, IES recruits underserved students in HS throughout Californi</w:t>
      </w:r>
      <w:r>
        <w:t xml:space="preserve">a to apply to UCB. IES-CPS holds “Portuguese Youth Day” when heritage Lusophone speakers come to UCB for a day of cultural events and prep for writing a college application. </w:t>
      </w:r>
      <w:r>
        <w:rPr>
          <w:b/>
          <w:i/>
        </w:rPr>
        <w:t>H.1b. Outreach to Postsecondary Institutions</w:t>
      </w:r>
      <w:r>
        <w:t xml:space="preserve">. </w:t>
      </w:r>
      <w:r>
        <w:rPr>
          <w:b/>
        </w:rPr>
        <w:t>Three Programs for UGs</w:t>
      </w:r>
      <w:r>
        <w:t>: IES</w:t>
      </w:r>
    </w:p>
    <w:p w14:paraId="22FEB7F0" w14:textId="77777777" w:rsidR="00260756" w:rsidRDefault="00260756">
      <w:pPr>
        <w:spacing w:line="480" w:lineRule="auto"/>
        <w:sectPr w:rsidR="00260756">
          <w:pgSz w:w="12240" w:h="15840"/>
          <w:pgMar w:top="1280" w:right="1160" w:bottom="1200" w:left="1220" w:header="0" w:footer="1011" w:gutter="0"/>
          <w:cols w:space="720"/>
        </w:sectPr>
      </w:pPr>
    </w:p>
    <w:p w14:paraId="22FEB7F1" w14:textId="5ECB9A24" w:rsidR="00260756" w:rsidRDefault="00696394">
      <w:pPr>
        <w:pStyle w:val="BodyText"/>
        <w:spacing w:before="76" w:line="480" w:lineRule="auto"/>
        <w:ind w:right="249"/>
      </w:pPr>
      <w:r>
        <w:rPr>
          <w:noProof/>
        </w:rPr>
        <w:lastRenderedPageBreak/>
        <mc:AlternateContent>
          <mc:Choice Requires="wps">
            <w:drawing>
              <wp:anchor distT="0" distB="0" distL="114300" distR="114300" simplePos="0" relativeHeight="15734272" behindDoc="0" locked="0" layoutInCell="1" allowOverlap="1" wp14:anchorId="22FEB8FF" wp14:editId="34027EEA">
                <wp:simplePos x="0" y="0"/>
                <wp:positionH relativeFrom="page">
                  <wp:posOffset>803910</wp:posOffset>
                </wp:positionH>
                <wp:positionV relativeFrom="paragraph">
                  <wp:posOffset>949325</wp:posOffset>
                </wp:positionV>
                <wp:extent cx="4241165" cy="1123950"/>
                <wp:effectExtent l="0" t="0" r="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7"/>
                              <w:gridCol w:w="1240"/>
                              <w:gridCol w:w="1190"/>
                            </w:tblGrid>
                            <w:tr w:rsidR="00260756" w14:paraId="22FEB9C5" w14:textId="77777777">
                              <w:trPr>
                                <w:trHeight w:val="250"/>
                              </w:trPr>
                              <w:tc>
                                <w:tcPr>
                                  <w:tcW w:w="6547" w:type="dxa"/>
                                  <w:gridSpan w:val="3"/>
                                </w:tcPr>
                                <w:p w14:paraId="22FEB9C4" w14:textId="77777777" w:rsidR="00260756" w:rsidRDefault="00696394">
                                  <w:pPr>
                                    <w:pStyle w:val="TableParagraph"/>
                                    <w:rPr>
                                      <w:b/>
                                      <w:sz w:val="20"/>
                                    </w:rPr>
                                  </w:pPr>
                                  <w:r>
                                    <w:rPr>
                                      <w:b/>
                                      <w:i/>
                                      <w:sz w:val="20"/>
                                    </w:rPr>
                                    <w:t>Table</w:t>
                                  </w:r>
                                  <w:r>
                                    <w:rPr>
                                      <w:b/>
                                      <w:i/>
                                      <w:spacing w:val="-6"/>
                                      <w:sz w:val="20"/>
                                    </w:rPr>
                                    <w:t xml:space="preserve"> </w:t>
                                  </w:r>
                                  <w:r>
                                    <w:rPr>
                                      <w:b/>
                                      <w:i/>
                                      <w:sz w:val="20"/>
                                    </w:rPr>
                                    <w:t>H.1</w:t>
                                  </w:r>
                                  <w:r>
                                    <w:rPr>
                                      <w:b/>
                                      <w:i/>
                                      <w:spacing w:val="-6"/>
                                      <w:sz w:val="20"/>
                                    </w:rPr>
                                    <w:t xml:space="preserve"> </w:t>
                                  </w:r>
                                  <w:r>
                                    <w:rPr>
                                      <w:b/>
                                      <w:sz w:val="20"/>
                                    </w:rPr>
                                    <w:t>IES</w:t>
                                  </w:r>
                                  <w:r>
                                    <w:rPr>
                                      <w:b/>
                                      <w:spacing w:val="-7"/>
                                      <w:sz w:val="20"/>
                                    </w:rPr>
                                    <w:t xml:space="preserve"> </w:t>
                                  </w:r>
                                  <w:r>
                                    <w:rPr>
                                      <w:b/>
                                      <w:sz w:val="20"/>
                                    </w:rPr>
                                    <w:t>K-12</w:t>
                                  </w:r>
                                  <w:r>
                                    <w:rPr>
                                      <w:b/>
                                      <w:spacing w:val="-6"/>
                                      <w:sz w:val="20"/>
                                    </w:rPr>
                                    <w:t xml:space="preserve"> </w:t>
                                  </w:r>
                                  <w:r>
                                    <w:rPr>
                                      <w:b/>
                                      <w:sz w:val="20"/>
                                    </w:rPr>
                                    <w:t>Teacher/Student</w:t>
                                  </w:r>
                                  <w:r>
                                    <w:rPr>
                                      <w:b/>
                                      <w:spacing w:val="-8"/>
                                      <w:sz w:val="20"/>
                                    </w:rPr>
                                    <w:t xml:space="preserve"> </w:t>
                                  </w:r>
                                  <w:r>
                                    <w:rPr>
                                      <w:b/>
                                      <w:sz w:val="20"/>
                                    </w:rPr>
                                    <w:t>Outreach</w:t>
                                  </w:r>
                                  <w:r>
                                    <w:rPr>
                                      <w:b/>
                                      <w:spacing w:val="-8"/>
                                      <w:sz w:val="20"/>
                                    </w:rPr>
                                    <w:t xml:space="preserve"> </w:t>
                                  </w:r>
                                  <w:r>
                                    <w:rPr>
                                      <w:b/>
                                      <w:sz w:val="20"/>
                                    </w:rPr>
                                    <w:t>(Continuing</w:t>
                                  </w:r>
                                  <w:r>
                                    <w:rPr>
                                      <w:b/>
                                      <w:spacing w:val="-3"/>
                                      <w:sz w:val="20"/>
                                    </w:rPr>
                                    <w:t xml:space="preserve"> </w:t>
                                  </w:r>
                                  <w:r>
                                    <w:rPr>
                                      <w:b/>
                                      <w:spacing w:val="-2"/>
                                      <w:sz w:val="20"/>
                                    </w:rPr>
                                    <w:t>Activities)</w:t>
                                  </w:r>
                                </w:p>
                              </w:tc>
                            </w:tr>
                            <w:tr w:rsidR="00260756" w14:paraId="22FEB9C9" w14:textId="77777777">
                              <w:trPr>
                                <w:trHeight w:val="230"/>
                              </w:trPr>
                              <w:tc>
                                <w:tcPr>
                                  <w:tcW w:w="4117" w:type="dxa"/>
                                </w:tcPr>
                                <w:p w14:paraId="22FEB9C6" w14:textId="77777777" w:rsidR="00260756" w:rsidRDefault="00696394">
                                  <w:pPr>
                                    <w:pStyle w:val="TableParagraph"/>
                                    <w:spacing w:line="210" w:lineRule="exact"/>
                                    <w:rPr>
                                      <w:b/>
                                      <w:sz w:val="20"/>
                                    </w:rPr>
                                  </w:pPr>
                                  <w:r>
                                    <w:rPr>
                                      <w:b/>
                                      <w:spacing w:val="-2"/>
                                      <w:sz w:val="20"/>
                                    </w:rPr>
                                    <w:t>Program</w:t>
                                  </w:r>
                                </w:p>
                              </w:tc>
                              <w:tc>
                                <w:tcPr>
                                  <w:tcW w:w="1240" w:type="dxa"/>
                                </w:tcPr>
                                <w:p w14:paraId="22FEB9C7" w14:textId="77777777" w:rsidR="00260756" w:rsidRDefault="00696394">
                                  <w:pPr>
                                    <w:pStyle w:val="TableParagraph"/>
                                    <w:spacing w:line="210" w:lineRule="exact"/>
                                    <w:rPr>
                                      <w:b/>
                                      <w:sz w:val="20"/>
                                    </w:rPr>
                                  </w:pPr>
                                  <w:r>
                                    <w:rPr>
                                      <w:b/>
                                      <w:spacing w:val="-2"/>
                                      <w:sz w:val="20"/>
                                    </w:rPr>
                                    <w:t>Impact</w:t>
                                  </w:r>
                                </w:p>
                              </w:tc>
                              <w:tc>
                                <w:tcPr>
                                  <w:tcW w:w="1190" w:type="dxa"/>
                                </w:tcPr>
                                <w:p w14:paraId="22FEB9C8" w14:textId="77777777" w:rsidR="00260756" w:rsidRDefault="00696394">
                                  <w:pPr>
                                    <w:pStyle w:val="TableParagraph"/>
                                    <w:spacing w:line="204" w:lineRule="exact"/>
                                    <w:rPr>
                                      <w:b/>
                                      <w:sz w:val="18"/>
                                    </w:rPr>
                                  </w:pPr>
                                  <w:r>
                                    <w:rPr>
                                      <w:b/>
                                      <w:spacing w:val="-2"/>
                                      <w:sz w:val="18"/>
                                    </w:rPr>
                                    <w:t>Involvement</w:t>
                                  </w:r>
                                </w:p>
                              </w:tc>
                            </w:tr>
                            <w:tr w:rsidR="00260756" w14:paraId="22FEB9CD" w14:textId="77777777">
                              <w:trPr>
                                <w:trHeight w:val="255"/>
                              </w:trPr>
                              <w:tc>
                                <w:tcPr>
                                  <w:tcW w:w="4117" w:type="dxa"/>
                                </w:tcPr>
                                <w:p w14:paraId="22FEB9CA" w14:textId="77777777" w:rsidR="00260756" w:rsidRDefault="00696394">
                                  <w:pPr>
                                    <w:pStyle w:val="TableParagraph"/>
                                    <w:rPr>
                                      <w:i/>
                                      <w:sz w:val="20"/>
                                    </w:rPr>
                                  </w:pPr>
                                  <w:r>
                                    <w:rPr>
                                      <w:i/>
                                      <w:sz w:val="20"/>
                                    </w:rPr>
                                    <w:t>Portuguese</w:t>
                                  </w:r>
                                  <w:r>
                                    <w:rPr>
                                      <w:i/>
                                      <w:spacing w:val="-2"/>
                                      <w:sz w:val="20"/>
                                    </w:rPr>
                                    <w:t xml:space="preserve"> </w:t>
                                  </w:r>
                                  <w:r>
                                    <w:rPr>
                                      <w:i/>
                                      <w:sz w:val="20"/>
                                    </w:rPr>
                                    <w:t>Youth</w:t>
                                  </w:r>
                                  <w:r>
                                    <w:rPr>
                                      <w:i/>
                                      <w:spacing w:val="-2"/>
                                      <w:sz w:val="20"/>
                                    </w:rPr>
                                    <w:t xml:space="preserve"> </w:t>
                                  </w:r>
                                  <w:r>
                                    <w:rPr>
                                      <w:i/>
                                      <w:sz w:val="20"/>
                                    </w:rPr>
                                    <w:t>Day</w:t>
                                  </w:r>
                                  <w:r>
                                    <w:rPr>
                                      <w:i/>
                                      <w:spacing w:val="-2"/>
                                      <w:sz w:val="20"/>
                                    </w:rPr>
                                    <w:t xml:space="preserve"> (students)</w:t>
                                  </w:r>
                                </w:p>
                              </w:tc>
                              <w:tc>
                                <w:tcPr>
                                  <w:tcW w:w="1240" w:type="dxa"/>
                                </w:tcPr>
                                <w:p w14:paraId="22FEB9CB" w14:textId="77777777" w:rsidR="00260756" w:rsidRDefault="00696394">
                                  <w:pPr>
                                    <w:pStyle w:val="TableParagraph"/>
                                    <w:rPr>
                                      <w:sz w:val="20"/>
                                    </w:rPr>
                                  </w:pPr>
                                  <w:r>
                                    <w:rPr>
                                      <w:spacing w:val="-2"/>
                                      <w:sz w:val="20"/>
                                    </w:rPr>
                                    <w:t>R(egional)</w:t>
                                  </w:r>
                                </w:p>
                              </w:tc>
                              <w:tc>
                                <w:tcPr>
                                  <w:tcW w:w="1190" w:type="dxa"/>
                                </w:tcPr>
                                <w:p w14:paraId="22FEB9CC" w14:textId="77777777" w:rsidR="00260756" w:rsidRDefault="00696394">
                                  <w:pPr>
                                    <w:pStyle w:val="TableParagraph"/>
                                    <w:rPr>
                                      <w:sz w:val="20"/>
                                    </w:rPr>
                                  </w:pPr>
                                  <w:r>
                                    <w:rPr>
                                      <w:spacing w:val="-2"/>
                                      <w:sz w:val="20"/>
                                    </w:rPr>
                                    <w:t>F(aculty)</w:t>
                                  </w:r>
                                </w:p>
                              </w:tc>
                            </w:tr>
                            <w:tr w:rsidR="00260756" w14:paraId="22FEB9D1" w14:textId="77777777">
                              <w:trPr>
                                <w:trHeight w:val="250"/>
                              </w:trPr>
                              <w:tc>
                                <w:tcPr>
                                  <w:tcW w:w="4117" w:type="dxa"/>
                                </w:tcPr>
                                <w:p w14:paraId="22FEB9CE" w14:textId="77777777" w:rsidR="00260756" w:rsidRDefault="00696394">
                                  <w:pPr>
                                    <w:pStyle w:val="TableParagraph"/>
                                    <w:rPr>
                                      <w:i/>
                                      <w:sz w:val="20"/>
                                    </w:rPr>
                                  </w:pPr>
                                  <w:r>
                                    <w:rPr>
                                      <w:i/>
                                      <w:sz w:val="20"/>
                                    </w:rPr>
                                    <w:t>Recruitment</w:t>
                                  </w:r>
                                  <w:r>
                                    <w:rPr>
                                      <w:i/>
                                      <w:spacing w:val="-4"/>
                                      <w:sz w:val="20"/>
                                    </w:rPr>
                                    <w:t xml:space="preserve"> </w:t>
                                  </w:r>
                                  <w:r>
                                    <w:rPr>
                                      <w:i/>
                                      <w:sz w:val="20"/>
                                    </w:rPr>
                                    <w:t>Travel</w:t>
                                  </w:r>
                                  <w:r>
                                    <w:rPr>
                                      <w:i/>
                                      <w:spacing w:val="-3"/>
                                      <w:sz w:val="20"/>
                                    </w:rPr>
                                    <w:t xml:space="preserve"> </w:t>
                                  </w:r>
                                  <w:r>
                                    <w:rPr>
                                      <w:i/>
                                      <w:sz w:val="20"/>
                                    </w:rPr>
                                    <w:t>to</w:t>
                                  </w:r>
                                  <w:r>
                                    <w:rPr>
                                      <w:i/>
                                      <w:spacing w:val="-3"/>
                                      <w:sz w:val="20"/>
                                    </w:rPr>
                                    <w:t xml:space="preserve"> </w:t>
                                  </w:r>
                                  <w:r>
                                    <w:rPr>
                                      <w:i/>
                                      <w:sz w:val="20"/>
                                    </w:rPr>
                                    <w:t>High</w:t>
                                  </w:r>
                                  <w:r>
                                    <w:rPr>
                                      <w:i/>
                                      <w:spacing w:val="-2"/>
                                      <w:sz w:val="20"/>
                                    </w:rPr>
                                    <w:t xml:space="preserve"> </w:t>
                                  </w:r>
                                  <w:r>
                                    <w:rPr>
                                      <w:i/>
                                      <w:sz w:val="20"/>
                                    </w:rPr>
                                    <w:t xml:space="preserve">Schools </w:t>
                                  </w:r>
                                  <w:r>
                                    <w:rPr>
                                      <w:i/>
                                      <w:spacing w:val="-2"/>
                                      <w:sz w:val="20"/>
                                    </w:rPr>
                                    <w:t>(students)</w:t>
                                  </w:r>
                                </w:p>
                              </w:tc>
                              <w:tc>
                                <w:tcPr>
                                  <w:tcW w:w="1240" w:type="dxa"/>
                                </w:tcPr>
                                <w:p w14:paraId="22FEB9CF" w14:textId="77777777" w:rsidR="00260756" w:rsidRDefault="00696394">
                                  <w:pPr>
                                    <w:pStyle w:val="TableParagraph"/>
                                    <w:rPr>
                                      <w:sz w:val="20"/>
                                    </w:rPr>
                                  </w:pPr>
                                  <w:r>
                                    <w:rPr>
                                      <w:sz w:val="20"/>
                                    </w:rPr>
                                    <w:t>R</w:t>
                                  </w:r>
                                </w:p>
                              </w:tc>
                              <w:tc>
                                <w:tcPr>
                                  <w:tcW w:w="1190" w:type="dxa"/>
                                </w:tcPr>
                                <w:p w14:paraId="22FEB9D0" w14:textId="77777777" w:rsidR="00260756" w:rsidRDefault="00696394">
                                  <w:pPr>
                                    <w:pStyle w:val="TableParagraph"/>
                                    <w:rPr>
                                      <w:sz w:val="20"/>
                                    </w:rPr>
                                  </w:pPr>
                                  <w:r>
                                    <w:rPr>
                                      <w:w w:val="99"/>
                                      <w:sz w:val="20"/>
                                    </w:rPr>
                                    <w:t>F</w:t>
                                  </w:r>
                                </w:p>
                              </w:tc>
                            </w:tr>
                            <w:tr w:rsidR="00260756" w14:paraId="22FEB9D6" w14:textId="77777777">
                              <w:trPr>
                                <w:trHeight w:val="460"/>
                              </w:trPr>
                              <w:tc>
                                <w:tcPr>
                                  <w:tcW w:w="4117" w:type="dxa"/>
                                </w:tcPr>
                                <w:p w14:paraId="22FEB9D2" w14:textId="77777777" w:rsidR="00260756" w:rsidRDefault="00696394">
                                  <w:pPr>
                                    <w:pStyle w:val="TableParagraph"/>
                                    <w:spacing w:line="230" w:lineRule="exact"/>
                                    <w:ind w:right="130"/>
                                    <w:rPr>
                                      <w:i/>
                                      <w:sz w:val="20"/>
                                    </w:rPr>
                                  </w:pPr>
                                  <w:r>
                                    <w:rPr>
                                      <w:i/>
                                      <w:sz w:val="20"/>
                                    </w:rPr>
                                    <w:t>Annual</w:t>
                                  </w:r>
                                  <w:r>
                                    <w:rPr>
                                      <w:i/>
                                      <w:spacing w:val="-13"/>
                                      <w:sz w:val="20"/>
                                    </w:rPr>
                                    <w:t xml:space="preserve"> </w:t>
                                  </w:r>
                                  <w:r>
                                    <w:rPr>
                                      <w:i/>
                                      <w:sz w:val="20"/>
                                    </w:rPr>
                                    <w:t>Portuguese</w:t>
                                  </w:r>
                                  <w:r>
                                    <w:rPr>
                                      <w:i/>
                                      <w:spacing w:val="-11"/>
                                      <w:sz w:val="20"/>
                                    </w:rPr>
                                    <w:t xml:space="preserve"> </w:t>
                                  </w:r>
                                  <w:r>
                                    <w:rPr>
                                      <w:i/>
                                      <w:sz w:val="20"/>
                                    </w:rPr>
                                    <w:t>Teacher</w:t>
                                  </w:r>
                                  <w:r>
                                    <w:rPr>
                                      <w:i/>
                                      <w:spacing w:val="-11"/>
                                      <w:sz w:val="20"/>
                                    </w:rPr>
                                    <w:t xml:space="preserve"> </w:t>
                                  </w:r>
                                  <w:r>
                                    <w:rPr>
                                      <w:i/>
                                      <w:sz w:val="20"/>
                                    </w:rPr>
                                    <w:t>Training Conference (teachers)</w:t>
                                  </w:r>
                                </w:p>
                              </w:tc>
                              <w:tc>
                                <w:tcPr>
                                  <w:tcW w:w="1240" w:type="dxa"/>
                                </w:tcPr>
                                <w:p w14:paraId="22FEB9D3" w14:textId="77777777" w:rsidR="00260756" w:rsidRDefault="00696394">
                                  <w:pPr>
                                    <w:pStyle w:val="TableParagraph"/>
                                    <w:spacing w:line="229" w:lineRule="exact"/>
                                    <w:rPr>
                                      <w:sz w:val="20"/>
                                    </w:rPr>
                                  </w:pPr>
                                  <w:r>
                                    <w:rPr>
                                      <w:spacing w:val="-5"/>
                                      <w:sz w:val="20"/>
                                    </w:rPr>
                                    <w:t>R,</w:t>
                                  </w:r>
                                </w:p>
                                <w:p w14:paraId="22FEB9D4" w14:textId="77777777" w:rsidR="00260756" w:rsidRDefault="00696394">
                                  <w:pPr>
                                    <w:pStyle w:val="TableParagraph"/>
                                    <w:spacing w:line="212" w:lineRule="exact"/>
                                    <w:rPr>
                                      <w:sz w:val="20"/>
                                    </w:rPr>
                                  </w:pPr>
                                  <w:r>
                                    <w:rPr>
                                      <w:spacing w:val="-2"/>
                                      <w:sz w:val="20"/>
                                    </w:rPr>
                                    <w:t>N(ational)</w:t>
                                  </w:r>
                                </w:p>
                              </w:tc>
                              <w:tc>
                                <w:tcPr>
                                  <w:tcW w:w="1190" w:type="dxa"/>
                                </w:tcPr>
                                <w:p w14:paraId="22FEB9D5" w14:textId="77777777" w:rsidR="00260756" w:rsidRDefault="00696394">
                                  <w:pPr>
                                    <w:pStyle w:val="TableParagraph"/>
                                    <w:spacing w:line="229" w:lineRule="exact"/>
                                    <w:rPr>
                                      <w:sz w:val="20"/>
                                    </w:rPr>
                                  </w:pPr>
                                  <w:r>
                                    <w:rPr>
                                      <w:w w:val="99"/>
                                      <w:sz w:val="20"/>
                                    </w:rPr>
                                    <w:t>F</w:t>
                                  </w:r>
                                </w:p>
                              </w:tc>
                            </w:tr>
                            <w:tr w:rsidR="00260756" w14:paraId="22FEB9DA" w14:textId="77777777">
                              <w:trPr>
                                <w:trHeight w:val="255"/>
                              </w:trPr>
                              <w:tc>
                                <w:tcPr>
                                  <w:tcW w:w="4117" w:type="dxa"/>
                                </w:tcPr>
                                <w:p w14:paraId="22FEB9D7" w14:textId="77777777" w:rsidR="00260756" w:rsidRDefault="00696394">
                                  <w:pPr>
                                    <w:pStyle w:val="TableParagraph"/>
                                    <w:rPr>
                                      <w:i/>
                                      <w:sz w:val="20"/>
                                    </w:rPr>
                                  </w:pPr>
                                  <w:r>
                                    <w:rPr>
                                      <w:i/>
                                      <w:sz w:val="20"/>
                                    </w:rPr>
                                    <w:t>EU</w:t>
                                  </w:r>
                                  <w:r>
                                    <w:rPr>
                                      <w:i/>
                                      <w:spacing w:val="-5"/>
                                      <w:sz w:val="20"/>
                                    </w:rPr>
                                    <w:t xml:space="preserve"> </w:t>
                                  </w:r>
                                  <w:r>
                                    <w:rPr>
                                      <w:i/>
                                      <w:sz w:val="20"/>
                                    </w:rPr>
                                    <w:t>Educator</w:t>
                                  </w:r>
                                  <w:r>
                                    <w:rPr>
                                      <w:i/>
                                      <w:spacing w:val="-3"/>
                                      <w:sz w:val="20"/>
                                    </w:rPr>
                                    <w:t xml:space="preserve"> </w:t>
                                  </w:r>
                                  <w:r>
                                    <w:rPr>
                                      <w:i/>
                                      <w:spacing w:val="-2"/>
                                      <w:sz w:val="20"/>
                                    </w:rPr>
                                    <w:t>Workshop</w:t>
                                  </w:r>
                                </w:p>
                              </w:tc>
                              <w:tc>
                                <w:tcPr>
                                  <w:tcW w:w="1240" w:type="dxa"/>
                                </w:tcPr>
                                <w:p w14:paraId="22FEB9D8" w14:textId="77777777" w:rsidR="00260756" w:rsidRDefault="00696394">
                                  <w:pPr>
                                    <w:pStyle w:val="TableParagraph"/>
                                    <w:rPr>
                                      <w:sz w:val="20"/>
                                    </w:rPr>
                                  </w:pPr>
                                  <w:r>
                                    <w:rPr>
                                      <w:sz w:val="20"/>
                                    </w:rPr>
                                    <w:t>R</w:t>
                                  </w:r>
                                </w:p>
                              </w:tc>
                              <w:tc>
                                <w:tcPr>
                                  <w:tcW w:w="1190" w:type="dxa"/>
                                </w:tcPr>
                                <w:p w14:paraId="22FEB9D9" w14:textId="77777777" w:rsidR="00260756" w:rsidRDefault="00696394">
                                  <w:pPr>
                                    <w:pStyle w:val="TableParagraph"/>
                                    <w:rPr>
                                      <w:sz w:val="20"/>
                                    </w:rPr>
                                  </w:pPr>
                                  <w:r>
                                    <w:rPr>
                                      <w:w w:val="99"/>
                                      <w:sz w:val="20"/>
                                    </w:rPr>
                                    <w:t>F</w:t>
                                  </w:r>
                                </w:p>
                              </w:tc>
                            </w:tr>
                          </w:tbl>
                          <w:p w14:paraId="22FEB9DB"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8FF" id="docshape13" o:spid="_x0000_s1037" type="#_x0000_t202" style="position:absolute;left:0;text-align:left;margin-left:63.3pt;margin-top:74.75pt;width:333.95pt;height:8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7"/>
                        <w:gridCol w:w="1240"/>
                        <w:gridCol w:w="1190"/>
                      </w:tblGrid>
                      <w:tr w:rsidR="00260756" w14:paraId="22FEB9C5" w14:textId="77777777">
                        <w:trPr>
                          <w:trHeight w:val="250"/>
                        </w:trPr>
                        <w:tc>
                          <w:tcPr>
                            <w:tcW w:w="6547" w:type="dxa"/>
                            <w:gridSpan w:val="3"/>
                          </w:tcPr>
                          <w:p w14:paraId="22FEB9C4" w14:textId="77777777" w:rsidR="00260756" w:rsidRDefault="00696394">
                            <w:pPr>
                              <w:pStyle w:val="TableParagraph"/>
                              <w:rPr>
                                <w:b/>
                                <w:sz w:val="20"/>
                              </w:rPr>
                            </w:pPr>
                            <w:r>
                              <w:rPr>
                                <w:b/>
                                <w:i/>
                                <w:sz w:val="20"/>
                              </w:rPr>
                              <w:t>Table</w:t>
                            </w:r>
                            <w:r>
                              <w:rPr>
                                <w:b/>
                                <w:i/>
                                <w:spacing w:val="-6"/>
                                <w:sz w:val="20"/>
                              </w:rPr>
                              <w:t xml:space="preserve"> </w:t>
                            </w:r>
                            <w:r>
                              <w:rPr>
                                <w:b/>
                                <w:i/>
                                <w:sz w:val="20"/>
                              </w:rPr>
                              <w:t>H.1</w:t>
                            </w:r>
                            <w:r>
                              <w:rPr>
                                <w:b/>
                                <w:i/>
                                <w:spacing w:val="-6"/>
                                <w:sz w:val="20"/>
                              </w:rPr>
                              <w:t xml:space="preserve"> </w:t>
                            </w:r>
                            <w:r>
                              <w:rPr>
                                <w:b/>
                                <w:sz w:val="20"/>
                              </w:rPr>
                              <w:t>IES</w:t>
                            </w:r>
                            <w:r>
                              <w:rPr>
                                <w:b/>
                                <w:spacing w:val="-7"/>
                                <w:sz w:val="20"/>
                              </w:rPr>
                              <w:t xml:space="preserve"> </w:t>
                            </w:r>
                            <w:r>
                              <w:rPr>
                                <w:b/>
                                <w:sz w:val="20"/>
                              </w:rPr>
                              <w:t>K-12</w:t>
                            </w:r>
                            <w:r>
                              <w:rPr>
                                <w:b/>
                                <w:spacing w:val="-6"/>
                                <w:sz w:val="20"/>
                              </w:rPr>
                              <w:t xml:space="preserve"> </w:t>
                            </w:r>
                            <w:r>
                              <w:rPr>
                                <w:b/>
                                <w:sz w:val="20"/>
                              </w:rPr>
                              <w:t>Teacher/Student</w:t>
                            </w:r>
                            <w:r>
                              <w:rPr>
                                <w:b/>
                                <w:spacing w:val="-8"/>
                                <w:sz w:val="20"/>
                              </w:rPr>
                              <w:t xml:space="preserve"> </w:t>
                            </w:r>
                            <w:r>
                              <w:rPr>
                                <w:b/>
                                <w:sz w:val="20"/>
                              </w:rPr>
                              <w:t>Outreach</w:t>
                            </w:r>
                            <w:r>
                              <w:rPr>
                                <w:b/>
                                <w:spacing w:val="-8"/>
                                <w:sz w:val="20"/>
                              </w:rPr>
                              <w:t xml:space="preserve"> </w:t>
                            </w:r>
                            <w:r>
                              <w:rPr>
                                <w:b/>
                                <w:sz w:val="20"/>
                              </w:rPr>
                              <w:t>(Continuing</w:t>
                            </w:r>
                            <w:r>
                              <w:rPr>
                                <w:b/>
                                <w:spacing w:val="-3"/>
                                <w:sz w:val="20"/>
                              </w:rPr>
                              <w:t xml:space="preserve"> </w:t>
                            </w:r>
                            <w:r>
                              <w:rPr>
                                <w:b/>
                                <w:spacing w:val="-2"/>
                                <w:sz w:val="20"/>
                              </w:rPr>
                              <w:t>Activities)</w:t>
                            </w:r>
                          </w:p>
                        </w:tc>
                      </w:tr>
                      <w:tr w:rsidR="00260756" w14:paraId="22FEB9C9" w14:textId="77777777">
                        <w:trPr>
                          <w:trHeight w:val="230"/>
                        </w:trPr>
                        <w:tc>
                          <w:tcPr>
                            <w:tcW w:w="4117" w:type="dxa"/>
                          </w:tcPr>
                          <w:p w14:paraId="22FEB9C6" w14:textId="77777777" w:rsidR="00260756" w:rsidRDefault="00696394">
                            <w:pPr>
                              <w:pStyle w:val="TableParagraph"/>
                              <w:spacing w:line="210" w:lineRule="exact"/>
                              <w:rPr>
                                <w:b/>
                                <w:sz w:val="20"/>
                              </w:rPr>
                            </w:pPr>
                            <w:r>
                              <w:rPr>
                                <w:b/>
                                <w:spacing w:val="-2"/>
                                <w:sz w:val="20"/>
                              </w:rPr>
                              <w:t>Program</w:t>
                            </w:r>
                          </w:p>
                        </w:tc>
                        <w:tc>
                          <w:tcPr>
                            <w:tcW w:w="1240" w:type="dxa"/>
                          </w:tcPr>
                          <w:p w14:paraId="22FEB9C7" w14:textId="77777777" w:rsidR="00260756" w:rsidRDefault="00696394">
                            <w:pPr>
                              <w:pStyle w:val="TableParagraph"/>
                              <w:spacing w:line="210" w:lineRule="exact"/>
                              <w:rPr>
                                <w:b/>
                                <w:sz w:val="20"/>
                              </w:rPr>
                            </w:pPr>
                            <w:r>
                              <w:rPr>
                                <w:b/>
                                <w:spacing w:val="-2"/>
                                <w:sz w:val="20"/>
                              </w:rPr>
                              <w:t>Impact</w:t>
                            </w:r>
                          </w:p>
                        </w:tc>
                        <w:tc>
                          <w:tcPr>
                            <w:tcW w:w="1190" w:type="dxa"/>
                          </w:tcPr>
                          <w:p w14:paraId="22FEB9C8" w14:textId="77777777" w:rsidR="00260756" w:rsidRDefault="00696394">
                            <w:pPr>
                              <w:pStyle w:val="TableParagraph"/>
                              <w:spacing w:line="204" w:lineRule="exact"/>
                              <w:rPr>
                                <w:b/>
                                <w:sz w:val="18"/>
                              </w:rPr>
                            </w:pPr>
                            <w:r>
                              <w:rPr>
                                <w:b/>
                                <w:spacing w:val="-2"/>
                                <w:sz w:val="18"/>
                              </w:rPr>
                              <w:t>Involvement</w:t>
                            </w:r>
                          </w:p>
                        </w:tc>
                      </w:tr>
                      <w:tr w:rsidR="00260756" w14:paraId="22FEB9CD" w14:textId="77777777">
                        <w:trPr>
                          <w:trHeight w:val="255"/>
                        </w:trPr>
                        <w:tc>
                          <w:tcPr>
                            <w:tcW w:w="4117" w:type="dxa"/>
                          </w:tcPr>
                          <w:p w14:paraId="22FEB9CA" w14:textId="77777777" w:rsidR="00260756" w:rsidRDefault="00696394">
                            <w:pPr>
                              <w:pStyle w:val="TableParagraph"/>
                              <w:rPr>
                                <w:i/>
                                <w:sz w:val="20"/>
                              </w:rPr>
                            </w:pPr>
                            <w:r>
                              <w:rPr>
                                <w:i/>
                                <w:sz w:val="20"/>
                              </w:rPr>
                              <w:t>Portuguese</w:t>
                            </w:r>
                            <w:r>
                              <w:rPr>
                                <w:i/>
                                <w:spacing w:val="-2"/>
                                <w:sz w:val="20"/>
                              </w:rPr>
                              <w:t xml:space="preserve"> </w:t>
                            </w:r>
                            <w:r>
                              <w:rPr>
                                <w:i/>
                                <w:sz w:val="20"/>
                              </w:rPr>
                              <w:t>Youth</w:t>
                            </w:r>
                            <w:r>
                              <w:rPr>
                                <w:i/>
                                <w:spacing w:val="-2"/>
                                <w:sz w:val="20"/>
                              </w:rPr>
                              <w:t xml:space="preserve"> </w:t>
                            </w:r>
                            <w:r>
                              <w:rPr>
                                <w:i/>
                                <w:sz w:val="20"/>
                              </w:rPr>
                              <w:t>Day</w:t>
                            </w:r>
                            <w:r>
                              <w:rPr>
                                <w:i/>
                                <w:spacing w:val="-2"/>
                                <w:sz w:val="20"/>
                              </w:rPr>
                              <w:t xml:space="preserve"> (students)</w:t>
                            </w:r>
                          </w:p>
                        </w:tc>
                        <w:tc>
                          <w:tcPr>
                            <w:tcW w:w="1240" w:type="dxa"/>
                          </w:tcPr>
                          <w:p w14:paraId="22FEB9CB" w14:textId="77777777" w:rsidR="00260756" w:rsidRDefault="00696394">
                            <w:pPr>
                              <w:pStyle w:val="TableParagraph"/>
                              <w:rPr>
                                <w:sz w:val="20"/>
                              </w:rPr>
                            </w:pPr>
                            <w:r>
                              <w:rPr>
                                <w:spacing w:val="-2"/>
                                <w:sz w:val="20"/>
                              </w:rPr>
                              <w:t>R(egional)</w:t>
                            </w:r>
                          </w:p>
                        </w:tc>
                        <w:tc>
                          <w:tcPr>
                            <w:tcW w:w="1190" w:type="dxa"/>
                          </w:tcPr>
                          <w:p w14:paraId="22FEB9CC" w14:textId="77777777" w:rsidR="00260756" w:rsidRDefault="00696394">
                            <w:pPr>
                              <w:pStyle w:val="TableParagraph"/>
                              <w:rPr>
                                <w:sz w:val="20"/>
                              </w:rPr>
                            </w:pPr>
                            <w:r>
                              <w:rPr>
                                <w:spacing w:val="-2"/>
                                <w:sz w:val="20"/>
                              </w:rPr>
                              <w:t>F(aculty)</w:t>
                            </w:r>
                          </w:p>
                        </w:tc>
                      </w:tr>
                      <w:tr w:rsidR="00260756" w14:paraId="22FEB9D1" w14:textId="77777777">
                        <w:trPr>
                          <w:trHeight w:val="250"/>
                        </w:trPr>
                        <w:tc>
                          <w:tcPr>
                            <w:tcW w:w="4117" w:type="dxa"/>
                          </w:tcPr>
                          <w:p w14:paraId="22FEB9CE" w14:textId="77777777" w:rsidR="00260756" w:rsidRDefault="00696394">
                            <w:pPr>
                              <w:pStyle w:val="TableParagraph"/>
                              <w:rPr>
                                <w:i/>
                                <w:sz w:val="20"/>
                              </w:rPr>
                            </w:pPr>
                            <w:r>
                              <w:rPr>
                                <w:i/>
                                <w:sz w:val="20"/>
                              </w:rPr>
                              <w:t>Recruitment</w:t>
                            </w:r>
                            <w:r>
                              <w:rPr>
                                <w:i/>
                                <w:spacing w:val="-4"/>
                                <w:sz w:val="20"/>
                              </w:rPr>
                              <w:t xml:space="preserve"> </w:t>
                            </w:r>
                            <w:r>
                              <w:rPr>
                                <w:i/>
                                <w:sz w:val="20"/>
                              </w:rPr>
                              <w:t>Travel</w:t>
                            </w:r>
                            <w:r>
                              <w:rPr>
                                <w:i/>
                                <w:spacing w:val="-3"/>
                                <w:sz w:val="20"/>
                              </w:rPr>
                              <w:t xml:space="preserve"> </w:t>
                            </w:r>
                            <w:r>
                              <w:rPr>
                                <w:i/>
                                <w:sz w:val="20"/>
                              </w:rPr>
                              <w:t>to</w:t>
                            </w:r>
                            <w:r>
                              <w:rPr>
                                <w:i/>
                                <w:spacing w:val="-3"/>
                                <w:sz w:val="20"/>
                              </w:rPr>
                              <w:t xml:space="preserve"> </w:t>
                            </w:r>
                            <w:r>
                              <w:rPr>
                                <w:i/>
                                <w:sz w:val="20"/>
                              </w:rPr>
                              <w:t>High</w:t>
                            </w:r>
                            <w:r>
                              <w:rPr>
                                <w:i/>
                                <w:spacing w:val="-2"/>
                                <w:sz w:val="20"/>
                              </w:rPr>
                              <w:t xml:space="preserve"> </w:t>
                            </w:r>
                            <w:r>
                              <w:rPr>
                                <w:i/>
                                <w:sz w:val="20"/>
                              </w:rPr>
                              <w:t xml:space="preserve">Schools </w:t>
                            </w:r>
                            <w:r>
                              <w:rPr>
                                <w:i/>
                                <w:spacing w:val="-2"/>
                                <w:sz w:val="20"/>
                              </w:rPr>
                              <w:t>(students)</w:t>
                            </w:r>
                          </w:p>
                        </w:tc>
                        <w:tc>
                          <w:tcPr>
                            <w:tcW w:w="1240" w:type="dxa"/>
                          </w:tcPr>
                          <w:p w14:paraId="22FEB9CF" w14:textId="77777777" w:rsidR="00260756" w:rsidRDefault="00696394">
                            <w:pPr>
                              <w:pStyle w:val="TableParagraph"/>
                              <w:rPr>
                                <w:sz w:val="20"/>
                              </w:rPr>
                            </w:pPr>
                            <w:r>
                              <w:rPr>
                                <w:sz w:val="20"/>
                              </w:rPr>
                              <w:t>R</w:t>
                            </w:r>
                          </w:p>
                        </w:tc>
                        <w:tc>
                          <w:tcPr>
                            <w:tcW w:w="1190" w:type="dxa"/>
                          </w:tcPr>
                          <w:p w14:paraId="22FEB9D0" w14:textId="77777777" w:rsidR="00260756" w:rsidRDefault="00696394">
                            <w:pPr>
                              <w:pStyle w:val="TableParagraph"/>
                              <w:rPr>
                                <w:sz w:val="20"/>
                              </w:rPr>
                            </w:pPr>
                            <w:r>
                              <w:rPr>
                                <w:w w:val="99"/>
                                <w:sz w:val="20"/>
                              </w:rPr>
                              <w:t>F</w:t>
                            </w:r>
                          </w:p>
                        </w:tc>
                      </w:tr>
                      <w:tr w:rsidR="00260756" w14:paraId="22FEB9D6" w14:textId="77777777">
                        <w:trPr>
                          <w:trHeight w:val="460"/>
                        </w:trPr>
                        <w:tc>
                          <w:tcPr>
                            <w:tcW w:w="4117" w:type="dxa"/>
                          </w:tcPr>
                          <w:p w14:paraId="22FEB9D2" w14:textId="77777777" w:rsidR="00260756" w:rsidRDefault="00696394">
                            <w:pPr>
                              <w:pStyle w:val="TableParagraph"/>
                              <w:spacing w:line="230" w:lineRule="exact"/>
                              <w:ind w:right="130"/>
                              <w:rPr>
                                <w:i/>
                                <w:sz w:val="20"/>
                              </w:rPr>
                            </w:pPr>
                            <w:r>
                              <w:rPr>
                                <w:i/>
                                <w:sz w:val="20"/>
                              </w:rPr>
                              <w:t>Annual</w:t>
                            </w:r>
                            <w:r>
                              <w:rPr>
                                <w:i/>
                                <w:spacing w:val="-13"/>
                                <w:sz w:val="20"/>
                              </w:rPr>
                              <w:t xml:space="preserve"> </w:t>
                            </w:r>
                            <w:r>
                              <w:rPr>
                                <w:i/>
                                <w:sz w:val="20"/>
                              </w:rPr>
                              <w:t>Portuguese</w:t>
                            </w:r>
                            <w:r>
                              <w:rPr>
                                <w:i/>
                                <w:spacing w:val="-11"/>
                                <w:sz w:val="20"/>
                              </w:rPr>
                              <w:t xml:space="preserve"> </w:t>
                            </w:r>
                            <w:r>
                              <w:rPr>
                                <w:i/>
                                <w:sz w:val="20"/>
                              </w:rPr>
                              <w:t>Teacher</w:t>
                            </w:r>
                            <w:r>
                              <w:rPr>
                                <w:i/>
                                <w:spacing w:val="-11"/>
                                <w:sz w:val="20"/>
                              </w:rPr>
                              <w:t xml:space="preserve"> </w:t>
                            </w:r>
                            <w:r>
                              <w:rPr>
                                <w:i/>
                                <w:sz w:val="20"/>
                              </w:rPr>
                              <w:t>Training Conference (teachers)</w:t>
                            </w:r>
                          </w:p>
                        </w:tc>
                        <w:tc>
                          <w:tcPr>
                            <w:tcW w:w="1240" w:type="dxa"/>
                          </w:tcPr>
                          <w:p w14:paraId="22FEB9D3" w14:textId="77777777" w:rsidR="00260756" w:rsidRDefault="00696394">
                            <w:pPr>
                              <w:pStyle w:val="TableParagraph"/>
                              <w:spacing w:line="229" w:lineRule="exact"/>
                              <w:rPr>
                                <w:sz w:val="20"/>
                              </w:rPr>
                            </w:pPr>
                            <w:r>
                              <w:rPr>
                                <w:spacing w:val="-5"/>
                                <w:sz w:val="20"/>
                              </w:rPr>
                              <w:t>R,</w:t>
                            </w:r>
                          </w:p>
                          <w:p w14:paraId="22FEB9D4" w14:textId="77777777" w:rsidR="00260756" w:rsidRDefault="00696394">
                            <w:pPr>
                              <w:pStyle w:val="TableParagraph"/>
                              <w:spacing w:line="212" w:lineRule="exact"/>
                              <w:rPr>
                                <w:sz w:val="20"/>
                              </w:rPr>
                            </w:pPr>
                            <w:r>
                              <w:rPr>
                                <w:spacing w:val="-2"/>
                                <w:sz w:val="20"/>
                              </w:rPr>
                              <w:t>N(ational)</w:t>
                            </w:r>
                          </w:p>
                        </w:tc>
                        <w:tc>
                          <w:tcPr>
                            <w:tcW w:w="1190" w:type="dxa"/>
                          </w:tcPr>
                          <w:p w14:paraId="22FEB9D5" w14:textId="77777777" w:rsidR="00260756" w:rsidRDefault="00696394">
                            <w:pPr>
                              <w:pStyle w:val="TableParagraph"/>
                              <w:spacing w:line="229" w:lineRule="exact"/>
                              <w:rPr>
                                <w:sz w:val="20"/>
                              </w:rPr>
                            </w:pPr>
                            <w:r>
                              <w:rPr>
                                <w:w w:val="99"/>
                                <w:sz w:val="20"/>
                              </w:rPr>
                              <w:t>F</w:t>
                            </w:r>
                          </w:p>
                        </w:tc>
                      </w:tr>
                      <w:tr w:rsidR="00260756" w14:paraId="22FEB9DA" w14:textId="77777777">
                        <w:trPr>
                          <w:trHeight w:val="255"/>
                        </w:trPr>
                        <w:tc>
                          <w:tcPr>
                            <w:tcW w:w="4117" w:type="dxa"/>
                          </w:tcPr>
                          <w:p w14:paraId="22FEB9D7" w14:textId="77777777" w:rsidR="00260756" w:rsidRDefault="00696394">
                            <w:pPr>
                              <w:pStyle w:val="TableParagraph"/>
                              <w:rPr>
                                <w:i/>
                                <w:sz w:val="20"/>
                              </w:rPr>
                            </w:pPr>
                            <w:r>
                              <w:rPr>
                                <w:i/>
                                <w:sz w:val="20"/>
                              </w:rPr>
                              <w:t>EU</w:t>
                            </w:r>
                            <w:r>
                              <w:rPr>
                                <w:i/>
                                <w:spacing w:val="-5"/>
                                <w:sz w:val="20"/>
                              </w:rPr>
                              <w:t xml:space="preserve"> </w:t>
                            </w:r>
                            <w:r>
                              <w:rPr>
                                <w:i/>
                                <w:sz w:val="20"/>
                              </w:rPr>
                              <w:t>Educator</w:t>
                            </w:r>
                            <w:r>
                              <w:rPr>
                                <w:i/>
                                <w:spacing w:val="-3"/>
                                <w:sz w:val="20"/>
                              </w:rPr>
                              <w:t xml:space="preserve"> </w:t>
                            </w:r>
                            <w:r>
                              <w:rPr>
                                <w:i/>
                                <w:spacing w:val="-2"/>
                                <w:sz w:val="20"/>
                              </w:rPr>
                              <w:t>Workshop</w:t>
                            </w:r>
                          </w:p>
                        </w:tc>
                        <w:tc>
                          <w:tcPr>
                            <w:tcW w:w="1240" w:type="dxa"/>
                          </w:tcPr>
                          <w:p w14:paraId="22FEB9D8" w14:textId="77777777" w:rsidR="00260756" w:rsidRDefault="00696394">
                            <w:pPr>
                              <w:pStyle w:val="TableParagraph"/>
                              <w:rPr>
                                <w:sz w:val="20"/>
                              </w:rPr>
                            </w:pPr>
                            <w:r>
                              <w:rPr>
                                <w:sz w:val="20"/>
                              </w:rPr>
                              <w:t>R</w:t>
                            </w:r>
                          </w:p>
                        </w:tc>
                        <w:tc>
                          <w:tcPr>
                            <w:tcW w:w="1190" w:type="dxa"/>
                          </w:tcPr>
                          <w:p w14:paraId="22FEB9D9" w14:textId="77777777" w:rsidR="00260756" w:rsidRDefault="00696394">
                            <w:pPr>
                              <w:pStyle w:val="TableParagraph"/>
                              <w:rPr>
                                <w:sz w:val="20"/>
                              </w:rPr>
                            </w:pPr>
                            <w:r>
                              <w:rPr>
                                <w:w w:val="99"/>
                                <w:sz w:val="20"/>
                              </w:rPr>
                              <w:t>F</w:t>
                            </w:r>
                          </w:p>
                        </w:tc>
                      </w:tr>
                    </w:tbl>
                    <w:p w14:paraId="22FEB9DB" w14:textId="77777777" w:rsidR="00260756" w:rsidRDefault="00260756">
                      <w:pPr>
                        <w:pStyle w:val="BodyText"/>
                        <w:ind w:left="0"/>
                      </w:pPr>
                    </w:p>
                  </w:txbxContent>
                </v:textbox>
                <w10:wrap anchorx="page"/>
              </v:shape>
            </w:pict>
          </mc:Fallback>
        </mc:AlternateContent>
      </w:r>
      <w:r>
        <w:t>supports</w:t>
      </w:r>
      <w:r>
        <w:rPr>
          <w:spacing w:val="-2"/>
        </w:rPr>
        <w:t xml:space="preserve"> </w:t>
      </w:r>
      <w:r>
        <w:t>the</w:t>
      </w:r>
      <w:r>
        <w:rPr>
          <w:spacing w:val="-5"/>
        </w:rPr>
        <w:t xml:space="preserve"> </w:t>
      </w:r>
      <w:r>
        <w:t>annual</w:t>
      </w:r>
      <w:r>
        <w:rPr>
          <w:spacing w:val="-5"/>
        </w:rPr>
        <w:t xml:space="preserve"> </w:t>
      </w:r>
      <w:r>
        <w:t>Claremont-UC</w:t>
      </w:r>
      <w:r>
        <w:rPr>
          <w:spacing w:val="-3"/>
        </w:rPr>
        <w:t xml:space="preserve"> </w:t>
      </w:r>
      <w:r>
        <w:t>UG</w:t>
      </w:r>
      <w:r>
        <w:rPr>
          <w:spacing w:val="-6"/>
        </w:rPr>
        <w:t xml:space="preserve"> </w:t>
      </w:r>
      <w:r>
        <w:t>Research</w:t>
      </w:r>
      <w:r>
        <w:rPr>
          <w:spacing w:val="-3"/>
        </w:rPr>
        <w:t xml:space="preserve"> </w:t>
      </w:r>
      <w:r>
        <w:t>Conference</w:t>
      </w:r>
      <w:r>
        <w:rPr>
          <w:spacing w:val="-5"/>
        </w:rPr>
        <w:t xml:space="preserve"> </w:t>
      </w:r>
      <w:r>
        <w:t>on the</w:t>
      </w:r>
      <w:r>
        <w:rPr>
          <w:spacing w:val="-5"/>
        </w:rPr>
        <w:t xml:space="preserve"> </w:t>
      </w:r>
      <w:r>
        <w:t>EU</w:t>
      </w:r>
      <w:r>
        <w:rPr>
          <w:spacing w:val="-2"/>
        </w:rPr>
        <w:t xml:space="preserve"> </w:t>
      </w:r>
      <w:r>
        <w:t>held at</w:t>
      </w:r>
      <w:r>
        <w:rPr>
          <w:spacing w:val="-5"/>
        </w:rPr>
        <w:t xml:space="preserve"> </w:t>
      </w:r>
      <w:r>
        <w:t>Scripps</w:t>
      </w:r>
      <w:r>
        <w:rPr>
          <w:spacing w:val="-2"/>
        </w:rPr>
        <w:t xml:space="preserve"> </w:t>
      </w:r>
      <w:r>
        <w:t>College. Selecting over 50 students annually from across the nation, the conference deepens UG student understanding</w:t>
      </w:r>
      <w:r>
        <w:rPr>
          <w:spacing w:val="-2"/>
        </w:rPr>
        <w:t xml:space="preserve"> </w:t>
      </w:r>
      <w:r>
        <w:t>of</w:t>
      </w:r>
      <w:r>
        <w:rPr>
          <w:spacing w:val="-3"/>
        </w:rPr>
        <w:t xml:space="preserve"> </w:t>
      </w:r>
      <w:r>
        <w:t>ES</w:t>
      </w:r>
      <w:r>
        <w:rPr>
          <w:spacing w:val="-2"/>
        </w:rPr>
        <w:t xml:space="preserve"> </w:t>
      </w:r>
      <w:r>
        <w:t>topics.</w:t>
      </w:r>
      <w:r>
        <w:rPr>
          <w:spacing w:val="-3"/>
        </w:rPr>
        <w:t xml:space="preserve"> </w:t>
      </w:r>
      <w:r>
        <w:t>During</w:t>
      </w:r>
      <w:r>
        <w:rPr>
          <w:spacing w:val="-4"/>
        </w:rPr>
        <w:t xml:space="preserve"> </w:t>
      </w:r>
      <w:r>
        <w:t>the</w:t>
      </w:r>
      <w:r>
        <w:rPr>
          <w:spacing w:val="-6"/>
        </w:rPr>
        <w:t xml:space="preserve"> </w:t>
      </w:r>
      <w:r>
        <w:t>pandemic,</w:t>
      </w:r>
      <w:r>
        <w:rPr>
          <w:spacing w:val="-4"/>
        </w:rPr>
        <w:t xml:space="preserve"> </w:t>
      </w:r>
      <w:r>
        <w:t>the</w:t>
      </w:r>
      <w:r>
        <w:rPr>
          <w:spacing w:val="-6"/>
        </w:rPr>
        <w:t xml:space="preserve"> </w:t>
      </w:r>
      <w:r>
        <w:t>conference</w:t>
      </w:r>
      <w:r>
        <w:rPr>
          <w:spacing w:val="-6"/>
        </w:rPr>
        <w:t xml:space="preserve"> </w:t>
      </w:r>
      <w:r>
        <w:t>moved</w:t>
      </w:r>
      <w:r>
        <w:rPr>
          <w:spacing w:val="-4"/>
        </w:rPr>
        <w:t xml:space="preserve"> </w:t>
      </w:r>
      <w:r>
        <w:t>online. The</w:t>
      </w:r>
      <w:r>
        <w:rPr>
          <w:spacing w:val="-6"/>
        </w:rPr>
        <w:t xml:space="preserve"> </w:t>
      </w:r>
      <w:r>
        <w:t>best</w:t>
      </w:r>
      <w:r>
        <w:rPr>
          <w:spacing w:val="-5"/>
        </w:rPr>
        <w:t xml:space="preserve"> </w:t>
      </w:r>
      <w:r>
        <w:t>papers</w:t>
      </w:r>
    </w:p>
    <w:p w14:paraId="22FEB7F2" w14:textId="77777777" w:rsidR="00260756" w:rsidRDefault="00696394">
      <w:pPr>
        <w:pStyle w:val="BodyText"/>
        <w:spacing w:line="480" w:lineRule="auto"/>
        <w:ind w:left="6843" w:right="108"/>
      </w:pPr>
      <w:r>
        <w:t>from each conference are featured in a journal: “The Claremont-UC</w:t>
      </w:r>
      <w:r>
        <w:rPr>
          <w:spacing w:val="-15"/>
        </w:rPr>
        <w:t xml:space="preserve"> </w:t>
      </w:r>
      <w:r>
        <w:t>Undergraduate</w:t>
      </w:r>
    </w:p>
    <w:p w14:paraId="22FEB7F3" w14:textId="77777777" w:rsidR="00260756" w:rsidRDefault="00696394">
      <w:pPr>
        <w:pStyle w:val="BodyText"/>
        <w:spacing w:line="480" w:lineRule="auto"/>
        <w:ind w:right="122"/>
      </w:pPr>
      <w:r>
        <w:t>Research Conference</w:t>
      </w:r>
      <w:r>
        <w:rPr>
          <w:spacing w:val="-2"/>
        </w:rPr>
        <w:t xml:space="preserve"> </w:t>
      </w:r>
      <w:r>
        <w:t>on the</w:t>
      </w:r>
      <w:r>
        <w:rPr>
          <w:spacing w:val="-2"/>
        </w:rPr>
        <w:t xml:space="preserve"> </w:t>
      </w:r>
      <w:r>
        <w:t>European Union.”</w:t>
      </w:r>
      <w:r>
        <w:rPr>
          <w:spacing w:val="-2"/>
        </w:rPr>
        <w:t xml:space="preserve"> </w:t>
      </w:r>
      <w:r>
        <w:t>UG authors of the</w:t>
      </w:r>
      <w:r>
        <w:rPr>
          <w:spacing w:val="-2"/>
        </w:rPr>
        <w:t xml:space="preserve"> </w:t>
      </w:r>
      <w:r>
        <w:t>top three</w:t>
      </w:r>
      <w:r>
        <w:rPr>
          <w:spacing w:val="-2"/>
        </w:rPr>
        <w:t xml:space="preserve"> </w:t>
      </w:r>
      <w:r>
        <w:t>conference</w:t>
      </w:r>
      <w:r>
        <w:rPr>
          <w:spacing w:val="-2"/>
        </w:rPr>
        <w:t xml:space="preserve"> </w:t>
      </w:r>
      <w:r>
        <w:t>papers win a four-day study tour to EU institutions in Brussels, featuring lectures by EU experts and discussions with EU officials. As detailed further below (Crit. I, 44), IES prepares underserved CC students for study</w:t>
      </w:r>
      <w:r>
        <w:rPr>
          <w:spacing w:val="-2"/>
        </w:rPr>
        <w:t xml:space="preserve"> </w:t>
      </w:r>
      <w:r>
        <w:t>at</w:t>
      </w:r>
      <w:r>
        <w:rPr>
          <w:spacing w:val="-4"/>
        </w:rPr>
        <w:t xml:space="preserve"> </w:t>
      </w:r>
      <w:r>
        <w:t>UCB</w:t>
      </w:r>
      <w:r>
        <w:rPr>
          <w:spacing w:val="-2"/>
        </w:rPr>
        <w:t xml:space="preserve"> </w:t>
      </w:r>
      <w:r>
        <w:t>via</w:t>
      </w:r>
      <w:r>
        <w:rPr>
          <w:spacing w:val="-4"/>
        </w:rPr>
        <w:t xml:space="preserve"> </w:t>
      </w:r>
      <w:r>
        <w:t>its</w:t>
      </w:r>
      <w:r>
        <w:rPr>
          <w:spacing w:val="-1"/>
        </w:rPr>
        <w:t xml:space="preserve"> </w:t>
      </w:r>
      <w:r>
        <w:t>research</w:t>
      </w:r>
      <w:r>
        <w:rPr>
          <w:spacing w:val="-2"/>
        </w:rPr>
        <w:t xml:space="preserve"> </w:t>
      </w:r>
      <w:r>
        <w:t>fellowships</w:t>
      </w:r>
      <w:r>
        <w:rPr>
          <w:spacing w:val="-1"/>
        </w:rPr>
        <w:t xml:space="preserve"> </w:t>
      </w:r>
      <w:r>
        <w:t>for</w:t>
      </w:r>
      <w:r>
        <w:rPr>
          <w:spacing w:val="-2"/>
        </w:rPr>
        <w:t xml:space="preserve"> </w:t>
      </w:r>
      <w:r>
        <w:t>CC</w:t>
      </w:r>
      <w:r>
        <w:rPr>
          <w:spacing w:val="-2"/>
        </w:rPr>
        <w:t xml:space="preserve"> </w:t>
      </w:r>
      <w:r>
        <w:t>students</w:t>
      </w:r>
      <w:r>
        <w:rPr>
          <w:spacing w:val="-1"/>
        </w:rPr>
        <w:t xml:space="preserve"> </w:t>
      </w:r>
      <w:r>
        <w:t>(CC</w:t>
      </w:r>
      <w:r>
        <w:rPr>
          <w:spacing w:val="-2"/>
        </w:rPr>
        <w:t xml:space="preserve"> </w:t>
      </w:r>
      <w:r>
        <w:t>overseas</w:t>
      </w:r>
      <w:r>
        <w:rPr>
          <w:spacing w:val="-1"/>
        </w:rPr>
        <w:t xml:space="preserve"> </w:t>
      </w:r>
      <w:r>
        <w:t>research</w:t>
      </w:r>
      <w:r>
        <w:rPr>
          <w:spacing w:val="-2"/>
        </w:rPr>
        <w:t xml:space="preserve"> </w:t>
      </w:r>
      <w:r>
        <w:t>fellow;</w:t>
      </w:r>
      <w:r>
        <w:rPr>
          <w:spacing w:val="-4"/>
        </w:rPr>
        <w:t xml:space="preserve"> </w:t>
      </w:r>
      <w:r>
        <w:t>CC</w:t>
      </w:r>
      <w:r>
        <w:rPr>
          <w:spacing w:val="-2"/>
        </w:rPr>
        <w:t xml:space="preserve"> </w:t>
      </w:r>
      <w:r>
        <w:t xml:space="preserve">student Research Fellow, Budget 6.7.c) and mentoring CC/MSI students submitting papers to the Claremont-UC UG research conference on the EU and the new workshops for careers in sectors of national need for </w:t>
      </w:r>
      <w:r>
        <w:t>UG studying ES. The UCB UG career events will be organized by IES under- graduate research apprentices (URAPs). IES URAPs have piloted similar events by inviting IES visiting scholars to host bi-weekly professionalization meetings where URAP students learn</w:t>
      </w:r>
      <w:r>
        <w:t xml:space="preserve"> about and discuss the speakers’ international careers and academic research. The Fall 2021 lineup included Anni Hellman (EU Commission), Claudia Lillge (FU Berlin), Franziska Disslbacher (WU Vienna), Johan Goetsche-Astrup (Aarhus University) and Robin Bul</w:t>
      </w:r>
      <w:r>
        <w:t>ler (German Historical Institute). URAP students are well connected to other student groups on campus and act as peer-to- peer</w:t>
      </w:r>
      <w:r>
        <w:rPr>
          <w:spacing w:val="-4"/>
        </w:rPr>
        <w:t xml:space="preserve"> </w:t>
      </w:r>
      <w:r>
        <w:t>ambassadors</w:t>
      </w:r>
      <w:r>
        <w:rPr>
          <w:spacing w:val="-4"/>
        </w:rPr>
        <w:t xml:space="preserve"> </w:t>
      </w:r>
      <w:r>
        <w:t>to</w:t>
      </w:r>
      <w:r>
        <w:rPr>
          <w:spacing w:val="-4"/>
        </w:rPr>
        <w:t xml:space="preserve"> </w:t>
      </w:r>
      <w:r>
        <w:t>fellow</w:t>
      </w:r>
      <w:r>
        <w:rPr>
          <w:spacing w:val="-4"/>
        </w:rPr>
        <w:t xml:space="preserve"> </w:t>
      </w:r>
      <w:r>
        <w:t>students</w:t>
      </w:r>
      <w:r>
        <w:rPr>
          <w:spacing w:val="-4"/>
        </w:rPr>
        <w:t xml:space="preserve"> </w:t>
      </w:r>
      <w:r>
        <w:t>and</w:t>
      </w:r>
      <w:r>
        <w:rPr>
          <w:spacing w:val="-1"/>
        </w:rPr>
        <w:t xml:space="preserve"> </w:t>
      </w:r>
      <w:r>
        <w:t>are</w:t>
      </w:r>
      <w:r>
        <w:rPr>
          <w:spacing w:val="-6"/>
        </w:rPr>
        <w:t xml:space="preserve"> </w:t>
      </w:r>
      <w:r>
        <w:t>critical</w:t>
      </w:r>
      <w:r>
        <w:rPr>
          <w:spacing w:val="-2"/>
        </w:rPr>
        <w:t xml:space="preserve"> </w:t>
      </w:r>
      <w:r>
        <w:t>to</w:t>
      </w:r>
      <w:r>
        <w:rPr>
          <w:spacing w:val="-4"/>
        </w:rPr>
        <w:t xml:space="preserve"> </w:t>
      </w:r>
      <w:r>
        <w:t>IES’</w:t>
      </w:r>
      <w:r>
        <w:rPr>
          <w:spacing w:val="-4"/>
        </w:rPr>
        <w:t xml:space="preserve"> </w:t>
      </w:r>
      <w:r>
        <w:t>outreach</w:t>
      </w:r>
      <w:r>
        <w:rPr>
          <w:spacing w:val="-4"/>
        </w:rPr>
        <w:t xml:space="preserve"> </w:t>
      </w:r>
      <w:r>
        <w:t xml:space="preserve">program. </w:t>
      </w:r>
      <w:r>
        <w:rPr>
          <w:b/>
        </w:rPr>
        <w:t>Three</w:t>
      </w:r>
      <w:r>
        <w:rPr>
          <w:b/>
          <w:spacing w:val="-1"/>
        </w:rPr>
        <w:t xml:space="preserve"> </w:t>
      </w:r>
      <w:r>
        <w:rPr>
          <w:b/>
        </w:rPr>
        <w:t>Programs</w:t>
      </w:r>
      <w:r>
        <w:rPr>
          <w:b/>
          <w:spacing w:val="-4"/>
        </w:rPr>
        <w:t xml:space="preserve"> </w:t>
      </w:r>
      <w:r>
        <w:rPr>
          <w:b/>
        </w:rPr>
        <w:t>for Grad. Students</w:t>
      </w:r>
      <w:r>
        <w:t>: IES opens competitio</w:t>
      </w:r>
      <w:r>
        <w:t>n for its grad. student research grants to all UC campuses. In Spring 2021, the Graduate conference theme was “Dissonant Echoes of History: Contested and Divided Memory in 21</w:t>
      </w:r>
      <w:r>
        <w:rPr>
          <w:vertAlign w:val="superscript"/>
        </w:rPr>
        <w:t>st</w:t>
      </w:r>
      <w:r>
        <w:t xml:space="preserve"> Century Europe” and featured participants from University College London, Ohio </w:t>
      </w:r>
      <w:r>
        <w:t>State University, Queens University Belfast and a keynote by Professor Peo Hansen</w:t>
      </w:r>
    </w:p>
    <w:p w14:paraId="22FEB7F4" w14:textId="77777777" w:rsidR="00260756" w:rsidRDefault="00260756">
      <w:pPr>
        <w:spacing w:line="480" w:lineRule="auto"/>
        <w:sectPr w:rsidR="00260756">
          <w:pgSz w:w="12240" w:h="15840"/>
          <w:pgMar w:top="1280" w:right="1160" w:bottom="1200" w:left="1220" w:header="0" w:footer="1011" w:gutter="0"/>
          <w:cols w:space="720"/>
        </w:sectPr>
      </w:pPr>
    </w:p>
    <w:p w14:paraId="22FEB7F5" w14:textId="77777777" w:rsidR="00260756" w:rsidRDefault="00696394">
      <w:pPr>
        <w:pStyle w:val="BodyText"/>
        <w:spacing w:before="76" w:line="480" w:lineRule="auto"/>
        <w:ind w:right="205"/>
      </w:pPr>
      <w:r>
        <w:lastRenderedPageBreak/>
        <w:t>from Linkoping University in Sweden. For 2022-2026, in response to graduate student interest in professionalization training, IES will create a new annual Berkeley-Chapel Hill Graduate Student Careers workshop that will introduce ES graduate students to al</w:t>
      </w:r>
      <w:r>
        <w:t>umni from both universities who have careers in areas of national need outside of the academia. With Title VI funding, IES also plans to offer a stipend to a FLAS fellow to attend a non-academic careers conference off campus. In</w:t>
      </w:r>
      <w:r>
        <w:rPr>
          <w:spacing w:val="-4"/>
        </w:rPr>
        <w:t xml:space="preserve"> </w:t>
      </w:r>
      <w:r>
        <w:t>addition,</w:t>
      </w:r>
      <w:r>
        <w:rPr>
          <w:spacing w:val="-4"/>
        </w:rPr>
        <w:t xml:space="preserve"> </w:t>
      </w:r>
      <w:r>
        <w:t>IES</w:t>
      </w:r>
      <w:r>
        <w:rPr>
          <w:spacing w:val="-3"/>
        </w:rPr>
        <w:t xml:space="preserve"> </w:t>
      </w:r>
      <w:r>
        <w:t>supports</w:t>
      </w:r>
      <w:r>
        <w:rPr>
          <w:spacing w:val="-3"/>
        </w:rPr>
        <w:t xml:space="preserve"> </w:t>
      </w:r>
      <w:r>
        <w:t>two</w:t>
      </w:r>
      <w:r>
        <w:rPr>
          <w:spacing w:val="-4"/>
        </w:rPr>
        <w:t xml:space="preserve"> </w:t>
      </w:r>
      <w:r>
        <w:t>graduate</w:t>
      </w:r>
      <w:r>
        <w:rPr>
          <w:spacing w:val="-6"/>
        </w:rPr>
        <w:t xml:space="preserve"> </w:t>
      </w:r>
      <w:r>
        <w:t>student</w:t>
      </w:r>
      <w:r>
        <w:rPr>
          <w:spacing w:val="-6"/>
        </w:rPr>
        <w:t xml:space="preserve"> </w:t>
      </w:r>
      <w:r>
        <w:t>working</w:t>
      </w:r>
      <w:r>
        <w:rPr>
          <w:spacing w:val="-4"/>
        </w:rPr>
        <w:t xml:space="preserve"> </w:t>
      </w:r>
      <w:r>
        <w:t>groups:</w:t>
      </w:r>
      <w:r>
        <w:rPr>
          <w:spacing w:val="-1"/>
        </w:rPr>
        <w:t xml:space="preserve"> </w:t>
      </w:r>
      <w:r>
        <w:rPr>
          <w:i/>
        </w:rPr>
        <w:t>Der</w:t>
      </w:r>
      <w:r>
        <w:rPr>
          <w:i/>
          <w:spacing w:val="-3"/>
        </w:rPr>
        <w:t xml:space="preserve"> </w:t>
      </w:r>
      <w:r>
        <w:rPr>
          <w:i/>
        </w:rPr>
        <w:t>Kreis</w:t>
      </w:r>
      <w:r>
        <w:rPr>
          <w:i/>
          <w:spacing w:val="-2"/>
        </w:rPr>
        <w:t xml:space="preserve"> </w:t>
      </w:r>
      <w:r>
        <w:t>for</w:t>
      </w:r>
      <w:r>
        <w:rPr>
          <w:spacing w:val="-4"/>
        </w:rPr>
        <w:t xml:space="preserve"> </w:t>
      </w:r>
      <w:r>
        <w:t>students</w:t>
      </w:r>
      <w:r>
        <w:rPr>
          <w:spacing w:val="-3"/>
        </w:rPr>
        <w:t xml:space="preserve"> </w:t>
      </w:r>
      <w:r>
        <w:t>interested</w:t>
      </w:r>
      <w:r>
        <w:rPr>
          <w:spacing w:val="-4"/>
        </w:rPr>
        <w:t xml:space="preserve"> </w:t>
      </w:r>
      <w:r>
        <w:t>in German and European history, and the European Politics working group. These working groups serve as a forum for students in the D.E. and other ES degrees and facilitate outreach across d</w:t>
      </w:r>
      <w:r>
        <w:t xml:space="preserve">isciplines and across campuses nation-wide; invited speakers for these groups came from Yale University, University of Tennessee at Knoxville and the University of Vienna in 2020-21. </w:t>
      </w:r>
      <w:r>
        <w:rPr>
          <w:b/>
        </w:rPr>
        <w:t xml:space="preserve">For Instructors: </w:t>
      </w:r>
      <w:r>
        <w:t>Faculty from national and international post-secondary i</w:t>
      </w:r>
      <w:r>
        <w:t xml:space="preserve">nstitutions will continue to attend IES events, and are invited speakers at those events. IES originated research is advertised widely in academic circles around the nation, through its listserv, working papers, books and articles. </w:t>
      </w:r>
      <w:r>
        <w:rPr>
          <w:b/>
        </w:rPr>
        <w:t>For Faculty and Students</w:t>
      </w:r>
      <w:r>
        <w:t>: IES-CPS supports an annual summer study abroad program</w:t>
      </w:r>
    </w:p>
    <w:p w14:paraId="22FEB7F6" w14:textId="77777777" w:rsidR="00260756" w:rsidRDefault="00696394">
      <w:pPr>
        <w:pStyle w:val="BodyText"/>
        <w:spacing w:line="480" w:lineRule="auto"/>
        <w:ind w:right="205"/>
      </w:pPr>
      <w:r>
        <w:t>in Portugal which includes Portuguese language study. CC students also have the opportunity to conduct</w:t>
      </w:r>
      <w:r>
        <w:rPr>
          <w:spacing w:val="-5"/>
        </w:rPr>
        <w:t xml:space="preserve"> </w:t>
      </w:r>
      <w:r>
        <w:t>research</w:t>
      </w:r>
      <w:r>
        <w:rPr>
          <w:spacing w:val="-3"/>
        </w:rPr>
        <w:t xml:space="preserve"> </w:t>
      </w:r>
      <w:r>
        <w:t>projects</w:t>
      </w:r>
      <w:r>
        <w:rPr>
          <w:spacing w:val="-2"/>
        </w:rPr>
        <w:t xml:space="preserve"> </w:t>
      </w:r>
      <w:r>
        <w:t>under</w:t>
      </w:r>
      <w:r>
        <w:rPr>
          <w:spacing w:val="-3"/>
        </w:rPr>
        <w:t xml:space="preserve"> </w:t>
      </w:r>
      <w:r>
        <w:t>the</w:t>
      </w:r>
      <w:r>
        <w:rPr>
          <w:spacing w:val="-5"/>
        </w:rPr>
        <w:t xml:space="preserve"> </w:t>
      </w:r>
      <w:r>
        <w:t>mentorship</w:t>
      </w:r>
      <w:r>
        <w:rPr>
          <w:spacing w:val="-3"/>
        </w:rPr>
        <w:t xml:space="preserve"> </w:t>
      </w:r>
      <w:r>
        <w:t>of</w:t>
      </w:r>
      <w:r>
        <w:rPr>
          <w:spacing w:val="-3"/>
        </w:rPr>
        <w:t xml:space="preserve"> </w:t>
      </w:r>
      <w:r>
        <w:t>scholars</w:t>
      </w:r>
      <w:r>
        <w:rPr>
          <w:spacing w:val="-2"/>
        </w:rPr>
        <w:t xml:space="preserve"> </w:t>
      </w:r>
      <w:r>
        <w:t>leading</w:t>
      </w:r>
      <w:r>
        <w:rPr>
          <w:spacing w:val="-3"/>
        </w:rPr>
        <w:t xml:space="preserve"> </w:t>
      </w:r>
      <w:r>
        <w:t>this</w:t>
      </w:r>
      <w:r>
        <w:rPr>
          <w:spacing w:val="-2"/>
        </w:rPr>
        <w:t xml:space="preserve"> </w:t>
      </w:r>
      <w:r>
        <w:t>program.</w:t>
      </w:r>
      <w:r>
        <w:rPr>
          <w:spacing w:val="-3"/>
        </w:rPr>
        <w:t xml:space="preserve"> </w:t>
      </w:r>
      <w:r>
        <w:t>It</w:t>
      </w:r>
      <w:r>
        <w:rPr>
          <w:spacing w:val="-5"/>
        </w:rPr>
        <w:t xml:space="preserve"> </w:t>
      </w:r>
      <w:r>
        <w:t>is</w:t>
      </w:r>
      <w:r>
        <w:rPr>
          <w:spacing w:val="-2"/>
        </w:rPr>
        <w:t xml:space="preserve"> </w:t>
      </w:r>
      <w:r>
        <w:t>a</w:t>
      </w:r>
      <w:r>
        <w:rPr>
          <w:spacing w:val="-5"/>
        </w:rPr>
        <w:t xml:space="preserve"> </w:t>
      </w:r>
      <w:r>
        <w:t>cooperative eff</w:t>
      </w:r>
      <w:r>
        <w:t>ort between IES-CPS, BCC and five Portuguese universities. It is open to all post-secondary students and K-14 teachers and is taught by university faculty (AP1, CPP1). While this program was suspended during the pandemic, CPS plans to resume this summer pr</w:t>
      </w:r>
      <w:r>
        <w:t>ogram in 2022.</w:t>
      </w:r>
    </w:p>
    <w:p w14:paraId="22FEB7F7" w14:textId="77777777" w:rsidR="00260756" w:rsidRDefault="00696394">
      <w:pPr>
        <w:pStyle w:val="BodyText"/>
        <w:spacing w:before="2" w:line="480" w:lineRule="auto"/>
        <w:ind w:right="249"/>
      </w:pPr>
      <w:r>
        <w:t xml:space="preserve">Continuing post-secondary programs are summarized in Table H.3. </w:t>
      </w:r>
      <w:r>
        <w:rPr>
          <w:b/>
          <w:i/>
        </w:rPr>
        <w:t>H.1.c. Business Media, General Public. Business</w:t>
      </w:r>
      <w:r>
        <w:t>: IES has strong ties to business and policy communities through the Bellagio Group of G-10—which focuses on global</w:t>
      </w:r>
      <w:r>
        <w:rPr>
          <w:spacing w:val="-2"/>
        </w:rPr>
        <w:t xml:space="preserve"> </w:t>
      </w:r>
      <w:r>
        <w:t>financial</w:t>
      </w:r>
      <w:r>
        <w:rPr>
          <w:spacing w:val="-2"/>
        </w:rPr>
        <w:t xml:space="preserve"> </w:t>
      </w:r>
      <w:r>
        <w:t>issu</w:t>
      </w:r>
      <w:r>
        <w:t>es—deputy finance</w:t>
      </w:r>
      <w:r>
        <w:rPr>
          <w:spacing w:val="-2"/>
        </w:rPr>
        <w:t xml:space="preserve"> </w:t>
      </w:r>
      <w:r>
        <w:t>ministers and central bank governors, under the direction of former IES Director and current faculty affiliate Eichengreen.</w:t>
      </w:r>
      <w:r>
        <w:rPr>
          <w:spacing w:val="-4"/>
        </w:rPr>
        <w:t xml:space="preserve"> </w:t>
      </w:r>
      <w:r>
        <w:t>IES</w:t>
      </w:r>
      <w:r>
        <w:rPr>
          <w:spacing w:val="-3"/>
        </w:rPr>
        <w:t xml:space="preserve"> </w:t>
      </w:r>
      <w:r>
        <w:t>also</w:t>
      </w:r>
      <w:r>
        <w:rPr>
          <w:spacing w:val="-4"/>
        </w:rPr>
        <w:t xml:space="preserve"> </w:t>
      </w:r>
      <w:r>
        <w:t>reaches</w:t>
      </w:r>
      <w:r>
        <w:rPr>
          <w:spacing w:val="-3"/>
        </w:rPr>
        <w:t xml:space="preserve"> </w:t>
      </w:r>
      <w:r>
        <w:t>the</w:t>
      </w:r>
      <w:r>
        <w:rPr>
          <w:spacing w:val="-6"/>
        </w:rPr>
        <w:t xml:space="preserve"> </w:t>
      </w:r>
      <w:r>
        <w:t>business</w:t>
      </w:r>
      <w:r>
        <w:rPr>
          <w:spacing w:val="-3"/>
        </w:rPr>
        <w:t xml:space="preserve"> </w:t>
      </w:r>
      <w:r>
        <w:t>community</w:t>
      </w:r>
      <w:r>
        <w:rPr>
          <w:spacing w:val="-4"/>
        </w:rPr>
        <w:t xml:space="preserve"> </w:t>
      </w:r>
      <w:r>
        <w:t>with</w:t>
      </w:r>
      <w:r>
        <w:rPr>
          <w:spacing w:val="-4"/>
        </w:rPr>
        <w:t xml:space="preserve"> </w:t>
      </w:r>
      <w:r>
        <w:t>its</w:t>
      </w:r>
      <w:r>
        <w:rPr>
          <w:spacing w:val="-3"/>
        </w:rPr>
        <w:t xml:space="preserve"> </w:t>
      </w:r>
      <w:r>
        <w:t>cooperation</w:t>
      </w:r>
      <w:r>
        <w:rPr>
          <w:spacing w:val="-4"/>
        </w:rPr>
        <w:t xml:space="preserve"> </w:t>
      </w:r>
      <w:r>
        <w:t>launched</w:t>
      </w:r>
      <w:r>
        <w:rPr>
          <w:spacing w:val="-4"/>
        </w:rPr>
        <w:t xml:space="preserve"> </w:t>
      </w:r>
      <w:r>
        <w:t>in</w:t>
      </w:r>
      <w:r>
        <w:rPr>
          <w:spacing w:val="-4"/>
        </w:rPr>
        <w:t xml:space="preserve"> </w:t>
      </w:r>
      <w:r>
        <w:t>2018</w:t>
      </w:r>
      <w:r>
        <w:rPr>
          <w:spacing w:val="-4"/>
        </w:rPr>
        <w:t xml:space="preserve"> </w:t>
      </w:r>
      <w:r>
        <w:t>with</w:t>
      </w:r>
    </w:p>
    <w:p w14:paraId="22FEB7F8" w14:textId="77777777" w:rsidR="00260756" w:rsidRDefault="00260756">
      <w:pPr>
        <w:spacing w:line="480" w:lineRule="auto"/>
        <w:sectPr w:rsidR="00260756">
          <w:pgSz w:w="12240" w:h="15840"/>
          <w:pgMar w:top="1280" w:right="1160" w:bottom="1200" w:left="1220" w:header="0" w:footer="1011" w:gutter="0"/>
          <w:cols w:space="720"/>
        </w:sectPr>
      </w:pPr>
    </w:p>
    <w:p w14:paraId="22FEB7F9" w14:textId="0FB02F79" w:rsidR="00260756" w:rsidRDefault="00696394">
      <w:pPr>
        <w:pStyle w:val="BodyText"/>
        <w:spacing w:before="76" w:line="480" w:lineRule="auto"/>
        <w:ind w:left="6953" w:right="118"/>
      </w:pPr>
      <w:r>
        <w:rPr>
          <w:noProof/>
        </w:rPr>
        <w:lastRenderedPageBreak/>
        <mc:AlternateContent>
          <mc:Choice Requires="wps">
            <w:drawing>
              <wp:anchor distT="0" distB="0" distL="114300" distR="114300" simplePos="0" relativeHeight="15734784" behindDoc="0" locked="0" layoutInCell="1" allowOverlap="1" wp14:anchorId="22FEB900" wp14:editId="08A3D1B1">
                <wp:simplePos x="0" y="0"/>
                <wp:positionH relativeFrom="page">
                  <wp:posOffset>803910</wp:posOffset>
                </wp:positionH>
                <wp:positionV relativeFrom="paragraph">
                  <wp:posOffset>85725</wp:posOffset>
                </wp:positionV>
                <wp:extent cx="4311015" cy="406082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406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7"/>
                              <w:gridCol w:w="785"/>
                              <w:gridCol w:w="1135"/>
                            </w:tblGrid>
                            <w:tr w:rsidR="00260756" w14:paraId="22FEB9DD" w14:textId="77777777">
                              <w:trPr>
                                <w:trHeight w:val="235"/>
                              </w:trPr>
                              <w:tc>
                                <w:tcPr>
                                  <w:tcW w:w="6657" w:type="dxa"/>
                                  <w:gridSpan w:val="3"/>
                                </w:tcPr>
                                <w:p w14:paraId="22FEB9DC" w14:textId="77777777" w:rsidR="00260756" w:rsidRDefault="00696394">
                                  <w:pPr>
                                    <w:pStyle w:val="TableParagraph"/>
                                    <w:spacing w:line="215" w:lineRule="exact"/>
                                    <w:rPr>
                                      <w:b/>
                                      <w:sz w:val="20"/>
                                    </w:rPr>
                                  </w:pPr>
                                  <w:r>
                                    <w:rPr>
                                      <w:b/>
                                      <w:sz w:val="20"/>
                                    </w:rPr>
                                    <w:t>Table</w:t>
                                  </w:r>
                                  <w:r>
                                    <w:rPr>
                                      <w:b/>
                                      <w:spacing w:val="-3"/>
                                      <w:sz w:val="20"/>
                                    </w:rPr>
                                    <w:t xml:space="preserve"> </w:t>
                                  </w:r>
                                  <w:r>
                                    <w:rPr>
                                      <w:b/>
                                      <w:sz w:val="20"/>
                                    </w:rPr>
                                    <w:t>H.2</w:t>
                                  </w:r>
                                  <w:r>
                                    <w:rPr>
                                      <w:b/>
                                      <w:spacing w:val="43"/>
                                      <w:sz w:val="20"/>
                                    </w:rPr>
                                    <w:t xml:space="preserve"> </w:t>
                                  </w:r>
                                  <w:r>
                                    <w:rPr>
                                      <w:b/>
                                      <w:sz w:val="20"/>
                                    </w:rPr>
                                    <w:t>IES</w:t>
                                  </w:r>
                                  <w:r>
                                    <w:rPr>
                                      <w:b/>
                                      <w:spacing w:val="-5"/>
                                      <w:sz w:val="20"/>
                                    </w:rPr>
                                    <w:t xml:space="preserve"> </w:t>
                                  </w:r>
                                  <w:r>
                                    <w:rPr>
                                      <w:b/>
                                      <w:sz w:val="20"/>
                                    </w:rPr>
                                    <w:t>Post-Secondary</w:t>
                                  </w:r>
                                  <w:r>
                                    <w:rPr>
                                      <w:b/>
                                      <w:spacing w:val="-4"/>
                                      <w:sz w:val="20"/>
                                    </w:rPr>
                                    <w:t xml:space="preserve"> </w:t>
                                  </w:r>
                                  <w:r>
                                    <w:rPr>
                                      <w:b/>
                                      <w:spacing w:val="-2"/>
                                      <w:sz w:val="20"/>
                                    </w:rPr>
                                    <w:t>Outreach</w:t>
                                  </w:r>
                                </w:p>
                              </w:tc>
                            </w:tr>
                            <w:tr w:rsidR="00260756" w14:paraId="22FEB9E1" w14:textId="77777777">
                              <w:trPr>
                                <w:trHeight w:val="235"/>
                              </w:trPr>
                              <w:tc>
                                <w:tcPr>
                                  <w:tcW w:w="4737" w:type="dxa"/>
                                  <w:shd w:val="clear" w:color="auto" w:fill="F1DCDB"/>
                                </w:tcPr>
                                <w:p w14:paraId="22FEB9DE" w14:textId="77777777" w:rsidR="00260756" w:rsidRDefault="00696394">
                                  <w:pPr>
                                    <w:pStyle w:val="TableParagraph"/>
                                    <w:spacing w:line="215" w:lineRule="exact"/>
                                    <w:rPr>
                                      <w:b/>
                                      <w:i/>
                                      <w:sz w:val="20"/>
                                    </w:rPr>
                                  </w:pPr>
                                  <w:r>
                                    <w:rPr>
                                      <w:b/>
                                      <w:i/>
                                      <w:spacing w:val="-2"/>
                                      <w:sz w:val="20"/>
                                    </w:rPr>
                                    <w:t>Program</w:t>
                                  </w:r>
                                </w:p>
                              </w:tc>
                              <w:tc>
                                <w:tcPr>
                                  <w:tcW w:w="785" w:type="dxa"/>
                                  <w:shd w:val="clear" w:color="auto" w:fill="F1DCDB"/>
                                </w:tcPr>
                                <w:p w14:paraId="22FEB9DF" w14:textId="77777777" w:rsidR="00260756" w:rsidRDefault="00696394">
                                  <w:pPr>
                                    <w:pStyle w:val="TableParagraph"/>
                                    <w:spacing w:line="215" w:lineRule="exact"/>
                                    <w:rPr>
                                      <w:sz w:val="20"/>
                                    </w:rPr>
                                  </w:pPr>
                                  <w:r>
                                    <w:rPr>
                                      <w:spacing w:val="-2"/>
                                      <w:sz w:val="20"/>
                                    </w:rPr>
                                    <w:t>Impact</w:t>
                                  </w:r>
                                </w:p>
                              </w:tc>
                              <w:tc>
                                <w:tcPr>
                                  <w:tcW w:w="1135" w:type="dxa"/>
                                  <w:shd w:val="clear" w:color="auto" w:fill="F1DCDB"/>
                                </w:tcPr>
                                <w:p w14:paraId="22FEB9E0" w14:textId="77777777" w:rsidR="00260756" w:rsidRDefault="00696394">
                                  <w:pPr>
                                    <w:pStyle w:val="TableParagraph"/>
                                    <w:spacing w:line="215" w:lineRule="exact"/>
                                    <w:rPr>
                                      <w:sz w:val="20"/>
                                    </w:rPr>
                                  </w:pPr>
                                  <w:r>
                                    <w:rPr>
                                      <w:spacing w:val="-2"/>
                                      <w:sz w:val="20"/>
                                    </w:rPr>
                                    <w:t>Involves</w:t>
                                  </w:r>
                                </w:p>
                              </w:tc>
                            </w:tr>
                            <w:tr w:rsidR="00260756" w14:paraId="22FEB9E5" w14:textId="77777777">
                              <w:trPr>
                                <w:trHeight w:val="350"/>
                              </w:trPr>
                              <w:tc>
                                <w:tcPr>
                                  <w:tcW w:w="4737" w:type="dxa"/>
                                </w:tcPr>
                                <w:p w14:paraId="22FEB9E2" w14:textId="77777777" w:rsidR="00260756" w:rsidRDefault="00696394">
                                  <w:pPr>
                                    <w:pStyle w:val="TableParagraph"/>
                                    <w:rPr>
                                      <w:i/>
                                      <w:sz w:val="20"/>
                                    </w:rPr>
                                  </w:pPr>
                                  <w:r>
                                    <w:rPr>
                                      <w:i/>
                                      <w:sz w:val="20"/>
                                    </w:rPr>
                                    <w:t>E-mail</w:t>
                                  </w:r>
                                  <w:r>
                                    <w:rPr>
                                      <w:i/>
                                      <w:spacing w:val="-4"/>
                                      <w:sz w:val="20"/>
                                    </w:rPr>
                                    <w:t xml:space="preserve"> </w:t>
                                  </w:r>
                                  <w:r>
                                    <w:rPr>
                                      <w:i/>
                                      <w:sz w:val="20"/>
                                    </w:rPr>
                                    <w:t>listserv</w:t>
                                  </w:r>
                                  <w:r>
                                    <w:rPr>
                                      <w:i/>
                                      <w:spacing w:val="-1"/>
                                      <w:sz w:val="20"/>
                                    </w:rPr>
                                    <w:t xml:space="preserve"> </w:t>
                                  </w:r>
                                  <w:r>
                                    <w:rPr>
                                      <w:i/>
                                      <w:spacing w:val="-2"/>
                                      <w:sz w:val="20"/>
                                    </w:rPr>
                                    <w:t>(Teachers)</w:t>
                                  </w:r>
                                </w:p>
                              </w:tc>
                              <w:tc>
                                <w:tcPr>
                                  <w:tcW w:w="785" w:type="dxa"/>
                                </w:tcPr>
                                <w:p w14:paraId="22FEB9E3" w14:textId="77777777" w:rsidR="00260756" w:rsidRDefault="00696394">
                                  <w:pPr>
                                    <w:pStyle w:val="TableParagraph"/>
                                    <w:rPr>
                                      <w:sz w:val="20"/>
                                    </w:rPr>
                                  </w:pPr>
                                  <w:r>
                                    <w:rPr>
                                      <w:sz w:val="20"/>
                                    </w:rPr>
                                    <w:t>R</w:t>
                                  </w:r>
                                </w:p>
                              </w:tc>
                              <w:tc>
                                <w:tcPr>
                                  <w:tcW w:w="1135" w:type="dxa"/>
                                </w:tcPr>
                                <w:p w14:paraId="22FEB9E4" w14:textId="77777777" w:rsidR="00260756" w:rsidRDefault="00260756">
                                  <w:pPr>
                                    <w:pStyle w:val="TableParagraph"/>
                                    <w:spacing w:line="240" w:lineRule="auto"/>
                                    <w:ind w:left="0"/>
                                  </w:pPr>
                                </w:p>
                              </w:tc>
                            </w:tr>
                            <w:tr w:rsidR="00260756" w14:paraId="22FEB9E9" w14:textId="77777777">
                              <w:trPr>
                                <w:trHeight w:val="460"/>
                              </w:trPr>
                              <w:tc>
                                <w:tcPr>
                                  <w:tcW w:w="4737" w:type="dxa"/>
                                </w:tcPr>
                                <w:p w14:paraId="22FEB9E6" w14:textId="77777777" w:rsidR="00260756" w:rsidRDefault="00696394">
                                  <w:pPr>
                                    <w:pStyle w:val="TableParagraph"/>
                                    <w:spacing w:line="230" w:lineRule="exact"/>
                                    <w:rPr>
                                      <w:i/>
                                      <w:sz w:val="20"/>
                                    </w:rPr>
                                  </w:pPr>
                                  <w:r>
                                    <w:rPr>
                                      <w:i/>
                                      <w:sz w:val="20"/>
                                    </w:rPr>
                                    <w:t>IES</w:t>
                                  </w:r>
                                  <w:r>
                                    <w:rPr>
                                      <w:i/>
                                      <w:spacing w:val="-7"/>
                                      <w:sz w:val="20"/>
                                    </w:rPr>
                                    <w:t xml:space="preserve"> </w:t>
                                  </w:r>
                                  <w:r>
                                    <w:rPr>
                                      <w:i/>
                                      <w:sz w:val="20"/>
                                    </w:rPr>
                                    <w:t>Events</w:t>
                                  </w:r>
                                  <w:r>
                                    <w:rPr>
                                      <w:i/>
                                      <w:spacing w:val="-5"/>
                                      <w:sz w:val="20"/>
                                    </w:rPr>
                                    <w:t xml:space="preserve"> </w:t>
                                  </w:r>
                                  <w:r>
                                    <w:rPr>
                                      <w:i/>
                                      <w:sz w:val="20"/>
                                    </w:rPr>
                                    <w:t>open</w:t>
                                  </w:r>
                                  <w:r>
                                    <w:rPr>
                                      <w:i/>
                                      <w:spacing w:val="-6"/>
                                      <w:sz w:val="20"/>
                                    </w:rPr>
                                    <w:t xml:space="preserve"> </w:t>
                                  </w:r>
                                  <w:r>
                                    <w:rPr>
                                      <w:i/>
                                      <w:sz w:val="20"/>
                                    </w:rPr>
                                    <w:t>to</w:t>
                                  </w:r>
                                  <w:r>
                                    <w:rPr>
                                      <w:i/>
                                      <w:spacing w:val="-6"/>
                                      <w:sz w:val="20"/>
                                    </w:rPr>
                                    <w:t xml:space="preserve"> </w:t>
                                  </w:r>
                                  <w:r>
                                    <w:rPr>
                                      <w:i/>
                                      <w:sz w:val="20"/>
                                    </w:rPr>
                                    <w:t>post-secondary</w:t>
                                  </w:r>
                                  <w:r>
                                    <w:rPr>
                                      <w:i/>
                                      <w:spacing w:val="-5"/>
                                      <w:sz w:val="20"/>
                                    </w:rPr>
                                    <w:t xml:space="preserve"> </w:t>
                                  </w:r>
                                  <w:r>
                                    <w:rPr>
                                      <w:i/>
                                      <w:sz w:val="20"/>
                                    </w:rPr>
                                    <w:t>(Instructors</w:t>
                                  </w:r>
                                  <w:r>
                                    <w:rPr>
                                      <w:i/>
                                      <w:spacing w:val="-5"/>
                                      <w:sz w:val="20"/>
                                    </w:rPr>
                                    <w:t xml:space="preserve"> </w:t>
                                  </w:r>
                                  <w:r>
                                    <w:rPr>
                                      <w:i/>
                                      <w:sz w:val="20"/>
                                    </w:rPr>
                                    <w:t xml:space="preserve">and </w:t>
                                  </w:r>
                                  <w:r>
                                    <w:rPr>
                                      <w:i/>
                                      <w:spacing w:val="-2"/>
                                      <w:sz w:val="20"/>
                                    </w:rPr>
                                    <w:t>Students)</w:t>
                                  </w:r>
                                </w:p>
                              </w:tc>
                              <w:tc>
                                <w:tcPr>
                                  <w:tcW w:w="785" w:type="dxa"/>
                                </w:tcPr>
                                <w:p w14:paraId="22FEB9E7" w14:textId="77777777" w:rsidR="00260756" w:rsidRDefault="00696394">
                                  <w:pPr>
                                    <w:pStyle w:val="TableParagraph"/>
                                    <w:spacing w:line="229" w:lineRule="exact"/>
                                    <w:rPr>
                                      <w:sz w:val="20"/>
                                    </w:rPr>
                                  </w:pPr>
                                  <w:r>
                                    <w:rPr>
                                      <w:sz w:val="20"/>
                                    </w:rPr>
                                    <w:t>R,</w:t>
                                  </w:r>
                                  <w:r>
                                    <w:rPr>
                                      <w:spacing w:val="1"/>
                                      <w:sz w:val="20"/>
                                    </w:rPr>
                                    <w:t xml:space="preserve"> </w:t>
                                  </w:r>
                                  <w:r>
                                    <w:rPr>
                                      <w:spacing w:val="-10"/>
                                      <w:sz w:val="20"/>
                                    </w:rPr>
                                    <w:t>N</w:t>
                                  </w:r>
                                </w:p>
                              </w:tc>
                              <w:tc>
                                <w:tcPr>
                                  <w:tcW w:w="1135" w:type="dxa"/>
                                </w:tcPr>
                                <w:p w14:paraId="22FEB9E8" w14:textId="77777777" w:rsidR="00260756" w:rsidRDefault="00696394">
                                  <w:pPr>
                                    <w:pStyle w:val="TableParagraph"/>
                                    <w:spacing w:line="230" w:lineRule="exact"/>
                                    <w:ind w:right="317"/>
                                    <w:rPr>
                                      <w:sz w:val="20"/>
                                    </w:rPr>
                                  </w:pPr>
                                  <w:r>
                                    <w:rPr>
                                      <w:spacing w:val="-2"/>
                                      <w:sz w:val="20"/>
                                    </w:rPr>
                                    <w:t>Faculty, Students</w:t>
                                  </w:r>
                                </w:p>
                              </w:tc>
                            </w:tr>
                            <w:tr w:rsidR="00260756" w14:paraId="22FEB9ED" w14:textId="77777777">
                              <w:trPr>
                                <w:trHeight w:val="460"/>
                              </w:trPr>
                              <w:tc>
                                <w:tcPr>
                                  <w:tcW w:w="4737" w:type="dxa"/>
                                </w:tcPr>
                                <w:p w14:paraId="22FEB9EA" w14:textId="77777777" w:rsidR="00260756" w:rsidRDefault="00696394">
                                  <w:pPr>
                                    <w:pStyle w:val="TableParagraph"/>
                                    <w:spacing w:line="230" w:lineRule="exact"/>
                                    <w:ind w:right="167"/>
                                    <w:rPr>
                                      <w:i/>
                                      <w:sz w:val="20"/>
                                    </w:rPr>
                                  </w:pPr>
                                  <w:r>
                                    <w:rPr>
                                      <w:i/>
                                      <w:sz w:val="20"/>
                                    </w:rPr>
                                    <w:t>IES</w:t>
                                  </w:r>
                                  <w:r>
                                    <w:rPr>
                                      <w:i/>
                                      <w:spacing w:val="-8"/>
                                      <w:sz w:val="20"/>
                                    </w:rPr>
                                    <w:t xml:space="preserve"> </w:t>
                                  </w:r>
                                  <w:r>
                                    <w:rPr>
                                      <w:i/>
                                      <w:sz w:val="20"/>
                                    </w:rPr>
                                    <w:t>Working</w:t>
                                  </w:r>
                                  <w:r>
                                    <w:rPr>
                                      <w:i/>
                                      <w:spacing w:val="-7"/>
                                      <w:sz w:val="20"/>
                                    </w:rPr>
                                    <w:t xml:space="preserve"> </w:t>
                                  </w:r>
                                  <w:r>
                                    <w:rPr>
                                      <w:i/>
                                      <w:sz w:val="20"/>
                                    </w:rPr>
                                    <w:t>Paper</w:t>
                                  </w:r>
                                  <w:r>
                                    <w:rPr>
                                      <w:i/>
                                      <w:spacing w:val="-5"/>
                                      <w:sz w:val="20"/>
                                    </w:rPr>
                                    <w:t xml:space="preserve"> </w:t>
                                  </w:r>
                                  <w:r>
                                    <w:rPr>
                                      <w:i/>
                                      <w:sz w:val="20"/>
                                    </w:rPr>
                                    <w:t>(WP)</w:t>
                                  </w:r>
                                  <w:r>
                                    <w:rPr>
                                      <w:i/>
                                      <w:spacing w:val="-9"/>
                                      <w:sz w:val="20"/>
                                    </w:rPr>
                                    <w:t xml:space="preserve"> </w:t>
                                  </w:r>
                                  <w:r>
                                    <w:rPr>
                                      <w:i/>
                                      <w:sz w:val="20"/>
                                    </w:rPr>
                                    <w:t>Series</w:t>
                                  </w:r>
                                  <w:r>
                                    <w:rPr>
                                      <w:i/>
                                      <w:spacing w:val="-5"/>
                                      <w:sz w:val="20"/>
                                    </w:rPr>
                                    <w:t xml:space="preserve"> </w:t>
                                  </w:r>
                                  <w:r>
                                    <w:rPr>
                                      <w:i/>
                                      <w:sz w:val="20"/>
                                    </w:rPr>
                                    <w:t>(Teachers</w:t>
                                  </w:r>
                                  <w:r>
                                    <w:rPr>
                                      <w:i/>
                                      <w:spacing w:val="-5"/>
                                      <w:sz w:val="20"/>
                                    </w:rPr>
                                    <w:t xml:space="preserve"> </w:t>
                                  </w:r>
                                  <w:r>
                                    <w:rPr>
                                      <w:i/>
                                      <w:sz w:val="20"/>
                                    </w:rPr>
                                    <w:t xml:space="preserve">and </w:t>
                                  </w:r>
                                  <w:r>
                                    <w:rPr>
                                      <w:i/>
                                      <w:spacing w:val="-2"/>
                                      <w:sz w:val="20"/>
                                    </w:rPr>
                                    <w:t>Students)</w:t>
                                  </w:r>
                                </w:p>
                              </w:tc>
                              <w:tc>
                                <w:tcPr>
                                  <w:tcW w:w="785" w:type="dxa"/>
                                </w:tcPr>
                                <w:p w14:paraId="22FEB9EB"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EC" w14:textId="77777777" w:rsidR="00260756" w:rsidRDefault="00696394">
                                  <w:pPr>
                                    <w:pStyle w:val="TableParagraph"/>
                                    <w:rPr>
                                      <w:sz w:val="20"/>
                                    </w:rPr>
                                  </w:pPr>
                                  <w:r>
                                    <w:rPr>
                                      <w:spacing w:val="-2"/>
                                      <w:sz w:val="20"/>
                                    </w:rPr>
                                    <w:t>Faculty</w:t>
                                  </w:r>
                                </w:p>
                              </w:tc>
                            </w:tr>
                            <w:tr w:rsidR="00260756" w14:paraId="22FEB9F1" w14:textId="77777777">
                              <w:trPr>
                                <w:trHeight w:val="460"/>
                              </w:trPr>
                              <w:tc>
                                <w:tcPr>
                                  <w:tcW w:w="4737" w:type="dxa"/>
                                </w:tcPr>
                                <w:p w14:paraId="22FEB9EE" w14:textId="77777777" w:rsidR="00260756" w:rsidRDefault="00696394">
                                  <w:pPr>
                                    <w:pStyle w:val="TableParagraph"/>
                                    <w:spacing w:line="230" w:lineRule="exact"/>
                                    <w:rPr>
                                      <w:i/>
                                      <w:sz w:val="20"/>
                                    </w:rPr>
                                  </w:pPr>
                                  <w:r>
                                    <w:rPr>
                                      <w:i/>
                                      <w:sz w:val="20"/>
                                    </w:rPr>
                                    <w:t>Annual</w:t>
                                  </w:r>
                                  <w:r>
                                    <w:rPr>
                                      <w:i/>
                                      <w:spacing w:val="-5"/>
                                      <w:sz w:val="20"/>
                                    </w:rPr>
                                    <w:t xml:space="preserve"> </w:t>
                                  </w:r>
                                  <w:r>
                                    <w:rPr>
                                      <w:i/>
                                      <w:sz w:val="20"/>
                                    </w:rPr>
                                    <w:t>UG</w:t>
                                  </w:r>
                                  <w:r>
                                    <w:rPr>
                                      <w:i/>
                                      <w:spacing w:val="-5"/>
                                      <w:sz w:val="20"/>
                                    </w:rPr>
                                    <w:t xml:space="preserve"> </w:t>
                                  </w:r>
                                  <w:r>
                                    <w:rPr>
                                      <w:i/>
                                      <w:sz w:val="20"/>
                                    </w:rPr>
                                    <w:t>EU</w:t>
                                  </w:r>
                                  <w:r>
                                    <w:rPr>
                                      <w:i/>
                                      <w:spacing w:val="-5"/>
                                      <w:sz w:val="20"/>
                                    </w:rPr>
                                    <w:t xml:space="preserve"> </w:t>
                                  </w:r>
                                  <w:r>
                                    <w:rPr>
                                      <w:i/>
                                      <w:sz w:val="20"/>
                                    </w:rPr>
                                    <w:t>Conferences</w:t>
                                  </w:r>
                                  <w:r>
                                    <w:rPr>
                                      <w:i/>
                                      <w:spacing w:val="-3"/>
                                      <w:sz w:val="20"/>
                                    </w:rPr>
                                    <w:t xml:space="preserve"> </w:t>
                                  </w:r>
                                  <w:r>
                                    <w:rPr>
                                      <w:i/>
                                      <w:sz w:val="20"/>
                                    </w:rPr>
                                    <w:t>at</w:t>
                                  </w:r>
                                  <w:r>
                                    <w:rPr>
                                      <w:i/>
                                      <w:spacing w:val="-11"/>
                                      <w:sz w:val="20"/>
                                    </w:rPr>
                                    <w:t xml:space="preserve"> </w:t>
                                  </w:r>
                                  <w:r>
                                    <w:rPr>
                                      <w:i/>
                                      <w:sz w:val="20"/>
                                    </w:rPr>
                                    <w:t>Claremont</w:t>
                                  </w:r>
                                  <w:r>
                                    <w:rPr>
                                      <w:i/>
                                      <w:spacing w:val="-6"/>
                                      <w:sz w:val="20"/>
                                    </w:rPr>
                                    <w:t xml:space="preserve"> </w:t>
                                  </w:r>
                                  <w:r>
                                    <w:rPr>
                                      <w:i/>
                                      <w:sz w:val="20"/>
                                    </w:rPr>
                                    <w:t>and</w:t>
                                  </w:r>
                                  <w:r>
                                    <w:rPr>
                                      <w:i/>
                                      <w:spacing w:val="-5"/>
                                      <w:sz w:val="20"/>
                                    </w:rPr>
                                    <w:t xml:space="preserve"> </w:t>
                                  </w:r>
                                  <w:r>
                                    <w:rPr>
                                      <w:i/>
                                      <w:sz w:val="20"/>
                                    </w:rPr>
                                    <w:t xml:space="preserve">UCB </w:t>
                                  </w:r>
                                  <w:r>
                                    <w:rPr>
                                      <w:i/>
                                      <w:spacing w:val="-2"/>
                                      <w:sz w:val="20"/>
                                    </w:rPr>
                                    <w:t>(Students)</w:t>
                                  </w:r>
                                </w:p>
                              </w:tc>
                              <w:tc>
                                <w:tcPr>
                                  <w:tcW w:w="785" w:type="dxa"/>
                                </w:tcPr>
                                <w:p w14:paraId="22FEB9EF"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F0" w14:textId="77777777" w:rsidR="00260756" w:rsidRDefault="00696394">
                                  <w:pPr>
                                    <w:pStyle w:val="TableParagraph"/>
                                    <w:rPr>
                                      <w:sz w:val="20"/>
                                    </w:rPr>
                                  </w:pPr>
                                  <w:r>
                                    <w:rPr>
                                      <w:spacing w:val="-2"/>
                                      <w:sz w:val="20"/>
                                    </w:rPr>
                                    <w:t>Faculty</w:t>
                                  </w:r>
                                </w:p>
                              </w:tc>
                            </w:tr>
                            <w:tr w:rsidR="00260756" w14:paraId="22FEB9F6" w14:textId="77777777">
                              <w:trPr>
                                <w:trHeight w:val="690"/>
                              </w:trPr>
                              <w:tc>
                                <w:tcPr>
                                  <w:tcW w:w="4737" w:type="dxa"/>
                                </w:tcPr>
                                <w:p w14:paraId="22FEB9F2" w14:textId="77777777" w:rsidR="00260756" w:rsidRDefault="00696394">
                                  <w:pPr>
                                    <w:pStyle w:val="TableParagraph"/>
                                    <w:rPr>
                                      <w:i/>
                                      <w:sz w:val="20"/>
                                    </w:rPr>
                                  </w:pPr>
                                  <w:r>
                                    <w:rPr>
                                      <w:i/>
                                      <w:sz w:val="20"/>
                                    </w:rPr>
                                    <w:t>Undergraduate</w:t>
                                  </w:r>
                                  <w:r>
                                    <w:rPr>
                                      <w:i/>
                                      <w:spacing w:val="-8"/>
                                      <w:sz w:val="20"/>
                                    </w:rPr>
                                    <w:t xml:space="preserve"> </w:t>
                                  </w:r>
                                  <w:r>
                                    <w:rPr>
                                      <w:i/>
                                      <w:sz w:val="20"/>
                                    </w:rPr>
                                    <w:t>workshops</w:t>
                                  </w:r>
                                  <w:r>
                                    <w:rPr>
                                      <w:i/>
                                      <w:spacing w:val="-2"/>
                                      <w:sz w:val="20"/>
                                    </w:rPr>
                                    <w:t xml:space="preserve"> </w:t>
                                  </w:r>
                                  <w:r>
                                    <w:rPr>
                                      <w:i/>
                                      <w:sz w:val="20"/>
                                    </w:rPr>
                                    <w:t>on</w:t>
                                  </w:r>
                                  <w:r>
                                    <w:rPr>
                                      <w:i/>
                                      <w:spacing w:val="-4"/>
                                      <w:sz w:val="20"/>
                                    </w:rPr>
                                    <w:t xml:space="preserve"> </w:t>
                                  </w:r>
                                  <w:r>
                                    <w:rPr>
                                      <w:i/>
                                      <w:sz w:val="20"/>
                                    </w:rPr>
                                    <w:t>careers</w:t>
                                  </w:r>
                                  <w:r>
                                    <w:rPr>
                                      <w:i/>
                                      <w:spacing w:val="-1"/>
                                      <w:sz w:val="20"/>
                                    </w:rPr>
                                    <w:t xml:space="preserve"> </w:t>
                                  </w:r>
                                  <w:r>
                                    <w:rPr>
                                      <w:i/>
                                      <w:sz w:val="20"/>
                                    </w:rPr>
                                    <w:t>in</w:t>
                                  </w:r>
                                  <w:r>
                                    <w:rPr>
                                      <w:i/>
                                      <w:spacing w:val="-3"/>
                                      <w:sz w:val="20"/>
                                    </w:rPr>
                                    <w:t xml:space="preserve"> </w:t>
                                  </w:r>
                                  <w:r>
                                    <w:rPr>
                                      <w:i/>
                                      <w:sz w:val="20"/>
                                    </w:rPr>
                                    <w:t>areas</w:t>
                                  </w:r>
                                  <w:r>
                                    <w:rPr>
                                      <w:i/>
                                      <w:spacing w:val="-2"/>
                                      <w:sz w:val="20"/>
                                    </w:rPr>
                                    <w:t xml:space="preserve"> </w:t>
                                  </w:r>
                                  <w:r>
                                    <w:rPr>
                                      <w:i/>
                                      <w:spacing w:val="-5"/>
                                      <w:sz w:val="20"/>
                                    </w:rPr>
                                    <w:t>of</w:t>
                                  </w:r>
                                </w:p>
                                <w:p w14:paraId="22FEB9F3" w14:textId="77777777" w:rsidR="00260756" w:rsidRDefault="00696394">
                                  <w:pPr>
                                    <w:pStyle w:val="TableParagraph"/>
                                    <w:spacing w:line="230" w:lineRule="atLeast"/>
                                    <w:rPr>
                                      <w:i/>
                                      <w:sz w:val="20"/>
                                    </w:rPr>
                                  </w:pPr>
                                  <w:r>
                                    <w:rPr>
                                      <w:i/>
                                      <w:sz w:val="20"/>
                                    </w:rPr>
                                    <w:t>national</w:t>
                                  </w:r>
                                  <w:r>
                                    <w:rPr>
                                      <w:i/>
                                      <w:spacing w:val="-8"/>
                                      <w:sz w:val="20"/>
                                    </w:rPr>
                                    <w:t xml:space="preserve"> </w:t>
                                  </w:r>
                                  <w:r>
                                    <w:rPr>
                                      <w:i/>
                                      <w:sz w:val="20"/>
                                    </w:rPr>
                                    <w:t>need</w:t>
                                  </w:r>
                                  <w:r>
                                    <w:rPr>
                                      <w:i/>
                                      <w:spacing w:val="-7"/>
                                      <w:sz w:val="20"/>
                                    </w:rPr>
                                    <w:t xml:space="preserve"> </w:t>
                                  </w:r>
                                  <w:r>
                                    <w:rPr>
                                      <w:i/>
                                      <w:sz w:val="20"/>
                                    </w:rPr>
                                    <w:t>including</w:t>
                                  </w:r>
                                  <w:r>
                                    <w:rPr>
                                      <w:i/>
                                      <w:spacing w:val="-7"/>
                                      <w:sz w:val="20"/>
                                    </w:rPr>
                                    <w:t xml:space="preserve"> </w:t>
                                  </w:r>
                                  <w:r>
                                    <w:rPr>
                                      <w:i/>
                                      <w:sz w:val="20"/>
                                    </w:rPr>
                                    <w:t>non-profits,</w:t>
                                  </w:r>
                                  <w:r>
                                    <w:rPr>
                                      <w:i/>
                                      <w:spacing w:val="-7"/>
                                      <w:sz w:val="20"/>
                                    </w:rPr>
                                    <w:t xml:space="preserve"> </w:t>
                                  </w:r>
                                  <w:r>
                                    <w:rPr>
                                      <w:i/>
                                      <w:sz w:val="20"/>
                                    </w:rPr>
                                    <w:t>government</w:t>
                                  </w:r>
                                  <w:r>
                                    <w:rPr>
                                      <w:i/>
                                      <w:spacing w:val="-8"/>
                                      <w:sz w:val="20"/>
                                    </w:rPr>
                                    <w:t xml:space="preserve"> </w:t>
                                  </w:r>
                                  <w:r>
                                    <w:rPr>
                                      <w:i/>
                                      <w:sz w:val="20"/>
                                    </w:rPr>
                                    <w:t xml:space="preserve">and </w:t>
                                  </w:r>
                                  <w:r>
                                    <w:rPr>
                                      <w:i/>
                                      <w:spacing w:val="-2"/>
                                      <w:sz w:val="20"/>
                                    </w:rPr>
                                    <w:t>industry</w:t>
                                  </w:r>
                                </w:p>
                              </w:tc>
                              <w:tc>
                                <w:tcPr>
                                  <w:tcW w:w="785" w:type="dxa"/>
                                </w:tcPr>
                                <w:p w14:paraId="22FEB9F4"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F5" w14:textId="77777777" w:rsidR="00260756" w:rsidRDefault="00696394">
                                  <w:pPr>
                                    <w:pStyle w:val="TableParagraph"/>
                                    <w:rPr>
                                      <w:sz w:val="20"/>
                                    </w:rPr>
                                  </w:pPr>
                                  <w:r>
                                    <w:rPr>
                                      <w:spacing w:val="-2"/>
                                      <w:sz w:val="20"/>
                                    </w:rPr>
                                    <w:t>Students</w:t>
                                  </w:r>
                                </w:p>
                              </w:tc>
                            </w:tr>
                            <w:tr w:rsidR="00260756" w14:paraId="22FEB9FA" w14:textId="77777777">
                              <w:trPr>
                                <w:trHeight w:val="460"/>
                              </w:trPr>
                              <w:tc>
                                <w:tcPr>
                                  <w:tcW w:w="4737" w:type="dxa"/>
                                </w:tcPr>
                                <w:p w14:paraId="22FEB9F7" w14:textId="77777777" w:rsidR="00260756" w:rsidRDefault="00696394">
                                  <w:pPr>
                                    <w:pStyle w:val="TableParagraph"/>
                                    <w:spacing w:line="230" w:lineRule="exact"/>
                                    <w:rPr>
                                      <w:i/>
                                      <w:sz w:val="20"/>
                                    </w:rPr>
                                  </w:pPr>
                                  <w:r>
                                    <w:rPr>
                                      <w:i/>
                                      <w:sz w:val="20"/>
                                    </w:rPr>
                                    <w:t>Annual</w:t>
                                  </w:r>
                                  <w:r>
                                    <w:rPr>
                                      <w:i/>
                                      <w:spacing w:val="-7"/>
                                      <w:sz w:val="20"/>
                                    </w:rPr>
                                    <w:t xml:space="preserve"> </w:t>
                                  </w:r>
                                  <w:r>
                                    <w:rPr>
                                      <w:i/>
                                      <w:sz w:val="20"/>
                                    </w:rPr>
                                    <w:t>UCB-Chapel</w:t>
                                  </w:r>
                                  <w:r>
                                    <w:rPr>
                                      <w:i/>
                                      <w:spacing w:val="-8"/>
                                      <w:sz w:val="20"/>
                                    </w:rPr>
                                    <w:t xml:space="preserve"> </w:t>
                                  </w:r>
                                  <w:r>
                                    <w:rPr>
                                      <w:i/>
                                      <w:sz w:val="20"/>
                                    </w:rPr>
                                    <w:t>Hill</w:t>
                                  </w:r>
                                  <w:r>
                                    <w:rPr>
                                      <w:i/>
                                      <w:spacing w:val="-8"/>
                                      <w:sz w:val="20"/>
                                    </w:rPr>
                                    <w:t xml:space="preserve"> </w:t>
                                  </w:r>
                                  <w:r>
                                    <w:rPr>
                                      <w:i/>
                                      <w:sz w:val="20"/>
                                    </w:rPr>
                                    <w:t>Graduate</w:t>
                                  </w:r>
                                  <w:r>
                                    <w:rPr>
                                      <w:i/>
                                      <w:spacing w:val="-7"/>
                                      <w:sz w:val="20"/>
                                    </w:rPr>
                                    <w:t xml:space="preserve"> </w:t>
                                  </w:r>
                                  <w:r>
                                    <w:rPr>
                                      <w:i/>
                                      <w:sz w:val="20"/>
                                    </w:rPr>
                                    <w:t>Student</w:t>
                                  </w:r>
                                  <w:r>
                                    <w:rPr>
                                      <w:i/>
                                      <w:spacing w:val="-8"/>
                                      <w:sz w:val="20"/>
                                    </w:rPr>
                                    <w:t xml:space="preserve"> </w:t>
                                  </w:r>
                                  <w:r>
                                    <w:rPr>
                                      <w:i/>
                                      <w:sz w:val="20"/>
                                    </w:rPr>
                                    <w:t xml:space="preserve">Careers </w:t>
                                  </w:r>
                                  <w:r>
                                    <w:rPr>
                                      <w:i/>
                                      <w:spacing w:val="-2"/>
                                      <w:sz w:val="20"/>
                                    </w:rPr>
                                    <w:t>Workshop</w:t>
                                  </w:r>
                                </w:p>
                              </w:tc>
                              <w:tc>
                                <w:tcPr>
                                  <w:tcW w:w="785" w:type="dxa"/>
                                </w:tcPr>
                                <w:p w14:paraId="22FEB9F8"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F9" w14:textId="77777777" w:rsidR="00260756" w:rsidRDefault="00696394">
                                  <w:pPr>
                                    <w:pStyle w:val="TableParagraph"/>
                                    <w:spacing w:line="230" w:lineRule="exact"/>
                                    <w:ind w:right="317"/>
                                    <w:rPr>
                                      <w:sz w:val="20"/>
                                    </w:rPr>
                                  </w:pPr>
                                  <w:r>
                                    <w:rPr>
                                      <w:spacing w:val="-2"/>
                                      <w:sz w:val="20"/>
                                    </w:rPr>
                                    <w:t>Faculty, Students</w:t>
                                  </w:r>
                                </w:p>
                              </w:tc>
                            </w:tr>
                            <w:tr w:rsidR="00260756" w14:paraId="22FEB9FE" w14:textId="77777777">
                              <w:trPr>
                                <w:trHeight w:val="345"/>
                              </w:trPr>
                              <w:tc>
                                <w:tcPr>
                                  <w:tcW w:w="4737" w:type="dxa"/>
                                </w:tcPr>
                                <w:p w14:paraId="22FEB9FB" w14:textId="77777777" w:rsidR="00260756" w:rsidRDefault="00696394">
                                  <w:pPr>
                                    <w:pStyle w:val="TableParagraph"/>
                                    <w:rPr>
                                      <w:i/>
                                      <w:sz w:val="20"/>
                                    </w:rPr>
                                  </w:pPr>
                                  <w:r>
                                    <w:rPr>
                                      <w:i/>
                                      <w:sz w:val="20"/>
                                    </w:rPr>
                                    <w:t>IES</w:t>
                                  </w:r>
                                  <w:r>
                                    <w:rPr>
                                      <w:i/>
                                      <w:spacing w:val="-5"/>
                                      <w:sz w:val="20"/>
                                    </w:rPr>
                                    <w:t xml:space="preserve"> </w:t>
                                  </w:r>
                                  <w:r>
                                    <w:rPr>
                                      <w:i/>
                                      <w:sz w:val="20"/>
                                    </w:rPr>
                                    <w:t>Graduate</w:t>
                                  </w:r>
                                  <w:r>
                                    <w:rPr>
                                      <w:i/>
                                      <w:spacing w:val="-4"/>
                                      <w:sz w:val="20"/>
                                    </w:rPr>
                                    <w:t xml:space="preserve"> </w:t>
                                  </w:r>
                                  <w:r>
                                    <w:rPr>
                                      <w:i/>
                                      <w:spacing w:val="-2"/>
                                      <w:sz w:val="20"/>
                                    </w:rPr>
                                    <w:t>fellowships</w:t>
                                  </w:r>
                                </w:p>
                              </w:tc>
                              <w:tc>
                                <w:tcPr>
                                  <w:tcW w:w="785" w:type="dxa"/>
                                </w:tcPr>
                                <w:p w14:paraId="22FEB9FC" w14:textId="77777777" w:rsidR="00260756" w:rsidRDefault="00696394">
                                  <w:pPr>
                                    <w:pStyle w:val="TableParagraph"/>
                                    <w:rPr>
                                      <w:sz w:val="20"/>
                                    </w:rPr>
                                  </w:pPr>
                                  <w:r>
                                    <w:rPr>
                                      <w:spacing w:val="-5"/>
                                      <w:sz w:val="20"/>
                                    </w:rPr>
                                    <w:t>R,</w:t>
                                  </w:r>
                                </w:p>
                              </w:tc>
                              <w:tc>
                                <w:tcPr>
                                  <w:tcW w:w="1135" w:type="dxa"/>
                                </w:tcPr>
                                <w:p w14:paraId="22FEB9FD" w14:textId="77777777" w:rsidR="00260756" w:rsidRDefault="00696394">
                                  <w:pPr>
                                    <w:pStyle w:val="TableParagraph"/>
                                    <w:rPr>
                                      <w:sz w:val="20"/>
                                    </w:rPr>
                                  </w:pPr>
                                  <w:r>
                                    <w:rPr>
                                      <w:spacing w:val="-2"/>
                                      <w:sz w:val="20"/>
                                    </w:rPr>
                                    <w:t>Students</w:t>
                                  </w:r>
                                </w:p>
                              </w:tc>
                            </w:tr>
                            <w:tr w:rsidR="00260756" w14:paraId="22FEBA02" w14:textId="77777777">
                              <w:trPr>
                                <w:trHeight w:val="460"/>
                              </w:trPr>
                              <w:tc>
                                <w:tcPr>
                                  <w:tcW w:w="4737" w:type="dxa"/>
                                </w:tcPr>
                                <w:p w14:paraId="22FEB9FF" w14:textId="77777777" w:rsidR="00260756" w:rsidRDefault="00696394">
                                  <w:pPr>
                                    <w:pStyle w:val="TableParagraph"/>
                                    <w:spacing w:line="230" w:lineRule="exact"/>
                                    <w:rPr>
                                      <w:i/>
                                      <w:sz w:val="20"/>
                                    </w:rPr>
                                  </w:pPr>
                                  <w:r>
                                    <w:rPr>
                                      <w:i/>
                                      <w:sz w:val="20"/>
                                    </w:rPr>
                                    <w:t>Stipend</w:t>
                                  </w:r>
                                  <w:r>
                                    <w:rPr>
                                      <w:i/>
                                      <w:spacing w:val="-7"/>
                                      <w:sz w:val="20"/>
                                    </w:rPr>
                                    <w:t xml:space="preserve"> </w:t>
                                  </w:r>
                                  <w:r>
                                    <w:rPr>
                                      <w:i/>
                                      <w:sz w:val="20"/>
                                    </w:rPr>
                                    <w:t>for</w:t>
                                  </w:r>
                                  <w:r>
                                    <w:rPr>
                                      <w:i/>
                                      <w:spacing w:val="-5"/>
                                      <w:sz w:val="20"/>
                                    </w:rPr>
                                    <w:t xml:space="preserve"> </w:t>
                                  </w:r>
                                  <w:r>
                                    <w:rPr>
                                      <w:i/>
                                      <w:sz w:val="20"/>
                                    </w:rPr>
                                    <w:t>FLAS</w:t>
                                  </w:r>
                                  <w:r>
                                    <w:rPr>
                                      <w:i/>
                                      <w:spacing w:val="-7"/>
                                      <w:sz w:val="20"/>
                                    </w:rPr>
                                    <w:t xml:space="preserve"> </w:t>
                                  </w:r>
                                  <w:r>
                                    <w:rPr>
                                      <w:i/>
                                      <w:sz w:val="20"/>
                                    </w:rPr>
                                    <w:t>fellows</w:t>
                                  </w:r>
                                  <w:r>
                                    <w:rPr>
                                      <w:i/>
                                      <w:spacing w:val="-5"/>
                                      <w:sz w:val="20"/>
                                    </w:rPr>
                                    <w:t xml:space="preserve"> </w:t>
                                  </w:r>
                                  <w:r>
                                    <w:rPr>
                                      <w:i/>
                                      <w:sz w:val="20"/>
                                    </w:rPr>
                                    <w:t>to</w:t>
                                  </w:r>
                                  <w:r>
                                    <w:rPr>
                                      <w:i/>
                                      <w:spacing w:val="-7"/>
                                      <w:sz w:val="20"/>
                                    </w:rPr>
                                    <w:t xml:space="preserve"> </w:t>
                                  </w:r>
                                  <w:r>
                                    <w:rPr>
                                      <w:i/>
                                      <w:sz w:val="20"/>
                                    </w:rPr>
                                    <w:t>attend</w:t>
                                  </w:r>
                                  <w:r>
                                    <w:rPr>
                                      <w:i/>
                                      <w:spacing w:val="-7"/>
                                      <w:sz w:val="20"/>
                                    </w:rPr>
                                    <w:t xml:space="preserve"> </w:t>
                                  </w:r>
                                  <w:r>
                                    <w:rPr>
                                      <w:i/>
                                      <w:sz w:val="20"/>
                                    </w:rPr>
                                    <w:t>non-academic professional conference off campus</w:t>
                                  </w:r>
                                </w:p>
                              </w:tc>
                              <w:tc>
                                <w:tcPr>
                                  <w:tcW w:w="785" w:type="dxa"/>
                                </w:tcPr>
                                <w:p w14:paraId="22FEBA00"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A01" w14:textId="77777777" w:rsidR="00260756" w:rsidRDefault="00696394">
                                  <w:pPr>
                                    <w:pStyle w:val="TableParagraph"/>
                                    <w:spacing w:line="230" w:lineRule="exact"/>
                                    <w:ind w:right="317"/>
                                    <w:rPr>
                                      <w:sz w:val="20"/>
                                    </w:rPr>
                                  </w:pPr>
                                  <w:r>
                                    <w:rPr>
                                      <w:spacing w:val="-2"/>
                                      <w:sz w:val="20"/>
                                    </w:rPr>
                                    <w:t>Faculty, Students</w:t>
                                  </w:r>
                                </w:p>
                              </w:tc>
                            </w:tr>
                            <w:tr w:rsidR="00260756" w14:paraId="22FEBA06" w14:textId="77777777">
                              <w:trPr>
                                <w:trHeight w:val="460"/>
                              </w:trPr>
                              <w:tc>
                                <w:tcPr>
                                  <w:tcW w:w="4737" w:type="dxa"/>
                                </w:tcPr>
                                <w:p w14:paraId="22FEBA03" w14:textId="77777777" w:rsidR="00260756" w:rsidRDefault="00696394">
                                  <w:pPr>
                                    <w:pStyle w:val="TableParagraph"/>
                                    <w:spacing w:line="230" w:lineRule="exact"/>
                                    <w:ind w:right="167"/>
                                    <w:rPr>
                                      <w:i/>
                                      <w:sz w:val="20"/>
                                    </w:rPr>
                                  </w:pPr>
                                  <w:r>
                                    <w:rPr>
                                      <w:i/>
                                      <w:sz w:val="20"/>
                                    </w:rPr>
                                    <w:t>Community</w:t>
                                  </w:r>
                                  <w:r>
                                    <w:rPr>
                                      <w:i/>
                                      <w:spacing w:val="-9"/>
                                      <w:sz w:val="20"/>
                                    </w:rPr>
                                    <w:t xml:space="preserve"> </w:t>
                                  </w:r>
                                  <w:r>
                                    <w:rPr>
                                      <w:i/>
                                      <w:sz w:val="20"/>
                                    </w:rPr>
                                    <w:t>College</w:t>
                                  </w:r>
                                  <w:r>
                                    <w:rPr>
                                      <w:i/>
                                      <w:spacing w:val="-8"/>
                                      <w:sz w:val="20"/>
                                    </w:rPr>
                                    <w:t xml:space="preserve"> </w:t>
                                  </w:r>
                                  <w:r>
                                    <w:rPr>
                                      <w:i/>
                                      <w:sz w:val="20"/>
                                    </w:rPr>
                                    <w:t>Berkeley</w:t>
                                  </w:r>
                                  <w:r>
                                    <w:rPr>
                                      <w:i/>
                                      <w:spacing w:val="-8"/>
                                      <w:sz w:val="20"/>
                                    </w:rPr>
                                    <w:t xml:space="preserve"> </w:t>
                                  </w:r>
                                  <w:r>
                                    <w:rPr>
                                      <w:i/>
                                      <w:sz w:val="20"/>
                                    </w:rPr>
                                    <w:t>Research</w:t>
                                  </w:r>
                                  <w:r>
                                    <w:rPr>
                                      <w:i/>
                                      <w:spacing w:val="-9"/>
                                      <w:sz w:val="20"/>
                                    </w:rPr>
                                    <w:t xml:space="preserve"> </w:t>
                                  </w:r>
                                  <w:r>
                                    <w:rPr>
                                      <w:i/>
                                      <w:sz w:val="20"/>
                                    </w:rPr>
                                    <w:t>Fellowship</w:t>
                                  </w:r>
                                  <w:r>
                                    <w:rPr>
                                      <w:i/>
                                      <w:spacing w:val="-9"/>
                                      <w:sz w:val="20"/>
                                    </w:rPr>
                                    <w:t xml:space="preserve"> </w:t>
                                  </w:r>
                                  <w:r>
                                    <w:rPr>
                                      <w:i/>
                                      <w:sz w:val="20"/>
                                    </w:rPr>
                                    <w:t>for</w:t>
                                  </w:r>
                                  <w:r>
                                    <w:rPr>
                                      <w:i/>
                                      <w:sz w:val="20"/>
                                    </w:rPr>
                                    <w:t xml:space="preserve"> CC students to conduct research at Berkeley</w:t>
                                  </w:r>
                                </w:p>
                              </w:tc>
                              <w:tc>
                                <w:tcPr>
                                  <w:tcW w:w="785" w:type="dxa"/>
                                </w:tcPr>
                                <w:p w14:paraId="22FEBA04" w14:textId="77777777" w:rsidR="00260756" w:rsidRDefault="00696394">
                                  <w:pPr>
                                    <w:pStyle w:val="TableParagraph"/>
                                    <w:rPr>
                                      <w:sz w:val="20"/>
                                    </w:rPr>
                                  </w:pPr>
                                  <w:r>
                                    <w:rPr>
                                      <w:sz w:val="20"/>
                                    </w:rPr>
                                    <w:t>R</w:t>
                                  </w:r>
                                </w:p>
                              </w:tc>
                              <w:tc>
                                <w:tcPr>
                                  <w:tcW w:w="1135" w:type="dxa"/>
                                </w:tcPr>
                                <w:p w14:paraId="22FEBA05" w14:textId="77777777" w:rsidR="00260756" w:rsidRDefault="00696394">
                                  <w:pPr>
                                    <w:pStyle w:val="TableParagraph"/>
                                    <w:spacing w:line="230" w:lineRule="exact"/>
                                    <w:rPr>
                                      <w:sz w:val="20"/>
                                    </w:rPr>
                                  </w:pPr>
                                  <w:r>
                                    <w:rPr>
                                      <w:spacing w:val="-2"/>
                                      <w:sz w:val="20"/>
                                    </w:rPr>
                                    <w:t>Faculty, students</w:t>
                                  </w:r>
                                </w:p>
                              </w:tc>
                            </w:tr>
                            <w:tr w:rsidR="00260756" w14:paraId="22FEBA0A" w14:textId="77777777">
                              <w:trPr>
                                <w:trHeight w:val="690"/>
                              </w:trPr>
                              <w:tc>
                                <w:tcPr>
                                  <w:tcW w:w="4737" w:type="dxa"/>
                                </w:tcPr>
                                <w:p w14:paraId="22FEBA07" w14:textId="77777777" w:rsidR="00260756" w:rsidRDefault="00696394">
                                  <w:pPr>
                                    <w:pStyle w:val="TableParagraph"/>
                                    <w:spacing w:line="230" w:lineRule="exact"/>
                                    <w:rPr>
                                      <w:i/>
                                      <w:sz w:val="20"/>
                                    </w:rPr>
                                  </w:pPr>
                                  <w:r>
                                    <w:rPr>
                                      <w:i/>
                                      <w:sz w:val="20"/>
                                    </w:rPr>
                                    <w:t>Community College Overseas Research Student Fellowship</w:t>
                                  </w:r>
                                  <w:r>
                                    <w:rPr>
                                      <w:i/>
                                      <w:spacing w:val="-7"/>
                                      <w:sz w:val="20"/>
                                    </w:rPr>
                                    <w:t xml:space="preserve"> </w:t>
                                  </w:r>
                                  <w:r>
                                    <w:rPr>
                                      <w:i/>
                                      <w:sz w:val="20"/>
                                    </w:rPr>
                                    <w:t>Program-</w:t>
                                  </w:r>
                                  <w:r>
                                    <w:rPr>
                                      <w:i/>
                                      <w:spacing w:val="-9"/>
                                      <w:sz w:val="20"/>
                                    </w:rPr>
                                    <w:t xml:space="preserve"> </w:t>
                                  </w:r>
                                  <w:r>
                                    <w:rPr>
                                      <w:i/>
                                      <w:sz w:val="20"/>
                                    </w:rPr>
                                    <w:t>faculty</w:t>
                                  </w:r>
                                  <w:r>
                                    <w:rPr>
                                      <w:i/>
                                      <w:spacing w:val="-7"/>
                                      <w:sz w:val="20"/>
                                    </w:rPr>
                                    <w:t xml:space="preserve"> </w:t>
                                  </w:r>
                                  <w:r>
                                    <w:rPr>
                                      <w:i/>
                                      <w:sz w:val="20"/>
                                    </w:rPr>
                                    <w:t>mentoring</w:t>
                                  </w:r>
                                  <w:r>
                                    <w:rPr>
                                      <w:i/>
                                      <w:spacing w:val="-7"/>
                                      <w:sz w:val="20"/>
                                    </w:rPr>
                                    <w:t xml:space="preserve"> </w:t>
                                  </w:r>
                                  <w:r>
                                    <w:rPr>
                                      <w:i/>
                                      <w:sz w:val="20"/>
                                    </w:rPr>
                                    <w:t>for</w:t>
                                  </w:r>
                                  <w:r>
                                    <w:rPr>
                                      <w:i/>
                                      <w:spacing w:val="-6"/>
                                      <w:sz w:val="20"/>
                                    </w:rPr>
                                    <w:t xml:space="preserve"> </w:t>
                                  </w:r>
                                  <w:r>
                                    <w:rPr>
                                      <w:i/>
                                      <w:sz w:val="20"/>
                                    </w:rPr>
                                    <w:t>prospective CC transfers to UCB via research abroad</w:t>
                                  </w:r>
                                </w:p>
                              </w:tc>
                              <w:tc>
                                <w:tcPr>
                                  <w:tcW w:w="785" w:type="dxa"/>
                                </w:tcPr>
                                <w:p w14:paraId="22FEBA08" w14:textId="77777777" w:rsidR="00260756" w:rsidRDefault="00696394">
                                  <w:pPr>
                                    <w:pStyle w:val="TableParagraph"/>
                                    <w:rPr>
                                      <w:sz w:val="20"/>
                                    </w:rPr>
                                  </w:pPr>
                                  <w:r>
                                    <w:rPr>
                                      <w:sz w:val="20"/>
                                    </w:rPr>
                                    <w:t>R</w:t>
                                  </w:r>
                                </w:p>
                              </w:tc>
                              <w:tc>
                                <w:tcPr>
                                  <w:tcW w:w="1135" w:type="dxa"/>
                                </w:tcPr>
                                <w:p w14:paraId="22FEBA09" w14:textId="77777777" w:rsidR="00260756" w:rsidRDefault="00696394">
                                  <w:pPr>
                                    <w:pStyle w:val="TableParagraph"/>
                                    <w:spacing w:line="240" w:lineRule="auto"/>
                                    <w:ind w:right="317"/>
                                    <w:rPr>
                                      <w:sz w:val="20"/>
                                    </w:rPr>
                                  </w:pPr>
                                  <w:r>
                                    <w:rPr>
                                      <w:spacing w:val="-2"/>
                                      <w:sz w:val="20"/>
                                    </w:rPr>
                                    <w:t>Faculty, Students</w:t>
                                  </w:r>
                                </w:p>
                              </w:tc>
                            </w:tr>
                            <w:tr w:rsidR="00260756" w14:paraId="22FEBA0C" w14:textId="77777777">
                              <w:trPr>
                                <w:trHeight w:val="230"/>
                              </w:trPr>
                              <w:tc>
                                <w:tcPr>
                                  <w:tcW w:w="6657" w:type="dxa"/>
                                  <w:gridSpan w:val="3"/>
                                  <w:shd w:val="clear" w:color="auto" w:fill="DBE4F0"/>
                                </w:tcPr>
                                <w:p w14:paraId="22FEBA0B" w14:textId="77777777" w:rsidR="00260756" w:rsidRDefault="00696394">
                                  <w:pPr>
                                    <w:pStyle w:val="TableParagraph"/>
                                    <w:spacing w:line="210" w:lineRule="exact"/>
                                    <w:rPr>
                                      <w:b/>
                                      <w:sz w:val="20"/>
                                    </w:rPr>
                                  </w:pPr>
                                  <w:r>
                                    <w:rPr>
                                      <w:b/>
                                      <w:sz w:val="20"/>
                                    </w:rPr>
                                    <w:t>Joint</w:t>
                                  </w:r>
                                  <w:r>
                                    <w:rPr>
                                      <w:b/>
                                      <w:spacing w:val="-11"/>
                                      <w:sz w:val="20"/>
                                    </w:rPr>
                                    <w:t xml:space="preserve"> </w:t>
                                  </w:r>
                                  <w:r>
                                    <w:rPr>
                                      <w:b/>
                                      <w:sz w:val="20"/>
                                    </w:rPr>
                                    <w:t>NRC</w:t>
                                  </w:r>
                                  <w:r>
                                    <w:rPr>
                                      <w:b/>
                                      <w:spacing w:val="-8"/>
                                      <w:sz w:val="20"/>
                                    </w:rPr>
                                    <w:t xml:space="preserve"> </w:t>
                                  </w:r>
                                  <w:r>
                                    <w:rPr>
                                      <w:b/>
                                      <w:sz w:val="20"/>
                                    </w:rPr>
                                    <w:t>Post-Secondary</w:t>
                                  </w:r>
                                  <w:r>
                                    <w:rPr>
                                      <w:b/>
                                      <w:spacing w:val="-8"/>
                                      <w:sz w:val="20"/>
                                    </w:rPr>
                                    <w:t xml:space="preserve"> </w:t>
                                  </w:r>
                                  <w:r>
                                    <w:rPr>
                                      <w:b/>
                                      <w:spacing w:val="-2"/>
                                      <w:sz w:val="20"/>
                                    </w:rPr>
                                    <w:t>Outreach</w:t>
                                  </w:r>
                                </w:p>
                              </w:tc>
                            </w:tr>
                            <w:tr w:rsidR="00260756" w14:paraId="22FEBA10" w14:textId="77777777">
                              <w:trPr>
                                <w:trHeight w:val="460"/>
                              </w:trPr>
                              <w:tc>
                                <w:tcPr>
                                  <w:tcW w:w="4737" w:type="dxa"/>
                                </w:tcPr>
                                <w:p w14:paraId="22FEBA0D" w14:textId="77777777" w:rsidR="00260756" w:rsidRDefault="00696394">
                                  <w:pPr>
                                    <w:pStyle w:val="TableParagraph"/>
                                    <w:spacing w:line="230" w:lineRule="exact"/>
                                    <w:ind w:right="167"/>
                                    <w:rPr>
                                      <w:i/>
                                      <w:sz w:val="20"/>
                                    </w:rPr>
                                  </w:pPr>
                                  <w:r>
                                    <w:rPr>
                                      <w:i/>
                                      <w:sz w:val="20"/>
                                    </w:rPr>
                                    <w:t>CC</w:t>
                                  </w:r>
                                  <w:r>
                                    <w:rPr>
                                      <w:i/>
                                      <w:spacing w:val="-9"/>
                                      <w:sz w:val="20"/>
                                    </w:rPr>
                                    <w:t xml:space="preserve"> </w:t>
                                  </w:r>
                                  <w:r>
                                    <w:rPr>
                                      <w:i/>
                                      <w:sz w:val="20"/>
                                    </w:rPr>
                                    <w:t>instructor</w:t>
                                  </w:r>
                                  <w:r>
                                    <w:rPr>
                                      <w:i/>
                                      <w:spacing w:val="-9"/>
                                      <w:sz w:val="20"/>
                                    </w:rPr>
                                    <w:t xml:space="preserve"> </w:t>
                                  </w:r>
                                  <w:r>
                                    <w:rPr>
                                      <w:i/>
                                      <w:sz w:val="20"/>
                                    </w:rPr>
                                    <w:t>workshops</w:t>
                                  </w:r>
                                  <w:r>
                                    <w:rPr>
                                      <w:i/>
                                      <w:spacing w:val="-9"/>
                                      <w:sz w:val="20"/>
                                    </w:rPr>
                                    <w:t xml:space="preserve"> </w:t>
                                  </w:r>
                                  <w:r>
                                    <w:rPr>
                                      <w:i/>
                                      <w:sz w:val="20"/>
                                    </w:rPr>
                                    <w:t>(CC</w:t>
                                  </w:r>
                                  <w:r>
                                    <w:rPr>
                                      <w:i/>
                                      <w:spacing w:val="-9"/>
                                      <w:sz w:val="20"/>
                                    </w:rPr>
                                    <w:t xml:space="preserve"> </w:t>
                                  </w:r>
                                  <w:r>
                                    <w:rPr>
                                      <w:i/>
                                      <w:sz w:val="20"/>
                                    </w:rPr>
                                    <w:t>faculty)(Climate Adaptation and Technical Colleges</w:t>
                                  </w:r>
                                </w:p>
                              </w:tc>
                              <w:tc>
                                <w:tcPr>
                                  <w:tcW w:w="785" w:type="dxa"/>
                                </w:tcPr>
                                <w:p w14:paraId="22FEBA0E" w14:textId="77777777" w:rsidR="00260756" w:rsidRDefault="00696394">
                                  <w:pPr>
                                    <w:pStyle w:val="TableParagraph"/>
                                    <w:rPr>
                                      <w:sz w:val="20"/>
                                    </w:rPr>
                                  </w:pPr>
                                  <w:r>
                                    <w:rPr>
                                      <w:sz w:val="20"/>
                                    </w:rPr>
                                    <w:t>R</w:t>
                                  </w:r>
                                </w:p>
                              </w:tc>
                              <w:tc>
                                <w:tcPr>
                                  <w:tcW w:w="1135" w:type="dxa"/>
                                </w:tcPr>
                                <w:p w14:paraId="22FEBA0F" w14:textId="77777777" w:rsidR="00260756" w:rsidRDefault="00696394">
                                  <w:pPr>
                                    <w:pStyle w:val="TableParagraph"/>
                                    <w:rPr>
                                      <w:sz w:val="20"/>
                                    </w:rPr>
                                  </w:pPr>
                                  <w:r>
                                    <w:rPr>
                                      <w:spacing w:val="-2"/>
                                      <w:sz w:val="20"/>
                                    </w:rPr>
                                    <w:t>Faculty</w:t>
                                  </w:r>
                                </w:p>
                              </w:tc>
                            </w:tr>
                            <w:tr w:rsidR="00260756" w14:paraId="22FEBA14" w14:textId="77777777">
                              <w:trPr>
                                <w:trHeight w:val="240"/>
                              </w:trPr>
                              <w:tc>
                                <w:tcPr>
                                  <w:tcW w:w="4737" w:type="dxa"/>
                                </w:tcPr>
                                <w:p w14:paraId="22FEBA11" w14:textId="77777777" w:rsidR="00260756" w:rsidRDefault="00696394">
                                  <w:pPr>
                                    <w:pStyle w:val="TableParagraph"/>
                                    <w:spacing w:line="220" w:lineRule="exact"/>
                                    <w:rPr>
                                      <w:i/>
                                      <w:sz w:val="20"/>
                                    </w:rPr>
                                  </w:pPr>
                                  <w:r>
                                    <w:rPr>
                                      <w:i/>
                                      <w:sz w:val="20"/>
                                    </w:rPr>
                                    <w:t>Working</w:t>
                                  </w:r>
                                  <w:r>
                                    <w:rPr>
                                      <w:i/>
                                      <w:spacing w:val="-5"/>
                                      <w:sz w:val="20"/>
                                    </w:rPr>
                                    <w:t xml:space="preserve"> </w:t>
                                  </w:r>
                                  <w:r>
                                    <w:rPr>
                                      <w:i/>
                                      <w:sz w:val="20"/>
                                    </w:rPr>
                                    <w:t>Groups</w:t>
                                  </w:r>
                                  <w:r>
                                    <w:rPr>
                                      <w:i/>
                                      <w:spacing w:val="-3"/>
                                      <w:sz w:val="20"/>
                                    </w:rPr>
                                    <w:t xml:space="preserve"> </w:t>
                                  </w:r>
                                  <w:r>
                                    <w:rPr>
                                      <w:i/>
                                      <w:sz w:val="20"/>
                                    </w:rPr>
                                    <w:t>(Economics</w:t>
                                  </w:r>
                                  <w:r>
                                    <w:rPr>
                                      <w:i/>
                                      <w:spacing w:val="-3"/>
                                      <w:sz w:val="20"/>
                                    </w:rPr>
                                    <w:t xml:space="preserve"> </w:t>
                                  </w:r>
                                  <w:r>
                                    <w:rPr>
                                      <w:i/>
                                      <w:sz w:val="20"/>
                                    </w:rPr>
                                    <w:t>and</w:t>
                                  </w:r>
                                  <w:r>
                                    <w:rPr>
                                      <w:i/>
                                      <w:spacing w:val="-10"/>
                                      <w:sz w:val="20"/>
                                    </w:rPr>
                                    <w:t xml:space="preserve"> </w:t>
                                  </w:r>
                                  <w:r>
                                    <w:rPr>
                                      <w:i/>
                                      <w:sz w:val="20"/>
                                    </w:rPr>
                                    <w:t>Climate</w:t>
                                  </w:r>
                                  <w:r>
                                    <w:rPr>
                                      <w:i/>
                                      <w:spacing w:val="-3"/>
                                      <w:sz w:val="20"/>
                                    </w:rPr>
                                    <w:t xml:space="preserve"> </w:t>
                                  </w:r>
                                  <w:r>
                                    <w:rPr>
                                      <w:i/>
                                      <w:spacing w:val="-2"/>
                                      <w:sz w:val="20"/>
                                    </w:rPr>
                                    <w:t>Change)</w:t>
                                  </w:r>
                                </w:p>
                              </w:tc>
                              <w:tc>
                                <w:tcPr>
                                  <w:tcW w:w="785" w:type="dxa"/>
                                </w:tcPr>
                                <w:p w14:paraId="22FEBA12" w14:textId="77777777" w:rsidR="00260756" w:rsidRDefault="00696394">
                                  <w:pPr>
                                    <w:pStyle w:val="TableParagraph"/>
                                    <w:spacing w:line="220" w:lineRule="exact"/>
                                    <w:rPr>
                                      <w:sz w:val="20"/>
                                    </w:rPr>
                                  </w:pPr>
                                  <w:r>
                                    <w:rPr>
                                      <w:sz w:val="20"/>
                                    </w:rPr>
                                    <w:t>R</w:t>
                                  </w:r>
                                </w:p>
                              </w:tc>
                              <w:tc>
                                <w:tcPr>
                                  <w:tcW w:w="1135" w:type="dxa"/>
                                </w:tcPr>
                                <w:p w14:paraId="22FEBA13" w14:textId="77777777" w:rsidR="00260756" w:rsidRDefault="00696394">
                                  <w:pPr>
                                    <w:pStyle w:val="TableParagraph"/>
                                    <w:spacing w:line="220" w:lineRule="exact"/>
                                    <w:rPr>
                                      <w:sz w:val="20"/>
                                    </w:rPr>
                                  </w:pPr>
                                  <w:r>
                                    <w:rPr>
                                      <w:spacing w:val="-2"/>
                                      <w:sz w:val="20"/>
                                    </w:rPr>
                                    <w:t>Faculty</w:t>
                                  </w:r>
                                </w:p>
                              </w:tc>
                            </w:tr>
                          </w:tbl>
                          <w:p w14:paraId="22FEBA15"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900" id="docshape14" o:spid="_x0000_s1038" type="#_x0000_t202" style="position:absolute;left:0;text-align:left;margin-left:63.3pt;margin-top:6.75pt;width:339.45pt;height:319.7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7"/>
                        <w:gridCol w:w="785"/>
                        <w:gridCol w:w="1135"/>
                      </w:tblGrid>
                      <w:tr w:rsidR="00260756" w14:paraId="22FEB9DD" w14:textId="77777777">
                        <w:trPr>
                          <w:trHeight w:val="235"/>
                        </w:trPr>
                        <w:tc>
                          <w:tcPr>
                            <w:tcW w:w="6657" w:type="dxa"/>
                            <w:gridSpan w:val="3"/>
                          </w:tcPr>
                          <w:p w14:paraId="22FEB9DC" w14:textId="77777777" w:rsidR="00260756" w:rsidRDefault="00696394">
                            <w:pPr>
                              <w:pStyle w:val="TableParagraph"/>
                              <w:spacing w:line="215" w:lineRule="exact"/>
                              <w:rPr>
                                <w:b/>
                                <w:sz w:val="20"/>
                              </w:rPr>
                            </w:pPr>
                            <w:r>
                              <w:rPr>
                                <w:b/>
                                <w:sz w:val="20"/>
                              </w:rPr>
                              <w:t>Table</w:t>
                            </w:r>
                            <w:r>
                              <w:rPr>
                                <w:b/>
                                <w:spacing w:val="-3"/>
                                <w:sz w:val="20"/>
                              </w:rPr>
                              <w:t xml:space="preserve"> </w:t>
                            </w:r>
                            <w:r>
                              <w:rPr>
                                <w:b/>
                                <w:sz w:val="20"/>
                              </w:rPr>
                              <w:t>H.2</w:t>
                            </w:r>
                            <w:r>
                              <w:rPr>
                                <w:b/>
                                <w:spacing w:val="43"/>
                                <w:sz w:val="20"/>
                              </w:rPr>
                              <w:t xml:space="preserve"> </w:t>
                            </w:r>
                            <w:r>
                              <w:rPr>
                                <w:b/>
                                <w:sz w:val="20"/>
                              </w:rPr>
                              <w:t>IES</w:t>
                            </w:r>
                            <w:r>
                              <w:rPr>
                                <w:b/>
                                <w:spacing w:val="-5"/>
                                <w:sz w:val="20"/>
                              </w:rPr>
                              <w:t xml:space="preserve"> </w:t>
                            </w:r>
                            <w:r>
                              <w:rPr>
                                <w:b/>
                                <w:sz w:val="20"/>
                              </w:rPr>
                              <w:t>Post-Secondary</w:t>
                            </w:r>
                            <w:r>
                              <w:rPr>
                                <w:b/>
                                <w:spacing w:val="-4"/>
                                <w:sz w:val="20"/>
                              </w:rPr>
                              <w:t xml:space="preserve"> </w:t>
                            </w:r>
                            <w:r>
                              <w:rPr>
                                <w:b/>
                                <w:spacing w:val="-2"/>
                                <w:sz w:val="20"/>
                              </w:rPr>
                              <w:t>Outreach</w:t>
                            </w:r>
                          </w:p>
                        </w:tc>
                      </w:tr>
                      <w:tr w:rsidR="00260756" w14:paraId="22FEB9E1" w14:textId="77777777">
                        <w:trPr>
                          <w:trHeight w:val="235"/>
                        </w:trPr>
                        <w:tc>
                          <w:tcPr>
                            <w:tcW w:w="4737" w:type="dxa"/>
                            <w:shd w:val="clear" w:color="auto" w:fill="F1DCDB"/>
                          </w:tcPr>
                          <w:p w14:paraId="22FEB9DE" w14:textId="77777777" w:rsidR="00260756" w:rsidRDefault="00696394">
                            <w:pPr>
                              <w:pStyle w:val="TableParagraph"/>
                              <w:spacing w:line="215" w:lineRule="exact"/>
                              <w:rPr>
                                <w:b/>
                                <w:i/>
                                <w:sz w:val="20"/>
                              </w:rPr>
                            </w:pPr>
                            <w:r>
                              <w:rPr>
                                <w:b/>
                                <w:i/>
                                <w:spacing w:val="-2"/>
                                <w:sz w:val="20"/>
                              </w:rPr>
                              <w:t>Program</w:t>
                            </w:r>
                          </w:p>
                        </w:tc>
                        <w:tc>
                          <w:tcPr>
                            <w:tcW w:w="785" w:type="dxa"/>
                            <w:shd w:val="clear" w:color="auto" w:fill="F1DCDB"/>
                          </w:tcPr>
                          <w:p w14:paraId="22FEB9DF" w14:textId="77777777" w:rsidR="00260756" w:rsidRDefault="00696394">
                            <w:pPr>
                              <w:pStyle w:val="TableParagraph"/>
                              <w:spacing w:line="215" w:lineRule="exact"/>
                              <w:rPr>
                                <w:sz w:val="20"/>
                              </w:rPr>
                            </w:pPr>
                            <w:r>
                              <w:rPr>
                                <w:spacing w:val="-2"/>
                                <w:sz w:val="20"/>
                              </w:rPr>
                              <w:t>Impact</w:t>
                            </w:r>
                          </w:p>
                        </w:tc>
                        <w:tc>
                          <w:tcPr>
                            <w:tcW w:w="1135" w:type="dxa"/>
                            <w:shd w:val="clear" w:color="auto" w:fill="F1DCDB"/>
                          </w:tcPr>
                          <w:p w14:paraId="22FEB9E0" w14:textId="77777777" w:rsidR="00260756" w:rsidRDefault="00696394">
                            <w:pPr>
                              <w:pStyle w:val="TableParagraph"/>
                              <w:spacing w:line="215" w:lineRule="exact"/>
                              <w:rPr>
                                <w:sz w:val="20"/>
                              </w:rPr>
                            </w:pPr>
                            <w:r>
                              <w:rPr>
                                <w:spacing w:val="-2"/>
                                <w:sz w:val="20"/>
                              </w:rPr>
                              <w:t>Involves</w:t>
                            </w:r>
                          </w:p>
                        </w:tc>
                      </w:tr>
                      <w:tr w:rsidR="00260756" w14:paraId="22FEB9E5" w14:textId="77777777">
                        <w:trPr>
                          <w:trHeight w:val="350"/>
                        </w:trPr>
                        <w:tc>
                          <w:tcPr>
                            <w:tcW w:w="4737" w:type="dxa"/>
                          </w:tcPr>
                          <w:p w14:paraId="22FEB9E2" w14:textId="77777777" w:rsidR="00260756" w:rsidRDefault="00696394">
                            <w:pPr>
                              <w:pStyle w:val="TableParagraph"/>
                              <w:rPr>
                                <w:i/>
                                <w:sz w:val="20"/>
                              </w:rPr>
                            </w:pPr>
                            <w:r>
                              <w:rPr>
                                <w:i/>
                                <w:sz w:val="20"/>
                              </w:rPr>
                              <w:t>E-mail</w:t>
                            </w:r>
                            <w:r>
                              <w:rPr>
                                <w:i/>
                                <w:spacing w:val="-4"/>
                                <w:sz w:val="20"/>
                              </w:rPr>
                              <w:t xml:space="preserve"> </w:t>
                            </w:r>
                            <w:r>
                              <w:rPr>
                                <w:i/>
                                <w:sz w:val="20"/>
                              </w:rPr>
                              <w:t>listserv</w:t>
                            </w:r>
                            <w:r>
                              <w:rPr>
                                <w:i/>
                                <w:spacing w:val="-1"/>
                                <w:sz w:val="20"/>
                              </w:rPr>
                              <w:t xml:space="preserve"> </w:t>
                            </w:r>
                            <w:r>
                              <w:rPr>
                                <w:i/>
                                <w:spacing w:val="-2"/>
                                <w:sz w:val="20"/>
                              </w:rPr>
                              <w:t>(Teachers)</w:t>
                            </w:r>
                          </w:p>
                        </w:tc>
                        <w:tc>
                          <w:tcPr>
                            <w:tcW w:w="785" w:type="dxa"/>
                          </w:tcPr>
                          <w:p w14:paraId="22FEB9E3" w14:textId="77777777" w:rsidR="00260756" w:rsidRDefault="00696394">
                            <w:pPr>
                              <w:pStyle w:val="TableParagraph"/>
                              <w:rPr>
                                <w:sz w:val="20"/>
                              </w:rPr>
                            </w:pPr>
                            <w:r>
                              <w:rPr>
                                <w:sz w:val="20"/>
                              </w:rPr>
                              <w:t>R</w:t>
                            </w:r>
                          </w:p>
                        </w:tc>
                        <w:tc>
                          <w:tcPr>
                            <w:tcW w:w="1135" w:type="dxa"/>
                          </w:tcPr>
                          <w:p w14:paraId="22FEB9E4" w14:textId="77777777" w:rsidR="00260756" w:rsidRDefault="00260756">
                            <w:pPr>
                              <w:pStyle w:val="TableParagraph"/>
                              <w:spacing w:line="240" w:lineRule="auto"/>
                              <w:ind w:left="0"/>
                            </w:pPr>
                          </w:p>
                        </w:tc>
                      </w:tr>
                      <w:tr w:rsidR="00260756" w14:paraId="22FEB9E9" w14:textId="77777777">
                        <w:trPr>
                          <w:trHeight w:val="460"/>
                        </w:trPr>
                        <w:tc>
                          <w:tcPr>
                            <w:tcW w:w="4737" w:type="dxa"/>
                          </w:tcPr>
                          <w:p w14:paraId="22FEB9E6" w14:textId="77777777" w:rsidR="00260756" w:rsidRDefault="00696394">
                            <w:pPr>
                              <w:pStyle w:val="TableParagraph"/>
                              <w:spacing w:line="230" w:lineRule="exact"/>
                              <w:rPr>
                                <w:i/>
                                <w:sz w:val="20"/>
                              </w:rPr>
                            </w:pPr>
                            <w:r>
                              <w:rPr>
                                <w:i/>
                                <w:sz w:val="20"/>
                              </w:rPr>
                              <w:t>IES</w:t>
                            </w:r>
                            <w:r>
                              <w:rPr>
                                <w:i/>
                                <w:spacing w:val="-7"/>
                                <w:sz w:val="20"/>
                              </w:rPr>
                              <w:t xml:space="preserve"> </w:t>
                            </w:r>
                            <w:r>
                              <w:rPr>
                                <w:i/>
                                <w:sz w:val="20"/>
                              </w:rPr>
                              <w:t>Events</w:t>
                            </w:r>
                            <w:r>
                              <w:rPr>
                                <w:i/>
                                <w:spacing w:val="-5"/>
                                <w:sz w:val="20"/>
                              </w:rPr>
                              <w:t xml:space="preserve"> </w:t>
                            </w:r>
                            <w:r>
                              <w:rPr>
                                <w:i/>
                                <w:sz w:val="20"/>
                              </w:rPr>
                              <w:t>open</w:t>
                            </w:r>
                            <w:r>
                              <w:rPr>
                                <w:i/>
                                <w:spacing w:val="-6"/>
                                <w:sz w:val="20"/>
                              </w:rPr>
                              <w:t xml:space="preserve"> </w:t>
                            </w:r>
                            <w:r>
                              <w:rPr>
                                <w:i/>
                                <w:sz w:val="20"/>
                              </w:rPr>
                              <w:t>to</w:t>
                            </w:r>
                            <w:r>
                              <w:rPr>
                                <w:i/>
                                <w:spacing w:val="-6"/>
                                <w:sz w:val="20"/>
                              </w:rPr>
                              <w:t xml:space="preserve"> </w:t>
                            </w:r>
                            <w:r>
                              <w:rPr>
                                <w:i/>
                                <w:sz w:val="20"/>
                              </w:rPr>
                              <w:t>post-secondary</w:t>
                            </w:r>
                            <w:r>
                              <w:rPr>
                                <w:i/>
                                <w:spacing w:val="-5"/>
                                <w:sz w:val="20"/>
                              </w:rPr>
                              <w:t xml:space="preserve"> </w:t>
                            </w:r>
                            <w:r>
                              <w:rPr>
                                <w:i/>
                                <w:sz w:val="20"/>
                              </w:rPr>
                              <w:t>(Instructors</w:t>
                            </w:r>
                            <w:r>
                              <w:rPr>
                                <w:i/>
                                <w:spacing w:val="-5"/>
                                <w:sz w:val="20"/>
                              </w:rPr>
                              <w:t xml:space="preserve"> </w:t>
                            </w:r>
                            <w:r>
                              <w:rPr>
                                <w:i/>
                                <w:sz w:val="20"/>
                              </w:rPr>
                              <w:t xml:space="preserve">and </w:t>
                            </w:r>
                            <w:r>
                              <w:rPr>
                                <w:i/>
                                <w:spacing w:val="-2"/>
                                <w:sz w:val="20"/>
                              </w:rPr>
                              <w:t>Students)</w:t>
                            </w:r>
                          </w:p>
                        </w:tc>
                        <w:tc>
                          <w:tcPr>
                            <w:tcW w:w="785" w:type="dxa"/>
                          </w:tcPr>
                          <w:p w14:paraId="22FEB9E7" w14:textId="77777777" w:rsidR="00260756" w:rsidRDefault="00696394">
                            <w:pPr>
                              <w:pStyle w:val="TableParagraph"/>
                              <w:spacing w:line="229" w:lineRule="exact"/>
                              <w:rPr>
                                <w:sz w:val="20"/>
                              </w:rPr>
                            </w:pPr>
                            <w:r>
                              <w:rPr>
                                <w:sz w:val="20"/>
                              </w:rPr>
                              <w:t>R,</w:t>
                            </w:r>
                            <w:r>
                              <w:rPr>
                                <w:spacing w:val="1"/>
                                <w:sz w:val="20"/>
                              </w:rPr>
                              <w:t xml:space="preserve"> </w:t>
                            </w:r>
                            <w:r>
                              <w:rPr>
                                <w:spacing w:val="-10"/>
                                <w:sz w:val="20"/>
                              </w:rPr>
                              <w:t>N</w:t>
                            </w:r>
                          </w:p>
                        </w:tc>
                        <w:tc>
                          <w:tcPr>
                            <w:tcW w:w="1135" w:type="dxa"/>
                          </w:tcPr>
                          <w:p w14:paraId="22FEB9E8" w14:textId="77777777" w:rsidR="00260756" w:rsidRDefault="00696394">
                            <w:pPr>
                              <w:pStyle w:val="TableParagraph"/>
                              <w:spacing w:line="230" w:lineRule="exact"/>
                              <w:ind w:right="317"/>
                              <w:rPr>
                                <w:sz w:val="20"/>
                              </w:rPr>
                            </w:pPr>
                            <w:r>
                              <w:rPr>
                                <w:spacing w:val="-2"/>
                                <w:sz w:val="20"/>
                              </w:rPr>
                              <w:t>Faculty, Students</w:t>
                            </w:r>
                          </w:p>
                        </w:tc>
                      </w:tr>
                      <w:tr w:rsidR="00260756" w14:paraId="22FEB9ED" w14:textId="77777777">
                        <w:trPr>
                          <w:trHeight w:val="460"/>
                        </w:trPr>
                        <w:tc>
                          <w:tcPr>
                            <w:tcW w:w="4737" w:type="dxa"/>
                          </w:tcPr>
                          <w:p w14:paraId="22FEB9EA" w14:textId="77777777" w:rsidR="00260756" w:rsidRDefault="00696394">
                            <w:pPr>
                              <w:pStyle w:val="TableParagraph"/>
                              <w:spacing w:line="230" w:lineRule="exact"/>
                              <w:ind w:right="167"/>
                              <w:rPr>
                                <w:i/>
                                <w:sz w:val="20"/>
                              </w:rPr>
                            </w:pPr>
                            <w:r>
                              <w:rPr>
                                <w:i/>
                                <w:sz w:val="20"/>
                              </w:rPr>
                              <w:t>IES</w:t>
                            </w:r>
                            <w:r>
                              <w:rPr>
                                <w:i/>
                                <w:spacing w:val="-8"/>
                                <w:sz w:val="20"/>
                              </w:rPr>
                              <w:t xml:space="preserve"> </w:t>
                            </w:r>
                            <w:r>
                              <w:rPr>
                                <w:i/>
                                <w:sz w:val="20"/>
                              </w:rPr>
                              <w:t>Working</w:t>
                            </w:r>
                            <w:r>
                              <w:rPr>
                                <w:i/>
                                <w:spacing w:val="-7"/>
                                <w:sz w:val="20"/>
                              </w:rPr>
                              <w:t xml:space="preserve"> </w:t>
                            </w:r>
                            <w:r>
                              <w:rPr>
                                <w:i/>
                                <w:sz w:val="20"/>
                              </w:rPr>
                              <w:t>Paper</w:t>
                            </w:r>
                            <w:r>
                              <w:rPr>
                                <w:i/>
                                <w:spacing w:val="-5"/>
                                <w:sz w:val="20"/>
                              </w:rPr>
                              <w:t xml:space="preserve"> </w:t>
                            </w:r>
                            <w:r>
                              <w:rPr>
                                <w:i/>
                                <w:sz w:val="20"/>
                              </w:rPr>
                              <w:t>(WP)</w:t>
                            </w:r>
                            <w:r>
                              <w:rPr>
                                <w:i/>
                                <w:spacing w:val="-9"/>
                                <w:sz w:val="20"/>
                              </w:rPr>
                              <w:t xml:space="preserve"> </w:t>
                            </w:r>
                            <w:r>
                              <w:rPr>
                                <w:i/>
                                <w:sz w:val="20"/>
                              </w:rPr>
                              <w:t>Series</w:t>
                            </w:r>
                            <w:r>
                              <w:rPr>
                                <w:i/>
                                <w:spacing w:val="-5"/>
                                <w:sz w:val="20"/>
                              </w:rPr>
                              <w:t xml:space="preserve"> </w:t>
                            </w:r>
                            <w:r>
                              <w:rPr>
                                <w:i/>
                                <w:sz w:val="20"/>
                              </w:rPr>
                              <w:t>(Teachers</w:t>
                            </w:r>
                            <w:r>
                              <w:rPr>
                                <w:i/>
                                <w:spacing w:val="-5"/>
                                <w:sz w:val="20"/>
                              </w:rPr>
                              <w:t xml:space="preserve"> </w:t>
                            </w:r>
                            <w:r>
                              <w:rPr>
                                <w:i/>
                                <w:sz w:val="20"/>
                              </w:rPr>
                              <w:t xml:space="preserve">and </w:t>
                            </w:r>
                            <w:r>
                              <w:rPr>
                                <w:i/>
                                <w:spacing w:val="-2"/>
                                <w:sz w:val="20"/>
                              </w:rPr>
                              <w:t>Students)</w:t>
                            </w:r>
                          </w:p>
                        </w:tc>
                        <w:tc>
                          <w:tcPr>
                            <w:tcW w:w="785" w:type="dxa"/>
                          </w:tcPr>
                          <w:p w14:paraId="22FEB9EB"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EC" w14:textId="77777777" w:rsidR="00260756" w:rsidRDefault="00696394">
                            <w:pPr>
                              <w:pStyle w:val="TableParagraph"/>
                              <w:rPr>
                                <w:sz w:val="20"/>
                              </w:rPr>
                            </w:pPr>
                            <w:r>
                              <w:rPr>
                                <w:spacing w:val="-2"/>
                                <w:sz w:val="20"/>
                              </w:rPr>
                              <w:t>Faculty</w:t>
                            </w:r>
                          </w:p>
                        </w:tc>
                      </w:tr>
                      <w:tr w:rsidR="00260756" w14:paraId="22FEB9F1" w14:textId="77777777">
                        <w:trPr>
                          <w:trHeight w:val="460"/>
                        </w:trPr>
                        <w:tc>
                          <w:tcPr>
                            <w:tcW w:w="4737" w:type="dxa"/>
                          </w:tcPr>
                          <w:p w14:paraId="22FEB9EE" w14:textId="77777777" w:rsidR="00260756" w:rsidRDefault="00696394">
                            <w:pPr>
                              <w:pStyle w:val="TableParagraph"/>
                              <w:spacing w:line="230" w:lineRule="exact"/>
                              <w:rPr>
                                <w:i/>
                                <w:sz w:val="20"/>
                              </w:rPr>
                            </w:pPr>
                            <w:r>
                              <w:rPr>
                                <w:i/>
                                <w:sz w:val="20"/>
                              </w:rPr>
                              <w:t>Annual</w:t>
                            </w:r>
                            <w:r>
                              <w:rPr>
                                <w:i/>
                                <w:spacing w:val="-5"/>
                                <w:sz w:val="20"/>
                              </w:rPr>
                              <w:t xml:space="preserve"> </w:t>
                            </w:r>
                            <w:r>
                              <w:rPr>
                                <w:i/>
                                <w:sz w:val="20"/>
                              </w:rPr>
                              <w:t>UG</w:t>
                            </w:r>
                            <w:r>
                              <w:rPr>
                                <w:i/>
                                <w:spacing w:val="-5"/>
                                <w:sz w:val="20"/>
                              </w:rPr>
                              <w:t xml:space="preserve"> </w:t>
                            </w:r>
                            <w:r>
                              <w:rPr>
                                <w:i/>
                                <w:sz w:val="20"/>
                              </w:rPr>
                              <w:t>EU</w:t>
                            </w:r>
                            <w:r>
                              <w:rPr>
                                <w:i/>
                                <w:spacing w:val="-5"/>
                                <w:sz w:val="20"/>
                              </w:rPr>
                              <w:t xml:space="preserve"> </w:t>
                            </w:r>
                            <w:r>
                              <w:rPr>
                                <w:i/>
                                <w:sz w:val="20"/>
                              </w:rPr>
                              <w:t>Conferences</w:t>
                            </w:r>
                            <w:r>
                              <w:rPr>
                                <w:i/>
                                <w:spacing w:val="-3"/>
                                <w:sz w:val="20"/>
                              </w:rPr>
                              <w:t xml:space="preserve"> </w:t>
                            </w:r>
                            <w:r>
                              <w:rPr>
                                <w:i/>
                                <w:sz w:val="20"/>
                              </w:rPr>
                              <w:t>at</w:t>
                            </w:r>
                            <w:r>
                              <w:rPr>
                                <w:i/>
                                <w:spacing w:val="-11"/>
                                <w:sz w:val="20"/>
                              </w:rPr>
                              <w:t xml:space="preserve"> </w:t>
                            </w:r>
                            <w:r>
                              <w:rPr>
                                <w:i/>
                                <w:sz w:val="20"/>
                              </w:rPr>
                              <w:t>Claremont</w:t>
                            </w:r>
                            <w:r>
                              <w:rPr>
                                <w:i/>
                                <w:spacing w:val="-6"/>
                                <w:sz w:val="20"/>
                              </w:rPr>
                              <w:t xml:space="preserve"> </w:t>
                            </w:r>
                            <w:r>
                              <w:rPr>
                                <w:i/>
                                <w:sz w:val="20"/>
                              </w:rPr>
                              <w:t>and</w:t>
                            </w:r>
                            <w:r>
                              <w:rPr>
                                <w:i/>
                                <w:spacing w:val="-5"/>
                                <w:sz w:val="20"/>
                              </w:rPr>
                              <w:t xml:space="preserve"> </w:t>
                            </w:r>
                            <w:r>
                              <w:rPr>
                                <w:i/>
                                <w:sz w:val="20"/>
                              </w:rPr>
                              <w:t xml:space="preserve">UCB </w:t>
                            </w:r>
                            <w:r>
                              <w:rPr>
                                <w:i/>
                                <w:spacing w:val="-2"/>
                                <w:sz w:val="20"/>
                              </w:rPr>
                              <w:t>(Students)</w:t>
                            </w:r>
                          </w:p>
                        </w:tc>
                        <w:tc>
                          <w:tcPr>
                            <w:tcW w:w="785" w:type="dxa"/>
                          </w:tcPr>
                          <w:p w14:paraId="22FEB9EF"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F0" w14:textId="77777777" w:rsidR="00260756" w:rsidRDefault="00696394">
                            <w:pPr>
                              <w:pStyle w:val="TableParagraph"/>
                              <w:rPr>
                                <w:sz w:val="20"/>
                              </w:rPr>
                            </w:pPr>
                            <w:r>
                              <w:rPr>
                                <w:spacing w:val="-2"/>
                                <w:sz w:val="20"/>
                              </w:rPr>
                              <w:t>Faculty</w:t>
                            </w:r>
                          </w:p>
                        </w:tc>
                      </w:tr>
                      <w:tr w:rsidR="00260756" w14:paraId="22FEB9F6" w14:textId="77777777">
                        <w:trPr>
                          <w:trHeight w:val="690"/>
                        </w:trPr>
                        <w:tc>
                          <w:tcPr>
                            <w:tcW w:w="4737" w:type="dxa"/>
                          </w:tcPr>
                          <w:p w14:paraId="22FEB9F2" w14:textId="77777777" w:rsidR="00260756" w:rsidRDefault="00696394">
                            <w:pPr>
                              <w:pStyle w:val="TableParagraph"/>
                              <w:rPr>
                                <w:i/>
                                <w:sz w:val="20"/>
                              </w:rPr>
                            </w:pPr>
                            <w:r>
                              <w:rPr>
                                <w:i/>
                                <w:sz w:val="20"/>
                              </w:rPr>
                              <w:t>Undergraduate</w:t>
                            </w:r>
                            <w:r>
                              <w:rPr>
                                <w:i/>
                                <w:spacing w:val="-8"/>
                                <w:sz w:val="20"/>
                              </w:rPr>
                              <w:t xml:space="preserve"> </w:t>
                            </w:r>
                            <w:r>
                              <w:rPr>
                                <w:i/>
                                <w:sz w:val="20"/>
                              </w:rPr>
                              <w:t>workshops</w:t>
                            </w:r>
                            <w:r>
                              <w:rPr>
                                <w:i/>
                                <w:spacing w:val="-2"/>
                                <w:sz w:val="20"/>
                              </w:rPr>
                              <w:t xml:space="preserve"> </w:t>
                            </w:r>
                            <w:r>
                              <w:rPr>
                                <w:i/>
                                <w:sz w:val="20"/>
                              </w:rPr>
                              <w:t>on</w:t>
                            </w:r>
                            <w:r>
                              <w:rPr>
                                <w:i/>
                                <w:spacing w:val="-4"/>
                                <w:sz w:val="20"/>
                              </w:rPr>
                              <w:t xml:space="preserve"> </w:t>
                            </w:r>
                            <w:r>
                              <w:rPr>
                                <w:i/>
                                <w:sz w:val="20"/>
                              </w:rPr>
                              <w:t>careers</w:t>
                            </w:r>
                            <w:r>
                              <w:rPr>
                                <w:i/>
                                <w:spacing w:val="-1"/>
                                <w:sz w:val="20"/>
                              </w:rPr>
                              <w:t xml:space="preserve"> </w:t>
                            </w:r>
                            <w:r>
                              <w:rPr>
                                <w:i/>
                                <w:sz w:val="20"/>
                              </w:rPr>
                              <w:t>in</w:t>
                            </w:r>
                            <w:r>
                              <w:rPr>
                                <w:i/>
                                <w:spacing w:val="-3"/>
                                <w:sz w:val="20"/>
                              </w:rPr>
                              <w:t xml:space="preserve"> </w:t>
                            </w:r>
                            <w:r>
                              <w:rPr>
                                <w:i/>
                                <w:sz w:val="20"/>
                              </w:rPr>
                              <w:t>areas</w:t>
                            </w:r>
                            <w:r>
                              <w:rPr>
                                <w:i/>
                                <w:spacing w:val="-2"/>
                                <w:sz w:val="20"/>
                              </w:rPr>
                              <w:t xml:space="preserve"> </w:t>
                            </w:r>
                            <w:r>
                              <w:rPr>
                                <w:i/>
                                <w:spacing w:val="-5"/>
                                <w:sz w:val="20"/>
                              </w:rPr>
                              <w:t>of</w:t>
                            </w:r>
                          </w:p>
                          <w:p w14:paraId="22FEB9F3" w14:textId="77777777" w:rsidR="00260756" w:rsidRDefault="00696394">
                            <w:pPr>
                              <w:pStyle w:val="TableParagraph"/>
                              <w:spacing w:line="230" w:lineRule="atLeast"/>
                              <w:rPr>
                                <w:i/>
                                <w:sz w:val="20"/>
                              </w:rPr>
                            </w:pPr>
                            <w:r>
                              <w:rPr>
                                <w:i/>
                                <w:sz w:val="20"/>
                              </w:rPr>
                              <w:t>national</w:t>
                            </w:r>
                            <w:r>
                              <w:rPr>
                                <w:i/>
                                <w:spacing w:val="-8"/>
                                <w:sz w:val="20"/>
                              </w:rPr>
                              <w:t xml:space="preserve"> </w:t>
                            </w:r>
                            <w:r>
                              <w:rPr>
                                <w:i/>
                                <w:sz w:val="20"/>
                              </w:rPr>
                              <w:t>need</w:t>
                            </w:r>
                            <w:r>
                              <w:rPr>
                                <w:i/>
                                <w:spacing w:val="-7"/>
                                <w:sz w:val="20"/>
                              </w:rPr>
                              <w:t xml:space="preserve"> </w:t>
                            </w:r>
                            <w:r>
                              <w:rPr>
                                <w:i/>
                                <w:sz w:val="20"/>
                              </w:rPr>
                              <w:t>including</w:t>
                            </w:r>
                            <w:r>
                              <w:rPr>
                                <w:i/>
                                <w:spacing w:val="-7"/>
                                <w:sz w:val="20"/>
                              </w:rPr>
                              <w:t xml:space="preserve"> </w:t>
                            </w:r>
                            <w:r>
                              <w:rPr>
                                <w:i/>
                                <w:sz w:val="20"/>
                              </w:rPr>
                              <w:t>non-profits,</w:t>
                            </w:r>
                            <w:r>
                              <w:rPr>
                                <w:i/>
                                <w:spacing w:val="-7"/>
                                <w:sz w:val="20"/>
                              </w:rPr>
                              <w:t xml:space="preserve"> </w:t>
                            </w:r>
                            <w:r>
                              <w:rPr>
                                <w:i/>
                                <w:sz w:val="20"/>
                              </w:rPr>
                              <w:t>government</w:t>
                            </w:r>
                            <w:r>
                              <w:rPr>
                                <w:i/>
                                <w:spacing w:val="-8"/>
                                <w:sz w:val="20"/>
                              </w:rPr>
                              <w:t xml:space="preserve"> </w:t>
                            </w:r>
                            <w:r>
                              <w:rPr>
                                <w:i/>
                                <w:sz w:val="20"/>
                              </w:rPr>
                              <w:t xml:space="preserve">and </w:t>
                            </w:r>
                            <w:r>
                              <w:rPr>
                                <w:i/>
                                <w:spacing w:val="-2"/>
                                <w:sz w:val="20"/>
                              </w:rPr>
                              <w:t>industry</w:t>
                            </w:r>
                          </w:p>
                        </w:tc>
                        <w:tc>
                          <w:tcPr>
                            <w:tcW w:w="785" w:type="dxa"/>
                          </w:tcPr>
                          <w:p w14:paraId="22FEB9F4"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F5" w14:textId="77777777" w:rsidR="00260756" w:rsidRDefault="00696394">
                            <w:pPr>
                              <w:pStyle w:val="TableParagraph"/>
                              <w:rPr>
                                <w:sz w:val="20"/>
                              </w:rPr>
                            </w:pPr>
                            <w:r>
                              <w:rPr>
                                <w:spacing w:val="-2"/>
                                <w:sz w:val="20"/>
                              </w:rPr>
                              <w:t>Students</w:t>
                            </w:r>
                          </w:p>
                        </w:tc>
                      </w:tr>
                      <w:tr w:rsidR="00260756" w14:paraId="22FEB9FA" w14:textId="77777777">
                        <w:trPr>
                          <w:trHeight w:val="460"/>
                        </w:trPr>
                        <w:tc>
                          <w:tcPr>
                            <w:tcW w:w="4737" w:type="dxa"/>
                          </w:tcPr>
                          <w:p w14:paraId="22FEB9F7" w14:textId="77777777" w:rsidR="00260756" w:rsidRDefault="00696394">
                            <w:pPr>
                              <w:pStyle w:val="TableParagraph"/>
                              <w:spacing w:line="230" w:lineRule="exact"/>
                              <w:rPr>
                                <w:i/>
                                <w:sz w:val="20"/>
                              </w:rPr>
                            </w:pPr>
                            <w:r>
                              <w:rPr>
                                <w:i/>
                                <w:sz w:val="20"/>
                              </w:rPr>
                              <w:t>Annual</w:t>
                            </w:r>
                            <w:r>
                              <w:rPr>
                                <w:i/>
                                <w:spacing w:val="-7"/>
                                <w:sz w:val="20"/>
                              </w:rPr>
                              <w:t xml:space="preserve"> </w:t>
                            </w:r>
                            <w:r>
                              <w:rPr>
                                <w:i/>
                                <w:sz w:val="20"/>
                              </w:rPr>
                              <w:t>UCB-Chapel</w:t>
                            </w:r>
                            <w:r>
                              <w:rPr>
                                <w:i/>
                                <w:spacing w:val="-8"/>
                                <w:sz w:val="20"/>
                              </w:rPr>
                              <w:t xml:space="preserve"> </w:t>
                            </w:r>
                            <w:r>
                              <w:rPr>
                                <w:i/>
                                <w:sz w:val="20"/>
                              </w:rPr>
                              <w:t>Hill</w:t>
                            </w:r>
                            <w:r>
                              <w:rPr>
                                <w:i/>
                                <w:spacing w:val="-8"/>
                                <w:sz w:val="20"/>
                              </w:rPr>
                              <w:t xml:space="preserve"> </w:t>
                            </w:r>
                            <w:r>
                              <w:rPr>
                                <w:i/>
                                <w:sz w:val="20"/>
                              </w:rPr>
                              <w:t>Graduate</w:t>
                            </w:r>
                            <w:r>
                              <w:rPr>
                                <w:i/>
                                <w:spacing w:val="-7"/>
                                <w:sz w:val="20"/>
                              </w:rPr>
                              <w:t xml:space="preserve"> </w:t>
                            </w:r>
                            <w:r>
                              <w:rPr>
                                <w:i/>
                                <w:sz w:val="20"/>
                              </w:rPr>
                              <w:t>Student</w:t>
                            </w:r>
                            <w:r>
                              <w:rPr>
                                <w:i/>
                                <w:spacing w:val="-8"/>
                                <w:sz w:val="20"/>
                              </w:rPr>
                              <w:t xml:space="preserve"> </w:t>
                            </w:r>
                            <w:r>
                              <w:rPr>
                                <w:i/>
                                <w:sz w:val="20"/>
                              </w:rPr>
                              <w:t xml:space="preserve">Careers </w:t>
                            </w:r>
                            <w:r>
                              <w:rPr>
                                <w:i/>
                                <w:spacing w:val="-2"/>
                                <w:sz w:val="20"/>
                              </w:rPr>
                              <w:t>Workshop</w:t>
                            </w:r>
                          </w:p>
                        </w:tc>
                        <w:tc>
                          <w:tcPr>
                            <w:tcW w:w="785" w:type="dxa"/>
                          </w:tcPr>
                          <w:p w14:paraId="22FEB9F8"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9F9" w14:textId="77777777" w:rsidR="00260756" w:rsidRDefault="00696394">
                            <w:pPr>
                              <w:pStyle w:val="TableParagraph"/>
                              <w:spacing w:line="230" w:lineRule="exact"/>
                              <w:ind w:right="317"/>
                              <w:rPr>
                                <w:sz w:val="20"/>
                              </w:rPr>
                            </w:pPr>
                            <w:r>
                              <w:rPr>
                                <w:spacing w:val="-2"/>
                                <w:sz w:val="20"/>
                              </w:rPr>
                              <w:t>Faculty, Students</w:t>
                            </w:r>
                          </w:p>
                        </w:tc>
                      </w:tr>
                      <w:tr w:rsidR="00260756" w14:paraId="22FEB9FE" w14:textId="77777777">
                        <w:trPr>
                          <w:trHeight w:val="345"/>
                        </w:trPr>
                        <w:tc>
                          <w:tcPr>
                            <w:tcW w:w="4737" w:type="dxa"/>
                          </w:tcPr>
                          <w:p w14:paraId="22FEB9FB" w14:textId="77777777" w:rsidR="00260756" w:rsidRDefault="00696394">
                            <w:pPr>
                              <w:pStyle w:val="TableParagraph"/>
                              <w:rPr>
                                <w:i/>
                                <w:sz w:val="20"/>
                              </w:rPr>
                            </w:pPr>
                            <w:r>
                              <w:rPr>
                                <w:i/>
                                <w:sz w:val="20"/>
                              </w:rPr>
                              <w:t>IES</w:t>
                            </w:r>
                            <w:r>
                              <w:rPr>
                                <w:i/>
                                <w:spacing w:val="-5"/>
                                <w:sz w:val="20"/>
                              </w:rPr>
                              <w:t xml:space="preserve"> </w:t>
                            </w:r>
                            <w:r>
                              <w:rPr>
                                <w:i/>
                                <w:sz w:val="20"/>
                              </w:rPr>
                              <w:t>Graduate</w:t>
                            </w:r>
                            <w:r>
                              <w:rPr>
                                <w:i/>
                                <w:spacing w:val="-4"/>
                                <w:sz w:val="20"/>
                              </w:rPr>
                              <w:t xml:space="preserve"> </w:t>
                            </w:r>
                            <w:r>
                              <w:rPr>
                                <w:i/>
                                <w:spacing w:val="-2"/>
                                <w:sz w:val="20"/>
                              </w:rPr>
                              <w:t>fellowships</w:t>
                            </w:r>
                          </w:p>
                        </w:tc>
                        <w:tc>
                          <w:tcPr>
                            <w:tcW w:w="785" w:type="dxa"/>
                          </w:tcPr>
                          <w:p w14:paraId="22FEB9FC" w14:textId="77777777" w:rsidR="00260756" w:rsidRDefault="00696394">
                            <w:pPr>
                              <w:pStyle w:val="TableParagraph"/>
                              <w:rPr>
                                <w:sz w:val="20"/>
                              </w:rPr>
                            </w:pPr>
                            <w:r>
                              <w:rPr>
                                <w:spacing w:val="-5"/>
                                <w:sz w:val="20"/>
                              </w:rPr>
                              <w:t>R,</w:t>
                            </w:r>
                          </w:p>
                        </w:tc>
                        <w:tc>
                          <w:tcPr>
                            <w:tcW w:w="1135" w:type="dxa"/>
                          </w:tcPr>
                          <w:p w14:paraId="22FEB9FD" w14:textId="77777777" w:rsidR="00260756" w:rsidRDefault="00696394">
                            <w:pPr>
                              <w:pStyle w:val="TableParagraph"/>
                              <w:rPr>
                                <w:sz w:val="20"/>
                              </w:rPr>
                            </w:pPr>
                            <w:r>
                              <w:rPr>
                                <w:spacing w:val="-2"/>
                                <w:sz w:val="20"/>
                              </w:rPr>
                              <w:t>Students</w:t>
                            </w:r>
                          </w:p>
                        </w:tc>
                      </w:tr>
                      <w:tr w:rsidR="00260756" w14:paraId="22FEBA02" w14:textId="77777777">
                        <w:trPr>
                          <w:trHeight w:val="460"/>
                        </w:trPr>
                        <w:tc>
                          <w:tcPr>
                            <w:tcW w:w="4737" w:type="dxa"/>
                          </w:tcPr>
                          <w:p w14:paraId="22FEB9FF" w14:textId="77777777" w:rsidR="00260756" w:rsidRDefault="00696394">
                            <w:pPr>
                              <w:pStyle w:val="TableParagraph"/>
                              <w:spacing w:line="230" w:lineRule="exact"/>
                              <w:rPr>
                                <w:i/>
                                <w:sz w:val="20"/>
                              </w:rPr>
                            </w:pPr>
                            <w:r>
                              <w:rPr>
                                <w:i/>
                                <w:sz w:val="20"/>
                              </w:rPr>
                              <w:t>Stipend</w:t>
                            </w:r>
                            <w:r>
                              <w:rPr>
                                <w:i/>
                                <w:spacing w:val="-7"/>
                                <w:sz w:val="20"/>
                              </w:rPr>
                              <w:t xml:space="preserve"> </w:t>
                            </w:r>
                            <w:r>
                              <w:rPr>
                                <w:i/>
                                <w:sz w:val="20"/>
                              </w:rPr>
                              <w:t>for</w:t>
                            </w:r>
                            <w:r>
                              <w:rPr>
                                <w:i/>
                                <w:spacing w:val="-5"/>
                                <w:sz w:val="20"/>
                              </w:rPr>
                              <w:t xml:space="preserve"> </w:t>
                            </w:r>
                            <w:r>
                              <w:rPr>
                                <w:i/>
                                <w:sz w:val="20"/>
                              </w:rPr>
                              <w:t>FLAS</w:t>
                            </w:r>
                            <w:r>
                              <w:rPr>
                                <w:i/>
                                <w:spacing w:val="-7"/>
                                <w:sz w:val="20"/>
                              </w:rPr>
                              <w:t xml:space="preserve"> </w:t>
                            </w:r>
                            <w:r>
                              <w:rPr>
                                <w:i/>
                                <w:sz w:val="20"/>
                              </w:rPr>
                              <w:t>fellows</w:t>
                            </w:r>
                            <w:r>
                              <w:rPr>
                                <w:i/>
                                <w:spacing w:val="-5"/>
                                <w:sz w:val="20"/>
                              </w:rPr>
                              <w:t xml:space="preserve"> </w:t>
                            </w:r>
                            <w:r>
                              <w:rPr>
                                <w:i/>
                                <w:sz w:val="20"/>
                              </w:rPr>
                              <w:t>to</w:t>
                            </w:r>
                            <w:r>
                              <w:rPr>
                                <w:i/>
                                <w:spacing w:val="-7"/>
                                <w:sz w:val="20"/>
                              </w:rPr>
                              <w:t xml:space="preserve"> </w:t>
                            </w:r>
                            <w:r>
                              <w:rPr>
                                <w:i/>
                                <w:sz w:val="20"/>
                              </w:rPr>
                              <w:t>attend</w:t>
                            </w:r>
                            <w:r>
                              <w:rPr>
                                <w:i/>
                                <w:spacing w:val="-7"/>
                                <w:sz w:val="20"/>
                              </w:rPr>
                              <w:t xml:space="preserve"> </w:t>
                            </w:r>
                            <w:r>
                              <w:rPr>
                                <w:i/>
                                <w:sz w:val="20"/>
                              </w:rPr>
                              <w:t>non-academic professional conference off campus</w:t>
                            </w:r>
                          </w:p>
                        </w:tc>
                        <w:tc>
                          <w:tcPr>
                            <w:tcW w:w="785" w:type="dxa"/>
                          </w:tcPr>
                          <w:p w14:paraId="22FEBA00" w14:textId="77777777" w:rsidR="00260756" w:rsidRDefault="00696394">
                            <w:pPr>
                              <w:pStyle w:val="TableParagraph"/>
                              <w:rPr>
                                <w:sz w:val="20"/>
                              </w:rPr>
                            </w:pPr>
                            <w:r>
                              <w:rPr>
                                <w:sz w:val="20"/>
                              </w:rPr>
                              <w:t>R,</w:t>
                            </w:r>
                            <w:r>
                              <w:rPr>
                                <w:spacing w:val="1"/>
                                <w:sz w:val="20"/>
                              </w:rPr>
                              <w:t xml:space="preserve"> </w:t>
                            </w:r>
                            <w:r>
                              <w:rPr>
                                <w:spacing w:val="-10"/>
                                <w:sz w:val="20"/>
                              </w:rPr>
                              <w:t>N</w:t>
                            </w:r>
                          </w:p>
                        </w:tc>
                        <w:tc>
                          <w:tcPr>
                            <w:tcW w:w="1135" w:type="dxa"/>
                          </w:tcPr>
                          <w:p w14:paraId="22FEBA01" w14:textId="77777777" w:rsidR="00260756" w:rsidRDefault="00696394">
                            <w:pPr>
                              <w:pStyle w:val="TableParagraph"/>
                              <w:spacing w:line="230" w:lineRule="exact"/>
                              <w:ind w:right="317"/>
                              <w:rPr>
                                <w:sz w:val="20"/>
                              </w:rPr>
                            </w:pPr>
                            <w:r>
                              <w:rPr>
                                <w:spacing w:val="-2"/>
                                <w:sz w:val="20"/>
                              </w:rPr>
                              <w:t>Faculty, Students</w:t>
                            </w:r>
                          </w:p>
                        </w:tc>
                      </w:tr>
                      <w:tr w:rsidR="00260756" w14:paraId="22FEBA06" w14:textId="77777777">
                        <w:trPr>
                          <w:trHeight w:val="460"/>
                        </w:trPr>
                        <w:tc>
                          <w:tcPr>
                            <w:tcW w:w="4737" w:type="dxa"/>
                          </w:tcPr>
                          <w:p w14:paraId="22FEBA03" w14:textId="77777777" w:rsidR="00260756" w:rsidRDefault="00696394">
                            <w:pPr>
                              <w:pStyle w:val="TableParagraph"/>
                              <w:spacing w:line="230" w:lineRule="exact"/>
                              <w:ind w:right="167"/>
                              <w:rPr>
                                <w:i/>
                                <w:sz w:val="20"/>
                              </w:rPr>
                            </w:pPr>
                            <w:r>
                              <w:rPr>
                                <w:i/>
                                <w:sz w:val="20"/>
                              </w:rPr>
                              <w:t>Community</w:t>
                            </w:r>
                            <w:r>
                              <w:rPr>
                                <w:i/>
                                <w:spacing w:val="-9"/>
                                <w:sz w:val="20"/>
                              </w:rPr>
                              <w:t xml:space="preserve"> </w:t>
                            </w:r>
                            <w:r>
                              <w:rPr>
                                <w:i/>
                                <w:sz w:val="20"/>
                              </w:rPr>
                              <w:t>College</w:t>
                            </w:r>
                            <w:r>
                              <w:rPr>
                                <w:i/>
                                <w:spacing w:val="-8"/>
                                <w:sz w:val="20"/>
                              </w:rPr>
                              <w:t xml:space="preserve"> </w:t>
                            </w:r>
                            <w:r>
                              <w:rPr>
                                <w:i/>
                                <w:sz w:val="20"/>
                              </w:rPr>
                              <w:t>Berkeley</w:t>
                            </w:r>
                            <w:r>
                              <w:rPr>
                                <w:i/>
                                <w:spacing w:val="-8"/>
                                <w:sz w:val="20"/>
                              </w:rPr>
                              <w:t xml:space="preserve"> </w:t>
                            </w:r>
                            <w:r>
                              <w:rPr>
                                <w:i/>
                                <w:sz w:val="20"/>
                              </w:rPr>
                              <w:t>Research</w:t>
                            </w:r>
                            <w:r>
                              <w:rPr>
                                <w:i/>
                                <w:spacing w:val="-9"/>
                                <w:sz w:val="20"/>
                              </w:rPr>
                              <w:t xml:space="preserve"> </w:t>
                            </w:r>
                            <w:r>
                              <w:rPr>
                                <w:i/>
                                <w:sz w:val="20"/>
                              </w:rPr>
                              <w:t>Fellowship</w:t>
                            </w:r>
                            <w:r>
                              <w:rPr>
                                <w:i/>
                                <w:spacing w:val="-9"/>
                                <w:sz w:val="20"/>
                              </w:rPr>
                              <w:t xml:space="preserve"> </w:t>
                            </w:r>
                            <w:r>
                              <w:rPr>
                                <w:i/>
                                <w:sz w:val="20"/>
                              </w:rPr>
                              <w:t>for</w:t>
                            </w:r>
                            <w:r>
                              <w:rPr>
                                <w:i/>
                                <w:sz w:val="20"/>
                              </w:rPr>
                              <w:t xml:space="preserve"> CC students to conduct research at Berkeley</w:t>
                            </w:r>
                          </w:p>
                        </w:tc>
                        <w:tc>
                          <w:tcPr>
                            <w:tcW w:w="785" w:type="dxa"/>
                          </w:tcPr>
                          <w:p w14:paraId="22FEBA04" w14:textId="77777777" w:rsidR="00260756" w:rsidRDefault="00696394">
                            <w:pPr>
                              <w:pStyle w:val="TableParagraph"/>
                              <w:rPr>
                                <w:sz w:val="20"/>
                              </w:rPr>
                            </w:pPr>
                            <w:r>
                              <w:rPr>
                                <w:sz w:val="20"/>
                              </w:rPr>
                              <w:t>R</w:t>
                            </w:r>
                          </w:p>
                        </w:tc>
                        <w:tc>
                          <w:tcPr>
                            <w:tcW w:w="1135" w:type="dxa"/>
                          </w:tcPr>
                          <w:p w14:paraId="22FEBA05" w14:textId="77777777" w:rsidR="00260756" w:rsidRDefault="00696394">
                            <w:pPr>
                              <w:pStyle w:val="TableParagraph"/>
                              <w:spacing w:line="230" w:lineRule="exact"/>
                              <w:rPr>
                                <w:sz w:val="20"/>
                              </w:rPr>
                            </w:pPr>
                            <w:r>
                              <w:rPr>
                                <w:spacing w:val="-2"/>
                                <w:sz w:val="20"/>
                              </w:rPr>
                              <w:t>Faculty, students</w:t>
                            </w:r>
                          </w:p>
                        </w:tc>
                      </w:tr>
                      <w:tr w:rsidR="00260756" w14:paraId="22FEBA0A" w14:textId="77777777">
                        <w:trPr>
                          <w:trHeight w:val="690"/>
                        </w:trPr>
                        <w:tc>
                          <w:tcPr>
                            <w:tcW w:w="4737" w:type="dxa"/>
                          </w:tcPr>
                          <w:p w14:paraId="22FEBA07" w14:textId="77777777" w:rsidR="00260756" w:rsidRDefault="00696394">
                            <w:pPr>
                              <w:pStyle w:val="TableParagraph"/>
                              <w:spacing w:line="230" w:lineRule="exact"/>
                              <w:rPr>
                                <w:i/>
                                <w:sz w:val="20"/>
                              </w:rPr>
                            </w:pPr>
                            <w:r>
                              <w:rPr>
                                <w:i/>
                                <w:sz w:val="20"/>
                              </w:rPr>
                              <w:t>Community College Overseas Research Student Fellowship</w:t>
                            </w:r>
                            <w:r>
                              <w:rPr>
                                <w:i/>
                                <w:spacing w:val="-7"/>
                                <w:sz w:val="20"/>
                              </w:rPr>
                              <w:t xml:space="preserve"> </w:t>
                            </w:r>
                            <w:r>
                              <w:rPr>
                                <w:i/>
                                <w:sz w:val="20"/>
                              </w:rPr>
                              <w:t>Program-</w:t>
                            </w:r>
                            <w:r>
                              <w:rPr>
                                <w:i/>
                                <w:spacing w:val="-9"/>
                                <w:sz w:val="20"/>
                              </w:rPr>
                              <w:t xml:space="preserve"> </w:t>
                            </w:r>
                            <w:r>
                              <w:rPr>
                                <w:i/>
                                <w:sz w:val="20"/>
                              </w:rPr>
                              <w:t>faculty</w:t>
                            </w:r>
                            <w:r>
                              <w:rPr>
                                <w:i/>
                                <w:spacing w:val="-7"/>
                                <w:sz w:val="20"/>
                              </w:rPr>
                              <w:t xml:space="preserve"> </w:t>
                            </w:r>
                            <w:r>
                              <w:rPr>
                                <w:i/>
                                <w:sz w:val="20"/>
                              </w:rPr>
                              <w:t>mentoring</w:t>
                            </w:r>
                            <w:r>
                              <w:rPr>
                                <w:i/>
                                <w:spacing w:val="-7"/>
                                <w:sz w:val="20"/>
                              </w:rPr>
                              <w:t xml:space="preserve"> </w:t>
                            </w:r>
                            <w:r>
                              <w:rPr>
                                <w:i/>
                                <w:sz w:val="20"/>
                              </w:rPr>
                              <w:t>for</w:t>
                            </w:r>
                            <w:r>
                              <w:rPr>
                                <w:i/>
                                <w:spacing w:val="-6"/>
                                <w:sz w:val="20"/>
                              </w:rPr>
                              <w:t xml:space="preserve"> </w:t>
                            </w:r>
                            <w:r>
                              <w:rPr>
                                <w:i/>
                                <w:sz w:val="20"/>
                              </w:rPr>
                              <w:t>prospective CC transfers to UCB via research abroad</w:t>
                            </w:r>
                          </w:p>
                        </w:tc>
                        <w:tc>
                          <w:tcPr>
                            <w:tcW w:w="785" w:type="dxa"/>
                          </w:tcPr>
                          <w:p w14:paraId="22FEBA08" w14:textId="77777777" w:rsidR="00260756" w:rsidRDefault="00696394">
                            <w:pPr>
                              <w:pStyle w:val="TableParagraph"/>
                              <w:rPr>
                                <w:sz w:val="20"/>
                              </w:rPr>
                            </w:pPr>
                            <w:r>
                              <w:rPr>
                                <w:sz w:val="20"/>
                              </w:rPr>
                              <w:t>R</w:t>
                            </w:r>
                          </w:p>
                        </w:tc>
                        <w:tc>
                          <w:tcPr>
                            <w:tcW w:w="1135" w:type="dxa"/>
                          </w:tcPr>
                          <w:p w14:paraId="22FEBA09" w14:textId="77777777" w:rsidR="00260756" w:rsidRDefault="00696394">
                            <w:pPr>
                              <w:pStyle w:val="TableParagraph"/>
                              <w:spacing w:line="240" w:lineRule="auto"/>
                              <w:ind w:right="317"/>
                              <w:rPr>
                                <w:sz w:val="20"/>
                              </w:rPr>
                            </w:pPr>
                            <w:r>
                              <w:rPr>
                                <w:spacing w:val="-2"/>
                                <w:sz w:val="20"/>
                              </w:rPr>
                              <w:t>Faculty, Students</w:t>
                            </w:r>
                          </w:p>
                        </w:tc>
                      </w:tr>
                      <w:tr w:rsidR="00260756" w14:paraId="22FEBA0C" w14:textId="77777777">
                        <w:trPr>
                          <w:trHeight w:val="230"/>
                        </w:trPr>
                        <w:tc>
                          <w:tcPr>
                            <w:tcW w:w="6657" w:type="dxa"/>
                            <w:gridSpan w:val="3"/>
                            <w:shd w:val="clear" w:color="auto" w:fill="DBE4F0"/>
                          </w:tcPr>
                          <w:p w14:paraId="22FEBA0B" w14:textId="77777777" w:rsidR="00260756" w:rsidRDefault="00696394">
                            <w:pPr>
                              <w:pStyle w:val="TableParagraph"/>
                              <w:spacing w:line="210" w:lineRule="exact"/>
                              <w:rPr>
                                <w:b/>
                                <w:sz w:val="20"/>
                              </w:rPr>
                            </w:pPr>
                            <w:r>
                              <w:rPr>
                                <w:b/>
                                <w:sz w:val="20"/>
                              </w:rPr>
                              <w:t>Joint</w:t>
                            </w:r>
                            <w:r>
                              <w:rPr>
                                <w:b/>
                                <w:spacing w:val="-11"/>
                                <w:sz w:val="20"/>
                              </w:rPr>
                              <w:t xml:space="preserve"> </w:t>
                            </w:r>
                            <w:r>
                              <w:rPr>
                                <w:b/>
                                <w:sz w:val="20"/>
                              </w:rPr>
                              <w:t>NRC</w:t>
                            </w:r>
                            <w:r>
                              <w:rPr>
                                <w:b/>
                                <w:spacing w:val="-8"/>
                                <w:sz w:val="20"/>
                              </w:rPr>
                              <w:t xml:space="preserve"> </w:t>
                            </w:r>
                            <w:r>
                              <w:rPr>
                                <w:b/>
                                <w:sz w:val="20"/>
                              </w:rPr>
                              <w:t>Post-Secondary</w:t>
                            </w:r>
                            <w:r>
                              <w:rPr>
                                <w:b/>
                                <w:spacing w:val="-8"/>
                                <w:sz w:val="20"/>
                              </w:rPr>
                              <w:t xml:space="preserve"> </w:t>
                            </w:r>
                            <w:r>
                              <w:rPr>
                                <w:b/>
                                <w:spacing w:val="-2"/>
                                <w:sz w:val="20"/>
                              </w:rPr>
                              <w:t>Outreach</w:t>
                            </w:r>
                          </w:p>
                        </w:tc>
                      </w:tr>
                      <w:tr w:rsidR="00260756" w14:paraId="22FEBA10" w14:textId="77777777">
                        <w:trPr>
                          <w:trHeight w:val="460"/>
                        </w:trPr>
                        <w:tc>
                          <w:tcPr>
                            <w:tcW w:w="4737" w:type="dxa"/>
                          </w:tcPr>
                          <w:p w14:paraId="22FEBA0D" w14:textId="77777777" w:rsidR="00260756" w:rsidRDefault="00696394">
                            <w:pPr>
                              <w:pStyle w:val="TableParagraph"/>
                              <w:spacing w:line="230" w:lineRule="exact"/>
                              <w:ind w:right="167"/>
                              <w:rPr>
                                <w:i/>
                                <w:sz w:val="20"/>
                              </w:rPr>
                            </w:pPr>
                            <w:r>
                              <w:rPr>
                                <w:i/>
                                <w:sz w:val="20"/>
                              </w:rPr>
                              <w:t>CC</w:t>
                            </w:r>
                            <w:r>
                              <w:rPr>
                                <w:i/>
                                <w:spacing w:val="-9"/>
                                <w:sz w:val="20"/>
                              </w:rPr>
                              <w:t xml:space="preserve"> </w:t>
                            </w:r>
                            <w:r>
                              <w:rPr>
                                <w:i/>
                                <w:sz w:val="20"/>
                              </w:rPr>
                              <w:t>instructor</w:t>
                            </w:r>
                            <w:r>
                              <w:rPr>
                                <w:i/>
                                <w:spacing w:val="-9"/>
                                <w:sz w:val="20"/>
                              </w:rPr>
                              <w:t xml:space="preserve"> </w:t>
                            </w:r>
                            <w:r>
                              <w:rPr>
                                <w:i/>
                                <w:sz w:val="20"/>
                              </w:rPr>
                              <w:t>workshops</w:t>
                            </w:r>
                            <w:r>
                              <w:rPr>
                                <w:i/>
                                <w:spacing w:val="-9"/>
                                <w:sz w:val="20"/>
                              </w:rPr>
                              <w:t xml:space="preserve"> </w:t>
                            </w:r>
                            <w:r>
                              <w:rPr>
                                <w:i/>
                                <w:sz w:val="20"/>
                              </w:rPr>
                              <w:t>(CC</w:t>
                            </w:r>
                            <w:r>
                              <w:rPr>
                                <w:i/>
                                <w:spacing w:val="-9"/>
                                <w:sz w:val="20"/>
                              </w:rPr>
                              <w:t xml:space="preserve"> </w:t>
                            </w:r>
                            <w:r>
                              <w:rPr>
                                <w:i/>
                                <w:sz w:val="20"/>
                              </w:rPr>
                              <w:t>faculty)(Climate Adaptation and Technical Colleges</w:t>
                            </w:r>
                          </w:p>
                        </w:tc>
                        <w:tc>
                          <w:tcPr>
                            <w:tcW w:w="785" w:type="dxa"/>
                          </w:tcPr>
                          <w:p w14:paraId="22FEBA0E" w14:textId="77777777" w:rsidR="00260756" w:rsidRDefault="00696394">
                            <w:pPr>
                              <w:pStyle w:val="TableParagraph"/>
                              <w:rPr>
                                <w:sz w:val="20"/>
                              </w:rPr>
                            </w:pPr>
                            <w:r>
                              <w:rPr>
                                <w:sz w:val="20"/>
                              </w:rPr>
                              <w:t>R</w:t>
                            </w:r>
                          </w:p>
                        </w:tc>
                        <w:tc>
                          <w:tcPr>
                            <w:tcW w:w="1135" w:type="dxa"/>
                          </w:tcPr>
                          <w:p w14:paraId="22FEBA0F" w14:textId="77777777" w:rsidR="00260756" w:rsidRDefault="00696394">
                            <w:pPr>
                              <w:pStyle w:val="TableParagraph"/>
                              <w:rPr>
                                <w:sz w:val="20"/>
                              </w:rPr>
                            </w:pPr>
                            <w:r>
                              <w:rPr>
                                <w:spacing w:val="-2"/>
                                <w:sz w:val="20"/>
                              </w:rPr>
                              <w:t>Faculty</w:t>
                            </w:r>
                          </w:p>
                        </w:tc>
                      </w:tr>
                      <w:tr w:rsidR="00260756" w14:paraId="22FEBA14" w14:textId="77777777">
                        <w:trPr>
                          <w:trHeight w:val="240"/>
                        </w:trPr>
                        <w:tc>
                          <w:tcPr>
                            <w:tcW w:w="4737" w:type="dxa"/>
                          </w:tcPr>
                          <w:p w14:paraId="22FEBA11" w14:textId="77777777" w:rsidR="00260756" w:rsidRDefault="00696394">
                            <w:pPr>
                              <w:pStyle w:val="TableParagraph"/>
                              <w:spacing w:line="220" w:lineRule="exact"/>
                              <w:rPr>
                                <w:i/>
                                <w:sz w:val="20"/>
                              </w:rPr>
                            </w:pPr>
                            <w:r>
                              <w:rPr>
                                <w:i/>
                                <w:sz w:val="20"/>
                              </w:rPr>
                              <w:t>Working</w:t>
                            </w:r>
                            <w:r>
                              <w:rPr>
                                <w:i/>
                                <w:spacing w:val="-5"/>
                                <w:sz w:val="20"/>
                              </w:rPr>
                              <w:t xml:space="preserve"> </w:t>
                            </w:r>
                            <w:r>
                              <w:rPr>
                                <w:i/>
                                <w:sz w:val="20"/>
                              </w:rPr>
                              <w:t>Groups</w:t>
                            </w:r>
                            <w:r>
                              <w:rPr>
                                <w:i/>
                                <w:spacing w:val="-3"/>
                                <w:sz w:val="20"/>
                              </w:rPr>
                              <w:t xml:space="preserve"> </w:t>
                            </w:r>
                            <w:r>
                              <w:rPr>
                                <w:i/>
                                <w:sz w:val="20"/>
                              </w:rPr>
                              <w:t>(Economics</w:t>
                            </w:r>
                            <w:r>
                              <w:rPr>
                                <w:i/>
                                <w:spacing w:val="-3"/>
                                <w:sz w:val="20"/>
                              </w:rPr>
                              <w:t xml:space="preserve"> </w:t>
                            </w:r>
                            <w:r>
                              <w:rPr>
                                <w:i/>
                                <w:sz w:val="20"/>
                              </w:rPr>
                              <w:t>and</w:t>
                            </w:r>
                            <w:r>
                              <w:rPr>
                                <w:i/>
                                <w:spacing w:val="-10"/>
                                <w:sz w:val="20"/>
                              </w:rPr>
                              <w:t xml:space="preserve"> </w:t>
                            </w:r>
                            <w:r>
                              <w:rPr>
                                <w:i/>
                                <w:sz w:val="20"/>
                              </w:rPr>
                              <w:t>Climate</w:t>
                            </w:r>
                            <w:r>
                              <w:rPr>
                                <w:i/>
                                <w:spacing w:val="-3"/>
                                <w:sz w:val="20"/>
                              </w:rPr>
                              <w:t xml:space="preserve"> </w:t>
                            </w:r>
                            <w:r>
                              <w:rPr>
                                <w:i/>
                                <w:spacing w:val="-2"/>
                                <w:sz w:val="20"/>
                              </w:rPr>
                              <w:t>Change)</w:t>
                            </w:r>
                          </w:p>
                        </w:tc>
                        <w:tc>
                          <w:tcPr>
                            <w:tcW w:w="785" w:type="dxa"/>
                          </w:tcPr>
                          <w:p w14:paraId="22FEBA12" w14:textId="77777777" w:rsidR="00260756" w:rsidRDefault="00696394">
                            <w:pPr>
                              <w:pStyle w:val="TableParagraph"/>
                              <w:spacing w:line="220" w:lineRule="exact"/>
                              <w:rPr>
                                <w:sz w:val="20"/>
                              </w:rPr>
                            </w:pPr>
                            <w:r>
                              <w:rPr>
                                <w:sz w:val="20"/>
                              </w:rPr>
                              <w:t>R</w:t>
                            </w:r>
                          </w:p>
                        </w:tc>
                        <w:tc>
                          <w:tcPr>
                            <w:tcW w:w="1135" w:type="dxa"/>
                          </w:tcPr>
                          <w:p w14:paraId="22FEBA13" w14:textId="77777777" w:rsidR="00260756" w:rsidRDefault="00696394">
                            <w:pPr>
                              <w:pStyle w:val="TableParagraph"/>
                              <w:spacing w:line="220" w:lineRule="exact"/>
                              <w:rPr>
                                <w:sz w:val="20"/>
                              </w:rPr>
                            </w:pPr>
                            <w:r>
                              <w:rPr>
                                <w:spacing w:val="-2"/>
                                <w:sz w:val="20"/>
                              </w:rPr>
                              <w:t>Faculty</w:t>
                            </w:r>
                          </w:p>
                        </w:tc>
                      </w:tr>
                    </w:tbl>
                    <w:p w14:paraId="22FEBA15" w14:textId="77777777" w:rsidR="00260756" w:rsidRDefault="00260756">
                      <w:pPr>
                        <w:pStyle w:val="BodyText"/>
                        <w:ind w:left="0"/>
                      </w:pPr>
                    </w:p>
                  </w:txbxContent>
                </v:textbox>
                <w10:wrap anchorx="page"/>
              </v:shape>
            </w:pict>
          </mc:Fallback>
        </mc:AlternateContent>
      </w:r>
      <w:r>
        <w:t>the California Chamber of Commerce (App. IV), a leading entrepreneurial organization, to bring speakers with expertise on the impact of European political</w:t>
      </w:r>
      <w:r>
        <w:rPr>
          <w:spacing w:val="-15"/>
        </w:rPr>
        <w:t xml:space="preserve"> </w:t>
      </w:r>
      <w:r>
        <w:t>developments</w:t>
      </w:r>
      <w:r>
        <w:rPr>
          <w:spacing w:val="-15"/>
        </w:rPr>
        <w:t xml:space="preserve"> </w:t>
      </w:r>
      <w:r>
        <w:t>such as Brexit on European industry and European investment in California.</w:t>
      </w:r>
    </w:p>
    <w:p w14:paraId="22FEB7FA" w14:textId="77777777" w:rsidR="00260756" w:rsidRDefault="00696394">
      <w:pPr>
        <w:pStyle w:val="BodyText"/>
        <w:spacing w:before="3" w:line="477" w:lineRule="auto"/>
        <w:ind w:left="6953" w:right="249"/>
      </w:pPr>
      <w:r>
        <w:t>IES</w:t>
      </w:r>
      <w:r>
        <w:rPr>
          <w:spacing w:val="-14"/>
        </w:rPr>
        <w:t xml:space="preserve"> </w:t>
      </w:r>
      <w:r>
        <w:t>leveraged</w:t>
      </w:r>
      <w:r>
        <w:rPr>
          <w:spacing w:val="-15"/>
        </w:rPr>
        <w:t xml:space="preserve"> </w:t>
      </w:r>
      <w:r>
        <w:t>its</w:t>
      </w:r>
      <w:r>
        <w:rPr>
          <w:spacing w:val="-14"/>
        </w:rPr>
        <w:t xml:space="preserve"> </w:t>
      </w:r>
      <w:r>
        <w:t>previous NRC grant to secure a</w:t>
      </w:r>
    </w:p>
    <w:p w14:paraId="22FEB7FB" w14:textId="77777777" w:rsidR="00260756" w:rsidRDefault="00696394">
      <w:pPr>
        <w:pStyle w:val="BodyText"/>
        <w:spacing w:before="1" w:line="480" w:lineRule="auto"/>
        <w:ind w:right="144"/>
      </w:pPr>
      <w:r>
        <w:t>Getting to Know Europe Grant for programming targeted towards business, government and young professional audiences in 2017-19. In 2017-18, IES partnered with the World Affairs Councils of San Francisco, Los Angeles and Sacramento to organize a number of e</w:t>
      </w:r>
      <w:r>
        <w:t>vents on Brexit and its impact on California as well as on Global Careers in the EU featuring the San Francisco Consuls General of France, Germany, Portugal and Romania. Since IES has the ambition to disseminate ES knowledge in the Western US, IES has part</w:t>
      </w:r>
      <w:r>
        <w:t xml:space="preserve">nered with UT-Austin to support ES programming for business at the Texas-EU Business Summit (2018, 2019) and at the innovation festival, South by Southwest (SXSW). IES has also expanded its outreach to business by organizing events featuring the expertise </w:t>
      </w:r>
      <w:r>
        <w:t>of EU fellows in residence. For example, 2018-2019 EU Fellow Jekaterina Novikova, Innovation Policy Coordinator for the EU commission and Directorate General for Research and Innovation, held an event on pathways from laboratory research to market entry. 2</w:t>
      </w:r>
      <w:r>
        <w:t>021-2022 EU fellow</w:t>
      </w:r>
      <w:r>
        <w:rPr>
          <w:spacing w:val="-3"/>
        </w:rPr>
        <w:t xml:space="preserve"> </w:t>
      </w:r>
      <w:r>
        <w:t>Anni</w:t>
      </w:r>
      <w:r>
        <w:rPr>
          <w:spacing w:val="-6"/>
        </w:rPr>
        <w:t xml:space="preserve"> </w:t>
      </w:r>
      <w:r>
        <w:t>Hellman</w:t>
      </w:r>
      <w:r>
        <w:rPr>
          <w:spacing w:val="-4"/>
        </w:rPr>
        <w:t xml:space="preserve"> </w:t>
      </w:r>
      <w:r>
        <w:t>has</w:t>
      </w:r>
      <w:r>
        <w:rPr>
          <w:spacing w:val="-3"/>
        </w:rPr>
        <w:t xml:space="preserve"> </w:t>
      </w:r>
      <w:r>
        <w:t>an event</w:t>
      </w:r>
      <w:r>
        <w:rPr>
          <w:spacing w:val="-6"/>
        </w:rPr>
        <w:t xml:space="preserve"> </w:t>
      </w:r>
      <w:r>
        <w:t>planned</w:t>
      </w:r>
      <w:r>
        <w:rPr>
          <w:spacing w:val="-4"/>
        </w:rPr>
        <w:t xml:space="preserve"> </w:t>
      </w:r>
      <w:r>
        <w:t>on</w:t>
      </w:r>
      <w:r>
        <w:rPr>
          <w:spacing w:val="-4"/>
        </w:rPr>
        <w:t xml:space="preserve"> </w:t>
      </w:r>
      <w:r>
        <w:t>misinformation</w:t>
      </w:r>
      <w:r>
        <w:rPr>
          <w:spacing w:val="-4"/>
        </w:rPr>
        <w:t xml:space="preserve"> </w:t>
      </w:r>
      <w:r>
        <w:t>on</w:t>
      </w:r>
      <w:r>
        <w:rPr>
          <w:spacing w:val="-4"/>
        </w:rPr>
        <w:t xml:space="preserve"> </w:t>
      </w:r>
      <w:r>
        <w:t>digital</w:t>
      </w:r>
      <w:r>
        <w:rPr>
          <w:spacing w:val="-6"/>
        </w:rPr>
        <w:t xml:space="preserve"> </w:t>
      </w:r>
      <w:r>
        <w:t>platforms</w:t>
      </w:r>
      <w:r>
        <w:rPr>
          <w:spacing w:val="-3"/>
        </w:rPr>
        <w:t xml:space="preserve"> </w:t>
      </w:r>
      <w:r>
        <w:t>planned</w:t>
      </w:r>
      <w:r>
        <w:rPr>
          <w:spacing w:val="-4"/>
        </w:rPr>
        <w:t xml:space="preserve"> </w:t>
      </w:r>
      <w:r>
        <w:t>for</w:t>
      </w:r>
      <w:r>
        <w:rPr>
          <w:spacing w:val="-4"/>
        </w:rPr>
        <w:t xml:space="preserve"> </w:t>
      </w:r>
      <w:r>
        <w:t>April</w:t>
      </w:r>
    </w:p>
    <w:p w14:paraId="22FEB7FC" w14:textId="77777777" w:rsidR="00260756" w:rsidRDefault="00260756">
      <w:pPr>
        <w:spacing w:line="480" w:lineRule="auto"/>
        <w:sectPr w:rsidR="00260756">
          <w:pgSz w:w="12240" w:h="15840"/>
          <w:pgMar w:top="1280" w:right="1160" w:bottom="1200" w:left="1220" w:header="0" w:footer="1011" w:gutter="0"/>
          <w:cols w:space="720"/>
        </w:sectPr>
      </w:pPr>
    </w:p>
    <w:p w14:paraId="22FEB7FD" w14:textId="77777777" w:rsidR="00260756" w:rsidRDefault="00696394">
      <w:pPr>
        <w:pStyle w:val="BodyText"/>
        <w:spacing w:before="76" w:line="480" w:lineRule="auto"/>
        <w:ind w:right="167"/>
      </w:pPr>
      <w:r>
        <w:lastRenderedPageBreak/>
        <w:t>2022. The above events involved faculty from UCB Haas Business School, the Goldman School of Public Policy, the Departments of Political Science, Economics and Environmental Sciences in addition to policy makers and business representatives from Silicon Va</w:t>
      </w:r>
      <w:r>
        <w:t xml:space="preserve">lley. </w:t>
      </w:r>
      <w:r>
        <w:rPr>
          <w:b/>
          <w:i/>
        </w:rPr>
        <w:t>Media</w:t>
      </w:r>
      <w:r>
        <w:t>: Many IES events attract a large audience and receive extensive media coverage, and while the ongoing pandemic has greatly limited in-person events, it has also expanded IES’ ability to reach larger audiences online. Dewulf’s analysis of the Du</w:t>
      </w:r>
      <w:r>
        <w:t>tch election (March 2021) garnered 369 views, while a conversation in German with Japanese-German writer Yoko Tawada (April 2021) received 332 views and Black Swedish writer Jason “Timbuktu” Diakite’s book discussion with Professor Small (April 2020) recei</w:t>
      </w:r>
      <w:r>
        <w:t xml:space="preserve">ved a whopping 923 views. </w:t>
      </w:r>
      <w:r>
        <w:rPr>
          <w:b/>
          <w:i/>
        </w:rPr>
        <w:t>General Public</w:t>
      </w:r>
      <w:r>
        <w:t>: IES and its constituent Centers host over 100 events annually. The Center for Portuguese Studies was able to sponsor one teacher- training conference</w:t>
      </w:r>
      <w:r>
        <w:rPr>
          <w:spacing w:val="-3"/>
        </w:rPr>
        <w:t xml:space="preserve"> </w:t>
      </w:r>
      <w:r>
        <w:t>in</w:t>
      </w:r>
      <w:r>
        <w:rPr>
          <w:spacing w:val="-1"/>
        </w:rPr>
        <w:t xml:space="preserve"> </w:t>
      </w:r>
      <w:r>
        <w:t>Spring</w:t>
      </w:r>
      <w:r>
        <w:rPr>
          <w:spacing w:val="-1"/>
        </w:rPr>
        <w:t xml:space="preserve"> </w:t>
      </w:r>
      <w:r>
        <w:t>2020.</w:t>
      </w:r>
      <w:r>
        <w:rPr>
          <w:spacing w:val="-1"/>
        </w:rPr>
        <w:t xml:space="preserve"> </w:t>
      </w:r>
      <w:r>
        <w:t>In</w:t>
      </w:r>
      <w:r>
        <w:rPr>
          <w:spacing w:val="-1"/>
        </w:rPr>
        <w:t xml:space="preserve"> </w:t>
      </w:r>
      <w:r>
        <w:t>the</w:t>
      </w:r>
      <w:r>
        <w:rPr>
          <w:spacing w:val="-3"/>
        </w:rPr>
        <w:t xml:space="preserve"> </w:t>
      </w:r>
      <w:r>
        <w:t>pandemic shift</w:t>
      </w:r>
      <w:r>
        <w:rPr>
          <w:spacing w:val="-2"/>
        </w:rPr>
        <w:t xml:space="preserve"> </w:t>
      </w:r>
      <w:r>
        <w:t>to virtual CPS was holding</w:t>
      </w:r>
      <w:r>
        <w:t xml:space="preserve"> regular online workshops</w:t>
      </w:r>
      <w:r>
        <w:rPr>
          <w:spacing w:val="-2"/>
        </w:rPr>
        <w:t xml:space="preserve"> </w:t>
      </w:r>
      <w:r>
        <w:t>through</w:t>
      </w:r>
      <w:r>
        <w:rPr>
          <w:spacing w:val="-3"/>
        </w:rPr>
        <w:t xml:space="preserve"> </w:t>
      </w:r>
      <w:r>
        <w:t>its</w:t>
      </w:r>
      <w:r>
        <w:rPr>
          <w:spacing w:val="-2"/>
        </w:rPr>
        <w:t xml:space="preserve"> </w:t>
      </w:r>
      <w:r>
        <w:t>collaboration</w:t>
      </w:r>
      <w:r>
        <w:rPr>
          <w:spacing w:val="-3"/>
        </w:rPr>
        <w:t xml:space="preserve"> </w:t>
      </w:r>
      <w:r>
        <w:t>with the</w:t>
      </w:r>
      <w:r>
        <w:rPr>
          <w:spacing w:val="-5"/>
        </w:rPr>
        <w:t xml:space="preserve"> </w:t>
      </w:r>
      <w:r>
        <w:t>Camões</w:t>
      </w:r>
      <w:r>
        <w:rPr>
          <w:spacing w:val="-2"/>
        </w:rPr>
        <w:t xml:space="preserve"> </w:t>
      </w:r>
      <w:r>
        <w:t>Institute</w:t>
      </w:r>
      <w:r>
        <w:rPr>
          <w:spacing w:val="-5"/>
        </w:rPr>
        <w:t xml:space="preserve"> </w:t>
      </w:r>
      <w:r>
        <w:t>in Fall</w:t>
      </w:r>
      <w:r>
        <w:rPr>
          <w:spacing w:val="-5"/>
        </w:rPr>
        <w:t xml:space="preserve"> </w:t>
      </w:r>
      <w:r>
        <w:t>2021. As</w:t>
      </w:r>
      <w:r>
        <w:rPr>
          <w:spacing w:val="-2"/>
        </w:rPr>
        <w:t xml:space="preserve"> </w:t>
      </w:r>
      <w:r>
        <w:t>of</w:t>
      </w:r>
      <w:r>
        <w:rPr>
          <w:spacing w:val="-3"/>
        </w:rPr>
        <w:t xml:space="preserve"> </w:t>
      </w:r>
      <w:r>
        <w:t>2017,</w:t>
      </w:r>
      <w:r>
        <w:rPr>
          <w:spacing w:val="-3"/>
        </w:rPr>
        <w:t xml:space="preserve"> </w:t>
      </w:r>
      <w:r>
        <w:t>IES</w:t>
      </w:r>
      <w:r>
        <w:rPr>
          <w:spacing w:val="-2"/>
        </w:rPr>
        <w:t xml:space="preserve"> </w:t>
      </w:r>
      <w:r>
        <w:t>houses a prestigious branch of the German Historical Institute in Washington, D.C. and over the past five years, IES and GHI have collaborated on se</w:t>
      </w:r>
      <w:r>
        <w:t>veral events, increasing both the reach and scope of shared</w:t>
      </w:r>
      <w:r>
        <w:rPr>
          <w:spacing w:val="-5"/>
        </w:rPr>
        <w:t xml:space="preserve"> </w:t>
      </w:r>
      <w:r>
        <w:t>programming.</w:t>
      </w:r>
      <w:r>
        <w:rPr>
          <w:spacing w:val="-4"/>
        </w:rPr>
        <w:t xml:space="preserve"> </w:t>
      </w:r>
      <w:r>
        <w:t>The</w:t>
      </w:r>
      <w:r>
        <w:rPr>
          <w:spacing w:val="-7"/>
        </w:rPr>
        <w:t xml:space="preserve"> </w:t>
      </w:r>
      <w:r>
        <w:t>IES</w:t>
      </w:r>
      <w:r>
        <w:rPr>
          <w:spacing w:val="-3"/>
        </w:rPr>
        <w:t xml:space="preserve"> </w:t>
      </w:r>
      <w:r>
        <w:t>newsletters</w:t>
      </w:r>
      <w:r>
        <w:rPr>
          <w:spacing w:val="-2"/>
        </w:rPr>
        <w:t xml:space="preserve"> </w:t>
      </w:r>
      <w:r>
        <w:t>are</w:t>
      </w:r>
      <w:r>
        <w:rPr>
          <w:spacing w:val="-7"/>
        </w:rPr>
        <w:t xml:space="preserve"> </w:t>
      </w:r>
      <w:r>
        <w:t>posted</w:t>
      </w:r>
      <w:r>
        <w:rPr>
          <w:spacing w:val="-1"/>
        </w:rPr>
        <w:t xml:space="preserve"> </w:t>
      </w:r>
      <w:r>
        <w:t>on</w:t>
      </w:r>
      <w:r>
        <w:rPr>
          <w:spacing w:val="-5"/>
        </w:rPr>
        <w:t xml:space="preserve"> </w:t>
      </w:r>
      <w:r>
        <w:t>IES’</w:t>
      </w:r>
      <w:r>
        <w:rPr>
          <w:spacing w:val="-5"/>
        </w:rPr>
        <w:t xml:space="preserve"> </w:t>
      </w:r>
      <w:r>
        <w:t>website</w:t>
      </w:r>
      <w:r>
        <w:rPr>
          <w:spacing w:val="-7"/>
        </w:rPr>
        <w:t xml:space="preserve"> </w:t>
      </w:r>
      <w:r>
        <w:t>and</w:t>
      </w:r>
      <w:r>
        <w:rPr>
          <w:spacing w:val="-3"/>
        </w:rPr>
        <w:t xml:space="preserve"> </w:t>
      </w:r>
      <w:r>
        <w:t>distributed</w:t>
      </w:r>
      <w:r>
        <w:rPr>
          <w:spacing w:val="-1"/>
        </w:rPr>
        <w:t xml:space="preserve"> </w:t>
      </w:r>
      <w:r>
        <w:t>electronically. IES’ website and social media accounts provide links to its research, outreach and grant activities. Sin</w:t>
      </w:r>
      <w:r>
        <w:t>ce 2014, the IES blog reports on most events and event updates are posted on Twitter and Facebook, which received 72,728 impressions and reached 3,834 people respectively in 2020-21.</w:t>
      </w:r>
    </w:p>
    <w:p w14:paraId="22FEB7FE" w14:textId="77777777" w:rsidR="00260756" w:rsidRDefault="00696394">
      <w:pPr>
        <w:pStyle w:val="BodyText"/>
        <w:spacing w:before="3" w:line="480" w:lineRule="auto"/>
      </w:pPr>
      <w:r>
        <w:t>IES also features its lectures on the IES YouTube channel, which received</w:t>
      </w:r>
      <w:r>
        <w:t xml:space="preserve"> 12,164 views in 2020- 2021</w:t>
      </w:r>
      <w:r>
        <w:rPr>
          <w:spacing w:val="-4"/>
        </w:rPr>
        <w:t xml:space="preserve"> </w:t>
      </w:r>
      <w:r>
        <w:t>and</w:t>
      </w:r>
      <w:r>
        <w:rPr>
          <w:spacing w:val="-4"/>
        </w:rPr>
        <w:t xml:space="preserve"> </w:t>
      </w:r>
      <w:r>
        <w:t>49,007</w:t>
      </w:r>
      <w:r>
        <w:rPr>
          <w:spacing w:val="-4"/>
        </w:rPr>
        <w:t xml:space="preserve"> </w:t>
      </w:r>
      <w:r>
        <w:t>views</w:t>
      </w:r>
      <w:r>
        <w:rPr>
          <w:spacing w:val="-1"/>
        </w:rPr>
        <w:t xml:space="preserve"> </w:t>
      </w:r>
      <w:r>
        <w:t>total</w:t>
      </w:r>
      <w:r>
        <w:rPr>
          <w:spacing w:val="-6"/>
        </w:rPr>
        <w:t xml:space="preserve"> </w:t>
      </w:r>
      <w:r>
        <w:t>since its</w:t>
      </w:r>
      <w:r>
        <w:rPr>
          <w:spacing w:val="-3"/>
        </w:rPr>
        <w:t xml:space="preserve"> </w:t>
      </w:r>
      <w:r>
        <w:t>2017</w:t>
      </w:r>
      <w:r>
        <w:rPr>
          <w:spacing w:val="-4"/>
        </w:rPr>
        <w:t xml:space="preserve"> </w:t>
      </w:r>
      <w:r>
        <w:t>launch.</w:t>
      </w:r>
      <w:r>
        <w:rPr>
          <w:spacing w:val="-4"/>
        </w:rPr>
        <w:t xml:space="preserve"> </w:t>
      </w:r>
      <w:r>
        <w:t>These</w:t>
      </w:r>
      <w:r>
        <w:rPr>
          <w:spacing w:val="-6"/>
        </w:rPr>
        <w:t xml:space="preserve"> </w:t>
      </w:r>
      <w:r>
        <w:t>numbers</w:t>
      </w:r>
      <w:r>
        <w:rPr>
          <w:spacing w:val="-3"/>
        </w:rPr>
        <w:t xml:space="preserve"> </w:t>
      </w:r>
      <w:r>
        <w:t>have</w:t>
      </w:r>
      <w:r>
        <w:rPr>
          <w:spacing w:val="-1"/>
        </w:rPr>
        <w:t xml:space="preserve"> </w:t>
      </w:r>
      <w:r>
        <w:t>all</w:t>
      </w:r>
      <w:r>
        <w:rPr>
          <w:spacing w:val="-6"/>
        </w:rPr>
        <w:t xml:space="preserve"> </w:t>
      </w:r>
      <w:r>
        <w:t>grown</w:t>
      </w:r>
      <w:r>
        <w:rPr>
          <w:spacing w:val="-4"/>
        </w:rPr>
        <w:t xml:space="preserve"> </w:t>
      </w:r>
      <w:r>
        <w:t>substantially</w:t>
      </w:r>
      <w:r>
        <w:rPr>
          <w:spacing w:val="-4"/>
        </w:rPr>
        <w:t xml:space="preserve"> </w:t>
      </w:r>
      <w:r>
        <w:t xml:space="preserve">over the last four years. </w:t>
      </w:r>
      <w:r>
        <w:rPr>
          <w:b/>
          <w:u w:val="single"/>
        </w:rPr>
        <w:t>H. FLAS Awardee Selection Procedures:</w:t>
      </w:r>
      <w:r>
        <w:rPr>
          <w:b/>
        </w:rPr>
        <w:t xml:space="preserve"> </w:t>
      </w:r>
      <w:r>
        <w:rPr>
          <w:b/>
          <w:i/>
        </w:rPr>
        <w:t xml:space="preserve">H.1. Selection Plan </w:t>
      </w:r>
      <w:r>
        <w:t>entails that IES</w:t>
      </w:r>
    </w:p>
    <w:p w14:paraId="22FEB7FF" w14:textId="77777777" w:rsidR="00260756" w:rsidRDefault="00696394">
      <w:pPr>
        <w:pStyle w:val="BodyText"/>
        <w:spacing w:line="480" w:lineRule="auto"/>
        <w:ind w:right="205"/>
      </w:pPr>
      <w:r>
        <w:t>will</w:t>
      </w:r>
      <w:r>
        <w:rPr>
          <w:spacing w:val="-6"/>
        </w:rPr>
        <w:t xml:space="preserve"> </w:t>
      </w:r>
      <w:r>
        <w:t>advertise</w:t>
      </w:r>
      <w:r>
        <w:rPr>
          <w:spacing w:val="-6"/>
        </w:rPr>
        <w:t xml:space="preserve"> </w:t>
      </w:r>
      <w:r>
        <w:t>and</w:t>
      </w:r>
      <w:r>
        <w:rPr>
          <w:spacing w:val="-4"/>
        </w:rPr>
        <w:t xml:space="preserve"> </w:t>
      </w:r>
      <w:r>
        <w:t>promote</w:t>
      </w:r>
      <w:r>
        <w:rPr>
          <w:spacing w:val="-1"/>
        </w:rPr>
        <w:t xml:space="preserve"> </w:t>
      </w:r>
      <w:r>
        <w:t>FLAS</w:t>
      </w:r>
      <w:r>
        <w:rPr>
          <w:spacing w:val="-3"/>
        </w:rPr>
        <w:t xml:space="preserve"> </w:t>
      </w:r>
      <w:r>
        <w:t>jointly</w:t>
      </w:r>
      <w:r>
        <w:rPr>
          <w:spacing w:val="-4"/>
        </w:rPr>
        <w:t xml:space="preserve"> </w:t>
      </w:r>
      <w:r>
        <w:t>with the</w:t>
      </w:r>
      <w:r>
        <w:rPr>
          <w:spacing w:val="-1"/>
        </w:rPr>
        <w:t xml:space="preserve"> </w:t>
      </w:r>
      <w:r>
        <w:t>Graduate</w:t>
      </w:r>
      <w:r>
        <w:rPr>
          <w:spacing w:val="-2"/>
        </w:rPr>
        <w:t xml:space="preserve"> </w:t>
      </w:r>
      <w:r>
        <w:t>Fellowship</w:t>
      </w:r>
      <w:r>
        <w:rPr>
          <w:spacing w:val="-4"/>
        </w:rPr>
        <w:t xml:space="preserve"> </w:t>
      </w:r>
      <w:r>
        <w:t>office</w:t>
      </w:r>
      <w:r>
        <w:rPr>
          <w:spacing w:val="-6"/>
        </w:rPr>
        <w:t xml:space="preserve"> </w:t>
      </w:r>
      <w:r>
        <w:t>via</w:t>
      </w:r>
      <w:r>
        <w:rPr>
          <w:spacing w:val="-6"/>
        </w:rPr>
        <w:t xml:space="preserve"> </w:t>
      </w:r>
      <w:r>
        <w:t>flyers,</w:t>
      </w:r>
      <w:r>
        <w:rPr>
          <w:spacing w:val="-4"/>
        </w:rPr>
        <w:t xml:space="preserve"> </w:t>
      </w:r>
      <w:r>
        <w:t>paid</w:t>
      </w:r>
      <w:r>
        <w:rPr>
          <w:spacing w:val="-4"/>
        </w:rPr>
        <w:t xml:space="preserve"> </w:t>
      </w:r>
      <w:r>
        <w:t>ads</w:t>
      </w:r>
      <w:r>
        <w:rPr>
          <w:spacing w:val="-3"/>
        </w:rPr>
        <w:t xml:space="preserve"> </w:t>
      </w:r>
      <w:r>
        <w:t>in campus newspapers, the IES newsletter, IES annual report, school brochures, electronic mailing lists and the</w:t>
      </w:r>
      <w:r>
        <w:rPr>
          <w:spacing w:val="-2"/>
        </w:rPr>
        <w:t xml:space="preserve"> </w:t>
      </w:r>
      <w:r>
        <w:t>IES website</w:t>
      </w:r>
      <w:r>
        <w:rPr>
          <w:spacing w:val="-2"/>
        </w:rPr>
        <w:t xml:space="preserve"> </w:t>
      </w:r>
      <w:r>
        <w:t>(over 108,000 page</w:t>
      </w:r>
      <w:r>
        <w:rPr>
          <w:spacing w:val="-2"/>
        </w:rPr>
        <w:t xml:space="preserve"> </w:t>
      </w:r>
      <w:r>
        <w:t>views between May 2020-August</w:t>
      </w:r>
      <w:r>
        <w:rPr>
          <w:spacing w:val="-2"/>
        </w:rPr>
        <w:t xml:space="preserve"> </w:t>
      </w:r>
      <w:r>
        <w:t>2021). IES activel</w:t>
      </w:r>
      <w:r>
        <w:t>y</w:t>
      </w:r>
    </w:p>
    <w:p w14:paraId="22FEB800" w14:textId="77777777" w:rsidR="00260756" w:rsidRDefault="00260756">
      <w:pPr>
        <w:spacing w:line="480" w:lineRule="auto"/>
        <w:sectPr w:rsidR="00260756">
          <w:pgSz w:w="12240" w:h="15840"/>
          <w:pgMar w:top="1280" w:right="1160" w:bottom="1200" w:left="1220" w:header="0" w:footer="1011" w:gutter="0"/>
          <w:cols w:space="720"/>
        </w:sectPr>
      </w:pPr>
    </w:p>
    <w:p w14:paraId="22FEB801" w14:textId="38B992A8" w:rsidR="00260756" w:rsidRDefault="00696394">
      <w:pPr>
        <w:pStyle w:val="BodyText"/>
        <w:spacing w:before="76" w:line="480" w:lineRule="auto"/>
        <w:ind w:right="249"/>
      </w:pPr>
      <w:r>
        <w:rPr>
          <w:noProof/>
        </w:rPr>
        <w:lastRenderedPageBreak/>
        <mc:AlternateContent>
          <mc:Choice Requires="wps">
            <w:drawing>
              <wp:anchor distT="0" distB="0" distL="114300" distR="114300" simplePos="0" relativeHeight="15735296" behindDoc="0" locked="0" layoutInCell="1" allowOverlap="1" wp14:anchorId="22FEB901" wp14:editId="45430F95">
                <wp:simplePos x="0" y="0"/>
                <wp:positionH relativeFrom="page">
                  <wp:posOffset>803910</wp:posOffset>
                </wp:positionH>
                <wp:positionV relativeFrom="paragraph">
                  <wp:posOffset>4230370</wp:posOffset>
                </wp:positionV>
                <wp:extent cx="4034155" cy="1948815"/>
                <wp:effectExtent l="0" t="0" r="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2"/>
                              <w:gridCol w:w="1460"/>
                            </w:tblGrid>
                            <w:tr w:rsidR="00260756" w14:paraId="22FEBA18" w14:textId="77777777">
                              <w:trPr>
                                <w:trHeight w:val="270"/>
                              </w:trPr>
                              <w:tc>
                                <w:tcPr>
                                  <w:tcW w:w="4762" w:type="dxa"/>
                                </w:tcPr>
                                <w:p w14:paraId="22FEBA16" w14:textId="77777777" w:rsidR="00260756" w:rsidRDefault="00696394">
                                  <w:pPr>
                                    <w:pStyle w:val="TableParagraph"/>
                                    <w:rPr>
                                      <w:b/>
                                      <w:sz w:val="20"/>
                                    </w:rPr>
                                  </w:pPr>
                                  <w:r>
                                    <w:rPr>
                                      <w:b/>
                                      <w:i/>
                                      <w:sz w:val="20"/>
                                    </w:rPr>
                                    <w:t>Table</w:t>
                                  </w:r>
                                  <w:r>
                                    <w:rPr>
                                      <w:b/>
                                      <w:i/>
                                      <w:spacing w:val="-4"/>
                                      <w:sz w:val="20"/>
                                    </w:rPr>
                                    <w:t xml:space="preserve"> </w:t>
                                  </w:r>
                                  <w:r>
                                    <w:rPr>
                                      <w:b/>
                                      <w:i/>
                                      <w:sz w:val="20"/>
                                    </w:rPr>
                                    <w:t>H.1</w:t>
                                  </w:r>
                                  <w:r>
                                    <w:rPr>
                                      <w:b/>
                                      <w:i/>
                                      <w:spacing w:val="-4"/>
                                      <w:sz w:val="20"/>
                                    </w:rPr>
                                    <w:t xml:space="preserve"> </w:t>
                                  </w:r>
                                  <w:r>
                                    <w:rPr>
                                      <w:b/>
                                      <w:sz w:val="20"/>
                                    </w:rPr>
                                    <w:t>Steps</w:t>
                                  </w:r>
                                  <w:r>
                                    <w:rPr>
                                      <w:b/>
                                      <w:spacing w:val="-2"/>
                                      <w:sz w:val="20"/>
                                    </w:rPr>
                                    <w:t xml:space="preserve"> </w:t>
                                  </w:r>
                                  <w:r>
                                    <w:rPr>
                                      <w:b/>
                                      <w:sz w:val="20"/>
                                    </w:rPr>
                                    <w:t>in</w:t>
                                  </w:r>
                                  <w:r>
                                    <w:rPr>
                                      <w:b/>
                                      <w:spacing w:val="-5"/>
                                      <w:sz w:val="20"/>
                                    </w:rPr>
                                    <w:t xml:space="preserve"> </w:t>
                                  </w:r>
                                  <w:r>
                                    <w:rPr>
                                      <w:b/>
                                      <w:sz w:val="20"/>
                                    </w:rPr>
                                    <w:t>FLAS</w:t>
                                  </w:r>
                                  <w:r>
                                    <w:rPr>
                                      <w:b/>
                                      <w:spacing w:val="-2"/>
                                      <w:sz w:val="20"/>
                                    </w:rPr>
                                    <w:t xml:space="preserve"> Process</w:t>
                                  </w:r>
                                </w:p>
                              </w:tc>
                              <w:tc>
                                <w:tcPr>
                                  <w:tcW w:w="1460" w:type="dxa"/>
                                </w:tcPr>
                                <w:p w14:paraId="22FEBA17" w14:textId="77777777" w:rsidR="00260756" w:rsidRDefault="00696394">
                                  <w:pPr>
                                    <w:pStyle w:val="TableParagraph"/>
                                    <w:rPr>
                                      <w:b/>
                                      <w:sz w:val="20"/>
                                    </w:rPr>
                                  </w:pPr>
                                  <w:r>
                                    <w:rPr>
                                      <w:b/>
                                      <w:spacing w:val="-2"/>
                                      <w:sz w:val="20"/>
                                    </w:rPr>
                                    <w:t>Dates</w:t>
                                  </w:r>
                                </w:p>
                              </w:tc>
                            </w:tr>
                            <w:tr w:rsidR="00260756" w14:paraId="22FEBA1B" w14:textId="77777777">
                              <w:trPr>
                                <w:trHeight w:val="350"/>
                              </w:trPr>
                              <w:tc>
                                <w:tcPr>
                                  <w:tcW w:w="4762" w:type="dxa"/>
                                </w:tcPr>
                                <w:p w14:paraId="22FEBA19" w14:textId="77777777" w:rsidR="00260756" w:rsidRDefault="00696394">
                                  <w:pPr>
                                    <w:pStyle w:val="TableParagraph"/>
                                    <w:rPr>
                                      <w:sz w:val="20"/>
                                    </w:rPr>
                                  </w:pPr>
                                  <w:r>
                                    <w:rPr>
                                      <w:sz w:val="20"/>
                                    </w:rPr>
                                    <w:t>IEAS</w:t>
                                  </w:r>
                                  <w:r>
                                    <w:rPr>
                                      <w:spacing w:val="-6"/>
                                      <w:sz w:val="20"/>
                                    </w:rPr>
                                    <w:t xml:space="preserve"> </w:t>
                                  </w:r>
                                  <w:r>
                                    <w:rPr>
                                      <w:sz w:val="20"/>
                                    </w:rPr>
                                    <w:t>nominates</w:t>
                                  </w:r>
                                  <w:r>
                                    <w:rPr>
                                      <w:spacing w:val="-2"/>
                                      <w:sz w:val="20"/>
                                    </w:rPr>
                                    <w:t xml:space="preserve"> </w:t>
                                  </w:r>
                                  <w:r>
                                    <w:rPr>
                                      <w:sz w:val="20"/>
                                    </w:rPr>
                                    <w:t>faculty</w:t>
                                  </w:r>
                                  <w:r>
                                    <w:rPr>
                                      <w:spacing w:val="-4"/>
                                      <w:sz w:val="20"/>
                                    </w:rPr>
                                    <w:t xml:space="preserve"> </w:t>
                                  </w:r>
                                  <w:r>
                                    <w:rPr>
                                      <w:sz w:val="20"/>
                                    </w:rPr>
                                    <w:t>review</w:t>
                                  </w:r>
                                  <w:r>
                                    <w:rPr>
                                      <w:spacing w:val="-4"/>
                                      <w:sz w:val="20"/>
                                    </w:rPr>
                                    <w:t xml:space="preserve"> </w:t>
                                  </w:r>
                                  <w:r>
                                    <w:rPr>
                                      <w:spacing w:val="-2"/>
                                      <w:sz w:val="20"/>
                                    </w:rPr>
                                    <w:t>committee</w:t>
                                  </w:r>
                                </w:p>
                              </w:tc>
                              <w:tc>
                                <w:tcPr>
                                  <w:tcW w:w="1460" w:type="dxa"/>
                                </w:tcPr>
                                <w:p w14:paraId="22FEBA1A" w14:textId="77777777" w:rsidR="00260756" w:rsidRDefault="00696394">
                                  <w:pPr>
                                    <w:pStyle w:val="TableParagraph"/>
                                    <w:rPr>
                                      <w:sz w:val="20"/>
                                    </w:rPr>
                                  </w:pPr>
                                  <w:r>
                                    <w:rPr>
                                      <w:spacing w:val="-2"/>
                                      <w:sz w:val="20"/>
                                    </w:rPr>
                                    <w:t>November</w:t>
                                  </w:r>
                                </w:p>
                              </w:tc>
                            </w:tr>
                            <w:tr w:rsidR="00260756" w14:paraId="22FEBA1E" w14:textId="77777777">
                              <w:trPr>
                                <w:trHeight w:val="270"/>
                              </w:trPr>
                              <w:tc>
                                <w:tcPr>
                                  <w:tcW w:w="4762" w:type="dxa"/>
                                </w:tcPr>
                                <w:p w14:paraId="22FEBA1C" w14:textId="77777777" w:rsidR="00260756" w:rsidRDefault="00696394">
                                  <w:pPr>
                                    <w:pStyle w:val="TableParagraph"/>
                                    <w:spacing w:line="229" w:lineRule="exact"/>
                                    <w:rPr>
                                      <w:sz w:val="20"/>
                                    </w:rPr>
                                  </w:pPr>
                                  <w:r>
                                    <w:rPr>
                                      <w:sz w:val="20"/>
                                    </w:rPr>
                                    <w:t>Advertise</w:t>
                                  </w:r>
                                  <w:r>
                                    <w:rPr>
                                      <w:spacing w:val="-2"/>
                                      <w:sz w:val="20"/>
                                    </w:rPr>
                                    <w:t xml:space="preserve"> </w:t>
                                  </w:r>
                                  <w:r>
                                    <w:rPr>
                                      <w:sz w:val="20"/>
                                    </w:rPr>
                                    <w:t>thru</w:t>
                                  </w:r>
                                  <w:r>
                                    <w:rPr>
                                      <w:spacing w:val="-2"/>
                                      <w:sz w:val="20"/>
                                    </w:rPr>
                                    <w:t xml:space="preserve"> </w:t>
                                  </w:r>
                                  <w:r>
                                    <w:rPr>
                                      <w:sz w:val="20"/>
                                    </w:rPr>
                                    <w:t>email</w:t>
                                  </w:r>
                                  <w:r>
                                    <w:rPr>
                                      <w:spacing w:val="-5"/>
                                      <w:sz w:val="20"/>
                                    </w:rPr>
                                    <w:t xml:space="preserve"> </w:t>
                                  </w:r>
                                  <w:r>
                                    <w:rPr>
                                      <w:sz w:val="20"/>
                                    </w:rPr>
                                    <w:t>&amp;</w:t>
                                  </w:r>
                                  <w:r>
                                    <w:rPr>
                                      <w:spacing w:val="-3"/>
                                      <w:sz w:val="20"/>
                                    </w:rPr>
                                    <w:t xml:space="preserve"> </w:t>
                                  </w:r>
                                  <w:r>
                                    <w:rPr>
                                      <w:sz w:val="20"/>
                                    </w:rPr>
                                    <w:t>website,</w:t>
                                  </w:r>
                                  <w:r>
                                    <w:rPr>
                                      <w:spacing w:val="-2"/>
                                      <w:sz w:val="20"/>
                                    </w:rPr>
                                    <w:t xml:space="preserve"> </w:t>
                                  </w:r>
                                  <w:r>
                                    <w:rPr>
                                      <w:sz w:val="20"/>
                                    </w:rPr>
                                    <w:t>listserv,</w:t>
                                  </w:r>
                                  <w:r>
                                    <w:rPr>
                                      <w:spacing w:val="-3"/>
                                      <w:sz w:val="20"/>
                                    </w:rPr>
                                    <w:t xml:space="preserve"> </w:t>
                                  </w:r>
                                  <w:r>
                                    <w:rPr>
                                      <w:spacing w:val="-4"/>
                                      <w:sz w:val="20"/>
                                    </w:rPr>
                                    <w:t>news</w:t>
                                  </w:r>
                                </w:p>
                              </w:tc>
                              <w:tc>
                                <w:tcPr>
                                  <w:tcW w:w="1460" w:type="dxa"/>
                                </w:tcPr>
                                <w:p w14:paraId="22FEBA1D" w14:textId="77777777" w:rsidR="00260756" w:rsidRDefault="00696394">
                                  <w:pPr>
                                    <w:pStyle w:val="TableParagraph"/>
                                    <w:spacing w:line="229" w:lineRule="exact"/>
                                    <w:rPr>
                                      <w:sz w:val="20"/>
                                    </w:rPr>
                                  </w:pPr>
                                  <w:r>
                                    <w:rPr>
                                      <w:spacing w:val="-2"/>
                                      <w:sz w:val="20"/>
                                    </w:rPr>
                                    <w:t>Nov.-</w:t>
                                  </w:r>
                                  <w:r>
                                    <w:rPr>
                                      <w:spacing w:val="-4"/>
                                      <w:sz w:val="20"/>
                                    </w:rPr>
                                    <w:t>Jan.</w:t>
                                  </w:r>
                                </w:p>
                              </w:tc>
                            </w:tr>
                            <w:tr w:rsidR="00260756" w14:paraId="22FEBA21" w14:textId="77777777">
                              <w:trPr>
                                <w:trHeight w:val="460"/>
                              </w:trPr>
                              <w:tc>
                                <w:tcPr>
                                  <w:tcW w:w="4762" w:type="dxa"/>
                                </w:tcPr>
                                <w:p w14:paraId="22FEBA1F" w14:textId="77777777" w:rsidR="00260756" w:rsidRDefault="00696394">
                                  <w:pPr>
                                    <w:pStyle w:val="TableParagraph"/>
                                    <w:spacing w:line="230" w:lineRule="exact"/>
                                    <w:rPr>
                                      <w:sz w:val="20"/>
                                    </w:rPr>
                                  </w:pPr>
                                  <w:r>
                                    <w:rPr>
                                      <w:sz w:val="20"/>
                                    </w:rPr>
                                    <w:t>Joint</w:t>
                                  </w:r>
                                  <w:r>
                                    <w:rPr>
                                      <w:spacing w:val="-6"/>
                                      <w:sz w:val="20"/>
                                    </w:rPr>
                                    <w:t xml:space="preserve"> </w:t>
                                  </w:r>
                                  <w:r>
                                    <w:rPr>
                                      <w:sz w:val="20"/>
                                    </w:rPr>
                                    <w:t>informational</w:t>
                                  </w:r>
                                  <w:r>
                                    <w:rPr>
                                      <w:spacing w:val="-6"/>
                                      <w:sz w:val="20"/>
                                    </w:rPr>
                                    <w:t xml:space="preserve"> </w:t>
                                  </w:r>
                                  <w:r>
                                    <w:rPr>
                                      <w:sz w:val="20"/>
                                    </w:rPr>
                                    <w:t>workshop</w:t>
                                  </w:r>
                                  <w:r>
                                    <w:rPr>
                                      <w:spacing w:val="-5"/>
                                      <w:sz w:val="20"/>
                                    </w:rPr>
                                    <w:t xml:space="preserve"> </w:t>
                                  </w:r>
                                  <w:r>
                                    <w:rPr>
                                      <w:sz w:val="20"/>
                                    </w:rPr>
                                    <w:t>by</w:t>
                                  </w:r>
                                  <w:r>
                                    <w:rPr>
                                      <w:spacing w:val="-5"/>
                                      <w:sz w:val="20"/>
                                    </w:rPr>
                                    <w:t xml:space="preserve"> </w:t>
                                  </w:r>
                                  <w:r>
                                    <w:rPr>
                                      <w:sz w:val="20"/>
                                    </w:rPr>
                                    <w:t>all</w:t>
                                  </w:r>
                                  <w:r>
                                    <w:rPr>
                                      <w:spacing w:val="-7"/>
                                      <w:sz w:val="20"/>
                                    </w:rPr>
                                    <w:t xml:space="preserve"> </w:t>
                                  </w:r>
                                  <w:r>
                                    <w:rPr>
                                      <w:sz w:val="20"/>
                                    </w:rPr>
                                    <w:t>area</w:t>
                                  </w:r>
                                  <w:r>
                                    <w:rPr>
                                      <w:spacing w:val="-4"/>
                                      <w:sz w:val="20"/>
                                    </w:rPr>
                                    <w:t xml:space="preserve"> </w:t>
                                  </w:r>
                                  <w:r>
                                    <w:rPr>
                                      <w:sz w:val="20"/>
                                    </w:rPr>
                                    <w:t>units</w:t>
                                  </w:r>
                                  <w:r>
                                    <w:rPr>
                                      <w:spacing w:val="-4"/>
                                      <w:sz w:val="20"/>
                                    </w:rPr>
                                    <w:t xml:space="preserve"> </w:t>
                                  </w:r>
                                  <w:r>
                                    <w:rPr>
                                      <w:sz w:val="20"/>
                                    </w:rPr>
                                    <w:t>Title</w:t>
                                  </w:r>
                                  <w:r>
                                    <w:rPr>
                                      <w:spacing w:val="-5"/>
                                      <w:sz w:val="20"/>
                                    </w:rPr>
                                    <w:t xml:space="preserve"> </w:t>
                                  </w:r>
                                  <w:r>
                                    <w:rPr>
                                      <w:sz w:val="20"/>
                                    </w:rPr>
                                    <w:t>VI center staff</w:t>
                                  </w:r>
                                </w:p>
                              </w:tc>
                              <w:tc>
                                <w:tcPr>
                                  <w:tcW w:w="1460" w:type="dxa"/>
                                </w:tcPr>
                                <w:p w14:paraId="22FEBA20" w14:textId="77777777" w:rsidR="00260756" w:rsidRDefault="00696394">
                                  <w:pPr>
                                    <w:pStyle w:val="TableParagraph"/>
                                    <w:spacing w:line="230" w:lineRule="exact"/>
                                    <w:ind w:right="39"/>
                                    <w:rPr>
                                      <w:sz w:val="20"/>
                                    </w:rPr>
                                  </w:pPr>
                                  <w:r>
                                    <w:rPr>
                                      <w:spacing w:val="-2"/>
                                      <w:sz w:val="20"/>
                                    </w:rPr>
                                    <w:t>December, week.</w:t>
                                  </w:r>
                                </w:p>
                              </w:tc>
                            </w:tr>
                            <w:tr w:rsidR="00260756" w14:paraId="22FEBA24" w14:textId="77777777">
                              <w:trPr>
                                <w:trHeight w:val="265"/>
                              </w:trPr>
                              <w:tc>
                                <w:tcPr>
                                  <w:tcW w:w="4762" w:type="dxa"/>
                                </w:tcPr>
                                <w:p w14:paraId="22FEBA22" w14:textId="77777777" w:rsidR="00260756" w:rsidRDefault="00696394">
                                  <w:pPr>
                                    <w:pStyle w:val="TableParagraph"/>
                                    <w:rPr>
                                      <w:sz w:val="20"/>
                                    </w:rPr>
                                  </w:pPr>
                                  <w:r>
                                    <w:rPr>
                                      <w:sz w:val="20"/>
                                    </w:rPr>
                                    <w:t>Application</w:t>
                                  </w:r>
                                  <w:r>
                                    <w:rPr>
                                      <w:spacing w:val="-2"/>
                                      <w:sz w:val="20"/>
                                    </w:rPr>
                                    <w:t xml:space="preserve"> </w:t>
                                  </w:r>
                                  <w:r>
                                    <w:rPr>
                                      <w:sz w:val="20"/>
                                    </w:rPr>
                                    <w:t>deadlines,</w:t>
                                  </w:r>
                                  <w:r>
                                    <w:rPr>
                                      <w:spacing w:val="-1"/>
                                      <w:sz w:val="20"/>
                                    </w:rPr>
                                    <w:t xml:space="preserve"> </w:t>
                                  </w:r>
                                  <w:r>
                                    <w:rPr>
                                      <w:sz w:val="20"/>
                                    </w:rPr>
                                    <w:t>AY</w:t>
                                  </w:r>
                                  <w:r>
                                    <w:rPr>
                                      <w:spacing w:val="-1"/>
                                      <w:sz w:val="20"/>
                                    </w:rPr>
                                    <w:t xml:space="preserve"> </w:t>
                                  </w:r>
                                  <w:r>
                                    <w:rPr>
                                      <w:sz w:val="20"/>
                                    </w:rPr>
                                    <w:t>&amp;</w:t>
                                  </w:r>
                                  <w:r>
                                    <w:rPr>
                                      <w:spacing w:val="-7"/>
                                      <w:sz w:val="20"/>
                                    </w:rPr>
                                    <w:t xml:space="preserve"> </w:t>
                                  </w:r>
                                  <w:r>
                                    <w:rPr>
                                      <w:spacing w:val="-2"/>
                                      <w:sz w:val="20"/>
                                    </w:rPr>
                                    <w:t>summer</w:t>
                                  </w:r>
                                </w:p>
                              </w:tc>
                              <w:tc>
                                <w:tcPr>
                                  <w:tcW w:w="1460" w:type="dxa"/>
                                </w:tcPr>
                                <w:p w14:paraId="22FEBA23" w14:textId="77777777" w:rsidR="00260756" w:rsidRDefault="00696394">
                                  <w:pPr>
                                    <w:pStyle w:val="TableParagraph"/>
                                    <w:rPr>
                                      <w:sz w:val="20"/>
                                    </w:rPr>
                                  </w:pPr>
                                  <w:r>
                                    <w:rPr>
                                      <w:sz w:val="20"/>
                                    </w:rPr>
                                    <w:t>Late</w:t>
                                  </w:r>
                                  <w:r>
                                    <w:rPr>
                                      <w:spacing w:val="-2"/>
                                      <w:sz w:val="20"/>
                                    </w:rPr>
                                    <w:t xml:space="preserve"> </w:t>
                                  </w:r>
                                  <w:r>
                                    <w:rPr>
                                      <w:spacing w:val="-4"/>
                                      <w:sz w:val="20"/>
                                    </w:rPr>
                                    <w:t>Jan.</w:t>
                                  </w:r>
                                </w:p>
                              </w:tc>
                            </w:tr>
                            <w:tr w:rsidR="00260756" w14:paraId="22FEBA27" w14:textId="77777777">
                              <w:trPr>
                                <w:trHeight w:val="270"/>
                              </w:trPr>
                              <w:tc>
                                <w:tcPr>
                                  <w:tcW w:w="4762" w:type="dxa"/>
                                </w:tcPr>
                                <w:p w14:paraId="22FEBA25" w14:textId="77777777" w:rsidR="00260756" w:rsidRDefault="00696394">
                                  <w:pPr>
                                    <w:pStyle w:val="TableParagraph"/>
                                    <w:rPr>
                                      <w:sz w:val="20"/>
                                    </w:rPr>
                                  </w:pPr>
                                  <w:r>
                                    <w:rPr>
                                      <w:sz w:val="20"/>
                                    </w:rPr>
                                    <w:t>Faculty</w:t>
                                  </w:r>
                                  <w:r>
                                    <w:rPr>
                                      <w:spacing w:val="-3"/>
                                      <w:sz w:val="20"/>
                                    </w:rPr>
                                    <w:t xml:space="preserve"> </w:t>
                                  </w:r>
                                  <w:r>
                                    <w:rPr>
                                      <w:sz w:val="20"/>
                                    </w:rPr>
                                    <w:t>committee</w:t>
                                  </w:r>
                                  <w:r>
                                    <w:rPr>
                                      <w:spacing w:val="-1"/>
                                      <w:sz w:val="20"/>
                                    </w:rPr>
                                    <w:t xml:space="preserve"> </w:t>
                                  </w:r>
                                  <w:r>
                                    <w:rPr>
                                      <w:sz w:val="20"/>
                                    </w:rPr>
                                    <w:t>review</w:t>
                                  </w:r>
                                  <w:r>
                                    <w:rPr>
                                      <w:spacing w:val="-2"/>
                                      <w:sz w:val="20"/>
                                    </w:rPr>
                                    <w:t xml:space="preserve"> </w:t>
                                  </w:r>
                                  <w:r>
                                    <w:rPr>
                                      <w:sz w:val="20"/>
                                    </w:rPr>
                                    <w:t>of</w:t>
                                  </w:r>
                                  <w:r>
                                    <w:rPr>
                                      <w:spacing w:val="-4"/>
                                      <w:sz w:val="20"/>
                                    </w:rPr>
                                    <w:t xml:space="preserve"> </w:t>
                                  </w:r>
                                  <w:r>
                                    <w:rPr>
                                      <w:spacing w:val="-2"/>
                                      <w:sz w:val="20"/>
                                    </w:rPr>
                                    <w:t>applications</w:t>
                                  </w:r>
                                </w:p>
                              </w:tc>
                              <w:tc>
                                <w:tcPr>
                                  <w:tcW w:w="1460" w:type="dxa"/>
                                </w:tcPr>
                                <w:p w14:paraId="22FEBA26" w14:textId="77777777" w:rsidR="00260756" w:rsidRDefault="00696394">
                                  <w:pPr>
                                    <w:pStyle w:val="TableParagraph"/>
                                    <w:rPr>
                                      <w:sz w:val="20"/>
                                    </w:rPr>
                                  </w:pPr>
                                  <w:r>
                                    <w:rPr>
                                      <w:sz w:val="20"/>
                                    </w:rPr>
                                    <w:t>Feb</w:t>
                                  </w:r>
                                  <w:r>
                                    <w:rPr>
                                      <w:spacing w:val="-2"/>
                                      <w:sz w:val="20"/>
                                    </w:rPr>
                                    <w:t xml:space="preserve"> </w:t>
                                  </w:r>
                                  <w:r>
                                    <w:rPr>
                                      <w:sz w:val="20"/>
                                    </w:rPr>
                                    <w:t>10-Mar</w:t>
                                  </w:r>
                                  <w:r>
                                    <w:rPr>
                                      <w:spacing w:val="-3"/>
                                      <w:sz w:val="20"/>
                                    </w:rPr>
                                    <w:t xml:space="preserve"> </w:t>
                                  </w:r>
                                  <w:r>
                                    <w:rPr>
                                      <w:spacing w:val="-10"/>
                                      <w:sz w:val="20"/>
                                    </w:rPr>
                                    <w:t>1</w:t>
                                  </w:r>
                                </w:p>
                              </w:tc>
                            </w:tr>
                            <w:tr w:rsidR="00260756" w14:paraId="22FEBA2A" w14:textId="77777777">
                              <w:trPr>
                                <w:trHeight w:val="265"/>
                              </w:trPr>
                              <w:tc>
                                <w:tcPr>
                                  <w:tcW w:w="4762" w:type="dxa"/>
                                </w:tcPr>
                                <w:p w14:paraId="22FEBA28" w14:textId="77777777" w:rsidR="00260756" w:rsidRDefault="00696394">
                                  <w:pPr>
                                    <w:pStyle w:val="TableParagraph"/>
                                    <w:rPr>
                                      <w:sz w:val="20"/>
                                    </w:rPr>
                                  </w:pPr>
                                  <w:r>
                                    <w:rPr>
                                      <w:sz w:val="20"/>
                                    </w:rPr>
                                    <w:t>Academic year</w:t>
                                  </w:r>
                                  <w:r>
                                    <w:rPr>
                                      <w:spacing w:val="-2"/>
                                      <w:sz w:val="20"/>
                                    </w:rPr>
                                    <w:t xml:space="preserve"> </w:t>
                                  </w:r>
                                  <w:r>
                                    <w:rPr>
                                      <w:sz w:val="20"/>
                                    </w:rPr>
                                    <w:t>and</w:t>
                                  </w:r>
                                  <w:r>
                                    <w:rPr>
                                      <w:spacing w:val="-4"/>
                                      <w:sz w:val="20"/>
                                    </w:rPr>
                                    <w:t xml:space="preserve"> </w:t>
                                  </w:r>
                                  <w:r>
                                    <w:rPr>
                                      <w:sz w:val="20"/>
                                    </w:rPr>
                                    <w:t>summer</w:t>
                                  </w:r>
                                  <w:r>
                                    <w:rPr>
                                      <w:spacing w:val="-2"/>
                                      <w:sz w:val="20"/>
                                    </w:rPr>
                                    <w:t xml:space="preserve"> </w:t>
                                  </w:r>
                                  <w:r>
                                    <w:rPr>
                                      <w:sz w:val="20"/>
                                    </w:rPr>
                                    <w:t>award</w:t>
                                  </w:r>
                                  <w:r>
                                    <w:rPr>
                                      <w:spacing w:val="1"/>
                                      <w:sz w:val="20"/>
                                    </w:rPr>
                                    <w:t xml:space="preserve"> </w:t>
                                  </w:r>
                                  <w:r>
                                    <w:rPr>
                                      <w:spacing w:val="-2"/>
                                      <w:sz w:val="20"/>
                                    </w:rPr>
                                    <w:t>notifications</w:t>
                                  </w:r>
                                </w:p>
                              </w:tc>
                              <w:tc>
                                <w:tcPr>
                                  <w:tcW w:w="1460" w:type="dxa"/>
                                </w:tcPr>
                                <w:p w14:paraId="22FEBA29" w14:textId="77777777" w:rsidR="00260756" w:rsidRDefault="00696394">
                                  <w:pPr>
                                    <w:pStyle w:val="TableParagraph"/>
                                    <w:rPr>
                                      <w:sz w:val="20"/>
                                    </w:rPr>
                                  </w:pPr>
                                  <w:r>
                                    <w:rPr>
                                      <w:sz w:val="20"/>
                                    </w:rPr>
                                    <w:t>Mid-Late</w:t>
                                  </w:r>
                                  <w:r>
                                    <w:rPr>
                                      <w:spacing w:val="-5"/>
                                      <w:sz w:val="20"/>
                                    </w:rPr>
                                    <w:t xml:space="preserve"> </w:t>
                                  </w:r>
                                  <w:r>
                                    <w:rPr>
                                      <w:spacing w:val="-4"/>
                                      <w:sz w:val="20"/>
                                    </w:rPr>
                                    <w:t>Mar.</w:t>
                                  </w:r>
                                </w:p>
                              </w:tc>
                            </w:tr>
                            <w:tr w:rsidR="00260756" w14:paraId="22FEBA2D" w14:textId="77777777">
                              <w:trPr>
                                <w:trHeight w:val="460"/>
                              </w:trPr>
                              <w:tc>
                                <w:tcPr>
                                  <w:tcW w:w="4762" w:type="dxa"/>
                                </w:tcPr>
                                <w:p w14:paraId="22FEBA2B" w14:textId="77777777" w:rsidR="00260756" w:rsidRDefault="00696394">
                                  <w:pPr>
                                    <w:pStyle w:val="TableParagraph"/>
                                    <w:spacing w:line="230" w:lineRule="exact"/>
                                    <w:rPr>
                                      <w:sz w:val="20"/>
                                    </w:rPr>
                                  </w:pPr>
                                  <w:r>
                                    <w:rPr>
                                      <w:sz w:val="20"/>
                                    </w:rPr>
                                    <w:t>Seek</w:t>
                                  </w:r>
                                  <w:r>
                                    <w:rPr>
                                      <w:spacing w:val="-6"/>
                                      <w:sz w:val="20"/>
                                    </w:rPr>
                                    <w:t xml:space="preserve"> </w:t>
                                  </w:r>
                                  <w:r>
                                    <w:rPr>
                                      <w:sz w:val="20"/>
                                    </w:rPr>
                                    <w:t>necessary</w:t>
                                  </w:r>
                                  <w:r>
                                    <w:rPr>
                                      <w:spacing w:val="-6"/>
                                      <w:sz w:val="20"/>
                                    </w:rPr>
                                    <w:t xml:space="preserve"> </w:t>
                                  </w:r>
                                  <w:r>
                                    <w:rPr>
                                      <w:sz w:val="20"/>
                                    </w:rPr>
                                    <w:t>approvals</w:t>
                                  </w:r>
                                  <w:r>
                                    <w:rPr>
                                      <w:spacing w:val="-5"/>
                                      <w:sz w:val="20"/>
                                    </w:rPr>
                                    <w:t xml:space="preserve"> </w:t>
                                  </w:r>
                                  <w:r>
                                    <w:rPr>
                                      <w:sz w:val="20"/>
                                    </w:rPr>
                                    <w:t>from</w:t>
                                  </w:r>
                                  <w:r>
                                    <w:rPr>
                                      <w:spacing w:val="-7"/>
                                      <w:sz w:val="20"/>
                                    </w:rPr>
                                    <w:t xml:space="preserve"> </w:t>
                                  </w:r>
                                  <w:r>
                                    <w:rPr>
                                      <w:sz w:val="20"/>
                                    </w:rPr>
                                    <w:t>IEPS</w:t>
                                  </w:r>
                                  <w:r>
                                    <w:rPr>
                                      <w:spacing w:val="-8"/>
                                      <w:sz w:val="20"/>
                                    </w:rPr>
                                    <w:t xml:space="preserve"> </w:t>
                                  </w:r>
                                  <w:r>
                                    <w:rPr>
                                      <w:sz w:val="20"/>
                                    </w:rPr>
                                    <w:t>for</w:t>
                                  </w:r>
                                  <w:r>
                                    <w:rPr>
                                      <w:spacing w:val="-8"/>
                                      <w:sz w:val="20"/>
                                    </w:rPr>
                                    <w:t xml:space="preserve"> </w:t>
                                  </w:r>
                                  <w:r>
                                    <w:rPr>
                                      <w:sz w:val="20"/>
                                    </w:rPr>
                                    <w:t>travel</w:t>
                                  </w:r>
                                  <w:r>
                                    <w:rPr>
                                      <w:spacing w:val="-7"/>
                                      <w:sz w:val="20"/>
                                    </w:rPr>
                                    <w:t xml:space="preserve"> </w:t>
                                  </w:r>
                                  <w:r>
                                    <w:rPr>
                                      <w:sz w:val="20"/>
                                    </w:rPr>
                                    <w:t xml:space="preserve">study </w:t>
                                  </w:r>
                                  <w:r>
                                    <w:rPr>
                                      <w:spacing w:val="-2"/>
                                      <w:sz w:val="20"/>
                                    </w:rPr>
                                    <w:t>awards</w:t>
                                  </w:r>
                                </w:p>
                              </w:tc>
                              <w:tc>
                                <w:tcPr>
                                  <w:tcW w:w="1460" w:type="dxa"/>
                                </w:tcPr>
                                <w:p w14:paraId="22FEBA2C" w14:textId="77777777" w:rsidR="00260756" w:rsidRDefault="00696394">
                                  <w:pPr>
                                    <w:pStyle w:val="TableParagraph"/>
                                    <w:spacing w:line="229" w:lineRule="exact"/>
                                    <w:rPr>
                                      <w:sz w:val="20"/>
                                    </w:rPr>
                                  </w:pPr>
                                  <w:r>
                                    <w:rPr>
                                      <w:spacing w:val="-2"/>
                                      <w:sz w:val="20"/>
                                    </w:rPr>
                                    <w:t>April-</w:t>
                                  </w:r>
                                  <w:r>
                                    <w:rPr>
                                      <w:spacing w:val="-5"/>
                                      <w:sz w:val="20"/>
                                    </w:rPr>
                                    <w:t>May</w:t>
                                  </w:r>
                                </w:p>
                              </w:tc>
                            </w:tr>
                            <w:tr w:rsidR="00260756" w14:paraId="22FEBA30" w14:textId="77777777">
                              <w:trPr>
                                <w:trHeight w:val="359"/>
                              </w:trPr>
                              <w:tc>
                                <w:tcPr>
                                  <w:tcW w:w="4762" w:type="dxa"/>
                                </w:tcPr>
                                <w:p w14:paraId="22FEBA2E" w14:textId="77777777" w:rsidR="00260756" w:rsidRDefault="00696394">
                                  <w:pPr>
                                    <w:pStyle w:val="TableParagraph"/>
                                    <w:rPr>
                                      <w:sz w:val="20"/>
                                    </w:rPr>
                                  </w:pPr>
                                  <w:r>
                                    <w:rPr>
                                      <w:sz w:val="20"/>
                                    </w:rPr>
                                    <w:t>Graduate</w:t>
                                  </w:r>
                                  <w:r>
                                    <w:rPr>
                                      <w:spacing w:val="-6"/>
                                      <w:sz w:val="20"/>
                                    </w:rPr>
                                    <w:t xml:space="preserve"> </w:t>
                                  </w:r>
                                  <w:r>
                                    <w:rPr>
                                      <w:sz w:val="20"/>
                                    </w:rPr>
                                    <w:t>Div.</w:t>
                                  </w:r>
                                  <w:r>
                                    <w:rPr>
                                      <w:spacing w:val="-5"/>
                                      <w:sz w:val="20"/>
                                    </w:rPr>
                                    <w:t xml:space="preserve"> </w:t>
                                  </w:r>
                                  <w:r>
                                    <w:rPr>
                                      <w:sz w:val="20"/>
                                    </w:rPr>
                                    <w:t>submits</w:t>
                                  </w:r>
                                  <w:r>
                                    <w:rPr>
                                      <w:spacing w:val="-4"/>
                                      <w:sz w:val="20"/>
                                    </w:rPr>
                                    <w:t xml:space="preserve"> </w:t>
                                  </w:r>
                                  <w:r>
                                    <w:rPr>
                                      <w:sz w:val="20"/>
                                    </w:rPr>
                                    <w:t>FLAS</w:t>
                                  </w:r>
                                  <w:r>
                                    <w:rPr>
                                      <w:spacing w:val="-7"/>
                                      <w:sz w:val="20"/>
                                    </w:rPr>
                                    <w:t xml:space="preserve"> </w:t>
                                  </w:r>
                                  <w:r>
                                    <w:rPr>
                                      <w:sz w:val="20"/>
                                    </w:rPr>
                                    <w:t>reports</w:t>
                                  </w:r>
                                  <w:r>
                                    <w:rPr>
                                      <w:spacing w:val="-4"/>
                                      <w:sz w:val="20"/>
                                    </w:rPr>
                                    <w:t xml:space="preserve"> </w:t>
                                  </w:r>
                                  <w:r>
                                    <w:rPr>
                                      <w:sz w:val="20"/>
                                    </w:rPr>
                                    <w:t>to</w:t>
                                  </w:r>
                                  <w:r>
                                    <w:rPr>
                                      <w:spacing w:val="-5"/>
                                      <w:sz w:val="20"/>
                                    </w:rPr>
                                    <w:t xml:space="preserve"> </w:t>
                                  </w:r>
                                  <w:r>
                                    <w:rPr>
                                      <w:spacing w:val="-4"/>
                                      <w:sz w:val="20"/>
                                    </w:rPr>
                                    <w:t>IRIS</w:t>
                                  </w:r>
                                </w:p>
                              </w:tc>
                              <w:tc>
                                <w:tcPr>
                                  <w:tcW w:w="1460" w:type="dxa"/>
                                </w:tcPr>
                                <w:p w14:paraId="22FEBA2F" w14:textId="77777777" w:rsidR="00260756" w:rsidRDefault="00696394">
                                  <w:pPr>
                                    <w:pStyle w:val="TableParagraph"/>
                                    <w:rPr>
                                      <w:sz w:val="20"/>
                                    </w:rPr>
                                  </w:pPr>
                                  <w:r>
                                    <w:rPr>
                                      <w:sz w:val="20"/>
                                    </w:rPr>
                                    <w:t>September</w:t>
                                  </w:r>
                                  <w:r>
                                    <w:rPr>
                                      <w:spacing w:val="-5"/>
                                      <w:sz w:val="20"/>
                                    </w:rPr>
                                    <w:t xml:space="preserve"> </w:t>
                                  </w:r>
                                  <w:r>
                                    <w:rPr>
                                      <w:spacing w:val="-10"/>
                                      <w:sz w:val="20"/>
                                    </w:rPr>
                                    <w:t>1</w:t>
                                  </w:r>
                                </w:p>
                              </w:tc>
                            </w:tr>
                          </w:tbl>
                          <w:p w14:paraId="22FEBA31" w14:textId="77777777" w:rsidR="00260756" w:rsidRDefault="0026075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901" id="docshape15" o:spid="_x0000_s1039" type="#_x0000_t202" style="position:absolute;left:0;text-align:left;margin-left:63.3pt;margin-top:333.1pt;width:317.65pt;height:153.4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2"/>
                        <w:gridCol w:w="1460"/>
                      </w:tblGrid>
                      <w:tr w:rsidR="00260756" w14:paraId="22FEBA18" w14:textId="77777777">
                        <w:trPr>
                          <w:trHeight w:val="270"/>
                        </w:trPr>
                        <w:tc>
                          <w:tcPr>
                            <w:tcW w:w="4762" w:type="dxa"/>
                          </w:tcPr>
                          <w:p w14:paraId="22FEBA16" w14:textId="77777777" w:rsidR="00260756" w:rsidRDefault="00696394">
                            <w:pPr>
                              <w:pStyle w:val="TableParagraph"/>
                              <w:rPr>
                                <w:b/>
                                <w:sz w:val="20"/>
                              </w:rPr>
                            </w:pPr>
                            <w:r>
                              <w:rPr>
                                <w:b/>
                                <w:i/>
                                <w:sz w:val="20"/>
                              </w:rPr>
                              <w:t>Table</w:t>
                            </w:r>
                            <w:r>
                              <w:rPr>
                                <w:b/>
                                <w:i/>
                                <w:spacing w:val="-4"/>
                                <w:sz w:val="20"/>
                              </w:rPr>
                              <w:t xml:space="preserve"> </w:t>
                            </w:r>
                            <w:r>
                              <w:rPr>
                                <w:b/>
                                <w:i/>
                                <w:sz w:val="20"/>
                              </w:rPr>
                              <w:t>H.1</w:t>
                            </w:r>
                            <w:r>
                              <w:rPr>
                                <w:b/>
                                <w:i/>
                                <w:spacing w:val="-4"/>
                                <w:sz w:val="20"/>
                              </w:rPr>
                              <w:t xml:space="preserve"> </w:t>
                            </w:r>
                            <w:r>
                              <w:rPr>
                                <w:b/>
                                <w:sz w:val="20"/>
                              </w:rPr>
                              <w:t>Steps</w:t>
                            </w:r>
                            <w:r>
                              <w:rPr>
                                <w:b/>
                                <w:spacing w:val="-2"/>
                                <w:sz w:val="20"/>
                              </w:rPr>
                              <w:t xml:space="preserve"> </w:t>
                            </w:r>
                            <w:r>
                              <w:rPr>
                                <w:b/>
                                <w:sz w:val="20"/>
                              </w:rPr>
                              <w:t>in</w:t>
                            </w:r>
                            <w:r>
                              <w:rPr>
                                <w:b/>
                                <w:spacing w:val="-5"/>
                                <w:sz w:val="20"/>
                              </w:rPr>
                              <w:t xml:space="preserve"> </w:t>
                            </w:r>
                            <w:r>
                              <w:rPr>
                                <w:b/>
                                <w:sz w:val="20"/>
                              </w:rPr>
                              <w:t>FLAS</w:t>
                            </w:r>
                            <w:r>
                              <w:rPr>
                                <w:b/>
                                <w:spacing w:val="-2"/>
                                <w:sz w:val="20"/>
                              </w:rPr>
                              <w:t xml:space="preserve"> Process</w:t>
                            </w:r>
                          </w:p>
                        </w:tc>
                        <w:tc>
                          <w:tcPr>
                            <w:tcW w:w="1460" w:type="dxa"/>
                          </w:tcPr>
                          <w:p w14:paraId="22FEBA17" w14:textId="77777777" w:rsidR="00260756" w:rsidRDefault="00696394">
                            <w:pPr>
                              <w:pStyle w:val="TableParagraph"/>
                              <w:rPr>
                                <w:b/>
                                <w:sz w:val="20"/>
                              </w:rPr>
                            </w:pPr>
                            <w:r>
                              <w:rPr>
                                <w:b/>
                                <w:spacing w:val="-2"/>
                                <w:sz w:val="20"/>
                              </w:rPr>
                              <w:t>Dates</w:t>
                            </w:r>
                          </w:p>
                        </w:tc>
                      </w:tr>
                      <w:tr w:rsidR="00260756" w14:paraId="22FEBA1B" w14:textId="77777777">
                        <w:trPr>
                          <w:trHeight w:val="350"/>
                        </w:trPr>
                        <w:tc>
                          <w:tcPr>
                            <w:tcW w:w="4762" w:type="dxa"/>
                          </w:tcPr>
                          <w:p w14:paraId="22FEBA19" w14:textId="77777777" w:rsidR="00260756" w:rsidRDefault="00696394">
                            <w:pPr>
                              <w:pStyle w:val="TableParagraph"/>
                              <w:rPr>
                                <w:sz w:val="20"/>
                              </w:rPr>
                            </w:pPr>
                            <w:r>
                              <w:rPr>
                                <w:sz w:val="20"/>
                              </w:rPr>
                              <w:t>IEAS</w:t>
                            </w:r>
                            <w:r>
                              <w:rPr>
                                <w:spacing w:val="-6"/>
                                <w:sz w:val="20"/>
                              </w:rPr>
                              <w:t xml:space="preserve"> </w:t>
                            </w:r>
                            <w:r>
                              <w:rPr>
                                <w:sz w:val="20"/>
                              </w:rPr>
                              <w:t>nominates</w:t>
                            </w:r>
                            <w:r>
                              <w:rPr>
                                <w:spacing w:val="-2"/>
                                <w:sz w:val="20"/>
                              </w:rPr>
                              <w:t xml:space="preserve"> </w:t>
                            </w:r>
                            <w:r>
                              <w:rPr>
                                <w:sz w:val="20"/>
                              </w:rPr>
                              <w:t>faculty</w:t>
                            </w:r>
                            <w:r>
                              <w:rPr>
                                <w:spacing w:val="-4"/>
                                <w:sz w:val="20"/>
                              </w:rPr>
                              <w:t xml:space="preserve"> </w:t>
                            </w:r>
                            <w:r>
                              <w:rPr>
                                <w:sz w:val="20"/>
                              </w:rPr>
                              <w:t>review</w:t>
                            </w:r>
                            <w:r>
                              <w:rPr>
                                <w:spacing w:val="-4"/>
                                <w:sz w:val="20"/>
                              </w:rPr>
                              <w:t xml:space="preserve"> </w:t>
                            </w:r>
                            <w:r>
                              <w:rPr>
                                <w:spacing w:val="-2"/>
                                <w:sz w:val="20"/>
                              </w:rPr>
                              <w:t>committee</w:t>
                            </w:r>
                          </w:p>
                        </w:tc>
                        <w:tc>
                          <w:tcPr>
                            <w:tcW w:w="1460" w:type="dxa"/>
                          </w:tcPr>
                          <w:p w14:paraId="22FEBA1A" w14:textId="77777777" w:rsidR="00260756" w:rsidRDefault="00696394">
                            <w:pPr>
                              <w:pStyle w:val="TableParagraph"/>
                              <w:rPr>
                                <w:sz w:val="20"/>
                              </w:rPr>
                            </w:pPr>
                            <w:r>
                              <w:rPr>
                                <w:spacing w:val="-2"/>
                                <w:sz w:val="20"/>
                              </w:rPr>
                              <w:t>November</w:t>
                            </w:r>
                          </w:p>
                        </w:tc>
                      </w:tr>
                      <w:tr w:rsidR="00260756" w14:paraId="22FEBA1E" w14:textId="77777777">
                        <w:trPr>
                          <w:trHeight w:val="270"/>
                        </w:trPr>
                        <w:tc>
                          <w:tcPr>
                            <w:tcW w:w="4762" w:type="dxa"/>
                          </w:tcPr>
                          <w:p w14:paraId="22FEBA1C" w14:textId="77777777" w:rsidR="00260756" w:rsidRDefault="00696394">
                            <w:pPr>
                              <w:pStyle w:val="TableParagraph"/>
                              <w:spacing w:line="229" w:lineRule="exact"/>
                              <w:rPr>
                                <w:sz w:val="20"/>
                              </w:rPr>
                            </w:pPr>
                            <w:r>
                              <w:rPr>
                                <w:sz w:val="20"/>
                              </w:rPr>
                              <w:t>Advertise</w:t>
                            </w:r>
                            <w:r>
                              <w:rPr>
                                <w:spacing w:val="-2"/>
                                <w:sz w:val="20"/>
                              </w:rPr>
                              <w:t xml:space="preserve"> </w:t>
                            </w:r>
                            <w:r>
                              <w:rPr>
                                <w:sz w:val="20"/>
                              </w:rPr>
                              <w:t>thru</w:t>
                            </w:r>
                            <w:r>
                              <w:rPr>
                                <w:spacing w:val="-2"/>
                                <w:sz w:val="20"/>
                              </w:rPr>
                              <w:t xml:space="preserve"> </w:t>
                            </w:r>
                            <w:r>
                              <w:rPr>
                                <w:sz w:val="20"/>
                              </w:rPr>
                              <w:t>email</w:t>
                            </w:r>
                            <w:r>
                              <w:rPr>
                                <w:spacing w:val="-5"/>
                                <w:sz w:val="20"/>
                              </w:rPr>
                              <w:t xml:space="preserve"> </w:t>
                            </w:r>
                            <w:r>
                              <w:rPr>
                                <w:sz w:val="20"/>
                              </w:rPr>
                              <w:t>&amp;</w:t>
                            </w:r>
                            <w:r>
                              <w:rPr>
                                <w:spacing w:val="-3"/>
                                <w:sz w:val="20"/>
                              </w:rPr>
                              <w:t xml:space="preserve"> </w:t>
                            </w:r>
                            <w:r>
                              <w:rPr>
                                <w:sz w:val="20"/>
                              </w:rPr>
                              <w:t>website,</w:t>
                            </w:r>
                            <w:r>
                              <w:rPr>
                                <w:spacing w:val="-2"/>
                                <w:sz w:val="20"/>
                              </w:rPr>
                              <w:t xml:space="preserve"> </w:t>
                            </w:r>
                            <w:r>
                              <w:rPr>
                                <w:sz w:val="20"/>
                              </w:rPr>
                              <w:t>listserv,</w:t>
                            </w:r>
                            <w:r>
                              <w:rPr>
                                <w:spacing w:val="-3"/>
                                <w:sz w:val="20"/>
                              </w:rPr>
                              <w:t xml:space="preserve"> </w:t>
                            </w:r>
                            <w:r>
                              <w:rPr>
                                <w:spacing w:val="-4"/>
                                <w:sz w:val="20"/>
                              </w:rPr>
                              <w:t>news</w:t>
                            </w:r>
                          </w:p>
                        </w:tc>
                        <w:tc>
                          <w:tcPr>
                            <w:tcW w:w="1460" w:type="dxa"/>
                          </w:tcPr>
                          <w:p w14:paraId="22FEBA1D" w14:textId="77777777" w:rsidR="00260756" w:rsidRDefault="00696394">
                            <w:pPr>
                              <w:pStyle w:val="TableParagraph"/>
                              <w:spacing w:line="229" w:lineRule="exact"/>
                              <w:rPr>
                                <w:sz w:val="20"/>
                              </w:rPr>
                            </w:pPr>
                            <w:r>
                              <w:rPr>
                                <w:spacing w:val="-2"/>
                                <w:sz w:val="20"/>
                              </w:rPr>
                              <w:t>Nov.-</w:t>
                            </w:r>
                            <w:r>
                              <w:rPr>
                                <w:spacing w:val="-4"/>
                                <w:sz w:val="20"/>
                              </w:rPr>
                              <w:t>Jan.</w:t>
                            </w:r>
                          </w:p>
                        </w:tc>
                      </w:tr>
                      <w:tr w:rsidR="00260756" w14:paraId="22FEBA21" w14:textId="77777777">
                        <w:trPr>
                          <w:trHeight w:val="460"/>
                        </w:trPr>
                        <w:tc>
                          <w:tcPr>
                            <w:tcW w:w="4762" w:type="dxa"/>
                          </w:tcPr>
                          <w:p w14:paraId="22FEBA1F" w14:textId="77777777" w:rsidR="00260756" w:rsidRDefault="00696394">
                            <w:pPr>
                              <w:pStyle w:val="TableParagraph"/>
                              <w:spacing w:line="230" w:lineRule="exact"/>
                              <w:rPr>
                                <w:sz w:val="20"/>
                              </w:rPr>
                            </w:pPr>
                            <w:r>
                              <w:rPr>
                                <w:sz w:val="20"/>
                              </w:rPr>
                              <w:t>Joint</w:t>
                            </w:r>
                            <w:r>
                              <w:rPr>
                                <w:spacing w:val="-6"/>
                                <w:sz w:val="20"/>
                              </w:rPr>
                              <w:t xml:space="preserve"> </w:t>
                            </w:r>
                            <w:r>
                              <w:rPr>
                                <w:sz w:val="20"/>
                              </w:rPr>
                              <w:t>informational</w:t>
                            </w:r>
                            <w:r>
                              <w:rPr>
                                <w:spacing w:val="-6"/>
                                <w:sz w:val="20"/>
                              </w:rPr>
                              <w:t xml:space="preserve"> </w:t>
                            </w:r>
                            <w:r>
                              <w:rPr>
                                <w:sz w:val="20"/>
                              </w:rPr>
                              <w:t>workshop</w:t>
                            </w:r>
                            <w:r>
                              <w:rPr>
                                <w:spacing w:val="-5"/>
                                <w:sz w:val="20"/>
                              </w:rPr>
                              <w:t xml:space="preserve"> </w:t>
                            </w:r>
                            <w:r>
                              <w:rPr>
                                <w:sz w:val="20"/>
                              </w:rPr>
                              <w:t>by</w:t>
                            </w:r>
                            <w:r>
                              <w:rPr>
                                <w:spacing w:val="-5"/>
                                <w:sz w:val="20"/>
                              </w:rPr>
                              <w:t xml:space="preserve"> </w:t>
                            </w:r>
                            <w:r>
                              <w:rPr>
                                <w:sz w:val="20"/>
                              </w:rPr>
                              <w:t>all</w:t>
                            </w:r>
                            <w:r>
                              <w:rPr>
                                <w:spacing w:val="-7"/>
                                <w:sz w:val="20"/>
                              </w:rPr>
                              <w:t xml:space="preserve"> </w:t>
                            </w:r>
                            <w:r>
                              <w:rPr>
                                <w:sz w:val="20"/>
                              </w:rPr>
                              <w:t>area</w:t>
                            </w:r>
                            <w:r>
                              <w:rPr>
                                <w:spacing w:val="-4"/>
                                <w:sz w:val="20"/>
                              </w:rPr>
                              <w:t xml:space="preserve"> </w:t>
                            </w:r>
                            <w:r>
                              <w:rPr>
                                <w:sz w:val="20"/>
                              </w:rPr>
                              <w:t>units</w:t>
                            </w:r>
                            <w:r>
                              <w:rPr>
                                <w:spacing w:val="-4"/>
                                <w:sz w:val="20"/>
                              </w:rPr>
                              <w:t xml:space="preserve"> </w:t>
                            </w:r>
                            <w:r>
                              <w:rPr>
                                <w:sz w:val="20"/>
                              </w:rPr>
                              <w:t>Title</w:t>
                            </w:r>
                            <w:r>
                              <w:rPr>
                                <w:spacing w:val="-5"/>
                                <w:sz w:val="20"/>
                              </w:rPr>
                              <w:t xml:space="preserve"> </w:t>
                            </w:r>
                            <w:r>
                              <w:rPr>
                                <w:sz w:val="20"/>
                              </w:rPr>
                              <w:t>VI center staff</w:t>
                            </w:r>
                          </w:p>
                        </w:tc>
                        <w:tc>
                          <w:tcPr>
                            <w:tcW w:w="1460" w:type="dxa"/>
                          </w:tcPr>
                          <w:p w14:paraId="22FEBA20" w14:textId="77777777" w:rsidR="00260756" w:rsidRDefault="00696394">
                            <w:pPr>
                              <w:pStyle w:val="TableParagraph"/>
                              <w:spacing w:line="230" w:lineRule="exact"/>
                              <w:ind w:right="39"/>
                              <w:rPr>
                                <w:sz w:val="20"/>
                              </w:rPr>
                            </w:pPr>
                            <w:r>
                              <w:rPr>
                                <w:spacing w:val="-2"/>
                                <w:sz w:val="20"/>
                              </w:rPr>
                              <w:t>December, week.</w:t>
                            </w:r>
                          </w:p>
                        </w:tc>
                      </w:tr>
                      <w:tr w:rsidR="00260756" w14:paraId="22FEBA24" w14:textId="77777777">
                        <w:trPr>
                          <w:trHeight w:val="265"/>
                        </w:trPr>
                        <w:tc>
                          <w:tcPr>
                            <w:tcW w:w="4762" w:type="dxa"/>
                          </w:tcPr>
                          <w:p w14:paraId="22FEBA22" w14:textId="77777777" w:rsidR="00260756" w:rsidRDefault="00696394">
                            <w:pPr>
                              <w:pStyle w:val="TableParagraph"/>
                              <w:rPr>
                                <w:sz w:val="20"/>
                              </w:rPr>
                            </w:pPr>
                            <w:r>
                              <w:rPr>
                                <w:sz w:val="20"/>
                              </w:rPr>
                              <w:t>Application</w:t>
                            </w:r>
                            <w:r>
                              <w:rPr>
                                <w:spacing w:val="-2"/>
                                <w:sz w:val="20"/>
                              </w:rPr>
                              <w:t xml:space="preserve"> </w:t>
                            </w:r>
                            <w:r>
                              <w:rPr>
                                <w:sz w:val="20"/>
                              </w:rPr>
                              <w:t>deadlines,</w:t>
                            </w:r>
                            <w:r>
                              <w:rPr>
                                <w:spacing w:val="-1"/>
                                <w:sz w:val="20"/>
                              </w:rPr>
                              <w:t xml:space="preserve"> </w:t>
                            </w:r>
                            <w:r>
                              <w:rPr>
                                <w:sz w:val="20"/>
                              </w:rPr>
                              <w:t>AY</w:t>
                            </w:r>
                            <w:r>
                              <w:rPr>
                                <w:spacing w:val="-1"/>
                                <w:sz w:val="20"/>
                              </w:rPr>
                              <w:t xml:space="preserve"> </w:t>
                            </w:r>
                            <w:r>
                              <w:rPr>
                                <w:sz w:val="20"/>
                              </w:rPr>
                              <w:t>&amp;</w:t>
                            </w:r>
                            <w:r>
                              <w:rPr>
                                <w:spacing w:val="-7"/>
                                <w:sz w:val="20"/>
                              </w:rPr>
                              <w:t xml:space="preserve"> </w:t>
                            </w:r>
                            <w:r>
                              <w:rPr>
                                <w:spacing w:val="-2"/>
                                <w:sz w:val="20"/>
                              </w:rPr>
                              <w:t>summer</w:t>
                            </w:r>
                          </w:p>
                        </w:tc>
                        <w:tc>
                          <w:tcPr>
                            <w:tcW w:w="1460" w:type="dxa"/>
                          </w:tcPr>
                          <w:p w14:paraId="22FEBA23" w14:textId="77777777" w:rsidR="00260756" w:rsidRDefault="00696394">
                            <w:pPr>
                              <w:pStyle w:val="TableParagraph"/>
                              <w:rPr>
                                <w:sz w:val="20"/>
                              </w:rPr>
                            </w:pPr>
                            <w:r>
                              <w:rPr>
                                <w:sz w:val="20"/>
                              </w:rPr>
                              <w:t>Late</w:t>
                            </w:r>
                            <w:r>
                              <w:rPr>
                                <w:spacing w:val="-2"/>
                                <w:sz w:val="20"/>
                              </w:rPr>
                              <w:t xml:space="preserve"> </w:t>
                            </w:r>
                            <w:r>
                              <w:rPr>
                                <w:spacing w:val="-4"/>
                                <w:sz w:val="20"/>
                              </w:rPr>
                              <w:t>Jan.</w:t>
                            </w:r>
                          </w:p>
                        </w:tc>
                      </w:tr>
                      <w:tr w:rsidR="00260756" w14:paraId="22FEBA27" w14:textId="77777777">
                        <w:trPr>
                          <w:trHeight w:val="270"/>
                        </w:trPr>
                        <w:tc>
                          <w:tcPr>
                            <w:tcW w:w="4762" w:type="dxa"/>
                          </w:tcPr>
                          <w:p w14:paraId="22FEBA25" w14:textId="77777777" w:rsidR="00260756" w:rsidRDefault="00696394">
                            <w:pPr>
                              <w:pStyle w:val="TableParagraph"/>
                              <w:rPr>
                                <w:sz w:val="20"/>
                              </w:rPr>
                            </w:pPr>
                            <w:r>
                              <w:rPr>
                                <w:sz w:val="20"/>
                              </w:rPr>
                              <w:t>Faculty</w:t>
                            </w:r>
                            <w:r>
                              <w:rPr>
                                <w:spacing w:val="-3"/>
                                <w:sz w:val="20"/>
                              </w:rPr>
                              <w:t xml:space="preserve"> </w:t>
                            </w:r>
                            <w:r>
                              <w:rPr>
                                <w:sz w:val="20"/>
                              </w:rPr>
                              <w:t>committee</w:t>
                            </w:r>
                            <w:r>
                              <w:rPr>
                                <w:spacing w:val="-1"/>
                                <w:sz w:val="20"/>
                              </w:rPr>
                              <w:t xml:space="preserve"> </w:t>
                            </w:r>
                            <w:r>
                              <w:rPr>
                                <w:sz w:val="20"/>
                              </w:rPr>
                              <w:t>review</w:t>
                            </w:r>
                            <w:r>
                              <w:rPr>
                                <w:spacing w:val="-2"/>
                                <w:sz w:val="20"/>
                              </w:rPr>
                              <w:t xml:space="preserve"> </w:t>
                            </w:r>
                            <w:r>
                              <w:rPr>
                                <w:sz w:val="20"/>
                              </w:rPr>
                              <w:t>of</w:t>
                            </w:r>
                            <w:r>
                              <w:rPr>
                                <w:spacing w:val="-4"/>
                                <w:sz w:val="20"/>
                              </w:rPr>
                              <w:t xml:space="preserve"> </w:t>
                            </w:r>
                            <w:r>
                              <w:rPr>
                                <w:spacing w:val="-2"/>
                                <w:sz w:val="20"/>
                              </w:rPr>
                              <w:t>applications</w:t>
                            </w:r>
                          </w:p>
                        </w:tc>
                        <w:tc>
                          <w:tcPr>
                            <w:tcW w:w="1460" w:type="dxa"/>
                          </w:tcPr>
                          <w:p w14:paraId="22FEBA26" w14:textId="77777777" w:rsidR="00260756" w:rsidRDefault="00696394">
                            <w:pPr>
                              <w:pStyle w:val="TableParagraph"/>
                              <w:rPr>
                                <w:sz w:val="20"/>
                              </w:rPr>
                            </w:pPr>
                            <w:r>
                              <w:rPr>
                                <w:sz w:val="20"/>
                              </w:rPr>
                              <w:t>Feb</w:t>
                            </w:r>
                            <w:r>
                              <w:rPr>
                                <w:spacing w:val="-2"/>
                                <w:sz w:val="20"/>
                              </w:rPr>
                              <w:t xml:space="preserve"> </w:t>
                            </w:r>
                            <w:r>
                              <w:rPr>
                                <w:sz w:val="20"/>
                              </w:rPr>
                              <w:t>10-Mar</w:t>
                            </w:r>
                            <w:r>
                              <w:rPr>
                                <w:spacing w:val="-3"/>
                                <w:sz w:val="20"/>
                              </w:rPr>
                              <w:t xml:space="preserve"> </w:t>
                            </w:r>
                            <w:r>
                              <w:rPr>
                                <w:spacing w:val="-10"/>
                                <w:sz w:val="20"/>
                              </w:rPr>
                              <w:t>1</w:t>
                            </w:r>
                          </w:p>
                        </w:tc>
                      </w:tr>
                      <w:tr w:rsidR="00260756" w14:paraId="22FEBA2A" w14:textId="77777777">
                        <w:trPr>
                          <w:trHeight w:val="265"/>
                        </w:trPr>
                        <w:tc>
                          <w:tcPr>
                            <w:tcW w:w="4762" w:type="dxa"/>
                          </w:tcPr>
                          <w:p w14:paraId="22FEBA28" w14:textId="77777777" w:rsidR="00260756" w:rsidRDefault="00696394">
                            <w:pPr>
                              <w:pStyle w:val="TableParagraph"/>
                              <w:rPr>
                                <w:sz w:val="20"/>
                              </w:rPr>
                            </w:pPr>
                            <w:r>
                              <w:rPr>
                                <w:sz w:val="20"/>
                              </w:rPr>
                              <w:t>Academic year</w:t>
                            </w:r>
                            <w:r>
                              <w:rPr>
                                <w:spacing w:val="-2"/>
                                <w:sz w:val="20"/>
                              </w:rPr>
                              <w:t xml:space="preserve"> </w:t>
                            </w:r>
                            <w:r>
                              <w:rPr>
                                <w:sz w:val="20"/>
                              </w:rPr>
                              <w:t>and</w:t>
                            </w:r>
                            <w:r>
                              <w:rPr>
                                <w:spacing w:val="-4"/>
                                <w:sz w:val="20"/>
                              </w:rPr>
                              <w:t xml:space="preserve"> </w:t>
                            </w:r>
                            <w:r>
                              <w:rPr>
                                <w:sz w:val="20"/>
                              </w:rPr>
                              <w:t>summer</w:t>
                            </w:r>
                            <w:r>
                              <w:rPr>
                                <w:spacing w:val="-2"/>
                                <w:sz w:val="20"/>
                              </w:rPr>
                              <w:t xml:space="preserve"> </w:t>
                            </w:r>
                            <w:r>
                              <w:rPr>
                                <w:sz w:val="20"/>
                              </w:rPr>
                              <w:t>award</w:t>
                            </w:r>
                            <w:r>
                              <w:rPr>
                                <w:spacing w:val="1"/>
                                <w:sz w:val="20"/>
                              </w:rPr>
                              <w:t xml:space="preserve"> </w:t>
                            </w:r>
                            <w:r>
                              <w:rPr>
                                <w:spacing w:val="-2"/>
                                <w:sz w:val="20"/>
                              </w:rPr>
                              <w:t>notifications</w:t>
                            </w:r>
                          </w:p>
                        </w:tc>
                        <w:tc>
                          <w:tcPr>
                            <w:tcW w:w="1460" w:type="dxa"/>
                          </w:tcPr>
                          <w:p w14:paraId="22FEBA29" w14:textId="77777777" w:rsidR="00260756" w:rsidRDefault="00696394">
                            <w:pPr>
                              <w:pStyle w:val="TableParagraph"/>
                              <w:rPr>
                                <w:sz w:val="20"/>
                              </w:rPr>
                            </w:pPr>
                            <w:r>
                              <w:rPr>
                                <w:sz w:val="20"/>
                              </w:rPr>
                              <w:t>Mid-Late</w:t>
                            </w:r>
                            <w:r>
                              <w:rPr>
                                <w:spacing w:val="-5"/>
                                <w:sz w:val="20"/>
                              </w:rPr>
                              <w:t xml:space="preserve"> </w:t>
                            </w:r>
                            <w:r>
                              <w:rPr>
                                <w:spacing w:val="-4"/>
                                <w:sz w:val="20"/>
                              </w:rPr>
                              <w:t>Mar.</w:t>
                            </w:r>
                          </w:p>
                        </w:tc>
                      </w:tr>
                      <w:tr w:rsidR="00260756" w14:paraId="22FEBA2D" w14:textId="77777777">
                        <w:trPr>
                          <w:trHeight w:val="460"/>
                        </w:trPr>
                        <w:tc>
                          <w:tcPr>
                            <w:tcW w:w="4762" w:type="dxa"/>
                          </w:tcPr>
                          <w:p w14:paraId="22FEBA2B" w14:textId="77777777" w:rsidR="00260756" w:rsidRDefault="00696394">
                            <w:pPr>
                              <w:pStyle w:val="TableParagraph"/>
                              <w:spacing w:line="230" w:lineRule="exact"/>
                              <w:rPr>
                                <w:sz w:val="20"/>
                              </w:rPr>
                            </w:pPr>
                            <w:r>
                              <w:rPr>
                                <w:sz w:val="20"/>
                              </w:rPr>
                              <w:t>Seek</w:t>
                            </w:r>
                            <w:r>
                              <w:rPr>
                                <w:spacing w:val="-6"/>
                                <w:sz w:val="20"/>
                              </w:rPr>
                              <w:t xml:space="preserve"> </w:t>
                            </w:r>
                            <w:r>
                              <w:rPr>
                                <w:sz w:val="20"/>
                              </w:rPr>
                              <w:t>necessary</w:t>
                            </w:r>
                            <w:r>
                              <w:rPr>
                                <w:spacing w:val="-6"/>
                                <w:sz w:val="20"/>
                              </w:rPr>
                              <w:t xml:space="preserve"> </w:t>
                            </w:r>
                            <w:r>
                              <w:rPr>
                                <w:sz w:val="20"/>
                              </w:rPr>
                              <w:t>approvals</w:t>
                            </w:r>
                            <w:r>
                              <w:rPr>
                                <w:spacing w:val="-5"/>
                                <w:sz w:val="20"/>
                              </w:rPr>
                              <w:t xml:space="preserve"> </w:t>
                            </w:r>
                            <w:r>
                              <w:rPr>
                                <w:sz w:val="20"/>
                              </w:rPr>
                              <w:t>from</w:t>
                            </w:r>
                            <w:r>
                              <w:rPr>
                                <w:spacing w:val="-7"/>
                                <w:sz w:val="20"/>
                              </w:rPr>
                              <w:t xml:space="preserve"> </w:t>
                            </w:r>
                            <w:r>
                              <w:rPr>
                                <w:sz w:val="20"/>
                              </w:rPr>
                              <w:t>IEPS</w:t>
                            </w:r>
                            <w:r>
                              <w:rPr>
                                <w:spacing w:val="-8"/>
                                <w:sz w:val="20"/>
                              </w:rPr>
                              <w:t xml:space="preserve"> </w:t>
                            </w:r>
                            <w:r>
                              <w:rPr>
                                <w:sz w:val="20"/>
                              </w:rPr>
                              <w:t>for</w:t>
                            </w:r>
                            <w:r>
                              <w:rPr>
                                <w:spacing w:val="-8"/>
                                <w:sz w:val="20"/>
                              </w:rPr>
                              <w:t xml:space="preserve"> </w:t>
                            </w:r>
                            <w:r>
                              <w:rPr>
                                <w:sz w:val="20"/>
                              </w:rPr>
                              <w:t>travel</w:t>
                            </w:r>
                            <w:r>
                              <w:rPr>
                                <w:spacing w:val="-7"/>
                                <w:sz w:val="20"/>
                              </w:rPr>
                              <w:t xml:space="preserve"> </w:t>
                            </w:r>
                            <w:r>
                              <w:rPr>
                                <w:sz w:val="20"/>
                              </w:rPr>
                              <w:t xml:space="preserve">study </w:t>
                            </w:r>
                            <w:r>
                              <w:rPr>
                                <w:spacing w:val="-2"/>
                                <w:sz w:val="20"/>
                              </w:rPr>
                              <w:t>awards</w:t>
                            </w:r>
                          </w:p>
                        </w:tc>
                        <w:tc>
                          <w:tcPr>
                            <w:tcW w:w="1460" w:type="dxa"/>
                          </w:tcPr>
                          <w:p w14:paraId="22FEBA2C" w14:textId="77777777" w:rsidR="00260756" w:rsidRDefault="00696394">
                            <w:pPr>
                              <w:pStyle w:val="TableParagraph"/>
                              <w:spacing w:line="229" w:lineRule="exact"/>
                              <w:rPr>
                                <w:sz w:val="20"/>
                              </w:rPr>
                            </w:pPr>
                            <w:r>
                              <w:rPr>
                                <w:spacing w:val="-2"/>
                                <w:sz w:val="20"/>
                              </w:rPr>
                              <w:t>April-</w:t>
                            </w:r>
                            <w:r>
                              <w:rPr>
                                <w:spacing w:val="-5"/>
                                <w:sz w:val="20"/>
                              </w:rPr>
                              <w:t>May</w:t>
                            </w:r>
                          </w:p>
                        </w:tc>
                      </w:tr>
                      <w:tr w:rsidR="00260756" w14:paraId="22FEBA30" w14:textId="77777777">
                        <w:trPr>
                          <w:trHeight w:val="359"/>
                        </w:trPr>
                        <w:tc>
                          <w:tcPr>
                            <w:tcW w:w="4762" w:type="dxa"/>
                          </w:tcPr>
                          <w:p w14:paraId="22FEBA2E" w14:textId="77777777" w:rsidR="00260756" w:rsidRDefault="00696394">
                            <w:pPr>
                              <w:pStyle w:val="TableParagraph"/>
                              <w:rPr>
                                <w:sz w:val="20"/>
                              </w:rPr>
                            </w:pPr>
                            <w:r>
                              <w:rPr>
                                <w:sz w:val="20"/>
                              </w:rPr>
                              <w:t>Graduate</w:t>
                            </w:r>
                            <w:r>
                              <w:rPr>
                                <w:spacing w:val="-6"/>
                                <w:sz w:val="20"/>
                              </w:rPr>
                              <w:t xml:space="preserve"> </w:t>
                            </w:r>
                            <w:r>
                              <w:rPr>
                                <w:sz w:val="20"/>
                              </w:rPr>
                              <w:t>Div.</w:t>
                            </w:r>
                            <w:r>
                              <w:rPr>
                                <w:spacing w:val="-5"/>
                                <w:sz w:val="20"/>
                              </w:rPr>
                              <w:t xml:space="preserve"> </w:t>
                            </w:r>
                            <w:r>
                              <w:rPr>
                                <w:sz w:val="20"/>
                              </w:rPr>
                              <w:t>submits</w:t>
                            </w:r>
                            <w:r>
                              <w:rPr>
                                <w:spacing w:val="-4"/>
                                <w:sz w:val="20"/>
                              </w:rPr>
                              <w:t xml:space="preserve"> </w:t>
                            </w:r>
                            <w:r>
                              <w:rPr>
                                <w:sz w:val="20"/>
                              </w:rPr>
                              <w:t>FLAS</w:t>
                            </w:r>
                            <w:r>
                              <w:rPr>
                                <w:spacing w:val="-7"/>
                                <w:sz w:val="20"/>
                              </w:rPr>
                              <w:t xml:space="preserve"> </w:t>
                            </w:r>
                            <w:r>
                              <w:rPr>
                                <w:sz w:val="20"/>
                              </w:rPr>
                              <w:t>reports</w:t>
                            </w:r>
                            <w:r>
                              <w:rPr>
                                <w:spacing w:val="-4"/>
                                <w:sz w:val="20"/>
                              </w:rPr>
                              <w:t xml:space="preserve"> </w:t>
                            </w:r>
                            <w:r>
                              <w:rPr>
                                <w:sz w:val="20"/>
                              </w:rPr>
                              <w:t>to</w:t>
                            </w:r>
                            <w:r>
                              <w:rPr>
                                <w:spacing w:val="-5"/>
                                <w:sz w:val="20"/>
                              </w:rPr>
                              <w:t xml:space="preserve"> </w:t>
                            </w:r>
                            <w:r>
                              <w:rPr>
                                <w:spacing w:val="-4"/>
                                <w:sz w:val="20"/>
                              </w:rPr>
                              <w:t>IRIS</w:t>
                            </w:r>
                          </w:p>
                        </w:tc>
                        <w:tc>
                          <w:tcPr>
                            <w:tcW w:w="1460" w:type="dxa"/>
                          </w:tcPr>
                          <w:p w14:paraId="22FEBA2F" w14:textId="77777777" w:rsidR="00260756" w:rsidRDefault="00696394">
                            <w:pPr>
                              <w:pStyle w:val="TableParagraph"/>
                              <w:rPr>
                                <w:sz w:val="20"/>
                              </w:rPr>
                            </w:pPr>
                            <w:r>
                              <w:rPr>
                                <w:sz w:val="20"/>
                              </w:rPr>
                              <w:t>September</w:t>
                            </w:r>
                            <w:r>
                              <w:rPr>
                                <w:spacing w:val="-5"/>
                                <w:sz w:val="20"/>
                              </w:rPr>
                              <w:t xml:space="preserve"> </w:t>
                            </w:r>
                            <w:r>
                              <w:rPr>
                                <w:spacing w:val="-10"/>
                                <w:sz w:val="20"/>
                              </w:rPr>
                              <w:t>1</w:t>
                            </w:r>
                          </w:p>
                        </w:tc>
                      </w:tr>
                    </w:tbl>
                    <w:p w14:paraId="22FEBA31" w14:textId="77777777" w:rsidR="00260756" w:rsidRDefault="00260756">
                      <w:pPr>
                        <w:pStyle w:val="BodyText"/>
                        <w:ind w:left="0"/>
                      </w:pPr>
                    </w:p>
                  </w:txbxContent>
                </v:textbox>
                <w10:wrap anchorx="page"/>
              </v:shape>
            </w:pict>
          </mc:Fallback>
        </mc:AlternateContent>
      </w:r>
      <w:r>
        <w:t>encourages applications from</w:t>
      </w:r>
      <w:r>
        <w:rPr>
          <w:spacing w:val="-1"/>
        </w:rPr>
        <w:t xml:space="preserve"> </w:t>
      </w:r>
      <w:r>
        <w:t>professional</w:t>
      </w:r>
      <w:r>
        <w:rPr>
          <w:spacing w:val="-1"/>
        </w:rPr>
        <w:t xml:space="preserve"> </w:t>
      </w:r>
      <w:r>
        <w:t>school</w:t>
      </w:r>
      <w:r>
        <w:rPr>
          <w:spacing w:val="-1"/>
        </w:rPr>
        <w:t xml:space="preserve"> </w:t>
      </w:r>
      <w:r>
        <w:t>students. IES also emphasizes the</w:t>
      </w:r>
      <w:r>
        <w:rPr>
          <w:spacing w:val="-1"/>
        </w:rPr>
        <w:t xml:space="preserve"> </w:t>
      </w:r>
      <w:r>
        <w:t>recruitment</w:t>
      </w:r>
      <w:r>
        <w:rPr>
          <w:spacing w:val="-1"/>
        </w:rPr>
        <w:t xml:space="preserve"> </w:t>
      </w:r>
      <w:r>
        <w:t>of minority FLAS applicants by reaching out to minority-serving institutions and associations at the uni</w:t>
      </w:r>
      <w:r>
        <w:t>versity</w:t>
      </w:r>
      <w:r>
        <w:rPr>
          <w:spacing w:val="-3"/>
        </w:rPr>
        <w:t xml:space="preserve"> </w:t>
      </w:r>
      <w:r>
        <w:t>such</w:t>
      </w:r>
      <w:r>
        <w:rPr>
          <w:spacing w:val="-3"/>
        </w:rPr>
        <w:t xml:space="preserve"> </w:t>
      </w:r>
      <w:r>
        <w:t>as</w:t>
      </w:r>
      <w:r>
        <w:rPr>
          <w:spacing w:val="-3"/>
        </w:rPr>
        <w:t xml:space="preserve"> </w:t>
      </w:r>
      <w:r>
        <w:t>the</w:t>
      </w:r>
      <w:r>
        <w:rPr>
          <w:spacing w:val="-5"/>
        </w:rPr>
        <w:t xml:space="preserve"> </w:t>
      </w:r>
      <w:r>
        <w:t>Centers</w:t>
      </w:r>
      <w:r>
        <w:rPr>
          <w:spacing w:val="-3"/>
        </w:rPr>
        <w:t xml:space="preserve"> </w:t>
      </w:r>
      <w:r>
        <w:t>for</w:t>
      </w:r>
      <w:r>
        <w:rPr>
          <w:spacing w:val="-3"/>
        </w:rPr>
        <w:t xml:space="preserve"> </w:t>
      </w:r>
      <w:r>
        <w:t>Educational</w:t>
      </w:r>
      <w:r>
        <w:rPr>
          <w:spacing w:val="-1"/>
        </w:rPr>
        <w:t xml:space="preserve"> </w:t>
      </w:r>
      <w:r>
        <w:t>Equity and</w:t>
      </w:r>
      <w:r>
        <w:rPr>
          <w:spacing w:val="-3"/>
        </w:rPr>
        <w:t xml:space="preserve"> </w:t>
      </w:r>
      <w:r>
        <w:t>Excellence. Information</w:t>
      </w:r>
      <w:r>
        <w:rPr>
          <w:spacing w:val="-3"/>
        </w:rPr>
        <w:t xml:space="preserve"> </w:t>
      </w:r>
      <w:r>
        <w:t>on FLAS</w:t>
      </w:r>
      <w:r>
        <w:rPr>
          <w:spacing w:val="-3"/>
        </w:rPr>
        <w:t xml:space="preserve"> </w:t>
      </w:r>
      <w:r>
        <w:t>is</w:t>
      </w:r>
      <w:r>
        <w:rPr>
          <w:spacing w:val="-3"/>
        </w:rPr>
        <w:t xml:space="preserve"> </w:t>
      </w:r>
      <w:r>
        <w:t xml:space="preserve">part of the grad. admission application, and upon notification of acceptance to UCB, grad. students are automatically notified of the FLAS program by their departments or schools. </w:t>
      </w:r>
      <w:r>
        <w:rPr>
          <w:b/>
          <w:i/>
        </w:rPr>
        <w:t>Timing of Process</w:t>
      </w:r>
      <w:r>
        <w:t>: The selection process for FLAS begins in the late fall wh</w:t>
      </w:r>
      <w:r>
        <w:t>en the IES Director appoints the FLAS committee.</w:t>
      </w:r>
      <w:r>
        <w:rPr>
          <w:spacing w:val="-3"/>
        </w:rPr>
        <w:t xml:space="preserve"> </w:t>
      </w:r>
      <w:r>
        <w:t>Table</w:t>
      </w:r>
      <w:r>
        <w:rPr>
          <w:spacing w:val="-5"/>
        </w:rPr>
        <w:t xml:space="preserve"> </w:t>
      </w:r>
      <w:r>
        <w:t>H.1</w:t>
      </w:r>
      <w:r>
        <w:rPr>
          <w:spacing w:val="-3"/>
        </w:rPr>
        <w:t xml:space="preserve"> </w:t>
      </w:r>
      <w:r>
        <w:t>displays</w:t>
      </w:r>
      <w:r>
        <w:rPr>
          <w:spacing w:val="-2"/>
        </w:rPr>
        <w:t xml:space="preserve"> </w:t>
      </w:r>
      <w:r>
        <w:t>an</w:t>
      </w:r>
      <w:r>
        <w:rPr>
          <w:spacing w:val="-3"/>
        </w:rPr>
        <w:t xml:space="preserve"> </w:t>
      </w:r>
      <w:r>
        <w:t>outline</w:t>
      </w:r>
      <w:r>
        <w:rPr>
          <w:spacing w:val="-5"/>
        </w:rPr>
        <w:t xml:space="preserve"> </w:t>
      </w:r>
      <w:r>
        <w:t>of</w:t>
      </w:r>
      <w:r>
        <w:rPr>
          <w:spacing w:val="-3"/>
        </w:rPr>
        <w:t xml:space="preserve"> </w:t>
      </w:r>
      <w:r>
        <w:t>key</w:t>
      </w:r>
      <w:r>
        <w:rPr>
          <w:spacing w:val="-3"/>
        </w:rPr>
        <w:t xml:space="preserve"> </w:t>
      </w:r>
      <w:r>
        <w:t xml:space="preserve">dates. </w:t>
      </w:r>
      <w:r>
        <w:rPr>
          <w:b/>
          <w:i/>
        </w:rPr>
        <w:t>Awards</w:t>
      </w:r>
      <w:r>
        <w:rPr>
          <w:b/>
          <w:i/>
          <w:spacing w:val="-2"/>
        </w:rPr>
        <w:t xml:space="preserve"> </w:t>
      </w:r>
      <w:r>
        <w:rPr>
          <w:b/>
          <w:i/>
        </w:rPr>
        <w:t>in</w:t>
      </w:r>
      <w:r>
        <w:rPr>
          <w:b/>
          <w:i/>
          <w:spacing w:val="-2"/>
        </w:rPr>
        <w:t xml:space="preserve"> </w:t>
      </w:r>
      <w:r>
        <w:rPr>
          <w:b/>
          <w:i/>
        </w:rPr>
        <w:t>Priority</w:t>
      </w:r>
      <w:r>
        <w:rPr>
          <w:b/>
          <w:i/>
          <w:spacing w:val="-5"/>
        </w:rPr>
        <w:t xml:space="preserve"> </w:t>
      </w:r>
      <w:r>
        <w:rPr>
          <w:b/>
          <w:i/>
        </w:rPr>
        <w:t>Areas</w:t>
      </w:r>
      <w:r>
        <w:t>:</w:t>
      </w:r>
      <w:r>
        <w:rPr>
          <w:spacing w:val="40"/>
        </w:rPr>
        <w:t xml:space="preserve"> </w:t>
      </w:r>
      <w:r>
        <w:t>We</w:t>
      </w:r>
      <w:r>
        <w:rPr>
          <w:spacing w:val="-5"/>
        </w:rPr>
        <w:t xml:space="preserve"> </w:t>
      </w:r>
      <w:r>
        <w:t>have crafted a plan to respond to FLAS CPP1 (to award fellowships with consideration of financial need while showing potential for hig</w:t>
      </w:r>
      <w:r>
        <w:t xml:space="preserve">h academic achievement). The process of making those awards is described below. </w:t>
      </w:r>
      <w:r>
        <w:rPr>
          <w:b/>
          <w:i/>
        </w:rPr>
        <w:t>How students apply</w:t>
      </w:r>
      <w:r>
        <w:t>: The FLAS selection process for all NRCs at Berkeley is managed by each world area NRC, with clear instructions for potential applicants posted on the Gradua</w:t>
      </w:r>
      <w:r>
        <w:t>te Division and dept. websites. New students apply in conjunction with general admission;</w:t>
      </w:r>
    </w:p>
    <w:p w14:paraId="22FEB802" w14:textId="77777777" w:rsidR="00260756" w:rsidRDefault="00696394">
      <w:pPr>
        <w:pStyle w:val="BodyText"/>
        <w:spacing w:line="480" w:lineRule="auto"/>
        <w:ind w:left="6518" w:right="146"/>
      </w:pPr>
      <w:r>
        <w:t>continuing students apply at the relevant world area studies center. Application forms are available online and each center fields questions from students and</w:t>
      </w:r>
      <w:r>
        <w:rPr>
          <w:spacing w:val="-10"/>
        </w:rPr>
        <w:t xml:space="preserve"> </w:t>
      </w:r>
      <w:r>
        <w:t>adviser</w:t>
      </w:r>
      <w:r>
        <w:t>s</w:t>
      </w:r>
      <w:r>
        <w:rPr>
          <w:spacing w:val="-9"/>
        </w:rPr>
        <w:t xml:space="preserve"> </w:t>
      </w:r>
      <w:r>
        <w:t>by</w:t>
      </w:r>
      <w:r>
        <w:rPr>
          <w:spacing w:val="-10"/>
        </w:rPr>
        <w:t xml:space="preserve"> </w:t>
      </w:r>
      <w:r>
        <w:t>email</w:t>
      </w:r>
      <w:r>
        <w:rPr>
          <w:spacing w:val="-7"/>
        </w:rPr>
        <w:t xml:space="preserve"> </w:t>
      </w:r>
      <w:r>
        <w:t>and</w:t>
      </w:r>
      <w:r>
        <w:rPr>
          <w:spacing w:val="-10"/>
        </w:rPr>
        <w:t xml:space="preserve"> </w:t>
      </w:r>
      <w:r>
        <w:t>phone.</w:t>
      </w:r>
    </w:p>
    <w:p w14:paraId="22FEB803" w14:textId="77777777" w:rsidR="00260756" w:rsidRDefault="00696394">
      <w:pPr>
        <w:pStyle w:val="BodyText"/>
        <w:spacing w:before="3" w:line="480" w:lineRule="auto"/>
        <w:ind w:right="249"/>
      </w:pPr>
      <w:r>
        <w:t>All</w:t>
      </w:r>
      <w:r>
        <w:rPr>
          <w:spacing w:val="-1"/>
        </w:rPr>
        <w:t xml:space="preserve"> </w:t>
      </w:r>
      <w:r>
        <w:t>FLAS applicants will</w:t>
      </w:r>
      <w:r>
        <w:rPr>
          <w:spacing w:val="-1"/>
        </w:rPr>
        <w:t xml:space="preserve"> </w:t>
      </w:r>
      <w:r>
        <w:t>be</w:t>
      </w:r>
      <w:r>
        <w:rPr>
          <w:spacing w:val="-1"/>
        </w:rPr>
        <w:t xml:space="preserve"> </w:t>
      </w:r>
      <w:r>
        <w:t>required to complete the FAFSA form</w:t>
      </w:r>
      <w:r>
        <w:rPr>
          <w:spacing w:val="-1"/>
        </w:rPr>
        <w:t xml:space="preserve"> </w:t>
      </w:r>
      <w:r>
        <w:t>for federal</w:t>
      </w:r>
      <w:r>
        <w:rPr>
          <w:spacing w:val="-1"/>
        </w:rPr>
        <w:t xml:space="preserve"> </w:t>
      </w:r>
      <w:r>
        <w:t>assistance, and will be</w:t>
      </w:r>
      <w:r>
        <w:rPr>
          <w:spacing w:val="-5"/>
        </w:rPr>
        <w:t xml:space="preserve"> </w:t>
      </w:r>
      <w:r>
        <w:t>informed in</w:t>
      </w:r>
      <w:r>
        <w:rPr>
          <w:spacing w:val="-3"/>
        </w:rPr>
        <w:t xml:space="preserve"> </w:t>
      </w:r>
      <w:r>
        <w:t>the application materials</w:t>
      </w:r>
      <w:r>
        <w:rPr>
          <w:spacing w:val="-2"/>
        </w:rPr>
        <w:t xml:space="preserve"> </w:t>
      </w:r>
      <w:r>
        <w:t>that</w:t>
      </w:r>
      <w:r>
        <w:rPr>
          <w:spacing w:val="-5"/>
        </w:rPr>
        <w:t xml:space="preserve"> </w:t>
      </w:r>
      <w:r>
        <w:t>financial</w:t>
      </w:r>
      <w:r>
        <w:rPr>
          <w:spacing w:val="-5"/>
        </w:rPr>
        <w:t xml:space="preserve"> </w:t>
      </w:r>
      <w:r>
        <w:t>need</w:t>
      </w:r>
      <w:r>
        <w:rPr>
          <w:spacing w:val="-3"/>
        </w:rPr>
        <w:t xml:space="preserve"> </w:t>
      </w:r>
      <w:r>
        <w:t>is</w:t>
      </w:r>
      <w:r>
        <w:rPr>
          <w:spacing w:val="-2"/>
        </w:rPr>
        <w:t xml:space="preserve"> </w:t>
      </w:r>
      <w:r>
        <w:t>now</w:t>
      </w:r>
      <w:r>
        <w:rPr>
          <w:spacing w:val="-2"/>
        </w:rPr>
        <w:t xml:space="preserve"> </w:t>
      </w:r>
      <w:r>
        <w:t>a</w:t>
      </w:r>
      <w:r>
        <w:rPr>
          <w:spacing w:val="-5"/>
        </w:rPr>
        <w:t xml:space="preserve"> </w:t>
      </w:r>
      <w:r>
        <w:t>competitive</w:t>
      </w:r>
      <w:r>
        <w:rPr>
          <w:spacing w:val="-5"/>
        </w:rPr>
        <w:t xml:space="preserve"> </w:t>
      </w:r>
      <w:r>
        <w:t>priority</w:t>
      </w:r>
      <w:r>
        <w:rPr>
          <w:spacing w:val="-3"/>
        </w:rPr>
        <w:t xml:space="preserve"> </w:t>
      </w:r>
      <w:r>
        <w:t>for</w:t>
      </w:r>
      <w:r>
        <w:rPr>
          <w:spacing w:val="-3"/>
        </w:rPr>
        <w:t xml:space="preserve"> </w:t>
      </w:r>
      <w:r>
        <w:t>FLAS funding. Demand for ES FLAS fellowships has traditionally been high at UCB and we have requested funding for 8 AY awards and 5 summer grants annually in 2022-2026 (FLAS budget).</w:t>
      </w:r>
    </w:p>
    <w:p w14:paraId="22FEB804" w14:textId="77777777" w:rsidR="00260756" w:rsidRDefault="00696394">
      <w:pPr>
        <w:pStyle w:val="BodyText"/>
        <w:spacing w:line="482" w:lineRule="auto"/>
        <w:ind w:right="249"/>
      </w:pPr>
      <w:r>
        <w:t>The UCB Graduate Division covers resident tuition and fees in excess of any tuition allowance provided</w:t>
      </w:r>
      <w:r>
        <w:rPr>
          <w:spacing w:val="-3"/>
        </w:rPr>
        <w:t xml:space="preserve"> </w:t>
      </w:r>
      <w:r>
        <w:t>and</w:t>
      </w:r>
      <w:r>
        <w:rPr>
          <w:spacing w:val="-3"/>
        </w:rPr>
        <w:t xml:space="preserve"> </w:t>
      </w:r>
      <w:r>
        <w:t>also</w:t>
      </w:r>
      <w:r>
        <w:rPr>
          <w:spacing w:val="-3"/>
        </w:rPr>
        <w:t xml:space="preserve"> </w:t>
      </w:r>
      <w:r>
        <w:t>pays</w:t>
      </w:r>
      <w:r>
        <w:rPr>
          <w:spacing w:val="-2"/>
        </w:rPr>
        <w:t xml:space="preserve"> </w:t>
      </w:r>
      <w:r>
        <w:t>non-resident tuition</w:t>
      </w:r>
      <w:r>
        <w:rPr>
          <w:spacing w:val="-3"/>
        </w:rPr>
        <w:t xml:space="preserve"> </w:t>
      </w:r>
      <w:r>
        <w:t>fees</w:t>
      </w:r>
      <w:r>
        <w:rPr>
          <w:spacing w:val="-2"/>
        </w:rPr>
        <w:t xml:space="preserve"> </w:t>
      </w:r>
      <w:r>
        <w:t>for</w:t>
      </w:r>
      <w:r>
        <w:rPr>
          <w:spacing w:val="-3"/>
        </w:rPr>
        <w:t xml:space="preserve"> </w:t>
      </w:r>
      <w:r>
        <w:t>first</w:t>
      </w:r>
      <w:r>
        <w:rPr>
          <w:spacing w:val="-5"/>
        </w:rPr>
        <w:t xml:space="preserve"> </w:t>
      </w:r>
      <w:r>
        <w:t>year</w:t>
      </w:r>
      <w:r>
        <w:rPr>
          <w:spacing w:val="-3"/>
        </w:rPr>
        <w:t xml:space="preserve"> </w:t>
      </w:r>
      <w:r>
        <w:t>students.</w:t>
      </w:r>
      <w:r>
        <w:rPr>
          <w:spacing w:val="-3"/>
        </w:rPr>
        <w:t xml:space="preserve"> </w:t>
      </w:r>
      <w:r>
        <w:t>In</w:t>
      </w:r>
      <w:r>
        <w:rPr>
          <w:spacing w:val="-3"/>
        </w:rPr>
        <w:t xml:space="preserve"> </w:t>
      </w:r>
      <w:r>
        <w:t>2021-2022,</w:t>
      </w:r>
      <w:r>
        <w:rPr>
          <w:spacing w:val="-3"/>
        </w:rPr>
        <w:t xml:space="preserve"> </w:t>
      </w:r>
      <w:r>
        <w:t>UCB</w:t>
      </w:r>
      <w:r>
        <w:rPr>
          <w:spacing w:val="-3"/>
        </w:rPr>
        <w:t xml:space="preserve"> </w:t>
      </w:r>
      <w:r>
        <w:t>spent</w:t>
      </w:r>
    </w:p>
    <w:p w14:paraId="22FEB805" w14:textId="77777777" w:rsidR="00260756" w:rsidRDefault="00260756">
      <w:pPr>
        <w:spacing w:line="482" w:lineRule="auto"/>
        <w:sectPr w:rsidR="00260756">
          <w:pgSz w:w="12240" w:h="15840"/>
          <w:pgMar w:top="1280" w:right="1160" w:bottom="1200" w:left="1220" w:header="0" w:footer="1011" w:gutter="0"/>
          <w:cols w:space="720"/>
        </w:sectPr>
      </w:pPr>
    </w:p>
    <w:p w14:paraId="22FEB806" w14:textId="77777777" w:rsidR="00260756" w:rsidRDefault="00696394">
      <w:pPr>
        <w:pStyle w:val="BodyText"/>
        <w:spacing w:before="76" w:line="480" w:lineRule="auto"/>
        <w:ind w:right="118"/>
      </w:pPr>
      <w:r>
        <w:lastRenderedPageBreak/>
        <w:t>$75,602</w:t>
      </w:r>
      <w:r>
        <w:rPr>
          <w:spacing w:val="-4"/>
        </w:rPr>
        <w:t xml:space="preserve"> </w:t>
      </w:r>
      <w:r>
        <w:t>to</w:t>
      </w:r>
      <w:r>
        <w:rPr>
          <w:spacing w:val="-4"/>
        </w:rPr>
        <w:t xml:space="preserve"> </w:t>
      </w:r>
      <w:r>
        <w:t>cover</w:t>
      </w:r>
      <w:r>
        <w:rPr>
          <w:spacing w:val="-4"/>
        </w:rPr>
        <w:t xml:space="preserve"> </w:t>
      </w:r>
      <w:r>
        <w:t>tuition and</w:t>
      </w:r>
      <w:r>
        <w:rPr>
          <w:spacing w:val="-4"/>
        </w:rPr>
        <w:t xml:space="preserve"> </w:t>
      </w:r>
      <w:r>
        <w:t>fees</w:t>
      </w:r>
      <w:r>
        <w:rPr>
          <w:spacing w:val="-3"/>
        </w:rPr>
        <w:t xml:space="preserve"> </w:t>
      </w:r>
      <w:r>
        <w:t>in</w:t>
      </w:r>
      <w:r>
        <w:rPr>
          <w:spacing w:val="-4"/>
        </w:rPr>
        <w:t xml:space="preserve"> </w:t>
      </w:r>
      <w:r>
        <w:t>excess</w:t>
      </w:r>
      <w:r>
        <w:rPr>
          <w:spacing w:val="-3"/>
        </w:rPr>
        <w:t xml:space="preserve"> </w:t>
      </w:r>
      <w:r>
        <w:t>of</w:t>
      </w:r>
      <w:r>
        <w:rPr>
          <w:spacing w:val="-4"/>
        </w:rPr>
        <w:t xml:space="preserve"> </w:t>
      </w:r>
      <w:r>
        <w:t>tui</w:t>
      </w:r>
      <w:r>
        <w:t xml:space="preserve">tion. </w:t>
      </w:r>
      <w:r>
        <w:rPr>
          <w:b/>
          <w:i/>
        </w:rPr>
        <w:t>Fellowship</w:t>
      </w:r>
      <w:r>
        <w:rPr>
          <w:b/>
          <w:i/>
          <w:spacing w:val="-4"/>
        </w:rPr>
        <w:t xml:space="preserve"> </w:t>
      </w:r>
      <w:r>
        <w:rPr>
          <w:b/>
          <w:i/>
        </w:rPr>
        <w:t>Selection</w:t>
      </w:r>
      <w:r>
        <w:t>:</w:t>
      </w:r>
      <w:r>
        <w:rPr>
          <w:spacing w:val="-6"/>
        </w:rPr>
        <w:t xml:space="preserve"> </w:t>
      </w:r>
      <w:r>
        <w:t>IES</w:t>
      </w:r>
      <w:r>
        <w:rPr>
          <w:spacing w:val="-3"/>
        </w:rPr>
        <w:t xml:space="preserve"> </w:t>
      </w:r>
      <w:r>
        <w:t>creates</w:t>
      </w:r>
      <w:r>
        <w:rPr>
          <w:spacing w:val="-3"/>
        </w:rPr>
        <w:t xml:space="preserve"> </w:t>
      </w:r>
      <w:r>
        <w:t>a</w:t>
      </w:r>
      <w:r>
        <w:rPr>
          <w:spacing w:val="-6"/>
        </w:rPr>
        <w:t xml:space="preserve"> </w:t>
      </w:r>
      <w:r>
        <w:t>4-member FLAS jury selected by the Director and approved by the Graduate Division; the goal is wide representation of UCB faculty in all schools, depts., and a Librarian specializing in ES. The jury includes at lea</w:t>
      </w:r>
      <w:r>
        <w:t>st one representative of a traditionally under-represented group. Representation for LCTLs and Portuguese and Turkish language is desired. This jury assesses the academic year and summer files for merit and consistency with FLAS criteria. Each member of th</w:t>
      </w:r>
      <w:r>
        <w:t>e jury considers FLAS applications individually by reviewing transcripts, letters of reference, GRE scores, previous language coursework</w:t>
      </w:r>
      <w:r>
        <w:rPr>
          <w:spacing w:val="-3"/>
        </w:rPr>
        <w:t xml:space="preserve"> </w:t>
      </w:r>
      <w:r>
        <w:t>and</w:t>
      </w:r>
      <w:r>
        <w:rPr>
          <w:spacing w:val="-3"/>
        </w:rPr>
        <w:t xml:space="preserve"> </w:t>
      </w:r>
      <w:r>
        <w:t>achievement,</w:t>
      </w:r>
      <w:r>
        <w:rPr>
          <w:spacing w:val="-3"/>
        </w:rPr>
        <w:t xml:space="preserve"> </w:t>
      </w:r>
      <w:r>
        <w:t>and</w:t>
      </w:r>
      <w:r>
        <w:rPr>
          <w:spacing w:val="-3"/>
        </w:rPr>
        <w:t xml:space="preserve"> </w:t>
      </w:r>
      <w:r>
        <w:t>overall</w:t>
      </w:r>
      <w:r>
        <w:rPr>
          <w:spacing w:val="-5"/>
        </w:rPr>
        <w:t xml:space="preserve"> </w:t>
      </w:r>
      <w:r>
        <w:t>language</w:t>
      </w:r>
      <w:r>
        <w:rPr>
          <w:spacing w:val="-5"/>
        </w:rPr>
        <w:t xml:space="preserve"> </w:t>
      </w:r>
      <w:r>
        <w:t>proficiency and</w:t>
      </w:r>
      <w:r>
        <w:rPr>
          <w:spacing w:val="-3"/>
        </w:rPr>
        <w:t xml:space="preserve"> </w:t>
      </w:r>
      <w:r>
        <w:t>aptitude. The</w:t>
      </w:r>
      <w:r>
        <w:rPr>
          <w:spacing w:val="-5"/>
        </w:rPr>
        <w:t xml:space="preserve"> </w:t>
      </w:r>
      <w:r>
        <w:t>jury also considers IES’ commitment to allot at lea</w:t>
      </w:r>
      <w:r>
        <w:t xml:space="preserve">st </w:t>
      </w:r>
      <w:r>
        <w:rPr>
          <w:b/>
        </w:rPr>
        <w:t xml:space="preserve">25% </w:t>
      </w:r>
      <w:r>
        <w:t>of awards to the priority languages of Portuguese and Turkish (FLAS CPP2). A description of the applicant’s academic goals and the specific nature, purpose, and anticipated outcome of the proposed FLAS fellowship is reviewed. The jury convenes in ea</w:t>
      </w:r>
      <w:r>
        <w:t>rly February to review the rules and priorities and the selection criteria governing FLAS. Jury members are briefed by the NRC director on the FLAS selection rules and announced priorities.</w:t>
      </w:r>
    </w:p>
    <w:p w14:paraId="22FEB807" w14:textId="77777777" w:rsidR="00260756" w:rsidRDefault="00696394">
      <w:pPr>
        <w:pStyle w:val="BodyText"/>
        <w:spacing w:before="2" w:line="480" w:lineRule="auto"/>
        <w:ind w:right="138"/>
        <w:rPr>
          <w:b/>
        </w:rPr>
      </w:pPr>
      <w:r>
        <w:t>After ranking the proposals in February according to the three-step process described below, committee members reconvene in late February to finalize the AY and Summer FLAS rankings. IES then</w:t>
      </w:r>
      <w:r>
        <w:rPr>
          <w:spacing w:val="-1"/>
        </w:rPr>
        <w:t xml:space="preserve"> </w:t>
      </w:r>
      <w:r>
        <w:t>coordinates with</w:t>
      </w:r>
      <w:r>
        <w:rPr>
          <w:spacing w:val="-1"/>
        </w:rPr>
        <w:t xml:space="preserve"> </w:t>
      </w:r>
      <w:r>
        <w:t>departments and</w:t>
      </w:r>
      <w:r>
        <w:rPr>
          <w:spacing w:val="-1"/>
        </w:rPr>
        <w:t xml:space="preserve"> </w:t>
      </w:r>
      <w:r>
        <w:t>the</w:t>
      </w:r>
      <w:r>
        <w:rPr>
          <w:spacing w:val="-3"/>
        </w:rPr>
        <w:t xml:space="preserve"> </w:t>
      </w:r>
      <w:r>
        <w:t>Graduate</w:t>
      </w:r>
      <w:r>
        <w:rPr>
          <w:spacing w:val="-4"/>
        </w:rPr>
        <w:t xml:space="preserve"> </w:t>
      </w:r>
      <w:r>
        <w:t>Division to</w:t>
      </w:r>
      <w:r>
        <w:rPr>
          <w:spacing w:val="-1"/>
        </w:rPr>
        <w:t xml:space="preserve"> </w:t>
      </w:r>
      <w:r>
        <w:t>issue</w:t>
      </w:r>
      <w:r>
        <w:rPr>
          <w:spacing w:val="-3"/>
        </w:rPr>
        <w:t xml:space="preserve"> </w:t>
      </w:r>
      <w:r>
        <w:t>award</w:t>
      </w:r>
      <w:r>
        <w:rPr>
          <w:spacing w:val="-1"/>
        </w:rPr>
        <w:t xml:space="preserve"> </w:t>
      </w:r>
      <w:r>
        <w:t>letters and</w:t>
      </w:r>
      <w:r>
        <w:rPr>
          <w:spacing w:val="-1"/>
        </w:rPr>
        <w:t xml:space="preserve"> </w:t>
      </w:r>
      <w:r>
        <w:t>provide top-off</w:t>
      </w:r>
      <w:r>
        <w:rPr>
          <w:spacing w:val="-4"/>
        </w:rPr>
        <w:t xml:space="preserve"> </w:t>
      </w:r>
      <w:r>
        <w:t>grants</w:t>
      </w:r>
      <w:r>
        <w:rPr>
          <w:spacing w:val="-3"/>
        </w:rPr>
        <w:t xml:space="preserve"> </w:t>
      </w:r>
      <w:r>
        <w:t>to</w:t>
      </w:r>
      <w:r>
        <w:rPr>
          <w:spacing w:val="-4"/>
        </w:rPr>
        <w:t xml:space="preserve"> </w:t>
      </w:r>
      <w:r>
        <w:t>new</w:t>
      </w:r>
      <w:r>
        <w:rPr>
          <w:spacing w:val="-3"/>
        </w:rPr>
        <w:t xml:space="preserve"> </w:t>
      </w:r>
      <w:r>
        <w:t>applicants.</w:t>
      </w:r>
      <w:r>
        <w:rPr>
          <w:spacing w:val="-2"/>
        </w:rPr>
        <w:t xml:space="preserve"> </w:t>
      </w:r>
      <w:r>
        <w:t>The</w:t>
      </w:r>
      <w:r>
        <w:rPr>
          <w:spacing w:val="-6"/>
        </w:rPr>
        <w:t xml:space="preserve"> </w:t>
      </w:r>
      <w:r>
        <w:t>campus</w:t>
      </w:r>
      <w:r>
        <w:rPr>
          <w:spacing w:val="-3"/>
        </w:rPr>
        <w:t xml:space="preserve"> </w:t>
      </w:r>
      <w:r>
        <w:t>pays</w:t>
      </w:r>
      <w:r>
        <w:rPr>
          <w:spacing w:val="-3"/>
        </w:rPr>
        <w:t xml:space="preserve"> </w:t>
      </w:r>
      <w:r>
        <w:t>tuition</w:t>
      </w:r>
      <w:r>
        <w:rPr>
          <w:spacing w:val="-4"/>
        </w:rPr>
        <w:t xml:space="preserve"> </w:t>
      </w:r>
      <w:r>
        <w:t>for</w:t>
      </w:r>
      <w:r>
        <w:rPr>
          <w:spacing w:val="-4"/>
        </w:rPr>
        <w:t xml:space="preserve"> </w:t>
      </w:r>
      <w:r>
        <w:t>out-of-state</w:t>
      </w:r>
      <w:r>
        <w:rPr>
          <w:spacing w:val="-2"/>
        </w:rPr>
        <w:t xml:space="preserve"> </w:t>
      </w:r>
      <w:r>
        <w:t>FLAS</w:t>
      </w:r>
      <w:r>
        <w:rPr>
          <w:spacing w:val="-3"/>
        </w:rPr>
        <w:t xml:space="preserve"> </w:t>
      </w:r>
      <w:r>
        <w:t>recipients.</w:t>
      </w:r>
      <w:r>
        <w:rPr>
          <w:spacing w:val="-4"/>
        </w:rPr>
        <w:t xml:space="preserve"> </w:t>
      </w:r>
      <w:r>
        <w:t>Students are notified of their status by late March; those waitlisted are notified through the spring and summer when awards become availa</w:t>
      </w:r>
      <w:r>
        <w:t>ble. Applicants must be US citizens or permanent residents, possess superior academic abilities and (non-native) proficiency past the second-year level, and must</w:t>
      </w:r>
      <w:r>
        <w:rPr>
          <w:spacing w:val="-3"/>
        </w:rPr>
        <w:t xml:space="preserve"> </w:t>
      </w:r>
      <w:r>
        <w:t>combine</w:t>
      </w:r>
      <w:r>
        <w:rPr>
          <w:spacing w:val="-3"/>
        </w:rPr>
        <w:t xml:space="preserve"> </w:t>
      </w:r>
      <w:r>
        <w:t>the</w:t>
      </w:r>
      <w:r>
        <w:rPr>
          <w:spacing w:val="-3"/>
        </w:rPr>
        <w:t xml:space="preserve"> </w:t>
      </w:r>
      <w:r>
        <w:t>study</w:t>
      </w:r>
      <w:r>
        <w:rPr>
          <w:spacing w:val="-1"/>
        </w:rPr>
        <w:t xml:space="preserve"> </w:t>
      </w:r>
      <w:r>
        <w:t>of a</w:t>
      </w:r>
      <w:r>
        <w:rPr>
          <w:spacing w:val="-3"/>
        </w:rPr>
        <w:t xml:space="preserve"> </w:t>
      </w:r>
      <w:r>
        <w:t>modern language</w:t>
      </w:r>
      <w:r>
        <w:rPr>
          <w:spacing w:val="-3"/>
        </w:rPr>
        <w:t xml:space="preserve"> </w:t>
      </w:r>
      <w:r>
        <w:t>with</w:t>
      </w:r>
      <w:r>
        <w:rPr>
          <w:spacing w:val="-1"/>
        </w:rPr>
        <w:t xml:space="preserve"> </w:t>
      </w:r>
      <w:r>
        <w:t>area</w:t>
      </w:r>
      <w:r>
        <w:rPr>
          <w:spacing w:val="-3"/>
        </w:rPr>
        <w:t xml:space="preserve"> </w:t>
      </w:r>
      <w:r>
        <w:t xml:space="preserve">studies. </w:t>
      </w:r>
      <w:r>
        <w:rPr>
          <w:b/>
          <w:u w:val="single"/>
        </w:rPr>
        <w:t>I.</w:t>
      </w:r>
      <w:r>
        <w:rPr>
          <w:b/>
          <w:spacing w:val="-1"/>
          <w:u w:val="single"/>
        </w:rPr>
        <w:t xml:space="preserve"> </w:t>
      </w:r>
      <w:r>
        <w:rPr>
          <w:b/>
          <w:u w:val="single"/>
        </w:rPr>
        <w:t>Program</w:t>
      </w:r>
      <w:r>
        <w:rPr>
          <w:b/>
          <w:spacing w:val="-1"/>
          <w:u w:val="single"/>
        </w:rPr>
        <w:t xml:space="preserve"> </w:t>
      </w:r>
      <w:r>
        <w:rPr>
          <w:b/>
          <w:u w:val="single"/>
        </w:rPr>
        <w:t>Planning</w:t>
      </w:r>
      <w:r>
        <w:rPr>
          <w:b/>
          <w:spacing w:val="-1"/>
          <w:u w:val="single"/>
        </w:rPr>
        <w:t xml:space="preserve"> </w:t>
      </w:r>
      <w:r>
        <w:rPr>
          <w:b/>
          <w:u w:val="single"/>
        </w:rPr>
        <w:t>and Budget</w:t>
      </w:r>
    </w:p>
    <w:p w14:paraId="22FEB808" w14:textId="77777777" w:rsidR="00260756" w:rsidRDefault="00696394">
      <w:pPr>
        <w:pStyle w:val="BodyText"/>
        <w:spacing w:before="1"/>
      </w:pPr>
      <w:r>
        <w:rPr>
          <w:b/>
          <w:u w:val="single"/>
        </w:rPr>
        <w:t>(NRC)</w:t>
      </w:r>
      <w:r>
        <w:rPr>
          <w:u w:val="single"/>
        </w:rPr>
        <w:t>:</w:t>
      </w:r>
      <w:r>
        <w:rPr>
          <w:spacing w:val="-6"/>
        </w:rPr>
        <w:t xml:space="preserve"> </w:t>
      </w:r>
      <w:r>
        <w:t>IES</w:t>
      </w:r>
      <w:r>
        <w:rPr>
          <w:spacing w:val="-1"/>
        </w:rPr>
        <w:t xml:space="preserve"> </w:t>
      </w:r>
      <w:r>
        <w:t>at</w:t>
      </w:r>
      <w:r>
        <w:rPr>
          <w:spacing w:val="-5"/>
        </w:rPr>
        <w:t xml:space="preserve"> </w:t>
      </w:r>
      <w:r>
        <w:t>UCB</w:t>
      </w:r>
      <w:r>
        <w:rPr>
          <w:spacing w:val="-2"/>
        </w:rPr>
        <w:t xml:space="preserve"> </w:t>
      </w:r>
      <w:r>
        <w:t>seeks</w:t>
      </w:r>
      <w:r>
        <w:rPr>
          <w:spacing w:val="-2"/>
        </w:rPr>
        <w:t xml:space="preserve"> </w:t>
      </w:r>
      <w:r>
        <w:t>funding</w:t>
      </w:r>
      <w:r>
        <w:rPr>
          <w:spacing w:val="-2"/>
        </w:rPr>
        <w:t xml:space="preserve"> </w:t>
      </w:r>
      <w:r>
        <w:t>from</w:t>
      </w:r>
      <w:r>
        <w:rPr>
          <w:spacing w:val="-5"/>
        </w:rPr>
        <w:t xml:space="preserve"> </w:t>
      </w:r>
      <w:r>
        <w:t>the</w:t>
      </w:r>
      <w:r>
        <w:rPr>
          <w:spacing w:val="-4"/>
        </w:rPr>
        <w:t xml:space="preserve"> </w:t>
      </w:r>
      <w:r>
        <w:t>U.S.</w:t>
      </w:r>
      <w:r>
        <w:rPr>
          <w:spacing w:val="-3"/>
        </w:rPr>
        <w:t xml:space="preserve"> </w:t>
      </w:r>
      <w:r>
        <w:t>Department</w:t>
      </w:r>
      <w:r>
        <w:rPr>
          <w:spacing w:val="-5"/>
        </w:rPr>
        <w:t xml:space="preserve"> </w:t>
      </w:r>
      <w:r>
        <w:t>of</w:t>
      </w:r>
      <w:r>
        <w:rPr>
          <w:spacing w:val="-2"/>
        </w:rPr>
        <w:t xml:space="preserve"> </w:t>
      </w:r>
      <w:r>
        <w:t>Education</w:t>
      </w:r>
      <w:r>
        <w:rPr>
          <w:spacing w:val="-3"/>
        </w:rPr>
        <w:t xml:space="preserve"> </w:t>
      </w:r>
      <w:r>
        <w:t>for</w:t>
      </w:r>
      <w:r>
        <w:rPr>
          <w:spacing w:val="-3"/>
        </w:rPr>
        <w:t xml:space="preserve"> </w:t>
      </w:r>
      <w:r>
        <w:t>activities</w:t>
      </w:r>
      <w:r>
        <w:rPr>
          <w:spacing w:val="-2"/>
        </w:rPr>
        <w:t xml:space="preserve"> </w:t>
      </w:r>
      <w:r>
        <w:t>under</w:t>
      </w:r>
      <w:r>
        <w:rPr>
          <w:spacing w:val="-2"/>
        </w:rPr>
        <w:t xml:space="preserve"> </w:t>
      </w:r>
      <w:r>
        <w:rPr>
          <w:spacing w:val="-5"/>
        </w:rPr>
        <w:t>the</w:t>
      </w:r>
    </w:p>
    <w:p w14:paraId="22FEB809" w14:textId="77777777" w:rsidR="00260756" w:rsidRDefault="00260756">
      <w:pPr>
        <w:pStyle w:val="BodyText"/>
        <w:ind w:left="0"/>
        <w:rPr>
          <w:sz w:val="16"/>
        </w:rPr>
      </w:pPr>
    </w:p>
    <w:p w14:paraId="22FEB80A" w14:textId="77777777" w:rsidR="00260756" w:rsidRDefault="00696394">
      <w:pPr>
        <w:pStyle w:val="BodyText"/>
        <w:spacing w:before="90" w:line="482" w:lineRule="auto"/>
        <w:ind w:right="249"/>
      </w:pPr>
      <w:r>
        <w:t>rubric</w:t>
      </w:r>
      <w:r>
        <w:rPr>
          <w:spacing w:val="-6"/>
        </w:rPr>
        <w:t xml:space="preserve"> </w:t>
      </w:r>
      <w:r>
        <w:t>of</w:t>
      </w:r>
      <w:r>
        <w:rPr>
          <w:spacing w:val="-4"/>
        </w:rPr>
        <w:t xml:space="preserve"> </w:t>
      </w:r>
      <w:r>
        <w:t>its</w:t>
      </w:r>
      <w:r>
        <w:rPr>
          <w:spacing w:val="-2"/>
        </w:rPr>
        <w:t xml:space="preserve"> </w:t>
      </w:r>
      <w:r>
        <w:t>research,</w:t>
      </w:r>
      <w:r>
        <w:rPr>
          <w:spacing w:val="-3"/>
        </w:rPr>
        <w:t xml:space="preserve"> </w:t>
      </w:r>
      <w:r>
        <w:t>outreach</w:t>
      </w:r>
      <w:r>
        <w:rPr>
          <w:spacing w:val="-3"/>
        </w:rPr>
        <w:t xml:space="preserve"> </w:t>
      </w:r>
      <w:r>
        <w:t>and teacher training</w:t>
      </w:r>
      <w:r>
        <w:rPr>
          <w:spacing w:val="-3"/>
        </w:rPr>
        <w:t xml:space="preserve"> </w:t>
      </w:r>
      <w:r>
        <w:t>program</w:t>
      </w:r>
      <w:r>
        <w:rPr>
          <w:spacing w:val="-5"/>
        </w:rPr>
        <w:t xml:space="preserve"> </w:t>
      </w:r>
      <w:r>
        <w:t>in</w:t>
      </w:r>
      <w:r>
        <w:rPr>
          <w:spacing w:val="-3"/>
        </w:rPr>
        <w:t xml:space="preserve"> </w:t>
      </w:r>
      <w:r>
        <w:t>ES</w:t>
      </w:r>
      <w:r>
        <w:rPr>
          <w:spacing w:val="-2"/>
        </w:rPr>
        <w:t xml:space="preserve"> </w:t>
      </w:r>
      <w:r>
        <w:t>for</w:t>
      </w:r>
      <w:r>
        <w:rPr>
          <w:spacing w:val="-3"/>
        </w:rPr>
        <w:t xml:space="preserve"> </w:t>
      </w:r>
      <w:r>
        <w:t>2022-2026,</w:t>
      </w:r>
      <w:r>
        <w:rPr>
          <w:spacing w:val="-3"/>
        </w:rPr>
        <w:t xml:space="preserve"> </w:t>
      </w:r>
      <w:r>
        <w:t>“Europe</w:t>
      </w:r>
      <w:r>
        <w:rPr>
          <w:spacing w:val="-5"/>
        </w:rPr>
        <w:t xml:space="preserve"> </w:t>
      </w:r>
      <w:r>
        <w:t>and</w:t>
      </w:r>
      <w:r>
        <w:rPr>
          <w:spacing w:val="-3"/>
        </w:rPr>
        <w:t xml:space="preserve"> </w:t>
      </w:r>
      <w:r>
        <w:t>the Transatlantic Partnership.” With the foundational successes of the “Global Europe” program</w:t>
      </w:r>
    </w:p>
    <w:p w14:paraId="22FEB80B" w14:textId="77777777" w:rsidR="00260756" w:rsidRDefault="00260756">
      <w:pPr>
        <w:spacing w:line="482" w:lineRule="auto"/>
        <w:sectPr w:rsidR="00260756">
          <w:pgSz w:w="12240" w:h="15840"/>
          <w:pgMar w:top="1280" w:right="1160" w:bottom="1200" w:left="1220" w:header="0" w:footer="1011" w:gutter="0"/>
          <w:cols w:space="720"/>
        </w:sectPr>
      </w:pPr>
    </w:p>
    <w:p w14:paraId="22FEB80C" w14:textId="77777777" w:rsidR="00260756" w:rsidRDefault="00696394">
      <w:pPr>
        <w:pStyle w:val="BodyText"/>
        <w:spacing w:before="76" w:line="480" w:lineRule="auto"/>
        <w:ind w:right="125"/>
      </w:pPr>
      <w:r>
        <w:lastRenderedPageBreak/>
        <w:t>achieved with its 2018-2022 National Resource Center (NRC) grant, IES proposes to expand and diffuse knowledge of ES by inviting the next generatio</w:t>
      </w:r>
      <w:r>
        <w:t>n of students and scholars to grapple with diverse perspectives on Europe’s role in the transatlantic relationship in order to develop the capacity for understanding and engaging with diverse perspectives on challenges to and opportunities for global and t</w:t>
      </w:r>
      <w:r>
        <w:t xml:space="preserve">ransatlantic dialogue. </w:t>
      </w:r>
      <w:r>
        <w:rPr>
          <w:b/>
        </w:rPr>
        <w:t xml:space="preserve">I.1. </w:t>
      </w:r>
      <w:r>
        <w:rPr>
          <w:b/>
          <w:i/>
        </w:rPr>
        <w:t xml:space="preserve">Timeline to Demonstrate Strengthening of Program: </w:t>
      </w:r>
      <w:r>
        <w:t xml:space="preserve">The timeframe for implementing goals can be found in Table I.1, Institute of European Studies Program Development Timeline. </w:t>
      </w:r>
      <w:r>
        <w:rPr>
          <w:b/>
          <w:i/>
        </w:rPr>
        <w:t>Resources and Personnel are Used Effectively</w:t>
      </w:r>
      <w:r>
        <w:t>: Close re</w:t>
      </w:r>
      <w:r>
        <w:t>lations with Depts., other NRCs, prof. schools, community organizations and the media provide IES with ample support to effectively coordinate the use of NRC resources (Crit. H, p35). IES nurtures the growth of ES at UCB by providing funds to areas of prio</w:t>
      </w:r>
      <w:r>
        <w:t>rity or need. Needs identified by IES faculty and the Exec. and Steering Committees are fused with specified NRC goals by the IES</w:t>
      </w:r>
      <w:r>
        <w:rPr>
          <w:spacing w:val="-2"/>
        </w:rPr>
        <w:t xml:space="preserve"> </w:t>
      </w:r>
      <w:r>
        <w:t>Director</w:t>
      </w:r>
      <w:r>
        <w:rPr>
          <w:spacing w:val="-3"/>
        </w:rPr>
        <w:t xml:space="preserve"> </w:t>
      </w:r>
      <w:r>
        <w:t>(Crit.</w:t>
      </w:r>
      <w:r>
        <w:rPr>
          <w:spacing w:val="-3"/>
        </w:rPr>
        <w:t xml:space="preserve"> </w:t>
      </w:r>
      <w:r>
        <w:t>E,</w:t>
      </w:r>
      <w:r>
        <w:rPr>
          <w:spacing w:val="-3"/>
        </w:rPr>
        <w:t xml:space="preserve"> </w:t>
      </w:r>
      <w:r>
        <w:t>p21).</w:t>
      </w:r>
      <w:r>
        <w:rPr>
          <w:spacing w:val="-3"/>
        </w:rPr>
        <w:t xml:space="preserve"> </w:t>
      </w:r>
      <w:r>
        <w:t>NRC</w:t>
      </w:r>
      <w:r>
        <w:rPr>
          <w:spacing w:val="-3"/>
        </w:rPr>
        <w:t xml:space="preserve"> </w:t>
      </w:r>
      <w:r>
        <w:t>program</w:t>
      </w:r>
      <w:r>
        <w:rPr>
          <w:spacing w:val="-5"/>
        </w:rPr>
        <w:t xml:space="preserve"> </w:t>
      </w:r>
      <w:r>
        <w:t>and</w:t>
      </w:r>
      <w:r>
        <w:rPr>
          <w:spacing w:val="-3"/>
        </w:rPr>
        <w:t xml:space="preserve"> </w:t>
      </w:r>
      <w:r>
        <w:t>financial</w:t>
      </w:r>
      <w:r>
        <w:rPr>
          <w:spacing w:val="-5"/>
        </w:rPr>
        <w:t xml:space="preserve"> </w:t>
      </w:r>
      <w:r>
        <w:t>management is</w:t>
      </w:r>
      <w:r>
        <w:rPr>
          <w:spacing w:val="-2"/>
        </w:rPr>
        <w:t xml:space="preserve"> </w:t>
      </w:r>
      <w:r>
        <w:t>under</w:t>
      </w:r>
      <w:r>
        <w:rPr>
          <w:spacing w:val="-3"/>
        </w:rPr>
        <w:t xml:space="preserve"> </w:t>
      </w:r>
      <w:r>
        <w:t>the</w:t>
      </w:r>
      <w:r>
        <w:rPr>
          <w:spacing w:val="-5"/>
        </w:rPr>
        <w:t xml:space="preserve"> </w:t>
      </w:r>
      <w:r>
        <w:t>control</w:t>
      </w:r>
      <w:r>
        <w:rPr>
          <w:spacing w:val="-5"/>
        </w:rPr>
        <w:t xml:space="preserve"> </w:t>
      </w:r>
      <w:r>
        <w:t>of</w:t>
      </w:r>
      <w:r>
        <w:rPr>
          <w:spacing w:val="-3"/>
        </w:rPr>
        <w:t xml:space="preserve"> </w:t>
      </w:r>
      <w:r>
        <w:t>the</w:t>
      </w:r>
      <w:r>
        <w:rPr>
          <w:spacing w:val="-5"/>
        </w:rPr>
        <w:t xml:space="preserve"> </w:t>
      </w:r>
      <w:r>
        <w:t>IES Director, Associate Director, fi</w:t>
      </w:r>
      <w:r>
        <w:t>nancial manager, and assigned grants analyst who works under</w:t>
      </w:r>
    </w:p>
    <w:p w14:paraId="22FEB80D" w14:textId="77777777" w:rsidR="00260756" w:rsidRDefault="00696394">
      <w:pPr>
        <w:pStyle w:val="BodyText"/>
        <w:spacing w:before="2" w:line="480" w:lineRule="auto"/>
        <w:ind w:right="249"/>
        <w:rPr>
          <w:i/>
        </w:rPr>
      </w:pPr>
      <w:r>
        <w:t>UCB’s Campus Shared Services umbrella, with oversight from the VCRO. UCB’s Sponsored Projects</w:t>
      </w:r>
      <w:r>
        <w:rPr>
          <w:spacing w:val="-4"/>
        </w:rPr>
        <w:t xml:space="preserve"> </w:t>
      </w:r>
      <w:r>
        <w:t>Office</w:t>
      </w:r>
      <w:r>
        <w:rPr>
          <w:spacing w:val="-2"/>
        </w:rPr>
        <w:t xml:space="preserve"> </w:t>
      </w:r>
      <w:r>
        <w:t>and</w:t>
      </w:r>
      <w:r>
        <w:rPr>
          <w:spacing w:val="-5"/>
        </w:rPr>
        <w:t xml:space="preserve"> </w:t>
      </w:r>
      <w:r>
        <w:t>Office</w:t>
      </w:r>
      <w:r>
        <w:rPr>
          <w:spacing w:val="-7"/>
        </w:rPr>
        <w:t xml:space="preserve"> </w:t>
      </w:r>
      <w:r>
        <w:t>of</w:t>
      </w:r>
      <w:r>
        <w:rPr>
          <w:spacing w:val="-5"/>
        </w:rPr>
        <w:t xml:space="preserve"> </w:t>
      </w:r>
      <w:r>
        <w:t>Extramural</w:t>
      </w:r>
      <w:r>
        <w:rPr>
          <w:spacing w:val="-7"/>
        </w:rPr>
        <w:t xml:space="preserve"> </w:t>
      </w:r>
      <w:r>
        <w:t>Accounting</w:t>
      </w:r>
      <w:r>
        <w:rPr>
          <w:spacing w:val="-1"/>
        </w:rPr>
        <w:t xml:space="preserve"> </w:t>
      </w:r>
      <w:r>
        <w:t>oversee</w:t>
      </w:r>
      <w:r>
        <w:rPr>
          <w:spacing w:val="-7"/>
        </w:rPr>
        <w:t xml:space="preserve"> </w:t>
      </w:r>
      <w:r>
        <w:t>the</w:t>
      </w:r>
      <w:r>
        <w:rPr>
          <w:spacing w:val="-2"/>
        </w:rPr>
        <w:t xml:space="preserve"> </w:t>
      </w:r>
      <w:r>
        <w:t>allocation</w:t>
      </w:r>
      <w:r>
        <w:rPr>
          <w:spacing w:val="-5"/>
        </w:rPr>
        <w:t xml:space="preserve"> </w:t>
      </w:r>
      <w:r>
        <w:t>of</w:t>
      </w:r>
      <w:r>
        <w:rPr>
          <w:spacing w:val="-5"/>
        </w:rPr>
        <w:t xml:space="preserve"> </w:t>
      </w:r>
      <w:r>
        <w:t>funds;</w:t>
      </w:r>
      <w:r>
        <w:rPr>
          <w:spacing w:val="-2"/>
        </w:rPr>
        <w:t xml:space="preserve"> </w:t>
      </w:r>
      <w:r>
        <w:t>the</w:t>
      </w:r>
      <w:r>
        <w:rPr>
          <w:spacing w:val="-2"/>
        </w:rPr>
        <w:t xml:space="preserve"> </w:t>
      </w:r>
      <w:r>
        <w:t>Graduate Division</w:t>
      </w:r>
      <w:r>
        <w:rPr>
          <w:spacing w:val="-2"/>
        </w:rPr>
        <w:t xml:space="preserve"> </w:t>
      </w:r>
      <w:r>
        <w:t>manages</w:t>
      </w:r>
      <w:r>
        <w:rPr>
          <w:spacing w:val="-1"/>
        </w:rPr>
        <w:t xml:space="preserve"> </w:t>
      </w:r>
      <w:r>
        <w:t>fellowship</w:t>
      </w:r>
      <w:r>
        <w:rPr>
          <w:spacing w:val="-2"/>
        </w:rPr>
        <w:t xml:space="preserve"> </w:t>
      </w:r>
      <w:r>
        <w:t>funds.</w:t>
      </w:r>
      <w:r>
        <w:rPr>
          <w:spacing w:val="-2"/>
        </w:rPr>
        <w:t xml:space="preserve"> </w:t>
      </w:r>
      <w:r>
        <w:t>Librarians</w:t>
      </w:r>
      <w:r>
        <w:rPr>
          <w:spacing w:val="-1"/>
        </w:rPr>
        <w:t xml:space="preserve"> </w:t>
      </w:r>
      <w:r>
        <w:t>managing</w:t>
      </w:r>
      <w:r>
        <w:rPr>
          <w:spacing w:val="-2"/>
        </w:rPr>
        <w:t xml:space="preserve"> </w:t>
      </w:r>
      <w:r>
        <w:t>ES</w:t>
      </w:r>
      <w:r>
        <w:rPr>
          <w:spacing w:val="-1"/>
        </w:rPr>
        <w:t xml:space="preserve"> </w:t>
      </w:r>
      <w:r>
        <w:t>collections</w:t>
      </w:r>
      <w:r>
        <w:rPr>
          <w:spacing w:val="-1"/>
        </w:rPr>
        <w:t xml:space="preserve"> </w:t>
      </w:r>
      <w:r>
        <w:t>are</w:t>
      </w:r>
      <w:r>
        <w:rPr>
          <w:spacing w:val="-3"/>
        </w:rPr>
        <w:t xml:space="preserve"> </w:t>
      </w:r>
      <w:r>
        <w:t>overseen</w:t>
      </w:r>
      <w:r>
        <w:rPr>
          <w:spacing w:val="-2"/>
        </w:rPr>
        <w:t xml:space="preserve"> </w:t>
      </w:r>
      <w:r>
        <w:t>by the</w:t>
      </w:r>
      <w:r>
        <w:rPr>
          <w:spacing w:val="-3"/>
        </w:rPr>
        <w:t xml:space="preserve"> </w:t>
      </w:r>
      <w:r>
        <w:t xml:space="preserve">Main </w:t>
      </w:r>
      <w:r>
        <w:rPr>
          <w:spacing w:val="-2"/>
        </w:rPr>
        <w:t>Library</w:t>
      </w:r>
      <w:r>
        <w:rPr>
          <w:i/>
          <w:spacing w:val="-2"/>
        </w:rPr>
        <w:t>.</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6017"/>
        <w:gridCol w:w="1890"/>
      </w:tblGrid>
      <w:tr w:rsidR="00260756" w14:paraId="22FEB810" w14:textId="77777777">
        <w:trPr>
          <w:trHeight w:val="820"/>
        </w:trPr>
        <w:tc>
          <w:tcPr>
            <w:tcW w:w="9643" w:type="dxa"/>
            <w:gridSpan w:val="3"/>
          </w:tcPr>
          <w:p w14:paraId="22FEB80E" w14:textId="77777777" w:rsidR="00260756" w:rsidRDefault="00696394">
            <w:pPr>
              <w:pStyle w:val="TableParagraph"/>
              <w:spacing w:line="225" w:lineRule="exact"/>
              <w:ind w:left="110"/>
              <w:rPr>
                <w:i/>
                <w:sz w:val="20"/>
              </w:rPr>
            </w:pPr>
            <w:r>
              <w:rPr>
                <w:i/>
                <w:sz w:val="20"/>
              </w:rPr>
              <w:t>Table</w:t>
            </w:r>
            <w:r>
              <w:rPr>
                <w:i/>
                <w:spacing w:val="-8"/>
                <w:sz w:val="20"/>
              </w:rPr>
              <w:t xml:space="preserve"> </w:t>
            </w:r>
            <w:r>
              <w:rPr>
                <w:i/>
                <w:sz w:val="20"/>
              </w:rPr>
              <w:t>I.1:</w:t>
            </w:r>
            <w:r>
              <w:rPr>
                <w:i/>
                <w:spacing w:val="-10"/>
                <w:sz w:val="20"/>
              </w:rPr>
              <w:t xml:space="preserve"> </w:t>
            </w:r>
            <w:r>
              <w:rPr>
                <w:i/>
                <w:sz w:val="20"/>
              </w:rPr>
              <w:t>INSTITUTE</w:t>
            </w:r>
            <w:r>
              <w:rPr>
                <w:i/>
                <w:spacing w:val="-11"/>
                <w:sz w:val="20"/>
              </w:rPr>
              <w:t xml:space="preserve"> </w:t>
            </w:r>
            <w:r>
              <w:rPr>
                <w:i/>
                <w:sz w:val="20"/>
              </w:rPr>
              <w:t>OF</w:t>
            </w:r>
            <w:r>
              <w:rPr>
                <w:i/>
                <w:spacing w:val="-7"/>
                <w:sz w:val="20"/>
              </w:rPr>
              <w:t xml:space="preserve"> </w:t>
            </w:r>
            <w:r>
              <w:rPr>
                <w:i/>
                <w:sz w:val="20"/>
              </w:rPr>
              <w:t>EUROPEAN</w:t>
            </w:r>
            <w:r>
              <w:rPr>
                <w:i/>
                <w:spacing w:val="-7"/>
                <w:sz w:val="20"/>
              </w:rPr>
              <w:t xml:space="preserve"> </w:t>
            </w:r>
            <w:r>
              <w:rPr>
                <w:i/>
                <w:sz w:val="20"/>
              </w:rPr>
              <w:t>STUDIES</w:t>
            </w:r>
            <w:r>
              <w:rPr>
                <w:i/>
                <w:spacing w:val="-6"/>
                <w:sz w:val="20"/>
              </w:rPr>
              <w:t xml:space="preserve"> </w:t>
            </w:r>
            <w:r>
              <w:rPr>
                <w:i/>
                <w:sz w:val="20"/>
              </w:rPr>
              <w:t>PROGRAM</w:t>
            </w:r>
            <w:r>
              <w:rPr>
                <w:i/>
                <w:spacing w:val="-6"/>
                <w:sz w:val="20"/>
              </w:rPr>
              <w:t xml:space="preserve"> </w:t>
            </w:r>
            <w:r>
              <w:rPr>
                <w:i/>
                <w:sz w:val="20"/>
              </w:rPr>
              <w:t>DEVELOPMENT</w:t>
            </w:r>
            <w:r>
              <w:rPr>
                <w:i/>
                <w:spacing w:val="-10"/>
                <w:sz w:val="20"/>
              </w:rPr>
              <w:t xml:space="preserve"> </w:t>
            </w:r>
            <w:r>
              <w:rPr>
                <w:i/>
                <w:sz w:val="20"/>
              </w:rPr>
              <w:t>TIMELINE,</w:t>
            </w:r>
            <w:r>
              <w:rPr>
                <w:i/>
                <w:spacing w:val="-6"/>
                <w:sz w:val="20"/>
              </w:rPr>
              <w:t xml:space="preserve"> </w:t>
            </w:r>
            <w:r>
              <w:rPr>
                <w:i/>
                <w:sz w:val="20"/>
              </w:rPr>
              <w:t>FY</w:t>
            </w:r>
            <w:r>
              <w:rPr>
                <w:i/>
                <w:spacing w:val="-10"/>
                <w:sz w:val="20"/>
              </w:rPr>
              <w:t xml:space="preserve"> </w:t>
            </w:r>
            <w:r>
              <w:rPr>
                <w:i/>
                <w:sz w:val="20"/>
              </w:rPr>
              <w:t>2022-</w:t>
            </w:r>
            <w:r>
              <w:rPr>
                <w:i/>
                <w:spacing w:val="-4"/>
                <w:sz w:val="20"/>
              </w:rPr>
              <w:t>2026</w:t>
            </w:r>
          </w:p>
          <w:p w14:paraId="22FEB80F" w14:textId="77777777" w:rsidR="00260756" w:rsidRDefault="00696394">
            <w:pPr>
              <w:pStyle w:val="TableParagraph"/>
              <w:spacing w:before="180" w:line="240" w:lineRule="auto"/>
              <w:ind w:left="110"/>
              <w:rPr>
                <w:sz w:val="20"/>
              </w:rPr>
            </w:pPr>
            <w:r>
              <w:rPr>
                <w:sz w:val="20"/>
              </w:rPr>
              <w:t>*Conferences/Workshops,</w:t>
            </w:r>
            <w:r>
              <w:rPr>
                <w:spacing w:val="-4"/>
                <w:sz w:val="20"/>
              </w:rPr>
              <w:t xml:space="preserve"> </w:t>
            </w:r>
            <w:r>
              <w:rPr>
                <w:sz w:val="20"/>
              </w:rPr>
              <w:t>Designated</w:t>
            </w:r>
            <w:r>
              <w:rPr>
                <w:spacing w:val="-4"/>
                <w:sz w:val="20"/>
              </w:rPr>
              <w:t xml:space="preserve"> </w:t>
            </w:r>
            <w:r>
              <w:rPr>
                <w:sz w:val="20"/>
              </w:rPr>
              <w:t>Emphasis,</w:t>
            </w:r>
            <w:r>
              <w:rPr>
                <w:spacing w:val="-4"/>
                <w:sz w:val="20"/>
              </w:rPr>
              <w:t xml:space="preserve"> </w:t>
            </w:r>
            <w:r>
              <w:rPr>
                <w:sz w:val="20"/>
              </w:rPr>
              <w:t>Other</w:t>
            </w:r>
            <w:r>
              <w:rPr>
                <w:spacing w:val="-5"/>
                <w:sz w:val="20"/>
              </w:rPr>
              <w:t xml:space="preserve"> </w:t>
            </w:r>
            <w:r>
              <w:rPr>
                <w:sz w:val="20"/>
              </w:rPr>
              <w:t>activities</w:t>
            </w:r>
            <w:r>
              <w:rPr>
                <w:spacing w:val="-2"/>
                <w:sz w:val="20"/>
              </w:rPr>
              <w:t xml:space="preserve"> ongoing</w:t>
            </w:r>
          </w:p>
        </w:tc>
      </w:tr>
      <w:tr w:rsidR="00260756" w14:paraId="22FEB816" w14:textId="77777777">
        <w:trPr>
          <w:trHeight w:val="655"/>
        </w:trPr>
        <w:tc>
          <w:tcPr>
            <w:tcW w:w="1736" w:type="dxa"/>
          </w:tcPr>
          <w:p w14:paraId="22FEB811" w14:textId="77777777" w:rsidR="00260756" w:rsidRDefault="00260756">
            <w:pPr>
              <w:pStyle w:val="TableParagraph"/>
              <w:spacing w:before="11" w:line="240" w:lineRule="auto"/>
              <w:ind w:left="0"/>
              <w:rPr>
                <w:i/>
                <w:sz w:val="20"/>
              </w:rPr>
            </w:pPr>
          </w:p>
          <w:p w14:paraId="22FEB812" w14:textId="77777777" w:rsidR="00260756" w:rsidRDefault="00696394">
            <w:pPr>
              <w:pStyle w:val="TableParagraph"/>
              <w:spacing w:line="240" w:lineRule="auto"/>
              <w:ind w:left="110"/>
              <w:rPr>
                <w:i/>
                <w:sz w:val="20"/>
              </w:rPr>
            </w:pPr>
            <w:r>
              <w:rPr>
                <w:i/>
                <w:spacing w:val="-2"/>
                <w:sz w:val="20"/>
              </w:rPr>
              <w:t>Activities</w:t>
            </w:r>
          </w:p>
        </w:tc>
        <w:tc>
          <w:tcPr>
            <w:tcW w:w="6017" w:type="dxa"/>
          </w:tcPr>
          <w:p w14:paraId="22FEB813" w14:textId="77777777" w:rsidR="00260756" w:rsidRDefault="00260756">
            <w:pPr>
              <w:pStyle w:val="TableParagraph"/>
              <w:spacing w:before="11" w:line="240" w:lineRule="auto"/>
              <w:ind w:left="0"/>
              <w:rPr>
                <w:i/>
                <w:sz w:val="20"/>
              </w:rPr>
            </w:pPr>
          </w:p>
          <w:p w14:paraId="22FEB814" w14:textId="77777777" w:rsidR="00260756" w:rsidRDefault="00696394">
            <w:pPr>
              <w:pStyle w:val="TableParagraph"/>
              <w:tabs>
                <w:tab w:val="left" w:pos="1550"/>
                <w:tab w:val="left" w:pos="3041"/>
                <w:tab w:val="left" w:pos="4431"/>
              </w:tabs>
              <w:spacing w:line="240" w:lineRule="auto"/>
              <w:ind w:left="110"/>
              <w:rPr>
                <w:sz w:val="20"/>
              </w:rPr>
            </w:pPr>
            <w:r>
              <w:rPr>
                <w:spacing w:val="-2"/>
                <w:sz w:val="20"/>
              </w:rPr>
              <w:t>2022-</w:t>
            </w:r>
            <w:r>
              <w:rPr>
                <w:spacing w:val="-5"/>
                <w:sz w:val="20"/>
              </w:rPr>
              <w:t>23</w:t>
            </w:r>
            <w:r>
              <w:rPr>
                <w:sz w:val="20"/>
              </w:rPr>
              <w:tab/>
            </w:r>
            <w:r>
              <w:rPr>
                <w:spacing w:val="-2"/>
                <w:sz w:val="20"/>
              </w:rPr>
              <w:t>2023-</w:t>
            </w:r>
            <w:r>
              <w:rPr>
                <w:spacing w:val="-5"/>
                <w:sz w:val="20"/>
              </w:rPr>
              <w:t>24</w:t>
            </w:r>
            <w:r>
              <w:rPr>
                <w:sz w:val="20"/>
              </w:rPr>
              <w:tab/>
            </w:r>
            <w:r>
              <w:rPr>
                <w:spacing w:val="-2"/>
                <w:sz w:val="20"/>
              </w:rPr>
              <w:t>2024-</w:t>
            </w:r>
            <w:r>
              <w:rPr>
                <w:spacing w:val="-5"/>
                <w:sz w:val="20"/>
              </w:rPr>
              <w:t>25</w:t>
            </w:r>
            <w:r>
              <w:rPr>
                <w:sz w:val="20"/>
              </w:rPr>
              <w:tab/>
            </w:r>
            <w:r>
              <w:rPr>
                <w:spacing w:val="-2"/>
                <w:sz w:val="20"/>
              </w:rPr>
              <w:t>2025-</w:t>
            </w:r>
            <w:r>
              <w:rPr>
                <w:spacing w:val="-5"/>
                <w:sz w:val="20"/>
              </w:rPr>
              <w:t>26</w:t>
            </w:r>
          </w:p>
        </w:tc>
        <w:tc>
          <w:tcPr>
            <w:tcW w:w="1890" w:type="dxa"/>
          </w:tcPr>
          <w:p w14:paraId="22FEB815" w14:textId="77777777" w:rsidR="00260756" w:rsidRDefault="00696394">
            <w:pPr>
              <w:pStyle w:val="TableParagraph"/>
              <w:spacing w:line="256" w:lineRule="auto"/>
              <w:ind w:left="110" w:right="491"/>
              <w:rPr>
                <w:i/>
                <w:sz w:val="20"/>
              </w:rPr>
            </w:pPr>
            <w:r>
              <w:rPr>
                <w:i/>
                <w:sz w:val="20"/>
              </w:rPr>
              <w:t>ES Program strengthened</w:t>
            </w:r>
            <w:r>
              <w:rPr>
                <w:i/>
                <w:spacing w:val="-13"/>
                <w:sz w:val="20"/>
              </w:rPr>
              <w:t xml:space="preserve"> </w:t>
            </w:r>
            <w:r>
              <w:rPr>
                <w:i/>
                <w:sz w:val="20"/>
              </w:rPr>
              <w:t>by</w:t>
            </w:r>
          </w:p>
        </w:tc>
      </w:tr>
      <w:tr w:rsidR="00260756" w14:paraId="22FEB822" w14:textId="77777777">
        <w:trPr>
          <w:trHeight w:val="2200"/>
        </w:trPr>
        <w:tc>
          <w:tcPr>
            <w:tcW w:w="1736" w:type="dxa"/>
          </w:tcPr>
          <w:p w14:paraId="22FEB817" w14:textId="77777777" w:rsidR="00260756" w:rsidRDefault="00260756">
            <w:pPr>
              <w:pStyle w:val="TableParagraph"/>
              <w:spacing w:line="240" w:lineRule="auto"/>
              <w:ind w:left="0"/>
              <w:rPr>
                <w:i/>
              </w:rPr>
            </w:pPr>
          </w:p>
          <w:p w14:paraId="22FEB818" w14:textId="77777777" w:rsidR="00260756" w:rsidRDefault="00260756">
            <w:pPr>
              <w:pStyle w:val="TableParagraph"/>
              <w:spacing w:line="240" w:lineRule="auto"/>
              <w:ind w:left="0"/>
              <w:rPr>
                <w:i/>
              </w:rPr>
            </w:pPr>
          </w:p>
          <w:p w14:paraId="22FEB819" w14:textId="77777777" w:rsidR="00260756" w:rsidRDefault="00696394">
            <w:pPr>
              <w:pStyle w:val="TableParagraph"/>
              <w:spacing w:before="139" w:line="259" w:lineRule="auto"/>
              <w:ind w:left="207" w:right="197"/>
              <w:jc w:val="center"/>
              <w:rPr>
                <w:i/>
                <w:sz w:val="20"/>
              </w:rPr>
            </w:pPr>
            <w:r>
              <w:rPr>
                <w:i/>
                <w:sz w:val="20"/>
              </w:rPr>
              <w:t>Europe</w:t>
            </w:r>
            <w:r>
              <w:rPr>
                <w:i/>
                <w:spacing w:val="-13"/>
                <w:sz w:val="20"/>
              </w:rPr>
              <w:t xml:space="preserve"> </w:t>
            </w:r>
            <w:r>
              <w:rPr>
                <w:i/>
                <w:sz w:val="20"/>
              </w:rPr>
              <w:t>and</w:t>
            </w:r>
            <w:r>
              <w:rPr>
                <w:i/>
                <w:spacing w:val="-12"/>
                <w:sz w:val="20"/>
              </w:rPr>
              <w:t xml:space="preserve"> </w:t>
            </w:r>
            <w:r>
              <w:rPr>
                <w:i/>
                <w:sz w:val="20"/>
              </w:rPr>
              <w:t xml:space="preserve">the </w:t>
            </w:r>
            <w:r>
              <w:rPr>
                <w:i/>
                <w:spacing w:val="-2"/>
                <w:sz w:val="20"/>
              </w:rPr>
              <w:t>Transatlantic Partnership</w:t>
            </w:r>
          </w:p>
        </w:tc>
        <w:tc>
          <w:tcPr>
            <w:tcW w:w="6017" w:type="dxa"/>
          </w:tcPr>
          <w:p w14:paraId="22FEB81A" w14:textId="77777777" w:rsidR="00260756" w:rsidRDefault="00696394">
            <w:pPr>
              <w:pStyle w:val="TableParagraph"/>
              <w:numPr>
                <w:ilvl w:val="0"/>
                <w:numId w:val="13"/>
              </w:numPr>
              <w:tabs>
                <w:tab w:val="left" w:pos="830"/>
                <w:tab w:val="left" w:pos="831"/>
              </w:tabs>
              <w:spacing w:line="241" w:lineRule="exact"/>
              <w:ind w:hanging="361"/>
              <w:rPr>
                <w:sz w:val="20"/>
              </w:rPr>
            </w:pPr>
            <w:r>
              <w:rPr>
                <w:sz w:val="20"/>
              </w:rPr>
              <w:t>Public</w:t>
            </w:r>
            <w:r>
              <w:rPr>
                <w:spacing w:val="-3"/>
                <w:sz w:val="20"/>
              </w:rPr>
              <w:t xml:space="preserve"> </w:t>
            </w:r>
            <w:r>
              <w:rPr>
                <w:sz w:val="20"/>
              </w:rPr>
              <w:t>Health</w:t>
            </w:r>
            <w:r>
              <w:rPr>
                <w:spacing w:val="-2"/>
                <w:sz w:val="20"/>
              </w:rPr>
              <w:t xml:space="preserve"> Challenges</w:t>
            </w:r>
          </w:p>
          <w:p w14:paraId="22FEB81B" w14:textId="77777777" w:rsidR="00260756" w:rsidRDefault="00696394">
            <w:pPr>
              <w:pStyle w:val="TableParagraph"/>
              <w:spacing w:line="230" w:lineRule="exact"/>
              <w:ind w:left="1080"/>
              <w:rPr>
                <w:i/>
                <w:sz w:val="20"/>
              </w:rPr>
            </w:pPr>
            <w:r>
              <w:rPr>
                <w:i/>
                <w:sz w:val="20"/>
              </w:rPr>
              <w:t xml:space="preserve">1 conference, 4 </w:t>
            </w:r>
            <w:r>
              <w:rPr>
                <w:i/>
                <w:spacing w:val="-2"/>
                <w:sz w:val="20"/>
              </w:rPr>
              <w:t>lectures</w:t>
            </w:r>
          </w:p>
          <w:p w14:paraId="22FEB81C" w14:textId="77777777" w:rsidR="00260756" w:rsidRDefault="00696394">
            <w:pPr>
              <w:pStyle w:val="TableParagraph"/>
              <w:numPr>
                <w:ilvl w:val="0"/>
                <w:numId w:val="13"/>
              </w:numPr>
              <w:tabs>
                <w:tab w:val="left" w:pos="830"/>
                <w:tab w:val="left" w:pos="831"/>
              </w:tabs>
              <w:spacing w:before="175" w:line="245" w:lineRule="exact"/>
              <w:ind w:hanging="361"/>
              <w:rPr>
                <w:sz w:val="20"/>
              </w:rPr>
            </w:pPr>
            <w:r>
              <w:rPr>
                <w:sz w:val="20"/>
              </w:rPr>
              <w:t>NATO</w:t>
            </w:r>
            <w:r>
              <w:rPr>
                <w:spacing w:val="-2"/>
                <w:sz w:val="20"/>
              </w:rPr>
              <w:t xml:space="preserve"> </w:t>
            </w:r>
            <w:r>
              <w:rPr>
                <w:sz w:val="20"/>
              </w:rPr>
              <w:t>and</w:t>
            </w:r>
            <w:r>
              <w:rPr>
                <w:spacing w:val="-1"/>
                <w:sz w:val="20"/>
              </w:rPr>
              <w:t xml:space="preserve"> </w:t>
            </w:r>
            <w:r>
              <w:rPr>
                <w:sz w:val="20"/>
              </w:rPr>
              <w:t>European</w:t>
            </w:r>
            <w:r>
              <w:rPr>
                <w:spacing w:val="-2"/>
                <w:sz w:val="20"/>
              </w:rPr>
              <w:t xml:space="preserve"> Security</w:t>
            </w:r>
          </w:p>
          <w:p w14:paraId="22FEB81D" w14:textId="77777777" w:rsidR="00260756" w:rsidRDefault="00696394">
            <w:pPr>
              <w:pStyle w:val="TableParagraph"/>
              <w:spacing w:line="230" w:lineRule="exact"/>
              <w:ind w:left="1010"/>
              <w:rPr>
                <w:i/>
                <w:sz w:val="20"/>
              </w:rPr>
            </w:pPr>
            <w:r>
              <w:rPr>
                <w:i/>
                <w:sz w:val="20"/>
              </w:rPr>
              <w:t xml:space="preserve">1 workshops, 3 </w:t>
            </w:r>
            <w:r>
              <w:rPr>
                <w:i/>
                <w:spacing w:val="-2"/>
                <w:sz w:val="20"/>
              </w:rPr>
              <w:t>lectures</w:t>
            </w:r>
          </w:p>
          <w:p w14:paraId="22FEB81E" w14:textId="77777777" w:rsidR="00260756" w:rsidRDefault="00696394">
            <w:pPr>
              <w:pStyle w:val="TableParagraph"/>
              <w:numPr>
                <w:ilvl w:val="0"/>
                <w:numId w:val="13"/>
              </w:numPr>
              <w:tabs>
                <w:tab w:val="left" w:pos="830"/>
                <w:tab w:val="left" w:pos="831"/>
              </w:tabs>
              <w:spacing w:before="181" w:line="245" w:lineRule="exact"/>
              <w:ind w:hanging="361"/>
              <w:rPr>
                <w:sz w:val="20"/>
              </w:rPr>
            </w:pPr>
            <w:r>
              <w:rPr>
                <w:sz w:val="20"/>
              </w:rPr>
              <w:t>Climate</w:t>
            </w:r>
            <w:r>
              <w:rPr>
                <w:spacing w:val="-3"/>
                <w:sz w:val="20"/>
              </w:rPr>
              <w:t xml:space="preserve"> </w:t>
            </w:r>
            <w:r>
              <w:rPr>
                <w:sz w:val="20"/>
              </w:rPr>
              <w:t>Change</w:t>
            </w:r>
            <w:r>
              <w:rPr>
                <w:spacing w:val="-2"/>
                <w:sz w:val="20"/>
              </w:rPr>
              <w:t xml:space="preserve"> </w:t>
            </w:r>
            <w:r>
              <w:rPr>
                <w:sz w:val="20"/>
              </w:rPr>
              <w:t>and</w:t>
            </w:r>
            <w:r>
              <w:rPr>
                <w:spacing w:val="-3"/>
                <w:sz w:val="20"/>
              </w:rPr>
              <w:t xml:space="preserve"> </w:t>
            </w:r>
            <w:r>
              <w:rPr>
                <w:sz w:val="20"/>
              </w:rPr>
              <w:t>the</w:t>
            </w:r>
            <w:r>
              <w:rPr>
                <w:spacing w:val="-2"/>
                <w:sz w:val="20"/>
              </w:rPr>
              <w:t xml:space="preserve"> </w:t>
            </w:r>
            <w:r>
              <w:rPr>
                <w:sz w:val="20"/>
              </w:rPr>
              <w:t>Green</w:t>
            </w:r>
            <w:r>
              <w:rPr>
                <w:spacing w:val="-3"/>
                <w:sz w:val="20"/>
              </w:rPr>
              <w:t xml:space="preserve"> </w:t>
            </w:r>
            <w:r>
              <w:rPr>
                <w:spacing w:val="-2"/>
                <w:sz w:val="20"/>
              </w:rPr>
              <w:t>Economy</w:t>
            </w:r>
          </w:p>
          <w:p w14:paraId="22FEB81F" w14:textId="77777777" w:rsidR="00260756" w:rsidRDefault="00696394">
            <w:pPr>
              <w:pStyle w:val="TableParagraph"/>
              <w:spacing w:line="230" w:lineRule="exact"/>
              <w:ind w:left="1080"/>
              <w:rPr>
                <w:i/>
                <w:sz w:val="20"/>
              </w:rPr>
            </w:pPr>
            <w:r>
              <w:rPr>
                <w:i/>
                <w:sz w:val="20"/>
              </w:rPr>
              <w:t>2</w:t>
            </w:r>
            <w:r>
              <w:rPr>
                <w:i/>
                <w:spacing w:val="1"/>
                <w:sz w:val="20"/>
              </w:rPr>
              <w:t xml:space="preserve"> </w:t>
            </w:r>
            <w:r>
              <w:rPr>
                <w:i/>
                <w:sz w:val="20"/>
              </w:rPr>
              <w:t>workshop,</w:t>
            </w:r>
            <w:r>
              <w:rPr>
                <w:i/>
                <w:spacing w:val="1"/>
                <w:sz w:val="20"/>
              </w:rPr>
              <w:t xml:space="preserve"> </w:t>
            </w:r>
            <w:r>
              <w:rPr>
                <w:i/>
                <w:sz w:val="20"/>
              </w:rPr>
              <w:t>4</w:t>
            </w:r>
            <w:r>
              <w:rPr>
                <w:i/>
                <w:spacing w:val="1"/>
                <w:sz w:val="20"/>
              </w:rPr>
              <w:t xml:space="preserve"> </w:t>
            </w:r>
            <w:r>
              <w:rPr>
                <w:i/>
                <w:spacing w:val="-2"/>
                <w:sz w:val="20"/>
              </w:rPr>
              <w:t>lectures</w:t>
            </w:r>
          </w:p>
          <w:p w14:paraId="22FEB820" w14:textId="77777777" w:rsidR="00260756" w:rsidRDefault="00696394">
            <w:pPr>
              <w:pStyle w:val="TableParagraph"/>
              <w:numPr>
                <w:ilvl w:val="0"/>
                <w:numId w:val="13"/>
              </w:numPr>
              <w:tabs>
                <w:tab w:val="left" w:pos="830"/>
                <w:tab w:val="left" w:pos="831"/>
              </w:tabs>
              <w:spacing w:before="176" w:line="229" w:lineRule="exact"/>
              <w:ind w:hanging="361"/>
              <w:rPr>
                <w:sz w:val="20"/>
              </w:rPr>
            </w:pPr>
            <w:r>
              <w:rPr>
                <w:sz w:val="20"/>
              </w:rPr>
              <w:t>The</w:t>
            </w:r>
            <w:r>
              <w:rPr>
                <w:spacing w:val="-1"/>
                <w:sz w:val="20"/>
              </w:rPr>
              <w:t xml:space="preserve"> </w:t>
            </w:r>
            <w:r>
              <w:rPr>
                <w:sz w:val="20"/>
              </w:rPr>
              <w:t>European</w:t>
            </w:r>
            <w:r>
              <w:rPr>
                <w:spacing w:val="-1"/>
                <w:sz w:val="20"/>
              </w:rPr>
              <w:t xml:space="preserve"> </w:t>
            </w:r>
            <w:r>
              <w:rPr>
                <w:sz w:val="20"/>
              </w:rPr>
              <w:t>Economy</w:t>
            </w:r>
            <w:r>
              <w:rPr>
                <w:spacing w:val="-2"/>
                <w:sz w:val="20"/>
              </w:rPr>
              <w:t xml:space="preserve"> </w:t>
            </w:r>
            <w:r>
              <w:rPr>
                <w:sz w:val="20"/>
              </w:rPr>
              <w:t>Post</w:t>
            </w:r>
            <w:r>
              <w:rPr>
                <w:spacing w:val="-2"/>
                <w:sz w:val="20"/>
              </w:rPr>
              <w:t xml:space="preserve"> Brexit</w:t>
            </w:r>
          </w:p>
        </w:tc>
        <w:tc>
          <w:tcPr>
            <w:tcW w:w="1890" w:type="dxa"/>
          </w:tcPr>
          <w:p w14:paraId="22FEB821" w14:textId="77777777" w:rsidR="00260756" w:rsidRDefault="00696394">
            <w:pPr>
              <w:pStyle w:val="TableParagraph"/>
              <w:spacing w:before="145" w:line="259" w:lineRule="auto"/>
              <w:ind w:left="110" w:right="146"/>
              <w:rPr>
                <w:sz w:val="20"/>
              </w:rPr>
            </w:pPr>
            <w:r>
              <w:rPr>
                <w:sz w:val="20"/>
              </w:rPr>
              <w:t>Enhance</w:t>
            </w:r>
            <w:r>
              <w:rPr>
                <w:spacing w:val="-13"/>
                <w:sz w:val="20"/>
              </w:rPr>
              <w:t xml:space="preserve"> </w:t>
            </w:r>
            <w:r>
              <w:rPr>
                <w:sz w:val="20"/>
              </w:rPr>
              <w:t xml:space="preserve">knowledge of ES; disseminate research findings to wider community, integrate diverse perspectives on ES </w:t>
            </w:r>
            <w:r>
              <w:rPr>
                <w:spacing w:val="-2"/>
                <w:sz w:val="20"/>
              </w:rPr>
              <w:t>(AP1)</w:t>
            </w:r>
          </w:p>
        </w:tc>
      </w:tr>
    </w:tbl>
    <w:p w14:paraId="22FEB823" w14:textId="77777777" w:rsidR="00260756" w:rsidRDefault="00260756">
      <w:pPr>
        <w:spacing w:line="259" w:lineRule="auto"/>
        <w:rPr>
          <w:sz w:val="20"/>
        </w:rPr>
        <w:sectPr w:rsidR="00260756">
          <w:pgSz w:w="12240" w:h="15840"/>
          <w:pgMar w:top="128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2662"/>
        <w:gridCol w:w="3355"/>
        <w:gridCol w:w="1890"/>
      </w:tblGrid>
      <w:tr w:rsidR="00260756" w14:paraId="22FEB82D" w14:textId="77777777">
        <w:trPr>
          <w:trHeight w:val="2365"/>
        </w:trPr>
        <w:tc>
          <w:tcPr>
            <w:tcW w:w="1736" w:type="dxa"/>
          </w:tcPr>
          <w:p w14:paraId="22FEB824" w14:textId="77777777" w:rsidR="00260756" w:rsidRDefault="00260756">
            <w:pPr>
              <w:pStyle w:val="TableParagraph"/>
              <w:spacing w:line="240" w:lineRule="auto"/>
              <w:ind w:left="0"/>
              <w:rPr>
                <w:sz w:val="20"/>
              </w:rPr>
            </w:pPr>
          </w:p>
        </w:tc>
        <w:tc>
          <w:tcPr>
            <w:tcW w:w="6017" w:type="dxa"/>
            <w:gridSpan w:val="2"/>
          </w:tcPr>
          <w:p w14:paraId="22FEB825" w14:textId="77777777" w:rsidR="00260756" w:rsidRDefault="00696394">
            <w:pPr>
              <w:pStyle w:val="TableParagraph"/>
              <w:ind w:left="1080"/>
              <w:rPr>
                <w:i/>
                <w:sz w:val="20"/>
              </w:rPr>
            </w:pPr>
            <w:r>
              <w:rPr>
                <w:i/>
                <w:sz w:val="20"/>
              </w:rPr>
              <w:t>1</w:t>
            </w:r>
            <w:r>
              <w:rPr>
                <w:i/>
                <w:spacing w:val="-2"/>
                <w:sz w:val="20"/>
              </w:rPr>
              <w:t xml:space="preserve"> </w:t>
            </w:r>
            <w:r>
              <w:rPr>
                <w:sz w:val="20"/>
              </w:rPr>
              <w:t>w</w:t>
            </w:r>
            <w:r>
              <w:rPr>
                <w:i/>
                <w:sz w:val="20"/>
              </w:rPr>
              <w:t>orkshop, 3</w:t>
            </w:r>
            <w:r>
              <w:rPr>
                <w:i/>
                <w:spacing w:val="1"/>
                <w:sz w:val="20"/>
              </w:rPr>
              <w:t xml:space="preserve"> </w:t>
            </w:r>
            <w:r>
              <w:rPr>
                <w:i/>
                <w:spacing w:val="-2"/>
                <w:sz w:val="20"/>
              </w:rPr>
              <w:t>lectures</w:t>
            </w:r>
          </w:p>
          <w:p w14:paraId="22FEB826" w14:textId="77777777" w:rsidR="00260756" w:rsidRDefault="00696394">
            <w:pPr>
              <w:pStyle w:val="TableParagraph"/>
              <w:numPr>
                <w:ilvl w:val="0"/>
                <w:numId w:val="12"/>
              </w:numPr>
              <w:tabs>
                <w:tab w:val="left" w:pos="830"/>
                <w:tab w:val="left" w:pos="831"/>
              </w:tabs>
              <w:spacing w:before="175" w:line="245" w:lineRule="exact"/>
              <w:ind w:hanging="361"/>
              <w:rPr>
                <w:sz w:val="20"/>
              </w:rPr>
            </w:pPr>
            <w:r>
              <w:rPr>
                <w:sz w:val="20"/>
              </w:rPr>
              <w:t>Borders,</w:t>
            </w:r>
            <w:r>
              <w:rPr>
                <w:spacing w:val="-1"/>
                <w:sz w:val="20"/>
              </w:rPr>
              <w:t xml:space="preserve"> </w:t>
            </w:r>
            <w:r>
              <w:rPr>
                <w:sz w:val="20"/>
              </w:rPr>
              <w:t>Migration</w:t>
            </w:r>
            <w:r>
              <w:rPr>
                <w:spacing w:val="-1"/>
                <w:sz w:val="20"/>
              </w:rPr>
              <w:t xml:space="preserve"> </w:t>
            </w:r>
            <w:r>
              <w:rPr>
                <w:sz w:val="20"/>
              </w:rPr>
              <w:t>and</w:t>
            </w:r>
            <w:r>
              <w:rPr>
                <w:spacing w:val="-1"/>
                <w:sz w:val="20"/>
              </w:rPr>
              <w:t xml:space="preserve"> </w:t>
            </w:r>
            <w:r>
              <w:rPr>
                <w:spacing w:val="-2"/>
                <w:sz w:val="20"/>
              </w:rPr>
              <w:t>Refugees</w:t>
            </w:r>
          </w:p>
          <w:p w14:paraId="22FEB827" w14:textId="77777777" w:rsidR="00260756" w:rsidRDefault="00696394">
            <w:pPr>
              <w:pStyle w:val="TableParagraph"/>
              <w:spacing w:line="230" w:lineRule="exact"/>
              <w:ind w:left="1080"/>
              <w:rPr>
                <w:i/>
                <w:sz w:val="20"/>
              </w:rPr>
            </w:pPr>
            <w:r>
              <w:rPr>
                <w:i/>
                <w:sz w:val="20"/>
              </w:rPr>
              <w:t>3</w:t>
            </w:r>
            <w:r>
              <w:rPr>
                <w:i/>
                <w:spacing w:val="1"/>
                <w:sz w:val="20"/>
              </w:rPr>
              <w:t xml:space="preserve"> </w:t>
            </w:r>
            <w:r>
              <w:rPr>
                <w:sz w:val="20"/>
              </w:rPr>
              <w:t>conferences</w:t>
            </w:r>
            <w:r>
              <w:rPr>
                <w:i/>
                <w:sz w:val="20"/>
              </w:rPr>
              <w:t>,</w:t>
            </w:r>
            <w:r>
              <w:rPr>
                <w:i/>
                <w:spacing w:val="1"/>
                <w:sz w:val="20"/>
              </w:rPr>
              <w:t xml:space="preserve"> </w:t>
            </w:r>
            <w:r>
              <w:rPr>
                <w:i/>
                <w:sz w:val="20"/>
              </w:rPr>
              <w:t>4</w:t>
            </w:r>
            <w:r>
              <w:rPr>
                <w:i/>
                <w:spacing w:val="1"/>
                <w:sz w:val="20"/>
              </w:rPr>
              <w:t xml:space="preserve"> </w:t>
            </w:r>
            <w:r>
              <w:rPr>
                <w:i/>
                <w:spacing w:val="-2"/>
                <w:sz w:val="20"/>
              </w:rPr>
              <w:t>lectures</w:t>
            </w:r>
          </w:p>
          <w:p w14:paraId="22FEB828" w14:textId="77777777" w:rsidR="00260756" w:rsidRDefault="00696394">
            <w:pPr>
              <w:pStyle w:val="TableParagraph"/>
              <w:numPr>
                <w:ilvl w:val="0"/>
                <w:numId w:val="12"/>
              </w:numPr>
              <w:tabs>
                <w:tab w:val="left" w:pos="830"/>
                <w:tab w:val="left" w:pos="831"/>
              </w:tabs>
              <w:spacing w:before="181" w:line="245" w:lineRule="exact"/>
              <w:ind w:hanging="361"/>
              <w:rPr>
                <w:sz w:val="20"/>
              </w:rPr>
            </w:pPr>
            <w:r>
              <w:rPr>
                <w:sz w:val="20"/>
              </w:rPr>
              <w:t>Privacy</w:t>
            </w:r>
            <w:r>
              <w:rPr>
                <w:spacing w:val="-6"/>
                <w:sz w:val="20"/>
              </w:rPr>
              <w:t xml:space="preserve"> </w:t>
            </w:r>
            <w:r>
              <w:rPr>
                <w:sz w:val="20"/>
              </w:rPr>
              <w:t>and</w:t>
            </w:r>
            <w:r>
              <w:rPr>
                <w:spacing w:val="-5"/>
                <w:sz w:val="20"/>
              </w:rPr>
              <w:t xml:space="preserve"> </w:t>
            </w:r>
            <w:r>
              <w:rPr>
                <w:sz w:val="20"/>
              </w:rPr>
              <w:t>Consumer</w:t>
            </w:r>
            <w:r>
              <w:rPr>
                <w:spacing w:val="-7"/>
                <w:sz w:val="20"/>
              </w:rPr>
              <w:t xml:space="preserve"> </w:t>
            </w:r>
            <w:r>
              <w:rPr>
                <w:sz w:val="20"/>
              </w:rPr>
              <w:t>Citizenship</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Digital</w:t>
            </w:r>
            <w:r>
              <w:rPr>
                <w:spacing w:val="-5"/>
                <w:sz w:val="20"/>
              </w:rPr>
              <w:t xml:space="preserve"> Era</w:t>
            </w:r>
          </w:p>
          <w:p w14:paraId="22FEB829" w14:textId="77777777" w:rsidR="00260756" w:rsidRDefault="00696394">
            <w:pPr>
              <w:pStyle w:val="TableParagraph"/>
              <w:spacing w:line="230" w:lineRule="exact"/>
              <w:ind w:left="1130"/>
              <w:rPr>
                <w:i/>
                <w:sz w:val="20"/>
              </w:rPr>
            </w:pPr>
            <w:r>
              <w:rPr>
                <w:i/>
                <w:sz w:val="20"/>
              </w:rPr>
              <w:t>1</w:t>
            </w:r>
            <w:r>
              <w:rPr>
                <w:i/>
                <w:spacing w:val="-2"/>
                <w:sz w:val="20"/>
              </w:rPr>
              <w:t xml:space="preserve"> </w:t>
            </w:r>
            <w:r>
              <w:rPr>
                <w:sz w:val="20"/>
              </w:rPr>
              <w:t>w</w:t>
            </w:r>
            <w:r>
              <w:rPr>
                <w:i/>
                <w:sz w:val="20"/>
              </w:rPr>
              <w:t>orkshop, 2</w:t>
            </w:r>
            <w:r>
              <w:rPr>
                <w:i/>
                <w:spacing w:val="1"/>
                <w:sz w:val="20"/>
              </w:rPr>
              <w:t xml:space="preserve"> </w:t>
            </w:r>
            <w:r>
              <w:rPr>
                <w:i/>
                <w:spacing w:val="-2"/>
                <w:sz w:val="20"/>
              </w:rPr>
              <w:t>lectures</w:t>
            </w:r>
          </w:p>
          <w:p w14:paraId="22FEB82A" w14:textId="77777777" w:rsidR="00260756" w:rsidRDefault="00696394">
            <w:pPr>
              <w:pStyle w:val="TableParagraph"/>
              <w:numPr>
                <w:ilvl w:val="0"/>
                <w:numId w:val="12"/>
              </w:numPr>
              <w:tabs>
                <w:tab w:val="left" w:pos="830"/>
                <w:tab w:val="left" w:pos="831"/>
              </w:tabs>
              <w:spacing w:before="176" w:line="245" w:lineRule="exact"/>
              <w:ind w:hanging="361"/>
              <w:rPr>
                <w:sz w:val="20"/>
              </w:rPr>
            </w:pPr>
            <w:r>
              <w:rPr>
                <w:sz w:val="20"/>
              </w:rPr>
              <w:t>Social</w:t>
            </w:r>
            <w:r>
              <w:rPr>
                <w:spacing w:val="-2"/>
                <w:sz w:val="20"/>
              </w:rPr>
              <w:t xml:space="preserve"> </w:t>
            </w:r>
            <w:r>
              <w:rPr>
                <w:sz w:val="20"/>
              </w:rPr>
              <w:t>equality, Racism</w:t>
            </w:r>
            <w:r>
              <w:rPr>
                <w:spacing w:val="-2"/>
                <w:sz w:val="20"/>
              </w:rPr>
              <w:t xml:space="preserve"> </w:t>
            </w:r>
            <w:r>
              <w:rPr>
                <w:sz w:val="20"/>
              </w:rPr>
              <w:t>and Europe’s Colonial</w:t>
            </w:r>
            <w:r>
              <w:rPr>
                <w:spacing w:val="-1"/>
                <w:sz w:val="20"/>
              </w:rPr>
              <w:t xml:space="preserve"> </w:t>
            </w:r>
            <w:r>
              <w:rPr>
                <w:spacing w:val="-2"/>
                <w:sz w:val="20"/>
              </w:rPr>
              <w:t>Legacy</w:t>
            </w:r>
          </w:p>
          <w:p w14:paraId="22FEB82B" w14:textId="77777777" w:rsidR="00260756" w:rsidRDefault="00696394">
            <w:pPr>
              <w:pStyle w:val="TableParagraph"/>
              <w:spacing w:line="230" w:lineRule="exact"/>
              <w:ind w:left="1080"/>
              <w:rPr>
                <w:i/>
                <w:sz w:val="20"/>
              </w:rPr>
            </w:pPr>
            <w:r>
              <w:rPr>
                <w:i/>
                <w:sz w:val="20"/>
              </w:rPr>
              <w:t>2 conferences,</w:t>
            </w:r>
            <w:r>
              <w:rPr>
                <w:i/>
                <w:spacing w:val="1"/>
                <w:sz w:val="20"/>
              </w:rPr>
              <w:t xml:space="preserve"> </w:t>
            </w:r>
            <w:r>
              <w:rPr>
                <w:i/>
                <w:sz w:val="20"/>
              </w:rPr>
              <w:t>2</w:t>
            </w:r>
            <w:r>
              <w:rPr>
                <w:i/>
                <w:spacing w:val="1"/>
                <w:sz w:val="20"/>
              </w:rPr>
              <w:t xml:space="preserve"> </w:t>
            </w:r>
            <w:r>
              <w:rPr>
                <w:i/>
                <w:spacing w:val="-2"/>
                <w:sz w:val="20"/>
              </w:rPr>
              <w:t>lectures</w:t>
            </w:r>
          </w:p>
        </w:tc>
        <w:tc>
          <w:tcPr>
            <w:tcW w:w="1890" w:type="dxa"/>
          </w:tcPr>
          <w:p w14:paraId="22FEB82C" w14:textId="77777777" w:rsidR="00260756" w:rsidRDefault="00696394">
            <w:pPr>
              <w:pStyle w:val="TableParagraph"/>
              <w:spacing w:line="256" w:lineRule="auto"/>
              <w:ind w:left="565" w:right="458" w:hanging="100"/>
              <w:rPr>
                <w:i/>
                <w:sz w:val="20"/>
              </w:rPr>
            </w:pPr>
            <w:r>
              <w:rPr>
                <w:i/>
                <w:sz w:val="20"/>
              </w:rPr>
              <w:t>Research</w:t>
            </w:r>
            <w:r>
              <w:rPr>
                <w:i/>
                <w:spacing w:val="-13"/>
                <w:sz w:val="20"/>
              </w:rPr>
              <w:t xml:space="preserve"> </w:t>
            </w:r>
            <w:r>
              <w:rPr>
                <w:i/>
                <w:sz w:val="20"/>
              </w:rPr>
              <w:t xml:space="preserve">&amp; </w:t>
            </w:r>
            <w:r>
              <w:rPr>
                <w:i/>
                <w:spacing w:val="-2"/>
                <w:sz w:val="20"/>
              </w:rPr>
              <w:t>Outreach</w:t>
            </w:r>
          </w:p>
        </w:tc>
      </w:tr>
      <w:tr w:rsidR="00260756" w14:paraId="22FEB83E" w14:textId="77777777">
        <w:trPr>
          <w:trHeight w:val="3216"/>
        </w:trPr>
        <w:tc>
          <w:tcPr>
            <w:tcW w:w="1736" w:type="dxa"/>
          </w:tcPr>
          <w:p w14:paraId="22FEB82E" w14:textId="77777777" w:rsidR="00260756" w:rsidRDefault="00260756">
            <w:pPr>
              <w:pStyle w:val="TableParagraph"/>
              <w:spacing w:line="240" w:lineRule="auto"/>
              <w:ind w:left="0"/>
              <w:rPr>
                <w:i/>
              </w:rPr>
            </w:pPr>
          </w:p>
          <w:p w14:paraId="22FEB82F" w14:textId="77777777" w:rsidR="00260756" w:rsidRDefault="00260756">
            <w:pPr>
              <w:pStyle w:val="TableParagraph"/>
              <w:spacing w:line="240" w:lineRule="auto"/>
              <w:ind w:left="0"/>
              <w:rPr>
                <w:i/>
              </w:rPr>
            </w:pPr>
          </w:p>
          <w:p w14:paraId="22FEB830" w14:textId="77777777" w:rsidR="00260756" w:rsidRDefault="00260756">
            <w:pPr>
              <w:pStyle w:val="TableParagraph"/>
              <w:spacing w:before="1" w:line="240" w:lineRule="auto"/>
              <w:ind w:left="0"/>
              <w:rPr>
                <w:i/>
                <w:sz w:val="24"/>
              </w:rPr>
            </w:pPr>
          </w:p>
          <w:p w14:paraId="22FEB831" w14:textId="77777777" w:rsidR="00260756" w:rsidRDefault="00696394">
            <w:pPr>
              <w:pStyle w:val="TableParagraph"/>
              <w:spacing w:before="1" w:line="259" w:lineRule="auto"/>
              <w:ind w:left="210" w:right="195"/>
              <w:jc w:val="center"/>
              <w:rPr>
                <w:i/>
                <w:sz w:val="20"/>
              </w:rPr>
            </w:pPr>
            <w:r>
              <w:rPr>
                <w:i/>
                <w:sz w:val="20"/>
              </w:rPr>
              <w:t xml:space="preserve">Graduate and </w:t>
            </w:r>
            <w:r>
              <w:rPr>
                <w:i/>
                <w:spacing w:val="-2"/>
                <w:sz w:val="20"/>
              </w:rPr>
              <w:t>Undergraduate Student Programs/ES Designated Emphasis</w:t>
            </w:r>
          </w:p>
        </w:tc>
        <w:tc>
          <w:tcPr>
            <w:tcW w:w="6017" w:type="dxa"/>
            <w:gridSpan w:val="2"/>
          </w:tcPr>
          <w:p w14:paraId="22FEB832" w14:textId="77777777" w:rsidR="00260756" w:rsidRDefault="00696394">
            <w:pPr>
              <w:pStyle w:val="TableParagraph"/>
              <w:numPr>
                <w:ilvl w:val="0"/>
                <w:numId w:val="11"/>
              </w:numPr>
              <w:tabs>
                <w:tab w:val="left" w:pos="830"/>
                <w:tab w:val="left" w:pos="831"/>
              </w:tabs>
              <w:spacing w:line="245" w:lineRule="exact"/>
              <w:ind w:hanging="361"/>
              <w:rPr>
                <w:sz w:val="20"/>
              </w:rPr>
            </w:pPr>
            <w:r>
              <w:rPr>
                <w:sz w:val="20"/>
              </w:rPr>
              <w:t>Admit</w:t>
            </w:r>
            <w:r>
              <w:rPr>
                <w:spacing w:val="-4"/>
                <w:sz w:val="20"/>
              </w:rPr>
              <w:t xml:space="preserve"> </w:t>
            </w:r>
            <w:r>
              <w:rPr>
                <w:sz w:val="20"/>
              </w:rPr>
              <w:t>new</w:t>
            </w:r>
            <w:r>
              <w:rPr>
                <w:spacing w:val="-1"/>
                <w:sz w:val="20"/>
              </w:rPr>
              <w:t xml:space="preserve"> </w:t>
            </w:r>
            <w:r>
              <w:rPr>
                <w:spacing w:val="-2"/>
                <w:sz w:val="20"/>
              </w:rPr>
              <w:t>students</w:t>
            </w:r>
          </w:p>
          <w:p w14:paraId="22FEB833" w14:textId="77777777" w:rsidR="00260756" w:rsidRDefault="00696394">
            <w:pPr>
              <w:pStyle w:val="TableParagraph"/>
              <w:numPr>
                <w:ilvl w:val="0"/>
                <w:numId w:val="11"/>
              </w:numPr>
              <w:tabs>
                <w:tab w:val="left" w:pos="830"/>
                <w:tab w:val="left" w:pos="831"/>
              </w:tabs>
              <w:spacing w:line="240" w:lineRule="auto"/>
              <w:ind w:right="113"/>
              <w:rPr>
                <w:sz w:val="20"/>
              </w:rPr>
            </w:pPr>
            <w:r>
              <w:rPr>
                <w:sz w:val="20"/>
              </w:rPr>
              <w:t>Establish</w:t>
            </w:r>
            <w:r>
              <w:rPr>
                <w:spacing w:val="-4"/>
                <w:sz w:val="20"/>
              </w:rPr>
              <w:t xml:space="preserve"> </w:t>
            </w:r>
            <w:r>
              <w:rPr>
                <w:sz w:val="20"/>
              </w:rPr>
              <w:t>new</w:t>
            </w:r>
            <w:r>
              <w:rPr>
                <w:spacing w:val="-4"/>
                <w:sz w:val="20"/>
              </w:rPr>
              <w:t xml:space="preserve"> </w:t>
            </w:r>
            <w:r>
              <w:rPr>
                <w:sz w:val="20"/>
              </w:rPr>
              <w:t>partnerships</w:t>
            </w:r>
            <w:r>
              <w:rPr>
                <w:spacing w:val="-2"/>
                <w:sz w:val="20"/>
              </w:rPr>
              <w:t xml:space="preserve"> </w:t>
            </w:r>
            <w:r>
              <w:rPr>
                <w:sz w:val="20"/>
              </w:rPr>
              <w:t>with</w:t>
            </w:r>
            <w:r>
              <w:rPr>
                <w:spacing w:val="-4"/>
                <w:sz w:val="20"/>
              </w:rPr>
              <w:t xml:space="preserve"> </w:t>
            </w:r>
            <w:r>
              <w:rPr>
                <w:sz w:val="20"/>
              </w:rPr>
              <w:t>other</w:t>
            </w:r>
            <w:r>
              <w:rPr>
                <w:spacing w:val="-6"/>
                <w:sz w:val="20"/>
              </w:rPr>
              <w:t xml:space="preserve"> </w:t>
            </w:r>
            <w:r>
              <w:rPr>
                <w:sz w:val="20"/>
              </w:rPr>
              <w:t>ES</w:t>
            </w:r>
            <w:r>
              <w:rPr>
                <w:spacing w:val="-6"/>
                <w:sz w:val="20"/>
              </w:rPr>
              <w:t xml:space="preserve"> </w:t>
            </w:r>
            <w:r>
              <w:rPr>
                <w:sz w:val="20"/>
              </w:rPr>
              <w:t>centers</w:t>
            </w:r>
            <w:r>
              <w:rPr>
                <w:spacing w:val="-2"/>
                <w:sz w:val="20"/>
              </w:rPr>
              <w:t xml:space="preserve"> </w:t>
            </w:r>
            <w:r>
              <w:rPr>
                <w:sz w:val="20"/>
              </w:rPr>
              <w:t>in the</w:t>
            </w:r>
            <w:r>
              <w:rPr>
                <w:spacing w:val="-3"/>
                <w:sz w:val="20"/>
              </w:rPr>
              <w:t xml:space="preserve"> </w:t>
            </w:r>
            <w:r>
              <w:rPr>
                <w:sz w:val="20"/>
              </w:rPr>
              <w:t>US</w:t>
            </w:r>
            <w:r>
              <w:rPr>
                <w:spacing w:val="-6"/>
                <w:sz w:val="20"/>
              </w:rPr>
              <w:t xml:space="preserve"> </w:t>
            </w:r>
            <w:r>
              <w:rPr>
                <w:sz w:val="20"/>
              </w:rPr>
              <w:t>and globally; expand existing partnerships (i.e. Haifa, Israel; Porto Alegre, Brazil)</w:t>
            </w:r>
          </w:p>
          <w:p w14:paraId="22FEB834" w14:textId="77777777" w:rsidR="00260756" w:rsidRDefault="00696394">
            <w:pPr>
              <w:pStyle w:val="TableParagraph"/>
              <w:numPr>
                <w:ilvl w:val="0"/>
                <w:numId w:val="11"/>
              </w:numPr>
              <w:tabs>
                <w:tab w:val="left" w:pos="830"/>
                <w:tab w:val="left" w:pos="831"/>
              </w:tabs>
              <w:spacing w:line="243" w:lineRule="exact"/>
              <w:ind w:hanging="361"/>
              <w:rPr>
                <w:sz w:val="20"/>
              </w:rPr>
            </w:pPr>
            <w:r>
              <w:rPr>
                <w:sz w:val="20"/>
              </w:rPr>
              <w:t>Establish</w:t>
            </w:r>
            <w:r>
              <w:rPr>
                <w:spacing w:val="-3"/>
                <w:sz w:val="20"/>
              </w:rPr>
              <w:t xml:space="preserve"> </w:t>
            </w:r>
            <w:r>
              <w:rPr>
                <w:sz w:val="20"/>
              </w:rPr>
              <w:t>exchange</w:t>
            </w:r>
            <w:r>
              <w:rPr>
                <w:spacing w:val="-6"/>
                <w:sz w:val="20"/>
              </w:rPr>
              <w:t xml:space="preserve"> </w:t>
            </w:r>
            <w:r>
              <w:rPr>
                <w:sz w:val="20"/>
              </w:rPr>
              <w:t>agreements with</w:t>
            </w:r>
            <w:r>
              <w:rPr>
                <w:spacing w:val="-2"/>
                <w:sz w:val="20"/>
              </w:rPr>
              <w:t xml:space="preserve"> </w:t>
            </w:r>
            <w:r>
              <w:rPr>
                <w:sz w:val="20"/>
              </w:rPr>
              <w:t>tho</w:t>
            </w:r>
            <w:r>
              <w:rPr>
                <w:sz w:val="20"/>
              </w:rPr>
              <w:t>se</w:t>
            </w:r>
            <w:r>
              <w:rPr>
                <w:spacing w:val="-2"/>
                <w:sz w:val="20"/>
              </w:rPr>
              <w:t xml:space="preserve"> centers</w:t>
            </w:r>
          </w:p>
          <w:p w14:paraId="22FEB835" w14:textId="77777777" w:rsidR="00260756" w:rsidRDefault="00696394">
            <w:pPr>
              <w:pStyle w:val="TableParagraph"/>
              <w:numPr>
                <w:ilvl w:val="0"/>
                <w:numId w:val="11"/>
              </w:numPr>
              <w:tabs>
                <w:tab w:val="left" w:pos="830"/>
                <w:tab w:val="left" w:pos="831"/>
              </w:tabs>
              <w:spacing w:line="240" w:lineRule="auto"/>
              <w:ind w:right="714"/>
              <w:rPr>
                <w:sz w:val="20"/>
              </w:rPr>
            </w:pPr>
            <w:r>
              <w:rPr>
                <w:sz w:val="20"/>
              </w:rPr>
              <w:t>Annual</w:t>
            </w:r>
            <w:r>
              <w:rPr>
                <w:spacing w:val="-8"/>
                <w:sz w:val="20"/>
              </w:rPr>
              <w:t xml:space="preserve"> </w:t>
            </w:r>
            <w:r>
              <w:rPr>
                <w:sz w:val="20"/>
              </w:rPr>
              <w:t>Berkeley-Chapel</w:t>
            </w:r>
            <w:r>
              <w:rPr>
                <w:spacing w:val="-8"/>
                <w:sz w:val="20"/>
              </w:rPr>
              <w:t xml:space="preserve"> </w:t>
            </w:r>
            <w:r>
              <w:rPr>
                <w:sz w:val="20"/>
              </w:rPr>
              <w:t>Hill</w:t>
            </w:r>
            <w:r>
              <w:rPr>
                <w:spacing w:val="-8"/>
                <w:sz w:val="20"/>
              </w:rPr>
              <w:t xml:space="preserve"> </w:t>
            </w:r>
            <w:r>
              <w:rPr>
                <w:sz w:val="20"/>
              </w:rPr>
              <w:t>Graduate</w:t>
            </w:r>
            <w:r>
              <w:rPr>
                <w:spacing w:val="-8"/>
                <w:sz w:val="20"/>
              </w:rPr>
              <w:t xml:space="preserve"> </w:t>
            </w:r>
            <w:r>
              <w:rPr>
                <w:sz w:val="20"/>
              </w:rPr>
              <w:t>Student</w:t>
            </w:r>
            <w:r>
              <w:rPr>
                <w:spacing w:val="-8"/>
                <w:sz w:val="20"/>
              </w:rPr>
              <w:t xml:space="preserve"> </w:t>
            </w:r>
            <w:r>
              <w:rPr>
                <w:sz w:val="20"/>
              </w:rPr>
              <w:t xml:space="preserve">Careers </w:t>
            </w:r>
            <w:r>
              <w:rPr>
                <w:spacing w:val="-2"/>
                <w:sz w:val="20"/>
              </w:rPr>
              <w:t>Workshop</w:t>
            </w:r>
          </w:p>
          <w:p w14:paraId="22FEB836" w14:textId="77777777" w:rsidR="00260756" w:rsidRDefault="00696394">
            <w:pPr>
              <w:pStyle w:val="TableParagraph"/>
              <w:numPr>
                <w:ilvl w:val="0"/>
                <w:numId w:val="11"/>
              </w:numPr>
              <w:tabs>
                <w:tab w:val="left" w:pos="830"/>
                <w:tab w:val="left" w:pos="831"/>
              </w:tabs>
              <w:spacing w:line="240" w:lineRule="auto"/>
              <w:ind w:right="119"/>
              <w:rPr>
                <w:sz w:val="20"/>
              </w:rPr>
            </w:pPr>
            <w:r>
              <w:rPr>
                <w:sz w:val="20"/>
              </w:rPr>
              <w:t>Annual</w:t>
            </w:r>
            <w:r>
              <w:rPr>
                <w:spacing w:val="-6"/>
                <w:sz w:val="20"/>
              </w:rPr>
              <w:t xml:space="preserve"> </w:t>
            </w:r>
            <w:r>
              <w:rPr>
                <w:sz w:val="20"/>
              </w:rPr>
              <w:t>UCB</w:t>
            </w:r>
            <w:r>
              <w:rPr>
                <w:spacing w:val="-5"/>
                <w:sz w:val="20"/>
              </w:rPr>
              <w:t xml:space="preserve"> </w:t>
            </w:r>
            <w:r>
              <w:rPr>
                <w:sz w:val="20"/>
              </w:rPr>
              <w:t>campus</w:t>
            </w:r>
            <w:r>
              <w:rPr>
                <w:spacing w:val="-4"/>
                <w:sz w:val="20"/>
              </w:rPr>
              <w:t xml:space="preserve"> </w:t>
            </w:r>
            <w:r>
              <w:rPr>
                <w:sz w:val="20"/>
              </w:rPr>
              <w:t>career</w:t>
            </w:r>
            <w:r>
              <w:rPr>
                <w:spacing w:val="-7"/>
                <w:sz w:val="20"/>
              </w:rPr>
              <w:t xml:space="preserve"> </w:t>
            </w:r>
            <w:r>
              <w:rPr>
                <w:sz w:val="20"/>
              </w:rPr>
              <w:t>panel</w:t>
            </w:r>
            <w:r>
              <w:rPr>
                <w:spacing w:val="-6"/>
                <w:sz w:val="20"/>
              </w:rPr>
              <w:t xml:space="preserve"> </w:t>
            </w:r>
            <w:r>
              <w:rPr>
                <w:sz w:val="20"/>
              </w:rPr>
              <w:t>series organized</w:t>
            </w:r>
            <w:r>
              <w:rPr>
                <w:spacing w:val="-6"/>
                <w:sz w:val="20"/>
              </w:rPr>
              <w:t xml:space="preserve"> </w:t>
            </w:r>
            <w:r>
              <w:rPr>
                <w:sz w:val="20"/>
              </w:rPr>
              <w:t>jointly</w:t>
            </w:r>
            <w:r>
              <w:rPr>
                <w:spacing w:val="-6"/>
                <w:sz w:val="20"/>
              </w:rPr>
              <w:t xml:space="preserve"> </w:t>
            </w:r>
            <w:r>
              <w:rPr>
                <w:sz w:val="20"/>
              </w:rPr>
              <w:t>with UCB Career Center/Other NRCs/Graduate division</w:t>
            </w:r>
          </w:p>
          <w:p w14:paraId="22FEB837" w14:textId="77777777" w:rsidR="00260756" w:rsidRDefault="00696394">
            <w:pPr>
              <w:pStyle w:val="TableParagraph"/>
              <w:numPr>
                <w:ilvl w:val="0"/>
                <w:numId w:val="11"/>
              </w:numPr>
              <w:tabs>
                <w:tab w:val="left" w:pos="830"/>
                <w:tab w:val="left" w:pos="831"/>
              </w:tabs>
              <w:spacing w:line="240" w:lineRule="auto"/>
              <w:ind w:right="705"/>
              <w:rPr>
                <w:sz w:val="20"/>
              </w:rPr>
            </w:pPr>
            <w:r>
              <w:rPr>
                <w:sz w:val="20"/>
              </w:rPr>
              <w:t>Stipend</w:t>
            </w:r>
            <w:r>
              <w:rPr>
                <w:spacing w:val="-6"/>
                <w:sz w:val="20"/>
              </w:rPr>
              <w:t xml:space="preserve"> </w:t>
            </w:r>
            <w:r>
              <w:rPr>
                <w:sz w:val="20"/>
              </w:rPr>
              <w:t>for</w:t>
            </w:r>
            <w:r>
              <w:rPr>
                <w:spacing w:val="-7"/>
                <w:sz w:val="20"/>
              </w:rPr>
              <w:t xml:space="preserve"> </w:t>
            </w:r>
            <w:r>
              <w:rPr>
                <w:sz w:val="20"/>
              </w:rPr>
              <w:t>FLAS</w:t>
            </w:r>
            <w:r>
              <w:rPr>
                <w:spacing w:val="-7"/>
                <w:sz w:val="20"/>
              </w:rPr>
              <w:t xml:space="preserve"> </w:t>
            </w:r>
            <w:r>
              <w:rPr>
                <w:sz w:val="20"/>
              </w:rPr>
              <w:t>fellow</w:t>
            </w:r>
            <w:r>
              <w:rPr>
                <w:spacing w:val="-6"/>
                <w:sz w:val="20"/>
              </w:rPr>
              <w:t xml:space="preserve"> </w:t>
            </w:r>
            <w:r>
              <w:rPr>
                <w:sz w:val="20"/>
              </w:rPr>
              <w:t>to</w:t>
            </w:r>
            <w:r>
              <w:rPr>
                <w:spacing w:val="-6"/>
                <w:sz w:val="20"/>
              </w:rPr>
              <w:t xml:space="preserve"> </w:t>
            </w:r>
            <w:r>
              <w:rPr>
                <w:sz w:val="20"/>
              </w:rPr>
              <w:t>participate</w:t>
            </w:r>
            <w:r>
              <w:rPr>
                <w:spacing w:val="-6"/>
                <w:sz w:val="20"/>
              </w:rPr>
              <w:t xml:space="preserve"> </w:t>
            </w:r>
            <w:r>
              <w:rPr>
                <w:sz w:val="20"/>
              </w:rPr>
              <w:t>in</w:t>
            </w:r>
            <w:r>
              <w:rPr>
                <w:spacing w:val="-6"/>
                <w:sz w:val="20"/>
              </w:rPr>
              <w:t xml:space="preserve"> </w:t>
            </w:r>
            <w:r>
              <w:rPr>
                <w:sz w:val="20"/>
              </w:rPr>
              <w:t>non-academic professional conference off campus</w:t>
            </w:r>
          </w:p>
          <w:p w14:paraId="22FEB838" w14:textId="77777777" w:rsidR="00260756" w:rsidRDefault="00696394">
            <w:pPr>
              <w:pStyle w:val="TableParagraph"/>
              <w:numPr>
                <w:ilvl w:val="0"/>
                <w:numId w:val="11"/>
              </w:numPr>
              <w:tabs>
                <w:tab w:val="left" w:pos="830"/>
                <w:tab w:val="left" w:pos="831"/>
              </w:tabs>
              <w:spacing w:line="240" w:lineRule="auto"/>
              <w:ind w:right="259"/>
              <w:rPr>
                <w:sz w:val="20"/>
              </w:rPr>
            </w:pPr>
            <w:r>
              <w:rPr>
                <w:sz w:val="20"/>
              </w:rPr>
              <w:t>Support for undergraduate workshops on careers in areas of national</w:t>
            </w:r>
            <w:r>
              <w:rPr>
                <w:spacing w:val="-7"/>
                <w:sz w:val="20"/>
              </w:rPr>
              <w:t xml:space="preserve"> </w:t>
            </w:r>
            <w:r>
              <w:rPr>
                <w:sz w:val="20"/>
              </w:rPr>
              <w:t>need</w:t>
            </w:r>
            <w:r>
              <w:rPr>
                <w:spacing w:val="-7"/>
                <w:sz w:val="20"/>
              </w:rPr>
              <w:t xml:space="preserve"> </w:t>
            </w:r>
            <w:r>
              <w:rPr>
                <w:sz w:val="20"/>
              </w:rPr>
              <w:t>including</w:t>
            </w:r>
            <w:r>
              <w:rPr>
                <w:spacing w:val="-7"/>
                <w:sz w:val="20"/>
              </w:rPr>
              <w:t xml:space="preserve"> </w:t>
            </w:r>
            <w:r>
              <w:rPr>
                <w:sz w:val="20"/>
              </w:rPr>
              <w:t>non-profits,</w:t>
            </w:r>
            <w:r>
              <w:rPr>
                <w:spacing w:val="-7"/>
                <w:sz w:val="20"/>
              </w:rPr>
              <w:t xml:space="preserve"> </w:t>
            </w:r>
            <w:r>
              <w:rPr>
                <w:sz w:val="20"/>
              </w:rPr>
              <w:t>government</w:t>
            </w:r>
            <w:r>
              <w:rPr>
                <w:spacing w:val="-7"/>
                <w:sz w:val="20"/>
              </w:rPr>
              <w:t xml:space="preserve"> </w:t>
            </w:r>
            <w:r>
              <w:rPr>
                <w:sz w:val="20"/>
              </w:rPr>
              <w:t>and</w:t>
            </w:r>
            <w:r>
              <w:rPr>
                <w:spacing w:val="-7"/>
                <w:sz w:val="20"/>
              </w:rPr>
              <w:t xml:space="preserve"> </w:t>
            </w:r>
            <w:r>
              <w:rPr>
                <w:sz w:val="20"/>
              </w:rPr>
              <w:t>industry</w:t>
            </w:r>
          </w:p>
        </w:tc>
        <w:tc>
          <w:tcPr>
            <w:tcW w:w="1890" w:type="dxa"/>
          </w:tcPr>
          <w:p w14:paraId="22FEB839" w14:textId="77777777" w:rsidR="00260756" w:rsidRDefault="00260756">
            <w:pPr>
              <w:pStyle w:val="TableParagraph"/>
              <w:spacing w:line="240" w:lineRule="auto"/>
              <w:ind w:left="0"/>
              <w:rPr>
                <w:i/>
              </w:rPr>
            </w:pPr>
          </w:p>
          <w:p w14:paraId="22FEB83A" w14:textId="77777777" w:rsidR="00260756" w:rsidRDefault="00260756">
            <w:pPr>
              <w:pStyle w:val="TableParagraph"/>
              <w:spacing w:line="240" w:lineRule="auto"/>
              <w:ind w:left="0"/>
              <w:rPr>
                <w:i/>
              </w:rPr>
            </w:pPr>
          </w:p>
          <w:p w14:paraId="22FEB83B" w14:textId="77777777" w:rsidR="00260756" w:rsidRDefault="00260756">
            <w:pPr>
              <w:pStyle w:val="TableParagraph"/>
              <w:spacing w:line="240" w:lineRule="auto"/>
              <w:ind w:left="0"/>
              <w:rPr>
                <w:i/>
                <w:sz w:val="28"/>
              </w:rPr>
            </w:pPr>
          </w:p>
          <w:p w14:paraId="22FEB83C" w14:textId="77777777" w:rsidR="00260756" w:rsidRDefault="00696394">
            <w:pPr>
              <w:pStyle w:val="TableParagraph"/>
              <w:spacing w:before="1" w:line="256" w:lineRule="auto"/>
              <w:ind w:left="110" w:right="185"/>
              <w:rPr>
                <w:sz w:val="20"/>
              </w:rPr>
            </w:pPr>
            <w:r>
              <w:rPr>
                <w:sz w:val="20"/>
              </w:rPr>
              <w:t>Generate more ES specialists,</w:t>
            </w:r>
            <w:r>
              <w:rPr>
                <w:spacing w:val="-13"/>
                <w:sz w:val="20"/>
              </w:rPr>
              <w:t xml:space="preserve"> </w:t>
            </w:r>
            <w:r>
              <w:rPr>
                <w:sz w:val="20"/>
              </w:rPr>
              <w:t>teachers with diverse perspectives (AP1)</w:t>
            </w:r>
          </w:p>
          <w:p w14:paraId="22FEB83D" w14:textId="77777777" w:rsidR="00260756" w:rsidRDefault="00696394">
            <w:pPr>
              <w:pStyle w:val="TableParagraph"/>
              <w:spacing w:before="166" w:line="240" w:lineRule="auto"/>
              <w:rPr>
                <w:i/>
                <w:sz w:val="20"/>
              </w:rPr>
            </w:pPr>
            <w:r>
              <w:rPr>
                <w:i/>
                <w:sz w:val="20"/>
              </w:rPr>
              <w:t>ES</w:t>
            </w:r>
            <w:r>
              <w:rPr>
                <w:i/>
                <w:spacing w:val="-4"/>
                <w:sz w:val="20"/>
              </w:rPr>
              <w:t xml:space="preserve"> </w:t>
            </w:r>
            <w:r>
              <w:rPr>
                <w:i/>
                <w:sz w:val="20"/>
              </w:rPr>
              <w:t>Training</w:t>
            </w:r>
            <w:r>
              <w:rPr>
                <w:i/>
                <w:spacing w:val="-3"/>
                <w:sz w:val="20"/>
              </w:rPr>
              <w:t xml:space="preserve"> </w:t>
            </w:r>
            <w:r>
              <w:rPr>
                <w:i/>
                <w:spacing w:val="-2"/>
                <w:sz w:val="20"/>
              </w:rPr>
              <w:t>Op</w:t>
            </w:r>
            <w:r>
              <w:rPr>
                <w:i/>
                <w:spacing w:val="-2"/>
                <w:sz w:val="20"/>
              </w:rPr>
              <w:t>tions</w:t>
            </w:r>
          </w:p>
        </w:tc>
      </w:tr>
      <w:tr w:rsidR="00260756" w14:paraId="22FEB84F" w14:textId="77777777">
        <w:trPr>
          <w:trHeight w:val="3195"/>
        </w:trPr>
        <w:tc>
          <w:tcPr>
            <w:tcW w:w="1736" w:type="dxa"/>
          </w:tcPr>
          <w:p w14:paraId="22FEB83F" w14:textId="77777777" w:rsidR="00260756" w:rsidRDefault="00260756">
            <w:pPr>
              <w:pStyle w:val="TableParagraph"/>
              <w:spacing w:line="240" w:lineRule="auto"/>
              <w:ind w:left="0"/>
              <w:rPr>
                <w:i/>
              </w:rPr>
            </w:pPr>
          </w:p>
          <w:p w14:paraId="22FEB840" w14:textId="77777777" w:rsidR="00260756" w:rsidRDefault="00260756">
            <w:pPr>
              <w:pStyle w:val="TableParagraph"/>
              <w:spacing w:line="240" w:lineRule="auto"/>
              <w:ind w:left="0"/>
              <w:rPr>
                <w:i/>
              </w:rPr>
            </w:pPr>
          </w:p>
          <w:p w14:paraId="22FEB841" w14:textId="77777777" w:rsidR="00260756" w:rsidRDefault="00260756">
            <w:pPr>
              <w:pStyle w:val="TableParagraph"/>
              <w:spacing w:line="240" w:lineRule="auto"/>
              <w:ind w:left="0"/>
              <w:rPr>
                <w:i/>
              </w:rPr>
            </w:pPr>
          </w:p>
          <w:p w14:paraId="22FEB842" w14:textId="77777777" w:rsidR="00260756" w:rsidRDefault="00260756">
            <w:pPr>
              <w:pStyle w:val="TableParagraph"/>
              <w:spacing w:line="240" w:lineRule="auto"/>
              <w:ind w:left="0"/>
              <w:rPr>
                <w:i/>
              </w:rPr>
            </w:pPr>
          </w:p>
          <w:p w14:paraId="22FEB843" w14:textId="77777777" w:rsidR="00260756" w:rsidRDefault="00260756">
            <w:pPr>
              <w:pStyle w:val="TableParagraph"/>
              <w:spacing w:line="240" w:lineRule="auto"/>
              <w:ind w:left="0"/>
              <w:rPr>
                <w:i/>
              </w:rPr>
            </w:pPr>
          </w:p>
          <w:p w14:paraId="22FEB844" w14:textId="77777777" w:rsidR="00260756" w:rsidRDefault="00696394">
            <w:pPr>
              <w:pStyle w:val="TableParagraph"/>
              <w:spacing w:before="128" w:line="240" w:lineRule="auto"/>
              <w:ind w:left="204" w:right="197"/>
              <w:jc w:val="center"/>
              <w:rPr>
                <w:i/>
                <w:sz w:val="20"/>
              </w:rPr>
            </w:pPr>
            <w:r>
              <w:rPr>
                <w:i/>
                <w:spacing w:val="-2"/>
                <w:sz w:val="20"/>
              </w:rPr>
              <w:t>LCTLs</w:t>
            </w:r>
          </w:p>
        </w:tc>
        <w:tc>
          <w:tcPr>
            <w:tcW w:w="2662" w:type="dxa"/>
            <w:tcBorders>
              <w:right w:val="nil"/>
            </w:tcBorders>
          </w:tcPr>
          <w:p w14:paraId="22FEB845" w14:textId="77777777" w:rsidR="00260756" w:rsidRDefault="00696394">
            <w:pPr>
              <w:pStyle w:val="TableParagraph"/>
              <w:numPr>
                <w:ilvl w:val="0"/>
                <w:numId w:val="10"/>
              </w:numPr>
              <w:tabs>
                <w:tab w:val="left" w:pos="545"/>
                <w:tab w:val="left" w:pos="546"/>
              </w:tabs>
              <w:spacing w:line="240" w:lineRule="auto"/>
              <w:ind w:right="141"/>
              <w:rPr>
                <w:sz w:val="20"/>
              </w:rPr>
            </w:pPr>
            <w:r>
              <w:rPr>
                <w:sz w:val="20"/>
              </w:rPr>
              <w:t>Expand</w:t>
            </w:r>
            <w:r>
              <w:rPr>
                <w:spacing w:val="-2"/>
                <w:sz w:val="20"/>
              </w:rPr>
              <w:t xml:space="preserve"> </w:t>
            </w:r>
            <w:r>
              <w:rPr>
                <w:sz w:val="20"/>
              </w:rPr>
              <w:t>study</w:t>
            </w:r>
            <w:r>
              <w:rPr>
                <w:spacing w:val="-2"/>
                <w:sz w:val="20"/>
              </w:rPr>
              <w:t xml:space="preserve"> </w:t>
            </w:r>
            <w:r>
              <w:rPr>
                <w:sz w:val="20"/>
              </w:rPr>
              <w:t>of</w:t>
            </w:r>
            <w:r>
              <w:rPr>
                <w:spacing w:val="-4"/>
                <w:sz w:val="20"/>
              </w:rPr>
              <w:t xml:space="preserve"> </w:t>
            </w:r>
            <w:r>
              <w:rPr>
                <w:sz w:val="20"/>
              </w:rPr>
              <w:t>LCTLs to underserved students through</w:t>
            </w:r>
            <w:r>
              <w:rPr>
                <w:spacing w:val="-13"/>
                <w:sz w:val="20"/>
              </w:rPr>
              <w:t xml:space="preserve"> </w:t>
            </w:r>
            <w:r>
              <w:rPr>
                <w:sz w:val="20"/>
              </w:rPr>
              <w:t>student</w:t>
            </w:r>
            <w:r>
              <w:rPr>
                <w:spacing w:val="-12"/>
                <w:sz w:val="20"/>
              </w:rPr>
              <w:t xml:space="preserve"> </w:t>
            </w:r>
            <w:r>
              <w:rPr>
                <w:sz w:val="20"/>
              </w:rPr>
              <w:t>research fellowships in partner- ship</w:t>
            </w:r>
            <w:r>
              <w:rPr>
                <w:spacing w:val="-6"/>
                <w:sz w:val="20"/>
              </w:rPr>
              <w:t xml:space="preserve"> </w:t>
            </w:r>
            <w:r>
              <w:rPr>
                <w:sz w:val="20"/>
              </w:rPr>
              <w:t>with</w:t>
            </w:r>
            <w:r>
              <w:rPr>
                <w:spacing w:val="-6"/>
                <w:sz w:val="20"/>
              </w:rPr>
              <w:t xml:space="preserve"> </w:t>
            </w:r>
            <w:r>
              <w:rPr>
                <w:sz w:val="20"/>
              </w:rPr>
              <w:t>CCs</w:t>
            </w:r>
            <w:r>
              <w:rPr>
                <w:spacing w:val="-9"/>
                <w:sz w:val="20"/>
              </w:rPr>
              <w:t xml:space="preserve"> </w:t>
            </w:r>
            <w:r>
              <w:rPr>
                <w:sz w:val="20"/>
              </w:rPr>
              <w:t>and</w:t>
            </w:r>
            <w:r>
              <w:rPr>
                <w:spacing w:val="-6"/>
                <w:sz w:val="20"/>
              </w:rPr>
              <w:t xml:space="preserve"> </w:t>
            </w:r>
            <w:r>
              <w:rPr>
                <w:sz w:val="20"/>
              </w:rPr>
              <w:t>MSIs</w:t>
            </w:r>
          </w:p>
          <w:p w14:paraId="22FEB846" w14:textId="77777777" w:rsidR="00260756" w:rsidRDefault="00696394">
            <w:pPr>
              <w:pStyle w:val="TableParagraph"/>
              <w:numPr>
                <w:ilvl w:val="0"/>
                <w:numId w:val="10"/>
              </w:numPr>
              <w:tabs>
                <w:tab w:val="left" w:pos="545"/>
                <w:tab w:val="left" w:pos="546"/>
              </w:tabs>
              <w:spacing w:line="240" w:lineRule="auto"/>
              <w:ind w:right="297"/>
              <w:rPr>
                <w:sz w:val="20"/>
              </w:rPr>
            </w:pPr>
            <w:r>
              <w:rPr>
                <w:sz w:val="20"/>
              </w:rPr>
              <w:t>Improve courses launched in 2014-15 (e.g.</w:t>
            </w:r>
            <w:r>
              <w:rPr>
                <w:spacing w:val="-13"/>
                <w:sz w:val="20"/>
              </w:rPr>
              <w:t xml:space="preserve"> </w:t>
            </w:r>
            <w:r>
              <w:rPr>
                <w:sz w:val="20"/>
              </w:rPr>
              <w:t>Turkish,</w:t>
            </w:r>
            <w:r>
              <w:rPr>
                <w:spacing w:val="-12"/>
                <w:sz w:val="20"/>
              </w:rPr>
              <w:t xml:space="preserve"> </w:t>
            </w:r>
            <w:r>
              <w:rPr>
                <w:sz w:val="20"/>
              </w:rPr>
              <w:t>Catalan)</w:t>
            </w:r>
          </w:p>
          <w:p w14:paraId="22FEB847" w14:textId="77777777" w:rsidR="00260756" w:rsidRDefault="00696394">
            <w:pPr>
              <w:pStyle w:val="TableParagraph"/>
              <w:numPr>
                <w:ilvl w:val="0"/>
                <w:numId w:val="10"/>
              </w:numPr>
              <w:tabs>
                <w:tab w:val="left" w:pos="545"/>
                <w:tab w:val="left" w:pos="546"/>
              </w:tabs>
              <w:spacing w:line="240" w:lineRule="auto"/>
              <w:ind w:right="136"/>
              <w:rPr>
                <w:sz w:val="20"/>
              </w:rPr>
            </w:pPr>
            <w:r>
              <w:rPr>
                <w:sz w:val="20"/>
              </w:rPr>
              <w:t>Support Advanced/ Graduate-level LCTLs, particularly Portuguese and</w:t>
            </w:r>
            <w:r>
              <w:rPr>
                <w:spacing w:val="-12"/>
                <w:sz w:val="20"/>
              </w:rPr>
              <w:t xml:space="preserve"> </w:t>
            </w:r>
            <w:r>
              <w:rPr>
                <w:sz w:val="20"/>
              </w:rPr>
              <w:t>Turkish,</w:t>
            </w:r>
            <w:r>
              <w:rPr>
                <w:spacing w:val="-12"/>
                <w:sz w:val="20"/>
              </w:rPr>
              <w:t xml:space="preserve"> </w:t>
            </w:r>
            <w:r>
              <w:rPr>
                <w:sz w:val="20"/>
              </w:rPr>
              <w:t>also</w:t>
            </w:r>
            <w:r>
              <w:rPr>
                <w:spacing w:val="-12"/>
                <w:sz w:val="20"/>
              </w:rPr>
              <w:t xml:space="preserve"> </w:t>
            </w:r>
            <w:r>
              <w:rPr>
                <w:sz w:val="20"/>
              </w:rPr>
              <w:t>Greek, Modern Irish</w:t>
            </w:r>
          </w:p>
        </w:tc>
        <w:tc>
          <w:tcPr>
            <w:tcW w:w="3355" w:type="dxa"/>
            <w:tcBorders>
              <w:left w:val="nil"/>
            </w:tcBorders>
          </w:tcPr>
          <w:p w14:paraId="22FEB848" w14:textId="77777777" w:rsidR="00260756" w:rsidRDefault="00260756">
            <w:pPr>
              <w:pStyle w:val="TableParagraph"/>
              <w:spacing w:before="9" w:line="240" w:lineRule="auto"/>
              <w:ind w:left="0"/>
              <w:rPr>
                <w:i/>
                <w:sz w:val="30"/>
              </w:rPr>
            </w:pPr>
          </w:p>
          <w:p w14:paraId="22FEB849" w14:textId="77777777" w:rsidR="00260756" w:rsidRDefault="00696394">
            <w:pPr>
              <w:pStyle w:val="TableParagraph"/>
              <w:numPr>
                <w:ilvl w:val="0"/>
                <w:numId w:val="9"/>
              </w:numPr>
              <w:tabs>
                <w:tab w:val="left" w:pos="584"/>
                <w:tab w:val="left" w:pos="585"/>
              </w:tabs>
              <w:spacing w:line="240" w:lineRule="auto"/>
              <w:ind w:right="215"/>
              <w:rPr>
                <w:sz w:val="20"/>
              </w:rPr>
            </w:pPr>
            <w:r>
              <w:rPr>
                <w:sz w:val="20"/>
              </w:rPr>
              <w:t>Support lecturer salary (1.22- 2.94months)</w:t>
            </w:r>
            <w:r>
              <w:rPr>
                <w:spacing w:val="-13"/>
                <w:sz w:val="20"/>
              </w:rPr>
              <w:t xml:space="preserve"> </w:t>
            </w:r>
            <w:r>
              <w:rPr>
                <w:sz w:val="20"/>
              </w:rPr>
              <w:t>to</w:t>
            </w:r>
            <w:r>
              <w:rPr>
                <w:spacing w:val="-10"/>
                <w:sz w:val="20"/>
              </w:rPr>
              <w:t xml:space="preserve"> </w:t>
            </w:r>
            <w:r>
              <w:rPr>
                <w:sz w:val="20"/>
              </w:rPr>
              <w:t>teach</w:t>
            </w:r>
            <w:r>
              <w:rPr>
                <w:spacing w:val="-11"/>
                <w:sz w:val="20"/>
              </w:rPr>
              <w:t xml:space="preserve"> </w:t>
            </w:r>
            <w:r>
              <w:rPr>
                <w:sz w:val="20"/>
              </w:rPr>
              <w:t xml:space="preserve">Advanced </w:t>
            </w:r>
            <w:r>
              <w:rPr>
                <w:spacing w:val="-2"/>
                <w:sz w:val="20"/>
              </w:rPr>
              <w:t>Turkish</w:t>
            </w:r>
          </w:p>
          <w:p w14:paraId="22FEB84A" w14:textId="77777777" w:rsidR="00260756" w:rsidRDefault="00696394">
            <w:pPr>
              <w:pStyle w:val="TableParagraph"/>
              <w:numPr>
                <w:ilvl w:val="0"/>
                <w:numId w:val="9"/>
              </w:numPr>
              <w:tabs>
                <w:tab w:val="left" w:pos="584"/>
                <w:tab w:val="left" w:pos="585"/>
              </w:tabs>
              <w:spacing w:line="240" w:lineRule="auto"/>
              <w:ind w:right="124"/>
              <w:rPr>
                <w:sz w:val="20"/>
              </w:rPr>
            </w:pPr>
            <w:r>
              <w:rPr>
                <w:sz w:val="20"/>
              </w:rPr>
              <w:t>Support LCTL Instructor Training through pedagogy workshops/conferences; annual lect</w:t>
            </w:r>
            <w:r>
              <w:rPr>
                <w:sz w:val="20"/>
              </w:rPr>
              <w:t>ure featuring HBCU/HSI/Tribal College faculty;</w:t>
            </w:r>
            <w:r>
              <w:rPr>
                <w:spacing w:val="-13"/>
                <w:sz w:val="20"/>
              </w:rPr>
              <w:t xml:space="preserve"> </w:t>
            </w:r>
            <w:r>
              <w:rPr>
                <w:sz w:val="20"/>
              </w:rPr>
              <w:t>foreign</w:t>
            </w:r>
            <w:r>
              <w:rPr>
                <w:spacing w:val="-12"/>
                <w:sz w:val="20"/>
              </w:rPr>
              <w:t xml:space="preserve"> </w:t>
            </w:r>
            <w:r>
              <w:rPr>
                <w:sz w:val="20"/>
              </w:rPr>
              <w:t>language</w:t>
            </w:r>
            <w:r>
              <w:rPr>
                <w:spacing w:val="-12"/>
                <w:sz w:val="20"/>
              </w:rPr>
              <w:t xml:space="preserve"> </w:t>
            </w:r>
            <w:r>
              <w:rPr>
                <w:sz w:val="20"/>
              </w:rPr>
              <w:t>teacher travel grants</w:t>
            </w:r>
          </w:p>
        </w:tc>
        <w:tc>
          <w:tcPr>
            <w:tcW w:w="1890" w:type="dxa"/>
          </w:tcPr>
          <w:p w14:paraId="22FEB84B" w14:textId="77777777" w:rsidR="00260756" w:rsidRDefault="00260756">
            <w:pPr>
              <w:pStyle w:val="TableParagraph"/>
              <w:spacing w:line="240" w:lineRule="auto"/>
              <w:ind w:left="0"/>
              <w:rPr>
                <w:i/>
              </w:rPr>
            </w:pPr>
          </w:p>
          <w:p w14:paraId="22FEB84C" w14:textId="77777777" w:rsidR="00260756" w:rsidRDefault="00260756">
            <w:pPr>
              <w:pStyle w:val="TableParagraph"/>
              <w:spacing w:line="240" w:lineRule="auto"/>
              <w:ind w:left="0"/>
              <w:rPr>
                <w:i/>
              </w:rPr>
            </w:pPr>
          </w:p>
          <w:p w14:paraId="22FEB84D" w14:textId="77777777" w:rsidR="00260756" w:rsidRDefault="00260756">
            <w:pPr>
              <w:pStyle w:val="TableParagraph"/>
              <w:spacing w:before="3" w:line="240" w:lineRule="auto"/>
              <w:ind w:left="0"/>
              <w:rPr>
                <w:i/>
                <w:sz w:val="23"/>
              </w:rPr>
            </w:pPr>
          </w:p>
          <w:p w14:paraId="22FEB84E" w14:textId="77777777" w:rsidR="00260756" w:rsidRDefault="00696394">
            <w:pPr>
              <w:pStyle w:val="TableParagraph"/>
              <w:spacing w:line="259" w:lineRule="auto"/>
              <w:ind w:left="110" w:right="99"/>
              <w:rPr>
                <w:sz w:val="20"/>
              </w:rPr>
            </w:pPr>
            <w:r>
              <w:rPr>
                <w:sz w:val="20"/>
              </w:rPr>
              <w:t>Augment</w:t>
            </w:r>
            <w:r>
              <w:rPr>
                <w:spacing w:val="-13"/>
                <w:sz w:val="20"/>
              </w:rPr>
              <w:t xml:space="preserve"> </w:t>
            </w:r>
            <w:r>
              <w:rPr>
                <w:sz w:val="20"/>
              </w:rPr>
              <w:t>the</w:t>
            </w:r>
            <w:r>
              <w:rPr>
                <w:spacing w:val="-12"/>
                <w:sz w:val="20"/>
              </w:rPr>
              <w:t xml:space="preserve"> </w:t>
            </w:r>
            <w:r>
              <w:rPr>
                <w:sz w:val="20"/>
              </w:rPr>
              <w:t>supply of LCTL teachers and researchers fluent in LCTLs to meet</w:t>
            </w:r>
            <w:r>
              <w:rPr>
                <w:spacing w:val="-1"/>
                <w:sz w:val="20"/>
              </w:rPr>
              <w:t xml:space="preserve"> </w:t>
            </w:r>
            <w:r>
              <w:rPr>
                <w:sz w:val="20"/>
              </w:rPr>
              <w:t>national</w:t>
            </w:r>
            <w:r>
              <w:rPr>
                <w:spacing w:val="-1"/>
                <w:sz w:val="20"/>
              </w:rPr>
              <w:t xml:space="preserve"> </w:t>
            </w:r>
            <w:r>
              <w:rPr>
                <w:sz w:val="20"/>
              </w:rPr>
              <w:t>needs (AP1, CPP1)</w:t>
            </w:r>
          </w:p>
        </w:tc>
      </w:tr>
      <w:tr w:rsidR="00260756" w14:paraId="22FEB85D" w14:textId="77777777">
        <w:trPr>
          <w:trHeight w:val="2056"/>
        </w:trPr>
        <w:tc>
          <w:tcPr>
            <w:tcW w:w="1736" w:type="dxa"/>
          </w:tcPr>
          <w:p w14:paraId="22FEB850" w14:textId="77777777" w:rsidR="00260756" w:rsidRDefault="00260756">
            <w:pPr>
              <w:pStyle w:val="TableParagraph"/>
              <w:spacing w:line="240" w:lineRule="auto"/>
              <w:ind w:left="0"/>
              <w:rPr>
                <w:i/>
              </w:rPr>
            </w:pPr>
          </w:p>
          <w:p w14:paraId="22FEB851" w14:textId="77777777" w:rsidR="00260756" w:rsidRDefault="00260756">
            <w:pPr>
              <w:pStyle w:val="TableParagraph"/>
              <w:spacing w:line="240" w:lineRule="auto"/>
              <w:ind w:left="0"/>
              <w:rPr>
                <w:i/>
              </w:rPr>
            </w:pPr>
          </w:p>
          <w:p w14:paraId="22FEB852" w14:textId="77777777" w:rsidR="00260756" w:rsidRDefault="00260756">
            <w:pPr>
              <w:pStyle w:val="TableParagraph"/>
              <w:spacing w:before="7" w:line="240" w:lineRule="auto"/>
              <w:ind w:left="0"/>
              <w:rPr>
                <w:i/>
                <w:sz w:val="27"/>
              </w:rPr>
            </w:pPr>
          </w:p>
          <w:p w14:paraId="22FEB853" w14:textId="77777777" w:rsidR="00260756" w:rsidRDefault="00696394">
            <w:pPr>
              <w:pStyle w:val="TableParagraph"/>
              <w:spacing w:line="240" w:lineRule="auto"/>
              <w:ind w:left="210" w:right="197"/>
              <w:jc w:val="center"/>
              <w:rPr>
                <w:i/>
                <w:sz w:val="20"/>
              </w:rPr>
            </w:pPr>
            <w:r>
              <w:rPr>
                <w:i/>
                <w:sz w:val="20"/>
              </w:rPr>
              <w:t>Library</w:t>
            </w:r>
            <w:r>
              <w:rPr>
                <w:i/>
                <w:spacing w:val="-2"/>
                <w:sz w:val="20"/>
              </w:rPr>
              <w:t xml:space="preserve"> Support</w:t>
            </w:r>
          </w:p>
        </w:tc>
        <w:tc>
          <w:tcPr>
            <w:tcW w:w="2662" w:type="dxa"/>
            <w:tcBorders>
              <w:right w:val="nil"/>
            </w:tcBorders>
          </w:tcPr>
          <w:p w14:paraId="22FEB854" w14:textId="77777777" w:rsidR="00260756" w:rsidRDefault="00696394">
            <w:pPr>
              <w:pStyle w:val="TableParagraph"/>
              <w:numPr>
                <w:ilvl w:val="0"/>
                <w:numId w:val="8"/>
              </w:numPr>
              <w:tabs>
                <w:tab w:val="left" w:pos="545"/>
                <w:tab w:val="left" w:pos="546"/>
              </w:tabs>
              <w:spacing w:line="240" w:lineRule="auto"/>
              <w:ind w:right="270"/>
              <w:rPr>
                <w:sz w:val="20"/>
              </w:rPr>
            </w:pPr>
            <w:r>
              <w:rPr>
                <w:sz w:val="20"/>
              </w:rPr>
              <w:t>Support</w:t>
            </w:r>
            <w:r>
              <w:rPr>
                <w:spacing w:val="-13"/>
                <w:sz w:val="20"/>
              </w:rPr>
              <w:t xml:space="preserve"> </w:t>
            </w:r>
            <w:r>
              <w:rPr>
                <w:sz w:val="20"/>
              </w:rPr>
              <w:t>for</w:t>
            </w:r>
            <w:r>
              <w:rPr>
                <w:spacing w:val="-12"/>
                <w:sz w:val="20"/>
              </w:rPr>
              <w:t xml:space="preserve"> </w:t>
            </w:r>
            <w:r>
              <w:rPr>
                <w:sz w:val="20"/>
              </w:rPr>
              <w:t>acquisitio</w:t>
            </w:r>
            <w:r>
              <w:rPr>
                <w:sz w:val="20"/>
              </w:rPr>
              <w:t xml:space="preserve">n of “Europe and the </w:t>
            </w:r>
            <w:r>
              <w:rPr>
                <w:spacing w:val="-2"/>
                <w:sz w:val="20"/>
              </w:rPr>
              <w:t xml:space="preserve">Transatlantic </w:t>
            </w:r>
            <w:r>
              <w:rPr>
                <w:sz w:val="20"/>
              </w:rPr>
              <w:t xml:space="preserve">Partnership” materials </w:t>
            </w:r>
            <w:r>
              <w:rPr>
                <w:spacing w:val="-4"/>
                <w:sz w:val="20"/>
              </w:rPr>
              <w:t>in:</w:t>
            </w:r>
          </w:p>
          <w:p w14:paraId="22FEB855" w14:textId="77777777" w:rsidR="00260756" w:rsidRDefault="00696394">
            <w:pPr>
              <w:pStyle w:val="TableParagraph"/>
              <w:numPr>
                <w:ilvl w:val="1"/>
                <w:numId w:val="8"/>
              </w:numPr>
              <w:tabs>
                <w:tab w:val="left" w:pos="725"/>
                <w:tab w:val="left" w:pos="726"/>
              </w:tabs>
              <w:spacing w:line="240" w:lineRule="auto"/>
              <w:ind w:hanging="361"/>
              <w:rPr>
                <w:i/>
                <w:sz w:val="20"/>
              </w:rPr>
            </w:pPr>
            <w:r>
              <w:rPr>
                <w:i/>
                <w:sz w:val="20"/>
              </w:rPr>
              <w:t>Best</w:t>
            </w:r>
            <w:r>
              <w:rPr>
                <w:i/>
                <w:spacing w:val="-5"/>
                <w:sz w:val="20"/>
              </w:rPr>
              <w:t xml:space="preserve"> </w:t>
            </w:r>
            <w:r>
              <w:rPr>
                <w:i/>
                <w:sz w:val="20"/>
              </w:rPr>
              <w:t>Practices</w:t>
            </w:r>
            <w:r>
              <w:rPr>
                <w:i/>
                <w:spacing w:val="-2"/>
                <w:sz w:val="20"/>
              </w:rPr>
              <w:t xml:space="preserve"> </w:t>
            </w:r>
            <w:r>
              <w:rPr>
                <w:i/>
                <w:sz w:val="20"/>
              </w:rPr>
              <w:t>EU-</w:t>
            </w:r>
            <w:r>
              <w:rPr>
                <w:i/>
                <w:spacing w:val="-5"/>
                <w:sz w:val="20"/>
              </w:rPr>
              <w:t>US</w:t>
            </w:r>
          </w:p>
          <w:p w14:paraId="22FEB856" w14:textId="77777777" w:rsidR="00260756" w:rsidRDefault="00696394">
            <w:pPr>
              <w:pStyle w:val="TableParagraph"/>
              <w:numPr>
                <w:ilvl w:val="1"/>
                <w:numId w:val="8"/>
              </w:numPr>
              <w:tabs>
                <w:tab w:val="left" w:pos="725"/>
                <w:tab w:val="left" w:pos="726"/>
              </w:tabs>
              <w:spacing w:line="240" w:lineRule="auto"/>
              <w:ind w:hanging="361"/>
              <w:rPr>
                <w:i/>
                <w:sz w:val="20"/>
              </w:rPr>
            </w:pPr>
            <w:r>
              <w:rPr>
                <w:i/>
                <w:sz w:val="20"/>
              </w:rPr>
              <w:t>EU</w:t>
            </w:r>
            <w:r>
              <w:rPr>
                <w:i/>
                <w:spacing w:val="-4"/>
                <w:sz w:val="20"/>
              </w:rPr>
              <w:t xml:space="preserve"> </w:t>
            </w:r>
            <w:r>
              <w:rPr>
                <w:i/>
                <w:sz w:val="20"/>
              </w:rPr>
              <w:t>Foreign</w:t>
            </w:r>
            <w:r>
              <w:rPr>
                <w:i/>
                <w:spacing w:val="-4"/>
                <w:sz w:val="20"/>
              </w:rPr>
              <w:t xml:space="preserve"> </w:t>
            </w:r>
            <w:r>
              <w:rPr>
                <w:i/>
                <w:spacing w:val="-2"/>
                <w:sz w:val="20"/>
              </w:rPr>
              <w:t>Policy</w:t>
            </w:r>
          </w:p>
          <w:p w14:paraId="22FEB857" w14:textId="77777777" w:rsidR="00260756" w:rsidRDefault="00696394">
            <w:pPr>
              <w:pStyle w:val="TableParagraph"/>
              <w:numPr>
                <w:ilvl w:val="1"/>
                <w:numId w:val="8"/>
              </w:numPr>
              <w:tabs>
                <w:tab w:val="left" w:pos="725"/>
                <w:tab w:val="left" w:pos="726"/>
              </w:tabs>
              <w:spacing w:line="240" w:lineRule="auto"/>
              <w:ind w:hanging="361"/>
              <w:rPr>
                <w:i/>
                <w:sz w:val="20"/>
              </w:rPr>
            </w:pPr>
            <w:r>
              <w:rPr>
                <w:i/>
                <w:sz w:val="20"/>
              </w:rPr>
              <w:t>Transatlantic</w:t>
            </w:r>
            <w:r>
              <w:rPr>
                <w:i/>
                <w:spacing w:val="-6"/>
                <w:sz w:val="20"/>
              </w:rPr>
              <w:t xml:space="preserve"> </w:t>
            </w:r>
            <w:r>
              <w:rPr>
                <w:i/>
                <w:spacing w:val="-2"/>
                <w:sz w:val="20"/>
              </w:rPr>
              <w:t>Trade</w:t>
            </w:r>
          </w:p>
        </w:tc>
        <w:tc>
          <w:tcPr>
            <w:tcW w:w="3355" w:type="dxa"/>
            <w:tcBorders>
              <w:left w:val="nil"/>
            </w:tcBorders>
          </w:tcPr>
          <w:p w14:paraId="22FEB858" w14:textId="77777777" w:rsidR="00260756" w:rsidRDefault="00260756">
            <w:pPr>
              <w:pStyle w:val="TableParagraph"/>
              <w:spacing w:line="240" w:lineRule="auto"/>
              <w:ind w:left="0"/>
              <w:rPr>
                <w:i/>
              </w:rPr>
            </w:pPr>
          </w:p>
          <w:p w14:paraId="22FEB859" w14:textId="77777777" w:rsidR="00260756" w:rsidRDefault="00260756">
            <w:pPr>
              <w:pStyle w:val="TableParagraph"/>
              <w:spacing w:before="7" w:line="240" w:lineRule="auto"/>
              <w:ind w:left="0"/>
              <w:rPr>
                <w:i/>
                <w:sz w:val="29"/>
              </w:rPr>
            </w:pPr>
          </w:p>
          <w:p w14:paraId="22FEB85A" w14:textId="77777777" w:rsidR="00260756" w:rsidRDefault="00696394">
            <w:pPr>
              <w:pStyle w:val="TableParagraph"/>
              <w:numPr>
                <w:ilvl w:val="0"/>
                <w:numId w:val="7"/>
              </w:numPr>
              <w:tabs>
                <w:tab w:val="left" w:pos="585"/>
              </w:tabs>
              <w:spacing w:before="1" w:line="240" w:lineRule="auto"/>
              <w:ind w:right="584"/>
              <w:jc w:val="both"/>
              <w:rPr>
                <w:sz w:val="20"/>
              </w:rPr>
            </w:pPr>
            <w:r>
              <w:rPr>
                <w:sz w:val="20"/>
              </w:rPr>
              <w:t>Support</w:t>
            </w:r>
            <w:r>
              <w:rPr>
                <w:spacing w:val="-13"/>
                <w:sz w:val="20"/>
              </w:rPr>
              <w:t xml:space="preserve"> </w:t>
            </w:r>
            <w:r>
              <w:rPr>
                <w:sz w:val="20"/>
              </w:rPr>
              <w:t>for</w:t>
            </w:r>
            <w:r>
              <w:rPr>
                <w:spacing w:val="-12"/>
                <w:sz w:val="20"/>
              </w:rPr>
              <w:t xml:space="preserve"> </w:t>
            </w:r>
            <w:r>
              <w:rPr>
                <w:sz w:val="20"/>
              </w:rPr>
              <w:t>acquisition</w:t>
            </w:r>
            <w:r>
              <w:rPr>
                <w:spacing w:val="-13"/>
                <w:sz w:val="20"/>
              </w:rPr>
              <w:t xml:space="preserve"> </w:t>
            </w:r>
            <w:r>
              <w:rPr>
                <w:sz w:val="20"/>
              </w:rPr>
              <w:t>and cataloguing of</w:t>
            </w:r>
            <w:r>
              <w:rPr>
                <w:spacing w:val="-1"/>
                <w:sz w:val="20"/>
              </w:rPr>
              <w:t xml:space="preserve"> </w:t>
            </w:r>
            <w:r>
              <w:rPr>
                <w:sz w:val="20"/>
              </w:rPr>
              <w:t xml:space="preserve">materials in </w:t>
            </w:r>
            <w:r>
              <w:rPr>
                <w:spacing w:val="-2"/>
                <w:sz w:val="20"/>
              </w:rPr>
              <w:t>LCTLs</w:t>
            </w:r>
          </w:p>
        </w:tc>
        <w:tc>
          <w:tcPr>
            <w:tcW w:w="1890" w:type="dxa"/>
          </w:tcPr>
          <w:p w14:paraId="22FEB85B" w14:textId="77777777" w:rsidR="00260756" w:rsidRDefault="00696394">
            <w:pPr>
              <w:pStyle w:val="TableParagraph"/>
              <w:spacing w:line="259" w:lineRule="auto"/>
              <w:ind w:left="110" w:right="99"/>
              <w:rPr>
                <w:sz w:val="20"/>
              </w:rPr>
            </w:pPr>
            <w:r>
              <w:rPr>
                <w:sz w:val="20"/>
              </w:rPr>
              <w:t>Increase library collections</w:t>
            </w:r>
            <w:r>
              <w:rPr>
                <w:spacing w:val="-13"/>
                <w:sz w:val="20"/>
              </w:rPr>
              <w:t xml:space="preserve"> </w:t>
            </w:r>
            <w:r>
              <w:rPr>
                <w:sz w:val="20"/>
              </w:rPr>
              <w:t>related</w:t>
            </w:r>
            <w:r>
              <w:rPr>
                <w:spacing w:val="-12"/>
                <w:sz w:val="20"/>
              </w:rPr>
              <w:t xml:space="preserve"> </w:t>
            </w:r>
            <w:r>
              <w:rPr>
                <w:sz w:val="20"/>
              </w:rPr>
              <w:t xml:space="preserve">to “Europe and the </w:t>
            </w:r>
            <w:r>
              <w:rPr>
                <w:spacing w:val="-2"/>
                <w:sz w:val="20"/>
              </w:rPr>
              <w:t>Transatlantic Relationship,” LCTLs</w:t>
            </w:r>
          </w:p>
          <w:p w14:paraId="22FEB85C" w14:textId="77777777" w:rsidR="00260756" w:rsidRDefault="00696394">
            <w:pPr>
              <w:pStyle w:val="TableParagraph"/>
              <w:spacing w:before="159" w:line="240" w:lineRule="auto"/>
              <w:ind w:left="170"/>
              <w:rPr>
                <w:i/>
                <w:sz w:val="20"/>
              </w:rPr>
            </w:pPr>
            <w:r>
              <w:rPr>
                <w:i/>
                <w:sz w:val="20"/>
              </w:rPr>
              <w:t>Strength of</w:t>
            </w:r>
            <w:r>
              <w:rPr>
                <w:i/>
                <w:spacing w:val="-1"/>
                <w:sz w:val="20"/>
              </w:rPr>
              <w:t xml:space="preserve"> </w:t>
            </w:r>
            <w:r>
              <w:rPr>
                <w:i/>
                <w:spacing w:val="-2"/>
                <w:sz w:val="20"/>
              </w:rPr>
              <w:t>Library</w:t>
            </w:r>
          </w:p>
        </w:tc>
      </w:tr>
      <w:tr w:rsidR="00260756" w14:paraId="22FEB86D" w14:textId="77777777">
        <w:trPr>
          <w:trHeight w:val="2305"/>
        </w:trPr>
        <w:tc>
          <w:tcPr>
            <w:tcW w:w="1736" w:type="dxa"/>
          </w:tcPr>
          <w:p w14:paraId="22FEB85E" w14:textId="77777777" w:rsidR="00260756" w:rsidRDefault="00260756">
            <w:pPr>
              <w:pStyle w:val="TableParagraph"/>
              <w:spacing w:line="240" w:lineRule="auto"/>
              <w:ind w:left="0"/>
              <w:rPr>
                <w:i/>
              </w:rPr>
            </w:pPr>
          </w:p>
          <w:p w14:paraId="22FEB85F" w14:textId="77777777" w:rsidR="00260756" w:rsidRDefault="00260756">
            <w:pPr>
              <w:pStyle w:val="TableParagraph"/>
              <w:spacing w:line="240" w:lineRule="auto"/>
              <w:ind w:left="0"/>
              <w:rPr>
                <w:i/>
              </w:rPr>
            </w:pPr>
          </w:p>
          <w:p w14:paraId="22FEB860" w14:textId="77777777" w:rsidR="00260756" w:rsidRDefault="00260756">
            <w:pPr>
              <w:pStyle w:val="TableParagraph"/>
              <w:spacing w:before="6" w:line="240" w:lineRule="auto"/>
              <w:ind w:left="0"/>
              <w:rPr>
                <w:i/>
                <w:sz w:val="27"/>
              </w:rPr>
            </w:pPr>
          </w:p>
          <w:p w14:paraId="22FEB861" w14:textId="77777777" w:rsidR="00260756" w:rsidRDefault="00696394">
            <w:pPr>
              <w:pStyle w:val="TableParagraph"/>
              <w:spacing w:before="1" w:line="261" w:lineRule="auto"/>
              <w:ind w:left="520" w:right="255" w:hanging="251"/>
              <w:rPr>
                <w:i/>
                <w:sz w:val="20"/>
              </w:rPr>
            </w:pPr>
            <w:r>
              <w:rPr>
                <w:i/>
                <w:sz w:val="20"/>
              </w:rPr>
              <w:t>K-12</w:t>
            </w:r>
            <w:r>
              <w:rPr>
                <w:i/>
                <w:spacing w:val="-13"/>
                <w:sz w:val="20"/>
              </w:rPr>
              <w:t xml:space="preserve"> </w:t>
            </w:r>
            <w:r>
              <w:rPr>
                <w:i/>
                <w:sz w:val="20"/>
              </w:rPr>
              <w:t xml:space="preserve">Educator </w:t>
            </w:r>
            <w:r>
              <w:rPr>
                <w:i/>
                <w:spacing w:val="-2"/>
                <w:sz w:val="20"/>
              </w:rPr>
              <w:t>Training</w:t>
            </w:r>
          </w:p>
        </w:tc>
        <w:tc>
          <w:tcPr>
            <w:tcW w:w="2662" w:type="dxa"/>
            <w:tcBorders>
              <w:right w:val="nil"/>
            </w:tcBorders>
          </w:tcPr>
          <w:p w14:paraId="22FEB862" w14:textId="77777777" w:rsidR="00260756" w:rsidRDefault="00696394">
            <w:pPr>
              <w:pStyle w:val="TableParagraph"/>
              <w:ind w:left="110"/>
              <w:rPr>
                <w:sz w:val="20"/>
              </w:rPr>
            </w:pPr>
            <w:r>
              <w:rPr>
                <w:i/>
                <w:sz w:val="20"/>
              </w:rPr>
              <w:t>Continuing</w:t>
            </w:r>
            <w:r>
              <w:rPr>
                <w:i/>
                <w:spacing w:val="-2"/>
                <w:sz w:val="20"/>
              </w:rPr>
              <w:t xml:space="preserve"> Activities</w:t>
            </w:r>
            <w:r>
              <w:rPr>
                <w:spacing w:val="-2"/>
                <w:sz w:val="20"/>
              </w:rPr>
              <w:t>:</w:t>
            </w:r>
          </w:p>
          <w:p w14:paraId="22FEB863" w14:textId="77777777" w:rsidR="00260756" w:rsidRDefault="00696394">
            <w:pPr>
              <w:pStyle w:val="TableParagraph"/>
              <w:numPr>
                <w:ilvl w:val="0"/>
                <w:numId w:val="6"/>
              </w:numPr>
              <w:tabs>
                <w:tab w:val="left" w:pos="545"/>
                <w:tab w:val="left" w:pos="546"/>
              </w:tabs>
              <w:spacing w:before="180" w:line="240" w:lineRule="auto"/>
              <w:ind w:hanging="361"/>
              <w:rPr>
                <w:sz w:val="20"/>
              </w:rPr>
            </w:pPr>
            <w:r>
              <w:rPr>
                <w:sz w:val="20"/>
              </w:rPr>
              <w:t>UCB’s</w:t>
            </w:r>
            <w:r>
              <w:rPr>
                <w:spacing w:val="-3"/>
                <w:sz w:val="20"/>
              </w:rPr>
              <w:t xml:space="preserve"> </w:t>
            </w:r>
            <w:r>
              <w:rPr>
                <w:sz w:val="20"/>
              </w:rPr>
              <w:t>NRC</w:t>
            </w:r>
            <w:r>
              <w:rPr>
                <w:spacing w:val="-1"/>
                <w:sz w:val="20"/>
              </w:rPr>
              <w:t xml:space="preserve"> </w:t>
            </w:r>
            <w:r>
              <w:rPr>
                <w:spacing w:val="-2"/>
                <w:sz w:val="20"/>
              </w:rPr>
              <w:t>ORIAS</w:t>
            </w:r>
          </w:p>
          <w:p w14:paraId="22FEB864" w14:textId="77777777" w:rsidR="00260756" w:rsidRDefault="00696394">
            <w:pPr>
              <w:pStyle w:val="TableParagraph"/>
              <w:numPr>
                <w:ilvl w:val="1"/>
                <w:numId w:val="6"/>
              </w:numPr>
              <w:tabs>
                <w:tab w:val="left" w:pos="725"/>
                <w:tab w:val="left" w:pos="726"/>
              </w:tabs>
              <w:spacing w:line="240" w:lineRule="auto"/>
              <w:ind w:hanging="361"/>
              <w:rPr>
                <w:sz w:val="20"/>
              </w:rPr>
            </w:pPr>
            <w:r>
              <w:rPr>
                <w:sz w:val="20"/>
              </w:rPr>
              <w:t>Summer</w:t>
            </w:r>
            <w:r>
              <w:rPr>
                <w:spacing w:val="-7"/>
                <w:sz w:val="20"/>
              </w:rPr>
              <w:t xml:space="preserve"> </w:t>
            </w:r>
            <w:r>
              <w:rPr>
                <w:spacing w:val="-2"/>
                <w:sz w:val="20"/>
              </w:rPr>
              <w:t>Institutes</w:t>
            </w:r>
          </w:p>
          <w:p w14:paraId="22FEB865" w14:textId="77777777" w:rsidR="00260756" w:rsidRDefault="00696394">
            <w:pPr>
              <w:pStyle w:val="TableParagraph"/>
              <w:numPr>
                <w:ilvl w:val="1"/>
                <w:numId w:val="6"/>
              </w:numPr>
              <w:tabs>
                <w:tab w:val="left" w:pos="725"/>
                <w:tab w:val="left" w:pos="726"/>
              </w:tabs>
              <w:spacing w:line="240" w:lineRule="auto"/>
              <w:ind w:right="627"/>
              <w:rPr>
                <w:sz w:val="20"/>
              </w:rPr>
            </w:pPr>
            <w:r>
              <w:rPr>
                <w:sz w:val="20"/>
              </w:rPr>
              <w:t>World History Reading</w:t>
            </w:r>
            <w:r>
              <w:rPr>
                <w:spacing w:val="-13"/>
                <w:sz w:val="20"/>
              </w:rPr>
              <w:t xml:space="preserve"> </w:t>
            </w:r>
            <w:r>
              <w:rPr>
                <w:sz w:val="20"/>
              </w:rPr>
              <w:t>Groups</w:t>
            </w:r>
          </w:p>
          <w:p w14:paraId="22FEB866" w14:textId="77777777" w:rsidR="00260756" w:rsidRDefault="00696394">
            <w:pPr>
              <w:pStyle w:val="TableParagraph"/>
              <w:numPr>
                <w:ilvl w:val="1"/>
                <w:numId w:val="6"/>
              </w:numPr>
              <w:tabs>
                <w:tab w:val="left" w:pos="726"/>
              </w:tabs>
              <w:spacing w:line="240" w:lineRule="auto"/>
              <w:ind w:right="526"/>
              <w:jc w:val="both"/>
              <w:rPr>
                <w:sz w:val="20"/>
              </w:rPr>
            </w:pPr>
            <w:r>
              <w:rPr>
                <w:sz w:val="20"/>
              </w:rPr>
              <w:t>Humanities</w:t>
            </w:r>
            <w:r>
              <w:rPr>
                <w:spacing w:val="-13"/>
                <w:sz w:val="20"/>
              </w:rPr>
              <w:t xml:space="preserve"> </w:t>
            </w:r>
            <w:r>
              <w:rPr>
                <w:sz w:val="20"/>
              </w:rPr>
              <w:t>West Teacher</w:t>
            </w:r>
            <w:r>
              <w:rPr>
                <w:spacing w:val="-13"/>
                <w:sz w:val="20"/>
              </w:rPr>
              <w:t xml:space="preserve"> </w:t>
            </w:r>
            <w:r>
              <w:rPr>
                <w:sz w:val="20"/>
              </w:rPr>
              <w:t xml:space="preserve">Working </w:t>
            </w:r>
            <w:r>
              <w:rPr>
                <w:spacing w:val="-2"/>
                <w:sz w:val="20"/>
              </w:rPr>
              <w:t>Groups</w:t>
            </w:r>
          </w:p>
        </w:tc>
        <w:tc>
          <w:tcPr>
            <w:tcW w:w="3355" w:type="dxa"/>
            <w:tcBorders>
              <w:left w:val="nil"/>
            </w:tcBorders>
          </w:tcPr>
          <w:p w14:paraId="22FEB867" w14:textId="77777777" w:rsidR="00260756" w:rsidRDefault="00696394">
            <w:pPr>
              <w:pStyle w:val="TableParagraph"/>
              <w:ind w:left="149"/>
              <w:rPr>
                <w:sz w:val="20"/>
              </w:rPr>
            </w:pPr>
            <w:r>
              <w:rPr>
                <w:i/>
                <w:sz w:val="20"/>
              </w:rPr>
              <w:t>New</w:t>
            </w:r>
            <w:r>
              <w:rPr>
                <w:i/>
                <w:spacing w:val="3"/>
                <w:sz w:val="20"/>
              </w:rPr>
              <w:t xml:space="preserve"> </w:t>
            </w:r>
            <w:r>
              <w:rPr>
                <w:i/>
                <w:spacing w:val="-2"/>
                <w:sz w:val="20"/>
              </w:rPr>
              <w:t>Activities</w:t>
            </w:r>
            <w:r>
              <w:rPr>
                <w:spacing w:val="-2"/>
                <w:sz w:val="20"/>
              </w:rPr>
              <w:t>:</w:t>
            </w:r>
          </w:p>
          <w:p w14:paraId="22FEB868" w14:textId="77777777" w:rsidR="00260756" w:rsidRDefault="00696394">
            <w:pPr>
              <w:pStyle w:val="TableParagraph"/>
              <w:numPr>
                <w:ilvl w:val="0"/>
                <w:numId w:val="5"/>
              </w:numPr>
              <w:tabs>
                <w:tab w:val="left" w:pos="584"/>
                <w:tab w:val="left" w:pos="585"/>
              </w:tabs>
              <w:spacing w:before="180" w:line="240" w:lineRule="auto"/>
              <w:ind w:right="158"/>
              <w:rPr>
                <w:sz w:val="20"/>
              </w:rPr>
            </w:pPr>
            <w:r>
              <w:rPr>
                <w:sz w:val="20"/>
              </w:rPr>
              <w:t>Create</w:t>
            </w:r>
            <w:r>
              <w:rPr>
                <w:spacing w:val="-7"/>
                <w:sz w:val="20"/>
              </w:rPr>
              <w:t xml:space="preserve"> </w:t>
            </w:r>
            <w:r>
              <w:rPr>
                <w:sz w:val="20"/>
              </w:rPr>
              <w:t>source</w:t>
            </w:r>
            <w:r>
              <w:rPr>
                <w:spacing w:val="-12"/>
                <w:sz w:val="20"/>
              </w:rPr>
              <w:t xml:space="preserve"> </w:t>
            </w:r>
            <w:r>
              <w:rPr>
                <w:sz w:val="20"/>
              </w:rPr>
              <w:t>sets</w:t>
            </w:r>
            <w:r>
              <w:rPr>
                <w:spacing w:val="-5"/>
                <w:sz w:val="20"/>
              </w:rPr>
              <w:t xml:space="preserve"> </w:t>
            </w:r>
            <w:r>
              <w:rPr>
                <w:sz w:val="20"/>
              </w:rPr>
              <w:t>in</w:t>
            </w:r>
            <w:r>
              <w:rPr>
                <w:spacing w:val="-9"/>
                <w:sz w:val="20"/>
              </w:rPr>
              <w:t xml:space="preserve"> </w:t>
            </w:r>
            <w:r>
              <w:rPr>
                <w:sz w:val="20"/>
              </w:rPr>
              <w:t>partnership with GSE’s CHSSP</w:t>
            </w:r>
          </w:p>
          <w:p w14:paraId="22FEB869" w14:textId="77777777" w:rsidR="00260756" w:rsidRDefault="00696394">
            <w:pPr>
              <w:pStyle w:val="TableParagraph"/>
              <w:numPr>
                <w:ilvl w:val="0"/>
                <w:numId w:val="5"/>
              </w:numPr>
              <w:tabs>
                <w:tab w:val="left" w:pos="584"/>
                <w:tab w:val="left" w:pos="585"/>
              </w:tabs>
              <w:spacing w:line="240" w:lineRule="auto"/>
              <w:ind w:right="438"/>
              <w:rPr>
                <w:sz w:val="20"/>
              </w:rPr>
            </w:pPr>
            <w:r>
              <w:rPr>
                <w:sz w:val="20"/>
              </w:rPr>
              <w:t>Organize</w:t>
            </w:r>
            <w:r>
              <w:rPr>
                <w:spacing w:val="-13"/>
                <w:sz w:val="20"/>
              </w:rPr>
              <w:t xml:space="preserve"> </w:t>
            </w:r>
            <w:r>
              <w:rPr>
                <w:sz w:val="20"/>
              </w:rPr>
              <w:t>working</w:t>
            </w:r>
            <w:r>
              <w:rPr>
                <w:spacing w:val="-12"/>
                <w:sz w:val="20"/>
              </w:rPr>
              <w:t xml:space="preserve"> </w:t>
            </w:r>
            <w:r>
              <w:rPr>
                <w:sz w:val="20"/>
              </w:rPr>
              <w:t>groups</w:t>
            </w:r>
            <w:r>
              <w:rPr>
                <w:spacing w:val="-13"/>
                <w:sz w:val="20"/>
              </w:rPr>
              <w:t xml:space="preserve"> </w:t>
            </w:r>
            <w:r>
              <w:rPr>
                <w:sz w:val="20"/>
              </w:rPr>
              <w:t xml:space="preserve">for </w:t>
            </w:r>
            <w:r>
              <w:rPr>
                <w:spacing w:val="-2"/>
                <w:sz w:val="20"/>
              </w:rPr>
              <w:t>teachers</w:t>
            </w:r>
          </w:p>
          <w:p w14:paraId="22FEB86A" w14:textId="77777777" w:rsidR="00260756" w:rsidRDefault="00696394">
            <w:pPr>
              <w:pStyle w:val="TableParagraph"/>
              <w:numPr>
                <w:ilvl w:val="0"/>
                <w:numId w:val="5"/>
              </w:numPr>
              <w:tabs>
                <w:tab w:val="left" w:pos="584"/>
                <w:tab w:val="left" w:pos="585"/>
              </w:tabs>
              <w:spacing w:before="1" w:line="240" w:lineRule="auto"/>
              <w:ind w:right="199"/>
              <w:rPr>
                <w:sz w:val="20"/>
              </w:rPr>
            </w:pPr>
            <w:r>
              <w:rPr>
                <w:sz w:val="20"/>
              </w:rPr>
              <w:t>TIPPS (Topics in International Politics</w:t>
            </w:r>
            <w:r>
              <w:rPr>
                <w:spacing w:val="-8"/>
                <w:sz w:val="20"/>
              </w:rPr>
              <w:t xml:space="preserve"> </w:t>
            </w:r>
            <w:r>
              <w:rPr>
                <w:sz w:val="20"/>
              </w:rPr>
              <w:t>Studies)</w:t>
            </w:r>
            <w:r>
              <w:rPr>
                <w:spacing w:val="-12"/>
                <w:sz w:val="20"/>
              </w:rPr>
              <w:t xml:space="preserve"> </w:t>
            </w:r>
            <w:r>
              <w:rPr>
                <w:sz w:val="20"/>
              </w:rPr>
              <w:t>for</w:t>
            </w:r>
            <w:r>
              <w:rPr>
                <w:spacing w:val="-12"/>
                <w:sz w:val="20"/>
              </w:rPr>
              <w:t xml:space="preserve"> </w:t>
            </w:r>
            <w:r>
              <w:rPr>
                <w:sz w:val="20"/>
              </w:rPr>
              <w:t>high</w:t>
            </w:r>
            <w:r>
              <w:rPr>
                <w:spacing w:val="-10"/>
                <w:sz w:val="20"/>
              </w:rPr>
              <w:t xml:space="preserve"> </w:t>
            </w:r>
            <w:r>
              <w:rPr>
                <w:sz w:val="20"/>
              </w:rPr>
              <w:t xml:space="preserve">school </w:t>
            </w:r>
            <w:r>
              <w:rPr>
                <w:spacing w:val="-2"/>
                <w:sz w:val="20"/>
              </w:rPr>
              <w:t>teachers</w:t>
            </w:r>
          </w:p>
        </w:tc>
        <w:tc>
          <w:tcPr>
            <w:tcW w:w="1890" w:type="dxa"/>
          </w:tcPr>
          <w:p w14:paraId="22FEB86B" w14:textId="77777777" w:rsidR="00260756" w:rsidRDefault="00696394">
            <w:pPr>
              <w:pStyle w:val="TableParagraph"/>
              <w:spacing w:line="259" w:lineRule="auto"/>
              <w:ind w:left="110" w:right="91"/>
              <w:rPr>
                <w:sz w:val="20"/>
              </w:rPr>
            </w:pPr>
            <w:r>
              <w:rPr>
                <w:sz w:val="20"/>
              </w:rPr>
              <w:t>Boost the national supply of K-12 teachers of ES and strengthen first teacher</w:t>
            </w:r>
            <w:r>
              <w:rPr>
                <w:spacing w:val="-13"/>
                <w:sz w:val="20"/>
              </w:rPr>
              <w:t xml:space="preserve"> </w:t>
            </w:r>
            <w:r>
              <w:rPr>
                <w:sz w:val="20"/>
              </w:rPr>
              <w:t>credentialing program in Portuguese in CA</w:t>
            </w:r>
          </w:p>
          <w:p w14:paraId="22FEB86C" w14:textId="77777777" w:rsidR="00260756" w:rsidRDefault="00696394">
            <w:pPr>
              <w:pStyle w:val="TableParagraph"/>
              <w:spacing w:before="160" w:line="240" w:lineRule="auto"/>
              <w:ind w:left="110"/>
              <w:rPr>
                <w:sz w:val="20"/>
              </w:rPr>
            </w:pPr>
            <w:r>
              <w:rPr>
                <w:sz w:val="20"/>
              </w:rPr>
              <w:t>(AP1,</w:t>
            </w:r>
            <w:r>
              <w:rPr>
                <w:spacing w:val="-8"/>
                <w:sz w:val="20"/>
              </w:rPr>
              <w:t xml:space="preserve"> </w:t>
            </w:r>
            <w:r>
              <w:rPr>
                <w:spacing w:val="-4"/>
                <w:sz w:val="20"/>
              </w:rPr>
              <w:t>AP2)</w:t>
            </w:r>
          </w:p>
        </w:tc>
      </w:tr>
    </w:tbl>
    <w:p w14:paraId="22FEB86E" w14:textId="77777777" w:rsidR="00260756" w:rsidRDefault="00260756">
      <w:pPr>
        <w:rPr>
          <w:sz w:val="20"/>
        </w:rPr>
        <w:sectPr w:rsidR="00260756">
          <w:type w:val="continuous"/>
          <w:pgSz w:w="12240" w:h="15840"/>
          <w:pgMar w:top="134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2694"/>
        <w:gridCol w:w="3323"/>
        <w:gridCol w:w="1891"/>
      </w:tblGrid>
      <w:tr w:rsidR="00260756" w14:paraId="22FEB875" w14:textId="77777777">
        <w:trPr>
          <w:trHeight w:val="1730"/>
        </w:trPr>
        <w:tc>
          <w:tcPr>
            <w:tcW w:w="1736" w:type="dxa"/>
          </w:tcPr>
          <w:p w14:paraId="22FEB86F" w14:textId="77777777" w:rsidR="00260756" w:rsidRDefault="00260756">
            <w:pPr>
              <w:pStyle w:val="TableParagraph"/>
              <w:spacing w:line="240" w:lineRule="auto"/>
              <w:ind w:left="0"/>
            </w:pPr>
          </w:p>
        </w:tc>
        <w:tc>
          <w:tcPr>
            <w:tcW w:w="2694" w:type="dxa"/>
            <w:tcBorders>
              <w:right w:val="nil"/>
            </w:tcBorders>
          </w:tcPr>
          <w:p w14:paraId="22FEB870" w14:textId="77777777" w:rsidR="00260756" w:rsidRDefault="00696394">
            <w:pPr>
              <w:pStyle w:val="TableParagraph"/>
              <w:numPr>
                <w:ilvl w:val="0"/>
                <w:numId w:val="4"/>
              </w:numPr>
              <w:tabs>
                <w:tab w:val="left" w:pos="545"/>
                <w:tab w:val="left" w:pos="546"/>
              </w:tabs>
              <w:spacing w:line="240" w:lineRule="auto"/>
              <w:ind w:right="299"/>
              <w:rPr>
                <w:sz w:val="20"/>
              </w:rPr>
            </w:pPr>
            <w:r>
              <w:rPr>
                <w:sz w:val="20"/>
              </w:rPr>
              <w:t>IES programs for HS teachers seeking cre- dentials</w:t>
            </w:r>
            <w:r>
              <w:rPr>
                <w:spacing w:val="-13"/>
                <w:sz w:val="20"/>
              </w:rPr>
              <w:t xml:space="preserve"> </w:t>
            </w:r>
            <w:r>
              <w:rPr>
                <w:sz w:val="20"/>
              </w:rPr>
              <w:t>for</w:t>
            </w:r>
            <w:r>
              <w:rPr>
                <w:spacing w:val="-12"/>
                <w:sz w:val="20"/>
              </w:rPr>
              <w:t xml:space="preserve"> </w:t>
            </w:r>
            <w:r>
              <w:rPr>
                <w:sz w:val="20"/>
              </w:rPr>
              <w:t>Portuguese</w:t>
            </w:r>
          </w:p>
          <w:p w14:paraId="22FEB871" w14:textId="77777777" w:rsidR="00260756" w:rsidRDefault="00696394">
            <w:pPr>
              <w:pStyle w:val="TableParagraph"/>
              <w:numPr>
                <w:ilvl w:val="0"/>
                <w:numId w:val="4"/>
              </w:numPr>
              <w:tabs>
                <w:tab w:val="left" w:pos="546"/>
              </w:tabs>
              <w:spacing w:before="159" w:line="240" w:lineRule="auto"/>
              <w:ind w:right="209"/>
              <w:jc w:val="both"/>
              <w:rPr>
                <w:sz w:val="20"/>
              </w:rPr>
            </w:pPr>
            <w:r>
              <w:rPr>
                <w:sz w:val="20"/>
              </w:rPr>
              <w:t>CHSSP</w:t>
            </w:r>
            <w:r>
              <w:rPr>
                <w:spacing w:val="-13"/>
                <w:sz w:val="20"/>
              </w:rPr>
              <w:t xml:space="preserve"> </w:t>
            </w:r>
            <w:r>
              <w:rPr>
                <w:sz w:val="20"/>
              </w:rPr>
              <w:t>working</w:t>
            </w:r>
            <w:r>
              <w:rPr>
                <w:spacing w:val="-12"/>
                <w:sz w:val="20"/>
              </w:rPr>
              <w:t xml:space="preserve"> </w:t>
            </w:r>
            <w:r>
              <w:rPr>
                <w:sz w:val="20"/>
              </w:rPr>
              <w:t>groups in</w:t>
            </w:r>
            <w:r>
              <w:rPr>
                <w:spacing w:val="-13"/>
                <w:sz w:val="20"/>
              </w:rPr>
              <w:t xml:space="preserve"> </w:t>
            </w:r>
            <w:r>
              <w:rPr>
                <w:sz w:val="20"/>
              </w:rPr>
              <w:t>global</w:t>
            </w:r>
            <w:r>
              <w:rPr>
                <w:spacing w:val="-12"/>
                <w:sz w:val="20"/>
              </w:rPr>
              <w:t xml:space="preserve"> </w:t>
            </w:r>
            <w:r>
              <w:rPr>
                <w:sz w:val="20"/>
              </w:rPr>
              <w:t>history,</w:t>
            </w:r>
            <w:r>
              <w:rPr>
                <w:spacing w:val="-13"/>
                <w:sz w:val="20"/>
              </w:rPr>
              <w:t xml:space="preserve"> </w:t>
            </w:r>
            <w:r>
              <w:rPr>
                <w:sz w:val="20"/>
              </w:rPr>
              <w:t>course outlines, workshops</w:t>
            </w:r>
          </w:p>
        </w:tc>
        <w:tc>
          <w:tcPr>
            <w:tcW w:w="3323" w:type="dxa"/>
            <w:tcBorders>
              <w:left w:val="nil"/>
            </w:tcBorders>
          </w:tcPr>
          <w:p w14:paraId="22FEB872" w14:textId="77777777" w:rsidR="00260756" w:rsidRDefault="00696394">
            <w:pPr>
              <w:pStyle w:val="TableParagraph"/>
              <w:numPr>
                <w:ilvl w:val="0"/>
                <w:numId w:val="3"/>
              </w:numPr>
              <w:tabs>
                <w:tab w:val="left" w:pos="552"/>
                <w:tab w:val="left" w:pos="553"/>
              </w:tabs>
              <w:spacing w:line="240" w:lineRule="auto"/>
              <w:ind w:right="180"/>
              <w:rPr>
                <w:sz w:val="20"/>
              </w:rPr>
            </w:pPr>
            <w:r>
              <w:rPr>
                <w:sz w:val="20"/>
              </w:rPr>
              <w:t>Meal Maps (integrating foodways</w:t>
            </w:r>
            <w:r>
              <w:rPr>
                <w:spacing w:val="-9"/>
                <w:sz w:val="20"/>
              </w:rPr>
              <w:t xml:space="preserve"> </w:t>
            </w:r>
            <w:r>
              <w:rPr>
                <w:sz w:val="20"/>
              </w:rPr>
              <w:t>in</w:t>
            </w:r>
            <w:r>
              <w:rPr>
                <w:spacing w:val="-10"/>
                <w:sz w:val="20"/>
              </w:rPr>
              <w:t xml:space="preserve"> </w:t>
            </w:r>
            <w:r>
              <w:rPr>
                <w:sz w:val="20"/>
              </w:rPr>
              <w:t>history,</w:t>
            </w:r>
            <w:r>
              <w:rPr>
                <w:spacing w:val="-10"/>
                <w:sz w:val="20"/>
              </w:rPr>
              <w:t xml:space="preserve"> </w:t>
            </w:r>
            <w:r>
              <w:rPr>
                <w:sz w:val="20"/>
              </w:rPr>
              <w:t>culture</w:t>
            </w:r>
            <w:r>
              <w:rPr>
                <w:spacing w:val="-10"/>
                <w:sz w:val="20"/>
              </w:rPr>
              <w:t xml:space="preserve"> </w:t>
            </w:r>
            <w:r>
              <w:rPr>
                <w:sz w:val="20"/>
              </w:rPr>
              <w:t>and politics) lesson plans</w:t>
            </w:r>
          </w:p>
          <w:p w14:paraId="22FEB873" w14:textId="77777777" w:rsidR="00260756" w:rsidRDefault="00696394">
            <w:pPr>
              <w:pStyle w:val="TableParagraph"/>
              <w:numPr>
                <w:ilvl w:val="0"/>
                <w:numId w:val="3"/>
              </w:numPr>
              <w:tabs>
                <w:tab w:val="left" w:pos="552"/>
                <w:tab w:val="left" w:pos="553"/>
              </w:tabs>
              <w:spacing w:line="240" w:lineRule="auto"/>
              <w:ind w:hanging="361"/>
              <w:rPr>
                <w:sz w:val="20"/>
              </w:rPr>
            </w:pPr>
            <w:r>
              <w:rPr>
                <w:sz w:val="20"/>
              </w:rPr>
              <w:t>The</w:t>
            </w:r>
            <w:r>
              <w:rPr>
                <w:spacing w:val="-2"/>
                <w:sz w:val="20"/>
              </w:rPr>
              <w:t xml:space="preserve"> </w:t>
            </w:r>
            <w:r>
              <w:rPr>
                <w:sz w:val="20"/>
              </w:rPr>
              <w:t>Other</w:t>
            </w:r>
            <w:r>
              <w:rPr>
                <w:spacing w:val="-2"/>
                <w:sz w:val="20"/>
              </w:rPr>
              <w:t xml:space="preserve"> </w:t>
            </w:r>
            <w:r>
              <w:rPr>
                <w:sz w:val="20"/>
              </w:rPr>
              <w:t xml:space="preserve">Europe lesson </w:t>
            </w:r>
            <w:r>
              <w:rPr>
                <w:spacing w:val="-4"/>
                <w:sz w:val="20"/>
              </w:rPr>
              <w:t>plans</w:t>
            </w:r>
          </w:p>
        </w:tc>
        <w:tc>
          <w:tcPr>
            <w:tcW w:w="1891" w:type="dxa"/>
          </w:tcPr>
          <w:p w14:paraId="22FEB874" w14:textId="77777777" w:rsidR="00260756" w:rsidRDefault="00260756">
            <w:pPr>
              <w:pStyle w:val="TableParagraph"/>
              <w:spacing w:line="240" w:lineRule="auto"/>
              <w:ind w:left="0"/>
            </w:pPr>
          </w:p>
        </w:tc>
      </w:tr>
      <w:tr w:rsidR="00260756" w14:paraId="22FEB885" w14:textId="77777777">
        <w:trPr>
          <w:trHeight w:val="3061"/>
        </w:trPr>
        <w:tc>
          <w:tcPr>
            <w:tcW w:w="1736" w:type="dxa"/>
          </w:tcPr>
          <w:p w14:paraId="22FEB876" w14:textId="77777777" w:rsidR="00260756" w:rsidRDefault="00260756">
            <w:pPr>
              <w:pStyle w:val="TableParagraph"/>
              <w:spacing w:line="240" w:lineRule="auto"/>
              <w:ind w:left="0"/>
              <w:rPr>
                <w:i/>
              </w:rPr>
            </w:pPr>
          </w:p>
          <w:p w14:paraId="22FEB877" w14:textId="77777777" w:rsidR="00260756" w:rsidRDefault="00260756">
            <w:pPr>
              <w:pStyle w:val="TableParagraph"/>
              <w:spacing w:line="240" w:lineRule="auto"/>
              <w:ind w:left="0"/>
              <w:rPr>
                <w:i/>
              </w:rPr>
            </w:pPr>
          </w:p>
          <w:p w14:paraId="22FEB878" w14:textId="77777777" w:rsidR="00260756" w:rsidRDefault="00260756">
            <w:pPr>
              <w:pStyle w:val="TableParagraph"/>
              <w:spacing w:line="240" w:lineRule="auto"/>
              <w:ind w:left="0"/>
              <w:rPr>
                <w:i/>
              </w:rPr>
            </w:pPr>
          </w:p>
          <w:p w14:paraId="22FEB879" w14:textId="77777777" w:rsidR="00260756" w:rsidRDefault="00260756">
            <w:pPr>
              <w:pStyle w:val="TableParagraph"/>
              <w:spacing w:before="4" w:line="240" w:lineRule="auto"/>
              <w:ind w:left="0"/>
              <w:rPr>
                <w:i/>
                <w:sz w:val="27"/>
              </w:rPr>
            </w:pPr>
          </w:p>
          <w:p w14:paraId="22FEB87A" w14:textId="77777777" w:rsidR="00260756" w:rsidRDefault="00696394">
            <w:pPr>
              <w:pStyle w:val="TableParagraph"/>
              <w:spacing w:line="261" w:lineRule="auto"/>
              <w:ind w:left="265" w:right="252" w:firstLine="2"/>
              <w:jc w:val="center"/>
              <w:rPr>
                <w:i/>
                <w:sz w:val="20"/>
              </w:rPr>
            </w:pPr>
            <w:r>
              <w:rPr>
                <w:i/>
                <w:spacing w:val="-2"/>
                <w:sz w:val="20"/>
              </w:rPr>
              <w:t>Higher Education/MSI Collaboration</w:t>
            </w:r>
          </w:p>
        </w:tc>
        <w:tc>
          <w:tcPr>
            <w:tcW w:w="2694" w:type="dxa"/>
            <w:tcBorders>
              <w:right w:val="nil"/>
            </w:tcBorders>
          </w:tcPr>
          <w:p w14:paraId="22FEB87B" w14:textId="77777777" w:rsidR="00260756" w:rsidRDefault="00696394">
            <w:pPr>
              <w:pStyle w:val="TableParagraph"/>
              <w:spacing w:line="256" w:lineRule="auto"/>
              <w:ind w:left="110"/>
              <w:rPr>
                <w:sz w:val="20"/>
              </w:rPr>
            </w:pPr>
            <w:r>
              <w:rPr>
                <w:i/>
                <w:sz w:val="20"/>
              </w:rPr>
              <w:t>Continuing</w:t>
            </w:r>
            <w:r>
              <w:rPr>
                <w:i/>
                <w:spacing w:val="-12"/>
                <w:sz w:val="20"/>
              </w:rPr>
              <w:t xml:space="preserve"> </w:t>
            </w:r>
            <w:r>
              <w:rPr>
                <w:i/>
                <w:sz w:val="20"/>
              </w:rPr>
              <w:t>Activities</w:t>
            </w:r>
            <w:r>
              <w:rPr>
                <w:sz w:val="20"/>
              </w:rPr>
              <w:t>:</w:t>
            </w:r>
            <w:r>
              <w:rPr>
                <w:spacing w:val="-12"/>
                <w:sz w:val="20"/>
              </w:rPr>
              <w:t xml:space="preserve"> </w:t>
            </w:r>
            <w:r>
              <w:rPr>
                <w:sz w:val="20"/>
              </w:rPr>
              <w:t>w/</w:t>
            </w:r>
            <w:r>
              <w:rPr>
                <w:spacing w:val="-12"/>
                <w:sz w:val="20"/>
              </w:rPr>
              <w:t xml:space="preserve"> </w:t>
            </w:r>
            <w:r>
              <w:rPr>
                <w:sz w:val="20"/>
              </w:rPr>
              <w:t>CCs and MSIs</w:t>
            </w:r>
          </w:p>
          <w:p w14:paraId="22FEB87C" w14:textId="77777777" w:rsidR="00260756" w:rsidRDefault="00696394">
            <w:pPr>
              <w:pStyle w:val="TableParagraph"/>
              <w:numPr>
                <w:ilvl w:val="0"/>
                <w:numId w:val="2"/>
              </w:numPr>
              <w:tabs>
                <w:tab w:val="left" w:pos="830"/>
                <w:tab w:val="left" w:pos="831"/>
              </w:tabs>
              <w:spacing w:before="162" w:line="240" w:lineRule="auto"/>
              <w:ind w:right="311"/>
              <w:rPr>
                <w:sz w:val="20"/>
              </w:rPr>
            </w:pPr>
            <w:r>
              <w:rPr>
                <w:sz w:val="20"/>
              </w:rPr>
              <w:t>Support Brussels Study Tour and research</w:t>
            </w:r>
            <w:r>
              <w:rPr>
                <w:spacing w:val="-13"/>
                <w:sz w:val="20"/>
              </w:rPr>
              <w:t xml:space="preserve"> </w:t>
            </w:r>
            <w:r>
              <w:rPr>
                <w:sz w:val="20"/>
              </w:rPr>
              <w:t>abroad</w:t>
            </w:r>
            <w:r>
              <w:rPr>
                <w:spacing w:val="-12"/>
                <w:sz w:val="20"/>
              </w:rPr>
              <w:t xml:space="preserve"> </w:t>
            </w:r>
            <w:r>
              <w:rPr>
                <w:sz w:val="20"/>
              </w:rPr>
              <w:t xml:space="preserve">for </w:t>
            </w:r>
            <w:r>
              <w:rPr>
                <w:spacing w:val="-2"/>
                <w:sz w:val="20"/>
              </w:rPr>
              <w:t>CC/MSI</w:t>
            </w:r>
          </w:p>
          <w:p w14:paraId="22FEB87D" w14:textId="77777777" w:rsidR="00260756" w:rsidRDefault="00696394">
            <w:pPr>
              <w:pStyle w:val="TableParagraph"/>
              <w:spacing w:line="229" w:lineRule="exact"/>
              <w:ind w:left="830"/>
              <w:rPr>
                <w:sz w:val="20"/>
              </w:rPr>
            </w:pPr>
            <w:r>
              <w:rPr>
                <w:spacing w:val="-2"/>
                <w:sz w:val="20"/>
              </w:rPr>
              <w:t>faculty/students</w:t>
            </w:r>
          </w:p>
          <w:p w14:paraId="22FEB87E" w14:textId="77777777" w:rsidR="00260756" w:rsidRDefault="00696394">
            <w:pPr>
              <w:pStyle w:val="TableParagraph"/>
              <w:numPr>
                <w:ilvl w:val="0"/>
                <w:numId w:val="2"/>
              </w:numPr>
              <w:tabs>
                <w:tab w:val="left" w:pos="830"/>
                <w:tab w:val="left" w:pos="831"/>
              </w:tabs>
              <w:spacing w:before="1" w:line="240" w:lineRule="auto"/>
              <w:ind w:right="438"/>
              <w:rPr>
                <w:sz w:val="20"/>
              </w:rPr>
            </w:pPr>
            <w:r>
              <w:rPr>
                <w:sz w:val="20"/>
              </w:rPr>
              <w:t>Expand ORIAS Speakers’</w:t>
            </w:r>
            <w:r>
              <w:rPr>
                <w:spacing w:val="-2"/>
                <w:sz w:val="20"/>
              </w:rPr>
              <w:t xml:space="preserve"> Bureau</w:t>
            </w:r>
          </w:p>
          <w:p w14:paraId="22FEB87F" w14:textId="77777777" w:rsidR="00260756" w:rsidRDefault="00696394">
            <w:pPr>
              <w:pStyle w:val="TableParagraph"/>
              <w:numPr>
                <w:ilvl w:val="0"/>
                <w:numId w:val="2"/>
              </w:numPr>
              <w:tabs>
                <w:tab w:val="left" w:pos="831"/>
              </w:tabs>
              <w:spacing w:line="240" w:lineRule="auto"/>
              <w:ind w:right="534"/>
              <w:jc w:val="both"/>
              <w:rPr>
                <w:sz w:val="20"/>
              </w:rPr>
            </w:pPr>
            <w:r>
              <w:rPr>
                <w:sz w:val="20"/>
              </w:rPr>
              <w:t>ORIAS</w:t>
            </w:r>
            <w:r>
              <w:rPr>
                <w:spacing w:val="-10"/>
                <w:sz w:val="20"/>
              </w:rPr>
              <w:t xml:space="preserve"> </w:t>
            </w:r>
            <w:r>
              <w:rPr>
                <w:sz w:val="20"/>
              </w:rPr>
              <w:t>summer institutes</w:t>
            </w:r>
            <w:r>
              <w:rPr>
                <w:spacing w:val="-13"/>
                <w:sz w:val="20"/>
              </w:rPr>
              <w:t xml:space="preserve"> </w:t>
            </w:r>
            <w:r>
              <w:rPr>
                <w:sz w:val="20"/>
              </w:rPr>
              <w:t>for</w:t>
            </w:r>
            <w:r>
              <w:rPr>
                <w:spacing w:val="-12"/>
                <w:sz w:val="20"/>
              </w:rPr>
              <w:t xml:space="preserve"> </w:t>
            </w:r>
            <w:r>
              <w:rPr>
                <w:sz w:val="20"/>
              </w:rPr>
              <w:t xml:space="preserve">CC </w:t>
            </w:r>
            <w:r>
              <w:rPr>
                <w:spacing w:val="-2"/>
                <w:sz w:val="20"/>
              </w:rPr>
              <w:t>teachers</w:t>
            </w:r>
          </w:p>
        </w:tc>
        <w:tc>
          <w:tcPr>
            <w:tcW w:w="3323" w:type="dxa"/>
            <w:tcBorders>
              <w:left w:val="nil"/>
            </w:tcBorders>
          </w:tcPr>
          <w:p w14:paraId="22FEB880" w14:textId="77777777" w:rsidR="00260756" w:rsidRDefault="00696394">
            <w:pPr>
              <w:pStyle w:val="TableParagraph"/>
              <w:ind w:left="717"/>
              <w:rPr>
                <w:sz w:val="20"/>
              </w:rPr>
            </w:pPr>
            <w:r>
              <w:rPr>
                <w:i/>
                <w:sz w:val="20"/>
              </w:rPr>
              <w:t>New</w:t>
            </w:r>
            <w:r>
              <w:rPr>
                <w:i/>
                <w:spacing w:val="3"/>
                <w:sz w:val="20"/>
              </w:rPr>
              <w:t xml:space="preserve"> </w:t>
            </w:r>
            <w:r>
              <w:rPr>
                <w:i/>
                <w:spacing w:val="-2"/>
                <w:sz w:val="20"/>
              </w:rPr>
              <w:t>Activities</w:t>
            </w:r>
            <w:r>
              <w:rPr>
                <w:spacing w:val="-2"/>
                <w:sz w:val="20"/>
              </w:rPr>
              <w:t>:</w:t>
            </w:r>
          </w:p>
          <w:p w14:paraId="22FEB881" w14:textId="77777777" w:rsidR="00260756" w:rsidRDefault="00696394">
            <w:pPr>
              <w:pStyle w:val="TableParagraph"/>
              <w:numPr>
                <w:ilvl w:val="0"/>
                <w:numId w:val="1"/>
              </w:numPr>
              <w:tabs>
                <w:tab w:val="left" w:pos="838"/>
              </w:tabs>
              <w:spacing w:before="175" w:line="240" w:lineRule="auto"/>
              <w:ind w:right="209" w:hanging="361"/>
              <w:rPr>
                <w:sz w:val="20"/>
              </w:rPr>
            </w:pPr>
            <w:r>
              <w:rPr>
                <w:sz w:val="20"/>
              </w:rPr>
              <w:t>Fellowship</w:t>
            </w:r>
            <w:r>
              <w:rPr>
                <w:spacing w:val="-13"/>
                <w:sz w:val="20"/>
              </w:rPr>
              <w:t xml:space="preserve"> </w:t>
            </w:r>
            <w:r>
              <w:rPr>
                <w:sz w:val="20"/>
              </w:rPr>
              <w:t>for</w:t>
            </w:r>
            <w:r>
              <w:rPr>
                <w:spacing w:val="-12"/>
                <w:sz w:val="20"/>
              </w:rPr>
              <w:t xml:space="preserve"> </w:t>
            </w:r>
            <w:r>
              <w:rPr>
                <w:sz w:val="20"/>
              </w:rPr>
              <w:t>instructors</w:t>
            </w:r>
            <w:r>
              <w:rPr>
                <w:spacing w:val="-13"/>
                <w:sz w:val="20"/>
              </w:rPr>
              <w:t xml:space="preserve"> </w:t>
            </w:r>
            <w:r>
              <w:rPr>
                <w:sz w:val="20"/>
              </w:rPr>
              <w:t>in technical colleges to develop courses on climate adaptation</w:t>
            </w:r>
          </w:p>
          <w:p w14:paraId="22FEB882" w14:textId="77777777" w:rsidR="00260756" w:rsidRDefault="00696394">
            <w:pPr>
              <w:pStyle w:val="TableParagraph"/>
              <w:numPr>
                <w:ilvl w:val="0"/>
                <w:numId w:val="1"/>
              </w:numPr>
              <w:tabs>
                <w:tab w:val="left" w:pos="838"/>
              </w:tabs>
              <w:spacing w:before="1" w:line="240" w:lineRule="auto"/>
              <w:ind w:right="334" w:hanging="361"/>
              <w:rPr>
                <w:sz w:val="20"/>
              </w:rPr>
            </w:pPr>
            <w:r>
              <w:rPr>
                <w:sz w:val="20"/>
              </w:rPr>
              <w:t>Economics and Climate Change</w:t>
            </w:r>
            <w:r>
              <w:rPr>
                <w:spacing w:val="-1"/>
                <w:sz w:val="20"/>
              </w:rPr>
              <w:t xml:space="preserve"> </w:t>
            </w:r>
            <w:r>
              <w:rPr>
                <w:sz w:val="20"/>
              </w:rPr>
              <w:t xml:space="preserve">Working </w:t>
            </w:r>
            <w:r>
              <w:rPr>
                <w:spacing w:val="-4"/>
                <w:sz w:val="20"/>
              </w:rPr>
              <w:t>group</w:t>
            </w:r>
          </w:p>
        </w:tc>
        <w:tc>
          <w:tcPr>
            <w:tcW w:w="1891" w:type="dxa"/>
          </w:tcPr>
          <w:p w14:paraId="22FEB883" w14:textId="77777777" w:rsidR="00260756" w:rsidRDefault="00696394">
            <w:pPr>
              <w:pStyle w:val="TableParagraph"/>
              <w:spacing w:line="259" w:lineRule="auto"/>
              <w:ind w:left="110" w:right="118"/>
              <w:rPr>
                <w:sz w:val="20"/>
              </w:rPr>
            </w:pPr>
            <w:r>
              <w:rPr>
                <w:sz w:val="20"/>
              </w:rPr>
              <w:t>Integrate global dimension at local and</w:t>
            </w:r>
            <w:r>
              <w:rPr>
                <w:spacing w:val="-12"/>
                <w:sz w:val="20"/>
              </w:rPr>
              <w:t xml:space="preserve"> </w:t>
            </w:r>
            <w:r>
              <w:rPr>
                <w:sz w:val="20"/>
              </w:rPr>
              <w:t>state</w:t>
            </w:r>
            <w:r>
              <w:rPr>
                <w:spacing w:val="-12"/>
                <w:sz w:val="20"/>
              </w:rPr>
              <w:t xml:space="preserve"> </w:t>
            </w:r>
            <w:r>
              <w:rPr>
                <w:sz w:val="20"/>
              </w:rPr>
              <w:t>CC/</w:t>
            </w:r>
            <w:r>
              <w:rPr>
                <w:spacing w:val="-13"/>
                <w:sz w:val="20"/>
              </w:rPr>
              <w:t xml:space="preserve"> </w:t>
            </w:r>
            <w:r>
              <w:rPr>
                <w:sz w:val="20"/>
              </w:rPr>
              <w:t xml:space="preserve">MSIs and CC/MSI students into UCB </w:t>
            </w:r>
            <w:r>
              <w:rPr>
                <w:spacing w:val="-6"/>
                <w:sz w:val="20"/>
              </w:rPr>
              <w:t>ES</w:t>
            </w:r>
          </w:p>
          <w:p w14:paraId="22FEB884" w14:textId="77777777" w:rsidR="00260756" w:rsidRDefault="00696394">
            <w:pPr>
              <w:pStyle w:val="TableParagraph"/>
              <w:spacing w:before="153" w:line="240" w:lineRule="auto"/>
              <w:ind w:left="420"/>
              <w:rPr>
                <w:sz w:val="20"/>
              </w:rPr>
            </w:pPr>
            <w:r>
              <w:rPr>
                <w:sz w:val="20"/>
              </w:rPr>
              <w:t>(AP1,</w:t>
            </w:r>
            <w:r>
              <w:rPr>
                <w:spacing w:val="-8"/>
                <w:sz w:val="20"/>
              </w:rPr>
              <w:t xml:space="preserve"> </w:t>
            </w:r>
            <w:r>
              <w:rPr>
                <w:spacing w:val="-2"/>
                <w:sz w:val="20"/>
              </w:rPr>
              <w:t>CPP1)</w:t>
            </w:r>
          </w:p>
        </w:tc>
      </w:tr>
    </w:tbl>
    <w:p w14:paraId="22FEB886" w14:textId="77777777" w:rsidR="00260756" w:rsidRDefault="00696394">
      <w:pPr>
        <w:spacing w:before="17" w:line="480" w:lineRule="auto"/>
        <w:ind w:left="105" w:right="116"/>
        <w:rPr>
          <w:sz w:val="24"/>
        </w:rPr>
      </w:pPr>
      <w:r>
        <w:rPr>
          <w:b/>
          <w:sz w:val="24"/>
        </w:rPr>
        <w:t xml:space="preserve">I.2. </w:t>
      </w:r>
      <w:r>
        <w:rPr>
          <w:b/>
          <w:i/>
          <w:sz w:val="24"/>
        </w:rPr>
        <w:t>Major Activities for Which We Seek Funding</w:t>
      </w:r>
      <w:r>
        <w:rPr>
          <w:i/>
          <w:sz w:val="24"/>
        </w:rPr>
        <w:t xml:space="preserve">. </w:t>
      </w:r>
      <w:r>
        <w:rPr>
          <w:b/>
          <w:sz w:val="24"/>
        </w:rPr>
        <w:t>1. Research workshops, colloquia, symposia, public conferences, and lectures</w:t>
      </w:r>
      <w:r>
        <w:rPr>
          <w:sz w:val="24"/>
        </w:rPr>
        <w:t>. In collaboration with IES’ thirteen country and regional programs, the Jean Monnet Center of Excellence in EU Studies (JMCE), other gl</w:t>
      </w:r>
      <w:r>
        <w:rPr>
          <w:sz w:val="24"/>
        </w:rPr>
        <w:t xml:space="preserve">obal area NRCs, and a wide range of research and teaching units at UCB, IES will engage interdisciplinary faculty clusters to expand and diffuse knowledge of ES as it pertains to seven themes of “Europe and the Transatlantic Partnership.” The cluster on </w:t>
      </w:r>
      <w:r>
        <w:rPr>
          <w:b/>
          <w:i/>
          <w:sz w:val="24"/>
        </w:rPr>
        <w:t>Pu</w:t>
      </w:r>
      <w:r>
        <w:rPr>
          <w:b/>
          <w:i/>
          <w:sz w:val="24"/>
        </w:rPr>
        <w:t xml:space="preserve">blic Health Challenges </w:t>
      </w:r>
      <w:r>
        <w:rPr>
          <w:sz w:val="24"/>
        </w:rPr>
        <w:t>assesses European and US cooperation in the creation of a new international public health architecture to combat the next pandemic. The</w:t>
      </w:r>
      <w:r>
        <w:rPr>
          <w:spacing w:val="-2"/>
          <w:sz w:val="24"/>
        </w:rPr>
        <w:t xml:space="preserve"> </w:t>
      </w:r>
      <w:r>
        <w:rPr>
          <w:sz w:val="24"/>
        </w:rPr>
        <w:t xml:space="preserve">second focuses on </w:t>
      </w:r>
      <w:r>
        <w:rPr>
          <w:b/>
          <w:i/>
          <w:sz w:val="24"/>
        </w:rPr>
        <w:t xml:space="preserve">NATO and European Security </w:t>
      </w:r>
      <w:r>
        <w:rPr>
          <w:sz w:val="24"/>
        </w:rPr>
        <w:t>to study how the</w:t>
      </w:r>
      <w:r>
        <w:rPr>
          <w:spacing w:val="-2"/>
          <w:sz w:val="24"/>
        </w:rPr>
        <w:t xml:space="preserve"> </w:t>
      </w:r>
      <w:r>
        <w:rPr>
          <w:sz w:val="24"/>
        </w:rPr>
        <w:t>security alliance responds to new t</w:t>
      </w:r>
      <w:r>
        <w:rPr>
          <w:sz w:val="24"/>
        </w:rPr>
        <w:t>hreats posed by a resurgent Russia</w:t>
      </w:r>
      <w:r>
        <w:rPr>
          <w:i/>
          <w:sz w:val="24"/>
        </w:rPr>
        <w:t xml:space="preserve">. </w:t>
      </w:r>
      <w:r>
        <w:rPr>
          <w:sz w:val="24"/>
        </w:rPr>
        <w:t xml:space="preserve">A third focuses on </w:t>
      </w:r>
      <w:r>
        <w:rPr>
          <w:b/>
          <w:i/>
          <w:sz w:val="24"/>
        </w:rPr>
        <w:t>Climate Change and the Green</w:t>
      </w:r>
      <w:r>
        <w:rPr>
          <w:b/>
          <w:i/>
          <w:spacing w:val="-2"/>
          <w:sz w:val="24"/>
        </w:rPr>
        <w:t xml:space="preserve"> </w:t>
      </w:r>
      <w:r>
        <w:rPr>
          <w:b/>
          <w:i/>
          <w:sz w:val="24"/>
        </w:rPr>
        <w:t>Economy</w:t>
      </w:r>
      <w:r>
        <w:rPr>
          <w:b/>
          <w:i/>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examine</w:t>
      </w:r>
      <w:r>
        <w:rPr>
          <w:spacing w:val="-5"/>
          <w:sz w:val="24"/>
        </w:rPr>
        <w:t xml:space="preserve"> </w:t>
      </w:r>
      <w:r>
        <w:rPr>
          <w:sz w:val="24"/>
        </w:rPr>
        <w:t>how</w:t>
      </w:r>
      <w:r>
        <w:rPr>
          <w:spacing w:val="-2"/>
          <w:sz w:val="24"/>
        </w:rPr>
        <w:t xml:space="preserve"> </w:t>
      </w:r>
      <w:r>
        <w:rPr>
          <w:sz w:val="24"/>
        </w:rPr>
        <w:t>governments,</w:t>
      </w:r>
      <w:r>
        <w:rPr>
          <w:spacing w:val="-3"/>
          <w:sz w:val="24"/>
        </w:rPr>
        <w:t xml:space="preserve"> </w:t>
      </w:r>
      <w:r>
        <w:rPr>
          <w:sz w:val="24"/>
        </w:rPr>
        <w:t>firms</w:t>
      </w:r>
      <w:r>
        <w:rPr>
          <w:spacing w:val="-2"/>
          <w:sz w:val="24"/>
        </w:rPr>
        <w:t xml:space="preserve"> </w:t>
      </w:r>
      <w:r>
        <w:rPr>
          <w:sz w:val="24"/>
        </w:rPr>
        <w:t>and</w:t>
      </w:r>
      <w:r>
        <w:rPr>
          <w:spacing w:val="-3"/>
          <w:sz w:val="24"/>
        </w:rPr>
        <w:t xml:space="preserve"> </w:t>
      </w:r>
      <w:r>
        <w:rPr>
          <w:sz w:val="24"/>
        </w:rPr>
        <w:t>workers</w:t>
      </w:r>
      <w:r>
        <w:rPr>
          <w:spacing w:val="-2"/>
          <w:sz w:val="24"/>
        </w:rPr>
        <w:t xml:space="preserve"> </w:t>
      </w:r>
      <w:r>
        <w:rPr>
          <w:sz w:val="24"/>
        </w:rPr>
        <w:t>approach</w:t>
      </w:r>
      <w:r>
        <w:rPr>
          <w:spacing w:val="-3"/>
          <w:sz w:val="24"/>
        </w:rPr>
        <w:t xml:space="preserve"> </w:t>
      </w:r>
      <w:r>
        <w:rPr>
          <w:sz w:val="24"/>
        </w:rPr>
        <w:t xml:space="preserve">climate change on both sides of the Atlantic. The fourth, </w:t>
      </w:r>
      <w:r>
        <w:rPr>
          <w:b/>
          <w:i/>
          <w:sz w:val="24"/>
        </w:rPr>
        <w:t>The European Economy Post-Brexit</w:t>
      </w:r>
      <w:r>
        <w:rPr>
          <w:sz w:val="24"/>
        </w:rPr>
        <w:t xml:space="preserve">, will address changes in trade within Europe, across the Atlantic and globally in light of Brexit. The fifth, </w:t>
      </w:r>
      <w:r>
        <w:rPr>
          <w:b/>
          <w:i/>
          <w:sz w:val="24"/>
        </w:rPr>
        <w:t>Borders,</w:t>
      </w:r>
      <w:r>
        <w:rPr>
          <w:b/>
          <w:i/>
          <w:spacing w:val="-3"/>
          <w:sz w:val="24"/>
        </w:rPr>
        <w:t xml:space="preserve"> </w:t>
      </w:r>
      <w:r>
        <w:rPr>
          <w:b/>
          <w:i/>
          <w:sz w:val="24"/>
        </w:rPr>
        <w:t>Migration</w:t>
      </w:r>
      <w:r>
        <w:rPr>
          <w:b/>
          <w:i/>
          <w:spacing w:val="-2"/>
          <w:sz w:val="24"/>
        </w:rPr>
        <w:t xml:space="preserve"> </w:t>
      </w:r>
      <w:r>
        <w:rPr>
          <w:b/>
          <w:i/>
          <w:sz w:val="24"/>
        </w:rPr>
        <w:t>and</w:t>
      </w:r>
      <w:r>
        <w:rPr>
          <w:b/>
          <w:i/>
          <w:spacing w:val="-3"/>
          <w:sz w:val="24"/>
        </w:rPr>
        <w:t xml:space="preserve"> </w:t>
      </w:r>
      <w:r>
        <w:rPr>
          <w:b/>
          <w:i/>
          <w:sz w:val="24"/>
        </w:rPr>
        <w:t xml:space="preserve">Refugees </w:t>
      </w:r>
      <w:r>
        <w:rPr>
          <w:sz w:val="24"/>
        </w:rPr>
        <w:t>will</w:t>
      </w:r>
      <w:r>
        <w:rPr>
          <w:spacing w:val="-5"/>
          <w:sz w:val="24"/>
        </w:rPr>
        <w:t xml:space="preserve"> </w:t>
      </w:r>
      <w:r>
        <w:rPr>
          <w:sz w:val="24"/>
        </w:rPr>
        <w:t>examine</w:t>
      </w:r>
      <w:r>
        <w:rPr>
          <w:spacing w:val="-5"/>
          <w:sz w:val="24"/>
        </w:rPr>
        <w:t xml:space="preserve"> </w:t>
      </w:r>
      <w:r>
        <w:rPr>
          <w:sz w:val="24"/>
        </w:rPr>
        <w:t>current</w:t>
      </w:r>
      <w:r>
        <w:rPr>
          <w:spacing w:val="-5"/>
          <w:sz w:val="24"/>
        </w:rPr>
        <w:t xml:space="preserve"> </w:t>
      </w:r>
      <w:r>
        <w:rPr>
          <w:sz w:val="24"/>
        </w:rPr>
        <w:t>an</w:t>
      </w:r>
      <w:r>
        <w:rPr>
          <w:sz w:val="24"/>
        </w:rPr>
        <w:t>d</w:t>
      </w:r>
      <w:r>
        <w:rPr>
          <w:spacing w:val="-3"/>
          <w:sz w:val="24"/>
        </w:rPr>
        <w:t xml:space="preserve"> </w:t>
      </w:r>
      <w:r>
        <w:rPr>
          <w:sz w:val="24"/>
        </w:rPr>
        <w:t>future</w:t>
      </w:r>
      <w:r>
        <w:rPr>
          <w:spacing w:val="-5"/>
          <w:sz w:val="24"/>
        </w:rPr>
        <w:t xml:space="preserve"> </w:t>
      </w:r>
      <w:r>
        <w:rPr>
          <w:sz w:val="24"/>
        </w:rPr>
        <w:t>flows</w:t>
      </w:r>
      <w:r>
        <w:rPr>
          <w:spacing w:val="-2"/>
          <w:sz w:val="24"/>
        </w:rPr>
        <w:t xml:space="preserve"> </w:t>
      </w:r>
      <w:r>
        <w:rPr>
          <w:sz w:val="24"/>
        </w:rPr>
        <w:t>of</w:t>
      </w:r>
      <w:r>
        <w:rPr>
          <w:spacing w:val="-3"/>
          <w:sz w:val="24"/>
        </w:rPr>
        <w:t xml:space="preserve"> </w:t>
      </w:r>
      <w:r>
        <w:rPr>
          <w:sz w:val="24"/>
        </w:rPr>
        <w:t>migration</w:t>
      </w:r>
      <w:r>
        <w:rPr>
          <w:spacing w:val="-3"/>
          <w:sz w:val="24"/>
        </w:rPr>
        <w:t xml:space="preserve"> </w:t>
      </w:r>
      <w:r>
        <w:rPr>
          <w:sz w:val="24"/>
        </w:rPr>
        <w:t>to</w:t>
      </w:r>
      <w:r>
        <w:rPr>
          <w:spacing w:val="-3"/>
          <w:sz w:val="24"/>
        </w:rPr>
        <w:t xml:space="preserve"> </w:t>
      </w:r>
      <w:r>
        <w:rPr>
          <w:sz w:val="24"/>
        </w:rPr>
        <w:t>Europe</w:t>
      </w:r>
      <w:r>
        <w:rPr>
          <w:spacing w:val="-5"/>
          <w:sz w:val="24"/>
        </w:rPr>
        <w:t xml:space="preserve"> </w:t>
      </w:r>
      <w:r>
        <w:rPr>
          <w:sz w:val="24"/>
        </w:rPr>
        <w:t xml:space="preserve">and the US and its impact on culture, society and politics. The sixth theme, </w:t>
      </w:r>
      <w:r>
        <w:rPr>
          <w:b/>
          <w:i/>
          <w:sz w:val="24"/>
        </w:rPr>
        <w:t xml:space="preserve">Privacy and Consumer Citizenship in the Digital Era </w:t>
      </w:r>
      <w:r>
        <w:rPr>
          <w:sz w:val="24"/>
        </w:rPr>
        <w:t>will examine the growth of EU digital regulatory authority as a</w:t>
      </w:r>
    </w:p>
    <w:p w14:paraId="22FEB887" w14:textId="77777777" w:rsidR="00260756" w:rsidRDefault="00260756">
      <w:pPr>
        <w:spacing w:line="480" w:lineRule="auto"/>
        <w:rPr>
          <w:sz w:val="24"/>
        </w:rPr>
        <w:sectPr w:rsidR="00260756">
          <w:type w:val="continuous"/>
          <w:pgSz w:w="12240" w:h="15840"/>
          <w:pgMar w:top="1340" w:right="1160" w:bottom="1200" w:left="1220" w:header="0" w:footer="1011" w:gutter="0"/>
          <w:cols w:space="720"/>
        </w:sectPr>
      </w:pPr>
    </w:p>
    <w:p w14:paraId="22FEB888" w14:textId="77777777" w:rsidR="00260756" w:rsidRDefault="00696394">
      <w:pPr>
        <w:pStyle w:val="BodyText"/>
        <w:spacing w:before="76" w:line="480" w:lineRule="auto"/>
        <w:ind w:right="139"/>
      </w:pPr>
      <w:r>
        <w:lastRenderedPageBreak/>
        <w:t xml:space="preserve">possible </w:t>
      </w:r>
      <w:r>
        <w:t xml:space="preserve">governance model in California, the US and globally for digital consumer protection and citizenship. The seventh theme, </w:t>
      </w:r>
      <w:r>
        <w:rPr>
          <w:b/>
          <w:i/>
        </w:rPr>
        <w:t xml:space="preserve">Social Equality, Racism and Europe’s Colonial Legacy </w:t>
      </w:r>
      <w:r>
        <w:t>looks at the transnational entanglements of past empires led by individual European</w:t>
      </w:r>
      <w:r>
        <w:t xml:space="preserve"> nations and imperial continuities with contemporary issues of racism, discrimination and social exclusion.</w:t>
      </w:r>
      <w:r>
        <w:rPr>
          <w:spacing w:val="40"/>
        </w:rPr>
        <w:t xml:space="preserve"> </w:t>
      </w:r>
      <w:r>
        <w:t>Funds devoted</w:t>
      </w:r>
      <w:r>
        <w:rPr>
          <w:spacing w:val="-5"/>
        </w:rPr>
        <w:t xml:space="preserve"> </w:t>
      </w:r>
      <w:r>
        <w:t>to</w:t>
      </w:r>
      <w:r>
        <w:rPr>
          <w:spacing w:val="-1"/>
        </w:rPr>
        <w:t xml:space="preserve"> </w:t>
      </w:r>
      <w:r>
        <w:t>activities</w:t>
      </w:r>
      <w:r>
        <w:rPr>
          <w:spacing w:val="-4"/>
        </w:rPr>
        <w:t xml:space="preserve"> </w:t>
      </w:r>
      <w:r>
        <w:t>connected</w:t>
      </w:r>
      <w:r>
        <w:rPr>
          <w:spacing w:val="-5"/>
        </w:rPr>
        <w:t xml:space="preserve"> </w:t>
      </w:r>
      <w:r>
        <w:t>to</w:t>
      </w:r>
      <w:r>
        <w:rPr>
          <w:spacing w:val="-1"/>
        </w:rPr>
        <w:t xml:space="preserve"> </w:t>
      </w:r>
      <w:r>
        <w:t>these</w:t>
      </w:r>
      <w:r>
        <w:rPr>
          <w:spacing w:val="-6"/>
        </w:rPr>
        <w:t xml:space="preserve"> </w:t>
      </w:r>
      <w:r>
        <w:t>themes</w:t>
      </w:r>
      <w:r>
        <w:rPr>
          <w:spacing w:val="-4"/>
        </w:rPr>
        <w:t xml:space="preserve"> </w:t>
      </w:r>
      <w:r>
        <w:t>will</w:t>
      </w:r>
      <w:r>
        <w:rPr>
          <w:spacing w:val="-6"/>
        </w:rPr>
        <w:t xml:space="preserve"> </w:t>
      </w:r>
      <w:r>
        <w:t>support</w:t>
      </w:r>
      <w:r>
        <w:rPr>
          <w:spacing w:val="-6"/>
        </w:rPr>
        <w:t xml:space="preserve"> </w:t>
      </w:r>
      <w:r>
        <w:t>research,</w:t>
      </w:r>
      <w:r>
        <w:rPr>
          <w:spacing w:val="-5"/>
        </w:rPr>
        <w:t xml:space="preserve"> </w:t>
      </w:r>
      <w:r>
        <w:t>undergraduate</w:t>
      </w:r>
      <w:r>
        <w:rPr>
          <w:spacing w:val="-6"/>
        </w:rPr>
        <w:t xml:space="preserve"> </w:t>
      </w:r>
      <w:r>
        <w:t>(UG)</w:t>
      </w:r>
      <w:r>
        <w:rPr>
          <w:spacing w:val="-5"/>
        </w:rPr>
        <w:t xml:space="preserve"> </w:t>
      </w:r>
      <w:r>
        <w:t>education through participation in the Claremont-UC ES conference and career workshops for ES undergraduates, professional development workshops and conferences for teachers, the wide diffusion of research findings and the use of these materials in teacher</w:t>
      </w:r>
      <w:r>
        <w:t xml:space="preserve"> training, strengthening ES at UCB among K-12 teachers and at the Peralta Colleges, a Community College (CC) and Minority Serving Institution (MSI). We will use NRC resources effectively by leveraging them through joint funding and outreach with UCB profes</w:t>
      </w:r>
      <w:r>
        <w:t>sional schools, external and internal NRCs, and multiple UCB Depts. Table I.1 lists activities in these clusters in more detail:</w:t>
      </w:r>
    </w:p>
    <w:p w14:paraId="22FEB889" w14:textId="77777777" w:rsidR="00260756" w:rsidRDefault="00260756">
      <w:pPr>
        <w:pStyle w:val="BodyText"/>
        <w:spacing w:before="8"/>
        <w:ind w:left="0"/>
        <w:rPr>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4276"/>
        <w:gridCol w:w="1660"/>
        <w:gridCol w:w="1995"/>
      </w:tblGrid>
      <w:tr w:rsidR="00260756" w14:paraId="22FEB88B" w14:textId="77777777">
        <w:trPr>
          <w:trHeight w:val="410"/>
        </w:trPr>
        <w:tc>
          <w:tcPr>
            <w:tcW w:w="9642" w:type="dxa"/>
            <w:gridSpan w:val="4"/>
          </w:tcPr>
          <w:p w14:paraId="22FEB88A" w14:textId="77777777" w:rsidR="00260756" w:rsidRDefault="00696394">
            <w:pPr>
              <w:pStyle w:val="TableParagraph"/>
              <w:rPr>
                <w:b/>
                <w:i/>
                <w:sz w:val="20"/>
              </w:rPr>
            </w:pPr>
            <w:r>
              <w:rPr>
                <w:b/>
                <w:i/>
                <w:sz w:val="20"/>
              </w:rPr>
              <w:t>Table</w:t>
            </w:r>
            <w:r>
              <w:rPr>
                <w:b/>
                <w:i/>
                <w:spacing w:val="-3"/>
                <w:sz w:val="20"/>
              </w:rPr>
              <w:t xml:space="preserve"> </w:t>
            </w:r>
            <w:r>
              <w:rPr>
                <w:b/>
                <w:i/>
                <w:spacing w:val="-4"/>
                <w:sz w:val="20"/>
              </w:rPr>
              <w:t>I.2.</w:t>
            </w:r>
          </w:p>
        </w:tc>
      </w:tr>
      <w:tr w:rsidR="00260756" w14:paraId="22FEB890" w14:textId="77777777">
        <w:trPr>
          <w:trHeight w:val="905"/>
        </w:trPr>
        <w:tc>
          <w:tcPr>
            <w:tcW w:w="1711" w:type="dxa"/>
          </w:tcPr>
          <w:p w14:paraId="22FEB88C" w14:textId="77777777" w:rsidR="00260756" w:rsidRDefault="00696394">
            <w:pPr>
              <w:pStyle w:val="TableParagraph"/>
              <w:spacing w:line="259" w:lineRule="auto"/>
              <w:ind w:right="239"/>
              <w:rPr>
                <w:b/>
                <w:i/>
                <w:sz w:val="20"/>
              </w:rPr>
            </w:pPr>
            <w:r>
              <w:rPr>
                <w:b/>
                <w:i/>
                <w:sz w:val="20"/>
              </w:rPr>
              <w:t>Europe</w:t>
            </w:r>
            <w:r>
              <w:rPr>
                <w:b/>
                <w:i/>
                <w:spacing w:val="-13"/>
                <w:sz w:val="20"/>
              </w:rPr>
              <w:t xml:space="preserve"> </w:t>
            </w:r>
            <w:r>
              <w:rPr>
                <w:b/>
                <w:i/>
                <w:sz w:val="20"/>
              </w:rPr>
              <w:t>and</w:t>
            </w:r>
            <w:r>
              <w:rPr>
                <w:b/>
                <w:i/>
                <w:spacing w:val="-12"/>
                <w:sz w:val="20"/>
              </w:rPr>
              <w:t xml:space="preserve"> </w:t>
            </w:r>
            <w:r>
              <w:rPr>
                <w:b/>
                <w:i/>
                <w:sz w:val="20"/>
              </w:rPr>
              <w:t xml:space="preserve">the </w:t>
            </w:r>
            <w:r>
              <w:rPr>
                <w:b/>
                <w:i/>
                <w:spacing w:val="-2"/>
                <w:sz w:val="20"/>
              </w:rPr>
              <w:t>Transatlantic Partnership</w:t>
            </w:r>
          </w:p>
        </w:tc>
        <w:tc>
          <w:tcPr>
            <w:tcW w:w="4276" w:type="dxa"/>
          </w:tcPr>
          <w:p w14:paraId="22FEB88D" w14:textId="77777777" w:rsidR="00260756" w:rsidRDefault="00696394">
            <w:pPr>
              <w:pStyle w:val="TableParagraph"/>
              <w:spacing w:line="229" w:lineRule="exact"/>
              <w:rPr>
                <w:sz w:val="20"/>
              </w:rPr>
            </w:pPr>
            <w:r>
              <w:rPr>
                <w:sz w:val="20"/>
              </w:rPr>
              <w:t>Conferences</w:t>
            </w:r>
            <w:r>
              <w:rPr>
                <w:spacing w:val="2"/>
                <w:sz w:val="20"/>
              </w:rPr>
              <w:t xml:space="preserve"> </w:t>
            </w:r>
            <w:r>
              <w:rPr>
                <w:sz w:val="20"/>
              </w:rPr>
              <w:t>and</w:t>
            </w:r>
            <w:r>
              <w:rPr>
                <w:spacing w:val="-4"/>
                <w:sz w:val="20"/>
              </w:rPr>
              <w:t xml:space="preserve"> </w:t>
            </w:r>
            <w:r>
              <w:rPr>
                <w:spacing w:val="-2"/>
                <w:sz w:val="20"/>
              </w:rPr>
              <w:t>Workshops</w:t>
            </w:r>
          </w:p>
        </w:tc>
        <w:tc>
          <w:tcPr>
            <w:tcW w:w="1660" w:type="dxa"/>
            <w:tcBorders>
              <w:right w:val="single" w:sz="6" w:space="0" w:color="000000"/>
            </w:tcBorders>
          </w:tcPr>
          <w:p w14:paraId="22FEB88E" w14:textId="77777777" w:rsidR="00260756" w:rsidRDefault="00696394">
            <w:pPr>
              <w:pStyle w:val="TableParagraph"/>
              <w:spacing w:line="229" w:lineRule="exact"/>
              <w:rPr>
                <w:sz w:val="20"/>
              </w:rPr>
            </w:pPr>
            <w:r>
              <w:rPr>
                <w:spacing w:val="-2"/>
                <w:sz w:val="20"/>
              </w:rPr>
              <w:t>Personnel</w:t>
            </w:r>
          </w:p>
        </w:tc>
        <w:tc>
          <w:tcPr>
            <w:tcW w:w="1995" w:type="dxa"/>
            <w:tcBorders>
              <w:left w:val="single" w:sz="6" w:space="0" w:color="000000"/>
            </w:tcBorders>
          </w:tcPr>
          <w:p w14:paraId="22FEB88F" w14:textId="77777777" w:rsidR="00260756" w:rsidRDefault="00696394">
            <w:pPr>
              <w:pStyle w:val="TableParagraph"/>
              <w:spacing w:line="229" w:lineRule="exact"/>
              <w:ind w:left="163"/>
              <w:rPr>
                <w:sz w:val="20"/>
              </w:rPr>
            </w:pPr>
            <w:r>
              <w:rPr>
                <w:sz w:val="20"/>
              </w:rPr>
              <w:t>Joint</w:t>
            </w:r>
            <w:r>
              <w:rPr>
                <w:spacing w:val="-1"/>
                <w:sz w:val="20"/>
              </w:rPr>
              <w:t xml:space="preserve"> </w:t>
            </w:r>
            <w:r>
              <w:rPr>
                <w:spacing w:val="-2"/>
                <w:sz w:val="20"/>
              </w:rPr>
              <w:t>Funding</w:t>
            </w:r>
          </w:p>
        </w:tc>
      </w:tr>
      <w:tr w:rsidR="00260756" w14:paraId="22FEB892" w14:textId="77777777">
        <w:trPr>
          <w:trHeight w:val="410"/>
        </w:trPr>
        <w:tc>
          <w:tcPr>
            <w:tcW w:w="9642" w:type="dxa"/>
            <w:gridSpan w:val="4"/>
            <w:shd w:val="clear" w:color="auto" w:fill="C5D9F0"/>
          </w:tcPr>
          <w:p w14:paraId="22FEB891" w14:textId="77777777" w:rsidR="00260756" w:rsidRDefault="00696394">
            <w:pPr>
              <w:pStyle w:val="TableParagraph"/>
              <w:rPr>
                <w:b/>
                <w:i/>
                <w:sz w:val="20"/>
              </w:rPr>
            </w:pPr>
            <w:r>
              <w:rPr>
                <w:b/>
                <w:i/>
                <w:sz w:val="20"/>
              </w:rPr>
              <w:t>Research</w:t>
            </w:r>
            <w:r>
              <w:rPr>
                <w:b/>
                <w:i/>
                <w:spacing w:val="-3"/>
                <w:sz w:val="20"/>
              </w:rPr>
              <w:t xml:space="preserve"> </w:t>
            </w:r>
            <w:r>
              <w:rPr>
                <w:b/>
                <w:i/>
                <w:sz w:val="20"/>
              </w:rPr>
              <w:t>and</w:t>
            </w:r>
            <w:r>
              <w:rPr>
                <w:b/>
                <w:i/>
                <w:spacing w:val="-1"/>
                <w:sz w:val="20"/>
              </w:rPr>
              <w:t xml:space="preserve"> </w:t>
            </w:r>
            <w:r>
              <w:rPr>
                <w:b/>
                <w:i/>
                <w:sz w:val="20"/>
              </w:rPr>
              <w:t>Activity</w:t>
            </w:r>
            <w:r>
              <w:rPr>
                <w:b/>
                <w:i/>
                <w:spacing w:val="1"/>
                <w:sz w:val="20"/>
              </w:rPr>
              <w:t xml:space="preserve"> </w:t>
            </w:r>
            <w:r>
              <w:rPr>
                <w:b/>
                <w:i/>
                <w:spacing w:val="-2"/>
                <w:sz w:val="20"/>
              </w:rPr>
              <w:t>Cluster</w:t>
            </w:r>
          </w:p>
        </w:tc>
      </w:tr>
      <w:tr w:rsidR="00260756" w14:paraId="22FEB89A" w14:textId="77777777">
        <w:trPr>
          <w:trHeight w:val="2641"/>
        </w:trPr>
        <w:tc>
          <w:tcPr>
            <w:tcW w:w="1711" w:type="dxa"/>
          </w:tcPr>
          <w:p w14:paraId="22FEB893" w14:textId="77777777" w:rsidR="00260756" w:rsidRDefault="00696394">
            <w:pPr>
              <w:pStyle w:val="TableParagraph"/>
              <w:spacing w:line="256" w:lineRule="auto"/>
              <w:ind w:right="429"/>
              <w:rPr>
                <w:b/>
                <w:i/>
                <w:sz w:val="20"/>
              </w:rPr>
            </w:pPr>
            <w:r>
              <w:rPr>
                <w:b/>
                <w:i/>
                <w:sz w:val="20"/>
              </w:rPr>
              <w:t>Public</w:t>
            </w:r>
            <w:r>
              <w:rPr>
                <w:b/>
                <w:i/>
                <w:spacing w:val="-13"/>
                <w:sz w:val="20"/>
              </w:rPr>
              <w:t xml:space="preserve"> </w:t>
            </w:r>
            <w:r>
              <w:rPr>
                <w:b/>
                <w:i/>
                <w:sz w:val="20"/>
              </w:rPr>
              <w:t xml:space="preserve">Health </w:t>
            </w:r>
            <w:r>
              <w:rPr>
                <w:b/>
                <w:i/>
                <w:spacing w:val="-2"/>
                <w:sz w:val="20"/>
              </w:rPr>
              <w:t>Challenges</w:t>
            </w:r>
          </w:p>
        </w:tc>
        <w:tc>
          <w:tcPr>
            <w:tcW w:w="4276" w:type="dxa"/>
          </w:tcPr>
          <w:p w14:paraId="22FEB894" w14:textId="77777777" w:rsidR="00260756" w:rsidRDefault="00696394">
            <w:pPr>
              <w:pStyle w:val="TableParagraph"/>
              <w:spacing w:line="256" w:lineRule="auto"/>
              <w:rPr>
                <w:sz w:val="20"/>
              </w:rPr>
            </w:pPr>
            <w:r>
              <w:rPr>
                <w:sz w:val="20"/>
              </w:rPr>
              <w:t>Migration,</w:t>
            </w:r>
            <w:r>
              <w:rPr>
                <w:spacing w:val="-8"/>
                <w:sz w:val="20"/>
              </w:rPr>
              <w:t xml:space="preserve"> </w:t>
            </w:r>
            <w:r>
              <w:rPr>
                <w:sz w:val="20"/>
              </w:rPr>
              <w:t>Health</w:t>
            </w:r>
            <w:r>
              <w:rPr>
                <w:spacing w:val="-8"/>
                <w:sz w:val="20"/>
              </w:rPr>
              <w:t xml:space="preserve"> </w:t>
            </w:r>
            <w:r>
              <w:rPr>
                <w:sz w:val="20"/>
              </w:rPr>
              <w:t>and</w:t>
            </w:r>
            <w:r>
              <w:rPr>
                <w:spacing w:val="-8"/>
                <w:sz w:val="20"/>
              </w:rPr>
              <w:t xml:space="preserve"> </w:t>
            </w:r>
            <w:r>
              <w:rPr>
                <w:sz w:val="20"/>
              </w:rPr>
              <w:t>Social</w:t>
            </w:r>
            <w:r>
              <w:rPr>
                <w:spacing w:val="-9"/>
                <w:sz w:val="20"/>
              </w:rPr>
              <w:t xml:space="preserve"> </w:t>
            </w:r>
            <w:r>
              <w:rPr>
                <w:sz w:val="20"/>
              </w:rPr>
              <w:t>Difference</w:t>
            </w:r>
            <w:r>
              <w:rPr>
                <w:spacing w:val="-7"/>
                <w:sz w:val="20"/>
              </w:rPr>
              <w:t xml:space="preserve"> </w:t>
            </w:r>
            <w:r>
              <w:rPr>
                <w:sz w:val="20"/>
              </w:rPr>
              <w:t>in Germany, Europe and Beyond (Yr. 1)</w:t>
            </w:r>
          </w:p>
          <w:p w14:paraId="22FEB895" w14:textId="77777777" w:rsidR="00260756" w:rsidRDefault="00696394">
            <w:pPr>
              <w:pStyle w:val="TableParagraph"/>
              <w:spacing w:before="161" w:line="259" w:lineRule="auto"/>
              <w:ind w:right="257"/>
              <w:jc w:val="both"/>
              <w:rPr>
                <w:sz w:val="20"/>
              </w:rPr>
            </w:pPr>
            <w:r>
              <w:rPr>
                <w:sz w:val="20"/>
              </w:rPr>
              <w:t>Jean</w:t>
            </w:r>
            <w:r>
              <w:rPr>
                <w:spacing w:val="-4"/>
                <w:sz w:val="20"/>
              </w:rPr>
              <w:t xml:space="preserve"> </w:t>
            </w:r>
            <w:r>
              <w:rPr>
                <w:sz w:val="20"/>
              </w:rPr>
              <w:t>Monnet</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US</w:t>
            </w:r>
            <w:r>
              <w:rPr>
                <w:spacing w:val="-6"/>
                <w:sz w:val="20"/>
              </w:rPr>
              <w:t xml:space="preserve"> </w:t>
            </w:r>
            <w:r>
              <w:rPr>
                <w:sz w:val="20"/>
              </w:rPr>
              <w:t>Network</w:t>
            </w:r>
            <w:r>
              <w:rPr>
                <w:spacing w:val="-4"/>
                <w:sz w:val="20"/>
              </w:rPr>
              <w:t xml:space="preserve"> </w:t>
            </w:r>
            <w:r>
              <w:rPr>
                <w:sz w:val="20"/>
              </w:rPr>
              <w:t>Annual</w:t>
            </w:r>
            <w:r>
              <w:rPr>
                <w:spacing w:val="-5"/>
                <w:sz w:val="20"/>
              </w:rPr>
              <w:t xml:space="preserve"> </w:t>
            </w:r>
            <w:r>
              <w:rPr>
                <w:sz w:val="20"/>
              </w:rPr>
              <w:t>Lecture Series:</w:t>
            </w:r>
            <w:r>
              <w:rPr>
                <w:spacing w:val="-7"/>
                <w:sz w:val="20"/>
              </w:rPr>
              <w:t xml:space="preserve"> </w:t>
            </w:r>
            <w:r>
              <w:rPr>
                <w:sz w:val="20"/>
              </w:rPr>
              <w:t>Global</w:t>
            </w:r>
            <w:r>
              <w:rPr>
                <w:spacing w:val="-7"/>
                <w:sz w:val="20"/>
              </w:rPr>
              <w:t xml:space="preserve"> </w:t>
            </w:r>
            <w:r>
              <w:rPr>
                <w:sz w:val="20"/>
              </w:rPr>
              <w:t>Health</w:t>
            </w:r>
            <w:r>
              <w:rPr>
                <w:spacing w:val="-6"/>
                <w:sz w:val="20"/>
              </w:rPr>
              <w:t xml:space="preserve"> </w:t>
            </w:r>
            <w:r>
              <w:rPr>
                <w:sz w:val="20"/>
              </w:rPr>
              <w:t>Challenges</w:t>
            </w:r>
            <w:r>
              <w:rPr>
                <w:spacing w:val="-4"/>
                <w:sz w:val="20"/>
              </w:rPr>
              <w:t xml:space="preserve"> </w:t>
            </w:r>
            <w:r>
              <w:rPr>
                <w:sz w:val="20"/>
              </w:rPr>
              <w:t>for</w:t>
            </w:r>
            <w:r>
              <w:rPr>
                <w:spacing w:val="-8"/>
                <w:sz w:val="20"/>
              </w:rPr>
              <w:t xml:space="preserve"> </w:t>
            </w:r>
            <w:r>
              <w:rPr>
                <w:sz w:val="20"/>
              </w:rPr>
              <w:t>the</w:t>
            </w:r>
            <w:r>
              <w:rPr>
                <w:spacing w:val="-5"/>
                <w:sz w:val="20"/>
              </w:rPr>
              <w:t xml:space="preserve"> </w:t>
            </w:r>
            <w:r>
              <w:rPr>
                <w:sz w:val="20"/>
              </w:rPr>
              <w:t>EU</w:t>
            </w:r>
            <w:r>
              <w:rPr>
                <w:spacing w:val="-6"/>
                <w:sz w:val="20"/>
              </w:rPr>
              <w:t xml:space="preserve"> </w:t>
            </w:r>
            <w:r>
              <w:rPr>
                <w:sz w:val="20"/>
              </w:rPr>
              <w:t>and US (Yr. 2-.4)</w:t>
            </w:r>
          </w:p>
        </w:tc>
        <w:tc>
          <w:tcPr>
            <w:tcW w:w="1660" w:type="dxa"/>
            <w:tcBorders>
              <w:right w:val="single" w:sz="6" w:space="0" w:color="000000"/>
            </w:tcBorders>
          </w:tcPr>
          <w:p w14:paraId="22FEB896" w14:textId="77777777" w:rsidR="00260756" w:rsidRDefault="00696394">
            <w:pPr>
              <w:pStyle w:val="TableParagraph"/>
              <w:rPr>
                <w:sz w:val="20"/>
              </w:rPr>
            </w:pPr>
            <w:r>
              <w:rPr>
                <w:sz w:val="20"/>
              </w:rPr>
              <w:t>S.</w:t>
            </w:r>
            <w:r>
              <w:rPr>
                <w:spacing w:val="-4"/>
                <w:sz w:val="20"/>
              </w:rPr>
              <w:t xml:space="preserve"> </w:t>
            </w:r>
            <w:r>
              <w:rPr>
                <w:spacing w:val="-2"/>
                <w:sz w:val="20"/>
              </w:rPr>
              <w:t>Holmes</w:t>
            </w:r>
          </w:p>
          <w:p w14:paraId="22FEB897" w14:textId="77777777" w:rsidR="00260756" w:rsidRDefault="00696394">
            <w:pPr>
              <w:pStyle w:val="TableParagraph"/>
              <w:spacing w:before="175" w:line="240" w:lineRule="auto"/>
              <w:rPr>
                <w:sz w:val="20"/>
              </w:rPr>
            </w:pPr>
            <w:r>
              <w:rPr>
                <w:sz w:val="20"/>
              </w:rPr>
              <w:t>A.</w:t>
            </w:r>
            <w:r>
              <w:rPr>
                <w:spacing w:val="-2"/>
                <w:sz w:val="20"/>
              </w:rPr>
              <w:t xml:space="preserve"> Newsome</w:t>
            </w:r>
          </w:p>
          <w:p w14:paraId="22FEB898" w14:textId="77777777" w:rsidR="00260756" w:rsidRDefault="00696394">
            <w:pPr>
              <w:pStyle w:val="TableParagraph"/>
              <w:spacing w:before="180" w:line="240" w:lineRule="auto"/>
              <w:rPr>
                <w:sz w:val="20"/>
              </w:rPr>
            </w:pPr>
            <w:r>
              <w:rPr>
                <w:sz w:val="20"/>
              </w:rPr>
              <w:t>J.</w:t>
            </w:r>
            <w:r>
              <w:rPr>
                <w:spacing w:val="1"/>
                <w:sz w:val="20"/>
              </w:rPr>
              <w:t xml:space="preserve"> </w:t>
            </w:r>
            <w:r>
              <w:rPr>
                <w:spacing w:val="-2"/>
                <w:sz w:val="20"/>
              </w:rPr>
              <w:t>Dewulf</w:t>
            </w:r>
          </w:p>
        </w:tc>
        <w:tc>
          <w:tcPr>
            <w:tcW w:w="1995" w:type="dxa"/>
            <w:tcBorders>
              <w:left w:val="single" w:sz="6" w:space="0" w:color="000000"/>
            </w:tcBorders>
          </w:tcPr>
          <w:p w14:paraId="22FEB899" w14:textId="77777777" w:rsidR="00260756" w:rsidRDefault="00696394">
            <w:pPr>
              <w:pStyle w:val="TableParagraph"/>
              <w:spacing w:line="259" w:lineRule="auto"/>
              <w:ind w:left="113" w:right="144"/>
              <w:rPr>
                <w:sz w:val="20"/>
              </w:rPr>
            </w:pPr>
            <w:r>
              <w:rPr>
                <w:sz w:val="20"/>
              </w:rPr>
              <w:t xml:space="preserve">Society and Environment and </w:t>
            </w:r>
            <w:r>
              <w:rPr>
                <w:spacing w:val="-2"/>
                <w:sz w:val="20"/>
              </w:rPr>
              <w:t xml:space="preserve">Medical Anthropology; </w:t>
            </w:r>
            <w:r>
              <w:rPr>
                <w:sz w:val="20"/>
              </w:rPr>
              <w:t>Berkeley JMCE; UNC Chapel Hill JMCE,</w:t>
            </w:r>
            <w:r>
              <w:rPr>
                <w:spacing w:val="-3"/>
                <w:sz w:val="20"/>
              </w:rPr>
              <w:t xml:space="preserve"> </w:t>
            </w:r>
            <w:r>
              <w:rPr>
                <w:sz w:val="20"/>
              </w:rPr>
              <w:t>University</w:t>
            </w:r>
            <w:r>
              <w:rPr>
                <w:spacing w:val="-3"/>
                <w:sz w:val="20"/>
              </w:rPr>
              <w:t xml:space="preserve"> </w:t>
            </w:r>
            <w:r>
              <w:rPr>
                <w:sz w:val="20"/>
              </w:rPr>
              <w:t>of Pittsburgh JMCE, University</w:t>
            </w:r>
            <w:r>
              <w:rPr>
                <w:spacing w:val="-13"/>
                <w:sz w:val="20"/>
              </w:rPr>
              <w:t xml:space="preserve"> </w:t>
            </w:r>
            <w:r>
              <w:rPr>
                <w:sz w:val="20"/>
              </w:rPr>
              <w:t>of</w:t>
            </w:r>
            <w:r>
              <w:rPr>
                <w:spacing w:val="-12"/>
                <w:sz w:val="20"/>
              </w:rPr>
              <w:t xml:space="preserve"> </w:t>
            </w:r>
            <w:r>
              <w:rPr>
                <w:sz w:val="20"/>
              </w:rPr>
              <w:t>Seattle, Washington JMCE</w:t>
            </w:r>
          </w:p>
        </w:tc>
      </w:tr>
      <w:tr w:rsidR="00260756" w14:paraId="22FEB8A1" w14:textId="77777777">
        <w:trPr>
          <w:trHeight w:val="1650"/>
        </w:trPr>
        <w:tc>
          <w:tcPr>
            <w:tcW w:w="1711" w:type="dxa"/>
          </w:tcPr>
          <w:p w14:paraId="22FEB89B" w14:textId="77777777" w:rsidR="00260756" w:rsidRDefault="00696394">
            <w:pPr>
              <w:pStyle w:val="TableParagraph"/>
              <w:spacing w:line="259" w:lineRule="auto"/>
              <w:ind w:right="673"/>
              <w:rPr>
                <w:b/>
                <w:i/>
                <w:sz w:val="20"/>
              </w:rPr>
            </w:pPr>
            <w:r>
              <w:rPr>
                <w:b/>
                <w:i/>
                <w:sz w:val="20"/>
              </w:rPr>
              <w:t>NATO</w:t>
            </w:r>
            <w:r>
              <w:rPr>
                <w:b/>
                <w:i/>
                <w:spacing w:val="-13"/>
                <w:sz w:val="20"/>
              </w:rPr>
              <w:t xml:space="preserve"> </w:t>
            </w:r>
            <w:r>
              <w:rPr>
                <w:b/>
                <w:i/>
                <w:sz w:val="20"/>
              </w:rPr>
              <w:t xml:space="preserve">and </w:t>
            </w:r>
            <w:r>
              <w:rPr>
                <w:b/>
                <w:i/>
                <w:spacing w:val="-2"/>
                <w:sz w:val="20"/>
              </w:rPr>
              <w:t>European Security</w:t>
            </w:r>
          </w:p>
        </w:tc>
        <w:tc>
          <w:tcPr>
            <w:tcW w:w="4276" w:type="dxa"/>
          </w:tcPr>
          <w:p w14:paraId="22FEB89C" w14:textId="77777777" w:rsidR="00260756" w:rsidRDefault="00696394">
            <w:pPr>
              <w:pStyle w:val="TableParagraph"/>
              <w:spacing w:line="259" w:lineRule="auto"/>
              <w:ind w:right="172"/>
              <w:rPr>
                <w:sz w:val="20"/>
              </w:rPr>
            </w:pPr>
            <w:r>
              <w:rPr>
                <w:sz w:val="20"/>
              </w:rPr>
              <w:t>Hawks, Doves and Foreign Responses to Cooperation (Yr. 1-2); NATO, EU and US responses to Russia and the Ukraine Crisis in historical</w:t>
            </w:r>
            <w:r>
              <w:rPr>
                <w:spacing w:val="-7"/>
                <w:sz w:val="20"/>
              </w:rPr>
              <w:t xml:space="preserve"> </w:t>
            </w:r>
            <w:r>
              <w:rPr>
                <w:sz w:val="20"/>
              </w:rPr>
              <w:t>context</w:t>
            </w:r>
            <w:r>
              <w:rPr>
                <w:spacing w:val="-6"/>
                <w:sz w:val="20"/>
              </w:rPr>
              <w:t xml:space="preserve"> </w:t>
            </w:r>
            <w:r>
              <w:rPr>
                <w:sz w:val="20"/>
              </w:rPr>
              <w:t>(Yr.</w:t>
            </w:r>
            <w:r>
              <w:rPr>
                <w:spacing w:val="-6"/>
                <w:sz w:val="20"/>
              </w:rPr>
              <w:t xml:space="preserve"> </w:t>
            </w:r>
            <w:r>
              <w:rPr>
                <w:sz w:val="20"/>
              </w:rPr>
              <w:t>1-3),</w:t>
            </w:r>
            <w:r>
              <w:rPr>
                <w:spacing w:val="-6"/>
                <w:sz w:val="20"/>
              </w:rPr>
              <w:t xml:space="preserve"> </w:t>
            </w:r>
            <w:r>
              <w:rPr>
                <w:sz w:val="20"/>
              </w:rPr>
              <w:t>Turkey</w:t>
            </w:r>
            <w:r>
              <w:rPr>
                <w:spacing w:val="-6"/>
                <w:sz w:val="20"/>
              </w:rPr>
              <w:t xml:space="preserve"> </w:t>
            </w:r>
            <w:r>
              <w:rPr>
                <w:sz w:val="20"/>
              </w:rPr>
              <w:t>and</w:t>
            </w:r>
            <w:r>
              <w:rPr>
                <w:spacing w:val="-6"/>
                <w:sz w:val="20"/>
              </w:rPr>
              <w:t xml:space="preserve"> </w:t>
            </w:r>
            <w:r>
              <w:rPr>
                <w:sz w:val="20"/>
              </w:rPr>
              <w:t>NATO (Yr. 4)</w:t>
            </w:r>
          </w:p>
        </w:tc>
        <w:tc>
          <w:tcPr>
            <w:tcW w:w="1660" w:type="dxa"/>
            <w:tcBorders>
              <w:right w:val="single" w:sz="6" w:space="0" w:color="000000"/>
            </w:tcBorders>
          </w:tcPr>
          <w:p w14:paraId="22FEB89D" w14:textId="77777777" w:rsidR="00260756" w:rsidRDefault="00696394">
            <w:pPr>
              <w:pStyle w:val="TableParagraph"/>
              <w:rPr>
                <w:sz w:val="20"/>
              </w:rPr>
            </w:pPr>
            <w:r>
              <w:rPr>
                <w:sz w:val="20"/>
              </w:rPr>
              <w:t xml:space="preserve">M. </w:t>
            </w:r>
            <w:r>
              <w:rPr>
                <w:spacing w:val="-2"/>
                <w:sz w:val="20"/>
              </w:rPr>
              <w:t>Mattes</w:t>
            </w:r>
          </w:p>
          <w:p w14:paraId="22FEB89E" w14:textId="77777777" w:rsidR="00260756" w:rsidRDefault="00696394">
            <w:pPr>
              <w:pStyle w:val="TableParagraph"/>
              <w:spacing w:before="180" w:line="240" w:lineRule="auto"/>
              <w:rPr>
                <w:sz w:val="20"/>
              </w:rPr>
            </w:pPr>
            <w:r>
              <w:rPr>
                <w:sz w:val="20"/>
              </w:rPr>
              <w:t>D.</w:t>
            </w:r>
            <w:r>
              <w:rPr>
                <w:spacing w:val="-2"/>
                <w:sz w:val="20"/>
              </w:rPr>
              <w:t xml:space="preserve"> Sargent</w:t>
            </w:r>
          </w:p>
          <w:p w14:paraId="22FEB89F" w14:textId="77777777" w:rsidR="00260756" w:rsidRDefault="00696394">
            <w:pPr>
              <w:pStyle w:val="TableParagraph"/>
              <w:spacing w:before="175" w:line="240" w:lineRule="auto"/>
              <w:rPr>
                <w:sz w:val="20"/>
              </w:rPr>
            </w:pPr>
            <w:r>
              <w:rPr>
                <w:sz w:val="20"/>
              </w:rPr>
              <w:t>C.</w:t>
            </w:r>
            <w:r>
              <w:rPr>
                <w:spacing w:val="1"/>
                <w:sz w:val="20"/>
              </w:rPr>
              <w:t xml:space="preserve"> </w:t>
            </w:r>
            <w:r>
              <w:rPr>
                <w:spacing w:val="-2"/>
                <w:sz w:val="20"/>
              </w:rPr>
              <w:t>Tughal</w:t>
            </w:r>
          </w:p>
        </w:tc>
        <w:tc>
          <w:tcPr>
            <w:tcW w:w="1995" w:type="dxa"/>
            <w:tcBorders>
              <w:left w:val="single" w:sz="6" w:space="0" w:color="000000"/>
            </w:tcBorders>
          </w:tcPr>
          <w:p w14:paraId="22FEB8A0" w14:textId="77777777" w:rsidR="00260756" w:rsidRDefault="00696394">
            <w:pPr>
              <w:pStyle w:val="TableParagraph"/>
              <w:spacing w:line="259" w:lineRule="auto"/>
              <w:ind w:left="113" w:right="273"/>
              <w:rPr>
                <w:sz w:val="20"/>
              </w:rPr>
            </w:pPr>
            <w:r>
              <w:rPr>
                <w:sz w:val="20"/>
              </w:rPr>
              <w:t>Political Science; Goldman</w:t>
            </w:r>
            <w:r>
              <w:rPr>
                <w:spacing w:val="-7"/>
                <w:sz w:val="20"/>
              </w:rPr>
              <w:t xml:space="preserve"> </w:t>
            </w:r>
            <w:r>
              <w:rPr>
                <w:sz w:val="20"/>
              </w:rPr>
              <w:t>School</w:t>
            </w:r>
            <w:r>
              <w:rPr>
                <w:spacing w:val="-8"/>
                <w:sz w:val="20"/>
              </w:rPr>
              <w:t xml:space="preserve"> </w:t>
            </w:r>
            <w:r>
              <w:rPr>
                <w:sz w:val="20"/>
              </w:rPr>
              <w:t>of Public Poli</w:t>
            </w:r>
            <w:r>
              <w:rPr>
                <w:sz w:val="20"/>
              </w:rPr>
              <w:t>cy, History, Inland University</w:t>
            </w:r>
            <w:r>
              <w:rPr>
                <w:spacing w:val="-13"/>
                <w:sz w:val="20"/>
              </w:rPr>
              <w:t xml:space="preserve"> </w:t>
            </w:r>
            <w:r>
              <w:rPr>
                <w:sz w:val="20"/>
              </w:rPr>
              <w:t>Norway, Berkley Sociology</w:t>
            </w:r>
          </w:p>
        </w:tc>
      </w:tr>
    </w:tbl>
    <w:p w14:paraId="22FEB8A2" w14:textId="77777777" w:rsidR="00260756" w:rsidRDefault="00260756">
      <w:pPr>
        <w:spacing w:line="259" w:lineRule="auto"/>
        <w:rPr>
          <w:sz w:val="20"/>
        </w:rPr>
        <w:sectPr w:rsidR="00260756">
          <w:pgSz w:w="12240" w:h="15840"/>
          <w:pgMar w:top="1280" w:right="1160" w:bottom="1200" w:left="1220" w:header="0" w:footer="1011"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4276"/>
        <w:gridCol w:w="1660"/>
        <w:gridCol w:w="1995"/>
      </w:tblGrid>
      <w:tr w:rsidR="00260756" w14:paraId="22FEB8A8" w14:textId="77777777">
        <w:trPr>
          <w:trHeight w:val="905"/>
        </w:trPr>
        <w:tc>
          <w:tcPr>
            <w:tcW w:w="1711" w:type="dxa"/>
          </w:tcPr>
          <w:p w14:paraId="22FEB8A3" w14:textId="77777777" w:rsidR="00260756" w:rsidRDefault="00696394">
            <w:pPr>
              <w:pStyle w:val="TableParagraph"/>
              <w:spacing w:line="259" w:lineRule="auto"/>
              <w:ind w:right="239"/>
              <w:rPr>
                <w:b/>
                <w:i/>
                <w:sz w:val="20"/>
              </w:rPr>
            </w:pPr>
            <w:r>
              <w:rPr>
                <w:b/>
                <w:i/>
                <w:sz w:val="20"/>
              </w:rPr>
              <w:lastRenderedPageBreak/>
              <w:t>Climate</w:t>
            </w:r>
            <w:r>
              <w:rPr>
                <w:b/>
                <w:i/>
                <w:spacing w:val="-13"/>
                <w:sz w:val="20"/>
              </w:rPr>
              <w:t xml:space="preserve"> </w:t>
            </w:r>
            <w:r>
              <w:rPr>
                <w:b/>
                <w:i/>
                <w:sz w:val="20"/>
              </w:rPr>
              <w:t xml:space="preserve">Change and the Green </w:t>
            </w:r>
            <w:r>
              <w:rPr>
                <w:b/>
                <w:i/>
                <w:spacing w:val="-2"/>
                <w:sz w:val="20"/>
              </w:rPr>
              <w:t>Economy</w:t>
            </w:r>
          </w:p>
        </w:tc>
        <w:tc>
          <w:tcPr>
            <w:tcW w:w="4276" w:type="dxa"/>
          </w:tcPr>
          <w:p w14:paraId="22FEB8A4" w14:textId="77777777" w:rsidR="00260756" w:rsidRDefault="00696394">
            <w:pPr>
              <w:pStyle w:val="TableParagraph"/>
              <w:spacing w:line="259" w:lineRule="auto"/>
              <w:ind w:right="110"/>
              <w:jc w:val="both"/>
              <w:rPr>
                <w:sz w:val="20"/>
              </w:rPr>
            </w:pPr>
            <w:r>
              <w:rPr>
                <w:sz w:val="20"/>
              </w:rPr>
              <w:t>Understanding</w:t>
            </w:r>
            <w:r>
              <w:rPr>
                <w:spacing w:val="-5"/>
                <w:sz w:val="20"/>
              </w:rPr>
              <w:t xml:space="preserve"> </w:t>
            </w:r>
            <w:r>
              <w:rPr>
                <w:sz w:val="20"/>
              </w:rPr>
              <w:t>Wildfires</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EU</w:t>
            </w:r>
            <w:r>
              <w:rPr>
                <w:spacing w:val="-5"/>
                <w:sz w:val="20"/>
              </w:rPr>
              <w:t xml:space="preserve"> </w:t>
            </w:r>
            <w:r>
              <w:rPr>
                <w:sz w:val="20"/>
              </w:rPr>
              <w:t>and</w:t>
            </w:r>
            <w:r>
              <w:rPr>
                <w:spacing w:val="-5"/>
                <w:sz w:val="20"/>
              </w:rPr>
              <w:t xml:space="preserve"> </w:t>
            </w:r>
            <w:r>
              <w:rPr>
                <w:sz w:val="20"/>
              </w:rPr>
              <w:t>US</w:t>
            </w:r>
            <w:r>
              <w:rPr>
                <w:spacing w:val="-7"/>
                <w:sz w:val="20"/>
              </w:rPr>
              <w:t xml:space="preserve"> </w:t>
            </w:r>
            <w:r>
              <w:rPr>
                <w:sz w:val="20"/>
              </w:rPr>
              <w:t>(Yr.</w:t>
            </w:r>
            <w:r>
              <w:rPr>
                <w:spacing w:val="-6"/>
                <w:sz w:val="20"/>
              </w:rPr>
              <w:t xml:space="preserve"> </w:t>
            </w:r>
            <w:r>
              <w:rPr>
                <w:sz w:val="20"/>
              </w:rPr>
              <w:t>1- Yr. 2);</w:t>
            </w:r>
            <w:r>
              <w:rPr>
                <w:spacing w:val="-1"/>
                <w:sz w:val="20"/>
              </w:rPr>
              <w:t xml:space="preserve"> </w:t>
            </w:r>
            <w:r>
              <w:rPr>
                <w:sz w:val="20"/>
              </w:rPr>
              <w:t>Industrial</w:t>
            </w:r>
            <w:r>
              <w:rPr>
                <w:spacing w:val="-1"/>
                <w:sz w:val="20"/>
              </w:rPr>
              <w:t xml:space="preserve"> </w:t>
            </w:r>
            <w:r>
              <w:rPr>
                <w:sz w:val="20"/>
              </w:rPr>
              <w:t>Policy and Decarbonization (Yr. 3); The Global Rise of Green Growth (Yr. 4.)</w:t>
            </w:r>
          </w:p>
        </w:tc>
        <w:tc>
          <w:tcPr>
            <w:tcW w:w="1660" w:type="dxa"/>
            <w:tcBorders>
              <w:right w:val="single" w:sz="6" w:space="0" w:color="000000"/>
            </w:tcBorders>
          </w:tcPr>
          <w:p w14:paraId="22FEB8A5" w14:textId="77777777" w:rsidR="00260756" w:rsidRDefault="00696394">
            <w:pPr>
              <w:pStyle w:val="TableParagraph"/>
              <w:rPr>
                <w:sz w:val="20"/>
              </w:rPr>
            </w:pPr>
            <w:r>
              <w:rPr>
                <w:sz w:val="20"/>
              </w:rPr>
              <w:t>P.</w:t>
            </w:r>
            <w:r>
              <w:rPr>
                <w:spacing w:val="-4"/>
                <w:sz w:val="20"/>
              </w:rPr>
              <w:t xml:space="preserve"> </w:t>
            </w:r>
            <w:r>
              <w:rPr>
                <w:spacing w:val="-2"/>
                <w:sz w:val="20"/>
              </w:rPr>
              <w:t>Bosselmann</w:t>
            </w:r>
          </w:p>
          <w:p w14:paraId="22FEB8A6" w14:textId="77777777" w:rsidR="00260756" w:rsidRDefault="00696394">
            <w:pPr>
              <w:pStyle w:val="TableParagraph"/>
              <w:spacing w:before="175" w:line="240" w:lineRule="auto"/>
              <w:rPr>
                <w:sz w:val="20"/>
              </w:rPr>
            </w:pPr>
            <w:r>
              <w:rPr>
                <w:sz w:val="20"/>
              </w:rPr>
              <w:t>J.</w:t>
            </w:r>
            <w:r>
              <w:rPr>
                <w:spacing w:val="1"/>
                <w:sz w:val="20"/>
              </w:rPr>
              <w:t xml:space="preserve"> </w:t>
            </w:r>
            <w:r>
              <w:rPr>
                <w:spacing w:val="-2"/>
                <w:sz w:val="20"/>
              </w:rPr>
              <w:t>Meckling</w:t>
            </w:r>
          </w:p>
        </w:tc>
        <w:tc>
          <w:tcPr>
            <w:tcW w:w="1995" w:type="dxa"/>
            <w:tcBorders>
              <w:left w:val="single" w:sz="6" w:space="0" w:color="000000"/>
            </w:tcBorders>
          </w:tcPr>
          <w:p w14:paraId="22FEB8A7" w14:textId="77777777" w:rsidR="00260756" w:rsidRDefault="00696394">
            <w:pPr>
              <w:pStyle w:val="TableParagraph"/>
              <w:spacing w:line="259" w:lineRule="auto"/>
              <w:ind w:left="113" w:right="118"/>
              <w:rPr>
                <w:sz w:val="20"/>
              </w:rPr>
            </w:pPr>
            <w:r>
              <w:rPr>
                <w:sz w:val="20"/>
              </w:rPr>
              <w:t>City and Regional Planning,</w:t>
            </w:r>
            <w:r>
              <w:rPr>
                <w:spacing w:val="-11"/>
                <w:sz w:val="20"/>
              </w:rPr>
              <w:t xml:space="preserve"> </w:t>
            </w:r>
            <w:r>
              <w:rPr>
                <w:sz w:val="20"/>
              </w:rPr>
              <w:t>Energy</w:t>
            </w:r>
            <w:r>
              <w:rPr>
                <w:spacing w:val="-11"/>
                <w:sz w:val="20"/>
              </w:rPr>
              <w:t xml:space="preserve"> </w:t>
            </w:r>
            <w:r>
              <w:rPr>
                <w:sz w:val="20"/>
              </w:rPr>
              <w:t>and Environmental</w:t>
            </w:r>
            <w:r>
              <w:rPr>
                <w:spacing w:val="-7"/>
                <w:sz w:val="20"/>
              </w:rPr>
              <w:t xml:space="preserve"> </w:t>
            </w:r>
            <w:r>
              <w:rPr>
                <w:spacing w:val="-2"/>
                <w:sz w:val="20"/>
              </w:rPr>
              <w:t>Policy</w:t>
            </w:r>
          </w:p>
        </w:tc>
      </w:tr>
      <w:tr w:rsidR="00260756" w14:paraId="22FEB8AF" w14:textId="77777777">
        <w:trPr>
          <w:trHeight w:val="1400"/>
        </w:trPr>
        <w:tc>
          <w:tcPr>
            <w:tcW w:w="1711" w:type="dxa"/>
          </w:tcPr>
          <w:p w14:paraId="22FEB8A9" w14:textId="77777777" w:rsidR="00260756" w:rsidRDefault="00696394">
            <w:pPr>
              <w:pStyle w:val="TableParagraph"/>
              <w:spacing w:line="259" w:lineRule="auto"/>
              <w:ind w:right="331"/>
              <w:jc w:val="both"/>
              <w:rPr>
                <w:b/>
                <w:i/>
                <w:sz w:val="20"/>
              </w:rPr>
            </w:pPr>
            <w:r>
              <w:rPr>
                <w:b/>
                <w:i/>
                <w:sz w:val="20"/>
              </w:rPr>
              <w:t>The European Economy</w:t>
            </w:r>
            <w:r>
              <w:rPr>
                <w:b/>
                <w:i/>
                <w:spacing w:val="-13"/>
                <w:sz w:val="20"/>
              </w:rPr>
              <w:t xml:space="preserve"> </w:t>
            </w:r>
            <w:r>
              <w:rPr>
                <w:b/>
                <w:i/>
                <w:sz w:val="20"/>
              </w:rPr>
              <w:t xml:space="preserve">Post- </w:t>
            </w:r>
            <w:r>
              <w:rPr>
                <w:b/>
                <w:i/>
                <w:spacing w:val="-2"/>
                <w:sz w:val="20"/>
              </w:rPr>
              <w:t>Brexit</w:t>
            </w:r>
          </w:p>
        </w:tc>
        <w:tc>
          <w:tcPr>
            <w:tcW w:w="4276" w:type="dxa"/>
          </w:tcPr>
          <w:p w14:paraId="22FEB8AA" w14:textId="77777777" w:rsidR="00260756" w:rsidRDefault="00696394">
            <w:pPr>
              <w:pStyle w:val="TableParagraph"/>
              <w:spacing w:line="259" w:lineRule="auto"/>
              <w:ind w:right="172"/>
              <w:rPr>
                <w:sz w:val="20"/>
              </w:rPr>
            </w:pPr>
            <w:r>
              <w:rPr>
                <w:sz w:val="20"/>
              </w:rPr>
              <w:t>The</w:t>
            </w:r>
            <w:r>
              <w:rPr>
                <w:spacing w:val="-5"/>
                <w:sz w:val="20"/>
              </w:rPr>
              <w:t xml:space="preserve"> </w:t>
            </w:r>
            <w:r>
              <w:rPr>
                <w:sz w:val="20"/>
              </w:rPr>
              <w:t>Euro</w:t>
            </w:r>
            <w:r>
              <w:rPr>
                <w:spacing w:val="-6"/>
                <w:sz w:val="20"/>
              </w:rPr>
              <w:t xml:space="preserve"> </w:t>
            </w:r>
            <w:r>
              <w:rPr>
                <w:sz w:val="20"/>
              </w:rPr>
              <w:t>and</w:t>
            </w:r>
            <w:r>
              <w:rPr>
                <w:spacing w:val="-6"/>
                <w:sz w:val="20"/>
              </w:rPr>
              <w:t xml:space="preserve"> </w:t>
            </w:r>
            <w:r>
              <w:rPr>
                <w:sz w:val="20"/>
              </w:rPr>
              <w:t>European</w:t>
            </w:r>
            <w:r>
              <w:rPr>
                <w:spacing w:val="-6"/>
                <w:sz w:val="20"/>
              </w:rPr>
              <w:t xml:space="preserve"> </w:t>
            </w:r>
            <w:r>
              <w:rPr>
                <w:sz w:val="20"/>
              </w:rPr>
              <w:t>Banking</w:t>
            </w:r>
            <w:r>
              <w:rPr>
                <w:spacing w:val="-6"/>
                <w:sz w:val="20"/>
              </w:rPr>
              <w:t xml:space="preserve"> </w:t>
            </w:r>
            <w:r>
              <w:rPr>
                <w:sz w:val="20"/>
              </w:rPr>
              <w:t>after</w:t>
            </w:r>
            <w:r>
              <w:rPr>
                <w:spacing w:val="-7"/>
                <w:sz w:val="20"/>
              </w:rPr>
              <w:t xml:space="preserve"> </w:t>
            </w:r>
            <w:r>
              <w:rPr>
                <w:sz w:val="20"/>
              </w:rPr>
              <w:t>Brexit</w:t>
            </w:r>
            <w:r>
              <w:rPr>
                <w:spacing w:val="-6"/>
                <w:sz w:val="20"/>
              </w:rPr>
              <w:t xml:space="preserve"> </w:t>
            </w:r>
            <w:r>
              <w:rPr>
                <w:sz w:val="20"/>
              </w:rPr>
              <w:t>(Yr. 1.-Yr 2.) Targeting Money-Laundering and Corruption: the EU and US in Comparison (Yr. 2.-Yr. 4)</w:t>
            </w:r>
          </w:p>
        </w:tc>
        <w:tc>
          <w:tcPr>
            <w:tcW w:w="1660" w:type="dxa"/>
            <w:tcBorders>
              <w:right w:val="single" w:sz="6" w:space="0" w:color="000000"/>
            </w:tcBorders>
          </w:tcPr>
          <w:p w14:paraId="22FEB8AB" w14:textId="77777777" w:rsidR="00260756" w:rsidRDefault="00696394">
            <w:pPr>
              <w:pStyle w:val="TableParagraph"/>
              <w:spacing w:line="229" w:lineRule="exact"/>
              <w:rPr>
                <w:sz w:val="20"/>
              </w:rPr>
            </w:pPr>
            <w:r>
              <w:rPr>
                <w:sz w:val="20"/>
              </w:rPr>
              <w:t>P.</w:t>
            </w:r>
            <w:r>
              <w:rPr>
                <w:spacing w:val="-4"/>
                <w:sz w:val="20"/>
              </w:rPr>
              <w:t xml:space="preserve"> </w:t>
            </w:r>
            <w:r>
              <w:rPr>
                <w:spacing w:val="-2"/>
                <w:sz w:val="20"/>
              </w:rPr>
              <w:t>Gourinchas</w:t>
            </w:r>
          </w:p>
          <w:p w14:paraId="22FEB8AC" w14:textId="77777777" w:rsidR="00260756" w:rsidRDefault="00696394">
            <w:pPr>
              <w:pStyle w:val="TableParagraph"/>
              <w:spacing w:before="175" w:line="240" w:lineRule="auto"/>
              <w:rPr>
                <w:sz w:val="20"/>
              </w:rPr>
            </w:pPr>
            <w:r>
              <w:rPr>
                <w:sz w:val="20"/>
              </w:rPr>
              <w:t>B.</w:t>
            </w:r>
            <w:r>
              <w:rPr>
                <w:spacing w:val="1"/>
                <w:sz w:val="20"/>
              </w:rPr>
              <w:t xml:space="preserve"> </w:t>
            </w:r>
            <w:r>
              <w:rPr>
                <w:spacing w:val="-2"/>
                <w:sz w:val="20"/>
              </w:rPr>
              <w:t>Eichengreen</w:t>
            </w:r>
          </w:p>
          <w:p w14:paraId="22FEB8AD" w14:textId="77777777" w:rsidR="00260756" w:rsidRDefault="00696394">
            <w:pPr>
              <w:pStyle w:val="TableParagraph"/>
              <w:spacing w:before="180" w:line="240" w:lineRule="auto"/>
              <w:rPr>
                <w:sz w:val="20"/>
              </w:rPr>
            </w:pPr>
            <w:r>
              <w:rPr>
                <w:sz w:val="20"/>
              </w:rPr>
              <w:t>S.</w:t>
            </w:r>
            <w:r>
              <w:rPr>
                <w:spacing w:val="-4"/>
                <w:sz w:val="20"/>
              </w:rPr>
              <w:t xml:space="preserve"> </w:t>
            </w:r>
            <w:r>
              <w:rPr>
                <w:spacing w:val="-2"/>
                <w:sz w:val="20"/>
              </w:rPr>
              <w:t>Gadinis</w:t>
            </w:r>
          </w:p>
        </w:tc>
        <w:tc>
          <w:tcPr>
            <w:tcW w:w="1995" w:type="dxa"/>
            <w:tcBorders>
              <w:left w:val="single" w:sz="6" w:space="0" w:color="000000"/>
            </w:tcBorders>
          </w:tcPr>
          <w:p w14:paraId="22FEB8AE" w14:textId="77777777" w:rsidR="00260756" w:rsidRDefault="00696394">
            <w:pPr>
              <w:pStyle w:val="TableParagraph"/>
              <w:spacing w:line="259" w:lineRule="auto"/>
              <w:ind w:left="113"/>
              <w:rPr>
                <w:sz w:val="20"/>
              </w:rPr>
            </w:pPr>
            <w:r>
              <w:rPr>
                <w:sz w:val="20"/>
              </w:rPr>
              <w:t>Economics, Political Science, Law; University</w:t>
            </w:r>
            <w:r>
              <w:rPr>
                <w:spacing w:val="-13"/>
                <w:sz w:val="20"/>
              </w:rPr>
              <w:t xml:space="preserve"> </w:t>
            </w:r>
            <w:r>
              <w:rPr>
                <w:sz w:val="20"/>
              </w:rPr>
              <w:t>of</w:t>
            </w:r>
            <w:r>
              <w:rPr>
                <w:spacing w:val="-12"/>
                <w:sz w:val="20"/>
              </w:rPr>
              <w:t xml:space="preserve"> </w:t>
            </w:r>
            <w:r>
              <w:rPr>
                <w:sz w:val="20"/>
              </w:rPr>
              <w:t xml:space="preserve">Oxford, House of Finance, </w:t>
            </w:r>
            <w:r>
              <w:rPr>
                <w:spacing w:val="-2"/>
                <w:sz w:val="20"/>
              </w:rPr>
              <w:t>Frankfurt</w:t>
            </w:r>
          </w:p>
        </w:tc>
      </w:tr>
      <w:tr w:rsidR="00260756" w14:paraId="22FEB8B9" w14:textId="77777777">
        <w:trPr>
          <w:trHeight w:val="1896"/>
        </w:trPr>
        <w:tc>
          <w:tcPr>
            <w:tcW w:w="1711" w:type="dxa"/>
          </w:tcPr>
          <w:p w14:paraId="22FEB8B0" w14:textId="77777777" w:rsidR="00260756" w:rsidRDefault="00696394">
            <w:pPr>
              <w:pStyle w:val="TableParagraph"/>
              <w:spacing w:line="259" w:lineRule="auto"/>
              <w:ind w:right="384"/>
              <w:rPr>
                <w:b/>
                <w:i/>
                <w:sz w:val="20"/>
              </w:rPr>
            </w:pPr>
            <w:r>
              <w:rPr>
                <w:b/>
                <w:i/>
                <w:spacing w:val="-2"/>
                <w:sz w:val="20"/>
              </w:rPr>
              <w:t xml:space="preserve">Borders, </w:t>
            </w:r>
            <w:r>
              <w:rPr>
                <w:b/>
                <w:i/>
                <w:sz w:val="20"/>
              </w:rPr>
              <w:t>Migration</w:t>
            </w:r>
            <w:r>
              <w:rPr>
                <w:b/>
                <w:i/>
                <w:spacing w:val="-13"/>
                <w:sz w:val="20"/>
              </w:rPr>
              <w:t xml:space="preserve"> </w:t>
            </w:r>
            <w:r>
              <w:rPr>
                <w:b/>
                <w:i/>
                <w:sz w:val="20"/>
              </w:rPr>
              <w:t xml:space="preserve">and </w:t>
            </w:r>
            <w:r>
              <w:rPr>
                <w:b/>
                <w:i/>
                <w:spacing w:val="-2"/>
                <w:sz w:val="20"/>
              </w:rPr>
              <w:t>Refugees</w:t>
            </w:r>
          </w:p>
        </w:tc>
        <w:tc>
          <w:tcPr>
            <w:tcW w:w="4276" w:type="dxa"/>
          </w:tcPr>
          <w:p w14:paraId="22FEB8B1" w14:textId="77777777" w:rsidR="00260756" w:rsidRDefault="00696394">
            <w:pPr>
              <w:pStyle w:val="TableParagraph"/>
              <w:spacing w:line="259" w:lineRule="auto"/>
              <w:ind w:right="120"/>
              <w:rPr>
                <w:sz w:val="20"/>
              </w:rPr>
            </w:pPr>
            <w:r>
              <w:rPr>
                <w:sz w:val="20"/>
              </w:rPr>
              <w:t>Transit</w:t>
            </w:r>
            <w:r>
              <w:rPr>
                <w:spacing w:val="-6"/>
                <w:sz w:val="20"/>
              </w:rPr>
              <w:t xml:space="preserve"> </w:t>
            </w:r>
            <w:r>
              <w:rPr>
                <w:sz w:val="20"/>
              </w:rPr>
              <w:t>and</w:t>
            </w:r>
            <w:r>
              <w:rPr>
                <w:spacing w:val="-4"/>
                <w:sz w:val="20"/>
              </w:rPr>
              <w:t xml:space="preserve"> </w:t>
            </w:r>
            <w:r>
              <w:rPr>
                <w:sz w:val="20"/>
              </w:rPr>
              <w:t>Multicultural</w:t>
            </w:r>
            <w:r>
              <w:rPr>
                <w:spacing w:val="-5"/>
                <w:sz w:val="20"/>
              </w:rPr>
              <w:t xml:space="preserve"> </w:t>
            </w:r>
            <w:r>
              <w:rPr>
                <w:sz w:val="20"/>
              </w:rPr>
              <w:t>Germany</w:t>
            </w:r>
            <w:r>
              <w:rPr>
                <w:spacing w:val="-4"/>
                <w:sz w:val="20"/>
              </w:rPr>
              <w:t xml:space="preserve"> </w:t>
            </w:r>
            <w:r>
              <w:rPr>
                <w:sz w:val="20"/>
              </w:rPr>
              <w:t>Project</w:t>
            </w:r>
            <w:r>
              <w:rPr>
                <w:spacing w:val="-2"/>
                <w:sz w:val="20"/>
              </w:rPr>
              <w:t xml:space="preserve"> </w:t>
            </w:r>
            <w:r>
              <w:rPr>
                <w:sz w:val="20"/>
              </w:rPr>
              <w:t>(Yr.</w:t>
            </w:r>
            <w:r>
              <w:rPr>
                <w:spacing w:val="-5"/>
                <w:sz w:val="20"/>
              </w:rPr>
              <w:t xml:space="preserve"> </w:t>
            </w:r>
            <w:r>
              <w:rPr>
                <w:sz w:val="20"/>
              </w:rPr>
              <w:t>1- 4), Comparing European and US models for Refugee Responsibility Sharing and Responsibility Dumping (Yr. 1-3), Immigration policy in North America, Europe and East Asia (Yr.</w:t>
            </w:r>
            <w:r>
              <w:rPr>
                <w:spacing w:val="-10"/>
                <w:sz w:val="20"/>
              </w:rPr>
              <w:t xml:space="preserve"> </w:t>
            </w:r>
            <w:r>
              <w:rPr>
                <w:sz w:val="20"/>
              </w:rPr>
              <w:t>1-4);</w:t>
            </w:r>
            <w:r>
              <w:rPr>
                <w:spacing w:val="-6"/>
                <w:sz w:val="20"/>
              </w:rPr>
              <w:t xml:space="preserve"> </w:t>
            </w:r>
            <w:r>
              <w:rPr>
                <w:sz w:val="20"/>
              </w:rPr>
              <w:t>Experiences</w:t>
            </w:r>
            <w:r>
              <w:rPr>
                <w:spacing w:val="-7"/>
                <w:sz w:val="20"/>
              </w:rPr>
              <w:t xml:space="preserve"> </w:t>
            </w:r>
            <w:r>
              <w:rPr>
                <w:sz w:val="20"/>
              </w:rPr>
              <w:t>of</w:t>
            </w:r>
            <w:r>
              <w:rPr>
                <w:spacing w:val="-11"/>
                <w:sz w:val="20"/>
              </w:rPr>
              <w:t xml:space="preserve"> </w:t>
            </w:r>
            <w:r>
              <w:rPr>
                <w:sz w:val="20"/>
              </w:rPr>
              <w:t>Immigrant</w:t>
            </w:r>
            <w:r>
              <w:rPr>
                <w:spacing w:val="-10"/>
                <w:sz w:val="20"/>
              </w:rPr>
              <w:t xml:space="preserve"> </w:t>
            </w:r>
            <w:r>
              <w:rPr>
                <w:sz w:val="20"/>
              </w:rPr>
              <w:t>Communities During and After Covid (Yr. 2-3)</w:t>
            </w:r>
          </w:p>
        </w:tc>
        <w:tc>
          <w:tcPr>
            <w:tcW w:w="1660" w:type="dxa"/>
            <w:tcBorders>
              <w:right w:val="single" w:sz="6" w:space="0" w:color="000000"/>
            </w:tcBorders>
          </w:tcPr>
          <w:p w14:paraId="22FEB8B2" w14:textId="77777777" w:rsidR="00260756" w:rsidRDefault="00696394">
            <w:pPr>
              <w:pStyle w:val="TableParagraph"/>
              <w:rPr>
                <w:sz w:val="20"/>
              </w:rPr>
            </w:pPr>
            <w:r>
              <w:rPr>
                <w:sz w:val="20"/>
              </w:rPr>
              <w:t>D.</w:t>
            </w:r>
            <w:r>
              <w:rPr>
                <w:spacing w:val="-2"/>
                <w:sz w:val="20"/>
              </w:rPr>
              <w:t xml:space="preserve"> G</w:t>
            </w:r>
            <w:r>
              <w:rPr>
                <w:spacing w:val="-2"/>
                <w:sz w:val="20"/>
              </w:rPr>
              <w:t>öktürk</w:t>
            </w:r>
          </w:p>
          <w:p w14:paraId="22FEB8B3" w14:textId="77777777" w:rsidR="00260756" w:rsidRDefault="00696394">
            <w:pPr>
              <w:pStyle w:val="TableParagraph"/>
              <w:spacing w:before="180" w:line="240" w:lineRule="auto"/>
              <w:rPr>
                <w:sz w:val="20"/>
              </w:rPr>
            </w:pPr>
            <w:r>
              <w:rPr>
                <w:sz w:val="20"/>
              </w:rPr>
              <w:t>K.</w:t>
            </w:r>
            <w:r>
              <w:rPr>
                <w:spacing w:val="-2"/>
                <w:sz w:val="20"/>
              </w:rPr>
              <w:t xml:space="preserve"> Linos</w:t>
            </w:r>
          </w:p>
          <w:p w14:paraId="22FEB8B4" w14:textId="77777777" w:rsidR="00260756" w:rsidRDefault="00260756">
            <w:pPr>
              <w:pStyle w:val="TableParagraph"/>
              <w:spacing w:line="240" w:lineRule="auto"/>
              <w:ind w:left="0"/>
            </w:pPr>
          </w:p>
          <w:p w14:paraId="22FEB8B5" w14:textId="77777777" w:rsidR="00260756" w:rsidRDefault="00696394">
            <w:pPr>
              <w:pStyle w:val="TableParagraph"/>
              <w:spacing w:before="172" w:line="240" w:lineRule="auto"/>
              <w:rPr>
                <w:sz w:val="20"/>
              </w:rPr>
            </w:pPr>
            <w:r>
              <w:rPr>
                <w:sz w:val="20"/>
              </w:rPr>
              <w:t>I.</w:t>
            </w:r>
            <w:r>
              <w:rPr>
                <w:spacing w:val="-4"/>
                <w:sz w:val="20"/>
              </w:rPr>
              <w:t xml:space="preserve"> </w:t>
            </w:r>
            <w:r>
              <w:rPr>
                <w:spacing w:val="-2"/>
                <w:sz w:val="20"/>
              </w:rPr>
              <w:t>Bloemraad</w:t>
            </w:r>
          </w:p>
          <w:p w14:paraId="22FEB8B6" w14:textId="77777777" w:rsidR="00260756" w:rsidRDefault="00696394">
            <w:pPr>
              <w:pStyle w:val="TableParagraph"/>
              <w:spacing w:before="175" w:line="240" w:lineRule="auto"/>
              <w:rPr>
                <w:sz w:val="20"/>
              </w:rPr>
            </w:pPr>
            <w:r>
              <w:rPr>
                <w:sz w:val="20"/>
              </w:rPr>
              <w:t>K.</w:t>
            </w:r>
            <w:r>
              <w:rPr>
                <w:spacing w:val="-2"/>
                <w:sz w:val="20"/>
              </w:rPr>
              <w:t xml:space="preserve"> </w:t>
            </w:r>
            <w:r>
              <w:rPr>
                <w:spacing w:val="-5"/>
                <w:sz w:val="20"/>
              </w:rPr>
              <w:t>Um</w:t>
            </w:r>
          </w:p>
        </w:tc>
        <w:tc>
          <w:tcPr>
            <w:tcW w:w="1995" w:type="dxa"/>
            <w:tcBorders>
              <w:left w:val="single" w:sz="6" w:space="0" w:color="000000"/>
            </w:tcBorders>
          </w:tcPr>
          <w:p w14:paraId="22FEB8B7" w14:textId="77777777" w:rsidR="00260756" w:rsidRDefault="00696394">
            <w:pPr>
              <w:pStyle w:val="TableParagraph"/>
              <w:spacing w:line="259" w:lineRule="auto"/>
              <w:ind w:left="113" w:right="913"/>
              <w:rPr>
                <w:sz w:val="20"/>
              </w:rPr>
            </w:pPr>
            <w:r>
              <w:rPr>
                <w:spacing w:val="-2"/>
                <w:sz w:val="20"/>
              </w:rPr>
              <w:t xml:space="preserve">German </w:t>
            </w:r>
            <w:r>
              <w:rPr>
                <w:spacing w:val="-4"/>
                <w:sz w:val="20"/>
              </w:rPr>
              <w:t xml:space="preserve">Law </w:t>
            </w:r>
            <w:r>
              <w:rPr>
                <w:spacing w:val="-2"/>
                <w:sz w:val="20"/>
              </w:rPr>
              <w:t>Sociology</w:t>
            </w:r>
          </w:p>
          <w:p w14:paraId="22FEB8B8" w14:textId="77777777" w:rsidR="00260756" w:rsidRDefault="00696394">
            <w:pPr>
              <w:pStyle w:val="TableParagraph"/>
              <w:spacing w:line="256" w:lineRule="auto"/>
              <w:ind w:left="113" w:right="651"/>
              <w:rPr>
                <w:sz w:val="20"/>
              </w:rPr>
            </w:pPr>
            <w:r>
              <w:rPr>
                <w:sz w:val="20"/>
              </w:rPr>
              <w:t>Ethnic</w:t>
            </w:r>
            <w:r>
              <w:rPr>
                <w:spacing w:val="-13"/>
                <w:sz w:val="20"/>
              </w:rPr>
              <w:t xml:space="preserve"> </w:t>
            </w:r>
            <w:r>
              <w:rPr>
                <w:sz w:val="20"/>
              </w:rPr>
              <w:t>Studies, Sciences Po</w:t>
            </w:r>
          </w:p>
        </w:tc>
      </w:tr>
      <w:tr w:rsidR="00260756" w14:paraId="22FEB8BF" w14:textId="77777777">
        <w:trPr>
          <w:trHeight w:val="2395"/>
        </w:trPr>
        <w:tc>
          <w:tcPr>
            <w:tcW w:w="1711" w:type="dxa"/>
          </w:tcPr>
          <w:p w14:paraId="22FEB8BA" w14:textId="77777777" w:rsidR="00260756" w:rsidRDefault="00696394">
            <w:pPr>
              <w:pStyle w:val="TableParagraph"/>
              <w:spacing w:line="259" w:lineRule="auto"/>
              <w:rPr>
                <w:b/>
                <w:i/>
                <w:sz w:val="20"/>
              </w:rPr>
            </w:pPr>
            <w:r>
              <w:rPr>
                <w:b/>
                <w:i/>
                <w:sz w:val="20"/>
              </w:rPr>
              <w:t xml:space="preserve">Privacy and </w:t>
            </w:r>
            <w:r>
              <w:rPr>
                <w:b/>
                <w:i/>
                <w:spacing w:val="-2"/>
                <w:sz w:val="20"/>
              </w:rPr>
              <w:t xml:space="preserve">Consumer </w:t>
            </w:r>
            <w:r>
              <w:rPr>
                <w:b/>
                <w:i/>
                <w:sz w:val="20"/>
              </w:rPr>
              <w:t>Citizenship</w:t>
            </w:r>
            <w:r>
              <w:rPr>
                <w:b/>
                <w:i/>
                <w:spacing w:val="-13"/>
                <w:sz w:val="20"/>
              </w:rPr>
              <w:t xml:space="preserve"> </w:t>
            </w:r>
            <w:r>
              <w:rPr>
                <w:b/>
                <w:i/>
                <w:sz w:val="20"/>
              </w:rPr>
              <w:t>in</w:t>
            </w:r>
            <w:r>
              <w:rPr>
                <w:b/>
                <w:i/>
                <w:spacing w:val="-12"/>
                <w:sz w:val="20"/>
              </w:rPr>
              <w:t xml:space="preserve"> </w:t>
            </w:r>
            <w:r>
              <w:rPr>
                <w:b/>
                <w:i/>
                <w:sz w:val="20"/>
              </w:rPr>
              <w:t>the Digital Era</w:t>
            </w:r>
          </w:p>
        </w:tc>
        <w:tc>
          <w:tcPr>
            <w:tcW w:w="4276" w:type="dxa"/>
          </w:tcPr>
          <w:p w14:paraId="22FEB8BB" w14:textId="77777777" w:rsidR="00260756" w:rsidRDefault="00696394">
            <w:pPr>
              <w:pStyle w:val="TableParagraph"/>
              <w:spacing w:line="259" w:lineRule="auto"/>
              <w:ind w:right="172"/>
              <w:rPr>
                <w:sz w:val="20"/>
              </w:rPr>
            </w:pPr>
            <w:r>
              <w:rPr>
                <w:sz w:val="20"/>
              </w:rPr>
              <w:t>Identity,</w:t>
            </w:r>
            <w:r>
              <w:rPr>
                <w:spacing w:val="-8"/>
                <w:sz w:val="20"/>
              </w:rPr>
              <w:t xml:space="preserve"> </w:t>
            </w:r>
            <w:r>
              <w:rPr>
                <w:sz w:val="20"/>
              </w:rPr>
              <w:t>Technologies</w:t>
            </w:r>
            <w:r>
              <w:rPr>
                <w:spacing w:val="-6"/>
                <w:sz w:val="20"/>
              </w:rPr>
              <w:t xml:space="preserve"> </w:t>
            </w:r>
            <w:r>
              <w:rPr>
                <w:sz w:val="20"/>
              </w:rPr>
              <w:t>of</w:t>
            </w:r>
            <w:r>
              <w:rPr>
                <w:spacing w:val="-9"/>
                <w:sz w:val="20"/>
              </w:rPr>
              <w:t xml:space="preserve"> </w:t>
            </w:r>
            <w:r>
              <w:rPr>
                <w:sz w:val="20"/>
              </w:rPr>
              <w:t>Governance</w:t>
            </w:r>
            <w:r>
              <w:rPr>
                <w:spacing w:val="-7"/>
                <w:sz w:val="20"/>
              </w:rPr>
              <w:t xml:space="preserve"> </w:t>
            </w:r>
            <w:r>
              <w:rPr>
                <w:sz w:val="20"/>
              </w:rPr>
              <w:t>and</w:t>
            </w:r>
            <w:r>
              <w:rPr>
                <w:spacing w:val="-8"/>
                <w:sz w:val="20"/>
              </w:rPr>
              <w:t xml:space="preserve"> </w:t>
            </w:r>
            <w:r>
              <w:rPr>
                <w:sz w:val="20"/>
              </w:rPr>
              <w:t xml:space="preserve">Border Surveillance (Yr. 1-Yr.3) Competing Regulatory Models in Privacy-the EU and the US (Yr. 2- </w:t>
            </w:r>
            <w:r>
              <w:rPr>
                <w:spacing w:val="-2"/>
                <w:sz w:val="20"/>
              </w:rPr>
              <w:t>Yr.4)</w:t>
            </w:r>
          </w:p>
        </w:tc>
        <w:tc>
          <w:tcPr>
            <w:tcW w:w="1660" w:type="dxa"/>
            <w:tcBorders>
              <w:right w:val="single" w:sz="6" w:space="0" w:color="000000"/>
            </w:tcBorders>
          </w:tcPr>
          <w:p w14:paraId="22FEB8BC" w14:textId="77777777" w:rsidR="00260756" w:rsidRDefault="00696394">
            <w:pPr>
              <w:pStyle w:val="TableParagraph"/>
              <w:rPr>
                <w:sz w:val="20"/>
              </w:rPr>
            </w:pPr>
            <w:r>
              <w:rPr>
                <w:sz w:val="20"/>
              </w:rPr>
              <w:t xml:space="preserve">M. </w:t>
            </w:r>
            <w:r>
              <w:rPr>
                <w:spacing w:val="-2"/>
                <w:sz w:val="20"/>
              </w:rPr>
              <w:t>Bevir</w:t>
            </w:r>
          </w:p>
          <w:p w14:paraId="22FEB8BD" w14:textId="77777777" w:rsidR="00260756" w:rsidRDefault="00696394">
            <w:pPr>
              <w:pStyle w:val="TableParagraph"/>
              <w:spacing w:before="180" w:line="240" w:lineRule="auto"/>
              <w:rPr>
                <w:sz w:val="20"/>
              </w:rPr>
            </w:pPr>
            <w:r>
              <w:rPr>
                <w:sz w:val="20"/>
              </w:rPr>
              <w:t>K.</w:t>
            </w:r>
            <w:r>
              <w:rPr>
                <w:spacing w:val="-2"/>
                <w:sz w:val="20"/>
              </w:rPr>
              <w:t xml:space="preserve"> Linos</w:t>
            </w:r>
          </w:p>
        </w:tc>
        <w:tc>
          <w:tcPr>
            <w:tcW w:w="1995" w:type="dxa"/>
            <w:tcBorders>
              <w:left w:val="single" w:sz="6" w:space="0" w:color="000000"/>
            </w:tcBorders>
          </w:tcPr>
          <w:p w14:paraId="22FEB8BE" w14:textId="77777777" w:rsidR="00260756" w:rsidRDefault="00696394">
            <w:pPr>
              <w:pStyle w:val="TableParagraph"/>
              <w:spacing w:line="259" w:lineRule="auto"/>
              <w:ind w:left="113" w:right="281"/>
              <w:rPr>
                <w:sz w:val="20"/>
              </w:rPr>
            </w:pPr>
            <w:r>
              <w:rPr>
                <w:sz w:val="20"/>
              </w:rPr>
              <w:t xml:space="preserve">Political Science, University of </w:t>
            </w:r>
            <w:r>
              <w:rPr>
                <w:spacing w:val="-2"/>
                <w:sz w:val="20"/>
              </w:rPr>
              <w:t xml:space="preserve">Gothenburg, </w:t>
            </w:r>
            <w:r>
              <w:rPr>
                <w:sz w:val="20"/>
              </w:rPr>
              <w:t>University of Chicago,</w:t>
            </w:r>
            <w:r>
              <w:rPr>
                <w:spacing w:val="-13"/>
                <w:sz w:val="20"/>
              </w:rPr>
              <w:t xml:space="preserve"> </w:t>
            </w:r>
            <w:r>
              <w:rPr>
                <w:sz w:val="20"/>
              </w:rPr>
              <w:t>Center</w:t>
            </w:r>
            <w:r>
              <w:rPr>
                <w:spacing w:val="-12"/>
                <w:sz w:val="20"/>
              </w:rPr>
              <w:t xml:space="preserve"> </w:t>
            </w:r>
            <w:r>
              <w:rPr>
                <w:sz w:val="20"/>
              </w:rPr>
              <w:t xml:space="preserve">for Long-term Cyber Security, School of </w:t>
            </w:r>
            <w:r>
              <w:rPr>
                <w:spacing w:val="-2"/>
                <w:sz w:val="20"/>
              </w:rPr>
              <w:t xml:space="preserve">Information, </w:t>
            </w:r>
            <w:r>
              <w:rPr>
                <w:sz w:val="20"/>
              </w:rPr>
              <w:t>Berkel</w:t>
            </w:r>
            <w:r>
              <w:rPr>
                <w:sz w:val="20"/>
              </w:rPr>
              <w:t>ey Law</w:t>
            </w:r>
          </w:p>
        </w:tc>
      </w:tr>
      <w:tr w:rsidR="00260756" w14:paraId="22FEB8C8" w14:textId="77777777">
        <w:trPr>
          <w:trHeight w:val="1900"/>
        </w:trPr>
        <w:tc>
          <w:tcPr>
            <w:tcW w:w="1711" w:type="dxa"/>
          </w:tcPr>
          <w:p w14:paraId="22FEB8C0" w14:textId="77777777" w:rsidR="00260756" w:rsidRDefault="00696394">
            <w:pPr>
              <w:pStyle w:val="TableParagraph"/>
              <w:spacing w:line="259" w:lineRule="auto"/>
              <w:ind w:right="229"/>
              <w:rPr>
                <w:b/>
                <w:i/>
                <w:sz w:val="20"/>
              </w:rPr>
            </w:pPr>
            <w:r>
              <w:rPr>
                <w:b/>
                <w:i/>
                <w:sz w:val="20"/>
              </w:rPr>
              <w:t>Social</w:t>
            </w:r>
            <w:r>
              <w:rPr>
                <w:b/>
                <w:i/>
                <w:spacing w:val="-1"/>
                <w:sz w:val="20"/>
              </w:rPr>
              <w:t xml:space="preserve"> </w:t>
            </w:r>
            <w:r>
              <w:rPr>
                <w:b/>
                <w:i/>
                <w:sz w:val="20"/>
              </w:rPr>
              <w:t xml:space="preserve">Equality, Racism and </w:t>
            </w:r>
            <w:r>
              <w:rPr>
                <w:b/>
                <w:i/>
                <w:spacing w:val="-2"/>
                <w:sz w:val="20"/>
              </w:rPr>
              <w:t xml:space="preserve">Europe’s </w:t>
            </w:r>
            <w:r>
              <w:rPr>
                <w:b/>
                <w:i/>
                <w:sz w:val="20"/>
              </w:rPr>
              <w:t>Colonial</w:t>
            </w:r>
            <w:r>
              <w:rPr>
                <w:b/>
                <w:i/>
                <w:spacing w:val="-13"/>
                <w:sz w:val="20"/>
              </w:rPr>
              <w:t xml:space="preserve"> </w:t>
            </w:r>
            <w:r>
              <w:rPr>
                <w:b/>
                <w:i/>
                <w:sz w:val="20"/>
              </w:rPr>
              <w:t>Legacy</w:t>
            </w:r>
          </w:p>
        </w:tc>
        <w:tc>
          <w:tcPr>
            <w:tcW w:w="4276" w:type="dxa"/>
          </w:tcPr>
          <w:p w14:paraId="22FEB8C1" w14:textId="77777777" w:rsidR="00260756" w:rsidRDefault="00696394">
            <w:pPr>
              <w:pStyle w:val="TableParagraph"/>
              <w:spacing w:line="259" w:lineRule="auto"/>
              <w:ind w:right="172"/>
              <w:rPr>
                <w:sz w:val="20"/>
              </w:rPr>
            </w:pPr>
            <w:r>
              <w:rPr>
                <w:sz w:val="20"/>
              </w:rPr>
              <w:t>Colonialism, the Transatlantic Slave Trade and the Kingdom of Denmark-Norway (Yr. 1-Yr.4); Comparing</w:t>
            </w:r>
            <w:r>
              <w:rPr>
                <w:spacing w:val="-9"/>
                <w:sz w:val="20"/>
              </w:rPr>
              <w:t xml:space="preserve"> </w:t>
            </w:r>
            <w:r>
              <w:rPr>
                <w:sz w:val="20"/>
              </w:rPr>
              <w:t>Sexuality</w:t>
            </w:r>
            <w:r>
              <w:rPr>
                <w:spacing w:val="-9"/>
                <w:sz w:val="20"/>
              </w:rPr>
              <w:t xml:space="preserve"> </w:t>
            </w:r>
            <w:r>
              <w:rPr>
                <w:sz w:val="20"/>
              </w:rPr>
              <w:t>and</w:t>
            </w:r>
            <w:r>
              <w:rPr>
                <w:spacing w:val="-8"/>
                <w:sz w:val="20"/>
              </w:rPr>
              <w:t xml:space="preserve"> </w:t>
            </w:r>
            <w:r>
              <w:rPr>
                <w:sz w:val="20"/>
              </w:rPr>
              <w:t>Colonialism</w:t>
            </w:r>
            <w:r>
              <w:rPr>
                <w:spacing w:val="-9"/>
                <w:sz w:val="20"/>
              </w:rPr>
              <w:t xml:space="preserve"> </w:t>
            </w:r>
            <w:r>
              <w:rPr>
                <w:sz w:val="20"/>
              </w:rPr>
              <w:t>in</w:t>
            </w:r>
            <w:r>
              <w:rPr>
                <w:spacing w:val="-8"/>
                <w:sz w:val="20"/>
              </w:rPr>
              <w:t xml:space="preserve"> </w:t>
            </w:r>
            <w:r>
              <w:rPr>
                <w:sz w:val="20"/>
              </w:rPr>
              <w:t>Europe (Yr.</w:t>
            </w:r>
            <w:r>
              <w:rPr>
                <w:spacing w:val="-7"/>
                <w:sz w:val="20"/>
              </w:rPr>
              <w:t xml:space="preserve"> </w:t>
            </w:r>
            <w:r>
              <w:rPr>
                <w:sz w:val="20"/>
              </w:rPr>
              <w:t>1-</w:t>
            </w:r>
            <w:r>
              <w:rPr>
                <w:spacing w:val="-9"/>
                <w:sz w:val="20"/>
              </w:rPr>
              <w:t xml:space="preserve"> </w:t>
            </w:r>
            <w:r>
              <w:rPr>
                <w:sz w:val="20"/>
              </w:rPr>
              <w:t>Yr.</w:t>
            </w:r>
            <w:r>
              <w:rPr>
                <w:spacing w:val="-7"/>
                <w:sz w:val="20"/>
              </w:rPr>
              <w:t xml:space="preserve"> </w:t>
            </w:r>
            <w:r>
              <w:rPr>
                <w:sz w:val="20"/>
              </w:rPr>
              <w:t>2);</w:t>
            </w:r>
            <w:r>
              <w:rPr>
                <w:spacing w:val="-3"/>
                <w:sz w:val="20"/>
              </w:rPr>
              <w:t xml:space="preserve"> </w:t>
            </w:r>
            <w:r>
              <w:rPr>
                <w:sz w:val="20"/>
              </w:rPr>
              <w:t>EU</w:t>
            </w:r>
            <w:r>
              <w:rPr>
                <w:spacing w:val="-6"/>
                <w:sz w:val="20"/>
              </w:rPr>
              <w:t xml:space="preserve"> </w:t>
            </w:r>
            <w:r>
              <w:rPr>
                <w:sz w:val="20"/>
              </w:rPr>
              <w:t>Antidiscrimination</w:t>
            </w:r>
            <w:r>
              <w:rPr>
                <w:spacing w:val="-6"/>
                <w:sz w:val="20"/>
              </w:rPr>
              <w:t xml:space="preserve"> </w:t>
            </w:r>
            <w:r>
              <w:rPr>
                <w:sz w:val="20"/>
              </w:rPr>
              <w:t>Policy</w:t>
            </w:r>
            <w:r>
              <w:rPr>
                <w:spacing w:val="-6"/>
                <w:sz w:val="20"/>
              </w:rPr>
              <w:t xml:space="preserve"> </w:t>
            </w:r>
            <w:r>
              <w:rPr>
                <w:sz w:val="20"/>
              </w:rPr>
              <w:t>and Systemic Racism (Yr. 2-4)</w:t>
            </w:r>
          </w:p>
        </w:tc>
        <w:tc>
          <w:tcPr>
            <w:tcW w:w="1660" w:type="dxa"/>
            <w:tcBorders>
              <w:right w:val="single" w:sz="6" w:space="0" w:color="000000"/>
            </w:tcBorders>
          </w:tcPr>
          <w:p w14:paraId="22FEB8C2" w14:textId="77777777" w:rsidR="00260756" w:rsidRDefault="00696394">
            <w:pPr>
              <w:pStyle w:val="TableParagraph"/>
              <w:rPr>
                <w:sz w:val="20"/>
              </w:rPr>
            </w:pPr>
            <w:r>
              <w:rPr>
                <w:sz w:val="20"/>
              </w:rPr>
              <w:t>S.</w:t>
            </w:r>
            <w:r>
              <w:rPr>
                <w:spacing w:val="-4"/>
                <w:sz w:val="20"/>
              </w:rPr>
              <w:t xml:space="preserve"> </w:t>
            </w:r>
            <w:r>
              <w:rPr>
                <w:spacing w:val="-2"/>
                <w:sz w:val="20"/>
              </w:rPr>
              <w:t>Small</w:t>
            </w:r>
          </w:p>
          <w:p w14:paraId="22FEB8C3" w14:textId="77777777" w:rsidR="00260756" w:rsidRDefault="00260756">
            <w:pPr>
              <w:pStyle w:val="TableParagraph"/>
              <w:spacing w:line="240" w:lineRule="auto"/>
              <w:ind w:left="0"/>
            </w:pPr>
          </w:p>
          <w:p w14:paraId="22FEB8C4" w14:textId="77777777" w:rsidR="00260756" w:rsidRDefault="00260756">
            <w:pPr>
              <w:pStyle w:val="TableParagraph"/>
              <w:spacing w:before="10" w:line="240" w:lineRule="auto"/>
              <w:ind w:left="0"/>
              <w:rPr>
                <w:sz w:val="28"/>
              </w:rPr>
            </w:pPr>
          </w:p>
          <w:p w14:paraId="22FEB8C5" w14:textId="77777777" w:rsidR="00260756" w:rsidRDefault="00696394">
            <w:pPr>
              <w:pStyle w:val="TableParagraph"/>
              <w:spacing w:line="240" w:lineRule="auto"/>
              <w:rPr>
                <w:sz w:val="20"/>
              </w:rPr>
            </w:pPr>
            <w:r>
              <w:rPr>
                <w:sz w:val="20"/>
              </w:rPr>
              <w:t>P.</w:t>
            </w:r>
            <w:r>
              <w:rPr>
                <w:spacing w:val="-4"/>
                <w:sz w:val="20"/>
              </w:rPr>
              <w:t xml:space="preserve"> </w:t>
            </w:r>
            <w:r>
              <w:rPr>
                <w:spacing w:val="-2"/>
                <w:sz w:val="20"/>
              </w:rPr>
              <w:t>Baochetta</w:t>
            </w:r>
          </w:p>
          <w:p w14:paraId="22FEB8C6" w14:textId="77777777" w:rsidR="00260756" w:rsidRDefault="00696394">
            <w:pPr>
              <w:pStyle w:val="TableParagraph"/>
              <w:spacing w:before="180" w:line="240" w:lineRule="auto"/>
              <w:rPr>
                <w:sz w:val="20"/>
              </w:rPr>
            </w:pPr>
            <w:r>
              <w:rPr>
                <w:sz w:val="20"/>
              </w:rPr>
              <w:t>D.</w:t>
            </w:r>
            <w:r>
              <w:rPr>
                <w:spacing w:val="-2"/>
                <w:sz w:val="20"/>
              </w:rPr>
              <w:t xml:space="preserve"> Oppenheimer</w:t>
            </w:r>
          </w:p>
        </w:tc>
        <w:tc>
          <w:tcPr>
            <w:tcW w:w="1995" w:type="dxa"/>
            <w:tcBorders>
              <w:left w:val="single" w:sz="6" w:space="0" w:color="000000"/>
            </w:tcBorders>
          </w:tcPr>
          <w:p w14:paraId="22FEB8C7" w14:textId="77777777" w:rsidR="00260756" w:rsidRDefault="00696394">
            <w:pPr>
              <w:pStyle w:val="TableParagraph"/>
              <w:spacing w:line="259" w:lineRule="auto"/>
              <w:ind w:left="113" w:right="144"/>
              <w:rPr>
                <w:sz w:val="20"/>
              </w:rPr>
            </w:pPr>
            <w:r>
              <w:rPr>
                <w:sz w:val="20"/>
              </w:rPr>
              <w:t>African American and</w:t>
            </w:r>
            <w:r>
              <w:rPr>
                <w:spacing w:val="-13"/>
                <w:sz w:val="20"/>
              </w:rPr>
              <w:t xml:space="preserve"> </w:t>
            </w:r>
            <w:r>
              <w:rPr>
                <w:sz w:val="20"/>
              </w:rPr>
              <w:t>African</w:t>
            </w:r>
            <w:r>
              <w:rPr>
                <w:spacing w:val="-12"/>
                <w:sz w:val="20"/>
              </w:rPr>
              <w:t xml:space="preserve"> </w:t>
            </w:r>
            <w:r>
              <w:rPr>
                <w:sz w:val="20"/>
              </w:rPr>
              <w:t>Diaspora Studies, Gender and Womens’ Studies, Law, American University, Central European University</w:t>
            </w:r>
          </w:p>
        </w:tc>
      </w:tr>
    </w:tbl>
    <w:p w14:paraId="22FEB8C9" w14:textId="77777777" w:rsidR="00260756" w:rsidRDefault="00260756">
      <w:pPr>
        <w:pStyle w:val="BodyText"/>
        <w:ind w:left="0"/>
        <w:rPr>
          <w:sz w:val="20"/>
        </w:rPr>
      </w:pPr>
    </w:p>
    <w:p w14:paraId="22FEB8CA" w14:textId="77777777" w:rsidR="00260756" w:rsidRDefault="00696394">
      <w:pPr>
        <w:pStyle w:val="BodyText"/>
        <w:spacing w:before="218" w:line="480" w:lineRule="auto"/>
        <w:ind w:right="249"/>
        <w:rPr>
          <w:b/>
        </w:rPr>
      </w:pPr>
      <w:r>
        <w:rPr>
          <w:b/>
        </w:rPr>
        <w:t>2. Activities to increase enrollment in Less Commonly Taught Languages (LCTLs)</w:t>
      </w:r>
      <w:r>
        <w:t>. UCB’s Spanish,</w:t>
      </w:r>
      <w:r>
        <w:rPr>
          <w:spacing w:val="-5"/>
        </w:rPr>
        <w:t xml:space="preserve"> </w:t>
      </w:r>
      <w:r>
        <w:t>French,</w:t>
      </w:r>
      <w:r>
        <w:rPr>
          <w:spacing w:val="-5"/>
        </w:rPr>
        <w:t xml:space="preserve"> </w:t>
      </w:r>
      <w:r>
        <w:t>Italian,</w:t>
      </w:r>
      <w:r>
        <w:rPr>
          <w:spacing w:val="-5"/>
        </w:rPr>
        <w:t xml:space="preserve"> </w:t>
      </w:r>
      <w:r>
        <w:t>and</w:t>
      </w:r>
      <w:r>
        <w:rPr>
          <w:spacing w:val="-1"/>
        </w:rPr>
        <w:t xml:space="preserve"> </w:t>
      </w:r>
      <w:r>
        <w:t>German</w:t>
      </w:r>
      <w:r>
        <w:rPr>
          <w:spacing w:val="-5"/>
        </w:rPr>
        <w:t xml:space="preserve"> </w:t>
      </w:r>
      <w:r>
        <w:t>course</w:t>
      </w:r>
      <w:r>
        <w:rPr>
          <w:spacing w:val="-6"/>
        </w:rPr>
        <w:t xml:space="preserve"> </w:t>
      </w:r>
      <w:r>
        <w:t>offerings</w:t>
      </w:r>
      <w:r>
        <w:rPr>
          <w:spacing w:val="-4"/>
        </w:rPr>
        <w:t xml:space="preserve"> </w:t>
      </w:r>
      <w:r>
        <w:t>are</w:t>
      </w:r>
      <w:r>
        <w:rPr>
          <w:spacing w:val="-6"/>
        </w:rPr>
        <w:t xml:space="preserve"> </w:t>
      </w:r>
      <w:r>
        <w:t>highly</w:t>
      </w:r>
      <w:r>
        <w:rPr>
          <w:spacing w:val="-5"/>
        </w:rPr>
        <w:t xml:space="preserve"> </w:t>
      </w:r>
      <w:r>
        <w:t>developed,</w:t>
      </w:r>
      <w:r>
        <w:rPr>
          <w:spacing w:val="-5"/>
        </w:rPr>
        <w:t xml:space="preserve"> </w:t>
      </w:r>
      <w:r>
        <w:t>sustainable,</w:t>
      </w:r>
      <w:r>
        <w:rPr>
          <w:spacing w:val="-1"/>
        </w:rPr>
        <w:t xml:space="preserve"> </w:t>
      </w:r>
      <w:r>
        <w:t>and</w:t>
      </w:r>
      <w:r>
        <w:rPr>
          <w:spacing w:val="-5"/>
        </w:rPr>
        <w:t xml:space="preserve"> </w:t>
      </w:r>
      <w:r>
        <w:t xml:space="preserve">have long been an important national resource. Thanks to federal funding for </w:t>
      </w:r>
      <w:r>
        <w:t>our LCTLs, UCB is also one of the few universities in the nation offering a Ph.D. program in Celtic Studies, Portuguese Studies, Scandinavian Studies and Dutch Studies. The Language Departments (Depts.) support many European LCTLs. Therefore, in addition t</w:t>
      </w:r>
      <w:r>
        <w:t>o support for Catalan, we request funding to increase the</w:t>
      </w:r>
      <w:r>
        <w:rPr>
          <w:spacing w:val="-2"/>
        </w:rPr>
        <w:t xml:space="preserve"> </w:t>
      </w:r>
      <w:r>
        <w:t>importance</w:t>
      </w:r>
      <w:r>
        <w:rPr>
          <w:spacing w:val="-2"/>
        </w:rPr>
        <w:t xml:space="preserve"> </w:t>
      </w:r>
      <w:r>
        <w:t>of UCB’s language</w:t>
      </w:r>
      <w:r>
        <w:rPr>
          <w:spacing w:val="-2"/>
        </w:rPr>
        <w:t xml:space="preserve"> </w:t>
      </w:r>
      <w:r>
        <w:t>program on the</w:t>
      </w:r>
      <w:r>
        <w:rPr>
          <w:spacing w:val="-2"/>
        </w:rPr>
        <w:t xml:space="preserve"> </w:t>
      </w:r>
      <w:r>
        <w:t xml:space="preserve">basis of four goals: a) </w:t>
      </w:r>
      <w:r>
        <w:rPr>
          <w:b/>
        </w:rPr>
        <w:t>expanding the</w:t>
      </w:r>
    </w:p>
    <w:p w14:paraId="22FEB8CB" w14:textId="77777777" w:rsidR="00260756" w:rsidRDefault="00696394">
      <w:pPr>
        <w:spacing w:before="2"/>
        <w:ind w:left="105"/>
        <w:rPr>
          <w:sz w:val="24"/>
        </w:rPr>
      </w:pPr>
      <w:r>
        <w:rPr>
          <w:b/>
          <w:sz w:val="24"/>
        </w:rPr>
        <w:t>study</w:t>
      </w:r>
      <w:r>
        <w:rPr>
          <w:b/>
          <w:spacing w:val="-5"/>
          <w:sz w:val="24"/>
        </w:rPr>
        <w:t xml:space="preserve"> </w:t>
      </w:r>
      <w:r>
        <w:rPr>
          <w:b/>
          <w:sz w:val="24"/>
        </w:rPr>
        <w:t>LCTLs</w:t>
      </w:r>
      <w:r>
        <w:rPr>
          <w:b/>
          <w:spacing w:val="-4"/>
          <w:sz w:val="24"/>
        </w:rPr>
        <w:t xml:space="preserve"> </w:t>
      </w:r>
      <w:r>
        <w:rPr>
          <w:b/>
          <w:sz w:val="24"/>
        </w:rPr>
        <w:t>to</w:t>
      </w:r>
      <w:r>
        <w:rPr>
          <w:b/>
          <w:spacing w:val="-5"/>
          <w:sz w:val="24"/>
        </w:rPr>
        <w:t xml:space="preserve"> </w:t>
      </w:r>
      <w:r>
        <w:rPr>
          <w:b/>
          <w:sz w:val="24"/>
        </w:rPr>
        <w:t>underserved</w:t>
      </w:r>
      <w:r>
        <w:rPr>
          <w:b/>
          <w:spacing w:val="-4"/>
          <w:sz w:val="24"/>
        </w:rPr>
        <w:t xml:space="preserve"> </w:t>
      </w:r>
      <w:r>
        <w:rPr>
          <w:b/>
          <w:sz w:val="24"/>
        </w:rPr>
        <w:t xml:space="preserve">students </w:t>
      </w:r>
      <w:r>
        <w:rPr>
          <w:sz w:val="24"/>
        </w:rPr>
        <w:t>by</w:t>
      </w:r>
      <w:r>
        <w:rPr>
          <w:spacing w:val="-5"/>
          <w:sz w:val="24"/>
        </w:rPr>
        <w:t xml:space="preserve"> </w:t>
      </w:r>
      <w:r>
        <w:rPr>
          <w:sz w:val="24"/>
        </w:rPr>
        <w:t>building</w:t>
      </w:r>
      <w:r>
        <w:rPr>
          <w:spacing w:val="-5"/>
          <w:sz w:val="24"/>
        </w:rPr>
        <w:t xml:space="preserve"> </w:t>
      </w:r>
      <w:r>
        <w:rPr>
          <w:sz w:val="24"/>
        </w:rPr>
        <w:t>partnerships</w:t>
      </w:r>
      <w:r>
        <w:rPr>
          <w:spacing w:val="-4"/>
          <w:sz w:val="24"/>
        </w:rPr>
        <w:t xml:space="preserve"> </w:t>
      </w:r>
      <w:r>
        <w:rPr>
          <w:sz w:val="24"/>
        </w:rPr>
        <w:t>with</w:t>
      </w:r>
      <w:r>
        <w:rPr>
          <w:spacing w:val="-5"/>
          <w:sz w:val="24"/>
        </w:rPr>
        <w:t xml:space="preserve"> </w:t>
      </w:r>
      <w:r>
        <w:rPr>
          <w:sz w:val="24"/>
        </w:rPr>
        <w:t>CCs</w:t>
      </w:r>
      <w:r>
        <w:rPr>
          <w:spacing w:val="-4"/>
          <w:sz w:val="24"/>
        </w:rPr>
        <w:t xml:space="preserve"> </w:t>
      </w:r>
      <w:r>
        <w:rPr>
          <w:sz w:val="24"/>
        </w:rPr>
        <w:t>and</w:t>
      </w:r>
      <w:r>
        <w:rPr>
          <w:spacing w:val="-5"/>
          <w:sz w:val="24"/>
        </w:rPr>
        <w:t xml:space="preserve"> </w:t>
      </w:r>
      <w:r>
        <w:rPr>
          <w:sz w:val="24"/>
        </w:rPr>
        <w:t>MSIs</w:t>
      </w:r>
      <w:r>
        <w:rPr>
          <w:spacing w:val="-4"/>
          <w:sz w:val="24"/>
        </w:rPr>
        <w:t xml:space="preserve"> </w:t>
      </w:r>
      <w:r>
        <w:rPr>
          <w:spacing w:val="-2"/>
          <w:sz w:val="24"/>
        </w:rPr>
        <w:t>(Peralta</w:t>
      </w:r>
    </w:p>
    <w:p w14:paraId="22FEB8CC" w14:textId="77777777" w:rsidR="00260756" w:rsidRDefault="00260756">
      <w:pPr>
        <w:rPr>
          <w:sz w:val="24"/>
        </w:rPr>
        <w:sectPr w:rsidR="00260756">
          <w:type w:val="continuous"/>
          <w:pgSz w:w="12240" w:h="15840"/>
          <w:pgMar w:top="1340" w:right="1160" w:bottom="1200" w:left="1220" w:header="0" w:footer="1011" w:gutter="0"/>
          <w:cols w:space="720"/>
        </w:sectPr>
      </w:pPr>
    </w:p>
    <w:p w14:paraId="22FEB8CD" w14:textId="77777777" w:rsidR="00260756" w:rsidRDefault="00696394">
      <w:pPr>
        <w:pStyle w:val="BodyText"/>
        <w:spacing w:before="76" w:line="480" w:lineRule="auto"/>
        <w:ind w:right="142"/>
      </w:pPr>
      <w:r>
        <w:lastRenderedPageBreak/>
        <w:t>Colleges). Considering the increasing importance of Portuguese globally and the large presence of underserved Portuguese-speaking minorities in California, we are requesting funding for students from these CCs and MSIs to complete supervised research proje</w:t>
      </w:r>
      <w:r>
        <w:t xml:space="preserve">cts as participants in the annual Center for Portuguese Studies (CPS) Study Abroad Programs (CPP1) and with Berkeley faculty as </w:t>
      </w:r>
      <w:r>
        <w:rPr>
          <w:b/>
        </w:rPr>
        <w:t>CC student research fellows</w:t>
      </w:r>
      <w:r>
        <w:t xml:space="preserve">; b) </w:t>
      </w:r>
      <w:r>
        <w:rPr>
          <w:b/>
        </w:rPr>
        <w:t xml:space="preserve">strengthening the foundation of LCTLs </w:t>
      </w:r>
      <w:r>
        <w:t>at UCB, particularly</w:t>
      </w:r>
      <w:r>
        <w:rPr>
          <w:spacing w:val="40"/>
        </w:rPr>
        <w:t xml:space="preserve"> </w:t>
      </w:r>
      <w:r>
        <w:t xml:space="preserve">for languages rarely taught at other </w:t>
      </w:r>
      <w:r>
        <w:t xml:space="preserve">U.S. universities. We request funding for Depts. to improve courses for new LCTLs, e.g. Modern Greek, Modern Welsh, Modern Irish c) </w:t>
      </w:r>
      <w:r>
        <w:rPr>
          <w:b/>
        </w:rPr>
        <w:t>increasing enrollment by creating advanced courses in LCTLs</w:t>
      </w:r>
      <w:r>
        <w:t>. While we will continue to stimulate undergraduate enrollment in</w:t>
      </w:r>
      <w:r>
        <w:t xml:space="preserve"> LCTLs through new media and the employment of UGs as IES and LCTL peer ambassadors, we also request funding to provide </w:t>
      </w:r>
      <w:r>
        <w:rPr>
          <w:b/>
        </w:rPr>
        <w:t>foreign language teacher travel grants</w:t>
      </w:r>
      <w:r>
        <w:t xml:space="preserve">. These grants will stimulate language depts. to improve pedagogy and enhance outreach to diverse </w:t>
      </w:r>
      <w:r>
        <w:t>students for courses that privilege reading knowledge and new teaching methodologies in LCTLs. Faculty report that grad. students increasingly turn to government service as an alternative to teaching when they finish their studies; their mastery of a LCTL,</w:t>
      </w:r>
      <w:r>
        <w:t xml:space="preserve"> particularly Portuguese and Turkish, increases the pool of language experts to meet national needs. Given the steady interest of UCB students in taking Beginning Turkish, currently already supported by the Dept. of Near Eastern Studies (NES), and the Adva</w:t>
      </w:r>
      <w:r>
        <w:t xml:space="preserve">nced Turkish course launched by IES in 2014, IES will continue </w:t>
      </w:r>
      <w:r>
        <w:rPr>
          <w:b/>
        </w:rPr>
        <w:t>Advanced Turkish at UCB</w:t>
      </w:r>
      <w:r>
        <w:t>. Straddling both the European and Asian continents, Turkish is a strategic language of national need with inadequate coverage in the US. We will jointly support Advanced</w:t>
      </w:r>
      <w:r>
        <w:t xml:space="preserve"> Turkish with NES because it is the language of an EU candidate country, a member of NATO, and a crucial nation for the EU’s immigration policy. Turkish is an official language of the Republic</w:t>
      </w:r>
      <w:r>
        <w:rPr>
          <w:spacing w:val="-5"/>
        </w:rPr>
        <w:t xml:space="preserve"> </w:t>
      </w:r>
      <w:r>
        <w:t>of</w:t>
      </w:r>
      <w:r>
        <w:rPr>
          <w:spacing w:val="-3"/>
        </w:rPr>
        <w:t xml:space="preserve"> </w:t>
      </w:r>
      <w:r>
        <w:t>Cyprus</w:t>
      </w:r>
      <w:r>
        <w:rPr>
          <w:spacing w:val="-2"/>
        </w:rPr>
        <w:t xml:space="preserve"> </w:t>
      </w:r>
      <w:r>
        <w:t>and a</w:t>
      </w:r>
      <w:r>
        <w:rPr>
          <w:spacing w:val="-5"/>
        </w:rPr>
        <w:t xml:space="preserve"> </w:t>
      </w:r>
      <w:r>
        <w:t>minority</w:t>
      </w:r>
      <w:r>
        <w:rPr>
          <w:spacing w:val="-3"/>
        </w:rPr>
        <w:t xml:space="preserve"> </w:t>
      </w:r>
      <w:r>
        <w:t>language</w:t>
      </w:r>
      <w:r>
        <w:rPr>
          <w:spacing w:val="-5"/>
        </w:rPr>
        <w:t xml:space="preserve"> </w:t>
      </w:r>
      <w:r>
        <w:t>in</w:t>
      </w:r>
      <w:r>
        <w:rPr>
          <w:spacing w:val="-3"/>
        </w:rPr>
        <w:t xml:space="preserve"> </w:t>
      </w:r>
      <w:r>
        <w:t>several</w:t>
      </w:r>
      <w:r>
        <w:rPr>
          <w:spacing w:val="-5"/>
        </w:rPr>
        <w:t xml:space="preserve"> </w:t>
      </w:r>
      <w:r>
        <w:t>W.</w:t>
      </w:r>
      <w:r>
        <w:rPr>
          <w:spacing w:val="-3"/>
        </w:rPr>
        <w:t xml:space="preserve"> </w:t>
      </w:r>
      <w:r>
        <w:t>European</w:t>
      </w:r>
      <w:r>
        <w:rPr>
          <w:spacing w:val="-3"/>
        </w:rPr>
        <w:t xml:space="preserve"> </w:t>
      </w:r>
      <w:r>
        <w:t>nation</w:t>
      </w:r>
      <w:r>
        <w:t>s</w:t>
      </w:r>
      <w:r>
        <w:rPr>
          <w:spacing w:val="-2"/>
        </w:rPr>
        <w:t xml:space="preserve"> </w:t>
      </w:r>
      <w:r>
        <w:t>(Germany</w:t>
      </w:r>
      <w:r>
        <w:rPr>
          <w:spacing w:val="-3"/>
        </w:rPr>
        <w:t xml:space="preserve"> </w:t>
      </w:r>
      <w:r>
        <w:t>alone</w:t>
      </w:r>
      <w:r>
        <w:rPr>
          <w:spacing w:val="-5"/>
        </w:rPr>
        <w:t xml:space="preserve"> </w:t>
      </w:r>
      <w:r>
        <w:t>counts about</w:t>
      </w:r>
      <w:r>
        <w:rPr>
          <w:spacing w:val="-4"/>
        </w:rPr>
        <w:t xml:space="preserve"> </w:t>
      </w:r>
      <w:r>
        <w:t>3</w:t>
      </w:r>
      <w:r>
        <w:rPr>
          <w:spacing w:val="-2"/>
        </w:rPr>
        <w:t xml:space="preserve"> </w:t>
      </w:r>
      <w:r>
        <w:t>million Turkish</w:t>
      </w:r>
      <w:r>
        <w:rPr>
          <w:spacing w:val="-2"/>
        </w:rPr>
        <w:t xml:space="preserve"> </w:t>
      </w:r>
      <w:r>
        <w:t>speakers).</w:t>
      </w:r>
      <w:r>
        <w:rPr>
          <w:spacing w:val="-2"/>
        </w:rPr>
        <w:t xml:space="preserve"> </w:t>
      </w:r>
      <w:r>
        <w:t>IES</w:t>
      </w:r>
      <w:r>
        <w:rPr>
          <w:spacing w:val="-1"/>
        </w:rPr>
        <w:t xml:space="preserve"> </w:t>
      </w:r>
      <w:r>
        <w:t>is</w:t>
      </w:r>
      <w:r>
        <w:rPr>
          <w:spacing w:val="-1"/>
        </w:rPr>
        <w:t xml:space="preserve"> </w:t>
      </w:r>
      <w:r>
        <w:t>well</w:t>
      </w:r>
      <w:r>
        <w:rPr>
          <w:spacing w:val="-4"/>
        </w:rPr>
        <w:t xml:space="preserve"> </w:t>
      </w:r>
      <w:r>
        <w:t>positioned</w:t>
      </w:r>
      <w:r>
        <w:rPr>
          <w:spacing w:val="-2"/>
        </w:rPr>
        <w:t xml:space="preserve"> </w:t>
      </w:r>
      <w:r>
        <w:t>to</w:t>
      </w:r>
      <w:r>
        <w:rPr>
          <w:spacing w:val="-2"/>
        </w:rPr>
        <w:t xml:space="preserve"> </w:t>
      </w:r>
      <w:r>
        <w:t>support</w:t>
      </w:r>
      <w:r>
        <w:rPr>
          <w:spacing w:val="-4"/>
        </w:rPr>
        <w:t xml:space="preserve"> </w:t>
      </w:r>
      <w:r>
        <w:t>training</w:t>
      </w:r>
      <w:r>
        <w:rPr>
          <w:spacing w:val="-2"/>
        </w:rPr>
        <w:t xml:space="preserve"> </w:t>
      </w:r>
      <w:r>
        <w:t>in Turkish.</w:t>
      </w:r>
      <w:r>
        <w:rPr>
          <w:spacing w:val="-2"/>
        </w:rPr>
        <w:t xml:space="preserve"> </w:t>
      </w:r>
      <w:r>
        <w:t>IES’</w:t>
      </w:r>
      <w:r>
        <w:rPr>
          <w:spacing w:val="-2"/>
        </w:rPr>
        <w:t xml:space="preserve"> </w:t>
      </w:r>
      <w:r>
        <w:t>role in supporting the interdisciplinary Berkeley International Migration Initiative (BIMI) led by UCB</w:t>
      </w:r>
    </w:p>
    <w:p w14:paraId="22FEB8CE" w14:textId="77777777" w:rsidR="00260756" w:rsidRDefault="00260756">
      <w:pPr>
        <w:spacing w:line="480" w:lineRule="auto"/>
        <w:sectPr w:rsidR="00260756">
          <w:pgSz w:w="12240" w:h="15840"/>
          <w:pgMar w:top="1280" w:right="1160" w:bottom="1200" w:left="1220" w:header="0" w:footer="1011" w:gutter="0"/>
          <w:cols w:space="720"/>
        </w:sectPr>
      </w:pPr>
    </w:p>
    <w:p w14:paraId="22FEB8CF" w14:textId="77777777" w:rsidR="00260756" w:rsidRDefault="00696394">
      <w:pPr>
        <w:pStyle w:val="BodyText"/>
        <w:spacing w:before="76" w:line="480" w:lineRule="auto"/>
        <w:ind w:right="249"/>
      </w:pPr>
      <w:r>
        <w:lastRenderedPageBreak/>
        <w:t>sociologist Irene Bl</w:t>
      </w:r>
      <w:r>
        <w:t xml:space="preserve">oemraad and Deniz Göktürk’s “Multicultural Europe Project” on immigration and integration housed at the Dept. of German, which give special attention to German-Turkish relations from a sociological, cultural and linguistic perspective. The UCB Library has </w:t>
      </w:r>
      <w:r>
        <w:t>a strong collection of Turkish materials, (Crit. F, p.23). We request funding for a partial lecturer salary starting in AY 2022-23 (1.22-2.88 months) to teach advanced Turkish, which was successful in attracting</w:t>
      </w:r>
      <w:r>
        <w:rPr>
          <w:spacing w:val="-3"/>
        </w:rPr>
        <w:t xml:space="preserve"> </w:t>
      </w:r>
      <w:r>
        <w:t>students</w:t>
      </w:r>
      <w:r>
        <w:rPr>
          <w:spacing w:val="-2"/>
        </w:rPr>
        <w:t xml:space="preserve"> </w:t>
      </w:r>
      <w:r>
        <w:t>between</w:t>
      </w:r>
      <w:r>
        <w:rPr>
          <w:spacing w:val="-1"/>
        </w:rPr>
        <w:t xml:space="preserve"> </w:t>
      </w:r>
      <w:r>
        <w:t>2018-2022 at</w:t>
      </w:r>
      <w:r>
        <w:rPr>
          <w:spacing w:val="-5"/>
        </w:rPr>
        <w:t xml:space="preserve"> </w:t>
      </w:r>
      <w:r>
        <w:t>UCB.</w:t>
      </w:r>
      <w:r>
        <w:rPr>
          <w:spacing w:val="-3"/>
        </w:rPr>
        <w:t xml:space="preserve"> </w:t>
      </w:r>
      <w:r>
        <w:t>Lastly,</w:t>
      </w:r>
      <w:r>
        <w:rPr>
          <w:spacing w:val="-3"/>
        </w:rPr>
        <w:t xml:space="preserve"> </w:t>
      </w:r>
      <w:r>
        <w:t>we</w:t>
      </w:r>
      <w:r>
        <w:rPr>
          <w:spacing w:val="-5"/>
        </w:rPr>
        <w:t xml:space="preserve"> </w:t>
      </w:r>
      <w:r>
        <w:t>will</w:t>
      </w:r>
      <w:r>
        <w:rPr>
          <w:spacing w:val="-5"/>
        </w:rPr>
        <w:t xml:space="preserve"> </w:t>
      </w:r>
      <w:r>
        <w:t>d)</w:t>
      </w:r>
      <w:r>
        <w:rPr>
          <w:spacing w:val="-1"/>
        </w:rPr>
        <w:t xml:space="preserve"> </w:t>
      </w:r>
      <w:r>
        <w:rPr>
          <w:b/>
        </w:rPr>
        <w:t>enhance</w:t>
      </w:r>
      <w:r>
        <w:rPr>
          <w:b/>
          <w:spacing w:val="-5"/>
        </w:rPr>
        <w:t xml:space="preserve"> </w:t>
      </w:r>
      <w:r>
        <w:rPr>
          <w:b/>
        </w:rPr>
        <w:t>the</w:t>
      </w:r>
      <w:r>
        <w:rPr>
          <w:b/>
          <w:spacing w:val="-5"/>
        </w:rPr>
        <w:t xml:space="preserve"> </w:t>
      </w:r>
      <w:r>
        <w:rPr>
          <w:b/>
        </w:rPr>
        <w:t>pedagogical</w:t>
      </w:r>
      <w:r>
        <w:rPr>
          <w:b/>
          <w:spacing w:val="-5"/>
        </w:rPr>
        <w:t xml:space="preserve"> </w:t>
      </w:r>
      <w:r>
        <w:rPr>
          <w:b/>
        </w:rPr>
        <w:t xml:space="preserve">skills of LCTL instructors </w:t>
      </w:r>
      <w:r>
        <w:t>by supporting an annual lecture series at the Berkeley Language Center on European languages featuring faculty from an HSI, HBCU or Tribal College on innovations in teaching LCTLs, Portu</w:t>
      </w:r>
      <w:r>
        <w:t xml:space="preserve">guese or Turkish to diverse student bodies. (AP1, CP1). </w:t>
      </w:r>
      <w:r>
        <w:rPr>
          <w:b/>
        </w:rPr>
        <w:t xml:space="preserve">3. Expansion of a Designated Emphasis (DE) in ES </w:t>
      </w:r>
      <w:r>
        <w:t>for Ph.D. students designed in 2014 and launched in 2015 to increase</w:t>
      </w:r>
      <w:r>
        <w:rPr>
          <w:spacing w:val="-1"/>
        </w:rPr>
        <w:t xml:space="preserve"> </w:t>
      </w:r>
      <w:r>
        <w:t>enrollment</w:t>
      </w:r>
      <w:r>
        <w:rPr>
          <w:spacing w:val="-6"/>
        </w:rPr>
        <w:t xml:space="preserve"> </w:t>
      </w:r>
      <w:r>
        <w:t>in ES</w:t>
      </w:r>
      <w:r>
        <w:rPr>
          <w:spacing w:val="-3"/>
        </w:rPr>
        <w:t xml:space="preserve"> </w:t>
      </w:r>
      <w:r>
        <w:t>and</w:t>
      </w:r>
      <w:r>
        <w:rPr>
          <w:spacing w:val="-4"/>
        </w:rPr>
        <w:t xml:space="preserve"> </w:t>
      </w:r>
      <w:r>
        <w:t>build</w:t>
      </w:r>
      <w:r>
        <w:rPr>
          <w:spacing w:val="-4"/>
        </w:rPr>
        <w:t xml:space="preserve"> </w:t>
      </w:r>
      <w:r>
        <w:t>new</w:t>
      </w:r>
      <w:r>
        <w:rPr>
          <w:spacing w:val="-3"/>
        </w:rPr>
        <w:t xml:space="preserve"> </w:t>
      </w:r>
      <w:r>
        <w:t>cohorts</w:t>
      </w:r>
      <w:r>
        <w:rPr>
          <w:spacing w:val="-3"/>
        </w:rPr>
        <w:t xml:space="preserve"> </w:t>
      </w:r>
      <w:r>
        <w:t>of European</w:t>
      </w:r>
      <w:r>
        <w:rPr>
          <w:spacing w:val="-4"/>
        </w:rPr>
        <w:t xml:space="preserve"> </w:t>
      </w:r>
      <w:r>
        <w:t>experts</w:t>
      </w:r>
      <w:r>
        <w:rPr>
          <w:spacing w:val="-3"/>
        </w:rPr>
        <w:t xml:space="preserve"> </w:t>
      </w:r>
      <w:r>
        <w:t>at</w:t>
      </w:r>
      <w:r>
        <w:rPr>
          <w:spacing w:val="-6"/>
        </w:rPr>
        <w:t xml:space="preserve"> </w:t>
      </w:r>
      <w:r>
        <w:t>UCB</w:t>
      </w:r>
      <w:r>
        <w:rPr>
          <w:spacing w:val="-4"/>
        </w:rPr>
        <w:t xml:space="preserve"> </w:t>
      </w:r>
      <w:r>
        <w:t>in</w:t>
      </w:r>
      <w:r>
        <w:rPr>
          <w:spacing w:val="-4"/>
        </w:rPr>
        <w:t xml:space="preserve"> </w:t>
      </w:r>
      <w:r>
        <w:t>2022-2026. Ta</w:t>
      </w:r>
      <w:r>
        <w:t>ble</w:t>
      </w:r>
    </w:p>
    <w:p w14:paraId="22FEB8D0" w14:textId="77777777" w:rsidR="00260756" w:rsidRDefault="00696394">
      <w:pPr>
        <w:pStyle w:val="BodyText"/>
        <w:spacing w:before="1" w:line="480" w:lineRule="auto"/>
        <w:ind w:right="124"/>
      </w:pPr>
      <w:r>
        <w:t>I.2 details the timeline for its implementation through 2026. DE Students form a grad student seminar and are required to write their dissertation on a Europe-related topic, become fluent in 2 European languages other than English, and spend a year con</w:t>
      </w:r>
      <w:r>
        <w:t xml:space="preserve">ducting research in Europe, for which IES will offer fellowships on a competitive basis. We propose </w:t>
      </w:r>
      <w:r>
        <w:rPr>
          <w:b/>
        </w:rPr>
        <w:t xml:space="preserve">new opportunities </w:t>
      </w:r>
      <w:r>
        <w:t xml:space="preserve">for greater professionalization of D.E. students in areas of national need by supporting an annual </w:t>
      </w:r>
      <w:r>
        <w:rPr>
          <w:b/>
        </w:rPr>
        <w:t>Berkeley- Chapel</w:t>
      </w:r>
      <w:r>
        <w:rPr>
          <w:b/>
          <w:spacing w:val="-6"/>
        </w:rPr>
        <w:t xml:space="preserve"> </w:t>
      </w:r>
      <w:r>
        <w:rPr>
          <w:b/>
        </w:rPr>
        <w:t>Hill</w:t>
      </w:r>
      <w:r>
        <w:rPr>
          <w:b/>
          <w:spacing w:val="-5"/>
        </w:rPr>
        <w:t xml:space="preserve"> </w:t>
      </w:r>
      <w:r>
        <w:rPr>
          <w:b/>
        </w:rPr>
        <w:t>Graduate</w:t>
      </w:r>
      <w:r>
        <w:rPr>
          <w:b/>
          <w:spacing w:val="-6"/>
        </w:rPr>
        <w:t xml:space="preserve"> </w:t>
      </w:r>
      <w:r>
        <w:rPr>
          <w:b/>
        </w:rPr>
        <w:t>Student</w:t>
      </w:r>
      <w:r>
        <w:rPr>
          <w:b/>
          <w:spacing w:val="-5"/>
        </w:rPr>
        <w:t xml:space="preserve"> </w:t>
      </w:r>
      <w:r>
        <w:rPr>
          <w:b/>
        </w:rPr>
        <w:t>Careers</w:t>
      </w:r>
      <w:r>
        <w:rPr>
          <w:b/>
          <w:spacing w:val="-3"/>
        </w:rPr>
        <w:t xml:space="preserve"> </w:t>
      </w:r>
      <w:r>
        <w:rPr>
          <w:b/>
        </w:rPr>
        <w:t>Workshop</w:t>
      </w:r>
      <w:r>
        <w:t>.</w:t>
      </w:r>
      <w:r>
        <w:rPr>
          <w:spacing w:val="-4"/>
        </w:rPr>
        <w:t xml:space="preserve"> </w:t>
      </w:r>
      <w:r>
        <w:t>Based</w:t>
      </w:r>
      <w:r>
        <w:rPr>
          <w:spacing w:val="-4"/>
        </w:rPr>
        <w:t xml:space="preserve"> </w:t>
      </w:r>
      <w:r>
        <w:t>on</w:t>
      </w:r>
      <w:r>
        <w:rPr>
          <w:spacing w:val="-4"/>
        </w:rPr>
        <w:t xml:space="preserve"> </w:t>
      </w:r>
      <w:r>
        <w:t>their interest,</w:t>
      </w:r>
      <w:r>
        <w:rPr>
          <w:spacing w:val="-4"/>
        </w:rPr>
        <w:t xml:space="preserve"> </w:t>
      </w:r>
      <w:r>
        <w:t>IES</w:t>
      </w:r>
      <w:r>
        <w:rPr>
          <w:spacing w:val="-3"/>
        </w:rPr>
        <w:t xml:space="preserve"> </w:t>
      </w:r>
      <w:r>
        <w:t>will</w:t>
      </w:r>
      <w:r>
        <w:rPr>
          <w:spacing w:val="-1"/>
        </w:rPr>
        <w:t xml:space="preserve"> </w:t>
      </w:r>
      <w:r>
        <w:t>connect</w:t>
      </w:r>
      <w:r>
        <w:rPr>
          <w:spacing w:val="-6"/>
        </w:rPr>
        <w:t xml:space="preserve"> </w:t>
      </w:r>
      <w:r>
        <w:t>UCB and UNC graduate students to potential speakers at the California Chamber of Commerce (App.</w:t>
      </w:r>
      <w:r>
        <w:rPr>
          <w:spacing w:val="40"/>
        </w:rPr>
        <w:t xml:space="preserve"> </w:t>
      </w:r>
      <w:r>
        <w:t>IV), Google, Salesforce, the World Affairs Council, California State Government agencies</w:t>
      </w:r>
      <w:r>
        <w:rPr>
          <w:spacing w:val="40"/>
        </w:rPr>
        <w:t xml:space="preserve"> </w:t>
      </w:r>
      <w:r>
        <w:t>including t</w:t>
      </w:r>
      <w:r>
        <w:t>he Secretary of State, and non-profits such as the Hewlett Foundation and Policy</w:t>
      </w:r>
    </w:p>
    <w:p w14:paraId="22FEB8D1" w14:textId="77777777" w:rsidR="00260756" w:rsidRDefault="00696394">
      <w:pPr>
        <w:pStyle w:val="BodyText"/>
        <w:spacing w:before="4" w:line="480" w:lineRule="auto"/>
        <w:ind w:right="167"/>
      </w:pPr>
      <w:r>
        <w:t>Link.</w:t>
      </w:r>
      <w:r>
        <w:rPr>
          <w:spacing w:val="-4"/>
        </w:rPr>
        <w:t xml:space="preserve"> </w:t>
      </w:r>
      <w:r>
        <w:t>CES</w:t>
      </w:r>
      <w:r>
        <w:rPr>
          <w:spacing w:val="-3"/>
        </w:rPr>
        <w:t xml:space="preserve"> </w:t>
      </w:r>
      <w:r>
        <w:t>at</w:t>
      </w:r>
      <w:r>
        <w:rPr>
          <w:spacing w:val="-6"/>
        </w:rPr>
        <w:t xml:space="preserve"> </w:t>
      </w:r>
      <w:r>
        <w:t>UNC</w:t>
      </w:r>
      <w:r>
        <w:rPr>
          <w:spacing w:val="-4"/>
        </w:rPr>
        <w:t xml:space="preserve"> </w:t>
      </w:r>
      <w:r>
        <w:t>will</w:t>
      </w:r>
      <w:r>
        <w:rPr>
          <w:spacing w:val="-1"/>
        </w:rPr>
        <w:t xml:space="preserve"> </w:t>
      </w:r>
      <w:r>
        <w:t>connect</w:t>
      </w:r>
      <w:r>
        <w:rPr>
          <w:spacing w:val="-6"/>
        </w:rPr>
        <w:t xml:space="preserve"> </w:t>
      </w:r>
      <w:r>
        <w:t>to</w:t>
      </w:r>
      <w:r>
        <w:rPr>
          <w:spacing w:val="-4"/>
        </w:rPr>
        <w:t xml:space="preserve"> </w:t>
      </w:r>
      <w:r>
        <w:t>think</w:t>
      </w:r>
      <w:r>
        <w:rPr>
          <w:spacing w:val="-4"/>
        </w:rPr>
        <w:t xml:space="preserve"> </w:t>
      </w:r>
      <w:r>
        <w:t>tanks</w:t>
      </w:r>
      <w:r>
        <w:rPr>
          <w:spacing w:val="-3"/>
        </w:rPr>
        <w:t xml:space="preserve"> </w:t>
      </w:r>
      <w:r>
        <w:t>such</w:t>
      </w:r>
      <w:r>
        <w:rPr>
          <w:spacing w:val="-4"/>
        </w:rPr>
        <w:t xml:space="preserve"> </w:t>
      </w:r>
      <w:r>
        <w:t>as</w:t>
      </w:r>
      <w:r>
        <w:rPr>
          <w:spacing w:val="-3"/>
        </w:rPr>
        <w:t xml:space="preserve"> </w:t>
      </w:r>
      <w:r>
        <w:t>the</w:t>
      </w:r>
      <w:r>
        <w:rPr>
          <w:spacing w:val="-6"/>
        </w:rPr>
        <w:t xml:space="preserve"> </w:t>
      </w:r>
      <w:r>
        <w:t>Atlantic</w:t>
      </w:r>
      <w:r>
        <w:rPr>
          <w:spacing w:val="-6"/>
        </w:rPr>
        <w:t xml:space="preserve"> </w:t>
      </w:r>
      <w:r>
        <w:t>Council, German</w:t>
      </w:r>
      <w:r>
        <w:rPr>
          <w:spacing w:val="-4"/>
        </w:rPr>
        <w:t xml:space="preserve"> </w:t>
      </w:r>
      <w:r>
        <w:t>Marshall</w:t>
      </w:r>
      <w:r>
        <w:rPr>
          <w:spacing w:val="-1"/>
        </w:rPr>
        <w:t xml:space="preserve"> </w:t>
      </w:r>
      <w:r>
        <w:t>Fund, AICGS, and the Research Triangle Institute as well as the Pentagon, US Department of State, the US Chamber of Commerce. D.E. students will thus broaden their networks to include UNC alumni in</w:t>
      </w:r>
      <w:r>
        <w:rPr>
          <w:spacing w:val="-2"/>
        </w:rPr>
        <w:t xml:space="preserve"> </w:t>
      </w:r>
      <w:r>
        <w:t>government,</w:t>
      </w:r>
      <w:r>
        <w:rPr>
          <w:spacing w:val="-2"/>
        </w:rPr>
        <w:t xml:space="preserve"> </w:t>
      </w:r>
      <w:r>
        <w:t>business</w:t>
      </w:r>
      <w:r>
        <w:rPr>
          <w:spacing w:val="-1"/>
        </w:rPr>
        <w:t xml:space="preserve"> </w:t>
      </w:r>
      <w:r>
        <w:t>and</w:t>
      </w:r>
      <w:r>
        <w:rPr>
          <w:spacing w:val="-2"/>
        </w:rPr>
        <w:t xml:space="preserve"> </w:t>
      </w:r>
      <w:r>
        <w:t>non-profit</w:t>
      </w:r>
      <w:r>
        <w:rPr>
          <w:spacing w:val="-4"/>
        </w:rPr>
        <w:t xml:space="preserve"> </w:t>
      </w:r>
      <w:r>
        <w:t>sectors.</w:t>
      </w:r>
      <w:r>
        <w:rPr>
          <w:spacing w:val="-2"/>
        </w:rPr>
        <w:t xml:space="preserve"> </w:t>
      </w:r>
      <w:r>
        <w:t>Currently,</w:t>
      </w:r>
      <w:r>
        <w:rPr>
          <w:spacing w:val="-2"/>
        </w:rPr>
        <w:t xml:space="preserve"> </w:t>
      </w:r>
      <w:r>
        <w:t>UC</w:t>
      </w:r>
      <w:r>
        <w:t>B</w:t>
      </w:r>
      <w:r>
        <w:rPr>
          <w:spacing w:val="-2"/>
        </w:rPr>
        <w:t xml:space="preserve"> </w:t>
      </w:r>
      <w:r>
        <w:t>is</w:t>
      </w:r>
      <w:r>
        <w:rPr>
          <w:spacing w:val="-1"/>
        </w:rPr>
        <w:t xml:space="preserve"> </w:t>
      </w:r>
      <w:r>
        <w:t>one</w:t>
      </w:r>
      <w:r>
        <w:rPr>
          <w:spacing w:val="-4"/>
        </w:rPr>
        <w:t xml:space="preserve"> </w:t>
      </w:r>
      <w:r>
        <w:t>of</w:t>
      </w:r>
      <w:r>
        <w:rPr>
          <w:spacing w:val="-2"/>
        </w:rPr>
        <w:t xml:space="preserve"> </w:t>
      </w:r>
      <w:r>
        <w:t>the</w:t>
      </w:r>
      <w:r>
        <w:rPr>
          <w:spacing w:val="-4"/>
        </w:rPr>
        <w:t xml:space="preserve"> </w:t>
      </w:r>
      <w:r>
        <w:t>few</w:t>
      </w:r>
      <w:r>
        <w:rPr>
          <w:spacing w:val="-1"/>
        </w:rPr>
        <w:t xml:space="preserve"> </w:t>
      </w:r>
      <w:r>
        <w:t>universities</w:t>
      </w:r>
      <w:r>
        <w:rPr>
          <w:spacing w:val="-1"/>
        </w:rPr>
        <w:t xml:space="preserve"> </w:t>
      </w:r>
      <w:r>
        <w:t>in the</w:t>
      </w:r>
    </w:p>
    <w:p w14:paraId="22FEB8D2" w14:textId="77777777" w:rsidR="00260756" w:rsidRDefault="00260756">
      <w:pPr>
        <w:spacing w:line="480" w:lineRule="auto"/>
        <w:sectPr w:rsidR="00260756">
          <w:pgSz w:w="12240" w:h="15840"/>
          <w:pgMar w:top="1280" w:right="1160" w:bottom="1200" w:left="1220" w:header="0" w:footer="1011" w:gutter="0"/>
          <w:cols w:space="720"/>
        </w:sectPr>
      </w:pPr>
    </w:p>
    <w:p w14:paraId="22FEB8D3" w14:textId="77777777" w:rsidR="00260756" w:rsidRDefault="00696394">
      <w:pPr>
        <w:pStyle w:val="BodyText"/>
        <w:spacing w:before="76" w:line="480" w:lineRule="auto"/>
        <w:ind w:right="167"/>
      </w:pPr>
      <w:r>
        <w:lastRenderedPageBreak/>
        <w:t xml:space="preserve">world to have an ES degree at the Ph.D. level and provide a supply of new ES experts to serve national needs. </w:t>
      </w:r>
      <w:r>
        <w:rPr>
          <w:b/>
        </w:rPr>
        <w:t xml:space="preserve">4. Library Support. </w:t>
      </w:r>
      <w:r>
        <w:t xml:space="preserve">Acquisition funds are critical to the library because of the increasing </w:t>
      </w:r>
      <w:r>
        <w:t xml:space="preserve">availability of new materials in emerging areas of interest in “Europe and the Trans- atlantic Partnership” and its 7 themes discussed earlier in this section. We also request support for the </w:t>
      </w:r>
      <w:r>
        <w:rPr>
          <w:b/>
        </w:rPr>
        <w:t>acquisition and cataloguing of books and digital materials in LC</w:t>
      </w:r>
      <w:r>
        <w:rPr>
          <w:b/>
        </w:rPr>
        <w:t>TLs</w:t>
      </w:r>
      <w:r>
        <w:t>, particularly Portuguese</w:t>
      </w:r>
      <w:r>
        <w:rPr>
          <w:spacing w:val="-6"/>
        </w:rPr>
        <w:t xml:space="preserve"> </w:t>
      </w:r>
      <w:r>
        <w:t>and</w:t>
      </w:r>
      <w:r>
        <w:rPr>
          <w:spacing w:val="-4"/>
        </w:rPr>
        <w:t xml:space="preserve"> </w:t>
      </w:r>
      <w:r>
        <w:t>Turkish.</w:t>
      </w:r>
      <w:r>
        <w:rPr>
          <w:spacing w:val="-3"/>
        </w:rPr>
        <w:t xml:space="preserve"> </w:t>
      </w:r>
      <w:r>
        <w:rPr>
          <w:b/>
        </w:rPr>
        <w:t>5.</w:t>
      </w:r>
      <w:r>
        <w:rPr>
          <w:b/>
          <w:spacing w:val="-4"/>
        </w:rPr>
        <w:t xml:space="preserve"> </w:t>
      </w:r>
      <w:r>
        <w:rPr>
          <w:b/>
        </w:rPr>
        <w:t>Training</w:t>
      </w:r>
      <w:r>
        <w:rPr>
          <w:b/>
          <w:spacing w:val="-4"/>
        </w:rPr>
        <w:t xml:space="preserve"> </w:t>
      </w:r>
      <w:r>
        <w:rPr>
          <w:b/>
        </w:rPr>
        <w:t>K-12</w:t>
      </w:r>
      <w:r>
        <w:rPr>
          <w:b/>
          <w:spacing w:val="-4"/>
        </w:rPr>
        <w:t xml:space="preserve"> </w:t>
      </w:r>
      <w:r>
        <w:rPr>
          <w:b/>
        </w:rPr>
        <w:t>Educators--Continuing</w:t>
      </w:r>
      <w:r>
        <w:rPr>
          <w:b/>
          <w:spacing w:val="-4"/>
        </w:rPr>
        <w:t xml:space="preserve"> </w:t>
      </w:r>
      <w:r>
        <w:rPr>
          <w:b/>
        </w:rPr>
        <w:t>activities</w:t>
      </w:r>
      <w:r>
        <w:t>.</w:t>
      </w:r>
      <w:r>
        <w:rPr>
          <w:spacing w:val="-5"/>
        </w:rPr>
        <w:t xml:space="preserve"> </w:t>
      </w:r>
      <w:r>
        <w:t>The</w:t>
      </w:r>
      <w:r>
        <w:rPr>
          <w:spacing w:val="-6"/>
        </w:rPr>
        <w:t xml:space="preserve"> </w:t>
      </w:r>
      <w:r>
        <w:t>Berkeley</w:t>
      </w:r>
      <w:r>
        <w:rPr>
          <w:spacing w:val="-4"/>
        </w:rPr>
        <w:t xml:space="preserve"> </w:t>
      </w:r>
      <w:r>
        <w:t>NRCs have</w:t>
      </w:r>
      <w:r>
        <w:rPr>
          <w:spacing w:val="-1"/>
        </w:rPr>
        <w:t xml:space="preserve"> </w:t>
      </w:r>
      <w:r>
        <w:t>planned joint</w:t>
      </w:r>
      <w:r>
        <w:rPr>
          <w:spacing w:val="-1"/>
        </w:rPr>
        <w:t xml:space="preserve"> </w:t>
      </w:r>
      <w:r>
        <w:t>Summer Institutes with the</w:t>
      </w:r>
      <w:r>
        <w:rPr>
          <w:spacing w:val="-1"/>
        </w:rPr>
        <w:t xml:space="preserve"> </w:t>
      </w:r>
      <w:r>
        <w:t>UCB Office</w:t>
      </w:r>
      <w:r>
        <w:rPr>
          <w:spacing w:val="-1"/>
        </w:rPr>
        <w:t xml:space="preserve"> </w:t>
      </w:r>
      <w:r>
        <w:t>of Resources for International</w:t>
      </w:r>
      <w:r>
        <w:rPr>
          <w:spacing w:val="-1"/>
        </w:rPr>
        <w:t xml:space="preserve"> </w:t>
      </w:r>
      <w:r>
        <w:t>and Area Studies (ORIAS) for the next four years. These will target the K-12 teaching community and take into consideration new Common Core standards with themes aligned around Global Studies (AP2, CPP1). Future topics planned for the summer institutes are</w:t>
      </w:r>
      <w:r>
        <w:t>, “Global Climate Change Beyond the Science</w:t>
      </w:r>
      <w:r>
        <w:rPr>
          <w:spacing w:val="-5"/>
        </w:rPr>
        <w:t xml:space="preserve"> </w:t>
      </w:r>
      <w:r>
        <w:t>Classroom”</w:t>
      </w:r>
      <w:r>
        <w:rPr>
          <w:spacing w:val="-5"/>
        </w:rPr>
        <w:t xml:space="preserve"> </w:t>
      </w:r>
      <w:r>
        <w:t>(2023),</w:t>
      </w:r>
      <w:r>
        <w:rPr>
          <w:spacing w:val="-3"/>
        </w:rPr>
        <w:t xml:space="preserve"> </w:t>
      </w:r>
      <w:r>
        <w:t>“Envisioning the Future:</w:t>
      </w:r>
      <w:r>
        <w:rPr>
          <w:spacing w:val="-5"/>
        </w:rPr>
        <w:t xml:space="preserve"> </w:t>
      </w:r>
      <w:r>
        <w:t>Speculative Fiction</w:t>
      </w:r>
      <w:r>
        <w:rPr>
          <w:spacing w:val="-3"/>
        </w:rPr>
        <w:t xml:space="preserve"> </w:t>
      </w:r>
      <w:r>
        <w:t>from</w:t>
      </w:r>
      <w:r>
        <w:rPr>
          <w:spacing w:val="-5"/>
        </w:rPr>
        <w:t xml:space="preserve"> </w:t>
      </w:r>
      <w:r>
        <w:t>Around</w:t>
      </w:r>
      <w:r>
        <w:rPr>
          <w:spacing w:val="-3"/>
        </w:rPr>
        <w:t xml:space="preserve"> </w:t>
      </w:r>
      <w:r>
        <w:t>the</w:t>
      </w:r>
      <w:r>
        <w:rPr>
          <w:spacing w:val="-5"/>
        </w:rPr>
        <w:t xml:space="preserve"> </w:t>
      </w:r>
      <w:r>
        <w:t xml:space="preserve">World,” (2024), “Climate and Migration” (2025), and “Infrastructure and Society” (2026). ORIAS will continue its </w:t>
      </w:r>
      <w:r>
        <w:rPr>
          <w:u w:val="single"/>
        </w:rPr>
        <w:t>World History Readi</w:t>
      </w:r>
      <w:r>
        <w:rPr>
          <w:u w:val="single"/>
        </w:rPr>
        <w:t>ng Groups</w:t>
      </w:r>
      <w:r>
        <w:t xml:space="preserve"> and </w:t>
      </w:r>
      <w:r>
        <w:rPr>
          <w:u w:val="single"/>
        </w:rPr>
        <w:t>Humanities West Teacher Working Groups</w:t>
      </w:r>
    </w:p>
    <w:p w14:paraId="22FEB8D4" w14:textId="77777777" w:rsidR="00260756" w:rsidRDefault="00696394">
      <w:pPr>
        <w:pStyle w:val="BodyText"/>
        <w:spacing w:before="2" w:line="480" w:lineRule="auto"/>
        <w:ind w:right="118"/>
      </w:pPr>
      <w:r>
        <w:t xml:space="preserve">throughout each year of the grant period (AP2, CPP1). IES will hold its </w:t>
      </w:r>
      <w:r>
        <w:rPr>
          <w:b/>
        </w:rPr>
        <w:t>Portuguese Language Teachers’ Workshops</w:t>
      </w:r>
      <w:r>
        <w:t xml:space="preserve">, and the </w:t>
      </w:r>
      <w:r>
        <w:rPr>
          <w:b/>
        </w:rPr>
        <w:t xml:space="preserve">Brussels Study Tour </w:t>
      </w:r>
      <w:r>
        <w:t>for high school and community college instructors.</w:t>
      </w:r>
      <w:r>
        <w:rPr>
          <w:spacing w:val="-3"/>
        </w:rPr>
        <w:t xml:space="preserve"> </w:t>
      </w:r>
      <w:r>
        <w:t>We</w:t>
      </w:r>
      <w:r>
        <w:rPr>
          <w:spacing w:val="-5"/>
        </w:rPr>
        <w:t xml:space="preserve"> </w:t>
      </w:r>
      <w:r>
        <w:t>request</w:t>
      </w:r>
      <w:r>
        <w:rPr>
          <w:spacing w:val="-5"/>
        </w:rPr>
        <w:t xml:space="preserve"> </w:t>
      </w:r>
      <w:r>
        <w:t>NRC</w:t>
      </w:r>
      <w:r>
        <w:rPr>
          <w:spacing w:val="-3"/>
        </w:rPr>
        <w:t xml:space="preserve"> </w:t>
      </w:r>
      <w:r>
        <w:t>funds</w:t>
      </w:r>
      <w:r>
        <w:rPr>
          <w:spacing w:val="-2"/>
        </w:rPr>
        <w:t xml:space="preserve"> </w:t>
      </w:r>
      <w:r>
        <w:t>to</w:t>
      </w:r>
      <w:r>
        <w:rPr>
          <w:spacing w:val="-3"/>
        </w:rPr>
        <w:t xml:space="preserve"> </w:t>
      </w:r>
      <w:r>
        <w:t>support</w:t>
      </w:r>
      <w:r>
        <w:rPr>
          <w:spacing w:val="-2"/>
        </w:rPr>
        <w:t xml:space="preserve"> </w:t>
      </w:r>
      <w:r>
        <w:t>the</w:t>
      </w:r>
      <w:r>
        <w:rPr>
          <w:spacing w:val="-5"/>
        </w:rPr>
        <w:t xml:space="preserve"> </w:t>
      </w:r>
      <w:r>
        <w:t>organizing</w:t>
      </w:r>
      <w:r>
        <w:rPr>
          <w:spacing w:val="-3"/>
        </w:rPr>
        <w:t xml:space="preserve"> </w:t>
      </w:r>
      <w:r>
        <w:t>of these</w:t>
      </w:r>
      <w:r>
        <w:rPr>
          <w:spacing w:val="-5"/>
        </w:rPr>
        <w:t xml:space="preserve"> </w:t>
      </w:r>
      <w:r>
        <w:t>workshops</w:t>
      </w:r>
      <w:r>
        <w:rPr>
          <w:spacing w:val="-2"/>
        </w:rPr>
        <w:t xml:space="preserve"> </w:t>
      </w:r>
      <w:r>
        <w:t>and</w:t>
      </w:r>
      <w:r>
        <w:rPr>
          <w:spacing w:val="-3"/>
        </w:rPr>
        <w:t xml:space="preserve"> </w:t>
      </w:r>
      <w:r>
        <w:t>the</w:t>
      </w:r>
      <w:r>
        <w:rPr>
          <w:spacing w:val="-5"/>
        </w:rPr>
        <w:t xml:space="preserve"> </w:t>
      </w:r>
      <w:r>
        <w:t xml:space="preserve">attendance of 1 CC/MSI instructor at the annual Brussels study tour (see section below). Two K-12 training projects successfully launched in 2014 that we plan to continue in 2022-2026, respond </w:t>
      </w:r>
      <w:r>
        <w:t>to CPP1.</w:t>
      </w:r>
    </w:p>
    <w:p w14:paraId="22FEB8D5" w14:textId="77777777" w:rsidR="00260756" w:rsidRDefault="00696394">
      <w:pPr>
        <w:pStyle w:val="BodyText"/>
        <w:spacing w:before="1" w:line="480" w:lineRule="auto"/>
        <w:ind w:right="118"/>
      </w:pPr>
      <w:r>
        <w:t>First,</w:t>
      </w:r>
      <w:r>
        <w:rPr>
          <w:spacing w:val="-3"/>
        </w:rPr>
        <w:t xml:space="preserve"> </w:t>
      </w:r>
      <w:r>
        <w:t>the</w:t>
      </w:r>
      <w:r>
        <w:rPr>
          <w:spacing w:val="-5"/>
        </w:rPr>
        <w:t xml:space="preserve"> </w:t>
      </w:r>
      <w:r>
        <w:t>NRCs</w:t>
      </w:r>
      <w:r>
        <w:rPr>
          <w:spacing w:val="-2"/>
        </w:rPr>
        <w:t xml:space="preserve"> </w:t>
      </w:r>
      <w:r>
        <w:t>together</w:t>
      </w:r>
      <w:r>
        <w:rPr>
          <w:spacing w:val="-4"/>
        </w:rPr>
        <w:t xml:space="preserve"> </w:t>
      </w:r>
      <w:r>
        <w:t>will</w:t>
      </w:r>
      <w:r>
        <w:rPr>
          <w:spacing w:val="-5"/>
        </w:rPr>
        <w:t xml:space="preserve"> </w:t>
      </w:r>
      <w:r>
        <w:t>continue their</w:t>
      </w:r>
      <w:r>
        <w:rPr>
          <w:spacing w:val="-3"/>
        </w:rPr>
        <w:t xml:space="preserve"> </w:t>
      </w:r>
      <w:r>
        <w:t>partnership</w:t>
      </w:r>
      <w:r>
        <w:rPr>
          <w:spacing w:val="-3"/>
        </w:rPr>
        <w:t xml:space="preserve"> </w:t>
      </w:r>
      <w:r>
        <w:t>with</w:t>
      </w:r>
      <w:r>
        <w:rPr>
          <w:spacing w:val="-3"/>
        </w:rPr>
        <w:t xml:space="preserve"> </w:t>
      </w:r>
      <w:r>
        <w:t>the</w:t>
      </w:r>
      <w:r>
        <w:rPr>
          <w:spacing w:val="-5"/>
        </w:rPr>
        <w:t xml:space="preserve"> </w:t>
      </w:r>
      <w:r>
        <w:t>UCB</w:t>
      </w:r>
      <w:r>
        <w:rPr>
          <w:spacing w:val="-3"/>
        </w:rPr>
        <w:t xml:space="preserve"> </w:t>
      </w:r>
      <w:r>
        <w:t>California</w:t>
      </w:r>
      <w:r>
        <w:rPr>
          <w:spacing w:val="-5"/>
        </w:rPr>
        <w:t xml:space="preserve"> </w:t>
      </w:r>
      <w:r>
        <w:t>History</w:t>
      </w:r>
      <w:r>
        <w:rPr>
          <w:spacing w:val="-3"/>
        </w:rPr>
        <w:t xml:space="preserve"> </w:t>
      </w:r>
      <w:r>
        <w:t>and</w:t>
      </w:r>
      <w:r>
        <w:rPr>
          <w:spacing w:val="-3"/>
        </w:rPr>
        <w:t xml:space="preserve"> </w:t>
      </w:r>
      <w:r>
        <w:t>Social Science Project (CHSSP) to fund professional development workshops for high school teachers (CPP1). While UCB, by design of the California Master P</w:t>
      </w:r>
      <w:r>
        <w:t xml:space="preserve">lan, does not credential teachers through the GSE, we will partner with its largest teacher training program, CHSSP, to train teachers in international subject matter consistent with state standards (AP2). In 2020, CHSSP was not able to hold a traditional </w:t>
      </w:r>
      <w:r>
        <w:t>summer workshop with teachers, instead it shifted its support to social media,</w:t>
      </w:r>
    </w:p>
    <w:p w14:paraId="22FEB8D6" w14:textId="77777777" w:rsidR="00260756" w:rsidRDefault="00260756">
      <w:pPr>
        <w:spacing w:line="480" w:lineRule="auto"/>
        <w:sectPr w:rsidR="00260756">
          <w:pgSz w:w="12240" w:h="15840"/>
          <w:pgMar w:top="1280" w:right="1160" w:bottom="1200" w:left="1220" w:header="0" w:footer="1011" w:gutter="0"/>
          <w:cols w:space="720"/>
        </w:sectPr>
      </w:pPr>
    </w:p>
    <w:p w14:paraId="22FEB8D7" w14:textId="77777777" w:rsidR="00260756" w:rsidRDefault="00696394">
      <w:pPr>
        <w:pStyle w:val="BodyText"/>
        <w:spacing w:before="76" w:line="480" w:lineRule="auto"/>
        <w:ind w:right="170"/>
      </w:pPr>
      <w:r>
        <w:lastRenderedPageBreak/>
        <w:t>online learning and website development. CHSSP shared the course outline it developed by 7</w:t>
      </w:r>
      <w:r>
        <w:rPr>
          <w:vertAlign w:val="superscript"/>
        </w:rPr>
        <w:t>th</w:t>
      </w:r>
      <w:r>
        <w:t xml:space="preserve"> grade teachers via a twitter thread which received nearly 1,500 impres</w:t>
      </w:r>
      <w:r>
        <w:t>sions and more than 150 engagements.</w:t>
      </w:r>
      <w:r>
        <w:rPr>
          <w:spacing w:val="-4"/>
        </w:rPr>
        <w:t xml:space="preserve"> </w:t>
      </w:r>
      <w:r>
        <w:t>CHSSP</w:t>
      </w:r>
      <w:r>
        <w:rPr>
          <w:spacing w:val="-3"/>
        </w:rPr>
        <w:t xml:space="preserve"> </w:t>
      </w:r>
      <w:r>
        <w:t>and</w:t>
      </w:r>
      <w:r>
        <w:rPr>
          <w:spacing w:val="-4"/>
        </w:rPr>
        <w:t xml:space="preserve"> </w:t>
      </w:r>
      <w:r>
        <w:t>ORIAS</w:t>
      </w:r>
      <w:r>
        <w:rPr>
          <w:spacing w:val="-3"/>
        </w:rPr>
        <w:t xml:space="preserve"> </w:t>
      </w:r>
      <w:r>
        <w:t>partnered</w:t>
      </w:r>
      <w:r>
        <w:rPr>
          <w:spacing w:val="-4"/>
        </w:rPr>
        <w:t xml:space="preserve"> </w:t>
      </w:r>
      <w:r>
        <w:t>to</w:t>
      </w:r>
      <w:r>
        <w:rPr>
          <w:spacing w:val="-4"/>
        </w:rPr>
        <w:t xml:space="preserve"> </w:t>
      </w:r>
      <w:r>
        <w:t>create</w:t>
      </w:r>
      <w:r>
        <w:rPr>
          <w:spacing w:val="-6"/>
        </w:rPr>
        <w:t xml:space="preserve"> </w:t>
      </w:r>
      <w:r>
        <w:t>a</w:t>
      </w:r>
      <w:r>
        <w:rPr>
          <w:spacing w:val="-6"/>
        </w:rPr>
        <w:t xml:space="preserve"> </w:t>
      </w:r>
      <w:r>
        <w:t>student</w:t>
      </w:r>
      <w:r>
        <w:rPr>
          <w:spacing w:val="-1"/>
        </w:rPr>
        <w:t xml:space="preserve"> </w:t>
      </w:r>
      <w:r>
        <w:t>journaling</w:t>
      </w:r>
      <w:r>
        <w:rPr>
          <w:spacing w:val="-4"/>
        </w:rPr>
        <w:t xml:space="preserve"> </w:t>
      </w:r>
      <w:r>
        <w:t>assignment</w:t>
      </w:r>
      <w:r>
        <w:rPr>
          <w:spacing w:val="-6"/>
        </w:rPr>
        <w:t xml:space="preserve"> </w:t>
      </w:r>
      <w:r>
        <w:t>with</w:t>
      </w:r>
      <w:r>
        <w:rPr>
          <w:spacing w:val="-4"/>
        </w:rPr>
        <w:t xml:space="preserve"> </w:t>
      </w:r>
      <w:r>
        <w:t>a</w:t>
      </w:r>
      <w:r>
        <w:rPr>
          <w:spacing w:val="-6"/>
        </w:rPr>
        <w:t xml:space="preserve"> </w:t>
      </w:r>
      <w:r>
        <w:t>virtual lecture on bubonic plague attended by 58 educators. CHSSP also created a webpage for 6</w:t>
      </w:r>
      <w:r>
        <w:rPr>
          <w:vertAlign w:val="superscript"/>
        </w:rPr>
        <w:t>th</w:t>
      </w:r>
      <w:r>
        <w:t xml:space="preserve"> grade teachers and parents quarantined at</w:t>
      </w:r>
      <w:r>
        <w:rPr>
          <w:spacing w:val="-1"/>
        </w:rPr>
        <w:t xml:space="preserve"> </w:t>
      </w:r>
      <w:r>
        <w:t>home</w:t>
      </w:r>
      <w:r>
        <w:rPr>
          <w:spacing w:val="-1"/>
        </w:rPr>
        <w:t xml:space="preserve"> </w:t>
      </w:r>
      <w:r>
        <w:t>with 6</w:t>
      </w:r>
      <w:r>
        <w:rPr>
          <w:vertAlign w:val="superscript"/>
        </w:rPr>
        <w:t>th</w:t>
      </w:r>
      <w:r>
        <w:t xml:space="preserve"> graders that</w:t>
      </w:r>
      <w:r>
        <w:rPr>
          <w:spacing w:val="-1"/>
        </w:rPr>
        <w:t xml:space="preserve"> </w:t>
      </w:r>
      <w:r>
        <w:t>has been viewed 190 times. In 2021, CHSSP also partnered with UCLA on a two day program th</w:t>
      </w:r>
      <w:r>
        <w:t>at utilized the course maps developed by</w:t>
      </w:r>
      <w:r>
        <w:rPr>
          <w:spacing w:val="-2"/>
        </w:rPr>
        <w:t xml:space="preserve"> </w:t>
      </w:r>
      <w:r>
        <w:t>the</w:t>
      </w:r>
      <w:r>
        <w:rPr>
          <w:spacing w:val="-4"/>
        </w:rPr>
        <w:t xml:space="preserve"> </w:t>
      </w:r>
      <w:r>
        <w:t>7</w:t>
      </w:r>
      <w:r>
        <w:rPr>
          <w:vertAlign w:val="superscript"/>
        </w:rPr>
        <w:t>th</w:t>
      </w:r>
      <w:r>
        <w:rPr>
          <w:spacing w:val="-2"/>
        </w:rPr>
        <w:t xml:space="preserve"> </w:t>
      </w:r>
      <w:r>
        <w:t>grade</w:t>
      </w:r>
      <w:r>
        <w:rPr>
          <w:spacing w:val="-4"/>
        </w:rPr>
        <w:t xml:space="preserve"> </w:t>
      </w:r>
      <w:r>
        <w:t>working</w:t>
      </w:r>
      <w:r>
        <w:rPr>
          <w:spacing w:val="-2"/>
        </w:rPr>
        <w:t xml:space="preserve"> </w:t>
      </w:r>
      <w:r>
        <w:t>group,</w:t>
      </w:r>
      <w:r>
        <w:rPr>
          <w:spacing w:val="-2"/>
        </w:rPr>
        <w:t xml:space="preserve"> </w:t>
      </w:r>
      <w:r>
        <w:t>and convened</w:t>
      </w:r>
      <w:r>
        <w:rPr>
          <w:spacing w:val="-2"/>
        </w:rPr>
        <w:t xml:space="preserve"> </w:t>
      </w:r>
      <w:r>
        <w:t>virtual working</w:t>
      </w:r>
      <w:r>
        <w:rPr>
          <w:spacing w:val="-2"/>
        </w:rPr>
        <w:t xml:space="preserve"> </w:t>
      </w:r>
      <w:r>
        <w:t>groups</w:t>
      </w:r>
      <w:r>
        <w:rPr>
          <w:spacing w:val="-1"/>
        </w:rPr>
        <w:t xml:space="preserve"> </w:t>
      </w:r>
      <w:r>
        <w:t>of</w:t>
      </w:r>
      <w:r>
        <w:rPr>
          <w:spacing w:val="-2"/>
        </w:rPr>
        <w:t xml:space="preserve"> </w:t>
      </w:r>
      <w:r>
        <w:t>10</w:t>
      </w:r>
      <w:r>
        <w:rPr>
          <w:vertAlign w:val="superscript"/>
        </w:rPr>
        <w:t>th</w:t>
      </w:r>
      <w:r>
        <w:rPr>
          <w:spacing w:val="-3"/>
        </w:rPr>
        <w:t xml:space="preserve"> </w:t>
      </w:r>
      <w:r>
        <w:t>grade</w:t>
      </w:r>
      <w:r>
        <w:rPr>
          <w:spacing w:val="-4"/>
        </w:rPr>
        <w:t xml:space="preserve"> </w:t>
      </w:r>
      <w:r>
        <w:t>teachers</w:t>
      </w:r>
      <w:r>
        <w:rPr>
          <w:spacing w:val="-1"/>
        </w:rPr>
        <w:t xml:space="preserve"> </w:t>
      </w:r>
      <w:r>
        <w:t>to</w:t>
      </w:r>
      <w:r>
        <w:rPr>
          <w:spacing w:val="-2"/>
        </w:rPr>
        <w:t xml:space="preserve"> </w:t>
      </w:r>
      <w:r>
        <w:t>draft and develop the</w:t>
      </w:r>
      <w:r>
        <w:rPr>
          <w:spacing w:val="-1"/>
        </w:rPr>
        <w:t xml:space="preserve"> </w:t>
      </w:r>
      <w:r>
        <w:t>10</w:t>
      </w:r>
      <w:r>
        <w:rPr>
          <w:vertAlign w:val="superscript"/>
        </w:rPr>
        <w:t>th</w:t>
      </w:r>
      <w:r>
        <w:t xml:space="preserve"> grade course</w:t>
      </w:r>
      <w:r>
        <w:rPr>
          <w:spacing w:val="-1"/>
        </w:rPr>
        <w:t xml:space="preserve"> </w:t>
      </w:r>
      <w:r>
        <w:t>map to be completed in the</w:t>
      </w:r>
      <w:r>
        <w:rPr>
          <w:spacing w:val="-1"/>
        </w:rPr>
        <w:t xml:space="preserve"> </w:t>
      </w:r>
      <w:r>
        <w:t>final</w:t>
      </w:r>
      <w:r>
        <w:rPr>
          <w:spacing w:val="-1"/>
        </w:rPr>
        <w:t xml:space="preserve"> </w:t>
      </w:r>
      <w:r>
        <w:t>year of the</w:t>
      </w:r>
      <w:r>
        <w:rPr>
          <w:spacing w:val="-1"/>
        </w:rPr>
        <w:t xml:space="preserve"> </w:t>
      </w:r>
      <w:r>
        <w:t>grant. Drawing from lessons learned dur</w:t>
      </w:r>
      <w:r>
        <w:t xml:space="preserve">ing the still unfolding pandemic, in 2022-2026, CHSSP proposes </w:t>
      </w:r>
      <w:r>
        <w:rPr>
          <w:b/>
        </w:rPr>
        <w:t xml:space="preserve">source sets </w:t>
      </w:r>
      <w:r>
        <w:t>as a new activity. Source sets are easy to use resources for world history teachers that will include an inquiry question, a set of primary sources, and a learning strategy. The mat</w:t>
      </w:r>
      <w:r>
        <w:t>erials would encourage critical inquiry</w:t>
      </w:r>
      <w:r>
        <w:rPr>
          <w:spacing w:val="-2"/>
        </w:rPr>
        <w:t xml:space="preserve"> </w:t>
      </w:r>
      <w:r>
        <w:t>of</w:t>
      </w:r>
      <w:r>
        <w:rPr>
          <w:spacing w:val="-2"/>
        </w:rPr>
        <w:t xml:space="preserve"> </w:t>
      </w:r>
      <w:r>
        <w:t>existing</w:t>
      </w:r>
      <w:r>
        <w:rPr>
          <w:spacing w:val="-2"/>
        </w:rPr>
        <w:t xml:space="preserve"> </w:t>
      </w:r>
      <w:r>
        <w:t>narratives</w:t>
      </w:r>
      <w:r>
        <w:rPr>
          <w:spacing w:val="-1"/>
        </w:rPr>
        <w:t xml:space="preserve"> </w:t>
      </w:r>
      <w:r>
        <w:t>and center</w:t>
      </w:r>
      <w:r>
        <w:rPr>
          <w:spacing w:val="-2"/>
        </w:rPr>
        <w:t xml:space="preserve"> </w:t>
      </w:r>
      <w:r>
        <w:t>voice</w:t>
      </w:r>
      <w:r>
        <w:rPr>
          <w:spacing w:val="-4"/>
        </w:rPr>
        <w:t xml:space="preserve"> </w:t>
      </w:r>
      <w:r>
        <w:t>and</w:t>
      </w:r>
      <w:r>
        <w:rPr>
          <w:spacing w:val="-2"/>
        </w:rPr>
        <w:t xml:space="preserve"> </w:t>
      </w:r>
      <w:r>
        <w:t>experiences</w:t>
      </w:r>
      <w:r>
        <w:rPr>
          <w:spacing w:val="-1"/>
        </w:rPr>
        <w:t xml:space="preserve"> </w:t>
      </w:r>
      <w:r>
        <w:t>of</w:t>
      </w:r>
      <w:r>
        <w:rPr>
          <w:spacing w:val="-2"/>
        </w:rPr>
        <w:t xml:space="preserve"> </w:t>
      </w:r>
      <w:r>
        <w:t>traditionally</w:t>
      </w:r>
      <w:r>
        <w:rPr>
          <w:spacing w:val="-2"/>
        </w:rPr>
        <w:t xml:space="preserve"> </w:t>
      </w:r>
      <w:r>
        <w:t>marginalized historical</w:t>
      </w:r>
      <w:r>
        <w:rPr>
          <w:spacing w:val="-2"/>
        </w:rPr>
        <w:t xml:space="preserve"> </w:t>
      </w:r>
      <w:r>
        <w:t>actors. Source</w:t>
      </w:r>
      <w:r>
        <w:rPr>
          <w:spacing w:val="-2"/>
        </w:rPr>
        <w:t xml:space="preserve"> </w:t>
      </w:r>
      <w:r>
        <w:t>sets will</w:t>
      </w:r>
      <w:r>
        <w:rPr>
          <w:spacing w:val="-2"/>
        </w:rPr>
        <w:t xml:space="preserve"> </w:t>
      </w:r>
      <w:r>
        <w:t>be created for three grades (6</w:t>
      </w:r>
      <w:r>
        <w:rPr>
          <w:vertAlign w:val="superscript"/>
        </w:rPr>
        <w:t>th</w:t>
      </w:r>
      <w:r>
        <w:t>, 7</w:t>
      </w:r>
      <w:r>
        <w:rPr>
          <w:vertAlign w:val="superscript"/>
        </w:rPr>
        <w:t>th</w:t>
      </w:r>
      <w:r>
        <w:t xml:space="preserve"> and 10</w:t>
      </w:r>
      <w:r>
        <w:rPr>
          <w:vertAlign w:val="superscript"/>
        </w:rPr>
        <w:t>th</w:t>
      </w:r>
      <w:r>
        <w:t xml:space="preserve"> grade) and one</w:t>
      </w:r>
      <w:r>
        <w:rPr>
          <w:spacing w:val="-2"/>
        </w:rPr>
        <w:t xml:space="preserve"> </w:t>
      </w:r>
      <w:r>
        <w:t>set</w:t>
      </w:r>
      <w:r>
        <w:rPr>
          <w:spacing w:val="-2"/>
        </w:rPr>
        <w:t xml:space="preserve"> </w:t>
      </w:r>
      <w:r>
        <w:t>per grade</w:t>
      </w:r>
      <w:r>
        <w:rPr>
          <w:spacing w:val="-1"/>
        </w:rPr>
        <w:t xml:space="preserve"> </w:t>
      </w:r>
      <w:r>
        <w:t>will</w:t>
      </w:r>
      <w:r>
        <w:rPr>
          <w:spacing w:val="-1"/>
        </w:rPr>
        <w:t xml:space="preserve"> </w:t>
      </w:r>
      <w:r>
        <w:t>focus on Western Europe. In addition, as California</w:t>
      </w:r>
      <w:r>
        <w:rPr>
          <w:spacing w:val="-1"/>
        </w:rPr>
        <w:t xml:space="preserve"> </w:t>
      </w:r>
      <w:r>
        <w:t>has endorsed environmental</w:t>
      </w:r>
      <w:r>
        <w:rPr>
          <w:spacing w:val="-1"/>
        </w:rPr>
        <w:t xml:space="preserve"> </w:t>
      </w:r>
      <w:r>
        <w:t>literacy principles for K-12 education, CHSSP will also develop source sets for world history teachers that provide specific examples of how to integrate discussions of humans i</w:t>
      </w:r>
      <w:r>
        <w:t>n relationship to the rest of nature into their study of the past. These source sets will reinforce globalizing this initiative by world region including Western Europe and in connection to the ancient, medieval and modern world.</w:t>
      </w:r>
      <w:r>
        <w:rPr>
          <w:spacing w:val="40"/>
        </w:rPr>
        <w:t xml:space="preserve"> </w:t>
      </w:r>
      <w:r>
        <w:t>IES will also continue sup</w:t>
      </w:r>
      <w:r>
        <w:t xml:space="preserve">port teachers attending the semi-annual Portuguese Language Teachers’ Training Conference (AP2, CPP1), organized by Dr. Duarte Pinheiro, our Executive Director of the Center for Portuguese Studies. </w:t>
      </w:r>
      <w:r>
        <w:rPr>
          <w:b/>
        </w:rPr>
        <w:t xml:space="preserve">New activities: </w:t>
      </w:r>
      <w:r>
        <w:t>Together with ORIAS and the other global N</w:t>
      </w:r>
      <w:r>
        <w:t>RCs at UCB, IES will launch several new activities for K-14 teachers (AP2, CPP1).</w:t>
      </w:r>
      <w:r>
        <w:rPr>
          <w:spacing w:val="40"/>
        </w:rPr>
        <w:t xml:space="preserve"> </w:t>
      </w:r>
      <w:r>
        <w:t>The AP Comparative Government curriculum taught across US high schools strongly aligns with IES’ Title</w:t>
      </w:r>
      <w:r>
        <w:rPr>
          <w:spacing w:val="-5"/>
        </w:rPr>
        <w:t xml:space="preserve"> </w:t>
      </w:r>
      <w:r>
        <w:t>VI</w:t>
      </w:r>
      <w:r>
        <w:rPr>
          <w:spacing w:val="-4"/>
        </w:rPr>
        <w:t xml:space="preserve"> </w:t>
      </w:r>
      <w:r>
        <w:t>goals</w:t>
      </w:r>
      <w:r>
        <w:rPr>
          <w:spacing w:val="-3"/>
        </w:rPr>
        <w:t xml:space="preserve"> </w:t>
      </w:r>
      <w:r>
        <w:t>of</w:t>
      </w:r>
      <w:r>
        <w:rPr>
          <w:spacing w:val="-4"/>
        </w:rPr>
        <w:t xml:space="preserve"> </w:t>
      </w:r>
      <w:r>
        <w:t>internationalizing</w:t>
      </w:r>
      <w:r>
        <w:rPr>
          <w:spacing w:val="-4"/>
        </w:rPr>
        <w:t xml:space="preserve"> </w:t>
      </w:r>
      <w:r>
        <w:t>US</w:t>
      </w:r>
      <w:r>
        <w:rPr>
          <w:spacing w:val="-3"/>
        </w:rPr>
        <w:t xml:space="preserve"> </w:t>
      </w:r>
      <w:r>
        <w:t>education</w:t>
      </w:r>
      <w:r>
        <w:rPr>
          <w:spacing w:val="-4"/>
        </w:rPr>
        <w:t xml:space="preserve"> </w:t>
      </w:r>
      <w:r>
        <w:t>and preparing</w:t>
      </w:r>
      <w:r>
        <w:rPr>
          <w:spacing w:val="-4"/>
        </w:rPr>
        <w:t xml:space="preserve"> </w:t>
      </w:r>
      <w:r>
        <w:t>students</w:t>
      </w:r>
      <w:r>
        <w:rPr>
          <w:spacing w:val="-3"/>
        </w:rPr>
        <w:t xml:space="preserve"> </w:t>
      </w:r>
      <w:r>
        <w:t>for</w:t>
      </w:r>
      <w:r>
        <w:rPr>
          <w:spacing w:val="-4"/>
        </w:rPr>
        <w:t xml:space="preserve"> </w:t>
      </w:r>
      <w:r>
        <w:t>internationally-focused</w:t>
      </w:r>
    </w:p>
    <w:p w14:paraId="22FEB8D8" w14:textId="77777777" w:rsidR="00260756" w:rsidRDefault="00260756">
      <w:pPr>
        <w:spacing w:line="480" w:lineRule="auto"/>
        <w:sectPr w:rsidR="00260756">
          <w:pgSz w:w="12240" w:h="15840"/>
          <w:pgMar w:top="1280" w:right="1160" w:bottom="1200" w:left="1220" w:header="0" w:footer="1011" w:gutter="0"/>
          <w:cols w:space="720"/>
        </w:sectPr>
      </w:pPr>
    </w:p>
    <w:p w14:paraId="22FEB8D9" w14:textId="77777777" w:rsidR="00260756" w:rsidRDefault="00696394">
      <w:pPr>
        <w:pStyle w:val="BodyText"/>
        <w:spacing w:before="76" w:line="480" w:lineRule="auto"/>
        <w:ind w:right="114"/>
      </w:pPr>
      <w:r>
        <w:lastRenderedPageBreak/>
        <w:t>higher education and careers. However, as one of the smaller AP programs, its teachers lack</w:t>
      </w:r>
      <w:r>
        <w:rPr>
          <w:spacing w:val="40"/>
        </w:rPr>
        <w:t xml:space="preserve"> </w:t>
      </w:r>
      <w:r>
        <w:t xml:space="preserve">relevant professional learning options. The teacher-initiated </w:t>
      </w:r>
      <w:r>
        <w:rPr>
          <w:b/>
        </w:rPr>
        <w:t xml:space="preserve">TIPSS Program (Today in International Politics Speaker Series) </w:t>
      </w:r>
      <w:r>
        <w:t>a</w:t>
      </w:r>
      <w:r>
        <w:t>ddresses this need by providing professional learning to this nationwide teacher-community. In the 2022-2026 grant cycle, 27 area studies centers from 15 universities</w:t>
      </w:r>
      <w:r>
        <w:rPr>
          <w:spacing w:val="-1"/>
        </w:rPr>
        <w:t xml:space="preserve"> </w:t>
      </w:r>
      <w:r>
        <w:t>will</w:t>
      </w:r>
      <w:r>
        <w:rPr>
          <w:spacing w:val="-3"/>
        </w:rPr>
        <w:t xml:space="preserve"> </w:t>
      </w:r>
      <w:r>
        <w:t>partner</w:t>
      </w:r>
      <w:r>
        <w:rPr>
          <w:spacing w:val="-1"/>
        </w:rPr>
        <w:t xml:space="preserve"> </w:t>
      </w:r>
      <w:r>
        <w:t>to continue</w:t>
      </w:r>
      <w:r>
        <w:rPr>
          <w:spacing w:val="-3"/>
        </w:rPr>
        <w:t xml:space="preserve"> </w:t>
      </w:r>
      <w:r>
        <w:t>to</w:t>
      </w:r>
      <w:r>
        <w:rPr>
          <w:spacing w:val="-1"/>
        </w:rPr>
        <w:t xml:space="preserve"> </w:t>
      </w:r>
      <w:r>
        <w:t>provide</w:t>
      </w:r>
      <w:r>
        <w:rPr>
          <w:spacing w:val="-3"/>
        </w:rPr>
        <w:t xml:space="preserve"> </w:t>
      </w:r>
      <w:r>
        <w:t>54</w:t>
      </w:r>
      <w:r>
        <w:rPr>
          <w:spacing w:val="-1"/>
        </w:rPr>
        <w:t xml:space="preserve"> </w:t>
      </w:r>
      <w:r>
        <w:t>speakers</w:t>
      </w:r>
      <w:r>
        <w:rPr>
          <w:spacing w:val="-1"/>
        </w:rPr>
        <w:t xml:space="preserve"> </w:t>
      </w:r>
      <w:r>
        <w:t>to</w:t>
      </w:r>
      <w:r>
        <w:rPr>
          <w:spacing w:val="-1"/>
        </w:rPr>
        <w:t xml:space="preserve"> </w:t>
      </w:r>
      <w:r>
        <w:t>the</w:t>
      </w:r>
      <w:r>
        <w:rPr>
          <w:spacing w:val="-3"/>
        </w:rPr>
        <w:t xml:space="preserve"> </w:t>
      </w:r>
      <w:r>
        <w:t>TIPSS</w:t>
      </w:r>
      <w:r>
        <w:rPr>
          <w:spacing w:val="-1"/>
        </w:rPr>
        <w:t xml:space="preserve"> </w:t>
      </w:r>
      <w:r>
        <w:t>program</w:t>
      </w:r>
      <w:r>
        <w:rPr>
          <w:spacing w:val="-3"/>
        </w:rPr>
        <w:t xml:space="preserve"> </w:t>
      </w:r>
      <w:r>
        <w:t>each</w:t>
      </w:r>
      <w:r>
        <w:rPr>
          <w:spacing w:val="-1"/>
        </w:rPr>
        <w:t xml:space="preserve"> </w:t>
      </w:r>
      <w:r>
        <w:t>year</w:t>
      </w:r>
      <w:r>
        <w:rPr>
          <w:spacing w:val="-1"/>
        </w:rPr>
        <w:t xml:space="preserve"> </w:t>
      </w:r>
      <w:r>
        <w:t>and will provide</w:t>
      </w:r>
      <w:r>
        <w:rPr>
          <w:spacing w:val="-2"/>
        </w:rPr>
        <w:t xml:space="preserve"> </w:t>
      </w:r>
      <w:r>
        <w:t>up to 30 stipends each year for educators that</w:t>
      </w:r>
      <w:r>
        <w:rPr>
          <w:spacing w:val="-2"/>
        </w:rPr>
        <w:t xml:space="preserve"> </w:t>
      </w:r>
      <w:r>
        <w:t>attend the TIPSS program</w:t>
      </w:r>
      <w:r>
        <w:rPr>
          <w:spacing w:val="-2"/>
        </w:rPr>
        <w:t xml:space="preserve"> </w:t>
      </w:r>
      <w:r>
        <w:t>to work together to create new comparative curriculum modules and lessons. These lessons will be compiled over the course of the grant cycle, peer-reviewed, and posted</w:t>
      </w:r>
      <w:r>
        <w:t xml:space="preserve"> online to our website. IES requests funds to support 1 subject matter expert per year, 2 teacher stipends per year for curricular development and to support the facilitation of TIPSS sessions and weekly teacher discussion sessions, website maintenance and</w:t>
      </w:r>
      <w:r>
        <w:t xml:space="preserve"> overall program coordination. </w:t>
      </w:r>
      <w:r>
        <w:rPr>
          <w:b/>
        </w:rPr>
        <w:t xml:space="preserve">Economics and Climate Change Working Group: </w:t>
      </w:r>
      <w:r>
        <w:t>ORIAS will create a set of 5 lessons appropriate for AP Economics or introductory economics</w:t>
      </w:r>
      <w:r>
        <w:rPr>
          <w:spacing w:val="-2"/>
        </w:rPr>
        <w:t xml:space="preserve"> </w:t>
      </w:r>
      <w:r>
        <w:t>courses</w:t>
      </w:r>
      <w:r>
        <w:rPr>
          <w:spacing w:val="-2"/>
        </w:rPr>
        <w:t xml:space="preserve"> </w:t>
      </w:r>
      <w:r>
        <w:t>at</w:t>
      </w:r>
      <w:r>
        <w:rPr>
          <w:spacing w:val="-5"/>
        </w:rPr>
        <w:t xml:space="preserve"> </w:t>
      </w:r>
      <w:r>
        <w:t>the</w:t>
      </w:r>
      <w:r>
        <w:rPr>
          <w:spacing w:val="-5"/>
        </w:rPr>
        <w:t xml:space="preserve"> </w:t>
      </w:r>
      <w:r>
        <w:t>community</w:t>
      </w:r>
      <w:r>
        <w:rPr>
          <w:spacing w:val="-3"/>
        </w:rPr>
        <w:t xml:space="preserve"> </w:t>
      </w:r>
      <w:r>
        <w:t>college</w:t>
      </w:r>
      <w:r>
        <w:rPr>
          <w:spacing w:val="-5"/>
        </w:rPr>
        <w:t xml:space="preserve"> </w:t>
      </w:r>
      <w:r>
        <w:t>level</w:t>
      </w:r>
      <w:r>
        <w:rPr>
          <w:spacing w:val="-5"/>
        </w:rPr>
        <w:t xml:space="preserve"> </w:t>
      </w:r>
      <w:r>
        <w:t>that</w:t>
      </w:r>
      <w:r>
        <w:rPr>
          <w:spacing w:val="-5"/>
        </w:rPr>
        <w:t xml:space="preserve"> </w:t>
      </w:r>
      <w:r>
        <w:t>use</w:t>
      </w:r>
      <w:r>
        <w:rPr>
          <w:spacing w:val="-5"/>
        </w:rPr>
        <w:t xml:space="preserve"> </w:t>
      </w:r>
      <w:r>
        <w:t>climate</w:t>
      </w:r>
      <w:r>
        <w:rPr>
          <w:spacing w:val="-5"/>
        </w:rPr>
        <w:t xml:space="preserve"> </w:t>
      </w:r>
      <w:r>
        <w:t>change-related issues</w:t>
      </w:r>
      <w:r>
        <w:rPr>
          <w:spacing w:val="-2"/>
        </w:rPr>
        <w:t xml:space="preserve"> </w:t>
      </w:r>
      <w:r>
        <w:t>to</w:t>
      </w:r>
      <w:r>
        <w:rPr>
          <w:spacing w:val="-3"/>
        </w:rPr>
        <w:t xml:space="preserve"> </w:t>
      </w:r>
      <w:r>
        <w:t>illustra</w:t>
      </w:r>
      <w:r>
        <w:t>te and interrogate common concepts from economics curricula. The project team would be comprised of the ORIAS program coordinator, 6 teachers from high schools and community colleges, and at least one scholar expert who can guide their learning and researc</w:t>
      </w:r>
      <w:r>
        <w:t>h. The lesson materials would be published on the</w:t>
      </w:r>
      <w:r>
        <w:rPr>
          <w:spacing w:val="-1"/>
        </w:rPr>
        <w:t xml:space="preserve"> </w:t>
      </w:r>
      <w:r>
        <w:t>ORIAS website</w:t>
      </w:r>
      <w:r>
        <w:rPr>
          <w:spacing w:val="-1"/>
        </w:rPr>
        <w:t xml:space="preserve"> </w:t>
      </w:r>
      <w:r>
        <w:t>and shared at</w:t>
      </w:r>
      <w:r>
        <w:rPr>
          <w:spacing w:val="-1"/>
        </w:rPr>
        <w:t xml:space="preserve"> </w:t>
      </w:r>
      <w:r>
        <w:t>National</w:t>
      </w:r>
      <w:r>
        <w:rPr>
          <w:spacing w:val="-1"/>
        </w:rPr>
        <w:t xml:space="preserve"> </w:t>
      </w:r>
      <w:r>
        <w:t>Council</w:t>
      </w:r>
      <w:r>
        <w:rPr>
          <w:spacing w:val="-1"/>
        </w:rPr>
        <w:t xml:space="preserve"> </w:t>
      </w:r>
      <w:r>
        <w:t>of the</w:t>
      </w:r>
      <w:r>
        <w:rPr>
          <w:spacing w:val="-1"/>
        </w:rPr>
        <w:t xml:space="preserve"> </w:t>
      </w:r>
      <w:r>
        <w:t>Social</w:t>
      </w:r>
      <w:r>
        <w:rPr>
          <w:spacing w:val="-1"/>
        </w:rPr>
        <w:t xml:space="preserve"> </w:t>
      </w:r>
      <w:r>
        <w:t>Studies conference</w:t>
      </w:r>
      <w:r>
        <w:rPr>
          <w:spacing w:val="-1"/>
        </w:rPr>
        <w:t xml:space="preserve"> </w:t>
      </w:r>
      <w:r>
        <w:t xml:space="preserve">in either a booth or presentation. </w:t>
      </w:r>
      <w:r>
        <w:rPr>
          <w:b/>
        </w:rPr>
        <w:t>The Other Europe Working Group</w:t>
      </w:r>
      <w:r>
        <w:t>: ORIAS would produce 5 lessons</w:t>
      </w:r>
      <w:r>
        <w:rPr>
          <w:spacing w:val="-2"/>
        </w:rPr>
        <w:t xml:space="preserve"> </w:t>
      </w:r>
      <w:r>
        <w:t>for</w:t>
      </w:r>
      <w:r>
        <w:rPr>
          <w:spacing w:val="-3"/>
        </w:rPr>
        <w:t xml:space="preserve"> </w:t>
      </w:r>
      <w:r>
        <w:t>7th/10th</w:t>
      </w:r>
      <w:r>
        <w:rPr>
          <w:spacing w:val="-3"/>
        </w:rPr>
        <w:t xml:space="preserve"> </w:t>
      </w:r>
      <w:r>
        <w:t>grade</w:t>
      </w:r>
      <w:r>
        <w:rPr>
          <w:spacing w:val="-5"/>
        </w:rPr>
        <w:t xml:space="preserve"> </w:t>
      </w:r>
      <w:r>
        <w:t>world</w:t>
      </w:r>
      <w:r>
        <w:rPr>
          <w:spacing w:val="-4"/>
        </w:rPr>
        <w:t xml:space="preserve"> </w:t>
      </w:r>
      <w:r>
        <w:t>histor</w:t>
      </w:r>
      <w:r>
        <w:t>y</w:t>
      </w:r>
      <w:r>
        <w:rPr>
          <w:spacing w:val="-3"/>
        </w:rPr>
        <w:t xml:space="preserve"> </w:t>
      </w:r>
      <w:r>
        <w:t>courses</w:t>
      </w:r>
      <w:r>
        <w:rPr>
          <w:spacing w:val="-2"/>
        </w:rPr>
        <w:t xml:space="preserve"> </w:t>
      </w:r>
      <w:r>
        <w:t>or</w:t>
      </w:r>
      <w:r>
        <w:rPr>
          <w:spacing w:val="-3"/>
        </w:rPr>
        <w:t xml:space="preserve"> </w:t>
      </w:r>
      <w:r>
        <w:t>high</w:t>
      </w:r>
      <w:r>
        <w:rPr>
          <w:spacing w:val="-3"/>
        </w:rPr>
        <w:t xml:space="preserve"> </w:t>
      </w:r>
      <w:r>
        <w:t>school</w:t>
      </w:r>
      <w:r>
        <w:rPr>
          <w:spacing w:val="-5"/>
        </w:rPr>
        <w:t xml:space="preserve"> </w:t>
      </w:r>
      <w:r>
        <w:t>global</w:t>
      </w:r>
      <w:r>
        <w:rPr>
          <w:spacing w:val="-5"/>
        </w:rPr>
        <w:t xml:space="preserve"> </w:t>
      </w:r>
      <w:r>
        <w:t>studies (AP2).</w:t>
      </w:r>
      <w:r>
        <w:rPr>
          <w:spacing w:val="-4"/>
        </w:rPr>
        <w:t xml:space="preserve"> </w:t>
      </w:r>
      <w:r>
        <w:t>Lessons</w:t>
      </w:r>
      <w:r>
        <w:rPr>
          <w:spacing w:val="-2"/>
        </w:rPr>
        <w:t xml:space="preserve"> </w:t>
      </w:r>
      <w:r>
        <w:t>would re-examine</w:t>
      </w:r>
      <w:r>
        <w:rPr>
          <w:spacing w:val="-2"/>
        </w:rPr>
        <w:t xml:space="preserve"> </w:t>
      </w:r>
      <w:r>
        <w:t>common existing topics in World History courses and would be</w:t>
      </w:r>
      <w:r>
        <w:rPr>
          <w:spacing w:val="-2"/>
        </w:rPr>
        <w:t xml:space="preserve"> </w:t>
      </w:r>
      <w:r>
        <w:t>specifically designed to replace (rather than supplement) existing lessons in a way that would help students develop a more</w:t>
      </w:r>
      <w:r>
        <w:t xml:space="preserve"> cohesive understanding of historical developments in Europe over the longue durée. The project team</w:t>
      </w:r>
      <w:r>
        <w:rPr>
          <w:spacing w:val="-3"/>
        </w:rPr>
        <w:t xml:space="preserve"> </w:t>
      </w:r>
      <w:r>
        <w:t>would</w:t>
      </w:r>
      <w:r>
        <w:rPr>
          <w:spacing w:val="-2"/>
        </w:rPr>
        <w:t xml:space="preserve"> </w:t>
      </w:r>
      <w:r>
        <w:t>be</w:t>
      </w:r>
      <w:r>
        <w:rPr>
          <w:spacing w:val="-3"/>
        </w:rPr>
        <w:t xml:space="preserve"> </w:t>
      </w:r>
      <w:r>
        <w:t>comprised</w:t>
      </w:r>
      <w:r>
        <w:rPr>
          <w:spacing w:val="-2"/>
        </w:rPr>
        <w:t xml:space="preserve"> </w:t>
      </w:r>
      <w:r>
        <w:t>of</w:t>
      </w:r>
      <w:r>
        <w:rPr>
          <w:spacing w:val="-2"/>
        </w:rPr>
        <w:t xml:space="preserve"> </w:t>
      </w:r>
      <w:r>
        <w:t>the</w:t>
      </w:r>
      <w:r>
        <w:rPr>
          <w:spacing w:val="-3"/>
        </w:rPr>
        <w:t xml:space="preserve"> </w:t>
      </w:r>
      <w:r>
        <w:t>ORIAS</w:t>
      </w:r>
      <w:r>
        <w:rPr>
          <w:spacing w:val="-1"/>
        </w:rPr>
        <w:t xml:space="preserve"> </w:t>
      </w:r>
      <w:r>
        <w:t>program</w:t>
      </w:r>
      <w:r>
        <w:rPr>
          <w:spacing w:val="-3"/>
        </w:rPr>
        <w:t xml:space="preserve"> </w:t>
      </w:r>
      <w:r>
        <w:t>coordinator,</w:t>
      </w:r>
      <w:r>
        <w:rPr>
          <w:spacing w:val="-2"/>
        </w:rPr>
        <w:t xml:space="preserve"> </w:t>
      </w:r>
      <w:r>
        <w:t>5</w:t>
      </w:r>
      <w:r>
        <w:rPr>
          <w:spacing w:val="-2"/>
        </w:rPr>
        <w:t xml:space="preserve"> </w:t>
      </w:r>
      <w:r>
        <w:t>teachers</w:t>
      </w:r>
      <w:r>
        <w:rPr>
          <w:spacing w:val="-1"/>
        </w:rPr>
        <w:t xml:space="preserve"> </w:t>
      </w:r>
      <w:r>
        <w:t>from</w:t>
      </w:r>
      <w:r>
        <w:rPr>
          <w:spacing w:val="-3"/>
        </w:rPr>
        <w:t xml:space="preserve"> </w:t>
      </w:r>
      <w:r>
        <w:t>different</w:t>
      </w:r>
      <w:r>
        <w:rPr>
          <w:spacing w:val="-3"/>
        </w:rPr>
        <w:t xml:space="preserve"> </w:t>
      </w:r>
      <w:r>
        <w:t>middle/high schools, and at least one scholar expert who can guide their learning and research. The lesson</w:t>
      </w:r>
    </w:p>
    <w:p w14:paraId="22FEB8DA" w14:textId="77777777" w:rsidR="00260756" w:rsidRDefault="00260756">
      <w:pPr>
        <w:spacing w:line="480" w:lineRule="auto"/>
        <w:sectPr w:rsidR="00260756">
          <w:pgSz w:w="12240" w:h="15840"/>
          <w:pgMar w:top="1280" w:right="1160" w:bottom="1200" w:left="1220" w:header="0" w:footer="1011" w:gutter="0"/>
          <w:cols w:space="720"/>
        </w:sectPr>
      </w:pPr>
    </w:p>
    <w:p w14:paraId="22FEB8DB" w14:textId="77777777" w:rsidR="00260756" w:rsidRDefault="00696394">
      <w:pPr>
        <w:pStyle w:val="BodyText"/>
        <w:spacing w:before="76" w:line="480" w:lineRule="auto"/>
        <w:ind w:right="167"/>
      </w:pPr>
      <w:r>
        <w:lastRenderedPageBreak/>
        <w:t xml:space="preserve">materials would be published on the ORIAS website and shared at National Council of the Social Studies (NCSS) conference. </w:t>
      </w:r>
      <w:r>
        <w:rPr>
          <w:b/>
        </w:rPr>
        <w:t xml:space="preserve">Meal Maps: </w:t>
      </w:r>
      <w:r>
        <w:t>OR</w:t>
      </w:r>
      <w:r>
        <w:t>IAS will produce one "meal map" for each region (AP2). Each map would begin with a representative meal from a region and trace the path of food products, labor, and technology through space and time to make that meal possible. For example, chicken tamales</w:t>
      </w:r>
      <w:r>
        <w:rPr>
          <w:spacing w:val="-3"/>
        </w:rPr>
        <w:t xml:space="preserve"> </w:t>
      </w:r>
      <w:r>
        <w:t>with mole</w:t>
      </w:r>
      <w:r>
        <w:rPr>
          <w:spacing w:val="-6"/>
        </w:rPr>
        <w:t xml:space="preserve"> </w:t>
      </w:r>
      <w:r>
        <w:t>sauce</w:t>
      </w:r>
      <w:r>
        <w:rPr>
          <w:spacing w:val="-6"/>
        </w:rPr>
        <w:t xml:space="preserve"> </w:t>
      </w:r>
      <w:r>
        <w:t>from</w:t>
      </w:r>
      <w:r>
        <w:rPr>
          <w:spacing w:val="-6"/>
        </w:rPr>
        <w:t xml:space="preserve"> </w:t>
      </w:r>
      <w:r>
        <w:t>Mexico</w:t>
      </w:r>
      <w:r>
        <w:rPr>
          <w:spacing w:val="-4"/>
        </w:rPr>
        <w:t xml:space="preserve"> </w:t>
      </w:r>
      <w:r>
        <w:t>would</w:t>
      </w:r>
      <w:r>
        <w:rPr>
          <w:spacing w:val="-4"/>
        </w:rPr>
        <w:t xml:space="preserve"> </w:t>
      </w:r>
      <w:r>
        <w:t>incorporate</w:t>
      </w:r>
      <w:r>
        <w:rPr>
          <w:spacing w:val="-6"/>
        </w:rPr>
        <w:t xml:space="preserve"> </w:t>
      </w:r>
      <w:r>
        <w:t>food</w:t>
      </w:r>
      <w:r>
        <w:rPr>
          <w:spacing w:val="-4"/>
        </w:rPr>
        <w:t xml:space="preserve"> </w:t>
      </w:r>
      <w:r>
        <w:t>products</w:t>
      </w:r>
      <w:r>
        <w:rPr>
          <w:spacing w:val="-3"/>
        </w:rPr>
        <w:t xml:space="preserve"> </w:t>
      </w:r>
      <w:r>
        <w:t>from</w:t>
      </w:r>
      <w:r>
        <w:rPr>
          <w:spacing w:val="-6"/>
        </w:rPr>
        <w:t xml:space="preserve"> </w:t>
      </w:r>
      <w:r>
        <w:t>the</w:t>
      </w:r>
      <w:r>
        <w:rPr>
          <w:spacing w:val="-6"/>
        </w:rPr>
        <w:t xml:space="preserve"> </w:t>
      </w:r>
      <w:r>
        <w:t>Americas, the</w:t>
      </w:r>
      <w:r>
        <w:rPr>
          <w:spacing w:val="-2"/>
        </w:rPr>
        <w:t xml:space="preserve"> </w:t>
      </w:r>
      <w:r>
        <w:t>Middle East, and Southeast</w:t>
      </w:r>
      <w:r>
        <w:rPr>
          <w:spacing w:val="-2"/>
        </w:rPr>
        <w:t xml:space="preserve"> </w:t>
      </w:r>
      <w:r>
        <w:t>Asia</w:t>
      </w:r>
      <w:r>
        <w:rPr>
          <w:spacing w:val="-2"/>
        </w:rPr>
        <w:t xml:space="preserve"> </w:t>
      </w:r>
      <w:r>
        <w:t>plus movements of labor and technology including the</w:t>
      </w:r>
      <w:r>
        <w:rPr>
          <w:spacing w:val="-2"/>
        </w:rPr>
        <w:t xml:space="preserve"> </w:t>
      </w:r>
      <w:r>
        <w:t>Islamic conquest of the Iberian Peninsula, the Spanish empire in the Americas, the Atlan</w:t>
      </w:r>
      <w:r>
        <w:t xml:space="preserve">tic Slave Trade, and Spanish trade across the Pacific. Each meal map would include a visual map accompanied by an audio interview with a food historian. Maps and audio stories will be shared on the ORIAS website and at NCSS. </w:t>
      </w:r>
      <w:r>
        <w:rPr>
          <w:b/>
        </w:rPr>
        <w:t>6. Outreach to Higher Education</w:t>
      </w:r>
      <w:r>
        <w:rPr>
          <w:b/>
        </w:rPr>
        <w:t>—Partnerships with CCs, MSIs, and training for underserved students at UCB</w:t>
      </w:r>
      <w:r>
        <w:t xml:space="preserve">. Thanks to positive evaluations and growing enrollment, the </w:t>
      </w:r>
      <w:r>
        <w:rPr>
          <w:b/>
        </w:rPr>
        <w:t xml:space="preserve">ORIAS Summer Institutes </w:t>
      </w:r>
      <w:r>
        <w:t xml:space="preserve">and </w:t>
      </w:r>
      <w:r>
        <w:rPr>
          <w:b/>
        </w:rPr>
        <w:t xml:space="preserve">World History Curriculum workshops for CC instructors </w:t>
      </w:r>
      <w:r>
        <w:t>will continue for 2022-26. The ties bet</w:t>
      </w:r>
      <w:r>
        <w:t>ween IES and the Peralta Community College District, via its flagship college, Berkeley City College (BCC) have been strengthened since 2014. From 2018-2021, IES prepared CC students for international career opportunities by reaching 398 CC students via ta</w:t>
      </w:r>
      <w:r>
        <w:t>rgeted ES programming by Fall</w:t>
      </w:r>
      <w:r>
        <w:rPr>
          <w:spacing w:val="-1"/>
        </w:rPr>
        <w:t xml:space="preserve"> </w:t>
      </w:r>
      <w:r>
        <w:t>2021 exceeding our target</w:t>
      </w:r>
      <w:r>
        <w:rPr>
          <w:spacing w:val="-1"/>
        </w:rPr>
        <w:t xml:space="preserve"> </w:t>
      </w:r>
      <w:r>
        <w:t>of 25;</w:t>
      </w:r>
      <w:r>
        <w:rPr>
          <w:spacing w:val="-1"/>
        </w:rPr>
        <w:t xml:space="preserve"> </w:t>
      </w:r>
      <w:r>
        <w:t>we</w:t>
      </w:r>
      <w:r>
        <w:rPr>
          <w:spacing w:val="-1"/>
        </w:rPr>
        <w:t xml:space="preserve"> </w:t>
      </w:r>
      <w:r>
        <w:t>provided 19 opportunities for Peralta</w:t>
      </w:r>
      <w:r>
        <w:rPr>
          <w:spacing w:val="-1"/>
        </w:rPr>
        <w:t xml:space="preserve"> </w:t>
      </w:r>
      <w:r>
        <w:t>instructors to contribute</w:t>
      </w:r>
      <w:r>
        <w:rPr>
          <w:spacing w:val="-1"/>
        </w:rPr>
        <w:t xml:space="preserve"> </w:t>
      </w:r>
      <w:r>
        <w:t>to ES at</w:t>
      </w:r>
      <w:r>
        <w:rPr>
          <w:spacing w:val="-1"/>
        </w:rPr>
        <w:t xml:space="preserve"> </w:t>
      </w:r>
      <w:r>
        <w:t>IES as of Fall</w:t>
      </w:r>
      <w:r>
        <w:rPr>
          <w:spacing w:val="-1"/>
        </w:rPr>
        <w:t xml:space="preserve"> </w:t>
      </w:r>
      <w:r>
        <w:t>2021. Owing to the</w:t>
      </w:r>
      <w:r>
        <w:rPr>
          <w:spacing w:val="-1"/>
        </w:rPr>
        <w:t xml:space="preserve"> </w:t>
      </w:r>
      <w:r>
        <w:t>Covid- 19 pandemic, the Brussels Study Tour was cancelled in 2020 and 2021 although</w:t>
      </w:r>
      <w:r>
        <w:t xml:space="preserve"> there still remains great interest among CC faculty to participate. BCC faculty also postponed until Spring 2022 a workshop on Historical perspectives on human rights and foreign policy in Europe and the US originally planned for Spring 2020. IES will con</w:t>
      </w:r>
      <w:r>
        <w:t xml:space="preserve">tinue its sustained collaboration with Peralta, in which community college faculty at regional community colleges will take on a more central coordinating role. (AP1, CPP1). Three CC faculty alumni from the IES sponsored Brussels study tour approached IES </w:t>
      </w:r>
      <w:r>
        <w:t>about increasing their engagement and mentoring CC students interested in</w:t>
      </w:r>
    </w:p>
    <w:p w14:paraId="22FEB8DC" w14:textId="77777777" w:rsidR="00260756" w:rsidRDefault="00260756">
      <w:pPr>
        <w:spacing w:line="480" w:lineRule="auto"/>
        <w:sectPr w:rsidR="00260756">
          <w:pgSz w:w="12240" w:h="15840"/>
          <w:pgMar w:top="1280" w:right="1160" w:bottom="1200" w:left="1220" w:header="0" w:footer="1011" w:gutter="0"/>
          <w:cols w:space="720"/>
        </w:sectPr>
      </w:pPr>
    </w:p>
    <w:p w14:paraId="22FEB8DD" w14:textId="77777777" w:rsidR="00260756" w:rsidRDefault="00696394">
      <w:pPr>
        <w:pStyle w:val="BodyText"/>
        <w:spacing w:before="76" w:line="480" w:lineRule="auto"/>
        <w:ind w:right="118"/>
      </w:pPr>
      <w:r>
        <w:lastRenderedPageBreak/>
        <w:t xml:space="preserve">conducting research at UC Berkeley through a new </w:t>
      </w:r>
      <w:r>
        <w:rPr>
          <w:b/>
        </w:rPr>
        <w:t xml:space="preserve">IES CC Undergraduate Research Program </w:t>
      </w:r>
      <w:r>
        <w:t xml:space="preserve">and conducting research abroad as an </w:t>
      </w:r>
      <w:r>
        <w:rPr>
          <w:b/>
        </w:rPr>
        <w:t xml:space="preserve">IES CC Overseas Research Fellow, </w:t>
      </w:r>
      <w:r>
        <w:t>thus enhanc</w:t>
      </w:r>
      <w:r>
        <w:t>ing diverse perspectives in ES (AP1, CPP1). IES thus requests funding to send CC/MSI faculty on the</w:t>
      </w:r>
      <w:r>
        <w:rPr>
          <w:spacing w:val="-1"/>
        </w:rPr>
        <w:t xml:space="preserve"> </w:t>
      </w:r>
      <w:r>
        <w:t>Brussels study tour each year, support research at Berkeley for one CC/MSI student annually and research abroad opportunities for one CC/MSI student annuall</w:t>
      </w:r>
      <w:r>
        <w:t>y. ORIAS reached CC instructors from 32 CC districts</w:t>
      </w:r>
      <w:r>
        <w:rPr>
          <w:spacing w:val="-2"/>
        </w:rPr>
        <w:t xml:space="preserve"> </w:t>
      </w:r>
      <w:r>
        <w:t>in</w:t>
      </w:r>
      <w:r>
        <w:rPr>
          <w:spacing w:val="-3"/>
        </w:rPr>
        <w:t xml:space="preserve"> </w:t>
      </w:r>
      <w:r>
        <w:t>2018-2022,</w:t>
      </w:r>
      <w:r>
        <w:rPr>
          <w:spacing w:val="-3"/>
        </w:rPr>
        <w:t xml:space="preserve"> </w:t>
      </w:r>
      <w:r>
        <w:t>over</w:t>
      </w:r>
      <w:r>
        <w:rPr>
          <w:spacing w:val="-3"/>
        </w:rPr>
        <w:t xml:space="preserve"> </w:t>
      </w:r>
      <w:r>
        <w:t>half</w:t>
      </w:r>
      <w:r>
        <w:rPr>
          <w:spacing w:val="-3"/>
        </w:rPr>
        <w:t xml:space="preserve"> </w:t>
      </w:r>
      <w:r>
        <w:t>of these</w:t>
      </w:r>
      <w:r>
        <w:rPr>
          <w:spacing w:val="-5"/>
        </w:rPr>
        <w:t xml:space="preserve"> </w:t>
      </w:r>
      <w:r>
        <w:t>were</w:t>
      </w:r>
      <w:r>
        <w:rPr>
          <w:spacing w:val="-5"/>
        </w:rPr>
        <w:t xml:space="preserve"> </w:t>
      </w:r>
      <w:r>
        <w:t>MSIs.</w:t>
      </w:r>
      <w:r>
        <w:rPr>
          <w:spacing w:val="-3"/>
        </w:rPr>
        <w:t xml:space="preserve"> </w:t>
      </w:r>
      <w:r>
        <w:t>In</w:t>
      </w:r>
      <w:r>
        <w:rPr>
          <w:spacing w:val="-3"/>
        </w:rPr>
        <w:t xml:space="preserve"> </w:t>
      </w:r>
      <w:r>
        <w:t>2022-2026,</w:t>
      </w:r>
      <w:r>
        <w:rPr>
          <w:spacing w:val="-3"/>
        </w:rPr>
        <w:t xml:space="preserve"> </w:t>
      </w:r>
      <w:r>
        <w:t>ORIAS</w:t>
      </w:r>
      <w:r>
        <w:rPr>
          <w:spacing w:val="-2"/>
        </w:rPr>
        <w:t xml:space="preserve"> </w:t>
      </w:r>
      <w:r>
        <w:t>will</w:t>
      </w:r>
      <w:r>
        <w:rPr>
          <w:spacing w:val="-5"/>
        </w:rPr>
        <w:t xml:space="preserve"> </w:t>
      </w:r>
      <w:r>
        <w:t>prioritize</w:t>
      </w:r>
      <w:r>
        <w:rPr>
          <w:spacing w:val="-5"/>
        </w:rPr>
        <w:t xml:space="preserve"> </w:t>
      </w:r>
      <w:r>
        <w:t xml:space="preserve">instructor participation from MSIs in all of its programs (CPP1). </w:t>
      </w:r>
      <w:r>
        <w:rPr>
          <w:b/>
        </w:rPr>
        <w:t xml:space="preserve">Speakers’ Bureau: </w:t>
      </w:r>
      <w:r>
        <w:t>IES together with</w:t>
      </w:r>
    </w:p>
    <w:p w14:paraId="22FEB8DE" w14:textId="77777777" w:rsidR="00260756" w:rsidRDefault="00696394">
      <w:pPr>
        <w:pStyle w:val="BodyText"/>
        <w:spacing w:before="3" w:line="480" w:lineRule="auto"/>
        <w:ind w:right="108"/>
      </w:pPr>
      <w:r>
        <w:t>ORIAS and the other global NRCs piloted a Speakers’ Bureau during 2016-2017, featuring the dissertation research of UCB doctoral students. The Speakers’ B</w:t>
      </w:r>
      <w:r>
        <w:t>ureau has sent speakers from all world</w:t>
      </w:r>
      <w:r>
        <w:rPr>
          <w:spacing w:val="-1"/>
        </w:rPr>
        <w:t xml:space="preserve"> </w:t>
      </w:r>
      <w:r>
        <w:t>areas including Europe. Speakers were</w:t>
      </w:r>
      <w:r>
        <w:rPr>
          <w:spacing w:val="-2"/>
        </w:rPr>
        <w:t xml:space="preserve"> </w:t>
      </w:r>
      <w:r>
        <w:t>identified through collaborations between ORIAS, the Area Studies Centers, and the Graduate Division. Graduate student speakers participated in a training</w:t>
      </w:r>
      <w:r>
        <w:rPr>
          <w:spacing w:val="-3"/>
        </w:rPr>
        <w:t xml:space="preserve"> </w:t>
      </w:r>
      <w:r>
        <w:t>workshop</w:t>
      </w:r>
      <w:r>
        <w:rPr>
          <w:spacing w:val="-3"/>
        </w:rPr>
        <w:t xml:space="preserve"> </w:t>
      </w:r>
      <w:r>
        <w:t>and</w:t>
      </w:r>
      <w:r>
        <w:rPr>
          <w:spacing w:val="-3"/>
        </w:rPr>
        <w:t xml:space="preserve"> </w:t>
      </w:r>
      <w:r>
        <w:t>practice</w:t>
      </w:r>
      <w:r>
        <w:rPr>
          <w:spacing w:val="-5"/>
        </w:rPr>
        <w:t xml:space="preserve"> </w:t>
      </w:r>
      <w:r>
        <w:t>se</w:t>
      </w:r>
      <w:r>
        <w:t>ssions</w:t>
      </w:r>
      <w:r>
        <w:rPr>
          <w:spacing w:val="-2"/>
        </w:rPr>
        <w:t xml:space="preserve"> </w:t>
      </w:r>
      <w:r>
        <w:t>in</w:t>
      </w:r>
      <w:r>
        <w:rPr>
          <w:spacing w:val="-3"/>
        </w:rPr>
        <w:t xml:space="preserve"> </w:t>
      </w:r>
      <w:r>
        <w:t>order</w:t>
      </w:r>
      <w:r>
        <w:rPr>
          <w:spacing w:val="-3"/>
        </w:rPr>
        <w:t xml:space="preserve"> </w:t>
      </w:r>
      <w:r>
        <w:t>to</w:t>
      </w:r>
      <w:r>
        <w:rPr>
          <w:spacing w:val="-3"/>
        </w:rPr>
        <w:t xml:space="preserve"> </w:t>
      </w:r>
      <w:r>
        <w:t>develop</w:t>
      </w:r>
      <w:r>
        <w:rPr>
          <w:spacing w:val="-3"/>
        </w:rPr>
        <w:t xml:space="preserve"> </w:t>
      </w:r>
      <w:r>
        <w:t>techniques</w:t>
      </w:r>
      <w:r>
        <w:rPr>
          <w:spacing w:val="-2"/>
        </w:rPr>
        <w:t xml:space="preserve"> </w:t>
      </w:r>
      <w:r>
        <w:t>to</w:t>
      </w:r>
      <w:r>
        <w:rPr>
          <w:spacing w:val="-3"/>
        </w:rPr>
        <w:t xml:space="preserve"> </w:t>
      </w:r>
      <w:r>
        <w:t>present</w:t>
      </w:r>
      <w:r>
        <w:rPr>
          <w:spacing w:val="-5"/>
        </w:rPr>
        <w:t xml:space="preserve"> </w:t>
      </w:r>
      <w:r>
        <w:t>their</w:t>
      </w:r>
      <w:r>
        <w:rPr>
          <w:spacing w:val="-3"/>
        </w:rPr>
        <w:t xml:space="preserve"> </w:t>
      </w:r>
      <w:r>
        <w:t>work</w:t>
      </w:r>
      <w:r>
        <w:rPr>
          <w:spacing w:val="-3"/>
        </w:rPr>
        <w:t xml:space="preserve"> </w:t>
      </w:r>
      <w:r>
        <w:t>to</w:t>
      </w:r>
      <w:r>
        <w:rPr>
          <w:spacing w:val="-3"/>
        </w:rPr>
        <w:t xml:space="preserve"> </w:t>
      </w:r>
      <w:r>
        <w:t>K-14 audiences (AP1, AP2, CPP1).</w:t>
      </w:r>
      <w:r>
        <w:rPr>
          <w:spacing w:val="-1"/>
        </w:rPr>
        <w:t xml:space="preserve"> </w:t>
      </w:r>
      <w:r>
        <w:t>Speakers have</w:t>
      </w:r>
      <w:r>
        <w:rPr>
          <w:spacing w:val="-2"/>
        </w:rPr>
        <w:t xml:space="preserve"> </w:t>
      </w:r>
      <w:r>
        <w:t>presented to 1000+ students each of the</w:t>
      </w:r>
      <w:r>
        <w:rPr>
          <w:spacing w:val="-2"/>
        </w:rPr>
        <w:t xml:space="preserve"> </w:t>
      </w:r>
      <w:r>
        <w:t>past</w:t>
      </w:r>
      <w:r>
        <w:rPr>
          <w:spacing w:val="-2"/>
        </w:rPr>
        <w:t xml:space="preserve"> </w:t>
      </w:r>
      <w:r>
        <w:t>two years and have also been engaged for teacher professional development (both K-12 and community co</w:t>
      </w:r>
      <w:r>
        <w:t>llege) (AP2, CPP1). They have presented to 20+ teachers each year. Speakers range across disciplines, including: history, anthropology, archaeology, journalism, literature, linguistics, and international development. They have presented as far afield as Gi</w:t>
      </w:r>
      <w:r>
        <w:t>lroy, Santa Rosa, and Nevada City, CA. We request funding for ORIAS to expand this Speakers’ Bureau to address ES topics pertaining to EU-US relations and for our Public Educational Specialist to continue bringing speakers to</w:t>
      </w:r>
      <w:r>
        <w:rPr>
          <w:spacing w:val="-1"/>
        </w:rPr>
        <w:t xml:space="preserve"> </w:t>
      </w:r>
      <w:r>
        <w:t xml:space="preserve">BCC. </w:t>
      </w:r>
      <w:r>
        <w:rPr>
          <w:b/>
        </w:rPr>
        <w:t>New</w:t>
      </w:r>
      <w:r>
        <w:rPr>
          <w:b/>
          <w:spacing w:val="-5"/>
        </w:rPr>
        <w:t xml:space="preserve"> </w:t>
      </w:r>
      <w:r>
        <w:rPr>
          <w:b/>
        </w:rPr>
        <w:t>Activities</w:t>
      </w:r>
      <w:r>
        <w:t>:</w:t>
      </w:r>
      <w:r>
        <w:rPr>
          <w:spacing w:val="-3"/>
        </w:rPr>
        <w:t xml:space="preserve"> </w:t>
      </w:r>
      <w:r>
        <w:rPr>
          <w:b/>
        </w:rPr>
        <w:t>Climate</w:t>
      </w:r>
      <w:r>
        <w:rPr>
          <w:b/>
          <w:spacing w:val="-3"/>
        </w:rPr>
        <w:t xml:space="preserve"> </w:t>
      </w:r>
      <w:r>
        <w:rPr>
          <w:b/>
        </w:rPr>
        <w:t>C</w:t>
      </w:r>
      <w:r>
        <w:rPr>
          <w:b/>
        </w:rPr>
        <w:t>hange Adaptation and Career/Technical</w:t>
      </w:r>
      <w:r>
        <w:rPr>
          <w:b/>
          <w:spacing w:val="-3"/>
        </w:rPr>
        <w:t xml:space="preserve"> </w:t>
      </w:r>
      <w:r>
        <w:rPr>
          <w:b/>
        </w:rPr>
        <w:t xml:space="preserve">Education in CA Community Colleges. </w:t>
      </w:r>
      <w:r>
        <w:t>IES in partnership with ORIAS and the other NRCs on the UCB campus proposes a fellowship program for administrators and instructors in career-technical programs at California Communi</w:t>
      </w:r>
      <w:r>
        <w:t>ty Colleges with a focus on energy transition, sustainability and climate adaptation. Participants will identify a project related to their courses/department and</w:t>
      </w:r>
    </w:p>
    <w:p w14:paraId="22FEB8DF" w14:textId="77777777" w:rsidR="00260756" w:rsidRDefault="00260756">
      <w:pPr>
        <w:spacing w:line="480" w:lineRule="auto"/>
        <w:sectPr w:rsidR="00260756">
          <w:pgSz w:w="12240" w:h="15840"/>
          <w:pgMar w:top="1280" w:right="1160" w:bottom="1200" w:left="1220" w:header="0" w:footer="1011" w:gutter="0"/>
          <w:cols w:space="720"/>
        </w:sectPr>
      </w:pPr>
    </w:p>
    <w:p w14:paraId="22FEB8E0" w14:textId="77777777" w:rsidR="00260756" w:rsidRDefault="00696394">
      <w:pPr>
        <w:pStyle w:val="BodyText"/>
        <w:spacing w:before="76" w:line="480" w:lineRule="auto"/>
        <w:ind w:right="144"/>
      </w:pPr>
      <w:r>
        <w:lastRenderedPageBreak/>
        <w:t>complete their project during the program. California has some of the strongest</w:t>
      </w:r>
      <w:r>
        <w:t xml:space="preserve"> climate change mitigation policies in the nation. The 2006 Global Warming Solutions Act initiated processes to reduce carbon emissions at a variety of local government levels and the California Air Resources Board is currently at work on the 2022 Scoping </w:t>
      </w:r>
      <w:r>
        <w:t>Plan to achieve carbon neutrality in the state by 2045.</w:t>
      </w:r>
      <w:r>
        <w:rPr>
          <w:spacing w:val="40"/>
        </w:rPr>
        <w:t xml:space="preserve"> </w:t>
      </w:r>
      <w:r>
        <w:t xml:space="preserve">California is also the site of emerging large-scale changes in terms of technology and the economy (e.g. desalination in San Diego and lithium extraction in the Salton Sea area). These local laws and </w:t>
      </w:r>
      <w:r>
        <w:t>technologies are intersecting with laws, regulations, and technologies internationally to generate significant changes in urban planning, engineering practices, and job creation. Career and technical</w:t>
      </w:r>
      <w:r>
        <w:rPr>
          <w:spacing w:val="-2"/>
        </w:rPr>
        <w:t xml:space="preserve"> </w:t>
      </w:r>
      <w:r>
        <w:t>programs in community colleges play a</w:t>
      </w:r>
      <w:r>
        <w:rPr>
          <w:spacing w:val="-2"/>
        </w:rPr>
        <w:t xml:space="preserve"> </w:t>
      </w:r>
      <w:r>
        <w:t>major role in trai</w:t>
      </w:r>
      <w:r>
        <w:t>ning employees in existing fields that will be changed by climate mitigation and adaptation measures, as well as new fields that will emerge as a result of these changes. UCB researchers are at the forefront of international developments in many relevant a</w:t>
      </w:r>
      <w:r>
        <w:t>reas (e.g. Berkeley Law Climate Project, Global Policy Lab, Energy and Resources Group, etc.). The purpose of this fellowship is to make the expertise of UC Berkeley researchers and their international affiliates available to people who are planning or del</w:t>
      </w:r>
      <w:r>
        <w:t xml:space="preserve">ivering instruction at the community college level so that they can proactively adapt their own courses to best prepare their students for the future. </w:t>
      </w:r>
      <w:r>
        <w:rPr>
          <w:b/>
          <w:i/>
        </w:rPr>
        <w:t xml:space="preserve">I.3. Costs are Reasonable in Relations to Objectives: </w:t>
      </w:r>
      <w:r>
        <w:t>Our Title VI funds are strategically applied to meet our goals with the funding</w:t>
      </w:r>
      <w:r>
        <w:rPr>
          <w:spacing w:val="40"/>
        </w:rPr>
        <w:t xml:space="preserve"> </w:t>
      </w:r>
      <w:r>
        <w:t>available. Research on themes related to “Europe and the Transatlantic Partnership” will be funded primarily through IES research programs, other research centers at UCB, and C</w:t>
      </w:r>
      <w:r>
        <w:t>alifornia state funding. NRC funding will broadcast that research via outreach conferences, workshops, and teacher conferences, the</w:t>
      </w:r>
      <w:r>
        <w:rPr>
          <w:spacing w:val="-1"/>
        </w:rPr>
        <w:t xml:space="preserve"> </w:t>
      </w:r>
      <w:r>
        <w:t>CC programs, blogs, and social media, making it accessible</w:t>
      </w:r>
      <w:r>
        <w:rPr>
          <w:spacing w:val="-1"/>
        </w:rPr>
        <w:t xml:space="preserve"> </w:t>
      </w:r>
      <w:r>
        <w:t>to a</w:t>
      </w:r>
      <w:r>
        <w:rPr>
          <w:spacing w:val="-1"/>
        </w:rPr>
        <w:t xml:space="preserve"> </w:t>
      </w:r>
      <w:r>
        <w:t>number of targeted</w:t>
      </w:r>
      <w:r>
        <w:rPr>
          <w:spacing w:val="-4"/>
        </w:rPr>
        <w:t xml:space="preserve"> </w:t>
      </w:r>
      <w:r>
        <w:t>audiences</w:t>
      </w:r>
      <w:r>
        <w:rPr>
          <w:spacing w:val="-3"/>
        </w:rPr>
        <w:t xml:space="preserve"> </w:t>
      </w:r>
      <w:r>
        <w:t>and</w:t>
      </w:r>
      <w:r>
        <w:rPr>
          <w:spacing w:val="-4"/>
        </w:rPr>
        <w:t xml:space="preserve"> </w:t>
      </w:r>
      <w:r>
        <w:t>available</w:t>
      </w:r>
      <w:r>
        <w:rPr>
          <w:spacing w:val="-6"/>
        </w:rPr>
        <w:t xml:space="preserve"> </w:t>
      </w:r>
      <w:r>
        <w:t>for classroom</w:t>
      </w:r>
      <w:r>
        <w:rPr>
          <w:spacing w:val="-6"/>
        </w:rPr>
        <w:t xml:space="preserve"> </w:t>
      </w:r>
      <w:r>
        <w:t>use</w:t>
      </w:r>
      <w:r>
        <w:t>. Funding</w:t>
      </w:r>
      <w:r>
        <w:rPr>
          <w:spacing w:val="-4"/>
        </w:rPr>
        <w:t xml:space="preserve"> </w:t>
      </w:r>
      <w:r>
        <w:t>requests</w:t>
      </w:r>
      <w:r>
        <w:rPr>
          <w:spacing w:val="-3"/>
        </w:rPr>
        <w:t xml:space="preserve"> </w:t>
      </w:r>
      <w:r>
        <w:t>for</w:t>
      </w:r>
      <w:r>
        <w:rPr>
          <w:spacing w:val="-4"/>
        </w:rPr>
        <w:t xml:space="preserve"> </w:t>
      </w:r>
      <w:r>
        <w:t>outreach</w:t>
      </w:r>
      <w:r>
        <w:rPr>
          <w:spacing w:val="-4"/>
        </w:rPr>
        <w:t xml:space="preserve"> </w:t>
      </w:r>
      <w:r>
        <w:t>programs</w:t>
      </w:r>
      <w:r>
        <w:rPr>
          <w:spacing w:val="-3"/>
        </w:rPr>
        <w:t xml:space="preserve"> </w:t>
      </w:r>
      <w:r>
        <w:t>to</w:t>
      </w:r>
      <w:r>
        <w:rPr>
          <w:spacing w:val="-4"/>
        </w:rPr>
        <w:t xml:space="preserve"> </w:t>
      </w:r>
      <w:r>
        <w:t>K-12 teachers and CC instructors and students help to forge substantial and sustained relationships between UCB and instructors in other secondary and post-secondary institutions, particularly</w:t>
      </w:r>
    </w:p>
    <w:p w14:paraId="22FEB8E1" w14:textId="77777777" w:rsidR="00260756" w:rsidRDefault="00260756">
      <w:pPr>
        <w:spacing w:line="480" w:lineRule="auto"/>
        <w:sectPr w:rsidR="00260756">
          <w:pgSz w:w="12240" w:h="15840"/>
          <w:pgMar w:top="1280" w:right="1160" w:bottom="1200" w:left="1220" w:header="0" w:footer="1011" w:gutter="0"/>
          <w:cols w:space="720"/>
        </w:sectPr>
      </w:pPr>
    </w:p>
    <w:p w14:paraId="22FEB8E2" w14:textId="77777777" w:rsidR="00260756" w:rsidRDefault="00696394">
      <w:pPr>
        <w:pStyle w:val="BodyText"/>
        <w:spacing w:before="76" w:line="480" w:lineRule="auto"/>
        <w:ind w:right="249"/>
      </w:pPr>
      <w:r>
        <w:lastRenderedPageBreak/>
        <w:t>institutions</w:t>
      </w:r>
      <w:r>
        <w:rPr>
          <w:spacing w:val="-3"/>
        </w:rPr>
        <w:t xml:space="preserve"> </w:t>
      </w:r>
      <w:r>
        <w:t>that</w:t>
      </w:r>
      <w:r>
        <w:rPr>
          <w:spacing w:val="-6"/>
        </w:rPr>
        <w:t xml:space="preserve"> </w:t>
      </w:r>
      <w:r>
        <w:t>serve</w:t>
      </w:r>
      <w:r>
        <w:rPr>
          <w:spacing w:val="-6"/>
        </w:rPr>
        <w:t xml:space="preserve"> </w:t>
      </w:r>
      <w:r>
        <w:t>underserved</w:t>
      </w:r>
      <w:r>
        <w:rPr>
          <w:spacing w:val="-4"/>
        </w:rPr>
        <w:t xml:space="preserve"> </w:t>
      </w:r>
      <w:r>
        <w:t>groups. Funds</w:t>
      </w:r>
      <w:r>
        <w:rPr>
          <w:spacing w:val="-3"/>
        </w:rPr>
        <w:t xml:space="preserve"> </w:t>
      </w:r>
      <w:r>
        <w:t>to</w:t>
      </w:r>
      <w:r>
        <w:rPr>
          <w:spacing w:val="-4"/>
        </w:rPr>
        <w:t xml:space="preserve"> </w:t>
      </w:r>
      <w:r>
        <w:t>support</w:t>
      </w:r>
      <w:r>
        <w:rPr>
          <w:spacing w:val="-6"/>
        </w:rPr>
        <w:t xml:space="preserve"> </w:t>
      </w:r>
      <w:r>
        <w:t>instruction</w:t>
      </w:r>
      <w:r>
        <w:rPr>
          <w:spacing w:val="-4"/>
        </w:rPr>
        <w:t xml:space="preserve"> </w:t>
      </w:r>
      <w:r>
        <w:t>in</w:t>
      </w:r>
      <w:r>
        <w:rPr>
          <w:spacing w:val="-4"/>
        </w:rPr>
        <w:t xml:space="preserve"> </w:t>
      </w:r>
      <w:r>
        <w:t>LCTLs</w:t>
      </w:r>
      <w:r>
        <w:rPr>
          <w:spacing w:val="-3"/>
        </w:rPr>
        <w:t xml:space="preserve"> </w:t>
      </w:r>
      <w:r>
        <w:t>will</w:t>
      </w:r>
      <w:r>
        <w:rPr>
          <w:spacing w:val="-1"/>
        </w:rPr>
        <w:t xml:space="preserve"> </w:t>
      </w:r>
      <w:r>
        <w:t>enable</w:t>
      </w:r>
      <w:r>
        <w:rPr>
          <w:spacing w:val="-6"/>
        </w:rPr>
        <w:t xml:space="preserve"> </w:t>
      </w:r>
      <w:r>
        <w:t>us</w:t>
      </w:r>
      <w:r>
        <w:rPr>
          <w:spacing w:val="-3"/>
        </w:rPr>
        <w:t xml:space="preserve"> </w:t>
      </w:r>
      <w:r>
        <w:t>to further develop the region’s top program in Portuguese studies and to increase the number of students trained in Turkish (both critical-needs languages). Ti</w:t>
      </w:r>
      <w:r>
        <w:t>tle VI funding to the LCTLs and</w:t>
      </w:r>
    </w:p>
    <w:p w14:paraId="22FEB8E3" w14:textId="77777777" w:rsidR="00260756" w:rsidRDefault="00696394">
      <w:pPr>
        <w:pStyle w:val="BodyText"/>
        <w:spacing w:line="480" w:lineRule="auto"/>
        <w:ind w:right="146"/>
      </w:pPr>
      <w:r>
        <w:t>LCTL Library support represents a modest but crucial 6.9% of IES’ annual budget; it provides incentives for more students to study LCTLs, thereby seeding new courses that will allow the program</w:t>
      </w:r>
      <w:r>
        <w:rPr>
          <w:spacing w:val="-5"/>
        </w:rPr>
        <w:t xml:space="preserve"> </w:t>
      </w:r>
      <w:r>
        <w:t>to</w:t>
      </w:r>
      <w:r>
        <w:rPr>
          <w:spacing w:val="-3"/>
        </w:rPr>
        <w:t xml:space="preserve"> </w:t>
      </w:r>
      <w:r>
        <w:t>expand</w:t>
      </w:r>
      <w:r>
        <w:rPr>
          <w:spacing w:val="-3"/>
        </w:rPr>
        <w:t xml:space="preserve"> </w:t>
      </w:r>
      <w:r>
        <w:t>its</w:t>
      </w:r>
      <w:r>
        <w:rPr>
          <w:spacing w:val="-2"/>
        </w:rPr>
        <w:t xml:space="preserve"> </w:t>
      </w:r>
      <w:r>
        <w:t>breadth.</w:t>
      </w:r>
      <w:r>
        <w:rPr>
          <w:spacing w:val="-3"/>
        </w:rPr>
        <w:t xml:space="preserve"> </w:t>
      </w:r>
      <w:r>
        <w:t>The tot</w:t>
      </w:r>
      <w:r>
        <w:t>al</w:t>
      </w:r>
      <w:r>
        <w:rPr>
          <w:spacing w:val="-5"/>
        </w:rPr>
        <w:t xml:space="preserve"> </w:t>
      </w:r>
      <w:r>
        <w:t>NRC</w:t>
      </w:r>
      <w:r>
        <w:rPr>
          <w:spacing w:val="-3"/>
        </w:rPr>
        <w:t xml:space="preserve"> </w:t>
      </w:r>
      <w:r>
        <w:t>request</w:t>
      </w:r>
      <w:r>
        <w:rPr>
          <w:spacing w:val="-5"/>
        </w:rPr>
        <w:t xml:space="preserve"> </w:t>
      </w:r>
      <w:r>
        <w:t>represents</w:t>
      </w:r>
      <w:r>
        <w:rPr>
          <w:spacing w:val="-2"/>
        </w:rPr>
        <w:t xml:space="preserve"> </w:t>
      </w:r>
      <w:r>
        <w:t>24%</w:t>
      </w:r>
      <w:r>
        <w:rPr>
          <w:spacing w:val="-3"/>
        </w:rPr>
        <w:t xml:space="preserve"> </w:t>
      </w:r>
      <w:r>
        <w:t>of</w:t>
      </w:r>
      <w:r>
        <w:rPr>
          <w:spacing w:val="-3"/>
        </w:rPr>
        <w:t xml:space="preserve"> </w:t>
      </w:r>
      <w:r>
        <w:t>the</w:t>
      </w:r>
      <w:r>
        <w:rPr>
          <w:spacing w:val="-5"/>
        </w:rPr>
        <w:t xml:space="preserve"> </w:t>
      </w:r>
      <w:r>
        <w:t>annual</w:t>
      </w:r>
      <w:r>
        <w:rPr>
          <w:spacing w:val="-5"/>
        </w:rPr>
        <w:t xml:space="preserve"> </w:t>
      </w:r>
      <w:r>
        <w:t>IES</w:t>
      </w:r>
      <w:r>
        <w:rPr>
          <w:spacing w:val="-2"/>
        </w:rPr>
        <w:t xml:space="preserve"> </w:t>
      </w:r>
      <w:r>
        <w:t>budget,</w:t>
      </w:r>
      <w:r>
        <w:rPr>
          <w:spacing w:val="-3"/>
        </w:rPr>
        <w:t xml:space="preserve"> </w:t>
      </w:r>
      <w:r>
        <w:t>and is critical to the leveraging of other programs, activities, and funds from the university and outside sources. NRC Support for the European Library holdings is a tiny percent of its $3 million annual budget. In all cases, NRC funding provides a strate</w:t>
      </w:r>
      <w:r>
        <w:t xml:space="preserve">gic boost that leverages new support, a pattern that has been demonstrated at Berkeley for many years. </w:t>
      </w:r>
      <w:r>
        <w:rPr>
          <w:b/>
        </w:rPr>
        <w:t xml:space="preserve">I.4 </w:t>
      </w:r>
      <w:r>
        <w:rPr>
          <w:b/>
          <w:i/>
        </w:rPr>
        <w:t>Long Term Impact</w:t>
      </w:r>
      <w:r>
        <w:t>: Crit. G. details the growing impact</w:t>
      </w:r>
      <w:r>
        <w:rPr>
          <w:spacing w:val="-1"/>
        </w:rPr>
        <w:t xml:space="preserve"> </w:t>
      </w:r>
      <w:r>
        <w:t>of IES NRC activities and describes the</w:t>
      </w:r>
      <w:r>
        <w:rPr>
          <w:spacing w:val="-1"/>
        </w:rPr>
        <w:t xml:space="preserve"> </w:t>
      </w:r>
      <w:r>
        <w:t>proposed impact in quantifiable</w:t>
      </w:r>
      <w:r>
        <w:rPr>
          <w:spacing w:val="-1"/>
        </w:rPr>
        <w:t xml:space="preserve"> </w:t>
      </w:r>
      <w:r>
        <w:t xml:space="preserve">terms. UG and graduate </w:t>
      </w:r>
      <w:r>
        <w:t>enrollments in courses with LCTL content such as Icelandic, Dutch, Yiddish, Catalan and</w:t>
      </w:r>
      <w:r>
        <w:rPr>
          <w:spacing w:val="-3"/>
        </w:rPr>
        <w:t xml:space="preserve"> </w:t>
      </w:r>
      <w:r>
        <w:t>several</w:t>
      </w:r>
      <w:r>
        <w:rPr>
          <w:spacing w:val="-5"/>
        </w:rPr>
        <w:t xml:space="preserve"> </w:t>
      </w:r>
      <w:r>
        <w:t>others</w:t>
      </w:r>
      <w:r>
        <w:rPr>
          <w:spacing w:val="-2"/>
        </w:rPr>
        <w:t xml:space="preserve"> </w:t>
      </w:r>
      <w:r>
        <w:t>greatly</w:t>
      </w:r>
      <w:r>
        <w:rPr>
          <w:spacing w:val="-3"/>
        </w:rPr>
        <w:t xml:space="preserve"> </w:t>
      </w:r>
      <w:r>
        <w:t>exceeded targets</w:t>
      </w:r>
      <w:r>
        <w:rPr>
          <w:spacing w:val="-2"/>
        </w:rPr>
        <w:t xml:space="preserve"> </w:t>
      </w:r>
      <w:r>
        <w:t>in</w:t>
      </w:r>
      <w:r>
        <w:rPr>
          <w:spacing w:val="-3"/>
        </w:rPr>
        <w:t xml:space="preserve"> </w:t>
      </w:r>
      <w:r>
        <w:t>2018-2021.</w:t>
      </w:r>
      <w:r>
        <w:rPr>
          <w:spacing w:val="-3"/>
        </w:rPr>
        <w:t xml:space="preserve"> </w:t>
      </w:r>
      <w:r>
        <w:t>Our</w:t>
      </w:r>
      <w:r>
        <w:rPr>
          <w:spacing w:val="-4"/>
        </w:rPr>
        <w:t xml:space="preserve"> </w:t>
      </w:r>
      <w:r>
        <w:t>target</w:t>
      </w:r>
      <w:r>
        <w:rPr>
          <w:spacing w:val="-5"/>
        </w:rPr>
        <w:t xml:space="preserve"> </w:t>
      </w:r>
      <w:r>
        <w:t>enrollment</w:t>
      </w:r>
      <w:r>
        <w:rPr>
          <w:spacing w:val="-5"/>
        </w:rPr>
        <w:t xml:space="preserve"> </w:t>
      </w:r>
      <w:r>
        <w:t>was</w:t>
      </w:r>
      <w:r>
        <w:rPr>
          <w:spacing w:val="-2"/>
        </w:rPr>
        <w:t xml:space="preserve"> </w:t>
      </w:r>
      <w:r>
        <w:t>700</w:t>
      </w:r>
      <w:r>
        <w:rPr>
          <w:spacing w:val="-3"/>
        </w:rPr>
        <w:t xml:space="preserve"> </w:t>
      </w:r>
      <w:r>
        <w:t>students</w:t>
      </w:r>
      <w:r>
        <w:rPr>
          <w:spacing w:val="-2"/>
        </w:rPr>
        <w:t xml:space="preserve"> </w:t>
      </w:r>
      <w:r>
        <w:t>in 2018-2019 and 3400 students enrolled; in 2019-2022 our target enrollment</w:t>
      </w:r>
      <w:r>
        <w:t xml:space="preserve"> was 800 and 3152 students enrolled.</w:t>
      </w:r>
      <w:r>
        <w:rPr>
          <w:spacing w:val="40"/>
        </w:rPr>
        <w:t xml:space="preserve"> </w:t>
      </w:r>
      <w:r>
        <w:t>By 2026, IES aims to achieve</w:t>
      </w:r>
      <w:r>
        <w:rPr>
          <w:spacing w:val="-2"/>
        </w:rPr>
        <w:t xml:space="preserve"> </w:t>
      </w:r>
      <w:r>
        <w:t>a</w:t>
      </w:r>
      <w:r>
        <w:rPr>
          <w:spacing w:val="-2"/>
        </w:rPr>
        <w:t xml:space="preserve"> </w:t>
      </w:r>
      <w:r>
        <w:t>10% increase in both UG and grad enrollment</w:t>
      </w:r>
      <w:r>
        <w:rPr>
          <w:spacing w:val="-2"/>
        </w:rPr>
        <w:t xml:space="preserve"> </w:t>
      </w:r>
      <w:r>
        <w:t>in LCTLs above our targets. It will also have added new, timely research and outreach activities on a variety of themes related to “Europe and t</w:t>
      </w:r>
      <w:r>
        <w:t>he Transatlantic Partnership.” IES will have a set of programs targeted to CC/MSI faculty via the Brussels Study Tour, the ORIAS Speakers’ bureau, summer institutes, and new fellowships for CC instructors to develop courses on climate</w:t>
      </w:r>
      <w:r>
        <w:rPr>
          <w:spacing w:val="-2"/>
        </w:rPr>
        <w:t xml:space="preserve"> </w:t>
      </w:r>
      <w:r>
        <w:t>adaptation at technic</w:t>
      </w:r>
      <w:r>
        <w:t xml:space="preserve">al colleges as well as a new economics and climate change working group. We will have strengthened our library resources and expanded participation in our teacher training programs and other IES programs, reaching new generations of teachers and students, </w:t>
      </w:r>
      <w:r>
        <w:t>particularly those from underserved</w:t>
      </w:r>
      <w:r>
        <w:rPr>
          <w:spacing w:val="-2"/>
        </w:rPr>
        <w:t xml:space="preserve"> </w:t>
      </w:r>
      <w:r>
        <w:t>communities</w:t>
      </w:r>
      <w:r>
        <w:rPr>
          <w:color w:val="0000FF"/>
        </w:rPr>
        <w:t>.</w:t>
      </w:r>
      <w:r>
        <w:rPr>
          <w:color w:val="0000FF"/>
          <w:spacing w:val="-2"/>
        </w:rPr>
        <w:t xml:space="preserve"> </w:t>
      </w:r>
      <w:r>
        <w:t>We</w:t>
      </w:r>
      <w:r>
        <w:rPr>
          <w:spacing w:val="-4"/>
        </w:rPr>
        <w:t xml:space="preserve"> </w:t>
      </w:r>
      <w:r>
        <w:t>request</w:t>
      </w:r>
      <w:r>
        <w:rPr>
          <w:spacing w:val="-4"/>
        </w:rPr>
        <w:t xml:space="preserve"> </w:t>
      </w:r>
      <w:r>
        <w:t>evaluation</w:t>
      </w:r>
      <w:r>
        <w:rPr>
          <w:spacing w:val="-2"/>
        </w:rPr>
        <w:t xml:space="preserve"> </w:t>
      </w:r>
      <w:r>
        <w:t>funds</w:t>
      </w:r>
      <w:r>
        <w:rPr>
          <w:spacing w:val="-1"/>
        </w:rPr>
        <w:t xml:space="preserve"> </w:t>
      </w:r>
      <w:r>
        <w:t>to</w:t>
      </w:r>
      <w:r>
        <w:rPr>
          <w:spacing w:val="-2"/>
        </w:rPr>
        <w:t xml:space="preserve"> </w:t>
      </w:r>
      <w:r>
        <w:t>monitor</w:t>
      </w:r>
      <w:r>
        <w:rPr>
          <w:spacing w:val="-2"/>
        </w:rPr>
        <w:t xml:space="preserve"> </w:t>
      </w:r>
      <w:r>
        <w:t>progress</w:t>
      </w:r>
      <w:r>
        <w:rPr>
          <w:spacing w:val="-1"/>
        </w:rPr>
        <w:t xml:space="preserve"> </w:t>
      </w:r>
      <w:r>
        <w:t>and</w:t>
      </w:r>
      <w:r>
        <w:rPr>
          <w:spacing w:val="-2"/>
        </w:rPr>
        <w:t xml:space="preserve"> </w:t>
      </w:r>
      <w:r>
        <w:t>impact</w:t>
      </w:r>
      <w:r>
        <w:rPr>
          <w:spacing w:val="-4"/>
        </w:rPr>
        <w:t xml:space="preserve"> </w:t>
      </w:r>
      <w:r>
        <w:t>and</w:t>
      </w:r>
      <w:r>
        <w:rPr>
          <w:spacing w:val="-2"/>
        </w:rPr>
        <w:t xml:space="preserve"> </w:t>
      </w:r>
      <w:r>
        <w:t>provide feedback for any activity adjustments. IES has demonstrated effective implementation of past</w:t>
      </w:r>
    </w:p>
    <w:p w14:paraId="22FEB8E4" w14:textId="77777777" w:rsidR="00260756" w:rsidRDefault="00260756">
      <w:pPr>
        <w:spacing w:line="480" w:lineRule="auto"/>
        <w:sectPr w:rsidR="00260756">
          <w:pgSz w:w="12240" w:h="15840"/>
          <w:pgMar w:top="1280" w:right="1160" w:bottom="1200" w:left="1220" w:header="0" w:footer="1011" w:gutter="0"/>
          <w:cols w:space="720"/>
        </w:sectPr>
      </w:pPr>
    </w:p>
    <w:p w14:paraId="22FEB8E5" w14:textId="77777777" w:rsidR="00260756" w:rsidRDefault="00696394">
      <w:pPr>
        <w:spacing w:before="76" w:line="480" w:lineRule="auto"/>
        <w:ind w:left="105"/>
        <w:rPr>
          <w:b/>
          <w:sz w:val="24"/>
        </w:rPr>
      </w:pPr>
      <w:r>
        <w:rPr>
          <w:sz w:val="24"/>
        </w:rPr>
        <w:lastRenderedPageBreak/>
        <w:t>programs</w:t>
      </w:r>
      <w:r>
        <w:rPr>
          <w:spacing w:val="-3"/>
          <w:sz w:val="24"/>
        </w:rPr>
        <w:t xml:space="preserve"> </w:t>
      </w:r>
      <w:r>
        <w:rPr>
          <w:sz w:val="24"/>
        </w:rPr>
        <w:t>(Table</w:t>
      </w:r>
      <w:r>
        <w:rPr>
          <w:spacing w:val="-6"/>
          <w:sz w:val="24"/>
        </w:rPr>
        <w:t xml:space="preserve"> </w:t>
      </w:r>
      <w:r>
        <w:rPr>
          <w:sz w:val="24"/>
        </w:rPr>
        <w:t>G.1).</w:t>
      </w:r>
      <w:r>
        <w:rPr>
          <w:spacing w:val="-1"/>
          <w:sz w:val="24"/>
        </w:rPr>
        <w:t xml:space="preserve"> </w:t>
      </w:r>
      <w:r>
        <w:rPr>
          <w:sz w:val="24"/>
        </w:rPr>
        <w:t>Through</w:t>
      </w:r>
      <w:r>
        <w:rPr>
          <w:spacing w:val="-5"/>
          <w:sz w:val="24"/>
        </w:rPr>
        <w:t xml:space="preserve"> </w:t>
      </w:r>
      <w:r>
        <w:rPr>
          <w:sz w:val="24"/>
        </w:rPr>
        <w:t>pursuit</w:t>
      </w:r>
      <w:r>
        <w:rPr>
          <w:spacing w:val="-7"/>
          <w:sz w:val="24"/>
        </w:rPr>
        <w:t xml:space="preserve"> </w:t>
      </w:r>
      <w:r>
        <w:rPr>
          <w:sz w:val="24"/>
        </w:rPr>
        <w:t>of</w:t>
      </w:r>
      <w:r>
        <w:rPr>
          <w:spacing w:val="-5"/>
          <w:sz w:val="24"/>
        </w:rPr>
        <w:t xml:space="preserve"> </w:t>
      </w:r>
      <w:r>
        <w:rPr>
          <w:sz w:val="24"/>
        </w:rPr>
        <w:t>current</w:t>
      </w:r>
      <w:r>
        <w:rPr>
          <w:spacing w:val="-7"/>
          <w:sz w:val="24"/>
        </w:rPr>
        <w:t xml:space="preserve"> </w:t>
      </w:r>
      <w:r>
        <w:rPr>
          <w:sz w:val="24"/>
        </w:rPr>
        <w:t>and</w:t>
      </w:r>
      <w:r>
        <w:rPr>
          <w:spacing w:val="-5"/>
          <w:sz w:val="24"/>
        </w:rPr>
        <w:t xml:space="preserve"> </w:t>
      </w:r>
      <w:r>
        <w:rPr>
          <w:sz w:val="24"/>
        </w:rPr>
        <w:t>planned</w:t>
      </w:r>
      <w:r>
        <w:rPr>
          <w:spacing w:val="-5"/>
          <w:sz w:val="24"/>
        </w:rPr>
        <w:t xml:space="preserve"> </w:t>
      </w:r>
      <w:r>
        <w:rPr>
          <w:sz w:val="24"/>
        </w:rPr>
        <w:t>activities,</w:t>
      </w:r>
      <w:r>
        <w:rPr>
          <w:spacing w:val="-4"/>
          <w:sz w:val="24"/>
        </w:rPr>
        <w:t xml:space="preserve"> </w:t>
      </w:r>
      <w:r>
        <w:rPr>
          <w:sz w:val="24"/>
        </w:rPr>
        <w:t>evaluation</w:t>
      </w:r>
      <w:r>
        <w:rPr>
          <w:spacing w:val="-4"/>
          <w:sz w:val="24"/>
        </w:rPr>
        <w:t xml:space="preserve"> </w:t>
      </w:r>
      <w:r>
        <w:rPr>
          <w:sz w:val="24"/>
        </w:rPr>
        <w:t xml:space="preserve">and adjustment, IES at UCB will become one of the few NRCs in the US offering </w:t>
      </w:r>
      <w:r>
        <w:rPr>
          <w:i/>
          <w:sz w:val="24"/>
        </w:rPr>
        <w:t xml:space="preserve">all </w:t>
      </w:r>
      <w:r>
        <w:rPr>
          <w:sz w:val="24"/>
        </w:rPr>
        <w:t xml:space="preserve">of the following: </w:t>
      </w:r>
      <w:r>
        <w:rPr>
          <w:b/>
          <w:sz w:val="24"/>
        </w:rPr>
        <w:t xml:space="preserve">knowledge transfer </w:t>
      </w:r>
      <w:r>
        <w:rPr>
          <w:sz w:val="24"/>
        </w:rPr>
        <w:t xml:space="preserve">between ES programs and CC/MSIs in California (AP1, CPP1); </w:t>
      </w:r>
      <w:r>
        <w:rPr>
          <w:b/>
          <w:sz w:val="24"/>
        </w:rPr>
        <w:t>teacher training</w:t>
      </w:r>
      <w:r>
        <w:rPr>
          <w:b/>
          <w:sz w:val="24"/>
        </w:rPr>
        <w:t xml:space="preserve"> </w:t>
      </w:r>
      <w:r>
        <w:rPr>
          <w:sz w:val="24"/>
        </w:rPr>
        <w:t xml:space="preserve">and professional development in ES at all levels (AP2); </w:t>
      </w:r>
      <w:r>
        <w:rPr>
          <w:b/>
          <w:sz w:val="24"/>
        </w:rPr>
        <w:t xml:space="preserve">training in all of the major languages and societies of Western Europe </w:t>
      </w:r>
      <w:r>
        <w:rPr>
          <w:sz w:val="24"/>
        </w:rPr>
        <w:t>at the highest academic level, including rare LCTLs</w:t>
      </w:r>
      <w:r>
        <w:rPr>
          <w:b/>
          <w:sz w:val="24"/>
        </w:rPr>
        <w:t>; the strongest program in California in Portuguese studies and language trai</w:t>
      </w:r>
      <w:r>
        <w:rPr>
          <w:b/>
          <w:sz w:val="24"/>
        </w:rPr>
        <w:t xml:space="preserve">ning; new teacher training programs </w:t>
      </w:r>
      <w:r>
        <w:rPr>
          <w:sz w:val="24"/>
        </w:rPr>
        <w:t xml:space="preserve">in collaboration with UCB School of Education (CPP1). </w:t>
      </w:r>
      <w:r>
        <w:rPr>
          <w:b/>
          <w:sz w:val="24"/>
          <w:u w:val="single"/>
        </w:rPr>
        <w:t>I. FLAS Competitive</w:t>
      </w:r>
    </w:p>
    <w:p w14:paraId="22FEB8E6" w14:textId="77777777" w:rsidR="00260756" w:rsidRDefault="00696394">
      <w:pPr>
        <w:spacing w:before="3"/>
        <w:ind w:left="105"/>
        <w:rPr>
          <w:sz w:val="24"/>
        </w:rPr>
      </w:pPr>
      <w:r>
        <w:rPr>
          <w:b/>
          <w:sz w:val="24"/>
          <w:u w:val="single"/>
        </w:rPr>
        <w:t>Preference</w:t>
      </w:r>
      <w:r>
        <w:rPr>
          <w:b/>
          <w:spacing w:val="-5"/>
          <w:sz w:val="24"/>
          <w:u w:val="single"/>
        </w:rPr>
        <w:t xml:space="preserve"> </w:t>
      </w:r>
      <w:r>
        <w:rPr>
          <w:b/>
          <w:sz w:val="24"/>
          <w:u w:val="single"/>
        </w:rPr>
        <w:t>Priorities</w:t>
      </w:r>
      <w:r>
        <w:rPr>
          <w:sz w:val="24"/>
        </w:rPr>
        <w:t>:</w:t>
      </w:r>
      <w:r>
        <w:rPr>
          <w:spacing w:val="-5"/>
          <w:sz w:val="24"/>
        </w:rPr>
        <w:t xml:space="preserve"> </w:t>
      </w:r>
      <w:r>
        <w:rPr>
          <w:sz w:val="24"/>
        </w:rPr>
        <w:t>IES</w:t>
      </w:r>
      <w:r>
        <w:rPr>
          <w:spacing w:val="-1"/>
          <w:sz w:val="24"/>
        </w:rPr>
        <w:t xml:space="preserve"> </w:t>
      </w:r>
      <w:r>
        <w:rPr>
          <w:sz w:val="24"/>
        </w:rPr>
        <w:t>alerts</w:t>
      </w:r>
      <w:r>
        <w:rPr>
          <w:spacing w:val="-2"/>
          <w:sz w:val="24"/>
        </w:rPr>
        <w:t xml:space="preserve"> </w:t>
      </w:r>
      <w:r>
        <w:rPr>
          <w:sz w:val="24"/>
        </w:rPr>
        <w:t>the</w:t>
      </w:r>
      <w:r>
        <w:rPr>
          <w:spacing w:val="-5"/>
          <w:sz w:val="24"/>
        </w:rPr>
        <w:t xml:space="preserve"> </w:t>
      </w:r>
      <w:r>
        <w:rPr>
          <w:sz w:val="24"/>
        </w:rPr>
        <w:t>jury</w:t>
      </w:r>
      <w:r>
        <w:rPr>
          <w:spacing w:val="2"/>
          <w:sz w:val="24"/>
        </w:rPr>
        <w:t xml:space="preserve"> </w:t>
      </w:r>
      <w:r>
        <w:rPr>
          <w:sz w:val="24"/>
        </w:rPr>
        <w:t>to</w:t>
      </w:r>
      <w:r>
        <w:rPr>
          <w:spacing w:val="-3"/>
          <w:sz w:val="24"/>
        </w:rPr>
        <w:t xml:space="preserve"> </w:t>
      </w:r>
      <w:r>
        <w:rPr>
          <w:sz w:val="24"/>
        </w:rPr>
        <w:t>competitive</w:t>
      </w:r>
      <w:r>
        <w:rPr>
          <w:spacing w:val="-5"/>
          <w:sz w:val="24"/>
        </w:rPr>
        <w:t xml:space="preserve"> </w:t>
      </w:r>
      <w:r>
        <w:rPr>
          <w:sz w:val="24"/>
        </w:rPr>
        <w:t>priorities</w:t>
      </w:r>
      <w:r>
        <w:rPr>
          <w:spacing w:val="-1"/>
          <w:sz w:val="24"/>
        </w:rPr>
        <w:t xml:space="preserve"> </w:t>
      </w:r>
      <w:r>
        <w:rPr>
          <w:sz w:val="24"/>
        </w:rPr>
        <w:t>using</w:t>
      </w:r>
      <w:r>
        <w:rPr>
          <w:spacing w:val="-3"/>
          <w:sz w:val="24"/>
        </w:rPr>
        <w:t xml:space="preserve"> </w:t>
      </w:r>
      <w:r>
        <w:rPr>
          <w:sz w:val="24"/>
        </w:rPr>
        <w:t>a</w:t>
      </w:r>
      <w:r>
        <w:rPr>
          <w:spacing w:val="-4"/>
          <w:sz w:val="24"/>
        </w:rPr>
        <w:t xml:space="preserve"> </w:t>
      </w:r>
      <w:r>
        <w:rPr>
          <w:sz w:val="24"/>
        </w:rPr>
        <w:t>three-tier</w:t>
      </w:r>
      <w:r>
        <w:rPr>
          <w:spacing w:val="-3"/>
          <w:sz w:val="24"/>
        </w:rPr>
        <w:t xml:space="preserve"> </w:t>
      </w:r>
      <w:r>
        <w:rPr>
          <w:spacing w:val="-2"/>
          <w:sz w:val="24"/>
        </w:rPr>
        <w:t>selection</w:t>
      </w:r>
    </w:p>
    <w:p w14:paraId="22FEB8E7" w14:textId="77777777" w:rsidR="00260756" w:rsidRDefault="00260756">
      <w:pPr>
        <w:pStyle w:val="BodyText"/>
        <w:ind w:left="0"/>
        <w:rPr>
          <w:sz w:val="16"/>
        </w:rPr>
      </w:pPr>
    </w:p>
    <w:p w14:paraId="22FEB8E8" w14:textId="77777777" w:rsidR="00260756" w:rsidRDefault="00696394">
      <w:pPr>
        <w:pStyle w:val="BodyText"/>
        <w:spacing w:before="90" w:line="480" w:lineRule="auto"/>
        <w:ind w:right="159"/>
      </w:pPr>
      <w:r>
        <w:t xml:space="preserve">procedure: 1) selection of a pool of qualified </w:t>
      </w:r>
      <w:r>
        <w:t>applicants with potential for high academic achievement measured by GRE scores, GPA, recommendations, and class standing. This initial ranking is based solely on academic</w:t>
      </w:r>
      <w:r>
        <w:rPr>
          <w:spacing w:val="-2"/>
        </w:rPr>
        <w:t xml:space="preserve"> </w:t>
      </w:r>
      <w:r>
        <w:t>merit. 2) The</w:t>
      </w:r>
      <w:r>
        <w:rPr>
          <w:spacing w:val="-2"/>
        </w:rPr>
        <w:t xml:space="preserve"> </w:t>
      </w:r>
      <w:r>
        <w:t>jury adjusts the</w:t>
      </w:r>
      <w:r>
        <w:rPr>
          <w:spacing w:val="-2"/>
        </w:rPr>
        <w:t xml:space="preserve"> </w:t>
      </w:r>
      <w:r>
        <w:t>ranking taking into consideration the</w:t>
      </w:r>
      <w:r>
        <w:rPr>
          <w:spacing w:val="-6"/>
        </w:rPr>
        <w:t xml:space="preserve"> </w:t>
      </w:r>
      <w:r>
        <w:t>presence</w:t>
      </w:r>
      <w:r>
        <w:rPr>
          <w:spacing w:val="-6"/>
        </w:rPr>
        <w:t xml:space="preserve"> </w:t>
      </w:r>
      <w:r>
        <w:t>of</w:t>
      </w:r>
      <w:r>
        <w:rPr>
          <w:spacing w:val="-4"/>
        </w:rPr>
        <w:t xml:space="preserve"> </w:t>
      </w:r>
      <w:r>
        <w:t>applicants</w:t>
      </w:r>
      <w:r>
        <w:rPr>
          <w:spacing w:val="-3"/>
        </w:rPr>
        <w:t xml:space="preserve"> </w:t>
      </w:r>
      <w:r>
        <w:t>with</w:t>
      </w:r>
      <w:r>
        <w:rPr>
          <w:spacing w:val="-4"/>
        </w:rPr>
        <w:t xml:space="preserve"> </w:t>
      </w:r>
      <w:r>
        <w:t>financial</w:t>
      </w:r>
      <w:r>
        <w:rPr>
          <w:spacing w:val="-6"/>
        </w:rPr>
        <w:t xml:space="preserve"> </w:t>
      </w:r>
      <w:r>
        <w:t>need</w:t>
      </w:r>
      <w:r>
        <w:rPr>
          <w:spacing w:val="-4"/>
        </w:rPr>
        <w:t xml:space="preserve"> </w:t>
      </w:r>
      <w:r>
        <w:t>and applicants</w:t>
      </w:r>
      <w:r>
        <w:rPr>
          <w:spacing w:val="-3"/>
        </w:rPr>
        <w:t xml:space="preserve"> </w:t>
      </w:r>
      <w:r>
        <w:t>requesting</w:t>
      </w:r>
      <w:r>
        <w:rPr>
          <w:spacing w:val="-4"/>
        </w:rPr>
        <w:t xml:space="preserve"> </w:t>
      </w:r>
      <w:r>
        <w:t>stipends</w:t>
      </w:r>
      <w:r>
        <w:rPr>
          <w:spacing w:val="-3"/>
        </w:rPr>
        <w:t xml:space="preserve"> </w:t>
      </w:r>
      <w:r>
        <w:t>for</w:t>
      </w:r>
      <w:r>
        <w:rPr>
          <w:spacing w:val="-4"/>
        </w:rPr>
        <w:t xml:space="preserve"> </w:t>
      </w:r>
      <w:r>
        <w:t>Portuguese</w:t>
      </w:r>
      <w:r>
        <w:rPr>
          <w:spacing w:val="-6"/>
        </w:rPr>
        <w:t xml:space="preserve"> </w:t>
      </w:r>
      <w:r>
        <w:t>and Turkish. 3) UCB Grad Division then supplies to the jury the financial need information for all FLAS applicants (per FAFSA, as supplied by the Financial Aid Office). The FL</w:t>
      </w:r>
      <w:r>
        <w:t>AS committee convenes again to adjust and finalize rankings based on a combination of merit, priority language applicants, with the highest priority placed on financial need (FLAS CPP1). In awarding fellowships to candidates, our goal is to prioritize LCTL</w:t>
      </w:r>
      <w:r>
        <w:t xml:space="preserve"> language study overall and specifically so that 25% of yearly awards go to the LCTLs of Portuguese and Turkish (FLAS CPP2).</w:t>
      </w:r>
    </w:p>
    <w:p w14:paraId="22FEB8E9" w14:textId="77777777" w:rsidR="00260756" w:rsidRDefault="00696394">
      <w:pPr>
        <w:spacing w:before="162"/>
        <w:ind w:left="105"/>
        <w:rPr>
          <w:b/>
          <w:i/>
          <w:sz w:val="24"/>
        </w:rPr>
      </w:pPr>
      <w:r>
        <w:rPr>
          <w:b/>
          <w:sz w:val="24"/>
          <w:u w:val="single"/>
        </w:rPr>
        <w:t>J.</w:t>
      </w:r>
      <w:r>
        <w:rPr>
          <w:b/>
          <w:spacing w:val="-9"/>
          <w:sz w:val="24"/>
          <w:u w:val="single"/>
        </w:rPr>
        <w:t xml:space="preserve"> </w:t>
      </w:r>
      <w:r>
        <w:rPr>
          <w:b/>
          <w:sz w:val="24"/>
          <w:u w:val="single"/>
        </w:rPr>
        <w:t>Competitive</w:t>
      </w:r>
      <w:r>
        <w:rPr>
          <w:b/>
          <w:spacing w:val="-10"/>
          <w:sz w:val="24"/>
          <w:u w:val="single"/>
        </w:rPr>
        <w:t xml:space="preserve"> </w:t>
      </w:r>
      <w:r>
        <w:rPr>
          <w:b/>
          <w:sz w:val="24"/>
          <w:u w:val="single"/>
        </w:rPr>
        <w:t>Preference</w:t>
      </w:r>
      <w:r>
        <w:rPr>
          <w:b/>
          <w:spacing w:val="-10"/>
          <w:sz w:val="24"/>
          <w:u w:val="single"/>
        </w:rPr>
        <w:t xml:space="preserve"> </w:t>
      </w:r>
      <w:r>
        <w:rPr>
          <w:b/>
          <w:sz w:val="24"/>
          <w:u w:val="single"/>
        </w:rPr>
        <w:t>Priorities:</w:t>
      </w:r>
      <w:r>
        <w:rPr>
          <w:b/>
          <w:spacing w:val="-4"/>
          <w:sz w:val="24"/>
          <w:u w:val="single"/>
        </w:rPr>
        <w:t xml:space="preserve"> </w:t>
      </w:r>
      <w:r>
        <w:rPr>
          <w:b/>
          <w:i/>
          <w:sz w:val="24"/>
        </w:rPr>
        <w:t>J.1.a:NRC</w:t>
      </w:r>
      <w:r>
        <w:rPr>
          <w:b/>
          <w:i/>
          <w:spacing w:val="-8"/>
          <w:sz w:val="24"/>
        </w:rPr>
        <w:t xml:space="preserve"> </w:t>
      </w:r>
      <w:r>
        <w:rPr>
          <w:b/>
          <w:i/>
          <w:spacing w:val="-2"/>
          <w:sz w:val="24"/>
        </w:rPr>
        <w:t>Priorities</w:t>
      </w:r>
    </w:p>
    <w:p w14:paraId="22FEB8EA" w14:textId="77777777" w:rsidR="00260756" w:rsidRDefault="00260756">
      <w:pPr>
        <w:pStyle w:val="BodyText"/>
        <w:spacing w:before="9"/>
        <w:ind w:left="0"/>
        <w:rPr>
          <w:b/>
          <w:i/>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4"/>
      </w:tblGrid>
      <w:tr w:rsidR="00260756" w14:paraId="22FEB8ED" w14:textId="77777777">
        <w:trPr>
          <w:trHeight w:val="505"/>
        </w:trPr>
        <w:tc>
          <w:tcPr>
            <w:tcW w:w="9644" w:type="dxa"/>
          </w:tcPr>
          <w:p w14:paraId="22FEB8EB" w14:textId="77777777" w:rsidR="00260756" w:rsidRDefault="00260756">
            <w:pPr>
              <w:pStyle w:val="TableParagraph"/>
              <w:spacing w:before="8" w:line="240" w:lineRule="auto"/>
              <w:ind w:left="0"/>
              <w:rPr>
                <w:b/>
                <w:i/>
                <w:sz w:val="23"/>
              </w:rPr>
            </w:pPr>
          </w:p>
          <w:p w14:paraId="22FEB8EC" w14:textId="77777777" w:rsidR="00260756" w:rsidRDefault="00696394">
            <w:pPr>
              <w:pStyle w:val="TableParagraph"/>
              <w:spacing w:before="1" w:line="212" w:lineRule="exact"/>
              <w:rPr>
                <w:b/>
                <w:sz w:val="20"/>
              </w:rPr>
            </w:pPr>
            <w:r>
              <w:rPr>
                <w:b/>
                <w:sz w:val="20"/>
              </w:rPr>
              <w:t>Competitive</w:t>
            </w:r>
            <w:r>
              <w:rPr>
                <w:b/>
                <w:spacing w:val="-4"/>
                <w:sz w:val="20"/>
              </w:rPr>
              <w:t xml:space="preserve"> </w:t>
            </w:r>
            <w:r>
              <w:rPr>
                <w:b/>
                <w:sz w:val="20"/>
              </w:rPr>
              <w:t>Preference</w:t>
            </w:r>
            <w:r>
              <w:rPr>
                <w:b/>
                <w:spacing w:val="-3"/>
                <w:sz w:val="20"/>
              </w:rPr>
              <w:t xml:space="preserve"> </w:t>
            </w:r>
            <w:r>
              <w:rPr>
                <w:b/>
                <w:sz w:val="20"/>
              </w:rPr>
              <w:t>Priority</w:t>
            </w:r>
            <w:r>
              <w:rPr>
                <w:b/>
                <w:spacing w:val="-5"/>
                <w:sz w:val="20"/>
              </w:rPr>
              <w:t xml:space="preserve"> </w:t>
            </w:r>
            <w:r>
              <w:rPr>
                <w:b/>
                <w:spacing w:val="-10"/>
                <w:sz w:val="20"/>
              </w:rPr>
              <w:t>1</w:t>
            </w:r>
          </w:p>
        </w:tc>
      </w:tr>
      <w:tr w:rsidR="00260756" w14:paraId="22FEB8F0" w14:textId="77777777">
        <w:trPr>
          <w:trHeight w:val="1275"/>
        </w:trPr>
        <w:tc>
          <w:tcPr>
            <w:tcW w:w="9644" w:type="dxa"/>
          </w:tcPr>
          <w:p w14:paraId="22FEB8EE" w14:textId="77777777" w:rsidR="00260756" w:rsidRDefault="00260756">
            <w:pPr>
              <w:pStyle w:val="TableParagraph"/>
              <w:spacing w:before="2" w:line="240" w:lineRule="auto"/>
              <w:ind w:left="0"/>
              <w:rPr>
                <w:b/>
                <w:i/>
                <w:sz w:val="24"/>
              </w:rPr>
            </w:pPr>
          </w:p>
          <w:p w14:paraId="22FEB8EF" w14:textId="77777777" w:rsidR="00260756" w:rsidRDefault="00696394">
            <w:pPr>
              <w:pStyle w:val="TableParagraph"/>
              <w:spacing w:line="240" w:lineRule="auto"/>
              <w:ind w:right="201"/>
              <w:rPr>
                <w:sz w:val="20"/>
              </w:rPr>
            </w:pPr>
            <w:r>
              <w:rPr>
                <w:sz w:val="20"/>
              </w:rPr>
              <w:t>ORIAS Summer Institutes for CC faculty (p.48), ORIAS Speakers’ Bureau (p.49), Brussels Study Tour, (p.48), Economics and Climate Change working group for K-14 faculty (p.47), Climate Adaptation in Technical Colleges Fellowship</w:t>
            </w:r>
            <w:r>
              <w:rPr>
                <w:spacing w:val="-4"/>
                <w:sz w:val="20"/>
              </w:rPr>
              <w:t xml:space="preserve"> </w:t>
            </w:r>
            <w:r>
              <w:rPr>
                <w:sz w:val="20"/>
              </w:rPr>
              <w:t>for</w:t>
            </w:r>
            <w:r>
              <w:rPr>
                <w:spacing w:val="-4"/>
                <w:sz w:val="20"/>
              </w:rPr>
              <w:t xml:space="preserve"> </w:t>
            </w:r>
            <w:r>
              <w:rPr>
                <w:sz w:val="20"/>
              </w:rPr>
              <w:t>CC/</w:t>
            </w:r>
            <w:r>
              <w:rPr>
                <w:spacing w:val="-4"/>
                <w:sz w:val="20"/>
              </w:rPr>
              <w:t xml:space="preserve"> </w:t>
            </w:r>
            <w:r>
              <w:rPr>
                <w:sz w:val="20"/>
              </w:rPr>
              <w:t>MSI</w:t>
            </w:r>
            <w:r>
              <w:rPr>
                <w:spacing w:val="-6"/>
                <w:sz w:val="20"/>
              </w:rPr>
              <w:t xml:space="preserve"> </w:t>
            </w:r>
            <w:r>
              <w:rPr>
                <w:sz w:val="20"/>
              </w:rPr>
              <w:t>instructors (p.49),</w:t>
            </w:r>
            <w:r>
              <w:rPr>
                <w:spacing w:val="-4"/>
                <w:sz w:val="20"/>
              </w:rPr>
              <w:t xml:space="preserve"> </w:t>
            </w:r>
            <w:r>
              <w:rPr>
                <w:sz w:val="20"/>
              </w:rPr>
              <w:t>Annual</w:t>
            </w:r>
            <w:r>
              <w:rPr>
                <w:spacing w:val="-4"/>
                <w:sz w:val="20"/>
              </w:rPr>
              <w:t xml:space="preserve"> </w:t>
            </w:r>
            <w:r>
              <w:rPr>
                <w:sz w:val="20"/>
              </w:rPr>
              <w:t>BLC</w:t>
            </w:r>
            <w:r>
              <w:rPr>
                <w:spacing w:val="-2"/>
                <w:sz w:val="20"/>
              </w:rPr>
              <w:t xml:space="preserve"> </w:t>
            </w:r>
            <w:r>
              <w:rPr>
                <w:sz w:val="20"/>
              </w:rPr>
              <w:t>Lecture</w:t>
            </w:r>
            <w:r>
              <w:rPr>
                <w:spacing w:val="-3"/>
                <w:sz w:val="20"/>
              </w:rPr>
              <w:t xml:space="preserve"> </w:t>
            </w:r>
            <w:r>
              <w:rPr>
                <w:sz w:val="20"/>
              </w:rPr>
              <w:t>Series</w:t>
            </w:r>
            <w:r>
              <w:rPr>
                <w:spacing w:val="-2"/>
                <w:sz w:val="20"/>
              </w:rPr>
              <w:t xml:space="preserve"> </w:t>
            </w:r>
            <w:r>
              <w:rPr>
                <w:sz w:val="20"/>
              </w:rPr>
              <w:t>featuring</w:t>
            </w:r>
            <w:r>
              <w:rPr>
                <w:spacing w:val="-4"/>
                <w:sz w:val="20"/>
              </w:rPr>
              <w:t xml:space="preserve"> </w:t>
            </w:r>
            <w:r>
              <w:rPr>
                <w:sz w:val="20"/>
              </w:rPr>
              <w:t>HBCU/HIS/Tribal</w:t>
            </w:r>
            <w:r>
              <w:rPr>
                <w:spacing w:val="-4"/>
                <w:sz w:val="20"/>
              </w:rPr>
              <w:t xml:space="preserve"> </w:t>
            </w:r>
            <w:r>
              <w:rPr>
                <w:sz w:val="20"/>
              </w:rPr>
              <w:t>College</w:t>
            </w:r>
            <w:r>
              <w:rPr>
                <w:spacing w:val="-3"/>
                <w:sz w:val="20"/>
              </w:rPr>
              <w:t xml:space="preserve"> </w:t>
            </w:r>
            <w:r>
              <w:rPr>
                <w:sz w:val="20"/>
              </w:rPr>
              <w:t>faculty on LCTL pedagogy (p.44); Stipends for CC student to conduct research abroad and at UC Berkeley (p. 49)</w:t>
            </w:r>
          </w:p>
        </w:tc>
      </w:tr>
    </w:tbl>
    <w:p w14:paraId="22FEB8F1" w14:textId="77777777" w:rsidR="00000000" w:rsidRDefault="00696394"/>
    <w:sectPr w:rsidR="00000000">
      <w:pgSz w:w="12240" w:h="15840"/>
      <w:pgMar w:top="1280" w:right="1160" w:bottom="1200" w:left="12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B907" w14:textId="77777777" w:rsidR="00000000" w:rsidRDefault="00696394">
      <w:r>
        <w:separator/>
      </w:r>
    </w:p>
  </w:endnote>
  <w:endnote w:type="continuationSeparator" w:id="0">
    <w:p w14:paraId="22FEB909" w14:textId="77777777" w:rsidR="00000000" w:rsidRDefault="0069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B902" w14:textId="200BB4F6" w:rsidR="00260756" w:rsidRDefault="00696394">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2FEB903" wp14:editId="189ED2DA">
              <wp:simplePos x="0" y="0"/>
              <wp:positionH relativeFrom="page">
                <wp:posOffset>6790690</wp:posOffset>
              </wp:positionH>
              <wp:positionV relativeFrom="page">
                <wp:posOffset>9276715</wp:posOffset>
              </wp:positionV>
              <wp:extent cx="228600"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BA32" w14:textId="77777777" w:rsidR="00260756" w:rsidRDefault="0069639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B903" id="_x0000_t202" coordsize="21600,21600" o:spt="202" path="m,l,21600r21600,l21600,xe">
              <v:stroke joinstyle="miter"/>
              <v:path gradientshapeok="t" o:connecttype="rect"/>
            </v:shapetype>
            <v:shape id="docshape1" o:spid="_x0000_s1040" type="#_x0000_t202" style="position:absolute;margin-left:534.7pt;margin-top:730.45pt;width:1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" filled="f" stroked="f">
              <v:textbox inset="0,0,0,0">
                <w:txbxContent>
                  <w:p w14:paraId="22FEBA32" w14:textId="77777777" w:rsidR="00260756" w:rsidRDefault="0069639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B903" w14:textId="77777777" w:rsidR="00000000" w:rsidRDefault="00696394">
      <w:r>
        <w:separator/>
      </w:r>
    </w:p>
  </w:footnote>
  <w:footnote w:type="continuationSeparator" w:id="0">
    <w:p w14:paraId="22FEB905" w14:textId="77777777" w:rsidR="00000000" w:rsidRDefault="0069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ECB"/>
    <w:multiLevelType w:val="hybridMultilevel"/>
    <w:tmpl w:val="20D4B4BA"/>
    <w:lvl w:ilvl="0" w:tplc="B7A85D28">
      <w:numFmt w:val="bullet"/>
      <w:lvlText w:val=""/>
      <w:lvlJc w:val="left"/>
      <w:pPr>
        <w:ind w:left="584" w:hanging="360"/>
      </w:pPr>
      <w:rPr>
        <w:rFonts w:ascii="Symbol" w:eastAsia="Symbol" w:hAnsi="Symbol" w:cs="Symbol" w:hint="default"/>
        <w:b w:val="0"/>
        <w:bCs w:val="0"/>
        <w:i w:val="0"/>
        <w:iCs w:val="0"/>
        <w:w w:val="100"/>
        <w:sz w:val="20"/>
        <w:szCs w:val="20"/>
        <w:lang w:val="en-US" w:eastAsia="en-US" w:bidi="ar-SA"/>
      </w:rPr>
    </w:lvl>
    <w:lvl w:ilvl="1" w:tplc="2A66F2DC">
      <w:numFmt w:val="bullet"/>
      <w:lvlText w:val="•"/>
      <w:lvlJc w:val="left"/>
      <w:pPr>
        <w:ind w:left="857" w:hanging="360"/>
      </w:pPr>
      <w:rPr>
        <w:rFonts w:hint="default"/>
        <w:lang w:val="en-US" w:eastAsia="en-US" w:bidi="ar-SA"/>
      </w:rPr>
    </w:lvl>
    <w:lvl w:ilvl="2" w:tplc="71843696">
      <w:numFmt w:val="bullet"/>
      <w:lvlText w:val="•"/>
      <w:lvlJc w:val="left"/>
      <w:pPr>
        <w:ind w:left="1134" w:hanging="360"/>
      </w:pPr>
      <w:rPr>
        <w:rFonts w:hint="default"/>
        <w:lang w:val="en-US" w:eastAsia="en-US" w:bidi="ar-SA"/>
      </w:rPr>
    </w:lvl>
    <w:lvl w:ilvl="3" w:tplc="86C47196">
      <w:numFmt w:val="bullet"/>
      <w:lvlText w:val="•"/>
      <w:lvlJc w:val="left"/>
      <w:pPr>
        <w:ind w:left="1411" w:hanging="360"/>
      </w:pPr>
      <w:rPr>
        <w:rFonts w:hint="default"/>
        <w:lang w:val="en-US" w:eastAsia="en-US" w:bidi="ar-SA"/>
      </w:rPr>
    </w:lvl>
    <w:lvl w:ilvl="4" w:tplc="FA38EF10">
      <w:numFmt w:val="bullet"/>
      <w:lvlText w:val="•"/>
      <w:lvlJc w:val="left"/>
      <w:pPr>
        <w:ind w:left="1688" w:hanging="360"/>
      </w:pPr>
      <w:rPr>
        <w:rFonts w:hint="default"/>
        <w:lang w:val="en-US" w:eastAsia="en-US" w:bidi="ar-SA"/>
      </w:rPr>
    </w:lvl>
    <w:lvl w:ilvl="5" w:tplc="FAFAF590">
      <w:numFmt w:val="bullet"/>
      <w:lvlText w:val="•"/>
      <w:lvlJc w:val="left"/>
      <w:pPr>
        <w:ind w:left="1965" w:hanging="360"/>
      </w:pPr>
      <w:rPr>
        <w:rFonts w:hint="default"/>
        <w:lang w:val="en-US" w:eastAsia="en-US" w:bidi="ar-SA"/>
      </w:rPr>
    </w:lvl>
    <w:lvl w:ilvl="6" w:tplc="5584089A">
      <w:numFmt w:val="bullet"/>
      <w:lvlText w:val="•"/>
      <w:lvlJc w:val="left"/>
      <w:pPr>
        <w:ind w:left="2242" w:hanging="360"/>
      </w:pPr>
      <w:rPr>
        <w:rFonts w:hint="default"/>
        <w:lang w:val="en-US" w:eastAsia="en-US" w:bidi="ar-SA"/>
      </w:rPr>
    </w:lvl>
    <w:lvl w:ilvl="7" w:tplc="6C4CF8F2">
      <w:numFmt w:val="bullet"/>
      <w:lvlText w:val="•"/>
      <w:lvlJc w:val="left"/>
      <w:pPr>
        <w:ind w:left="2519" w:hanging="360"/>
      </w:pPr>
      <w:rPr>
        <w:rFonts w:hint="default"/>
        <w:lang w:val="en-US" w:eastAsia="en-US" w:bidi="ar-SA"/>
      </w:rPr>
    </w:lvl>
    <w:lvl w:ilvl="8" w:tplc="FF423CEC">
      <w:numFmt w:val="bullet"/>
      <w:lvlText w:val="•"/>
      <w:lvlJc w:val="left"/>
      <w:pPr>
        <w:ind w:left="2796" w:hanging="360"/>
      </w:pPr>
      <w:rPr>
        <w:rFonts w:hint="default"/>
        <w:lang w:val="en-US" w:eastAsia="en-US" w:bidi="ar-SA"/>
      </w:rPr>
    </w:lvl>
  </w:abstractNum>
  <w:abstractNum w:abstractNumId="1" w15:restartNumberingAfterBreak="0">
    <w:nsid w:val="172C2A6C"/>
    <w:multiLevelType w:val="multilevel"/>
    <w:tmpl w:val="4E9E7046"/>
    <w:lvl w:ilvl="0">
      <w:start w:val="8"/>
      <w:numFmt w:val="upperLetter"/>
      <w:lvlText w:val="%1"/>
      <w:lvlJc w:val="left"/>
      <w:pPr>
        <w:ind w:left="871" w:hanging="640"/>
        <w:jc w:val="left"/>
      </w:pPr>
      <w:rPr>
        <w:rFonts w:hint="default"/>
        <w:lang w:val="en-US" w:eastAsia="en-US" w:bidi="ar-SA"/>
      </w:rPr>
    </w:lvl>
    <w:lvl w:ilvl="1">
      <w:start w:val="1"/>
      <w:numFmt w:val="decimal"/>
      <w:lvlText w:val="%1.%2"/>
      <w:lvlJc w:val="left"/>
      <w:pPr>
        <w:ind w:left="871" w:hanging="640"/>
        <w:jc w:val="left"/>
      </w:pPr>
      <w:rPr>
        <w:rFonts w:hint="default"/>
        <w:lang w:val="en-US" w:eastAsia="en-US" w:bidi="ar-SA"/>
      </w:rPr>
    </w:lvl>
    <w:lvl w:ilvl="2">
      <w:start w:val="1"/>
      <w:numFmt w:val="lowerLetter"/>
      <w:lvlText w:val="%1.%2.%3."/>
      <w:lvlJc w:val="left"/>
      <w:pPr>
        <w:ind w:left="871" w:hanging="6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574" w:hanging="640"/>
      </w:pPr>
      <w:rPr>
        <w:rFonts w:hint="default"/>
        <w:lang w:val="en-US" w:eastAsia="en-US" w:bidi="ar-SA"/>
      </w:rPr>
    </w:lvl>
    <w:lvl w:ilvl="4">
      <w:numFmt w:val="bullet"/>
      <w:lvlText w:val="•"/>
      <w:lvlJc w:val="left"/>
      <w:pPr>
        <w:ind w:left="4472" w:hanging="640"/>
      </w:pPr>
      <w:rPr>
        <w:rFonts w:hint="default"/>
        <w:lang w:val="en-US" w:eastAsia="en-US" w:bidi="ar-SA"/>
      </w:rPr>
    </w:lvl>
    <w:lvl w:ilvl="5">
      <w:numFmt w:val="bullet"/>
      <w:lvlText w:val="•"/>
      <w:lvlJc w:val="left"/>
      <w:pPr>
        <w:ind w:left="5370" w:hanging="640"/>
      </w:pPr>
      <w:rPr>
        <w:rFonts w:hint="default"/>
        <w:lang w:val="en-US" w:eastAsia="en-US" w:bidi="ar-SA"/>
      </w:rPr>
    </w:lvl>
    <w:lvl w:ilvl="6">
      <w:numFmt w:val="bullet"/>
      <w:lvlText w:val="•"/>
      <w:lvlJc w:val="left"/>
      <w:pPr>
        <w:ind w:left="6268" w:hanging="640"/>
      </w:pPr>
      <w:rPr>
        <w:rFonts w:hint="default"/>
        <w:lang w:val="en-US" w:eastAsia="en-US" w:bidi="ar-SA"/>
      </w:rPr>
    </w:lvl>
    <w:lvl w:ilvl="7">
      <w:numFmt w:val="bullet"/>
      <w:lvlText w:val="•"/>
      <w:lvlJc w:val="left"/>
      <w:pPr>
        <w:ind w:left="7166" w:hanging="640"/>
      </w:pPr>
      <w:rPr>
        <w:rFonts w:hint="default"/>
        <w:lang w:val="en-US" w:eastAsia="en-US" w:bidi="ar-SA"/>
      </w:rPr>
    </w:lvl>
    <w:lvl w:ilvl="8">
      <w:numFmt w:val="bullet"/>
      <w:lvlText w:val="•"/>
      <w:lvlJc w:val="left"/>
      <w:pPr>
        <w:ind w:left="8064" w:hanging="640"/>
      </w:pPr>
      <w:rPr>
        <w:rFonts w:hint="default"/>
        <w:lang w:val="en-US" w:eastAsia="en-US" w:bidi="ar-SA"/>
      </w:rPr>
    </w:lvl>
  </w:abstractNum>
  <w:abstractNum w:abstractNumId="2" w15:restartNumberingAfterBreak="0">
    <w:nsid w:val="20785AF6"/>
    <w:multiLevelType w:val="hybridMultilevel"/>
    <w:tmpl w:val="CAC6B794"/>
    <w:lvl w:ilvl="0" w:tplc="5C8AAB86">
      <w:numFmt w:val="bullet"/>
      <w:lvlText w:val=""/>
      <w:lvlJc w:val="left"/>
      <w:pPr>
        <w:ind w:left="1092" w:hanging="106"/>
      </w:pPr>
      <w:rPr>
        <w:rFonts w:ascii="Symbol" w:eastAsia="Symbol" w:hAnsi="Symbol" w:cs="Symbol" w:hint="default"/>
        <w:b w:val="0"/>
        <w:bCs w:val="0"/>
        <w:i w:val="0"/>
        <w:iCs w:val="0"/>
        <w:spacing w:val="13"/>
        <w:w w:val="100"/>
        <w:sz w:val="18"/>
        <w:szCs w:val="18"/>
        <w:lang w:val="en-US" w:eastAsia="en-US" w:bidi="ar-SA"/>
      </w:rPr>
    </w:lvl>
    <w:lvl w:ilvl="1" w:tplc="C5BAECCC">
      <w:numFmt w:val="bullet"/>
      <w:lvlText w:val="•"/>
      <w:lvlJc w:val="left"/>
      <w:pPr>
        <w:ind w:left="1321" w:hanging="106"/>
      </w:pPr>
      <w:rPr>
        <w:rFonts w:hint="default"/>
        <w:lang w:val="en-US" w:eastAsia="en-US" w:bidi="ar-SA"/>
      </w:rPr>
    </w:lvl>
    <w:lvl w:ilvl="2" w:tplc="FAD6A2CC">
      <w:numFmt w:val="bullet"/>
      <w:lvlText w:val="•"/>
      <w:lvlJc w:val="left"/>
      <w:pPr>
        <w:ind w:left="1543" w:hanging="106"/>
      </w:pPr>
      <w:rPr>
        <w:rFonts w:hint="default"/>
        <w:lang w:val="en-US" w:eastAsia="en-US" w:bidi="ar-SA"/>
      </w:rPr>
    </w:lvl>
    <w:lvl w:ilvl="3" w:tplc="16C6F682">
      <w:numFmt w:val="bullet"/>
      <w:lvlText w:val="•"/>
      <w:lvlJc w:val="left"/>
      <w:pPr>
        <w:ind w:left="1765" w:hanging="106"/>
      </w:pPr>
      <w:rPr>
        <w:rFonts w:hint="default"/>
        <w:lang w:val="en-US" w:eastAsia="en-US" w:bidi="ar-SA"/>
      </w:rPr>
    </w:lvl>
    <w:lvl w:ilvl="4" w:tplc="961E8108">
      <w:numFmt w:val="bullet"/>
      <w:lvlText w:val="•"/>
      <w:lvlJc w:val="left"/>
      <w:pPr>
        <w:ind w:left="1987" w:hanging="106"/>
      </w:pPr>
      <w:rPr>
        <w:rFonts w:hint="default"/>
        <w:lang w:val="en-US" w:eastAsia="en-US" w:bidi="ar-SA"/>
      </w:rPr>
    </w:lvl>
    <w:lvl w:ilvl="5" w:tplc="6D2CC640">
      <w:numFmt w:val="bullet"/>
      <w:lvlText w:val="•"/>
      <w:lvlJc w:val="left"/>
      <w:pPr>
        <w:ind w:left="2209" w:hanging="106"/>
      </w:pPr>
      <w:rPr>
        <w:rFonts w:hint="default"/>
        <w:lang w:val="en-US" w:eastAsia="en-US" w:bidi="ar-SA"/>
      </w:rPr>
    </w:lvl>
    <w:lvl w:ilvl="6" w:tplc="2940C8B8">
      <w:numFmt w:val="bullet"/>
      <w:lvlText w:val="•"/>
      <w:lvlJc w:val="left"/>
      <w:pPr>
        <w:ind w:left="2430" w:hanging="106"/>
      </w:pPr>
      <w:rPr>
        <w:rFonts w:hint="default"/>
        <w:lang w:val="en-US" w:eastAsia="en-US" w:bidi="ar-SA"/>
      </w:rPr>
    </w:lvl>
    <w:lvl w:ilvl="7" w:tplc="F02C6F54">
      <w:numFmt w:val="bullet"/>
      <w:lvlText w:val="•"/>
      <w:lvlJc w:val="left"/>
      <w:pPr>
        <w:ind w:left="2652" w:hanging="106"/>
      </w:pPr>
      <w:rPr>
        <w:rFonts w:hint="default"/>
        <w:lang w:val="en-US" w:eastAsia="en-US" w:bidi="ar-SA"/>
      </w:rPr>
    </w:lvl>
    <w:lvl w:ilvl="8" w:tplc="748240D4">
      <w:numFmt w:val="bullet"/>
      <w:lvlText w:val="•"/>
      <w:lvlJc w:val="left"/>
      <w:pPr>
        <w:ind w:left="2874" w:hanging="106"/>
      </w:pPr>
      <w:rPr>
        <w:rFonts w:hint="default"/>
        <w:lang w:val="en-US" w:eastAsia="en-US" w:bidi="ar-SA"/>
      </w:rPr>
    </w:lvl>
  </w:abstractNum>
  <w:abstractNum w:abstractNumId="3" w15:restartNumberingAfterBreak="0">
    <w:nsid w:val="247A1741"/>
    <w:multiLevelType w:val="hybridMultilevel"/>
    <w:tmpl w:val="998065CC"/>
    <w:lvl w:ilvl="0" w:tplc="C3029E60">
      <w:numFmt w:val="bullet"/>
      <w:lvlText w:val=""/>
      <w:lvlJc w:val="left"/>
      <w:pPr>
        <w:ind w:left="545" w:hanging="360"/>
      </w:pPr>
      <w:rPr>
        <w:rFonts w:ascii="Symbol" w:eastAsia="Symbol" w:hAnsi="Symbol" w:cs="Symbol" w:hint="default"/>
        <w:b w:val="0"/>
        <w:bCs w:val="0"/>
        <w:i w:val="0"/>
        <w:iCs w:val="0"/>
        <w:w w:val="100"/>
        <w:sz w:val="20"/>
        <w:szCs w:val="20"/>
        <w:lang w:val="en-US" w:eastAsia="en-US" w:bidi="ar-SA"/>
      </w:rPr>
    </w:lvl>
    <w:lvl w:ilvl="1" w:tplc="5A944936">
      <w:numFmt w:val="bullet"/>
      <w:lvlText w:val="•"/>
      <w:lvlJc w:val="left"/>
      <w:pPr>
        <w:ind w:left="754" w:hanging="360"/>
      </w:pPr>
      <w:rPr>
        <w:rFonts w:hint="default"/>
        <w:lang w:val="en-US" w:eastAsia="en-US" w:bidi="ar-SA"/>
      </w:rPr>
    </w:lvl>
    <w:lvl w:ilvl="2" w:tplc="0F269560">
      <w:numFmt w:val="bullet"/>
      <w:lvlText w:val="•"/>
      <w:lvlJc w:val="left"/>
      <w:pPr>
        <w:ind w:left="969" w:hanging="360"/>
      </w:pPr>
      <w:rPr>
        <w:rFonts w:hint="default"/>
        <w:lang w:val="en-US" w:eastAsia="en-US" w:bidi="ar-SA"/>
      </w:rPr>
    </w:lvl>
    <w:lvl w:ilvl="3" w:tplc="0E44BF5E">
      <w:numFmt w:val="bullet"/>
      <w:lvlText w:val="•"/>
      <w:lvlJc w:val="left"/>
      <w:pPr>
        <w:ind w:left="1184" w:hanging="360"/>
      </w:pPr>
      <w:rPr>
        <w:rFonts w:hint="default"/>
        <w:lang w:val="en-US" w:eastAsia="en-US" w:bidi="ar-SA"/>
      </w:rPr>
    </w:lvl>
    <w:lvl w:ilvl="4" w:tplc="208E5DA8">
      <w:numFmt w:val="bullet"/>
      <w:lvlText w:val="•"/>
      <w:lvlJc w:val="left"/>
      <w:pPr>
        <w:ind w:left="1399" w:hanging="360"/>
      </w:pPr>
      <w:rPr>
        <w:rFonts w:hint="default"/>
        <w:lang w:val="en-US" w:eastAsia="en-US" w:bidi="ar-SA"/>
      </w:rPr>
    </w:lvl>
    <w:lvl w:ilvl="5" w:tplc="74263592">
      <w:numFmt w:val="bullet"/>
      <w:lvlText w:val="•"/>
      <w:lvlJc w:val="left"/>
      <w:pPr>
        <w:ind w:left="1614" w:hanging="360"/>
      </w:pPr>
      <w:rPr>
        <w:rFonts w:hint="default"/>
        <w:lang w:val="en-US" w:eastAsia="en-US" w:bidi="ar-SA"/>
      </w:rPr>
    </w:lvl>
    <w:lvl w:ilvl="6" w:tplc="AAAAAD30">
      <w:numFmt w:val="bullet"/>
      <w:lvlText w:val="•"/>
      <w:lvlJc w:val="left"/>
      <w:pPr>
        <w:ind w:left="1829" w:hanging="360"/>
      </w:pPr>
      <w:rPr>
        <w:rFonts w:hint="default"/>
        <w:lang w:val="en-US" w:eastAsia="en-US" w:bidi="ar-SA"/>
      </w:rPr>
    </w:lvl>
    <w:lvl w:ilvl="7" w:tplc="8A8A6556">
      <w:numFmt w:val="bullet"/>
      <w:lvlText w:val="•"/>
      <w:lvlJc w:val="left"/>
      <w:pPr>
        <w:ind w:left="2044" w:hanging="360"/>
      </w:pPr>
      <w:rPr>
        <w:rFonts w:hint="default"/>
        <w:lang w:val="en-US" w:eastAsia="en-US" w:bidi="ar-SA"/>
      </w:rPr>
    </w:lvl>
    <w:lvl w:ilvl="8" w:tplc="14D223FC">
      <w:numFmt w:val="bullet"/>
      <w:lvlText w:val="•"/>
      <w:lvlJc w:val="left"/>
      <w:pPr>
        <w:ind w:left="2259" w:hanging="360"/>
      </w:pPr>
      <w:rPr>
        <w:rFonts w:hint="default"/>
        <w:lang w:val="en-US" w:eastAsia="en-US" w:bidi="ar-SA"/>
      </w:rPr>
    </w:lvl>
  </w:abstractNum>
  <w:abstractNum w:abstractNumId="4" w15:restartNumberingAfterBreak="0">
    <w:nsid w:val="2D1D73FD"/>
    <w:multiLevelType w:val="hybridMultilevel"/>
    <w:tmpl w:val="E8F0C5E0"/>
    <w:lvl w:ilvl="0" w:tplc="DD1AB056">
      <w:numFmt w:val="bullet"/>
      <w:lvlText w:val=""/>
      <w:lvlJc w:val="left"/>
      <w:pPr>
        <w:ind w:left="545" w:hanging="360"/>
      </w:pPr>
      <w:rPr>
        <w:rFonts w:ascii="Symbol" w:eastAsia="Symbol" w:hAnsi="Symbol" w:cs="Symbol" w:hint="default"/>
        <w:b w:val="0"/>
        <w:bCs w:val="0"/>
        <w:i w:val="0"/>
        <w:iCs w:val="0"/>
        <w:w w:val="100"/>
        <w:sz w:val="20"/>
        <w:szCs w:val="20"/>
        <w:lang w:val="en-US" w:eastAsia="en-US" w:bidi="ar-SA"/>
      </w:rPr>
    </w:lvl>
    <w:lvl w:ilvl="1" w:tplc="4F422FAA">
      <w:numFmt w:val="bullet"/>
      <w:lvlText w:val=""/>
      <w:lvlJc w:val="left"/>
      <w:pPr>
        <w:ind w:left="725" w:hanging="360"/>
      </w:pPr>
      <w:rPr>
        <w:rFonts w:ascii="Symbol" w:eastAsia="Symbol" w:hAnsi="Symbol" w:cs="Symbol" w:hint="default"/>
        <w:b w:val="0"/>
        <w:bCs w:val="0"/>
        <w:i w:val="0"/>
        <w:iCs w:val="0"/>
        <w:w w:val="100"/>
        <w:sz w:val="20"/>
        <w:szCs w:val="20"/>
        <w:lang w:val="en-US" w:eastAsia="en-US" w:bidi="ar-SA"/>
      </w:rPr>
    </w:lvl>
    <w:lvl w:ilvl="2" w:tplc="E6607BAA">
      <w:numFmt w:val="bullet"/>
      <w:lvlText w:val="•"/>
      <w:lvlJc w:val="left"/>
      <w:pPr>
        <w:ind w:left="935" w:hanging="360"/>
      </w:pPr>
      <w:rPr>
        <w:rFonts w:hint="default"/>
        <w:lang w:val="en-US" w:eastAsia="en-US" w:bidi="ar-SA"/>
      </w:rPr>
    </w:lvl>
    <w:lvl w:ilvl="3" w:tplc="B1F0E04A">
      <w:numFmt w:val="bullet"/>
      <w:lvlText w:val="•"/>
      <w:lvlJc w:val="left"/>
      <w:pPr>
        <w:ind w:left="1150" w:hanging="360"/>
      </w:pPr>
      <w:rPr>
        <w:rFonts w:hint="default"/>
        <w:lang w:val="en-US" w:eastAsia="en-US" w:bidi="ar-SA"/>
      </w:rPr>
    </w:lvl>
    <w:lvl w:ilvl="4" w:tplc="26829EB8">
      <w:numFmt w:val="bullet"/>
      <w:lvlText w:val="•"/>
      <w:lvlJc w:val="left"/>
      <w:pPr>
        <w:ind w:left="1365" w:hanging="360"/>
      </w:pPr>
      <w:rPr>
        <w:rFonts w:hint="default"/>
        <w:lang w:val="en-US" w:eastAsia="en-US" w:bidi="ar-SA"/>
      </w:rPr>
    </w:lvl>
    <w:lvl w:ilvl="5" w:tplc="92A8BF42">
      <w:numFmt w:val="bullet"/>
      <w:lvlText w:val="•"/>
      <w:lvlJc w:val="left"/>
      <w:pPr>
        <w:ind w:left="1580" w:hanging="360"/>
      </w:pPr>
      <w:rPr>
        <w:rFonts w:hint="default"/>
        <w:lang w:val="en-US" w:eastAsia="en-US" w:bidi="ar-SA"/>
      </w:rPr>
    </w:lvl>
    <w:lvl w:ilvl="6" w:tplc="DDE6583C">
      <w:numFmt w:val="bullet"/>
      <w:lvlText w:val="•"/>
      <w:lvlJc w:val="left"/>
      <w:pPr>
        <w:ind w:left="1796" w:hanging="360"/>
      </w:pPr>
      <w:rPr>
        <w:rFonts w:hint="default"/>
        <w:lang w:val="en-US" w:eastAsia="en-US" w:bidi="ar-SA"/>
      </w:rPr>
    </w:lvl>
    <w:lvl w:ilvl="7" w:tplc="8E4EC6B0">
      <w:numFmt w:val="bullet"/>
      <w:lvlText w:val="•"/>
      <w:lvlJc w:val="left"/>
      <w:pPr>
        <w:ind w:left="2011" w:hanging="360"/>
      </w:pPr>
      <w:rPr>
        <w:rFonts w:hint="default"/>
        <w:lang w:val="en-US" w:eastAsia="en-US" w:bidi="ar-SA"/>
      </w:rPr>
    </w:lvl>
    <w:lvl w:ilvl="8" w:tplc="D5024816">
      <w:numFmt w:val="bullet"/>
      <w:lvlText w:val="•"/>
      <w:lvlJc w:val="left"/>
      <w:pPr>
        <w:ind w:left="2226" w:hanging="360"/>
      </w:pPr>
      <w:rPr>
        <w:rFonts w:hint="default"/>
        <w:lang w:val="en-US" w:eastAsia="en-US" w:bidi="ar-SA"/>
      </w:rPr>
    </w:lvl>
  </w:abstractNum>
  <w:abstractNum w:abstractNumId="5" w15:restartNumberingAfterBreak="0">
    <w:nsid w:val="2E886579"/>
    <w:multiLevelType w:val="multilevel"/>
    <w:tmpl w:val="3BE2AFE0"/>
    <w:lvl w:ilvl="0">
      <w:start w:val="4"/>
      <w:numFmt w:val="upperLetter"/>
      <w:lvlText w:val="%1."/>
      <w:lvlJc w:val="left"/>
      <w:pPr>
        <w:ind w:left="400" w:hanging="295"/>
        <w:jc w:val="left"/>
      </w:pPr>
      <w:rPr>
        <w:rFonts w:ascii="Times New Roman" w:eastAsia="Times New Roman" w:hAnsi="Times New Roman" w:cs="Times New Roman" w:hint="default"/>
        <w:b/>
        <w:bCs/>
        <w:i w:val="0"/>
        <w:iCs w:val="0"/>
        <w:spacing w:val="0"/>
        <w:w w:val="99"/>
        <w:sz w:val="24"/>
        <w:szCs w:val="24"/>
        <w:u w:val="single" w:color="000000"/>
        <w:lang w:val="en-US" w:eastAsia="en-US" w:bidi="ar-SA"/>
      </w:rPr>
    </w:lvl>
    <w:lvl w:ilvl="1">
      <w:start w:val="1"/>
      <w:numFmt w:val="decimal"/>
      <w:lvlText w:val="%1.%2."/>
      <w:lvlJc w:val="left"/>
      <w:pPr>
        <w:ind w:left="105" w:hanging="475"/>
        <w:jc w:val="left"/>
      </w:pPr>
      <w:rPr>
        <w:rFonts w:ascii="Times New Roman" w:eastAsia="Times New Roman" w:hAnsi="Times New Roman" w:cs="Times New Roman" w:hint="default"/>
        <w:b/>
        <w:bCs/>
        <w:i/>
        <w:iCs/>
        <w:spacing w:val="0"/>
        <w:w w:val="99"/>
        <w:sz w:val="24"/>
        <w:szCs w:val="24"/>
        <w:lang w:val="en-US" w:eastAsia="en-US" w:bidi="ar-SA"/>
      </w:rPr>
    </w:lvl>
    <w:lvl w:ilvl="2">
      <w:numFmt w:val="bullet"/>
      <w:lvlText w:val="•"/>
      <w:lvlJc w:val="left"/>
      <w:pPr>
        <w:ind w:left="1451" w:hanging="475"/>
      </w:pPr>
      <w:rPr>
        <w:rFonts w:hint="default"/>
        <w:lang w:val="en-US" w:eastAsia="en-US" w:bidi="ar-SA"/>
      </w:rPr>
    </w:lvl>
    <w:lvl w:ilvl="3">
      <w:numFmt w:val="bullet"/>
      <w:lvlText w:val="•"/>
      <w:lvlJc w:val="left"/>
      <w:pPr>
        <w:ind w:left="2502" w:hanging="475"/>
      </w:pPr>
      <w:rPr>
        <w:rFonts w:hint="default"/>
        <w:lang w:val="en-US" w:eastAsia="en-US" w:bidi="ar-SA"/>
      </w:rPr>
    </w:lvl>
    <w:lvl w:ilvl="4">
      <w:numFmt w:val="bullet"/>
      <w:lvlText w:val="•"/>
      <w:lvlJc w:val="left"/>
      <w:pPr>
        <w:ind w:left="3553" w:hanging="475"/>
      </w:pPr>
      <w:rPr>
        <w:rFonts w:hint="default"/>
        <w:lang w:val="en-US" w:eastAsia="en-US" w:bidi="ar-SA"/>
      </w:rPr>
    </w:lvl>
    <w:lvl w:ilvl="5">
      <w:numFmt w:val="bullet"/>
      <w:lvlText w:val="•"/>
      <w:lvlJc w:val="left"/>
      <w:pPr>
        <w:ind w:left="4604" w:hanging="475"/>
      </w:pPr>
      <w:rPr>
        <w:rFonts w:hint="default"/>
        <w:lang w:val="en-US" w:eastAsia="en-US" w:bidi="ar-SA"/>
      </w:rPr>
    </w:lvl>
    <w:lvl w:ilvl="6">
      <w:numFmt w:val="bullet"/>
      <w:lvlText w:val="•"/>
      <w:lvlJc w:val="left"/>
      <w:pPr>
        <w:ind w:left="5655" w:hanging="475"/>
      </w:pPr>
      <w:rPr>
        <w:rFonts w:hint="default"/>
        <w:lang w:val="en-US" w:eastAsia="en-US" w:bidi="ar-SA"/>
      </w:rPr>
    </w:lvl>
    <w:lvl w:ilvl="7">
      <w:numFmt w:val="bullet"/>
      <w:lvlText w:val="•"/>
      <w:lvlJc w:val="left"/>
      <w:pPr>
        <w:ind w:left="6706" w:hanging="475"/>
      </w:pPr>
      <w:rPr>
        <w:rFonts w:hint="default"/>
        <w:lang w:val="en-US" w:eastAsia="en-US" w:bidi="ar-SA"/>
      </w:rPr>
    </w:lvl>
    <w:lvl w:ilvl="8">
      <w:numFmt w:val="bullet"/>
      <w:lvlText w:val="•"/>
      <w:lvlJc w:val="left"/>
      <w:pPr>
        <w:ind w:left="7757" w:hanging="475"/>
      </w:pPr>
      <w:rPr>
        <w:rFonts w:hint="default"/>
        <w:lang w:val="en-US" w:eastAsia="en-US" w:bidi="ar-SA"/>
      </w:rPr>
    </w:lvl>
  </w:abstractNum>
  <w:abstractNum w:abstractNumId="6" w15:restartNumberingAfterBreak="0">
    <w:nsid w:val="31845579"/>
    <w:multiLevelType w:val="multilevel"/>
    <w:tmpl w:val="978C49D8"/>
    <w:lvl w:ilvl="0">
      <w:start w:val="1"/>
      <w:numFmt w:val="upperRoman"/>
      <w:lvlText w:val="%1"/>
      <w:lvlJc w:val="left"/>
      <w:pPr>
        <w:ind w:left="611" w:hanging="380"/>
        <w:jc w:val="left"/>
      </w:pPr>
      <w:rPr>
        <w:rFonts w:hint="default"/>
        <w:lang w:val="en-US" w:eastAsia="en-US" w:bidi="ar-SA"/>
      </w:rPr>
    </w:lvl>
    <w:lvl w:ilvl="1">
      <w:start w:val="1"/>
      <w:numFmt w:val="decimal"/>
      <w:lvlText w:val="%1.%2."/>
      <w:lvlJc w:val="left"/>
      <w:pPr>
        <w:ind w:left="611" w:hanging="38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468" w:hanging="380"/>
      </w:pPr>
      <w:rPr>
        <w:rFonts w:hint="default"/>
        <w:lang w:val="en-US" w:eastAsia="en-US" w:bidi="ar-SA"/>
      </w:rPr>
    </w:lvl>
    <w:lvl w:ilvl="3">
      <w:numFmt w:val="bullet"/>
      <w:lvlText w:val="•"/>
      <w:lvlJc w:val="left"/>
      <w:pPr>
        <w:ind w:left="3392" w:hanging="380"/>
      </w:pPr>
      <w:rPr>
        <w:rFonts w:hint="default"/>
        <w:lang w:val="en-US" w:eastAsia="en-US" w:bidi="ar-SA"/>
      </w:rPr>
    </w:lvl>
    <w:lvl w:ilvl="4">
      <w:numFmt w:val="bullet"/>
      <w:lvlText w:val="•"/>
      <w:lvlJc w:val="left"/>
      <w:pPr>
        <w:ind w:left="4316" w:hanging="380"/>
      </w:pPr>
      <w:rPr>
        <w:rFonts w:hint="default"/>
        <w:lang w:val="en-US" w:eastAsia="en-US" w:bidi="ar-SA"/>
      </w:rPr>
    </w:lvl>
    <w:lvl w:ilvl="5">
      <w:numFmt w:val="bullet"/>
      <w:lvlText w:val="•"/>
      <w:lvlJc w:val="left"/>
      <w:pPr>
        <w:ind w:left="5240" w:hanging="380"/>
      </w:pPr>
      <w:rPr>
        <w:rFonts w:hint="default"/>
        <w:lang w:val="en-US" w:eastAsia="en-US" w:bidi="ar-SA"/>
      </w:rPr>
    </w:lvl>
    <w:lvl w:ilvl="6">
      <w:numFmt w:val="bullet"/>
      <w:lvlText w:val="•"/>
      <w:lvlJc w:val="left"/>
      <w:pPr>
        <w:ind w:left="6164" w:hanging="380"/>
      </w:pPr>
      <w:rPr>
        <w:rFonts w:hint="default"/>
        <w:lang w:val="en-US" w:eastAsia="en-US" w:bidi="ar-SA"/>
      </w:rPr>
    </w:lvl>
    <w:lvl w:ilvl="7">
      <w:numFmt w:val="bullet"/>
      <w:lvlText w:val="•"/>
      <w:lvlJc w:val="left"/>
      <w:pPr>
        <w:ind w:left="7088" w:hanging="380"/>
      </w:pPr>
      <w:rPr>
        <w:rFonts w:hint="default"/>
        <w:lang w:val="en-US" w:eastAsia="en-US" w:bidi="ar-SA"/>
      </w:rPr>
    </w:lvl>
    <w:lvl w:ilvl="8">
      <w:numFmt w:val="bullet"/>
      <w:lvlText w:val="•"/>
      <w:lvlJc w:val="left"/>
      <w:pPr>
        <w:ind w:left="8012" w:hanging="380"/>
      </w:pPr>
      <w:rPr>
        <w:rFonts w:hint="default"/>
        <w:lang w:val="en-US" w:eastAsia="en-US" w:bidi="ar-SA"/>
      </w:rPr>
    </w:lvl>
  </w:abstractNum>
  <w:abstractNum w:abstractNumId="7" w15:restartNumberingAfterBreak="0">
    <w:nsid w:val="341550E5"/>
    <w:multiLevelType w:val="hybridMultilevel"/>
    <w:tmpl w:val="45CE65CC"/>
    <w:lvl w:ilvl="0" w:tplc="CF8E2E18">
      <w:numFmt w:val="bullet"/>
      <w:lvlText w:val=""/>
      <w:lvlJc w:val="left"/>
      <w:pPr>
        <w:ind w:left="830" w:hanging="360"/>
      </w:pPr>
      <w:rPr>
        <w:rFonts w:ascii="Symbol" w:eastAsia="Symbol" w:hAnsi="Symbol" w:cs="Symbol" w:hint="default"/>
        <w:b w:val="0"/>
        <w:bCs w:val="0"/>
        <w:i w:val="0"/>
        <w:iCs w:val="0"/>
        <w:w w:val="100"/>
        <w:sz w:val="20"/>
        <w:szCs w:val="20"/>
        <w:lang w:val="en-US" w:eastAsia="en-US" w:bidi="ar-SA"/>
      </w:rPr>
    </w:lvl>
    <w:lvl w:ilvl="1" w:tplc="CEF64AC2">
      <w:numFmt w:val="bullet"/>
      <w:lvlText w:val="•"/>
      <w:lvlJc w:val="left"/>
      <w:pPr>
        <w:ind w:left="1356" w:hanging="360"/>
      </w:pPr>
      <w:rPr>
        <w:rFonts w:hint="default"/>
        <w:lang w:val="en-US" w:eastAsia="en-US" w:bidi="ar-SA"/>
      </w:rPr>
    </w:lvl>
    <w:lvl w:ilvl="2" w:tplc="45B6D4C6">
      <w:numFmt w:val="bullet"/>
      <w:lvlText w:val="•"/>
      <w:lvlJc w:val="left"/>
      <w:pPr>
        <w:ind w:left="1873" w:hanging="360"/>
      </w:pPr>
      <w:rPr>
        <w:rFonts w:hint="default"/>
        <w:lang w:val="en-US" w:eastAsia="en-US" w:bidi="ar-SA"/>
      </w:rPr>
    </w:lvl>
    <w:lvl w:ilvl="3" w:tplc="3278A894">
      <w:numFmt w:val="bullet"/>
      <w:lvlText w:val="•"/>
      <w:lvlJc w:val="left"/>
      <w:pPr>
        <w:ind w:left="2390" w:hanging="360"/>
      </w:pPr>
      <w:rPr>
        <w:rFonts w:hint="default"/>
        <w:lang w:val="en-US" w:eastAsia="en-US" w:bidi="ar-SA"/>
      </w:rPr>
    </w:lvl>
    <w:lvl w:ilvl="4" w:tplc="AE9E5A0A">
      <w:numFmt w:val="bullet"/>
      <w:lvlText w:val="•"/>
      <w:lvlJc w:val="left"/>
      <w:pPr>
        <w:ind w:left="2906" w:hanging="360"/>
      </w:pPr>
      <w:rPr>
        <w:rFonts w:hint="default"/>
        <w:lang w:val="en-US" w:eastAsia="en-US" w:bidi="ar-SA"/>
      </w:rPr>
    </w:lvl>
    <w:lvl w:ilvl="5" w:tplc="BE927A20">
      <w:numFmt w:val="bullet"/>
      <w:lvlText w:val="•"/>
      <w:lvlJc w:val="left"/>
      <w:pPr>
        <w:ind w:left="3423" w:hanging="360"/>
      </w:pPr>
      <w:rPr>
        <w:rFonts w:hint="default"/>
        <w:lang w:val="en-US" w:eastAsia="en-US" w:bidi="ar-SA"/>
      </w:rPr>
    </w:lvl>
    <w:lvl w:ilvl="6" w:tplc="8A0C8B9C">
      <w:numFmt w:val="bullet"/>
      <w:lvlText w:val="•"/>
      <w:lvlJc w:val="left"/>
      <w:pPr>
        <w:ind w:left="3940" w:hanging="360"/>
      </w:pPr>
      <w:rPr>
        <w:rFonts w:hint="default"/>
        <w:lang w:val="en-US" w:eastAsia="en-US" w:bidi="ar-SA"/>
      </w:rPr>
    </w:lvl>
    <w:lvl w:ilvl="7" w:tplc="54D6E8D6">
      <w:numFmt w:val="bullet"/>
      <w:lvlText w:val="•"/>
      <w:lvlJc w:val="left"/>
      <w:pPr>
        <w:ind w:left="4456" w:hanging="360"/>
      </w:pPr>
      <w:rPr>
        <w:rFonts w:hint="default"/>
        <w:lang w:val="en-US" w:eastAsia="en-US" w:bidi="ar-SA"/>
      </w:rPr>
    </w:lvl>
    <w:lvl w:ilvl="8" w:tplc="1DE076C4">
      <w:numFmt w:val="bullet"/>
      <w:lvlText w:val="•"/>
      <w:lvlJc w:val="left"/>
      <w:pPr>
        <w:ind w:left="4973" w:hanging="360"/>
      </w:pPr>
      <w:rPr>
        <w:rFonts w:hint="default"/>
        <w:lang w:val="en-US" w:eastAsia="en-US" w:bidi="ar-SA"/>
      </w:rPr>
    </w:lvl>
  </w:abstractNum>
  <w:abstractNum w:abstractNumId="8" w15:restartNumberingAfterBreak="0">
    <w:nsid w:val="4309616D"/>
    <w:multiLevelType w:val="hybridMultilevel"/>
    <w:tmpl w:val="9FA28662"/>
    <w:lvl w:ilvl="0" w:tplc="C372A43E">
      <w:start w:val="9"/>
      <w:numFmt w:val="upperLetter"/>
      <w:lvlText w:val="%1."/>
      <w:lvlJc w:val="left"/>
      <w:pPr>
        <w:ind w:left="445" w:hanging="214"/>
        <w:jc w:val="left"/>
      </w:pPr>
      <w:rPr>
        <w:rFonts w:ascii="Times New Roman" w:eastAsia="Times New Roman" w:hAnsi="Times New Roman" w:cs="Times New Roman" w:hint="default"/>
        <w:b/>
        <w:bCs/>
        <w:i w:val="0"/>
        <w:iCs w:val="0"/>
        <w:w w:val="100"/>
        <w:sz w:val="24"/>
        <w:szCs w:val="24"/>
        <w:lang w:val="en-US" w:eastAsia="en-US" w:bidi="ar-SA"/>
      </w:rPr>
    </w:lvl>
    <w:lvl w:ilvl="1" w:tplc="4F18C680">
      <w:numFmt w:val="bullet"/>
      <w:lvlText w:val="•"/>
      <w:lvlJc w:val="left"/>
      <w:pPr>
        <w:ind w:left="1382" w:hanging="214"/>
      </w:pPr>
      <w:rPr>
        <w:rFonts w:hint="default"/>
        <w:lang w:val="en-US" w:eastAsia="en-US" w:bidi="ar-SA"/>
      </w:rPr>
    </w:lvl>
    <w:lvl w:ilvl="2" w:tplc="A68498CA">
      <w:numFmt w:val="bullet"/>
      <w:lvlText w:val="•"/>
      <w:lvlJc w:val="left"/>
      <w:pPr>
        <w:ind w:left="2324" w:hanging="214"/>
      </w:pPr>
      <w:rPr>
        <w:rFonts w:hint="default"/>
        <w:lang w:val="en-US" w:eastAsia="en-US" w:bidi="ar-SA"/>
      </w:rPr>
    </w:lvl>
    <w:lvl w:ilvl="3" w:tplc="0790683E">
      <w:numFmt w:val="bullet"/>
      <w:lvlText w:val="•"/>
      <w:lvlJc w:val="left"/>
      <w:pPr>
        <w:ind w:left="3266" w:hanging="214"/>
      </w:pPr>
      <w:rPr>
        <w:rFonts w:hint="default"/>
        <w:lang w:val="en-US" w:eastAsia="en-US" w:bidi="ar-SA"/>
      </w:rPr>
    </w:lvl>
    <w:lvl w:ilvl="4" w:tplc="8DDE1FA6">
      <w:numFmt w:val="bullet"/>
      <w:lvlText w:val="•"/>
      <w:lvlJc w:val="left"/>
      <w:pPr>
        <w:ind w:left="4208" w:hanging="214"/>
      </w:pPr>
      <w:rPr>
        <w:rFonts w:hint="default"/>
        <w:lang w:val="en-US" w:eastAsia="en-US" w:bidi="ar-SA"/>
      </w:rPr>
    </w:lvl>
    <w:lvl w:ilvl="5" w:tplc="7180C5F2">
      <w:numFmt w:val="bullet"/>
      <w:lvlText w:val="•"/>
      <w:lvlJc w:val="left"/>
      <w:pPr>
        <w:ind w:left="5150" w:hanging="214"/>
      </w:pPr>
      <w:rPr>
        <w:rFonts w:hint="default"/>
        <w:lang w:val="en-US" w:eastAsia="en-US" w:bidi="ar-SA"/>
      </w:rPr>
    </w:lvl>
    <w:lvl w:ilvl="6" w:tplc="6100D95E">
      <w:numFmt w:val="bullet"/>
      <w:lvlText w:val="•"/>
      <w:lvlJc w:val="left"/>
      <w:pPr>
        <w:ind w:left="6092" w:hanging="214"/>
      </w:pPr>
      <w:rPr>
        <w:rFonts w:hint="default"/>
        <w:lang w:val="en-US" w:eastAsia="en-US" w:bidi="ar-SA"/>
      </w:rPr>
    </w:lvl>
    <w:lvl w:ilvl="7" w:tplc="7828FCE4">
      <w:numFmt w:val="bullet"/>
      <w:lvlText w:val="•"/>
      <w:lvlJc w:val="left"/>
      <w:pPr>
        <w:ind w:left="7034" w:hanging="214"/>
      </w:pPr>
      <w:rPr>
        <w:rFonts w:hint="default"/>
        <w:lang w:val="en-US" w:eastAsia="en-US" w:bidi="ar-SA"/>
      </w:rPr>
    </w:lvl>
    <w:lvl w:ilvl="8" w:tplc="5AA848A4">
      <w:numFmt w:val="bullet"/>
      <w:lvlText w:val="•"/>
      <w:lvlJc w:val="left"/>
      <w:pPr>
        <w:ind w:left="7976" w:hanging="214"/>
      </w:pPr>
      <w:rPr>
        <w:rFonts w:hint="default"/>
        <w:lang w:val="en-US" w:eastAsia="en-US" w:bidi="ar-SA"/>
      </w:rPr>
    </w:lvl>
  </w:abstractNum>
  <w:abstractNum w:abstractNumId="9" w15:restartNumberingAfterBreak="0">
    <w:nsid w:val="468E6FBC"/>
    <w:multiLevelType w:val="multilevel"/>
    <w:tmpl w:val="88E8BE08"/>
    <w:lvl w:ilvl="0">
      <w:start w:val="1"/>
      <w:numFmt w:val="upperLetter"/>
      <w:lvlText w:val="%1."/>
      <w:lvlJc w:val="left"/>
      <w:pPr>
        <w:ind w:left="525" w:hanging="294"/>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705" w:hanging="474"/>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680" w:hanging="474"/>
      </w:pPr>
      <w:rPr>
        <w:rFonts w:hint="default"/>
        <w:lang w:val="en-US" w:eastAsia="en-US" w:bidi="ar-SA"/>
      </w:rPr>
    </w:lvl>
    <w:lvl w:ilvl="3">
      <w:numFmt w:val="bullet"/>
      <w:lvlText w:val="•"/>
      <w:lvlJc w:val="left"/>
      <w:pPr>
        <w:ind w:left="700" w:hanging="474"/>
      </w:pPr>
      <w:rPr>
        <w:rFonts w:hint="default"/>
        <w:lang w:val="en-US" w:eastAsia="en-US" w:bidi="ar-SA"/>
      </w:rPr>
    </w:lvl>
    <w:lvl w:ilvl="4">
      <w:numFmt w:val="bullet"/>
      <w:lvlText w:val="•"/>
      <w:lvlJc w:val="left"/>
      <w:pPr>
        <w:ind w:left="2008" w:hanging="474"/>
      </w:pPr>
      <w:rPr>
        <w:rFonts w:hint="default"/>
        <w:lang w:val="en-US" w:eastAsia="en-US" w:bidi="ar-SA"/>
      </w:rPr>
    </w:lvl>
    <w:lvl w:ilvl="5">
      <w:numFmt w:val="bullet"/>
      <w:lvlText w:val="•"/>
      <w:lvlJc w:val="left"/>
      <w:pPr>
        <w:ind w:left="3317" w:hanging="474"/>
      </w:pPr>
      <w:rPr>
        <w:rFonts w:hint="default"/>
        <w:lang w:val="en-US" w:eastAsia="en-US" w:bidi="ar-SA"/>
      </w:rPr>
    </w:lvl>
    <w:lvl w:ilvl="6">
      <w:numFmt w:val="bullet"/>
      <w:lvlText w:val="•"/>
      <w:lvlJc w:val="left"/>
      <w:pPr>
        <w:ind w:left="4625" w:hanging="474"/>
      </w:pPr>
      <w:rPr>
        <w:rFonts w:hint="default"/>
        <w:lang w:val="en-US" w:eastAsia="en-US" w:bidi="ar-SA"/>
      </w:rPr>
    </w:lvl>
    <w:lvl w:ilvl="7">
      <w:numFmt w:val="bullet"/>
      <w:lvlText w:val="•"/>
      <w:lvlJc w:val="left"/>
      <w:pPr>
        <w:ind w:left="5934" w:hanging="474"/>
      </w:pPr>
      <w:rPr>
        <w:rFonts w:hint="default"/>
        <w:lang w:val="en-US" w:eastAsia="en-US" w:bidi="ar-SA"/>
      </w:rPr>
    </w:lvl>
    <w:lvl w:ilvl="8">
      <w:numFmt w:val="bullet"/>
      <w:lvlText w:val="•"/>
      <w:lvlJc w:val="left"/>
      <w:pPr>
        <w:ind w:left="7242" w:hanging="474"/>
      </w:pPr>
      <w:rPr>
        <w:rFonts w:hint="default"/>
        <w:lang w:val="en-US" w:eastAsia="en-US" w:bidi="ar-SA"/>
      </w:rPr>
    </w:lvl>
  </w:abstractNum>
  <w:abstractNum w:abstractNumId="10" w15:restartNumberingAfterBreak="0">
    <w:nsid w:val="4BF81F15"/>
    <w:multiLevelType w:val="hybridMultilevel"/>
    <w:tmpl w:val="50EA99CE"/>
    <w:lvl w:ilvl="0" w:tplc="12C696CC">
      <w:numFmt w:val="bullet"/>
      <w:lvlText w:val=""/>
      <w:lvlJc w:val="left"/>
      <w:pPr>
        <w:ind w:left="545" w:hanging="360"/>
      </w:pPr>
      <w:rPr>
        <w:rFonts w:ascii="Symbol" w:eastAsia="Symbol" w:hAnsi="Symbol" w:cs="Symbol" w:hint="default"/>
        <w:b w:val="0"/>
        <w:bCs w:val="0"/>
        <w:i w:val="0"/>
        <w:iCs w:val="0"/>
        <w:w w:val="100"/>
        <w:sz w:val="20"/>
        <w:szCs w:val="20"/>
        <w:lang w:val="en-US" w:eastAsia="en-US" w:bidi="ar-SA"/>
      </w:rPr>
    </w:lvl>
    <w:lvl w:ilvl="1" w:tplc="8140FBC4">
      <w:numFmt w:val="bullet"/>
      <w:lvlText w:val="•"/>
      <w:lvlJc w:val="left"/>
      <w:pPr>
        <w:ind w:left="751" w:hanging="360"/>
      </w:pPr>
      <w:rPr>
        <w:rFonts w:hint="default"/>
        <w:lang w:val="en-US" w:eastAsia="en-US" w:bidi="ar-SA"/>
      </w:rPr>
    </w:lvl>
    <w:lvl w:ilvl="2" w:tplc="325ECF98">
      <w:numFmt w:val="bullet"/>
      <w:lvlText w:val="•"/>
      <w:lvlJc w:val="left"/>
      <w:pPr>
        <w:ind w:left="963" w:hanging="360"/>
      </w:pPr>
      <w:rPr>
        <w:rFonts w:hint="default"/>
        <w:lang w:val="en-US" w:eastAsia="en-US" w:bidi="ar-SA"/>
      </w:rPr>
    </w:lvl>
    <w:lvl w:ilvl="3" w:tplc="A5CAA516">
      <w:numFmt w:val="bullet"/>
      <w:lvlText w:val="•"/>
      <w:lvlJc w:val="left"/>
      <w:pPr>
        <w:ind w:left="1175" w:hanging="360"/>
      </w:pPr>
      <w:rPr>
        <w:rFonts w:hint="default"/>
        <w:lang w:val="en-US" w:eastAsia="en-US" w:bidi="ar-SA"/>
      </w:rPr>
    </w:lvl>
    <w:lvl w:ilvl="4" w:tplc="CB3C2FD0">
      <w:numFmt w:val="bullet"/>
      <w:lvlText w:val="•"/>
      <w:lvlJc w:val="left"/>
      <w:pPr>
        <w:ind w:left="1386" w:hanging="360"/>
      </w:pPr>
      <w:rPr>
        <w:rFonts w:hint="default"/>
        <w:lang w:val="en-US" w:eastAsia="en-US" w:bidi="ar-SA"/>
      </w:rPr>
    </w:lvl>
    <w:lvl w:ilvl="5" w:tplc="831C6EB0">
      <w:numFmt w:val="bullet"/>
      <w:lvlText w:val="•"/>
      <w:lvlJc w:val="left"/>
      <w:pPr>
        <w:ind w:left="1598" w:hanging="360"/>
      </w:pPr>
      <w:rPr>
        <w:rFonts w:hint="default"/>
        <w:lang w:val="en-US" w:eastAsia="en-US" w:bidi="ar-SA"/>
      </w:rPr>
    </w:lvl>
    <w:lvl w:ilvl="6" w:tplc="E1A8A7BA">
      <w:numFmt w:val="bullet"/>
      <w:lvlText w:val="•"/>
      <w:lvlJc w:val="left"/>
      <w:pPr>
        <w:ind w:left="1810" w:hanging="360"/>
      </w:pPr>
      <w:rPr>
        <w:rFonts w:hint="default"/>
        <w:lang w:val="en-US" w:eastAsia="en-US" w:bidi="ar-SA"/>
      </w:rPr>
    </w:lvl>
    <w:lvl w:ilvl="7" w:tplc="341EDD60">
      <w:numFmt w:val="bullet"/>
      <w:lvlText w:val="•"/>
      <w:lvlJc w:val="left"/>
      <w:pPr>
        <w:ind w:left="2021" w:hanging="360"/>
      </w:pPr>
      <w:rPr>
        <w:rFonts w:hint="default"/>
        <w:lang w:val="en-US" w:eastAsia="en-US" w:bidi="ar-SA"/>
      </w:rPr>
    </w:lvl>
    <w:lvl w:ilvl="8" w:tplc="6B702952">
      <w:numFmt w:val="bullet"/>
      <w:lvlText w:val="•"/>
      <w:lvlJc w:val="left"/>
      <w:pPr>
        <w:ind w:left="2233" w:hanging="360"/>
      </w:pPr>
      <w:rPr>
        <w:rFonts w:hint="default"/>
        <w:lang w:val="en-US" w:eastAsia="en-US" w:bidi="ar-SA"/>
      </w:rPr>
    </w:lvl>
  </w:abstractNum>
  <w:abstractNum w:abstractNumId="11" w15:restartNumberingAfterBreak="0">
    <w:nsid w:val="4C813015"/>
    <w:multiLevelType w:val="hybridMultilevel"/>
    <w:tmpl w:val="8548B610"/>
    <w:lvl w:ilvl="0" w:tplc="20FE351E">
      <w:numFmt w:val="bullet"/>
      <w:lvlText w:val=""/>
      <w:lvlJc w:val="left"/>
      <w:pPr>
        <w:ind w:left="830" w:hanging="360"/>
      </w:pPr>
      <w:rPr>
        <w:rFonts w:ascii="Symbol" w:eastAsia="Symbol" w:hAnsi="Symbol" w:cs="Symbol" w:hint="default"/>
        <w:b w:val="0"/>
        <w:bCs w:val="0"/>
        <w:i w:val="0"/>
        <w:iCs w:val="0"/>
        <w:w w:val="100"/>
        <w:sz w:val="20"/>
        <w:szCs w:val="20"/>
        <w:lang w:val="en-US" w:eastAsia="en-US" w:bidi="ar-SA"/>
      </w:rPr>
    </w:lvl>
    <w:lvl w:ilvl="1" w:tplc="3DAC5ACE">
      <w:numFmt w:val="bullet"/>
      <w:lvlText w:val="•"/>
      <w:lvlJc w:val="left"/>
      <w:pPr>
        <w:ind w:left="1356" w:hanging="360"/>
      </w:pPr>
      <w:rPr>
        <w:rFonts w:hint="default"/>
        <w:lang w:val="en-US" w:eastAsia="en-US" w:bidi="ar-SA"/>
      </w:rPr>
    </w:lvl>
    <w:lvl w:ilvl="2" w:tplc="0136D694">
      <w:numFmt w:val="bullet"/>
      <w:lvlText w:val="•"/>
      <w:lvlJc w:val="left"/>
      <w:pPr>
        <w:ind w:left="1873" w:hanging="360"/>
      </w:pPr>
      <w:rPr>
        <w:rFonts w:hint="default"/>
        <w:lang w:val="en-US" w:eastAsia="en-US" w:bidi="ar-SA"/>
      </w:rPr>
    </w:lvl>
    <w:lvl w:ilvl="3" w:tplc="AC1C4556">
      <w:numFmt w:val="bullet"/>
      <w:lvlText w:val="•"/>
      <w:lvlJc w:val="left"/>
      <w:pPr>
        <w:ind w:left="2390" w:hanging="360"/>
      </w:pPr>
      <w:rPr>
        <w:rFonts w:hint="default"/>
        <w:lang w:val="en-US" w:eastAsia="en-US" w:bidi="ar-SA"/>
      </w:rPr>
    </w:lvl>
    <w:lvl w:ilvl="4" w:tplc="7FAC66BC">
      <w:numFmt w:val="bullet"/>
      <w:lvlText w:val="•"/>
      <w:lvlJc w:val="left"/>
      <w:pPr>
        <w:ind w:left="2906" w:hanging="360"/>
      </w:pPr>
      <w:rPr>
        <w:rFonts w:hint="default"/>
        <w:lang w:val="en-US" w:eastAsia="en-US" w:bidi="ar-SA"/>
      </w:rPr>
    </w:lvl>
    <w:lvl w:ilvl="5" w:tplc="D562B612">
      <w:numFmt w:val="bullet"/>
      <w:lvlText w:val="•"/>
      <w:lvlJc w:val="left"/>
      <w:pPr>
        <w:ind w:left="3423" w:hanging="360"/>
      </w:pPr>
      <w:rPr>
        <w:rFonts w:hint="default"/>
        <w:lang w:val="en-US" w:eastAsia="en-US" w:bidi="ar-SA"/>
      </w:rPr>
    </w:lvl>
    <w:lvl w:ilvl="6" w:tplc="67D841C6">
      <w:numFmt w:val="bullet"/>
      <w:lvlText w:val="•"/>
      <w:lvlJc w:val="left"/>
      <w:pPr>
        <w:ind w:left="3940" w:hanging="360"/>
      </w:pPr>
      <w:rPr>
        <w:rFonts w:hint="default"/>
        <w:lang w:val="en-US" w:eastAsia="en-US" w:bidi="ar-SA"/>
      </w:rPr>
    </w:lvl>
    <w:lvl w:ilvl="7" w:tplc="9EDA98D2">
      <w:numFmt w:val="bullet"/>
      <w:lvlText w:val="•"/>
      <w:lvlJc w:val="left"/>
      <w:pPr>
        <w:ind w:left="4456" w:hanging="360"/>
      </w:pPr>
      <w:rPr>
        <w:rFonts w:hint="default"/>
        <w:lang w:val="en-US" w:eastAsia="en-US" w:bidi="ar-SA"/>
      </w:rPr>
    </w:lvl>
    <w:lvl w:ilvl="8" w:tplc="1A2C74C6">
      <w:numFmt w:val="bullet"/>
      <w:lvlText w:val="•"/>
      <w:lvlJc w:val="left"/>
      <w:pPr>
        <w:ind w:left="4973" w:hanging="360"/>
      </w:pPr>
      <w:rPr>
        <w:rFonts w:hint="default"/>
        <w:lang w:val="en-US" w:eastAsia="en-US" w:bidi="ar-SA"/>
      </w:rPr>
    </w:lvl>
  </w:abstractNum>
  <w:abstractNum w:abstractNumId="12" w15:restartNumberingAfterBreak="0">
    <w:nsid w:val="4D015466"/>
    <w:multiLevelType w:val="hybridMultilevel"/>
    <w:tmpl w:val="2D348FB2"/>
    <w:lvl w:ilvl="0" w:tplc="230E36B2">
      <w:numFmt w:val="bullet"/>
      <w:lvlText w:val=""/>
      <w:lvlJc w:val="left"/>
      <w:pPr>
        <w:ind w:left="584" w:hanging="360"/>
      </w:pPr>
      <w:rPr>
        <w:rFonts w:ascii="Symbol" w:eastAsia="Symbol" w:hAnsi="Symbol" w:cs="Symbol" w:hint="default"/>
        <w:b w:val="0"/>
        <w:bCs w:val="0"/>
        <w:i w:val="0"/>
        <w:iCs w:val="0"/>
        <w:w w:val="100"/>
        <w:sz w:val="20"/>
        <w:szCs w:val="20"/>
        <w:lang w:val="en-US" w:eastAsia="en-US" w:bidi="ar-SA"/>
      </w:rPr>
    </w:lvl>
    <w:lvl w:ilvl="1" w:tplc="D7100112">
      <w:numFmt w:val="bullet"/>
      <w:lvlText w:val="•"/>
      <w:lvlJc w:val="left"/>
      <w:pPr>
        <w:ind w:left="857" w:hanging="360"/>
      </w:pPr>
      <w:rPr>
        <w:rFonts w:hint="default"/>
        <w:lang w:val="en-US" w:eastAsia="en-US" w:bidi="ar-SA"/>
      </w:rPr>
    </w:lvl>
    <w:lvl w:ilvl="2" w:tplc="56EE5DFA">
      <w:numFmt w:val="bullet"/>
      <w:lvlText w:val="•"/>
      <w:lvlJc w:val="left"/>
      <w:pPr>
        <w:ind w:left="1134" w:hanging="360"/>
      </w:pPr>
      <w:rPr>
        <w:rFonts w:hint="default"/>
        <w:lang w:val="en-US" w:eastAsia="en-US" w:bidi="ar-SA"/>
      </w:rPr>
    </w:lvl>
    <w:lvl w:ilvl="3" w:tplc="B3F42C5C">
      <w:numFmt w:val="bullet"/>
      <w:lvlText w:val="•"/>
      <w:lvlJc w:val="left"/>
      <w:pPr>
        <w:ind w:left="1411" w:hanging="360"/>
      </w:pPr>
      <w:rPr>
        <w:rFonts w:hint="default"/>
        <w:lang w:val="en-US" w:eastAsia="en-US" w:bidi="ar-SA"/>
      </w:rPr>
    </w:lvl>
    <w:lvl w:ilvl="4" w:tplc="19C0648A">
      <w:numFmt w:val="bullet"/>
      <w:lvlText w:val="•"/>
      <w:lvlJc w:val="left"/>
      <w:pPr>
        <w:ind w:left="1688" w:hanging="360"/>
      </w:pPr>
      <w:rPr>
        <w:rFonts w:hint="default"/>
        <w:lang w:val="en-US" w:eastAsia="en-US" w:bidi="ar-SA"/>
      </w:rPr>
    </w:lvl>
    <w:lvl w:ilvl="5" w:tplc="835CFB18">
      <w:numFmt w:val="bullet"/>
      <w:lvlText w:val="•"/>
      <w:lvlJc w:val="left"/>
      <w:pPr>
        <w:ind w:left="1965" w:hanging="360"/>
      </w:pPr>
      <w:rPr>
        <w:rFonts w:hint="default"/>
        <w:lang w:val="en-US" w:eastAsia="en-US" w:bidi="ar-SA"/>
      </w:rPr>
    </w:lvl>
    <w:lvl w:ilvl="6" w:tplc="4EB62330">
      <w:numFmt w:val="bullet"/>
      <w:lvlText w:val="•"/>
      <w:lvlJc w:val="left"/>
      <w:pPr>
        <w:ind w:left="2242" w:hanging="360"/>
      </w:pPr>
      <w:rPr>
        <w:rFonts w:hint="default"/>
        <w:lang w:val="en-US" w:eastAsia="en-US" w:bidi="ar-SA"/>
      </w:rPr>
    </w:lvl>
    <w:lvl w:ilvl="7" w:tplc="41F01EC2">
      <w:numFmt w:val="bullet"/>
      <w:lvlText w:val="•"/>
      <w:lvlJc w:val="left"/>
      <w:pPr>
        <w:ind w:left="2519" w:hanging="360"/>
      </w:pPr>
      <w:rPr>
        <w:rFonts w:hint="default"/>
        <w:lang w:val="en-US" w:eastAsia="en-US" w:bidi="ar-SA"/>
      </w:rPr>
    </w:lvl>
    <w:lvl w:ilvl="8" w:tplc="49A6D832">
      <w:numFmt w:val="bullet"/>
      <w:lvlText w:val="•"/>
      <w:lvlJc w:val="left"/>
      <w:pPr>
        <w:ind w:left="2796" w:hanging="360"/>
      </w:pPr>
      <w:rPr>
        <w:rFonts w:hint="default"/>
        <w:lang w:val="en-US" w:eastAsia="en-US" w:bidi="ar-SA"/>
      </w:rPr>
    </w:lvl>
  </w:abstractNum>
  <w:abstractNum w:abstractNumId="13" w15:restartNumberingAfterBreak="0">
    <w:nsid w:val="4F6527C8"/>
    <w:multiLevelType w:val="multilevel"/>
    <w:tmpl w:val="BC6ABE7C"/>
    <w:lvl w:ilvl="0">
      <w:start w:val="8"/>
      <w:numFmt w:val="upperLetter"/>
      <w:lvlText w:val="%1."/>
      <w:lvlJc w:val="left"/>
      <w:pPr>
        <w:ind w:left="538" w:hanging="307"/>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705" w:hanging="474"/>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717" w:hanging="474"/>
      </w:pPr>
      <w:rPr>
        <w:rFonts w:hint="default"/>
        <w:lang w:val="en-US" w:eastAsia="en-US" w:bidi="ar-SA"/>
      </w:rPr>
    </w:lvl>
    <w:lvl w:ilvl="3">
      <w:numFmt w:val="bullet"/>
      <w:lvlText w:val="•"/>
      <w:lvlJc w:val="left"/>
      <w:pPr>
        <w:ind w:left="2735" w:hanging="474"/>
      </w:pPr>
      <w:rPr>
        <w:rFonts w:hint="default"/>
        <w:lang w:val="en-US" w:eastAsia="en-US" w:bidi="ar-SA"/>
      </w:rPr>
    </w:lvl>
    <w:lvl w:ilvl="4">
      <w:numFmt w:val="bullet"/>
      <w:lvlText w:val="•"/>
      <w:lvlJc w:val="left"/>
      <w:pPr>
        <w:ind w:left="3753" w:hanging="474"/>
      </w:pPr>
      <w:rPr>
        <w:rFonts w:hint="default"/>
        <w:lang w:val="en-US" w:eastAsia="en-US" w:bidi="ar-SA"/>
      </w:rPr>
    </w:lvl>
    <w:lvl w:ilvl="5">
      <w:numFmt w:val="bullet"/>
      <w:lvlText w:val="•"/>
      <w:lvlJc w:val="left"/>
      <w:pPr>
        <w:ind w:left="4771" w:hanging="474"/>
      </w:pPr>
      <w:rPr>
        <w:rFonts w:hint="default"/>
        <w:lang w:val="en-US" w:eastAsia="en-US" w:bidi="ar-SA"/>
      </w:rPr>
    </w:lvl>
    <w:lvl w:ilvl="6">
      <w:numFmt w:val="bullet"/>
      <w:lvlText w:val="•"/>
      <w:lvlJc w:val="left"/>
      <w:pPr>
        <w:ind w:left="5788" w:hanging="474"/>
      </w:pPr>
      <w:rPr>
        <w:rFonts w:hint="default"/>
        <w:lang w:val="en-US" w:eastAsia="en-US" w:bidi="ar-SA"/>
      </w:rPr>
    </w:lvl>
    <w:lvl w:ilvl="7">
      <w:numFmt w:val="bullet"/>
      <w:lvlText w:val="•"/>
      <w:lvlJc w:val="left"/>
      <w:pPr>
        <w:ind w:left="6806" w:hanging="474"/>
      </w:pPr>
      <w:rPr>
        <w:rFonts w:hint="default"/>
        <w:lang w:val="en-US" w:eastAsia="en-US" w:bidi="ar-SA"/>
      </w:rPr>
    </w:lvl>
    <w:lvl w:ilvl="8">
      <w:numFmt w:val="bullet"/>
      <w:lvlText w:val="•"/>
      <w:lvlJc w:val="left"/>
      <w:pPr>
        <w:ind w:left="7824" w:hanging="474"/>
      </w:pPr>
      <w:rPr>
        <w:rFonts w:hint="default"/>
        <w:lang w:val="en-US" w:eastAsia="en-US" w:bidi="ar-SA"/>
      </w:rPr>
    </w:lvl>
  </w:abstractNum>
  <w:abstractNum w:abstractNumId="14" w15:restartNumberingAfterBreak="0">
    <w:nsid w:val="525146F9"/>
    <w:multiLevelType w:val="hybridMultilevel"/>
    <w:tmpl w:val="24AE9F0A"/>
    <w:lvl w:ilvl="0" w:tplc="D8E2F7B2">
      <w:numFmt w:val="bullet"/>
      <w:lvlText w:val=""/>
      <w:lvlJc w:val="left"/>
      <w:pPr>
        <w:ind w:left="552" w:hanging="360"/>
      </w:pPr>
      <w:rPr>
        <w:rFonts w:ascii="Symbol" w:eastAsia="Symbol" w:hAnsi="Symbol" w:cs="Symbol" w:hint="default"/>
        <w:b w:val="0"/>
        <w:bCs w:val="0"/>
        <w:i w:val="0"/>
        <w:iCs w:val="0"/>
        <w:w w:val="100"/>
        <w:sz w:val="20"/>
        <w:szCs w:val="20"/>
        <w:lang w:val="en-US" w:eastAsia="en-US" w:bidi="ar-SA"/>
      </w:rPr>
    </w:lvl>
    <w:lvl w:ilvl="1" w:tplc="23A870F2">
      <w:numFmt w:val="bullet"/>
      <w:lvlText w:val="•"/>
      <w:lvlJc w:val="left"/>
      <w:pPr>
        <w:ind w:left="835" w:hanging="360"/>
      </w:pPr>
      <w:rPr>
        <w:rFonts w:hint="default"/>
        <w:lang w:val="en-US" w:eastAsia="en-US" w:bidi="ar-SA"/>
      </w:rPr>
    </w:lvl>
    <w:lvl w:ilvl="2" w:tplc="54664828">
      <w:numFmt w:val="bullet"/>
      <w:lvlText w:val="•"/>
      <w:lvlJc w:val="left"/>
      <w:pPr>
        <w:ind w:left="1111" w:hanging="360"/>
      </w:pPr>
      <w:rPr>
        <w:rFonts w:hint="default"/>
        <w:lang w:val="en-US" w:eastAsia="en-US" w:bidi="ar-SA"/>
      </w:rPr>
    </w:lvl>
    <w:lvl w:ilvl="3" w:tplc="8F58912E">
      <w:numFmt w:val="bullet"/>
      <w:lvlText w:val="•"/>
      <w:lvlJc w:val="left"/>
      <w:pPr>
        <w:ind w:left="1387" w:hanging="360"/>
      </w:pPr>
      <w:rPr>
        <w:rFonts w:hint="default"/>
        <w:lang w:val="en-US" w:eastAsia="en-US" w:bidi="ar-SA"/>
      </w:rPr>
    </w:lvl>
    <w:lvl w:ilvl="4" w:tplc="046CE4EA">
      <w:numFmt w:val="bullet"/>
      <w:lvlText w:val="•"/>
      <w:lvlJc w:val="left"/>
      <w:pPr>
        <w:ind w:left="1663" w:hanging="360"/>
      </w:pPr>
      <w:rPr>
        <w:rFonts w:hint="default"/>
        <w:lang w:val="en-US" w:eastAsia="en-US" w:bidi="ar-SA"/>
      </w:rPr>
    </w:lvl>
    <w:lvl w:ilvl="5" w:tplc="9DF44262">
      <w:numFmt w:val="bullet"/>
      <w:lvlText w:val="•"/>
      <w:lvlJc w:val="left"/>
      <w:pPr>
        <w:ind w:left="1939" w:hanging="360"/>
      </w:pPr>
      <w:rPr>
        <w:rFonts w:hint="default"/>
        <w:lang w:val="en-US" w:eastAsia="en-US" w:bidi="ar-SA"/>
      </w:rPr>
    </w:lvl>
    <w:lvl w:ilvl="6" w:tplc="0854D6A6">
      <w:numFmt w:val="bullet"/>
      <w:lvlText w:val="•"/>
      <w:lvlJc w:val="left"/>
      <w:pPr>
        <w:ind w:left="2214" w:hanging="360"/>
      </w:pPr>
      <w:rPr>
        <w:rFonts w:hint="default"/>
        <w:lang w:val="en-US" w:eastAsia="en-US" w:bidi="ar-SA"/>
      </w:rPr>
    </w:lvl>
    <w:lvl w:ilvl="7" w:tplc="37E0F760">
      <w:numFmt w:val="bullet"/>
      <w:lvlText w:val="•"/>
      <w:lvlJc w:val="left"/>
      <w:pPr>
        <w:ind w:left="2490" w:hanging="360"/>
      </w:pPr>
      <w:rPr>
        <w:rFonts w:hint="default"/>
        <w:lang w:val="en-US" w:eastAsia="en-US" w:bidi="ar-SA"/>
      </w:rPr>
    </w:lvl>
    <w:lvl w:ilvl="8" w:tplc="C15431A0">
      <w:numFmt w:val="bullet"/>
      <w:lvlText w:val="•"/>
      <w:lvlJc w:val="left"/>
      <w:pPr>
        <w:ind w:left="2766" w:hanging="360"/>
      </w:pPr>
      <w:rPr>
        <w:rFonts w:hint="default"/>
        <w:lang w:val="en-US" w:eastAsia="en-US" w:bidi="ar-SA"/>
      </w:rPr>
    </w:lvl>
  </w:abstractNum>
  <w:abstractNum w:abstractNumId="15" w15:restartNumberingAfterBreak="0">
    <w:nsid w:val="529261F3"/>
    <w:multiLevelType w:val="hybridMultilevel"/>
    <w:tmpl w:val="FE4C3266"/>
    <w:lvl w:ilvl="0" w:tplc="D988D356">
      <w:numFmt w:val="bullet"/>
      <w:lvlText w:val=""/>
      <w:lvlJc w:val="left"/>
      <w:pPr>
        <w:ind w:left="584" w:hanging="360"/>
      </w:pPr>
      <w:rPr>
        <w:rFonts w:ascii="Symbol" w:eastAsia="Symbol" w:hAnsi="Symbol" w:cs="Symbol" w:hint="default"/>
        <w:b w:val="0"/>
        <w:bCs w:val="0"/>
        <w:i w:val="0"/>
        <w:iCs w:val="0"/>
        <w:w w:val="100"/>
        <w:sz w:val="20"/>
        <w:szCs w:val="20"/>
        <w:lang w:val="en-US" w:eastAsia="en-US" w:bidi="ar-SA"/>
      </w:rPr>
    </w:lvl>
    <w:lvl w:ilvl="1" w:tplc="1B60AC3A">
      <w:numFmt w:val="bullet"/>
      <w:lvlText w:val="•"/>
      <w:lvlJc w:val="left"/>
      <w:pPr>
        <w:ind w:left="857" w:hanging="360"/>
      </w:pPr>
      <w:rPr>
        <w:rFonts w:hint="default"/>
        <w:lang w:val="en-US" w:eastAsia="en-US" w:bidi="ar-SA"/>
      </w:rPr>
    </w:lvl>
    <w:lvl w:ilvl="2" w:tplc="9F02C050">
      <w:numFmt w:val="bullet"/>
      <w:lvlText w:val="•"/>
      <w:lvlJc w:val="left"/>
      <w:pPr>
        <w:ind w:left="1134" w:hanging="360"/>
      </w:pPr>
      <w:rPr>
        <w:rFonts w:hint="default"/>
        <w:lang w:val="en-US" w:eastAsia="en-US" w:bidi="ar-SA"/>
      </w:rPr>
    </w:lvl>
    <w:lvl w:ilvl="3" w:tplc="4FF0198A">
      <w:numFmt w:val="bullet"/>
      <w:lvlText w:val="•"/>
      <w:lvlJc w:val="left"/>
      <w:pPr>
        <w:ind w:left="1411" w:hanging="360"/>
      </w:pPr>
      <w:rPr>
        <w:rFonts w:hint="default"/>
        <w:lang w:val="en-US" w:eastAsia="en-US" w:bidi="ar-SA"/>
      </w:rPr>
    </w:lvl>
    <w:lvl w:ilvl="4" w:tplc="299CA66A">
      <w:numFmt w:val="bullet"/>
      <w:lvlText w:val="•"/>
      <w:lvlJc w:val="left"/>
      <w:pPr>
        <w:ind w:left="1688" w:hanging="360"/>
      </w:pPr>
      <w:rPr>
        <w:rFonts w:hint="default"/>
        <w:lang w:val="en-US" w:eastAsia="en-US" w:bidi="ar-SA"/>
      </w:rPr>
    </w:lvl>
    <w:lvl w:ilvl="5" w:tplc="DCCACECE">
      <w:numFmt w:val="bullet"/>
      <w:lvlText w:val="•"/>
      <w:lvlJc w:val="left"/>
      <w:pPr>
        <w:ind w:left="1965" w:hanging="360"/>
      </w:pPr>
      <w:rPr>
        <w:rFonts w:hint="default"/>
        <w:lang w:val="en-US" w:eastAsia="en-US" w:bidi="ar-SA"/>
      </w:rPr>
    </w:lvl>
    <w:lvl w:ilvl="6" w:tplc="43BAB5C6">
      <w:numFmt w:val="bullet"/>
      <w:lvlText w:val="•"/>
      <w:lvlJc w:val="left"/>
      <w:pPr>
        <w:ind w:left="2242" w:hanging="360"/>
      </w:pPr>
      <w:rPr>
        <w:rFonts w:hint="default"/>
        <w:lang w:val="en-US" w:eastAsia="en-US" w:bidi="ar-SA"/>
      </w:rPr>
    </w:lvl>
    <w:lvl w:ilvl="7" w:tplc="18864C2A">
      <w:numFmt w:val="bullet"/>
      <w:lvlText w:val="•"/>
      <w:lvlJc w:val="left"/>
      <w:pPr>
        <w:ind w:left="2519" w:hanging="360"/>
      </w:pPr>
      <w:rPr>
        <w:rFonts w:hint="default"/>
        <w:lang w:val="en-US" w:eastAsia="en-US" w:bidi="ar-SA"/>
      </w:rPr>
    </w:lvl>
    <w:lvl w:ilvl="8" w:tplc="67A8F7BE">
      <w:numFmt w:val="bullet"/>
      <w:lvlText w:val="•"/>
      <w:lvlJc w:val="left"/>
      <w:pPr>
        <w:ind w:left="2796" w:hanging="360"/>
      </w:pPr>
      <w:rPr>
        <w:rFonts w:hint="default"/>
        <w:lang w:val="en-US" w:eastAsia="en-US" w:bidi="ar-SA"/>
      </w:rPr>
    </w:lvl>
  </w:abstractNum>
  <w:abstractNum w:abstractNumId="16" w15:restartNumberingAfterBreak="0">
    <w:nsid w:val="54DA76B3"/>
    <w:multiLevelType w:val="multilevel"/>
    <w:tmpl w:val="F692E17A"/>
    <w:lvl w:ilvl="0">
      <w:start w:val="6"/>
      <w:numFmt w:val="upperLetter"/>
      <w:lvlText w:val="%1"/>
      <w:lvlJc w:val="left"/>
      <w:pPr>
        <w:ind w:left="831" w:hanging="600"/>
        <w:jc w:val="left"/>
      </w:pPr>
      <w:rPr>
        <w:rFonts w:hint="default"/>
        <w:lang w:val="en-US" w:eastAsia="en-US" w:bidi="ar-SA"/>
      </w:rPr>
    </w:lvl>
    <w:lvl w:ilvl="1">
      <w:start w:val="1"/>
      <w:numFmt w:val="decimal"/>
      <w:lvlText w:val="%1.%2"/>
      <w:lvlJc w:val="left"/>
      <w:pPr>
        <w:ind w:left="831" w:hanging="600"/>
        <w:jc w:val="left"/>
      </w:pPr>
      <w:rPr>
        <w:rFonts w:hint="default"/>
        <w:lang w:val="en-US" w:eastAsia="en-US" w:bidi="ar-SA"/>
      </w:rPr>
    </w:lvl>
    <w:lvl w:ilvl="2">
      <w:start w:val="1"/>
      <w:numFmt w:val="lowerLetter"/>
      <w:lvlText w:val="%1.%2.%3."/>
      <w:lvlJc w:val="left"/>
      <w:pPr>
        <w:ind w:left="831" w:hanging="60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546" w:hanging="600"/>
      </w:pPr>
      <w:rPr>
        <w:rFonts w:hint="default"/>
        <w:lang w:val="en-US" w:eastAsia="en-US" w:bidi="ar-SA"/>
      </w:rPr>
    </w:lvl>
    <w:lvl w:ilvl="4">
      <w:numFmt w:val="bullet"/>
      <w:lvlText w:val="•"/>
      <w:lvlJc w:val="left"/>
      <w:pPr>
        <w:ind w:left="4448" w:hanging="600"/>
      </w:pPr>
      <w:rPr>
        <w:rFonts w:hint="default"/>
        <w:lang w:val="en-US" w:eastAsia="en-US" w:bidi="ar-SA"/>
      </w:rPr>
    </w:lvl>
    <w:lvl w:ilvl="5">
      <w:numFmt w:val="bullet"/>
      <w:lvlText w:val="•"/>
      <w:lvlJc w:val="left"/>
      <w:pPr>
        <w:ind w:left="5350" w:hanging="600"/>
      </w:pPr>
      <w:rPr>
        <w:rFonts w:hint="default"/>
        <w:lang w:val="en-US" w:eastAsia="en-US" w:bidi="ar-SA"/>
      </w:rPr>
    </w:lvl>
    <w:lvl w:ilvl="6">
      <w:numFmt w:val="bullet"/>
      <w:lvlText w:val="•"/>
      <w:lvlJc w:val="left"/>
      <w:pPr>
        <w:ind w:left="6252" w:hanging="600"/>
      </w:pPr>
      <w:rPr>
        <w:rFonts w:hint="default"/>
        <w:lang w:val="en-US" w:eastAsia="en-US" w:bidi="ar-SA"/>
      </w:rPr>
    </w:lvl>
    <w:lvl w:ilvl="7">
      <w:numFmt w:val="bullet"/>
      <w:lvlText w:val="•"/>
      <w:lvlJc w:val="left"/>
      <w:pPr>
        <w:ind w:left="7154" w:hanging="600"/>
      </w:pPr>
      <w:rPr>
        <w:rFonts w:hint="default"/>
        <w:lang w:val="en-US" w:eastAsia="en-US" w:bidi="ar-SA"/>
      </w:rPr>
    </w:lvl>
    <w:lvl w:ilvl="8">
      <w:numFmt w:val="bullet"/>
      <w:lvlText w:val="•"/>
      <w:lvlJc w:val="left"/>
      <w:pPr>
        <w:ind w:left="8056" w:hanging="600"/>
      </w:pPr>
      <w:rPr>
        <w:rFonts w:hint="default"/>
        <w:lang w:val="en-US" w:eastAsia="en-US" w:bidi="ar-SA"/>
      </w:rPr>
    </w:lvl>
  </w:abstractNum>
  <w:abstractNum w:abstractNumId="17" w15:restartNumberingAfterBreak="0">
    <w:nsid w:val="5F6F5DD5"/>
    <w:multiLevelType w:val="hybridMultilevel"/>
    <w:tmpl w:val="FB0C82A6"/>
    <w:lvl w:ilvl="0" w:tplc="96BA05D0">
      <w:numFmt w:val="bullet"/>
      <w:lvlText w:val=""/>
      <w:lvlJc w:val="left"/>
      <w:pPr>
        <w:ind w:left="545" w:hanging="360"/>
      </w:pPr>
      <w:rPr>
        <w:rFonts w:ascii="Symbol" w:eastAsia="Symbol" w:hAnsi="Symbol" w:cs="Symbol" w:hint="default"/>
        <w:b w:val="0"/>
        <w:bCs w:val="0"/>
        <w:i w:val="0"/>
        <w:iCs w:val="0"/>
        <w:w w:val="100"/>
        <w:sz w:val="20"/>
        <w:szCs w:val="20"/>
        <w:lang w:val="en-US" w:eastAsia="en-US" w:bidi="ar-SA"/>
      </w:rPr>
    </w:lvl>
    <w:lvl w:ilvl="1" w:tplc="74BEF664">
      <w:numFmt w:val="bullet"/>
      <w:lvlText w:val=""/>
      <w:lvlJc w:val="left"/>
      <w:pPr>
        <w:ind w:left="725" w:hanging="360"/>
      </w:pPr>
      <w:rPr>
        <w:rFonts w:ascii="Symbol" w:eastAsia="Symbol" w:hAnsi="Symbol" w:cs="Symbol" w:hint="default"/>
        <w:b w:val="0"/>
        <w:bCs w:val="0"/>
        <w:i w:val="0"/>
        <w:iCs w:val="0"/>
        <w:w w:val="100"/>
        <w:sz w:val="20"/>
        <w:szCs w:val="20"/>
        <w:lang w:val="en-US" w:eastAsia="en-US" w:bidi="ar-SA"/>
      </w:rPr>
    </w:lvl>
    <w:lvl w:ilvl="2" w:tplc="0B424C9C">
      <w:numFmt w:val="bullet"/>
      <w:lvlText w:val="•"/>
      <w:lvlJc w:val="left"/>
      <w:pPr>
        <w:ind w:left="935" w:hanging="360"/>
      </w:pPr>
      <w:rPr>
        <w:rFonts w:hint="default"/>
        <w:lang w:val="en-US" w:eastAsia="en-US" w:bidi="ar-SA"/>
      </w:rPr>
    </w:lvl>
    <w:lvl w:ilvl="3" w:tplc="7E04CF7A">
      <w:numFmt w:val="bullet"/>
      <w:lvlText w:val="•"/>
      <w:lvlJc w:val="left"/>
      <w:pPr>
        <w:ind w:left="1150" w:hanging="360"/>
      </w:pPr>
      <w:rPr>
        <w:rFonts w:hint="default"/>
        <w:lang w:val="en-US" w:eastAsia="en-US" w:bidi="ar-SA"/>
      </w:rPr>
    </w:lvl>
    <w:lvl w:ilvl="4" w:tplc="1AD26A3C">
      <w:numFmt w:val="bullet"/>
      <w:lvlText w:val="•"/>
      <w:lvlJc w:val="left"/>
      <w:pPr>
        <w:ind w:left="1365" w:hanging="360"/>
      </w:pPr>
      <w:rPr>
        <w:rFonts w:hint="default"/>
        <w:lang w:val="en-US" w:eastAsia="en-US" w:bidi="ar-SA"/>
      </w:rPr>
    </w:lvl>
    <w:lvl w:ilvl="5" w:tplc="D66811F6">
      <w:numFmt w:val="bullet"/>
      <w:lvlText w:val="•"/>
      <w:lvlJc w:val="left"/>
      <w:pPr>
        <w:ind w:left="1580" w:hanging="360"/>
      </w:pPr>
      <w:rPr>
        <w:rFonts w:hint="default"/>
        <w:lang w:val="en-US" w:eastAsia="en-US" w:bidi="ar-SA"/>
      </w:rPr>
    </w:lvl>
    <w:lvl w:ilvl="6" w:tplc="584480AA">
      <w:numFmt w:val="bullet"/>
      <w:lvlText w:val="•"/>
      <w:lvlJc w:val="left"/>
      <w:pPr>
        <w:ind w:left="1796" w:hanging="360"/>
      </w:pPr>
      <w:rPr>
        <w:rFonts w:hint="default"/>
        <w:lang w:val="en-US" w:eastAsia="en-US" w:bidi="ar-SA"/>
      </w:rPr>
    </w:lvl>
    <w:lvl w:ilvl="7" w:tplc="670CA980">
      <w:numFmt w:val="bullet"/>
      <w:lvlText w:val="•"/>
      <w:lvlJc w:val="left"/>
      <w:pPr>
        <w:ind w:left="2011" w:hanging="360"/>
      </w:pPr>
      <w:rPr>
        <w:rFonts w:hint="default"/>
        <w:lang w:val="en-US" w:eastAsia="en-US" w:bidi="ar-SA"/>
      </w:rPr>
    </w:lvl>
    <w:lvl w:ilvl="8" w:tplc="09600694">
      <w:numFmt w:val="bullet"/>
      <w:lvlText w:val="•"/>
      <w:lvlJc w:val="left"/>
      <w:pPr>
        <w:ind w:left="2226" w:hanging="360"/>
      </w:pPr>
      <w:rPr>
        <w:rFonts w:hint="default"/>
        <w:lang w:val="en-US" w:eastAsia="en-US" w:bidi="ar-SA"/>
      </w:rPr>
    </w:lvl>
  </w:abstractNum>
  <w:abstractNum w:abstractNumId="18" w15:restartNumberingAfterBreak="0">
    <w:nsid w:val="62A354DE"/>
    <w:multiLevelType w:val="multilevel"/>
    <w:tmpl w:val="321A8C0E"/>
    <w:lvl w:ilvl="0">
      <w:start w:val="6"/>
      <w:numFmt w:val="upperLetter"/>
      <w:lvlText w:val="%1."/>
      <w:lvlJc w:val="left"/>
      <w:pPr>
        <w:ind w:left="105" w:hanging="221"/>
        <w:jc w:val="left"/>
      </w:pPr>
      <w:rPr>
        <w:rFonts w:hint="default"/>
        <w:spacing w:val="-1"/>
        <w:w w:val="100"/>
        <w:lang w:val="en-US" w:eastAsia="en-US" w:bidi="ar-SA"/>
      </w:rPr>
    </w:lvl>
    <w:lvl w:ilvl="1">
      <w:start w:val="1"/>
      <w:numFmt w:val="decimal"/>
      <w:lvlText w:val="%1.%2"/>
      <w:lvlJc w:val="left"/>
      <w:pPr>
        <w:ind w:left="105" w:hanging="410"/>
        <w:jc w:val="left"/>
      </w:pPr>
      <w:rPr>
        <w:rFonts w:ascii="Times New Roman" w:eastAsia="Times New Roman" w:hAnsi="Times New Roman" w:cs="Times New Roman" w:hint="default"/>
        <w:b w:val="0"/>
        <w:bCs w:val="0"/>
        <w:i w:val="0"/>
        <w:iCs w:val="0"/>
        <w:spacing w:val="-4"/>
        <w:w w:val="99"/>
        <w:sz w:val="24"/>
        <w:szCs w:val="24"/>
        <w:lang w:val="en-US" w:eastAsia="en-US" w:bidi="ar-SA"/>
      </w:rPr>
    </w:lvl>
    <w:lvl w:ilvl="2">
      <w:numFmt w:val="bullet"/>
      <w:lvlText w:val="•"/>
      <w:lvlJc w:val="left"/>
      <w:pPr>
        <w:ind w:left="2052" w:hanging="410"/>
      </w:pPr>
      <w:rPr>
        <w:rFonts w:hint="default"/>
        <w:lang w:val="en-US" w:eastAsia="en-US" w:bidi="ar-SA"/>
      </w:rPr>
    </w:lvl>
    <w:lvl w:ilvl="3">
      <w:numFmt w:val="bullet"/>
      <w:lvlText w:val="•"/>
      <w:lvlJc w:val="left"/>
      <w:pPr>
        <w:ind w:left="3028" w:hanging="410"/>
      </w:pPr>
      <w:rPr>
        <w:rFonts w:hint="default"/>
        <w:lang w:val="en-US" w:eastAsia="en-US" w:bidi="ar-SA"/>
      </w:rPr>
    </w:lvl>
    <w:lvl w:ilvl="4">
      <w:numFmt w:val="bullet"/>
      <w:lvlText w:val="•"/>
      <w:lvlJc w:val="left"/>
      <w:pPr>
        <w:ind w:left="4004" w:hanging="410"/>
      </w:pPr>
      <w:rPr>
        <w:rFonts w:hint="default"/>
        <w:lang w:val="en-US" w:eastAsia="en-US" w:bidi="ar-SA"/>
      </w:rPr>
    </w:lvl>
    <w:lvl w:ilvl="5">
      <w:numFmt w:val="bullet"/>
      <w:lvlText w:val="•"/>
      <w:lvlJc w:val="left"/>
      <w:pPr>
        <w:ind w:left="4980" w:hanging="410"/>
      </w:pPr>
      <w:rPr>
        <w:rFonts w:hint="default"/>
        <w:lang w:val="en-US" w:eastAsia="en-US" w:bidi="ar-SA"/>
      </w:rPr>
    </w:lvl>
    <w:lvl w:ilvl="6">
      <w:numFmt w:val="bullet"/>
      <w:lvlText w:val="•"/>
      <w:lvlJc w:val="left"/>
      <w:pPr>
        <w:ind w:left="5956" w:hanging="410"/>
      </w:pPr>
      <w:rPr>
        <w:rFonts w:hint="default"/>
        <w:lang w:val="en-US" w:eastAsia="en-US" w:bidi="ar-SA"/>
      </w:rPr>
    </w:lvl>
    <w:lvl w:ilvl="7">
      <w:numFmt w:val="bullet"/>
      <w:lvlText w:val="•"/>
      <w:lvlJc w:val="left"/>
      <w:pPr>
        <w:ind w:left="6932" w:hanging="410"/>
      </w:pPr>
      <w:rPr>
        <w:rFonts w:hint="default"/>
        <w:lang w:val="en-US" w:eastAsia="en-US" w:bidi="ar-SA"/>
      </w:rPr>
    </w:lvl>
    <w:lvl w:ilvl="8">
      <w:numFmt w:val="bullet"/>
      <w:lvlText w:val="•"/>
      <w:lvlJc w:val="left"/>
      <w:pPr>
        <w:ind w:left="7908" w:hanging="410"/>
      </w:pPr>
      <w:rPr>
        <w:rFonts w:hint="default"/>
        <w:lang w:val="en-US" w:eastAsia="en-US" w:bidi="ar-SA"/>
      </w:rPr>
    </w:lvl>
  </w:abstractNum>
  <w:abstractNum w:abstractNumId="19" w15:restartNumberingAfterBreak="0">
    <w:nsid w:val="752D2022"/>
    <w:multiLevelType w:val="hybridMultilevel"/>
    <w:tmpl w:val="E5DCCD94"/>
    <w:lvl w:ilvl="0" w:tplc="1F6E161C">
      <w:numFmt w:val="bullet"/>
      <w:lvlText w:val=""/>
      <w:lvlJc w:val="left"/>
      <w:pPr>
        <w:ind w:left="830" w:hanging="360"/>
      </w:pPr>
      <w:rPr>
        <w:rFonts w:ascii="Symbol" w:eastAsia="Symbol" w:hAnsi="Symbol" w:cs="Symbol" w:hint="default"/>
        <w:b w:val="0"/>
        <w:bCs w:val="0"/>
        <w:i w:val="0"/>
        <w:iCs w:val="0"/>
        <w:w w:val="100"/>
        <w:sz w:val="20"/>
        <w:szCs w:val="20"/>
        <w:lang w:val="en-US" w:eastAsia="en-US" w:bidi="ar-SA"/>
      </w:rPr>
    </w:lvl>
    <w:lvl w:ilvl="1" w:tplc="8424BDA6">
      <w:numFmt w:val="bullet"/>
      <w:lvlText w:val="•"/>
      <w:lvlJc w:val="left"/>
      <w:pPr>
        <w:ind w:left="1024" w:hanging="360"/>
      </w:pPr>
      <w:rPr>
        <w:rFonts w:hint="default"/>
        <w:lang w:val="en-US" w:eastAsia="en-US" w:bidi="ar-SA"/>
      </w:rPr>
    </w:lvl>
    <w:lvl w:ilvl="2" w:tplc="FFA4D224">
      <w:numFmt w:val="bullet"/>
      <w:lvlText w:val="•"/>
      <w:lvlJc w:val="left"/>
      <w:pPr>
        <w:ind w:left="1209" w:hanging="360"/>
      </w:pPr>
      <w:rPr>
        <w:rFonts w:hint="default"/>
        <w:lang w:val="en-US" w:eastAsia="en-US" w:bidi="ar-SA"/>
      </w:rPr>
    </w:lvl>
    <w:lvl w:ilvl="3" w:tplc="675A8236">
      <w:numFmt w:val="bullet"/>
      <w:lvlText w:val="•"/>
      <w:lvlJc w:val="left"/>
      <w:pPr>
        <w:ind w:left="1394" w:hanging="360"/>
      </w:pPr>
      <w:rPr>
        <w:rFonts w:hint="default"/>
        <w:lang w:val="en-US" w:eastAsia="en-US" w:bidi="ar-SA"/>
      </w:rPr>
    </w:lvl>
    <w:lvl w:ilvl="4" w:tplc="C69E4CA2">
      <w:numFmt w:val="bullet"/>
      <w:lvlText w:val="•"/>
      <w:lvlJc w:val="left"/>
      <w:pPr>
        <w:ind w:left="1579" w:hanging="360"/>
      </w:pPr>
      <w:rPr>
        <w:rFonts w:hint="default"/>
        <w:lang w:val="en-US" w:eastAsia="en-US" w:bidi="ar-SA"/>
      </w:rPr>
    </w:lvl>
    <w:lvl w:ilvl="5" w:tplc="47560D2C">
      <w:numFmt w:val="bullet"/>
      <w:lvlText w:val="•"/>
      <w:lvlJc w:val="left"/>
      <w:pPr>
        <w:ind w:left="1764" w:hanging="360"/>
      </w:pPr>
      <w:rPr>
        <w:rFonts w:hint="default"/>
        <w:lang w:val="en-US" w:eastAsia="en-US" w:bidi="ar-SA"/>
      </w:rPr>
    </w:lvl>
    <w:lvl w:ilvl="6" w:tplc="D0BE8E16">
      <w:numFmt w:val="bullet"/>
      <w:lvlText w:val="•"/>
      <w:lvlJc w:val="left"/>
      <w:pPr>
        <w:ind w:left="1949" w:hanging="360"/>
      </w:pPr>
      <w:rPr>
        <w:rFonts w:hint="default"/>
        <w:lang w:val="en-US" w:eastAsia="en-US" w:bidi="ar-SA"/>
      </w:rPr>
    </w:lvl>
    <w:lvl w:ilvl="7" w:tplc="83B2E7AA">
      <w:numFmt w:val="bullet"/>
      <w:lvlText w:val="•"/>
      <w:lvlJc w:val="left"/>
      <w:pPr>
        <w:ind w:left="2134" w:hanging="360"/>
      </w:pPr>
      <w:rPr>
        <w:rFonts w:hint="default"/>
        <w:lang w:val="en-US" w:eastAsia="en-US" w:bidi="ar-SA"/>
      </w:rPr>
    </w:lvl>
    <w:lvl w:ilvl="8" w:tplc="E81E43DE">
      <w:numFmt w:val="bullet"/>
      <w:lvlText w:val="•"/>
      <w:lvlJc w:val="left"/>
      <w:pPr>
        <w:ind w:left="2319" w:hanging="360"/>
      </w:pPr>
      <w:rPr>
        <w:rFonts w:hint="default"/>
        <w:lang w:val="en-US" w:eastAsia="en-US" w:bidi="ar-SA"/>
      </w:rPr>
    </w:lvl>
  </w:abstractNum>
  <w:abstractNum w:abstractNumId="20" w15:restartNumberingAfterBreak="0">
    <w:nsid w:val="7EB363D4"/>
    <w:multiLevelType w:val="hybridMultilevel"/>
    <w:tmpl w:val="F6F8508E"/>
    <w:lvl w:ilvl="0" w:tplc="D020DA6A">
      <w:numFmt w:val="bullet"/>
      <w:lvlText w:val=""/>
      <w:lvlJc w:val="left"/>
      <w:pPr>
        <w:ind w:left="830" w:hanging="360"/>
      </w:pPr>
      <w:rPr>
        <w:rFonts w:ascii="Symbol" w:eastAsia="Symbol" w:hAnsi="Symbol" w:cs="Symbol" w:hint="default"/>
        <w:b w:val="0"/>
        <w:bCs w:val="0"/>
        <w:i w:val="0"/>
        <w:iCs w:val="0"/>
        <w:w w:val="100"/>
        <w:sz w:val="20"/>
        <w:szCs w:val="20"/>
        <w:lang w:val="en-US" w:eastAsia="en-US" w:bidi="ar-SA"/>
      </w:rPr>
    </w:lvl>
    <w:lvl w:ilvl="1" w:tplc="C66236E6">
      <w:numFmt w:val="bullet"/>
      <w:lvlText w:val="•"/>
      <w:lvlJc w:val="left"/>
      <w:pPr>
        <w:ind w:left="1356" w:hanging="360"/>
      </w:pPr>
      <w:rPr>
        <w:rFonts w:hint="default"/>
        <w:lang w:val="en-US" w:eastAsia="en-US" w:bidi="ar-SA"/>
      </w:rPr>
    </w:lvl>
    <w:lvl w:ilvl="2" w:tplc="806C426A">
      <w:numFmt w:val="bullet"/>
      <w:lvlText w:val="•"/>
      <w:lvlJc w:val="left"/>
      <w:pPr>
        <w:ind w:left="1873" w:hanging="360"/>
      </w:pPr>
      <w:rPr>
        <w:rFonts w:hint="default"/>
        <w:lang w:val="en-US" w:eastAsia="en-US" w:bidi="ar-SA"/>
      </w:rPr>
    </w:lvl>
    <w:lvl w:ilvl="3" w:tplc="3AA07844">
      <w:numFmt w:val="bullet"/>
      <w:lvlText w:val="•"/>
      <w:lvlJc w:val="left"/>
      <w:pPr>
        <w:ind w:left="2390" w:hanging="360"/>
      </w:pPr>
      <w:rPr>
        <w:rFonts w:hint="default"/>
        <w:lang w:val="en-US" w:eastAsia="en-US" w:bidi="ar-SA"/>
      </w:rPr>
    </w:lvl>
    <w:lvl w:ilvl="4" w:tplc="498A8D72">
      <w:numFmt w:val="bullet"/>
      <w:lvlText w:val="•"/>
      <w:lvlJc w:val="left"/>
      <w:pPr>
        <w:ind w:left="2906" w:hanging="360"/>
      </w:pPr>
      <w:rPr>
        <w:rFonts w:hint="default"/>
        <w:lang w:val="en-US" w:eastAsia="en-US" w:bidi="ar-SA"/>
      </w:rPr>
    </w:lvl>
    <w:lvl w:ilvl="5" w:tplc="C20A8EE6">
      <w:numFmt w:val="bullet"/>
      <w:lvlText w:val="•"/>
      <w:lvlJc w:val="left"/>
      <w:pPr>
        <w:ind w:left="3423" w:hanging="360"/>
      </w:pPr>
      <w:rPr>
        <w:rFonts w:hint="default"/>
        <w:lang w:val="en-US" w:eastAsia="en-US" w:bidi="ar-SA"/>
      </w:rPr>
    </w:lvl>
    <w:lvl w:ilvl="6" w:tplc="8776622A">
      <w:numFmt w:val="bullet"/>
      <w:lvlText w:val="•"/>
      <w:lvlJc w:val="left"/>
      <w:pPr>
        <w:ind w:left="3940" w:hanging="360"/>
      </w:pPr>
      <w:rPr>
        <w:rFonts w:hint="default"/>
        <w:lang w:val="en-US" w:eastAsia="en-US" w:bidi="ar-SA"/>
      </w:rPr>
    </w:lvl>
    <w:lvl w:ilvl="7" w:tplc="4226FE08">
      <w:numFmt w:val="bullet"/>
      <w:lvlText w:val="•"/>
      <w:lvlJc w:val="left"/>
      <w:pPr>
        <w:ind w:left="4456" w:hanging="360"/>
      </w:pPr>
      <w:rPr>
        <w:rFonts w:hint="default"/>
        <w:lang w:val="en-US" w:eastAsia="en-US" w:bidi="ar-SA"/>
      </w:rPr>
    </w:lvl>
    <w:lvl w:ilvl="8" w:tplc="2506BD36">
      <w:numFmt w:val="bullet"/>
      <w:lvlText w:val="•"/>
      <w:lvlJc w:val="left"/>
      <w:pPr>
        <w:ind w:left="4973" w:hanging="360"/>
      </w:pPr>
      <w:rPr>
        <w:rFonts w:hint="default"/>
        <w:lang w:val="en-US" w:eastAsia="en-US" w:bidi="ar-SA"/>
      </w:rPr>
    </w:lvl>
  </w:abstractNum>
  <w:num w:numId="1" w16cid:durableId="1949464235">
    <w:abstractNumId w:val="2"/>
  </w:num>
  <w:num w:numId="2" w16cid:durableId="1815559251">
    <w:abstractNumId w:val="19"/>
  </w:num>
  <w:num w:numId="3" w16cid:durableId="2022706673">
    <w:abstractNumId w:val="14"/>
  </w:num>
  <w:num w:numId="4" w16cid:durableId="809329224">
    <w:abstractNumId w:val="3"/>
  </w:num>
  <w:num w:numId="5" w16cid:durableId="738476524">
    <w:abstractNumId w:val="12"/>
  </w:num>
  <w:num w:numId="6" w16cid:durableId="76564458">
    <w:abstractNumId w:val="17"/>
  </w:num>
  <w:num w:numId="7" w16cid:durableId="1368094949">
    <w:abstractNumId w:val="15"/>
  </w:num>
  <w:num w:numId="8" w16cid:durableId="2009864123">
    <w:abstractNumId w:val="4"/>
  </w:num>
  <w:num w:numId="9" w16cid:durableId="1861427790">
    <w:abstractNumId w:val="0"/>
  </w:num>
  <w:num w:numId="10" w16cid:durableId="350038380">
    <w:abstractNumId w:val="10"/>
  </w:num>
  <w:num w:numId="11" w16cid:durableId="148063618">
    <w:abstractNumId w:val="20"/>
  </w:num>
  <w:num w:numId="12" w16cid:durableId="707409495">
    <w:abstractNumId w:val="7"/>
  </w:num>
  <w:num w:numId="13" w16cid:durableId="138613325">
    <w:abstractNumId w:val="11"/>
  </w:num>
  <w:num w:numId="14" w16cid:durableId="2068800481">
    <w:abstractNumId w:val="18"/>
  </w:num>
  <w:num w:numId="15" w16cid:durableId="157430306">
    <w:abstractNumId w:val="5"/>
  </w:num>
  <w:num w:numId="16" w16cid:durableId="611741719">
    <w:abstractNumId w:val="8"/>
  </w:num>
  <w:num w:numId="17" w16cid:durableId="1097016533">
    <w:abstractNumId w:val="6"/>
  </w:num>
  <w:num w:numId="18" w16cid:durableId="695155948">
    <w:abstractNumId w:val="13"/>
  </w:num>
  <w:num w:numId="19" w16cid:durableId="987052892">
    <w:abstractNumId w:val="1"/>
  </w:num>
  <w:num w:numId="20" w16cid:durableId="1521624827">
    <w:abstractNumId w:val="16"/>
  </w:num>
  <w:num w:numId="21" w16cid:durableId="490484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6"/>
    <w:rsid w:val="00260756"/>
    <w:rsid w:val="0069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2FEB52B"/>
  <w15:docId w15:val="{BF7F2DB1-925A-4610-9D40-0CE49D0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4"/>
      <w:szCs w:val="24"/>
    </w:rPr>
  </w:style>
  <w:style w:type="paragraph" w:styleId="Title">
    <w:name w:val="Title"/>
    <w:basedOn w:val="Normal"/>
    <w:uiPriority w:val="10"/>
    <w:qFormat/>
    <w:pPr>
      <w:spacing w:before="20"/>
      <w:ind w:left="220" w:right="249"/>
    </w:pPr>
    <w:rPr>
      <w:rFonts w:ascii="Calibri" w:eastAsia="Calibri" w:hAnsi="Calibri" w:cs="Calibri"/>
      <w:b/>
      <w:bCs/>
      <w:sz w:val="32"/>
      <w:szCs w:val="32"/>
    </w:rPr>
  </w:style>
  <w:style w:type="paragraph" w:styleId="ListParagraph">
    <w:name w:val="List Paragraph"/>
    <w:basedOn w:val="Normal"/>
    <w:uiPriority w:val="1"/>
    <w:qFormat/>
    <w:pPr>
      <w:spacing w:before="180"/>
      <w:ind w:left="705" w:hanging="474"/>
    </w:pPr>
  </w:style>
  <w:style w:type="paragraph" w:customStyle="1" w:styleId="TableParagraph">
    <w:name w:val="Table Paragraph"/>
    <w:basedOn w:val="Normal"/>
    <w:uiPriority w:val="1"/>
    <w:qFormat/>
    <w:pPr>
      <w:spacing w:line="228" w:lineRule="exact"/>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afforg.berkeley.edu/organizations/communities-practice/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17908</Words>
  <Characters>102081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Education;Akasemi Newsome</dc:creator>
  <cp:lastModifiedBy>Chin, David</cp:lastModifiedBy>
  <cp:revision>2</cp:revision>
  <dcterms:created xsi:type="dcterms:W3CDTF">2023-03-17T12:29:00Z</dcterms:created>
  <dcterms:modified xsi:type="dcterms:W3CDTF">2023-03-17T12:29:00Z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Acrobat Pro DC 21.7.20091</vt:lpwstr>
  </property>
  <property fmtid="{D5CDD505-2E9C-101B-9397-08002B2CF9AE}" pid="4" name="LastSaved">
    <vt:filetime>2023-03-16T00:00:00Z</vt:filetime>
  </property>
  <property fmtid="{D5CDD505-2E9C-101B-9397-08002B2CF9AE}" pid="5" name="Producer">
    <vt:lpwstr>Acrobat Pro DC 21.7.20091</vt:lpwstr>
  </property>
</Properties>
</file>