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33126" w14:textId="77777777" w:rsidR="007E3007" w:rsidRDefault="00C86336">
      <w:pPr>
        <w:pStyle w:val="Title"/>
        <w:spacing w:line="259" w:lineRule="auto"/>
      </w:pPr>
      <w:r>
        <w:t>Individuals</w:t>
      </w:r>
      <w:r>
        <w:rPr>
          <w:spacing w:val="-3"/>
        </w:rPr>
        <w:t xml:space="preserve"> </w:t>
      </w:r>
      <w:r>
        <w:t>using</w:t>
      </w:r>
      <w:r>
        <w:rPr>
          <w:spacing w:val="-3"/>
        </w:rPr>
        <w:t xml:space="preserve"> </w:t>
      </w:r>
      <w:r>
        <w:t>assistive</w:t>
      </w:r>
      <w:r>
        <w:rPr>
          <w:spacing w:val="-4"/>
        </w:rPr>
        <w:t xml:space="preserve"> </w:t>
      </w:r>
      <w:r>
        <w:t>technology</w:t>
      </w:r>
      <w:r>
        <w:rPr>
          <w:spacing w:val="-4"/>
        </w:rPr>
        <w:t xml:space="preserve"> </w:t>
      </w:r>
      <w:r>
        <w:t>may</w:t>
      </w:r>
      <w:r>
        <w:rPr>
          <w:spacing w:val="-4"/>
        </w:rPr>
        <w:t xml:space="preserve"> </w:t>
      </w:r>
      <w:r>
        <w:t>not</w:t>
      </w:r>
      <w:r>
        <w:rPr>
          <w:spacing w:val="-3"/>
        </w:rPr>
        <w:t xml:space="preserve"> </w:t>
      </w:r>
      <w:r>
        <w:t>be</w:t>
      </w:r>
      <w:r>
        <w:rPr>
          <w:spacing w:val="-4"/>
        </w:rPr>
        <w:t xml:space="preserve"> </w:t>
      </w:r>
      <w:r>
        <w:t>able</w:t>
      </w:r>
      <w:r>
        <w:rPr>
          <w:spacing w:val="-4"/>
        </w:rPr>
        <w:t xml:space="preserve"> </w:t>
      </w:r>
      <w:r>
        <w:t>to</w:t>
      </w:r>
      <w:r>
        <w:rPr>
          <w:spacing w:val="-3"/>
        </w:rPr>
        <w:t xml:space="preserve"> </w:t>
      </w:r>
      <w:r>
        <w:t>fully</w:t>
      </w:r>
      <w:r>
        <w:rPr>
          <w:spacing w:val="-5"/>
        </w:rPr>
        <w:t xml:space="preserve"> </w:t>
      </w:r>
      <w:r>
        <w:t>access the information contained in this file.</w:t>
      </w:r>
    </w:p>
    <w:p w14:paraId="70933127" w14:textId="77777777" w:rsidR="007E3007" w:rsidRDefault="00C86336">
      <w:pPr>
        <w:pStyle w:val="Title"/>
        <w:spacing w:before="159" w:line="259" w:lineRule="auto"/>
      </w:pPr>
      <w:r>
        <w:t xml:space="preserve">For assistance, please send an e-mail to: </w:t>
      </w:r>
      <w:hyperlink r:id="rId7">
        <w:r>
          <w:rPr>
            <w:color w:val="0562C1"/>
            <w:u w:val="single" w:color="0562C1"/>
          </w:rPr>
          <w:t>NRC-FLAS@ed.gov</w:t>
        </w:r>
      </w:hyperlink>
      <w:r>
        <w:rPr>
          <w:color w:val="0562C1"/>
        </w:rPr>
        <w:t xml:space="preserve"> </w:t>
      </w:r>
      <w:r>
        <w:t>and include</w:t>
      </w:r>
      <w:r>
        <w:rPr>
          <w:spacing w:val="-5"/>
        </w:rPr>
        <w:t xml:space="preserve"> </w:t>
      </w:r>
      <w:r>
        <w:t>“508</w:t>
      </w:r>
      <w:r>
        <w:rPr>
          <w:spacing w:val="-4"/>
        </w:rPr>
        <w:t xml:space="preserve"> </w:t>
      </w:r>
      <w:r>
        <w:t>Accommodation”</w:t>
      </w:r>
      <w:r>
        <w:rPr>
          <w:spacing w:val="-4"/>
        </w:rPr>
        <w:t xml:space="preserve"> </w:t>
      </w:r>
      <w:r>
        <w:t>and</w:t>
      </w:r>
      <w:r>
        <w:rPr>
          <w:spacing w:val="-4"/>
        </w:rPr>
        <w:t xml:space="preserve"> </w:t>
      </w:r>
      <w:r>
        <w:t>the</w:t>
      </w:r>
      <w:r>
        <w:rPr>
          <w:spacing w:val="-4"/>
        </w:rPr>
        <w:t xml:space="preserve"> </w:t>
      </w:r>
      <w:r>
        <w:t>title</w:t>
      </w:r>
      <w:r>
        <w:rPr>
          <w:spacing w:val="-6"/>
        </w:rPr>
        <w:t xml:space="preserve"> </w:t>
      </w:r>
      <w:r>
        <w:t>of</w:t>
      </w:r>
      <w:r>
        <w:rPr>
          <w:spacing w:val="-4"/>
        </w:rPr>
        <w:t xml:space="preserve"> </w:t>
      </w:r>
      <w:r>
        <w:t>the</w:t>
      </w:r>
      <w:r>
        <w:rPr>
          <w:spacing w:val="-4"/>
        </w:rPr>
        <w:t xml:space="preserve"> </w:t>
      </w:r>
      <w:r>
        <w:t>document</w:t>
      </w:r>
      <w:r>
        <w:rPr>
          <w:spacing w:val="-3"/>
        </w:rPr>
        <w:t xml:space="preserve"> </w:t>
      </w:r>
      <w:r>
        <w:t>in</w:t>
      </w:r>
      <w:r>
        <w:rPr>
          <w:spacing w:val="-4"/>
        </w:rPr>
        <w:t xml:space="preserve"> </w:t>
      </w:r>
      <w:r>
        <w:t>the subject line of your e-mail.</w:t>
      </w:r>
    </w:p>
    <w:p w14:paraId="70933128" w14:textId="77777777" w:rsidR="007E3007" w:rsidRDefault="007E3007">
      <w:pPr>
        <w:spacing w:line="259" w:lineRule="auto"/>
        <w:sectPr w:rsidR="007E3007">
          <w:type w:val="continuous"/>
          <w:pgSz w:w="12240" w:h="15840"/>
          <w:pgMar w:top="1420" w:right="1040" w:bottom="280" w:left="1240" w:header="720" w:footer="720" w:gutter="0"/>
          <w:cols w:space="720"/>
        </w:sectPr>
      </w:pPr>
    </w:p>
    <w:p w14:paraId="70933129" w14:textId="77777777" w:rsidR="007E3007" w:rsidRDefault="00C86336">
      <w:pPr>
        <w:pStyle w:val="BodyText"/>
        <w:ind w:left="212"/>
        <w:jc w:val="left"/>
        <w:rPr>
          <w:rFonts w:ascii="Calibri"/>
          <w:sz w:val="20"/>
        </w:rPr>
      </w:pPr>
      <w:r>
        <w:rPr>
          <w:rFonts w:ascii="Calibri"/>
          <w:noProof/>
          <w:sz w:val="20"/>
        </w:rPr>
        <w:lastRenderedPageBreak/>
        <w:drawing>
          <wp:inline distT="0" distB="0" distL="0" distR="0" wp14:anchorId="7093349E" wp14:editId="7093349F">
            <wp:extent cx="5954518" cy="117881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954518" cy="1178813"/>
                    </a:xfrm>
                    <a:prstGeom prst="rect">
                      <a:avLst/>
                    </a:prstGeom>
                  </pic:spPr>
                </pic:pic>
              </a:graphicData>
            </a:graphic>
          </wp:inline>
        </w:drawing>
      </w:r>
    </w:p>
    <w:p w14:paraId="7093312A" w14:textId="77777777" w:rsidR="007E3007" w:rsidRDefault="007E3007">
      <w:pPr>
        <w:pStyle w:val="BodyText"/>
        <w:ind w:left="0"/>
        <w:jc w:val="left"/>
        <w:rPr>
          <w:rFonts w:ascii="Calibri"/>
          <w:b/>
          <w:sz w:val="20"/>
        </w:rPr>
      </w:pPr>
    </w:p>
    <w:p w14:paraId="7093312B" w14:textId="77777777" w:rsidR="007E3007" w:rsidRDefault="007E3007">
      <w:pPr>
        <w:pStyle w:val="BodyText"/>
        <w:ind w:left="0"/>
        <w:jc w:val="left"/>
        <w:rPr>
          <w:rFonts w:ascii="Calibri"/>
          <w:b/>
          <w:sz w:val="20"/>
        </w:rPr>
      </w:pPr>
    </w:p>
    <w:p w14:paraId="7093312C" w14:textId="77777777" w:rsidR="007E3007" w:rsidRDefault="007E3007">
      <w:pPr>
        <w:pStyle w:val="BodyText"/>
        <w:ind w:left="0"/>
        <w:jc w:val="left"/>
        <w:rPr>
          <w:rFonts w:ascii="Calibri"/>
          <w:b/>
          <w:sz w:val="20"/>
        </w:rPr>
      </w:pPr>
    </w:p>
    <w:p w14:paraId="7093312D" w14:textId="77777777" w:rsidR="007E3007" w:rsidRDefault="007E3007">
      <w:pPr>
        <w:pStyle w:val="BodyText"/>
        <w:spacing w:before="7"/>
        <w:ind w:left="0"/>
        <w:jc w:val="left"/>
        <w:rPr>
          <w:rFonts w:ascii="Calibri"/>
          <w:b/>
          <w:sz w:val="22"/>
        </w:rPr>
      </w:pPr>
    </w:p>
    <w:p w14:paraId="7093312E" w14:textId="77777777" w:rsidR="007E3007" w:rsidRDefault="00C86336">
      <w:pPr>
        <w:pStyle w:val="BodyText"/>
        <w:spacing w:before="90"/>
        <w:ind w:left="259" w:right="437"/>
        <w:jc w:val="center"/>
      </w:pPr>
      <w:r>
        <w:rPr>
          <w:color w:val="231F20"/>
        </w:rPr>
        <w:t>NORTHEAST</w:t>
      </w:r>
      <w:r>
        <w:rPr>
          <w:color w:val="231F20"/>
          <w:spacing w:val="-4"/>
        </w:rPr>
        <w:t xml:space="preserve"> </w:t>
      </w:r>
      <w:r>
        <w:rPr>
          <w:color w:val="231F20"/>
        </w:rPr>
        <w:t>NATIONAL</w:t>
      </w:r>
      <w:r>
        <w:rPr>
          <w:color w:val="231F20"/>
          <w:spacing w:val="-4"/>
        </w:rPr>
        <w:t xml:space="preserve"> </w:t>
      </w:r>
      <w:r>
        <w:rPr>
          <w:color w:val="231F20"/>
        </w:rPr>
        <w:t>RESOURCE</w:t>
      </w:r>
      <w:r>
        <w:rPr>
          <w:color w:val="231F20"/>
          <w:spacing w:val="-2"/>
        </w:rPr>
        <w:t xml:space="preserve"> </w:t>
      </w:r>
      <w:r>
        <w:rPr>
          <w:color w:val="231F20"/>
        </w:rPr>
        <w:t>CENTER</w:t>
      </w:r>
      <w:r>
        <w:rPr>
          <w:color w:val="231F20"/>
          <w:spacing w:val="-3"/>
        </w:rPr>
        <w:t xml:space="preserve"> </w:t>
      </w:r>
      <w:r>
        <w:rPr>
          <w:color w:val="231F20"/>
        </w:rPr>
        <w:t>ON</w:t>
      </w:r>
      <w:r>
        <w:rPr>
          <w:color w:val="231F20"/>
          <w:spacing w:val="-4"/>
        </w:rPr>
        <w:t xml:space="preserve"> </w:t>
      </w:r>
      <w:r>
        <w:rPr>
          <w:color w:val="231F20"/>
        </w:rPr>
        <w:t>CANADA</w:t>
      </w:r>
      <w:r>
        <w:rPr>
          <w:color w:val="231F20"/>
          <w:spacing w:val="-2"/>
        </w:rPr>
        <w:t xml:space="preserve"> (NENRC)</w:t>
      </w:r>
    </w:p>
    <w:p w14:paraId="7093312F" w14:textId="77777777" w:rsidR="007E3007" w:rsidRDefault="007E3007">
      <w:pPr>
        <w:pStyle w:val="BodyText"/>
        <w:spacing w:before="2"/>
        <w:ind w:left="0"/>
        <w:jc w:val="left"/>
      </w:pPr>
    </w:p>
    <w:p w14:paraId="70933130" w14:textId="77777777" w:rsidR="007E3007" w:rsidRDefault="00C86336">
      <w:pPr>
        <w:pStyle w:val="BodyText"/>
        <w:spacing w:line="237" w:lineRule="auto"/>
        <w:ind w:left="2426" w:right="2605"/>
        <w:jc w:val="center"/>
      </w:pPr>
      <w:r>
        <w:rPr>
          <w:color w:val="231F20"/>
        </w:rPr>
        <w:t>NATIONAL</w:t>
      </w:r>
      <w:r>
        <w:rPr>
          <w:color w:val="231F20"/>
          <w:spacing w:val="-14"/>
        </w:rPr>
        <w:t xml:space="preserve"> </w:t>
      </w:r>
      <w:r>
        <w:rPr>
          <w:color w:val="231F20"/>
        </w:rPr>
        <w:t>RESOURCE</w:t>
      </w:r>
      <w:r>
        <w:rPr>
          <w:color w:val="231F20"/>
          <w:spacing w:val="-13"/>
        </w:rPr>
        <w:t xml:space="preserve"> </w:t>
      </w:r>
      <w:r>
        <w:rPr>
          <w:color w:val="231F20"/>
        </w:rPr>
        <w:t>CENTERS</w:t>
      </w:r>
      <w:r>
        <w:rPr>
          <w:color w:val="231F20"/>
          <w:spacing w:val="-13"/>
        </w:rPr>
        <w:t xml:space="preserve"> </w:t>
      </w:r>
      <w:r>
        <w:rPr>
          <w:color w:val="231F20"/>
        </w:rPr>
        <w:t xml:space="preserve">PROGRAM </w:t>
      </w:r>
      <w:r>
        <w:rPr>
          <w:color w:val="231F20"/>
          <w:spacing w:val="-4"/>
        </w:rPr>
        <w:t>AND</w:t>
      </w:r>
    </w:p>
    <w:p w14:paraId="70933131" w14:textId="77777777" w:rsidR="007E3007" w:rsidRDefault="00C86336">
      <w:pPr>
        <w:pStyle w:val="BodyText"/>
        <w:spacing w:before="3"/>
        <w:ind w:left="1040" w:right="1219"/>
        <w:jc w:val="center"/>
      </w:pPr>
      <w:r>
        <w:rPr>
          <w:color w:val="231F20"/>
        </w:rPr>
        <w:t>FOREIGN</w:t>
      </w:r>
      <w:r>
        <w:rPr>
          <w:color w:val="231F20"/>
          <w:spacing w:val="-6"/>
        </w:rPr>
        <w:t xml:space="preserve"> </w:t>
      </w:r>
      <w:r>
        <w:rPr>
          <w:color w:val="231F20"/>
        </w:rPr>
        <w:t>LANGUAGE</w:t>
      </w:r>
      <w:r>
        <w:rPr>
          <w:color w:val="231F20"/>
          <w:spacing w:val="-5"/>
        </w:rPr>
        <w:t xml:space="preserve"> </w:t>
      </w:r>
      <w:r>
        <w:rPr>
          <w:color w:val="231F20"/>
        </w:rPr>
        <w:t>AND</w:t>
      </w:r>
      <w:r>
        <w:rPr>
          <w:color w:val="231F20"/>
          <w:spacing w:val="-5"/>
        </w:rPr>
        <w:t xml:space="preserve"> </w:t>
      </w:r>
      <w:r>
        <w:rPr>
          <w:color w:val="231F20"/>
        </w:rPr>
        <w:t>AREA</w:t>
      </w:r>
      <w:r>
        <w:rPr>
          <w:color w:val="231F20"/>
          <w:spacing w:val="-6"/>
        </w:rPr>
        <w:t xml:space="preserve"> </w:t>
      </w:r>
      <w:r>
        <w:rPr>
          <w:color w:val="231F20"/>
        </w:rPr>
        <w:t>STUDIES</w:t>
      </w:r>
      <w:r>
        <w:rPr>
          <w:color w:val="231F20"/>
          <w:spacing w:val="-5"/>
        </w:rPr>
        <w:t xml:space="preserve"> </w:t>
      </w:r>
      <w:r>
        <w:rPr>
          <w:color w:val="231F20"/>
        </w:rPr>
        <w:t>FELLOWSHIPS</w:t>
      </w:r>
      <w:r>
        <w:rPr>
          <w:color w:val="231F20"/>
          <w:spacing w:val="-5"/>
        </w:rPr>
        <w:t xml:space="preserve"> </w:t>
      </w:r>
      <w:r>
        <w:rPr>
          <w:color w:val="231F20"/>
          <w:spacing w:val="-2"/>
        </w:rPr>
        <w:t>PROGRAM</w:t>
      </w:r>
    </w:p>
    <w:p w14:paraId="70933132" w14:textId="77777777" w:rsidR="007E3007" w:rsidRDefault="007E3007">
      <w:pPr>
        <w:pStyle w:val="BodyText"/>
        <w:spacing w:before="3"/>
        <w:ind w:left="0"/>
        <w:jc w:val="left"/>
      </w:pPr>
    </w:p>
    <w:p w14:paraId="70933133" w14:textId="77777777" w:rsidR="007E3007" w:rsidRDefault="00C86336">
      <w:pPr>
        <w:pStyle w:val="BodyText"/>
        <w:spacing w:line="237" w:lineRule="auto"/>
        <w:ind w:left="259" w:right="437"/>
        <w:jc w:val="center"/>
      </w:pPr>
      <w:r>
        <w:rPr>
          <w:color w:val="231F20"/>
        </w:rPr>
        <w:t>Consortium of partners at the Canadian-American Center, University of Maine (ME) and the Center</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Study</w:t>
      </w:r>
      <w:r>
        <w:rPr>
          <w:color w:val="231F20"/>
          <w:spacing w:val="-4"/>
        </w:rPr>
        <w:t xml:space="preserve"> </w:t>
      </w:r>
      <w:r>
        <w:rPr>
          <w:color w:val="231F20"/>
        </w:rPr>
        <w:t>of</w:t>
      </w:r>
      <w:r>
        <w:rPr>
          <w:color w:val="231F20"/>
          <w:spacing w:val="-3"/>
        </w:rPr>
        <w:t xml:space="preserve"> </w:t>
      </w:r>
      <w:r>
        <w:rPr>
          <w:color w:val="231F20"/>
        </w:rPr>
        <w:t>Canada,</w:t>
      </w:r>
      <w:r>
        <w:rPr>
          <w:color w:val="231F20"/>
          <w:spacing w:val="-3"/>
        </w:rPr>
        <w:t xml:space="preserve"> </w:t>
      </w:r>
      <w:r>
        <w:rPr>
          <w:color w:val="231F20"/>
        </w:rPr>
        <w:t>State</w:t>
      </w:r>
      <w:r>
        <w:rPr>
          <w:color w:val="231F20"/>
          <w:spacing w:val="-4"/>
        </w:rPr>
        <w:t xml:space="preserve"> </w:t>
      </w:r>
      <w:r>
        <w:rPr>
          <w:color w:val="231F20"/>
        </w:rPr>
        <w:t>University</w:t>
      </w:r>
      <w:r>
        <w:rPr>
          <w:color w:val="231F20"/>
          <w:spacing w:val="-4"/>
        </w:rPr>
        <w:t xml:space="preserve"> </w:t>
      </w:r>
      <w:r>
        <w:rPr>
          <w:color w:val="231F20"/>
        </w:rPr>
        <w:t>of</w:t>
      </w:r>
      <w:r>
        <w:rPr>
          <w:color w:val="231F20"/>
          <w:spacing w:val="-3"/>
        </w:rPr>
        <w:t xml:space="preserve"> </w:t>
      </w:r>
      <w:r>
        <w:rPr>
          <w:color w:val="231F20"/>
        </w:rPr>
        <w:t>New</w:t>
      </w:r>
      <w:r>
        <w:rPr>
          <w:color w:val="231F20"/>
          <w:spacing w:val="-4"/>
        </w:rPr>
        <w:t xml:space="preserve"> </w:t>
      </w:r>
      <w:r>
        <w:rPr>
          <w:color w:val="231F20"/>
        </w:rPr>
        <w:t>York</w:t>
      </w:r>
      <w:r>
        <w:rPr>
          <w:color w:val="231F20"/>
          <w:spacing w:val="-4"/>
        </w:rPr>
        <w:t xml:space="preserve"> </w:t>
      </w:r>
      <w:r>
        <w:rPr>
          <w:color w:val="231F20"/>
        </w:rPr>
        <w:t>College</w:t>
      </w:r>
      <w:r>
        <w:rPr>
          <w:color w:val="231F20"/>
          <w:spacing w:val="-3"/>
        </w:rPr>
        <w:t xml:space="preserve"> </w:t>
      </w:r>
      <w:r>
        <w:rPr>
          <w:color w:val="231F20"/>
        </w:rPr>
        <w:t>at</w:t>
      </w:r>
      <w:r>
        <w:rPr>
          <w:color w:val="231F20"/>
          <w:spacing w:val="-3"/>
        </w:rPr>
        <w:t xml:space="preserve"> </w:t>
      </w:r>
      <w:r>
        <w:rPr>
          <w:color w:val="231F20"/>
        </w:rPr>
        <w:t>Plattsburgh</w:t>
      </w:r>
      <w:r>
        <w:rPr>
          <w:color w:val="231F20"/>
          <w:spacing w:val="-4"/>
        </w:rPr>
        <w:t xml:space="preserve"> </w:t>
      </w:r>
      <w:r>
        <w:rPr>
          <w:color w:val="231F20"/>
        </w:rPr>
        <w:t>(SUNY-P)</w:t>
      </w:r>
    </w:p>
    <w:p w14:paraId="70933134" w14:textId="77777777" w:rsidR="007E3007" w:rsidRDefault="007E3007">
      <w:pPr>
        <w:pStyle w:val="BodyText"/>
        <w:ind w:left="0"/>
        <w:jc w:val="left"/>
        <w:rPr>
          <w:sz w:val="26"/>
        </w:rPr>
      </w:pPr>
    </w:p>
    <w:p w14:paraId="70933135" w14:textId="77777777" w:rsidR="007E3007" w:rsidRDefault="007E3007">
      <w:pPr>
        <w:pStyle w:val="BodyText"/>
        <w:ind w:left="0"/>
        <w:jc w:val="left"/>
        <w:rPr>
          <w:sz w:val="26"/>
        </w:rPr>
      </w:pPr>
    </w:p>
    <w:p w14:paraId="70933136" w14:textId="77777777" w:rsidR="007E3007" w:rsidRDefault="00C86336">
      <w:pPr>
        <w:pStyle w:val="Heading1"/>
        <w:spacing w:before="231"/>
        <w:ind w:right="437"/>
        <w:jc w:val="center"/>
      </w:pPr>
      <w:r>
        <w:rPr>
          <w:color w:val="231F20"/>
        </w:rPr>
        <w:t>NATIONAL</w:t>
      </w:r>
      <w:r>
        <w:rPr>
          <w:color w:val="231F20"/>
          <w:spacing w:val="-8"/>
        </w:rPr>
        <w:t xml:space="preserve"> </w:t>
      </w:r>
      <w:r>
        <w:rPr>
          <w:color w:val="231F20"/>
        </w:rPr>
        <w:t>RESOURCE</w:t>
      </w:r>
      <w:r>
        <w:rPr>
          <w:color w:val="231F20"/>
          <w:spacing w:val="-8"/>
        </w:rPr>
        <w:t xml:space="preserve"> </w:t>
      </w:r>
      <w:r>
        <w:rPr>
          <w:color w:val="231F20"/>
        </w:rPr>
        <w:t>CENTERS</w:t>
      </w:r>
      <w:r>
        <w:rPr>
          <w:color w:val="231F20"/>
          <w:spacing w:val="-7"/>
        </w:rPr>
        <w:t xml:space="preserve"> </w:t>
      </w:r>
      <w:r>
        <w:rPr>
          <w:color w:val="231F20"/>
          <w:spacing w:val="-2"/>
        </w:rPr>
        <w:t>PROGRAM</w:t>
      </w:r>
    </w:p>
    <w:p w14:paraId="70933137" w14:textId="77777777" w:rsidR="007E3007" w:rsidRDefault="00C86336">
      <w:pPr>
        <w:pStyle w:val="BodyText"/>
        <w:spacing w:before="4" w:line="237" w:lineRule="auto"/>
        <w:ind w:left="2426" w:right="2603"/>
        <w:jc w:val="center"/>
      </w:pPr>
      <w:r>
        <w:rPr>
          <w:color w:val="231F20"/>
        </w:rPr>
        <w:t>ASSISTANCE</w:t>
      </w:r>
      <w:r>
        <w:rPr>
          <w:color w:val="231F20"/>
          <w:spacing w:val="-13"/>
        </w:rPr>
        <w:t xml:space="preserve"> </w:t>
      </w:r>
      <w:r>
        <w:rPr>
          <w:color w:val="231F20"/>
        </w:rPr>
        <w:t>LISTING</w:t>
      </w:r>
      <w:r>
        <w:rPr>
          <w:color w:val="231F20"/>
          <w:spacing w:val="-12"/>
        </w:rPr>
        <w:t xml:space="preserve"> </w:t>
      </w:r>
      <w:r>
        <w:rPr>
          <w:color w:val="231F20"/>
        </w:rPr>
        <w:t>NUMBER:</w:t>
      </w:r>
      <w:r>
        <w:rPr>
          <w:color w:val="231F20"/>
          <w:spacing w:val="-12"/>
        </w:rPr>
        <w:t xml:space="preserve"> </w:t>
      </w:r>
      <w:r>
        <w:rPr>
          <w:color w:val="231F20"/>
        </w:rPr>
        <w:t>84.015A OMB no. 1840-0807</w:t>
      </w:r>
    </w:p>
    <w:p w14:paraId="70933138" w14:textId="77777777" w:rsidR="007E3007" w:rsidRDefault="00C86336">
      <w:pPr>
        <w:pStyle w:val="BodyText"/>
        <w:spacing w:before="4"/>
        <w:ind w:left="259" w:right="436"/>
        <w:jc w:val="center"/>
      </w:pPr>
      <w:r>
        <w:rPr>
          <w:color w:val="231F20"/>
        </w:rPr>
        <w:t>FUNDING</w:t>
      </w:r>
      <w:r>
        <w:rPr>
          <w:color w:val="231F20"/>
          <w:spacing w:val="-9"/>
        </w:rPr>
        <w:t xml:space="preserve"> </w:t>
      </w:r>
      <w:r>
        <w:rPr>
          <w:color w:val="231F20"/>
        </w:rPr>
        <w:t>OPPORTUNITY</w:t>
      </w:r>
      <w:r>
        <w:rPr>
          <w:color w:val="231F20"/>
          <w:spacing w:val="-8"/>
        </w:rPr>
        <w:t xml:space="preserve"> </w:t>
      </w:r>
      <w:r>
        <w:rPr>
          <w:color w:val="231F20"/>
        </w:rPr>
        <w:t>NUMBER:</w:t>
      </w:r>
      <w:r>
        <w:rPr>
          <w:color w:val="231F20"/>
          <w:spacing w:val="-8"/>
        </w:rPr>
        <w:t xml:space="preserve"> </w:t>
      </w:r>
      <w:r>
        <w:rPr>
          <w:color w:val="231F20"/>
        </w:rPr>
        <w:t>ED-GRANTS-121621-</w:t>
      </w:r>
      <w:r>
        <w:rPr>
          <w:color w:val="231F20"/>
          <w:spacing w:val="-5"/>
        </w:rPr>
        <w:t>001</w:t>
      </w:r>
    </w:p>
    <w:p w14:paraId="70933139" w14:textId="77777777" w:rsidR="007E3007" w:rsidRDefault="007E3007">
      <w:pPr>
        <w:pStyle w:val="BodyText"/>
        <w:ind w:left="0"/>
        <w:jc w:val="left"/>
      </w:pPr>
    </w:p>
    <w:p w14:paraId="7093313A" w14:textId="77777777" w:rsidR="007E3007" w:rsidRDefault="00C86336">
      <w:pPr>
        <w:pStyle w:val="Heading1"/>
        <w:spacing w:before="0" w:line="275" w:lineRule="exact"/>
        <w:ind w:right="435"/>
        <w:jc w:val="center"/>
      </w:pPr>
      <w:r>
        <w:rPr>
          <w:color w:val="231F20"/>
        </w:rPr>
        <w:t>FOREIGN</w:t>
      </w:r>
      <w:r>
        <w:rPr>
          <w:color w:val="231F20"/>
          <w:spacing w:val="-4"/>
        </w:rPr>
        <w:t xml:space="preserve"> </w:t>
      </w:r>
      <w:r>
        <w:rPr>
          <w:color w:val="231F20"/>
        </w:rPr>
        <w:t>LANGUAGE</w:t>
      </w:r>
      <w:r>
        <w:rPr>
          <w:color w:val="231F20"/>
          <w:spacing w:val="-2"/>
        </w:rPr>
        <w:t xml:space="preserve"> </w:t>
      </w:r>
      <w:r>
        <w:rPr>
          <w:color w:val="231F20"/>
        </w:rPr>
        <w:t>AND</w:t>
      </w:r>
      <w:r>
        <w:rPr>
          <w:color w:val="231F20"/>
          <w:spacing w:val="-3"/>
        </w:rPr>
        <w:t xml:space="preserve"> </w:t>
      </w:r>
      <w:r>
        <w:rPr>
          <w:color w:val="231F20"/>
        </w:rPr>
        <w:t>AREA</w:t>
      </w:r>
      <w:r>
        <w:rPr>
          <w:color w:val="231F20"/>
          <w:spacing w:val="-3"/>
        </w:rPr>
        <w:t xml:space="preserve"> </w:t>
      </w:r>
      <w:r>
        <w:rPr>
          <w:color w:val="231F20"/>
        </w:rPr>
        <w:t>STUDIES</w:t>
      </w:r>
      <w:r>
        <w:rPr>
          <w:color w:val="231F20"/>
          <w:spacing w:val="-3"/>
        </w:rPr>
        <w:t xml:space="preserve"> </w:t>
      </w:r>
      <w:r>
        <w:rPr>
          <w:color w:val="231F20"/>
        </w:rPr>
        <w:t>FELLOWSHIPS</w:t>
      </w:r>
      <w:r>
        <w:rPr>
          <w:color w:val="231F20"/>
          <w:spacing w:val="-1"/>
        </w:rPr>
        <w:t xml:space="preserve"> </w:t>
      </w:r>
      <w:r>
        <w:rPr>
          <w:color w:val="231F20"/>
          <w:spacing w:val="-2"/>
        </w:rPr>
        <w:t>PROGRAM</w:t>
      </w:r>
    </w:p>
    <w:p w14:paraId="7093313B" w14:textId="77777777" w:rsidR="007E3007" w:rsidRDefault="00C86336">
      <w:pPr>
        <w:pStyle w:val="BodyText"/>
        <w:spacing w:line="242" w:lineRule="auto"/>
        <w:ind w:left="2426" w:right="2604"/>
        <w:jc w:val="center"/>
      </w:pPr>
      <w:r>
        <w:rPr>
          <w:color w:val="231F20"/>
        </w:rPr>
        <w:t>ASSISTANCE</w:t>
      </w:r>
      <w:r>
        <w:rPr>
          <w:color w:val="231F20"/>
          <w:spacing w:val="-14"/>
        </w:rPr>
        <w:t xml:space="preserve"> </w:t>
      </w:r>
      <w:r>
        <w:rPr>
          <w:color w:val="231F20"/>
        </w:rPr>
        <w:t>LISTING</w:t>
      </w:r>
      <w:r>
        <w:rPr>
          <w:color w:val="231F20"/>
          <w:spacing w:val="-13"/>
        </w:rPr>
        <w:t xml:space="preserve"> </w:t>
      </w:r>
      <w:r>
        <w:rPr>
          <w:color w:val="231F20"/>
        </w:rPr>
        <w:t>NUMBER:</w:t>
      </w:r>
      <w:r>
        <w:rPr>
          <w:color w:val="231F20"/>
          <w:spacing w:val="-14"/>
        </w:rPr>
        <w:t xml:space="preserve"> </w:t>
      </w:r>
      <w:r>
        <w:rPr>
          <w:color w:val="231F20"/>
        </w:rPr>
        <w:t>84.015B OMB no. 1840-0807</w:t>
      </w:r>
    </w:p>
    <w:p w14:paraId="7093313C" w14:textId="77777777" w:rsidR="007E3007" w:rsidRDefault="00C86336">
      <w:pPr>
        <w:pStyle w:val="BodyText"/>
        <w:spacing w:line="271" w:lineRule="exact"/>
        <w:ind w:left="259" w:right="436"/>
        <w:jc w:val="center"/>
      </w:pPr>
      <w:r>
        <w:rPr>
          <w:color w:val="231F20"/>
        </w:rPr>
        <w:t>FUNDING</w:t>
      </w:r>
      <w:r>
        <w:rPr>
          <w:color w:val="231F20"/>
          <w:spacing w:val="-9"/>
        </w:rPr>
        <w:t xml:space="preserve"> </w:t>
      </w:r>
      <w:r>
        <w:rPr>
          <w:color w:val="231F20"/>
        </w:rPr>
        <w:t>OPPORTUNITY</w:t>
      </w:r>
      <w:r>
        <w:rPr>
          <w:color w:val="231F20"/>
          <w:spacing w:val="-8"/>
        </w:rPr>
        <w:t xml:space="preserve"> </w:t>
      </w:r>
      <w:r>
        <w:rPr>
          <w:color w:val="231F20"/>
        </w:rPr>
        <w:t>NUMBER:</w:t>
      </w:r>
      <w:r>
        <w:rPr>
          <w:color w:val="231F20"/>
          <w:spacing w:val="-8"/>
        </w:rPr>
        <w:t xml:space="preserve"> </w:t>
      </w:r>
      <w:r>
        <w:rPr>
          <w:color w:val="231F20"/>
        </w:rPr>
        <w:t>ED-GRANTS-121621-</w:t>
      </w:r>
      <w:r>
        <w:rPr>
          <w:color w:val="231F20"/>
          <w:spacing w:val="-5"/>
        </w:rPr>
        <w:t>002</w:t>
      </w:r>
    </w:p>
    <w:p w14:paraId="7093313D" w14:textId="77777777" w:rsidR="007E3007" w:rsidRDefault="007E3007">
      <w:pPr>
        <w:spacing w:line="271" w:lineRule="exact"/>
        <w:jc w:val="center"/>
        <w:sectPr w:rsidR="007E3007">
          <w:pgSz w:w="12240" w:h="15840"/>
          <w:pgMar w:top="1580" w:right="1040" w:bottom="280" w:left="1240" w:header="720" w:footer="720" w:gutter="0"/>
          <w:cols w:space="720"/>
        </w:sectPr>
      </w:pPr>
    </w:p>
    <w:p w14:paraId="7093313E" w14:textId="77777777" w:rsidR="007E3007" w:rsidRDefault="00C86336">
      <w:pPr>
        <w:pStyle w:val="Heading1"/>
        <w:spacing w:before="73"/>
        <w:ind w:right="436"/>
        <w:jc w:val="center"/>
      </w:pPr>
      <w:r>
        <w:rPr>
          <w:color w:val="231F20"/>
        </w:rPr>
        <w:lastRenderedPageBreak/>
        <w:t xml:space="preserve">TABLE OF </w:t>
      </w:r>
      <w:r>
        <w:rPr>
          <w:color w:val="231F20"/>
          <w:spacing w:val="-2"/>
        </w:rPr>
        <w:t>CONTE</w:t>
      </w:r>
      <w:r>
        <w:rPr>
          <w:color w:val="231F20"/>
          <w:spacing w:val="-2"/>
        </w:rPr>
        <w:t>NTS</w:t>
      </w:r>
    </w:p>
    <w:p w14:paraId="7093313F" w14:textId="77777777" w:rsidR="007E3007" w:rsidRDefault="007E3007">
      <w:pPr>
        <w:jc w:val="center"/>
        <w:sectPr w:rsidR="007E3007">
          <w:pgSz w:w="12240" w:h="15840"/>
          <w:pgMar w:top="1380" w:right="1040" w:bottom="1668" w:left="1240" w:header="720" w:footer="720" w:gutter="0"/>
          <w:cols w:space="720"/>
        </w:sectPr>
      </w:pPr>
    </w:p>
    <w:sdt>
      <w:sdtPr>
        <w:id w:val="-566024343"/>
        <w:docPartObj>
          <w:docPartGallery w:val="Table of Contents"/>
          <w:docPartUnique/>
        </w:docPartObj>
      </w:sdtPr>
      <w:sdtEndPr/>
      <w:sdtContent>
        <w:p w14:paraId="70933140" w14:textId="77777777" w:rsidR="007E3007" w:rsidRDefault="00C86336">
          <w:pPr>
            <w:pStyle w:val="TOC1"/>
            <w:numPr>
              <w:ilvl w:val="0"/>
              <w:numId w:val="5"/>
            </w:numPr>
            <w:tabs>
              <w:tab w:val="left" w:pos="883"/>
              <w:tab w:val="right" w:pos="8561"/>
            </w:tabs>
            <w:spacing w:before="833"/>
            <w:rPr>
              <w:b w:val="0"/>
            </w:rPr>
          </w:pPr>
          <w:hyperlink w:anchor="_TOC_250012" w:history="1">
            <w:r>
              <w:rPr>
                <w:color w:val="231F20"/>
              </w:rPr>
              <w:t>COMMITMENT</w:t>
            </w:r>
            <w:r>
              <w:rPr>
                <w:color w:val="231F20"/>
                <w:spacing w:val="-8"/>
              </w:rPr>
              <w:t xml:space="preserve"> </w:t>
            </w:r>
            <w:r>
              <w:rPr>
                <w:color w:val="231F20"/>
              </w:rPr>
              <w:t>TO</w:t>
            </w:r>
            <w:r>
              <w:rPr>
                <w:color w:val="231F20"/>
                <w:spacing w:val="-6"/>
              </w:rPr>
              <w:t xml:space="preserve"> </w:t>
            </w:r>
            <w:r>
              <w:rPr>
                <w:color w:val="231F20"/>
              </w:rPr>
              <w:t>SUBJECT</w:t>
            </w:r>
            <w:r>
              <w:rPr>
                <w:color w:val="231F20"/>
                <w:spacing w:val="-5"/>
              </w:rPr>
              <w:t xml:space="preserve"> </w:t>
            </w:r>
            <w:r>
              <w:rPr>
                <w:color w:val="231F20"/>
                <w:spacing w:val="-4"/>
              </w:rPr>
              <w:t>AREA</w:t>
            </w:r>
            <w:r>
              <w:rPr>
                <w:b w:val="0"/>
                <w:color w:val="231F20"/>
              </w:rPr>
              <w:tab/>
            </w:r>
            <w:r>
              <w:rPr>
                <w:b w:val="0"/>
                <w:color w:val="231F20"/>
                <w:spacing w:val="-10"/>
              </w:rPr>
              <w:t>1</w:t>
            </w:r>
          </w:hyperlink>
        </w:p>
        <w:p w14:paraId="70933141" w14:textId="77777777" w:rsidR="007E3007" w:rsidRDefault="00C86336">
          <w:pPr>
            <w:pStyle w:val="TOC3"/>
            <w:numPr>
              <w:ilvl w:val="1"/>
              <w:numId w:val="5"/>
            </w:numPr>
            <w:tabs>
              <w:tab w:val="left" w:pos="1239"/>
              <w:tab w:val="right" w:pos="8563"/>
            </w:tabs>
            <w:spacing w:line="274" w:lineRule="exact"/>
            <w:ind w:left="1238" w:hanging="415"/>
            <w:rPr>
              <w:b/>
              <w:color w:val="231F20"/>
            </w:rPr>
          </w:pPr>
          <w:r>
            <w:rPr>
              <w:color w:val="231F20"/>
            </w:rPr>
            <w:t>Institutional</w:t>
          </w:r>
          <w:r>
            <w:rPr>
              <w:color w:val="231F20"/>
              <w:spacing w:val="-4"/>
            </w:rPr>
            <w:t xml:space="preserve"> </w:t>
          </w:r>
          <w:r>
            <w:rPr>
              <w:color w:val="231F20"/>
            </w:rPr>
            <w:t>support</w:t>
          </w:r>
          <w:r>
            <w:rPr>
              <w:color w:val="231F20"/>
              <w:spacing w:val="-2"/>
            </w:rPr>
            <w:t xml:space="preserve"> </w:t>
          </w:r>
          <w:r>
            <w:rPr>
              <w:color w:val="231F20"/>
            </w:rPr>
            <w:t>for</w:t>
          </w:r>
          <w:r>
            <w:rPr>
              <w:color w:val="231F20"/>
              <w:spacing w:val="-2"/>
            </w:rPr>
            <w:t xml:space="preserve"> </w:t>
          </w:r>
          <w:r>
            <w:rPr>
              <w:color w:val="231F20"/>
            </w:rPr>
            <w:t>Center</w:t>
          </w:r>
          <w:r>
            <w:rPr>
              <w:color w:val="231F20"/>
              <w:spacing w:val="-1"/>
            </w:rPr>
            <w:t xml:space="preserve"> </w:t>
          </w:r>
          <w:r>
            <w:rPr>
              <w:color w:val="231F20"/>
              <w:spacing w:val="-2"/>
            </w:rPr>
            <w:t>Operations,</w:t>
          </w:r>
          <w:r>
            <w:rPr>
              <w:color w:val="231F20"/>
            </w:rPr>
            <w:tab/>
          </w:r>
          <w:r>
            <w:rPr>
              <w:color w:val="231F20"/>
              <w:spacing w:val="-10"/>
            </w:rPr>
            <w:t>1</w:t>
          </w:r>
        </w:p>
        <w:p w14:paraId="70933142" w14:textId="77777777" w:rsidR="007E3007" w:rsidRDefault="00C86336">
          <w:pPr>
            <w:pStyle w:val="TOC3"/>
            <w:spacing w:before="2" w:line="240" w:lineRule="auto"/>
            <w:ind w:left="824" w:firstLine="0"/>
          </w:pPr>
          <w:r>
            <w:rPr>
              <w:color w:val="231F20"/>
            </w:rPr>
            <w:t xml:space="preserve">Teaching, and </w:t>
          </w:r>
          <w:r>
            <w:rPr>
              <w:color w:val="231F20"/>
              <w:spacing w:val="-2"/>
            </w:rPr>
            <w:t>Outreach</w:t>
          </w:r>
        </w:p>
        <w:p w14:paraId="70933143" w14:textId="77777777" w:rsidR="007E3007" w:rsidRDefault="00C86336">
          <w:pPr>
            <w:pStyle w:val="TOC3"/>
            <w:numPr>
              <w:ilvl w:val="1"/>
              <w:numId w:val="5"/>
            </w:numPr>
            <w:tabs>
              <w:tab w:val="left" w:pos="1239"/>
              <w:tab w:val="right" w:pos="8563"/>
            </w:tabs>
            <w:spacing w:line="274" w:lineRule="exact"/>
            <w:ind w:left="1238" w:hanging="415"/>
            <w:rPr>
              <w:b/>
              <w:color w:val="231F20"/>
            </w:rPr>
          </w:pPr>
          <w:r>
            <w:rPr>
              <w:color w:val="231F20"/>
            </w:rPr>
            <w:t xml:space="preserve">Library </w:t>
          </w:r>
          <w:r>
            <w:rPr>
              <w:color w:val="231F20"/>
              <w:spacing w:val="-2"/>
            </w:rPr>
            <w:t>resources</w:t>
          </w:r>
          <w:r>
            <w:rPr>
              <w:color w:val="231F20"/>
            </w:rPr>
            <w:tab/>
          </w:r>
          <w:r>
            <w:rPr>
              <w:color w:val="231F20"/>
              <w:spacing w:val="-10"/>
            </w:rPr>
            <w:t>3</w:t>
          </w:r>
        </w:p>
        <w:p w14:paraId="70933144" w14:textId="77777777" w:rsidR="007E3007" w:rsidRDefault="00C86336">
          <w:pPr>
            <w:pStyle w:val="TOC3"/>
            <w:numPr>
              <w:ilvl w:val="1"/>
              <w:numId w:val="5"/>
            </w:numPr>
            <w:tabs>
              <w:tab w:val="left" w:pos="1239"/>
              <w:tab w:val="right" w:pos="8563"/>
            </w:tabs>
            <w:spacing w:before="2"/>
            <w:ind w:left="1238" w:hanging="415"/>
            <w:rPr>
              <w:b/>
              <w:color w:val="231F20"/>
            </w:rPr>
          </w:pPr>
          <w:r>
            <w:rPr>
              <w:color w:val="231F20"/>
            </w:rPr>
            <w:t>Overseas</w:t>
          </w:r>
          <w:r>
            <w:rPr>
              <w:color w:val="231F20"/>
              <w:spacing w:val="-10"/>
            </w:rPr>
            <w:t xml:space="preserve"> </w:t>
          </w:r>
          <w:r>
            <w:rPr>
              <w:color w:val="231F20"/>
              <w:spacing w:val="-2"/>
            </w:rPr>
            <w:t>linkages</w:t>
          </w:r>
          <w:r>
            <w:rPr>
              <w:color w:val="231F20"/>
            </w:rPr>
            <w:tab/>
          </w:r>
          <w:r>
            <w:rPr>
              <w:color w:val="231F20"/>
              <w:spacing w:val="-10"/>
            </w:rPr>
            <w:t>3</w:t>
          </w:r>
        </w:p>
        <w:p w14:paraId="70933145" w14:textId="77777777" w:rsidR="007E3007" w:rsidRDefault="00C86336">
          <w:pPr>
            <w:pStyle w:val="TOC3"/>
            <w:numPr>
              <w:ilvl w:val="1"/>
              <w:numId w:val="5"/>
            </w:numPr>
            <w:tabs>
              <w:tab w:val="left" w:pos="1239"/>
              <w:tab w:val="right" w:pos="8563"/>
            </w:tabs>
            <w:ind w:left="1238" w:hanging="415"/>
            <w:rPr>
              <w:b/>
              <w:color w:val="231F20"/>
            </w:rPr>
          </w:pPr>
          <w:r>
            <w:rPr>
              <w:color w:val="231F20"/>
            </w:rPr>
            <w:t>Support</w:t>
          </w:r>
          <w:r>
            <w:rPr>
              <w:color w:val="231F20"/>
              <w:spacing w:val="-4"/>
            </w:rPr>
            <w:t xml:space="preserve"> </w:t>
          </w:r>
          <w:r>
            <w:rPr>
              <w:color w:val="231F20"/>
            </w:rPr>
            <w:t>for</w:t>
          </w:r>
          <w:r>
            <w:rPr>
              <w:color w:val="231F20"/>
              <w:spacing w:val="-3"/>
            </w:rPr>
            <w:t xml:space="preserve"> </w:t>
          </w:r>
          <w:r>
            <w:rPr>
              <w:color w:val="231F20"/>
              <w:spacing w:val="-2"/>
            </w:rPr>
            <w:t>students</w:t>
          </w:r>
          <w:r>
            <w:rPr>
              <w:color w:val="231F20"/>
            </w:rPr>
            <w:tab/>
          </w:r>
          <w:r>
            <w:rPr>
              <w:color w:val="231F20"/>
              <w:spacing w:val="-10"/>
            </w:rPr>
            <w:t>4</w:t>
          </w:r>
        </w:p>
        <w:p w14:paraId="70933146" w14:textId="77777777" w:rsidR="007E3007" w:rsidRDefault="00C86336">
          <w:pPr>
            <w:pStyle w:val="TOC1"/>
            <w:numPr>
              <w:ilvl w:val="0"/>
              <w:numId w:val="5"/>
            </w:numPr>
            <w:tabs>
              <w:tab w:val="left" w:pos="870"/>
              <w:tab w:val="right" w:pos="8561"/>
            </w:tabs>
            <w:ind w:left="869" w:hanging="281"/>
            <w:rPr>
              <w:b w:val="0"/>
            </w:rPr>
          </w:pPr>
          <w:r>
            <w:rPr>
              <w:color w:val="231F20"/>
            </w:rPr>
            <w:t xml:space="preserve">QUALITY OF LANGUAGE </w:t>
          </w:r>
          <w:r>
            <w:rPr>
              <w:color w:val="231F20"/>
              <w:spacing w:val="-2"/>
            </w:rPr>
            <w:t>INSTRUCTIONAL</w:t>
          </w:r>
          <w:r>
            <w:rPr>
              <w:b w:val="0"/>
              <w:color w:val="231F20"/>
            </w:rPr>
            <w:tab/>
          </w:r>
          <w:r>
            <w:rPr>
              <w:b w:val="0"/>
              <w:color w:val="231F20"/>
              <w:spacing w:val="-10"/>
            </w:rPr>
            <w:t>4</w:t>
          </w:r>
        </w:p>
        <w:p w14:paraId="70933147" w14:textId="77777777" w:rsidR="007E3007" w:rsidRDefault="00C86336">
          <w:pPr>
            <w:pStyle w:val="TOC1"/>
            <w:spacing w:before="3"/>
            <w:ind w:firstLine="0"/>
          </w:pPr>
          <w:r>
            <w:rPr>
              <w:color w:val="231F20"/>
              <w:spacing w:val="-2"/>
            </w:rPr>
            <w:t>PROGRAM</w:t>
          </w:r>
        </w:p>
        <w:p w14:paraId="70933148" w14:textId="77777777" w:rsidR="007E3007" w:rsidRDefault="00C86336">
          <w:pPr>
            <w:pStyle w:val="TOC3"/>
            <w:numPr>
              <w:ilvl w:val="1"/>
              <w:numId w:val="5"/>
            </w:numPr>
            <w:tabs>
              <w:tab w:val="left" w:pos="1225"/>
              <w:tab w:val="right" w:pos="8565"/>
            </w:tabs>
            <w:spacing w:line="273" w:lineRule="exact"/>
            <w:ind w:left="1224" w:hanging="401"/>
            <w:rPr>
              <w:b/>
              <w:color w:val="231F20"/>
            </w:rPr>
          </w:pPr>
          <w:r>
            <w:rPr>
              <w:color w:val="231F20"/>
            </w:rPr>
            <w:t xml:space="preserve">Languages offered through the </w:t>
          </w:r>
          <w:r>
            <w:rPr>
              <w:color w:val="231F20"/>
              <w:spacing w:val="-2"/>
            </w:rPr>
            <w:t>Center</w:t>
          </w:r>
          <w:r>
            <w:rPr>
              <w:color w:val="231F20"/>
            </w:rPr>
            <w:tab/>
          </w:r>
          <w:r>
            <w:rPr>
              <w:color w:val="231F20"/>
              <w:spacing w:val="-10"/>
            </w:rPr>
            <w:t>4</w:t>
          </w:r>
        </w:p>
        <w:p w14:paraId="70933149" w14:textId="77777777" w:rsidR="007E3007" w:rsidRDefault="00C86336">
          <w:pPr>
            <w:pStyle w:val="TOC4"/>
            <w:tabs>
              <w:tab w:val="right" w:pos="8563"/>
            </w:tabs>
            <w:spacing w:before="2"/>
          </w:pPr>
          <w:r>
            <w:rPr>
              <w:color w:val="231F20"/>
            </w:rPr>
            <w:t>Student</w:t>
          </w:r>
          <w:r>
            <w:rPr>
              <w:color w:val="231F20"/>
              <w:spacing w:val="-7"/>
            </w:rPr>
            <w:t xml:space="preserve"> </w:t>
          </w:r>
          <w:r>
            <w:rPr>
              <w:color w:val="231F20"/>
              <w:spacing w:val="-2"/>
            </w:rPr>
            <w:t>enrollments</w:t>
          </w:r>
          <w:r>
            <w:rPr>
              <w:color w:val="231F20"/>
            </w:rPr>
            <w:tab/>
          </w:r>
          <w:r>
            <w:rPr>
              <w:color w:val="231F20"/>
              <w:spacing w:val="-10"/>
            </w:rPr>
            <w:t>6</w:t>
          </w:r>
        </w:p>
        <w:p w14:paraId="7093314A" w14:textId="77777777" w:rsidR="007E3007" w:rsidRDefault="00C86336">
          <w:pPr>
            <w:pStyle w:val="TOC3"/>
            <w:numPr>
              <w:ilvl w:val="1"/>
              <w:numId w:val="5"/>
            </w:numPr>
            <w:tabs>
              <w:tab w:val="left" w:pos="1225"/>
              <w:tab w:val="right" w:pos="8563"/>
            </w:tabs>
            <w:ind w:left="1224" w:hanging="401"/>
            <w:rPr>
              <w:b/>
              <w:color w:val="231F20"/>
            </w:rPr>
          </w:pPr>
          <w:r>
            <w:rPr>
              <w:color w:val="231F20"/>
            </w:rPr>
            <w:t xml:space="preserve">Three or more levels of language </w:t>
          </w:r>
          <w:r>
            <w:rPr>
              <w:color w:val="231F20"/>
              <w:spacing w:val="-2"/>
            </w:rPr>
            <w:t>training</w:t>
          </w:r>
          <w:r>
            <w:rPr>
              <w:color w:val="231F20"/>
            </w:rPr>
            <w:tab/>
          </w:r>
          <w:r>
            <w:rPr>
              <w:color w:val="231F20"/>
              <w:spacing w:val="-10"/>
            </w:rPr>
            <w:t>7</w:t>
          </w:r>
        </w:p>
        <w:p w14:paraId="7093314B" w14:textId="77777777" w:rsidR="007E3007" w:rsidRDefault="00C86336">
          <w:pPr>
            <w:pStyle w:val="TOC4"/>
            <w:tabs>
              <w:tab w:val="right" w:pos="8563"/>
            </w:tabs>
            <w:spacing w:before="3"/>
          </w:pPr>
          <w:r>
            <w:rPr>
              <w:color w:val="231F20"/>
            </w:rPr>
            <w:t>Courses</w:t>
          </w:r>
          <w:r>
            <w:rPr>
              <w:color w:val="231F20"/>
              <w:spacing w:val="31"/>
            </w:rPr>
            <w:t xml:space="preserve">  </w:t>
          </w:r>
          <w:r>
            <w:rPr>
              <w:color w:val="231F20"/>
            </w:rPr>
            <w:t>in</w:t>
          </w:r>
          <w:r>
            <w:rPr>
              <w:color w:val="231F20"/>
              <w:spacing w:val="32"/>
            </w:rPr>
            <w:t xml:space="preserve">  </w:t>
          </w:r>
          <w:r>
            <w:rPr>
              <w:color w:val="231F20"/>
            </w:rPr>
            <w:t>disciplines</w:t>
          </w:r>
          <w:r>
            <w:rPr>
              <w:color w:val="231F20"/>
              <w:spacing w:val="32"/>
            </w:rPr>
            <w:t xml:space="preserve">  </w:t>
          </w:r>
          <w:r>
            <w:rPr>
              <w:color w:val="231F20"/>
            </w:rPr>
            <w:t>other</w:t>
          </w:r>
          <w:r>
            <w:rPr>
              <w:color w:val="231F20"/>
              <w:spacing w:val="31"/>
            </w:rPr>
            <w:t xml:space="preserve">  </w:t>
          </w:r>
          <w:r>
            <w:rPr>
              <w:color w:val="231F20"/>
            </w:rPr>
            <w:t>than</w:t>
          </w:r>
          <w:r>
            <w:rPr>
              <w:color w:val="231F20"/>
              <w:spacing w:val="32"/>
            </w:rPr>
            <w:t xml:space="preserve">  </w:t>
          </w:r>
          <w:r>
            <w:rPr>
              <w:color w:val="231F20"/>
              <w:spacing w:val="-2"/>
            </w:rPr>
            <w:t>language,</w:t>
          </w:r>
          <w:r>
            <w:rPr>
              <w:color w:val="231F20"/>
            </w:rPr>
            <w:tab/>
          </w:r>
          <w:r>
            <w:rPr>
              <w:color w:val="231F20"/>
              <w:spacing w:val="-10"/>
            </w:rPr>
            <w:t>8</w:t>
          </w:r>
        </w:p>
        <w:p w14:paraId="7093314C" w14:textId="77777777" w:rsidR="007E3007" w:rsidRDefault="00C86336">
          <w:pPr>
            <w:pStyle w:val="TOC4"/>
          </w:pPr>
          <w:r>
            <w:rPr>
              <w:color w:val="231F20"/>
            </w:rPr>
            <w:t xml:space="preserve">linguistics, and </w:t>
          </w:r>
          <w:r>
            <w:rPr>
              <w:color w:val="231F20"/>
              <w:spacing w:val="-2"/>
            </w:rPr>
            <w:t>literature</w:t>
          </w:r>
        </w:p>
        <w:p w14:paraId="7093314D" w14:textId="77777777" w:rsidR="007E3007" w:rsidRDefault="00C86336">
          <w:pPr>
            <w:pStyle w:val="TOC3"/>
            <w:numPr>
              <w:ilvl w:val="1"/>
              <w:numId w:val="5"/>
            </w:numPr>
            <w:tabs>
              <w:tab w:val="left" w:pos="1225"/>
              <w:tab w:val="right" w:pos="8563"/>
            </w:tabs>
            <w:spacing w:before="2"/>
            <w:ind w:left="1224" w:hanging="401"/>
            <w:rPr>
              <w:b/>
              <w:color w:val="231F20"/>
            </w:rPr>
          </w:pPr>
          <w:r>
            <w:rPr>
              <w:color w:val="231F20"/>
            </w:rPr>
            <w:t>Numbers</w:t>
          </w:r>
          <w:r>
            <w:rPr>
              <w:color w:val="231F20"/>
              <w:spacing w:val="-3"/>
            </w:rPr>
            <w:t xml:space="preserve"> </w:t>
          </w:r>
          <w:r>
            <w:rPr>
              <w:color w:val="231F20"/>
            </w:rPr>
            <w:t>of</w:t>
          </w:r>
          <w:r>
            <w:rPr>
              <w:color w:val="231F20"/>
              <w:spacing w:val="-1"/>
            </w:rPr>
            <w:t xml:space="preserve"> </w:t>
          </w:r>
          <w:r>
            <w:rPr>
              <w:color w:val="231F20"/>
            </w:rPr>
            <w:t>language</w:t>
          </w:r>
          <w:r>
            <w:rPr>
              <w:color w:val="231F20"/>
              <w:spacing w:val="-1"/>
            </w:rPr>
            <w:t xml:space="preserve"> </w:t>
          </w:r>
          <w:r>
            <w:rPr>
              <w:color w:val="231F20"/>
            </w:rPr>
            <w:t>faculty</w:t>
          </w:r>
          <w:r>
            <w:rPr>
              <w:color w:val="231F20"/>
              <w:spacing w:val="-1"/>
            </w:rPr>
            <w:t xml:space="preserve"> </w:t>
          </w:r>
          <w:r>
            <w:rPr>
              <w:color w:val="231F20"/>
            </w:rPr>
            <w:t>and</w:t>
          </w:r>
          <w:r>
            <w:rPr>
              <w:color w:val="231F20"/>
              <w:spacing w:val="-1"/>
            </w:rPr>
            <w:t xml:space="preserve"> </w:t>
          </w:r>
          <w:r>
            <w:rPr>
              <w:color w:val="231F20"/>
              <w:spacing w:val="-2"/>
            </w:rPr>
            <w:t>language</w:t>
          </w:r>
          <w:r>
            <w:rPr>
              <w:color w:val="231F20"/>
            </w:rPr>
            <w:tab/>
          </w:r>
          <w:r>
            <w:rPr>
              <w:color w:val="231F20"/>
              <w:spacing w:val="-10"/>
            </w:rPr>
            <w:t>8</w:t>
          </w:r>
        </w:p>
        <w:p w14:paraId="7093314E" w14:textId="77777777" w:rsidR="007E3007" w:rsidRDefault="00C86336">
          <w:pPr>
            <w:pStyle w:val="TOC3"/>
            <w:ind w:left="824" w:firstLine="0"/>
          </w:pPr>
          <w:r>
            <w:rPr>
              <w:color w:val="231F20"/>
            </w:rPr>
            <w:t xml:space="preserve">pedagogy </w:t>
          </w:r>
          <w:r>
            <w:rPr>
              <w:color w:val="231F20"/>
              <w:spacing w:val="-2"/>
            </w:rPr>
            <w:t>training</w:t>
          </w:r>
        </w:p>
        <w:p w14:paraId="7093314F" w14:textId="77777777" w:rsidR="007E3007" w:rsidRDefault="00C86336">
          <w:pPr>
            <w:pStyle w:val="TOC3"/>
            <w:numPr>
              <w:ilvl w:val="1"/>
              <w:numId w:val="5"/>
            </w:numPr>
            <w:tabs>
              <w:tab w:val="left" w:pos="1225"/>
              <w:tab w:val="right" w:pos="8563"/>
            </w:tabs>
            <w:spacing w:before="2"/>
            <w:ind w:left="1224" w:hanging="401"/>
            <w:rPr>
              <w:b/>
              <w:color w:val="231F20"/>
            </w:rPr>
          </w:pPr>
          <w:r>
            <w:rPr>
              <w:color w:val="231F20"/>
            </w:rPr>
            <w:t>Performance-based</w:t>
          </w:r>
          <w:r>
            <w:rPr>
              <w:color w:val="231F20"/>
              <w:spacing w:val="-7"/>
            </w:rPr>
            <w:t xml:space="preserve"> </w:t>
          </w:r>
          <w:r>
            <w:rPr>
              <w:color w:val="231F20"/>
            </w:rPr>
            <w:t>instruction,</w:t>
          </w:r>
          <w:r>
            <w:rPr>
              <w:color w:val="231F20"/>
              <w:spacing w:val="-5"/>
            </w:rPr>
            <w:t xml:space="preserve"> </w:t>
          </w:r>
          <w:r>
            <w:rPr>
              <w:color w:val="231F20"/>
            </w:rPr>
            <w:t>adequacy</w:t>
          </w:r>
          <w:r>
            <w:rPr>
              <w:color w:val="231F20"/>
              <w:spacing w:val="-5"/>
            </w:rPr>
            <w:t xml:space="preserve"> of</w:t>
          </w:r>
          <w:r>
            <w:rPr>
              <w:color w:val="231F20"/>
            </w:rPr>
            <w:tab/>
          </w:r>
          <w:r>
            <w:rPr>
              <w:color w:val="231F20"/>
              <w:spacing w:val="-10"/>
            </w:rPr>
            <w:t>9</w:t>
          </w:r>
        </w:p>
        <w:p w14:paraId="70933150" w14:textId="77777777" w:rsidR="007E3007" w:rsidRDefault="00C86336">
          <w:pPr>
            <w:pStyle w:val="TOC3"/>
            <w:ind w:left="824" w:firstLine="0"/>
          </w:pPr>
          <w:r>
            <w:rPr>
              <w:color w:val="231F20"/>
            </w:rPr>
            <w:t xml:space="preserve">resources, and language proficiency </w:t>
          </w:r>
          <w:r>
            <w:rPr>
              <w:color w:val="231F20"/>
              <w:spacing w:val="-2"/>
            </w:rPr>
            <w:t>requirements</w:t>
          </w:r>
        </w:p>
        <w:p w14:paraId="70933151" w14:textId="77777777" w:rsidR="007E3007" w:rsidRDefault="00C86336">
          <w:pPr>
            <w:pStyle w:val="TOC1"/>
            <w:numPr>
              <w:ilvl w:val="0"/>
              <w:numId w:val="5"/>
            </w:numPr>
            <w:tabs>
              <w:tab w:val="left" w:pos="883"/>
              <w:tab w:val="right" w:pos="8561"/>
            </w:tabs>
            <w:rPr>
              <w:b w:val="0"/>
            </w:rPr>
          </w:pPr>
          <w:r>
            <w:rPr>
              <w:color w:val="231F20"/>
            </w:rPr>
            <w:t>QUALITY</w:t>
          </w:r>
          <w:r>
            <w:rPr>
              <w:color w:val="231F20"/>
              <w:spacing w:val="-2"/>
            </w:rPr>
            <w:t xml:space="preserve"> </w:t>
          </w:r>
          <w:r>
            <w:rPr>
              <w:color w:val="231F20"/>
            </w:rPr>
            <w:t>OF</w:t>
          </w:r>
          <w:r>
            <w:rPr>
              <w:color w:val="231F20"/>
              <w:spacing w:val="-2"/>
            </w:rPr>
            <w:t xml:space="preserve"> </w:t>
          </w:r>
          <w:r>
            <w:rPr>
              <w:color w:val="231F20"/>
            </w:rPr>
            <w:t>NON-</w:t>
          </w:r>
          <w:r>
            <w:rPr>
              <w:color w:val="231F20"/>
              <w:spacing w:val="-2"/>
            </w:rPr>
            <w:t>LANGUAGE</w:t>
          </w:r>
          <w:r>
            <w:rPr>
              <w:b w:val="0"/>
              <w:color w:val="231F20"/>
            </w:rPr>
            <w:tab/>
          </w:r>
          <w:r>
            <w:rPr>
              <w:b w:val="0"/>
              <w:color w:val="231F20"/>
              <w:spacing w:val="-5"/>
            </w:rPr>
            <w:t>10</w:t>
          </w:r>
        </w:p>
        <w:p w14:paraId="70933152" w14:textId="77777777" w:rsidR="007E3007" w:rsidRDefault="00C86336">
          <w:pPr>
            <w:pStyle w:val="TOC1"/>
            <w:spacing w:before="3"/>
            <w:ind w:firstLine="0"/>
          </w:pPr>
          <w:r>
            <w:rPr>
              <w:color w:val="231F20"/>
            </w:rPr>
            <w:t>INSTRUCTIONAL</w:t>
          </w:r>
          <w:r>
            <w:rPr>
              <w:color w:val="231F20"/>
              <w:spacing w:val="-13"/>
            </w:rPr>
            <w:t xml:space="preserve"> </w:t>
          </w:r>
          <w:r>
            <w:rPr>
              <w:color w:val="231F20"/>
              <w:spacing w:val="-2"/>
            </w:rPr>
            <w:t>PROGRAM</w:t>
          </w:r>
        </w:p>
        <w:p w14:paraId="70933153" w14:textId="77777777" w:rsidR="007E3007" w:rsidRDefault="00C86336">
          <w:pPr>
            <w:pStyle w:val="TOC3"/>
            <w:numPr>
              <w:ilvl w:val="1"/>
              <w:numId w:val="5"/>
            </w:numPr>
            <w:tabs>
              <w:tab w:val="left" w:pos="1239"/>
              <w:tab w:val="right" w:pos="8563"/>
            </w:tabs>
            <w:spacing w:line="274" w:lineRule="exact"/>
            <w:ind w:left="1238" w:hanging="415"/>
            <w:rPr>
              <w:b/>
              <w:color w:val="231F20"/>
            </w:rPr>
          </w:pPr>
          <w:r>
            <w:rPr>
              <w:color w:val="231F20"/>
            </w:rPr>
            <w:t xml:space="preserve">Course </w:t>
          </w:r>
          <w:r>
            <w:rPr>
              <w:color w:val="231F20"/>
              <w:spacing w:val="-2"/>
            </w:rPr>
            <w:t>offerings</w:t>
          </w:r>
          <w:r>
            <w:rPr>
              <w:color w:val="231F20"/>
            </w:rPr>
            <w:tab/>
          </w:r>
          <w:r>
            <w:rPr>
              <w:color w:val="231F20"/>
              <w:spacing w:val="-5"/>
            </w:rPr>
            <w:t>10</w:t>
          </w:r>
        </w:p>
        <w:p w14:paraId="70933154" w14:textId="77777777" w:rsidR="007E3007" w:rsidRDefault="00C86336">
          <w:pPr>
            <w:pStyle w:val="TOC3"/>
            <w:numPr>
              <w:ilvl w:val="1"/>
              <w:numId w:val="5"/>
            </w:numPr>
            <w:tabs>
              <w:tab w:val="left" w:pos="1239"/>
              <w:tab w:val="right" w:pos="8563"/>
            </w:tabs>
            <w:spacing w:before="2"/>
            <w:ind w:left="1238" w:hanging="415"/>
            <w:rPr>
              <w:b/>
              <w:color w:val="231F20"/>
            </w:rPr>
          </w:pPr>
          <w:r>
            <w:rPr>
              <w:color w:val="231F20"/>
            </w:rPr>
            <w:t>Specialized</w:t>
          </w:r>
          <w:r>
            <w:rPr>
              <w:color w:val="231F20"/>
              <w:spacing w:val="-11"/>
            </w:rPr>
            <w:t xml:space="preserve"> </w:t>
          </w:r>
          <w:r>
            <w:rPr>
              <w:color w:val="231F20"/>
              <w:spacing w:val="-2"/>
            </w:rPr>
            <w:t>courses</w:t>
          </w:r>
          <w:r>
            <w:rPr>
              <w:color w:val="231F20"/>
            </w:rPr>
            <w:tab/>
          </w:r>
          <w:r>
            <w:rPr>
              <w:color w:val="231F20"/>
              <w:spacing w:val="-5"/>
            </w:rPr>
            <w:t>11</w:t>
          </w:r>
        </w:p>
        <w:p w14:paraId="70933155" w14:textId="77777777" w:rsidR="007E3007" w:rsidRDefault="00C86336">
          <w:pPr>
            <w:pStyle w:val="TOC3"/>
            <w:numPr>
              <w:ilvl w:val="1"/>
              <w:numId w:val="5"/>
            </w:numPr>
            <w:tabs>
              <w:tab w:val="left" w:pos="1239"/>
              <w:tab w:val="right" w:pos="8563"/>
            </w:tabs>
            <w:ind w:left="1238" w:hanging="415"/>
            <w:rPr>
              <w:b/>
              <w:color w:val="231F20"/>
            </w:rPr>
          </w:pPr>
          <w:r>
            <w:rPr>
              <w:color w:val="231F20"/>
            </w:rPr>
            <w:t>Non-language</w:t>
          </w:r>
          <w:r>
            <w:rPr>
              <w:color w:val="231F20"/>
              <w:spacing w:val="-9"/>
            </w:rPr>
            <w:t xml:space="preserve"> </w:t>
          </w:r>
          <w:r>
            <w:rPr>
              <w:color w:val="231F20"/>
            </w:rPr>
            <w:t>faculty</w:t>
          </w:r>
          <w:r>
            <w:rPr>
              <w:color w:val="231F20"/>
              <w:spacing w:val="-5"/>
            </w:rPr>
            <w:t xml:space="preserve"> </w:t>
          </w:r>
          <w:r>
            <w:rPr>
              <w:color w:val="231F20"/>
              <w:spacing w:val="-2"/>
            </w:rPr>
            <w:t>strength</w:t>
          </w:r>
          <w:r>
            <w:rPr>
              <w:color w:val="231F20"/>
            </w:rPr>
            <w:tab/>
          </w:r>
          <w:r>
            <w:rPr>
              <w:color w:val="231F20"/>
              <w:spacing w:val="-5"/>
            </w:rPr>
            <w:t>12</w:t>
          </w:r>
        </w:p>
        <w:p w14:paraId="70933156" w14:textId="77777777" w:rsidR="007E3007" w:rsidRDefault="00C86336">
          <w:pPr>
            <w:pStyle w:val="TOC4"/>
            <w:tabs>
              <w:tab w:val="right" w:pos="8565"/>
            </w:tabs>
            <w:spacing w:before="3"/>
          </w:pPr>
          <w:r>
            <w:rPr>
              <w:color w:val="231F20"/>
            </w:rPr>
            <w:t>Pedagogical</w:t>
          </w:r>
          <w:r>
            <w:rPr>
              <w:color w:val="231F20"/>
              <w:spacing w:val="-4"/>
            </w:rPr>
            <w:t xml:space="preserve"> </w:t>
          </w:r>
          <w:r>
            <w:rPr>
              <w:color w:val="231F20"/>
            </w:rPr>
            <w:t>training</w:t>
          </w:r>
          <w:r>
            <w:rPr>
              <w:color w:val="231F20"/>
              <w:spacing w:val="-2"/>
            </w:rPr>
            <w:t xml:space="preserve"> </w:t>
          </w:r>
          <w:r>
            <w:rPr>
              <w:color w:val="231F20"/>
            </w:rPr>
            <w:t>for</w:t>
          </w:r>
          <w:r>
            <w:rPr>
              <w:color w:val="231F20"/>
              <w:spacing w:val="-3"/>
            </w:rPr>
            <w:t xml:space="preserve"> </w:t>
          </w:r>
          <w:r>
            <w:rPr>
              <w:color w:val="231F20"/>
            </w:rPr>
            <w:t>instructional</w:t>
          </w:r>
          <w:r>
            <w:rPr>
              <w:color w:val="231F20"/>
              <w:spacing w:val="-2"/>
            </w:rPr>
            <w:t xml:space="preserve"> assistants</w:t>
          </w:r>
          <w:r>
            <w:rPr>
              <w:color w:val="231F20"/>
            </w:rPr>
            <w:tab/>
          </w:r>
          <w:r>
            <w:rPr>
              <w:color w:val="231F20"/>
              <w:spacing w:val="-5"/>
            </w:rPr>
            <w:t>13</w:t>
          </w:r>
        </w:p>
        <w:p w14:paraId="70933157" w14:textId="77777777" w:rsidR="007E3007" w:rsidRDefault="00C86336">
          <w:pPr>
            <w:pStyle w:val="TOC3"/>
            <w:numPr>
              <w:ilvl w:val="1"/>
              <w:numId w:val="5"/>
            </w:numPr>
            <w:tabs>
              <w:tab w:val="left" w:pos="1239"/>
              <w:tab w:val="right" w:pos="8563"/>
            </w:tabs>
            <w:ind w:left="1238" w:hanging="415"/>
            <w:rPr>
              <w:b/>
              <w:color w:val="231F20"/>
            </w:rPr>
          </w:pPr>
          <w:r>
            <w:rPr>
              <w:color w:val="231F20"/>
            </w:rPr>
            <w:t xml:space="preserve">Interdisciplinary </w:t>
          </w:r>
          <w:r>
            <w:rPr>
              <w:color w:val="231F20"/>
              <w:spacing w:val="-2"/>
            </w:rPr>
            <w:t>courses</w:t>
          </w:r>
          <w:r>
            <w:rPr>
              <w:color w:val="231F20"/>
            </w:rPr>
            <w:tab/>
          </w:r>
          <w:r>
            <w:rPr>
              <w:color w:val="231F20"/>
              <w:spacing w:val="-5"/>
            </w:rPr>
            <w:t>14</w:t>
          </w:r>
        </w:p>
        <w:p w14:paraId="70933158" w14:textId="77777777" w:rsidR="007E3007" w:rsidRDefault="00C86336">
          <w:pPr>
            <w:pStyle w:val="TOC1"/>
            <w:numPr>
              <w:ilvl w:val="0"/>
              <w:numId w:val="5"/>
            </w:numPr>
            <w:tabs>
              <w:tab w:val="left" w:pos="943"/>
              <w:tab w:val="right" w:pos="8561"/>
            </w:tabs>
            <w:ind w:left="942" w:hanging="354"/>
            <w:rPr>
              <w:b w:val="0"/>
            </w:rPr>
          </w:pPr>
          <w:hyperlink w:anchor="_TOC_250011" w:history="1">
            <w:r>
              <w:rPr>
                <w:color w:val="231F20"/>
              </w:rPr>
              <w:t>QUALITY</w:t>
            </w:r>
            <w:r>
              <w:rPr>
                <w:color w:val="231F20"/>
                <w:spacing w:val="-4"/>
              </w:rPr>
              <w:t xml:space="preserve"> </w:t>
            </w:r>
            <w:r>
              <w:rPr>
                <w:color w:val="231F20"/>
              </w:rPr>
              <w:t>OF</w:t>
            </w:r>
            <w:r>
              <w:rPr>
                <w:color w:val="231F20"/>
                <w:spacing w:val="-3"/>
              </w:rPr>
              <w:t xml:space="preserve"> </w:t>
            </w:r>
            <w:r>
              <w:rPr>
                <w:color w:val="231F20"/>
              </w:rPr>
              <w:t>CURRICULUM</w:t>
            </w:r>
            <w:r>
              <w:rPr>
                <w:color w:val="231F20"/>
                <w:spacing w:val="-3"/>
              </w:rPr>
              <w:t xml:space="preserve"> </w:t>
            </w:r>
            <w:r>
              <w:rPr>
                <w:color w:val="231F20"/>
                <w:spacing w:val="-2"/>
              </w:rPr>
              <w:t>DESIGN</w:t>
            </w:r>
            <w:r>
              <w:rPr>
                <w:b w:val="0"/>
                <w:color w:val="231F20"/>
              </w:rPr>
              <w:tab/>
            </w:r>
            <w:r>
              <w:rPr>
                <w:b w:val="0"/>
                <w:color w:val="231F20"/>
                <w:spacing w:val="-5"/>
              </w:rPr>
              <w:t>15</w:t>
            </w:r>
          </w:hyperlink>
        </w:p>
        <w:p w14:paraId="70933159" w14:textId="77777777" w:rsidR="007E3007" w:rsidRDefault="00C86336">
          <w:pPr>
            <w:pStyle w:val="TOC3"/>
            <w:numPr>
              <w:ilvl w:val="1"/>
              <w:numId w:val="5"/>
            </w:numPr>
            <w:tabs>
              <w:tab w:val="left" w:pos="1239"/>
              <w:tab w:val="right" w:pos="8562"/>
            </w:tabs>
            <w:spacing w:before="2"/>
            <w:ind w:left="1238" w:hanging="415"/>
            <w:rPr>
              <w:b/>
              <w:color w:val="231F20"/>
            </w:rPr>
          </w:pPr>
          <w:r>
            <w:rPr>
              <w:color w:val="231F20"/>
            </w:rPr>
            <w:t>Undergraduate</w:t>
          </w:r>
          <w:r>
            <w:rPr>
              <w:color w:val="231F20"/>
              <w:spacing w:val="-13"/>
            </w:rPr>
            <w:t xml:space="preserve"> </w:t>
          </w:r>
          <w:r>
            <w:rPr>
              <w:color w:val="231F20"/>
              <w:spacing w:val="-2"/>
            </w:rPr>
            <w:t>curriculum</w:t>
          </w:r>
          <w:r>
            <w:rPr>
              <w:color w:val="231F20"/>
            </w:rPr>
            <w:tab/>
          </w:r>
          <w:r>
            <w:rPr>
              <w:color w:val="231F20"/>
              <w:spacing w:val="-5"/>
            </w:rPr>
            <w:t>15</w:t>
          </w:r>
        </w:p>
        <w:p w14:paraId="7093315A" w14:textId="77777777" w:rsidR="007E3007" w:rsidRDefault="00C86336">
          <w:pPr>
            <w:pStyle w:val="TOC3"/>
            <w:numPr>
              <w:ilvl w:val="1"/>
              <w:numId w:val="5"/>
            </w:numPr>
            <w:tabs>
              <w:tab w:val="left" w:pos="1239"/>
              <w:tab w:val="right" w:pos="8562"/>
            </w:tabs>
            <w:ind w:left="1238" w:hanging="415"/>
            <w:rPr>
              <w:b/>
              <w:color w:val="231F20"/>
            </w:rPr>
          </w:pPr>
          <w:r>
            <w:rPr>
              <w:color w:val="231F20"/>
            </w:rPr>
            <w:t>Graduate</w:t>
          </w:r>
          <w:r>
            <w:rPr>
              <w:color w:val="231F20"/>
              <w:spacing w:val="-8"/>
            </w:rPr>
            <w:t xml:space="preserve"> </w:t>
          </w:r>
          <w:r>
            <w:rPr>
              <w:color w:val="231F20"/>
              <w:spacing w:val="-2"/>
            </w:rPr>
            <w:t>curriculum</w:t>
          </w:r>
          <w:r>
            <w:rPr>
              <w:color w:val="231F20"/>
            </w:rPr>
            <w:tab/>
          </w:r>
          <w:r>
            <w:rPr>
              <w:color w:val="231F20"/>
              <w:spacing w:val="-5"/>
            </w:rPr>
            <w:t>16</w:t>
          </w:r>
        </w:p>
        <w:p w14:paraId="7093315B" w14:textId="77777777" w:rsidR="007E3007" w:rsidRDefault="00C86336">
          <w:pPr>
            <w:pStyle w:val="TOC3"/>
            <w:numPr>
              <w:ilvl w:val="1"/>
              <w:numId w:val="5"/>
            </w:numPr>
            <w:tabs>
              <w:tab w:val="left" w:pos="1239"/>
              <w:tab w:val="right" w:pos="8563"/>
            </w:tabs>
            <w:spacing w:before="2"/>
            <w:ind w:left="1238" w:hanging="415"/>
            <w:rPr>
              <w:b/>
              <w:color w:val="231F20"/>
            </w:rPr>
          </w:pPr>
          <w:r>
            <w:rPr>
              <w:color w:val="231F20"/>
            </w:rPr>
            <w:t>Academic</w:t>
          </w:r>
          <w:r>
            <w:rPr>
              <w:color w:val="231F20"/>
              <w:spacing w:val="-6"/>
            </w:rPr>
            <w:t xml:space="preserve"> </w:t>
          </w:r>
          <w:r>
            <w:rPr>
              <w:color w:val="231F20"/>
            </w:rPr>
            <w:t>and</w:t>
          </w:r>
          <w:r>
            <w:rPr>
              <w:color w:val="231F20"/>
              <w:spacing w:val="-2"/>
            </w:rPr>
            <w:t xml:space="preserve"> </w:t>
          </w:r>
          <w:r>
            <w:rPr>
              <w:color w:val="231F20"/>
            </w:rPr>
            <w:t>career</w:t>
          </w:r>
          <w:r>
            <w:rPr>
              <w:color w:val="231F20"/>
              <w:spacing w:val="-2"/>
            </w:rPr>
            <w:t xml:space="preserve"> advising</w:t>
          </w:r>
          <w:r>
            <w:rPr>
              <w:color w:val="231F20"/>
            </w:rPr>
            <w:tab/>
          </w:r>
          <w:r>
            <w:rPr>
              <w:color w:val="231F20"/>
              <w:spacing w:val="-5"/>
            </w:rPr>
            <w:t>17</w:t>
          </w:r>
        </w:p>
        <w:p w14:paraId="7093315C" w14:textId="77777777" w:rsidR="007E3007" w:rsidRDefault="00C86336">
          <w:pPr>
            <w:pStyle w:val="TOC3"/>
            <w:numPr>
              <w:ilvl w:val="1"/>
              <w:numId w:val="5"/>
            </w:numPr>
            <w:tabs>
              <w:tab w:val="left" w:pos="1239"/>
              <w:tab w:val="right" w:pos="8562"/>
            </w:tabs>
            <w:ind w:left="1238" w:hanging="415"/>
            <w:rPr>
              <w:b/>
              <w:color w:val="231F20"/>
            </w:rPr>
          </w:pPr>
          <w:r>
            <w:rPr>
              <w:color w:val="231F20"/>
            </w:rPr>
            <w:t>Research</w:t>
          </w:r>
          <w:r>
            <w:rPr>
              <w:color w:val="231F20"/>
              <w:spacing w:val="-2"/>
            </w:rPr>
            <w:t xml:space="preserve"> </w:t>
          </w:r>
          <w:r>
            <w:rPr>
              <w:color w:val="231F20"/>
            </w:rPr>
            <w:t>and</w:t>
          </w:r>
          <w:r>
            <w:rPr>
              <w:color w:val="231F20"/>
              <w:spacing w:val="-1"/>
            </w:rPr>
            <w:t xml:space="preserve"> </w:t>
          </w:r>
          <w:r>
            <w:rPr>
              <w:color w:val="231F20"/>
            </w:rPr>
            <w:t>study</w:t>
          </w:r>
          <w:r>
            <w:rPr>
              <w:color w:val="231F20"/>
              <w:spacing w:val="-2"/>
            </w:rPr>
            <w:t xml:space="preserve"> abroad</w:t>
          </w:r>
          <w:r>
            <w:rPr>
              <w:color w:val="231F20"/>
            </w:rPr>
            <w:tab/>
          </w:r>
          <w:r>
            <w:rPr>
              <w:color w:val="231F20"/>
              <w:spacing w:val="-5"/>
            </w:rPr>
            <w:t>17</w:t>
          </w:r>
        </w:p>
        <w:p w14:paraId="7093315D" w14:textId="77777777" w:rsidR="007E3007" w:rsidRDefault="00C86336">
          <w:pPr>
            <w:pStyle w:val="TOC4"/>
            <w:tabs>
              <w:tab w:val="right" w:pos="8562"/>
            </w:tabs>
            <w:spacing w:before="3" w:line="240" w:lineRule="auto"/>
          </w:pPr>
          <w:r>
            <w:rPr>
              <w:color w:val="231F20"/>
            </w:rPr>
            <w:t>Summer</w:t>
          </w:r>
          <w:r>
            <w:rPr>
              <w:color w:val="231F20"/>
              <w:spacing w:val="-6"/>
            </w:rPr>
            <w:t xml:space="preserve"> </w:t>
          </w:r>
          <w:r>
            <w:rPr>
              <w:color w:val="231F20"/>
            </w:rPr>
            <w:t>language</w:t>
          </w:r>
          <w:r>
            <w:rPr>
              <w:color w:val="231F20"/>
              <w:spacing w:val="-2"/>
            </w:rPr>
            <w:t xml:space="preserve"> programs</w:t>
          </w:r>
          <w:r>
            <w:rPr>
              <w:color w:val="231F20"/>
            </w:rPr>
            <w:tab/>
          </w:r>
          <w:r>
            <w:rPr>
              <w:color w:val="231F20"/>
              <w:spacing w:val="-5"/>
            </w:rPr>
            <w:t>18</w:t>
          </w:r>
        </w:p>
        <w:p w14:paraId="7093315E" w14:textId="77777777" w:rsidR="007E3007" w:rsidRDefault="00C86336">
          <w:pPr>
            <w:pStyle w:val="TOC1"/>
            <w:numPr>
              <w:ilvl w:val="0"/>
              <w:numId w:val="5"/>
            </w:numPr>
            <w:tabs>
              <w:tab w:val="left" w:pos="870"/>
              <w:tab w:val="right" w:pos="8561"/>
            </w:tabs>
            <w:spacing w:before="271"/>
            <w:ind w:left="869" w:hanging="281"/>
            <w:rPr>
              <w:b w:val="0"/>
            </w:rPr>
          </w:pPr>
          <w:hyperlink w:anchor="_TOC_250010" w:history="1">
            <w:r>
              <w:rPr>
                <w:color w:val="231F20"/>
              </w:rPr>
              <w:t>QUALITY</w:t>
            </w:r>
            <w:r>
              <w:rPr>
                <w:color w:val="231F20"/>
                <w:spacing w:val="-2"/>
              </w:rPr>
              <w:t xml:space="preserve"> </w:t>
            </w:r>
            <w:r>
              <w:rPr>
                <w:color w:val="231F20"/>
              </w:rPr>
              <w:t>OF</w:t>
            </w:r>
            <w:r>
              <w:rPr>
                <w:color w:val="231F20"/>
                <w:spacing w:val="-1"/>
              </w:rPr>
              <w:t xml:space="preserve"> </w:t>
            </w:r>
            <w:r>
              <w:rPr>
                <w:color w:val="231F20"/>
              </w:rPr>
              <w:t>STAFF</w:t>
            </w:r>
            <w:r>
              <w:rPr>
                <w:color w:val="231F20"/>
                <w:spacing w:val="-2"/>
              </w:rPr>
              <w:t xml:space="preserve"> RESOURCES</w:t>
            </w:r>
            <w:r>
              <w:rPr>
                <w:b w:val="0"/>
                <w:color w:val="231F20"/>
              </w:rPr>
              <w:tab/>
            </w:r>
            <w:r>
              <w:rPr>
                <w:b w:val="0"/>
                <w:color w:val="231F20"/>
                <w:spacing w:val="-5"/>
              </w:rPr>
              <w:t>19</w:t>
            </w:r>
          </w:hyperlink>
        </w:p>
        <w:p w14:paraId="7093315F" w14:textId="77777777" w:rsidR="007E3007" w:rsidRDefault="00C86336">
          <w:pPr>
            <w:pStyle w:val="TOC3"/>
            <w:numPr>
              <w:ilvl w:val="1"/>
              <w:numId w:val="5"/>
            </w:numPr>
            <w:tabs>
              <w:tab w:val="left" w:pos="1225"/>
              <w:tab w:val="right" w:pos="8562"/>
            </w:tabs>
            <w:spacing w:before="2"/>
            <w:ind w:left="1224" w:hanging="401"/>
            <w:rPr>
              <w:b/>
              <w:color w:val="231F20"/>
            </w:rPr>
          </w:pPr>
          <w:r>
            <w:rPr>
              <w:color w:val="231F20"/>
            </w:rPr>
            <w:t>Faculty</w:t>
          </w:r>
          <w:r>
            <w:rPr>
              <w:color w:val="231F20"/>
              <w:spacing w:val="-5"/>
            </w:rPr>
            <w:t xml:space="preserve"> </w:t>
          </w:r>
          <w:r>
            <w:rPr>
              <w:color w:val="231F20"/>
            </w:rPr>
            <w:t>and</w:t>
          </w:r>
          <w:r>
            <w:rPr>
              <w:color w:val="231F20"/>
              <w:spacing w:val="-3"/>
            </w:rPr>
            <w:t xml:space="preserve"> </w:t>
          </w:r>
          <w:r>
            <w:rPr>
              <w:color w:val="231F20"/>
            </w:rPr>
            <w:t>staff</w:t>
          </w:r>
          <w:r>
            <w:rPr>
              <w:color w:val="231F20"/>
              <w:spacing w:val="-4"/>
            </w:rPr>
            <w:t xml:space="preserve"> </w:t>
          </w:r>
          <w:r>
            <w:rPr>
              <w:color w:val="231F20"/>
              <w:spacing w:val="-2"/>
            </w:rPr>
            <w:t>qualifications</w:t>
          </w:r>
          <w:r>
            <w:rPr>
              <w:color w:val="231F20"/>
            </w:rPr>
            <w:tab/>
          </w:r>
          <w:r>
            <w:rPr>
              <w:color w:val="231F20"/>
              <w:spacing w:val="-5"/>
            </w:rPr>
            <w:t>19</w:t>
          </w:r>
        </w:p>
        <w:p w14:paraId="70933160" w14:textId="77777777" w:rsidR="007E3007" w:rsidRDefault="00C86336">
          <w:pPr>
            <w:pStyle w:val="TOC5"/>
            <w:tabs>
              <w:tab w:val="right" w:pos="8561"/>
            </w:tabs>
          </w:pPr>
          <w:r>
            <w:rPr>
              <w:color w:val="231F20"/>
            </w:rPr>
            <w:t>Professional</w:t>
          </w:r>
          <w:r>
            <w:rPr>
              <w:color w:val="231F20"/>
              <w:spacing w:val="-7"/>
            </w:rPr>
            <w:t xml:space="preserve"> </w:t>
          </w:r>
          <w:r>
            <w:rPr>
              <w:color w:val="231F20"/>
            </w:rPr>
            <w:t>development</w:t>
          </w:r>
          <w:r>
            <w:rPr>
              <w:color w:val="231F20"/>
              <w:spacing w:val="-5"/>
            </w:rPr>
            <w:t xml:space="preserve"> </w:t>
          </w:r>
          <w:r>
            <w:rPr>
              <w:color w:val="231F20"/>
              <w:spacing w:val="-2"/>
            </w:rPr>
            <w:t>opportunities</w:t>
          </w:r>
          <w:r>
            <w:rPr>
              <w:color w:val="231F20"/>
            </w:rPr>
            <w:tab/>
          </w:r>
          <w:r>
            <w:rPr>
              <w:color w:val="231F20"/>
              <w:spacing w:val="-5"/>
            </w:rPr>
            <w:t>22</w:t>
          </w:r>
        </w:p>
        <w:p w14:paraId="70933161" w14:textId="77777777" w:rsidR="007E3007" w:rsidRDefault="00C86336">
          <w:pPr>
            <w:pStyle w:val="TOC5"/>
            <w:tabs>
              <w:tab w:val="right" w:pos="8563"/>
            </w:tabs>
            <w:spacing w:before="3"/>
          </w:pPr>
          <w:r>
            <w:rPr>
              <w:color w:val="231F20"/>
            </w:rPr>
            <w:t>Teaching,</w:t>
          </w:r>
          <w:r>
            <w:rPr>
              <w:color w:val="231F20"/>
              <w:spacing w:val="-4"/>
            </w:rPr>
            <w:t xml:space="preserve"> </w:t>
          </w:r>
          <w:r>
            <w:rPr>
              <w:color w:val="231F20"/>
            </w:rPr>
            <w:t>supervision,</w:t>
          </w:r>
          <w:r>
            <w:rPr>
              <w:color w:val="231F20"/>
              <w:spacing w:val="-5"/>
            </w:rPr>
            <w:t xml:space="preserve"> </w:t>
          </w:r>
          <w:r>
            <w:rPr>
              <w:color w:val="231F20"/>
            </w:rPr>
            <w:t>and</w:t>
          </w:r>
          <w:r>
            <w:rPr>
              <w:color w:val="231F20"/>
              <w:spacing w:val="-3"/>
            </w:rPr>
            <w:t xml:space="preserve"> </w:t>
          </w:r>
          <w:r>
            <w:rPr>
              <w:color w:val="231F20"/>
              <w:spacing w:val="-2"/>
            </w:rPr>
            <w:t>advising</w:t>
          </w:r>
          <w:r>
            <w:rPr>
              <w:color w:val="231F20"/>
            </w:rPr>
            <w:tab/>
          </w:r>
          <w:r>
            <w:rPr>
              <w:color w:val="231F20"/>
              <w:spacing w:val="-5"/>
            </w:rPr>
            <w:t>23</w:t>
          </w:r>
        </w:p>
        <w:p w14:paraId="70933162" w14:textId="77777777" w:rsidR="007E3007" w:rsidRDefault="00C86336">
          <w:pPr>
            <w:pStyle w:val="TOC3"/>
            <w:numPr>
              <w:ilvl w:val="1"/>
              <w:numId w:val="5"/>
            </w:numPr>
            <w:tabs>
              <w:tab w:val="left" w:pos="1225"/>
              <w:tab w:val="right" w:pos="8563"/>
            </w:tabs>
            <w:ind w:left="1224" w:hanging="401"/>
            <w:rPr>
              <w:b/>
              <w:color w:val="231F20"/>
            </w:rPr>
          </w:pPr>
          <w:r>
            <w:rPr>
              <w:color w:val="231F20"/>
            </w:rPr>
            <w:t>Staffing</w:t>
          </w:r>
          <w:r>
            <w:rPr>
              <w:color w:val="231F20"/>
              <w:spacing w:val="-4"/>
            </w:rPr>
            <w:t xml:space="preserve"> </w:t>
          </w:r>
          <w:r>
            <w:rPr>
              <w:color w:val="231F20"/>
            </w:rPr>
            <w:t>and</w:t>
          </w:r>
          <w:r>
            <w:rPr>
              <w:color w:val="231F20"/>
              <w:spacing w:val="-2"/>
            </w:rPr>
            <w:t xml:space="preserve"> </w:t>
          </w:r>
          <w:r>
            <w:rPr>
              <w:color w:val="231F20"/>
            </w:rPr>
            <w:t>oversight</w:t>
          </w:r>
          <w:r>
            <w:rPr>
              <w:color w:val="231F20"/>
              <w:spacing w:val="-2"/>
            </w:rPr>
            <w:t xml:space="preserve"> arrangements</w:t>
          </w:r>
          <w:r>
            <w:rPr>
              <w:color w:val="231F20"/>
            </w:rPr>
            <w:tab/>
          </w:r>
          <w:r>
            <w:rPr>
              <w:color w:val="231F20"/>
              <w:spacing w:val="-5"/>
            </w:rPr>
            <w:t>23</w:t>
          </w:r>
        </w:p>
        <w:p w14:paraId="70933163" w14:textId="77777777" w:rsidR="007E3007" w:rsidRDefault="00C86336">
          <w:pPr>
            <w:pStyle w:val="TOC3"/>
            <w:numPr>
              <w:ilvl w:val="1"/>
              <w:numId w:val="5"/>
            </w:numPr>
            <w:tabs>
              <w:tab w:val="left" w:pos="1225"/>
              <w:tab w:val="right" w:pos="8561"/>
            </w:tabs>
            <w:spacing w:before="2" w:line="240" w:lineRule="auto"/>
            <w:ind w:left="1224" w:hanging="401"/>
            <w:rPr>
              <w:b/>
              <w:color w:val="231F20"/>
            </w:rPr>
          </w:pPr>
          <w:r>
            <w:rPr>
              <w:color w:val="231F20"/>
            </w:rPr>
            <w:t>Non-discriminatory</w:t>
          </w:r>
          <w:r>
            <w:rPr>
              <w:color w:val="231F20"/>
              <w:spacing w:val="-10"/>
            </w:rPr>
            <w:t xml:space="preserve"> </w:t>
          </w:r>
          <w:r>
            <w:rPr>
              <w:color w:val="231F20"/>
            </w:rPr>
            <w:t>employment</w:t>
          </w:r>
          <w:r>
            <w:rPr>
              <w:color w:val="231F20"/>
              <w:spacing w:val="-8"/>
            </w:rPr>
            <w:t xml:space="preserve"> </w:t>
          </w:r>
          <w:r>
            <w:rPr>
              <w:color w:val="231F20"/>
              <w:spacing w:val="-2"/>
            </w:rPr>
            <w:t>practices</w:t>
          </w:r>
          <w:r>
            <w:rPr>
              <w:color w:val="231F20"/>
            </w:rPr>
            <w:tab/>
          </w:r>
          <w:r>
            <w:rPr>
              <w:color w:val="231F20"/>
              <w:spacing w:val="-5"/>
            </w:rPr>
            <w:t>24</w:t>
          </w:r>
        </w:p>
        <w:p w14:paraId="70933164" w14:textId="77777777" w:rsidR="007E3007" w:rsidRDefault="00C86336">
          <w:pPr>
            <w:pStyle w:val="TOC1"/>
            <w:numPr>
              <w:ilvl w:val="0"/>
              <w:numId w:val="5"/>
            </w:numPr>
            <w:tabs>
              <w:tab w:val="left" w:pos="857"/>
              <w:tab w:val="right" w:pos="8561"/>
            </w:tabs>
            <w:spacing w:after="20"/>
            <w:ind w:left="856" w:hanging="268"/>
            <w:rPr>
              <w:b w:val="0"/>
            </w:rPr>
          </w:pPr>
          <w:hyperlink w:anchor="_TOC_250009" w:history="1">
            <w:r>
              <w:rPr>
                <w:color w:val="231F20"/>
              </w:rPr>
              <w:t>STRENGTH</w:t>
            </w:r>
            <w:r>
              <w:rPr>
                <w:color w:val="231F20"/>
                <w:spacing w:val="-5"/>
              </w:rPr>
              <w:t xml:space="preserve"> </w:t>
            </w:r>
            <w:r>
              <w:rPr>
                <w:color w:val="231F20"/>
              </w:rPr>
              <w:t>OF</w:t>
            </w:r>
            <w:r>
              <w:rPr>
                <w:color w:val="231F20"/>
                <w:spacing w:val="-3"/>
              </w:rPr>
              <w:t xml:space="preserve"> </w:t>
            </w:r>
            <w:r>
              <w:rPr>
                <w:color w:val="231F20"/>
                <w:spacing w:val="-2"/>
              </w:rPr>
              <w:t>LIBRARIES</w:t>
            </w:r>
            <w:r>
              <w:rPr>
                <w:b w:val="0"/>
                <w:color w:val="231F20"/>
              </w:rPr>
              <w:tab/>
            </w:r>
            <w:r>
              <w:rPr>
                <w:b w:val="0"/>
                <w:color w:val="231F20"/>
                <w:spacing w:val="-5"/>
              </w:rPr>
              <w:t>25</w:t>
            </w:r>
          </w:hyperlink>
        </w:p>
        <w:p w14:paraId="70933165" w14:textId="77777777" w:rsidR="007E3007" w:rsidRDefault="00C86336">
          <w:pPr>
            <w:pStyle w:val="TOC3"/>
            <w:numPr>
              <w:ilvl w:val="1"/>
              <w:numId w:val="5"/>
            </w:numPr>
            <w:tabs>
              <w:tab w:val="left" w:pos="1201"/>
              <w:tab w:val="right" w:pos="8562"/>
            </w:tabs>
            <w:spacing w:before="68" w:line="240" w:lineRule="auto"/>
            <w:ind w:left="1200" w:hanging="377"/>
            <w:rPr>
              <w:b/>
              <w:color w:val="231F20"/>
            </w:rPr>
          </w:pPr>
          <w:r>
            <w:rPr>
              <w:color w:val="231F20"/>
            </w:rPr>
            <w:lastRenderedPageBreak/>
            <w:t>Print</w:t>
          </w:r>
          <w:r>
            <w:rPr>
              <w:color w:val="231F20"/>
              <w:spacing w:val="-14"/>
            </w:rPr>
            <w:t xml:space="preserve"> </w:t>
          </w:r>
          <w:r>
            <w:rPr>
              <w:color w:val="231F20"/>
            </w:rPr>
            <w:t>and</w:t>
          </w:r>
          <w:r>
            <w:rPr>
              <w:color w:val="231F20"/>
              <w:spacing w:val="-12"/>
            </w:rPr>
            <w:t xml:space="preserve"> </w:t>
          </w:r>
          <w:r>
            <w:rPr>
              <w:color w:val="231F20"/>
            </w:rPr>
            <w:t>non-print</w:t>
          </w:r>
          <w:r>
            <w:rPr>
              <w:color w:val="231F20"/>
              <w:spacing w:val="-11"/>
            </w:rPr>
            <w:t xml:space="preserve"> </w:t>
          </w:r>
          <w:r>
            <w:rPr>
              <w:color w:val="231F20"/>
            </w:rPr>
            <w:t>holdings</w:t>
          </w:r>
          <w:r>
            <w:rPr>
              <w:color w:val="231F20"/>
              <w:spacing w:val="-12"/>
            </w:rPr>
            <w:t xml:space="preserve"> </w:t>
          </w:r>
          <w:r>
            <w:rPr>
              <w:color w:val="231F20"/>
            </w:rPr>
            <w:t>in</w:t>
          </w:r>
          <w:r>
            <w:rPr>
              <w:color w:val="231F20"/>
              <w:spacing w:val="-11"/>
            </w:rPr>
            <w:t xml:space="preserve"> </w:t>
          </w:r>
          <w:r>
            <w:rPr>
              <w:color w:val="231F20"/>
            </w:rPr>
            <w:t>English</w:t>
          </w:r>
          <w:r>
            <w:rPr>
              <w:color w:val="231F20"/>
              <w:spacing w:val="-12"/>
            </w:rPr>
            <w:t xml:space="preserve"> </w:t>
          </w:r>
          <w:r>
            <w:rPr>
              <w:color w:val="231F20"/>
            </w:rPr>
            <w:t>and</w:t>
          </w:r>
          <w:r>
            <w:rPr>
              <w:color w:val="231F20"/>
              <w:spacing w:val="-11"/>
            </w:rPr>
            <w:t xml:space="preserve"> </w:t>
          </w:r>
          <w:r>
            <w:rPr>
              <w:color w:val="231F20"/>
              <w:spacing w:val="-2"/>
            </w:rPr>
            <w:t>French</w:t>
          </w:r>
          <w:r>
            <w:rPr>
              <w:color w:val="231F20"/>
            </w:rPr>
            <w:tab/>
          </w:r>
          <w:r>
            <w:rPr>
              <w:color w:val="231F20"/>
              <w:spacing w:val="-5"/>
            </w:rPr>
            <w:t>25</w:t>
          </w:r>
        </w:p>
        <w:p w14:paraId="70933166" w14:textId="77777777" w:rsidR="007E3007" w:rsidRDefault="00C86336">
          <w:pPr>
            <w:pStyle w:val="TOC4"/>
            <w:tabs>
              <w:tab w:val="left" w:pos="2372"/>
              <w:tab w:val="left" w:pos="2903"/>
              <w:tab w:val="left" w:pos="4587"/>
              <w:tab w:val="left" w:pos="5664"/>
              <w:tab w:val="right" w:pos="8562"/>
            </w:tabs>
            <w:spacing w:line="274" w:lineRule="exact"/>
          </w:pPr>
          <w:r>
            <w:rPr>
              <w:color w:val="231F20"/>
              <w:spacing w:val="-2"/>
            </w:rPr>
            <w:t>Support</w:t>
          </w:r>
          <w:r>
            <w:rPr>
              <w:color w:val="231F20"/>
            </w:rPr>
            <w:tab/>
          </w:r>
          <w:r>
            <w:rPr>
              <w:color w:val="231F20"/>
              <w:spacing w:val="-5"/>
            </w:rPr>
            <w:t>for</w:t>
          </w:r>
          <w:r>
            <w:rPr>
              <w:color w:val="231F20"/>
            </w:rPr>
            <w:tab/>
          </w:r>
          <w:r>
            <w:rPr>
              <w:color w:val="231F20"/>
              <w:spacing w:val="-2"/>
            </w:rPr>
            <w:t>undergraduate,</w:t>
          </w:r>
          <w:r>
            <w:rPr>
              <w:color w:val="231F20"/>
            </w:rPr>
            <w:tab/>
          </w:r>
          <w:r>
            <w:rPr>
              <w:color w:val="231F20"/>
              <w:spacing w:val="-2"/>
            </w:rPr>
            <w:t>graduate</w:t>
          </w:r>
          <w:r>
            <w:rPr>
              <w:color w:val="231F20"/>
            </w:rPr>
            <w:tab/>
          </w:r>
          <w:r>
            <w:rPr>
              <w:color w:val="231F20"/>
              <w:spacing w:val="-5"/>
            </w:rPr>
            <w:t>and</w:t>
          </w:r>
          <w:r>
            <w:rPr>
              <w:color w:val="231F20"/>
            </w:rPr>
            <w:tab/>
          </w:r>
          <w:r>
            <w:rPr>
              <w:color w:val="231F20"/>
              <w:spacing w:val="-5"/>
            </w:rPr>
            <w:t>26</w:t>
          </w:r>
        </w:p>
        <w:p w14:paraId="70933167" w14:textId="77777777" w:rsidR="007E3007" w:rsidRDefault="00C86336">
          <w:pPr>
            <w:pStyle w:val="TOC4"/>
            <w:spacing w:before="2"/>
          </w:pPr>
          <w:r>
            <w:rPr>
              <w:color w:val="231F20"/>
            </w:rPr>
            <w:t>professional</w:t>
          </w:r>
          <w:r>
            <w:rPr>
              <w:color w:val="231F20"/>
              <w:spacing w:val="-3"/>
            </w:rPr>
            <w:t xml:space="preserve"> </w:t>
          </w:r>
          <w:r>
            <w:rPr>
              <w:color w:val="231F20"/>
            </w:rPr>
            <w:t>school</w:t>
          </w:r>
          <w:r>
            <w:rPr>
              <w:color w:val="231F20"/>
              <w:spacing w:val="-3"/>
            </w:rPr>
            <w:t xml:space="preserve"> </w:t>
          </w:r>
          <w:r>
            <w:rPr>
              <w:color w:val="231F20"/>
              <w:spacing w:val="-2"/>
            </w:rPr>
            <w:t>clientele</w:t>
          </w:r>
        </w:p>
        <w:p w14:paraId="70933168" w14:textId="77777777" w:rsidR="007E3007" w:rsidRDefault="00C86336">
          <w:pPr>
            <w:pStyle w:val="TOC4"/>
            <w:tabs>
              <w:tab w:val="right" w:pos="8562"/>
            </w:tabs>
          </w:pPr>
          <w:r>
            <w:rPr>
              <w:color w:val="231F20"/>
            </w:rPr>
            <w:t>Institutional</w:t>
          </w:r>
          <w:r>
            <w:rPr>
              <w:color w:val="231F20"/>
              <w:spacing w:val="61"/>
            </w:rPr>
            <w:t xml:space="preserve"> </w:t>
          </w:r>
          <w:r>
            <w:rPr>
              <w:color w:val="231F20"/>
            </w:rPr>
            <w:t>financial</w:t>
          </w:r>
          <w:r>
            <w:rPr>
              <w:color w:val="231F20"/>
              <w:spacing w:val="64"/>
            </w:rPr>
            <w:t xml:space="preserve"> </w:t>
          </w:r>
          <w:r>
            <w:rPr>
              <w:color w:val="231F20"/>
            </w:rPr>
            <w:t>support</w:t>
          </w:r>
          <w:r>
            <w:rPr>
              <w:color w:val="231F20"/>
              <w:spacing w:val="63"/>
            </w:rPr>
            <w:t xml:space="preserve"> </w:t>
          </w:r>
          <w:r>
            <w:rPr>
              <w:color w:val="231F20"/>
            </w:rPr>
            <w:t>for</w:t>
          </w:r>
          <w:r>
            <w:rPr>
              <w:color w:val="231F20"/>
              <w:spacing w:val="64"/>
            </w:rPr>
            <w:t xml:space="preserve"> </w:t>
          </w:r>
          <w:r>
            <w:rPr>
              <w:color w:val="231F20"/>
              <w:spacing w:val="-2"/>
            </w:rPr>
            <w:t>acquisitions</w:t>
          </w:r>
          <w:r>
            <w:rPr>
              <w:color w:val="231F20"/>
            </w:rPr>
            <w:tab/>
          </w:r>
          <w:r>
            <w:rPr>
              <w:color w:val="231F20"/>
              <w:spacing w:val="-5"/>
            </w:rPr>
            <w:t>27</w:t>
          </w:r>
        </w:p>
        <w:p w14:paraId="70933169" w14:textId="77777777" w:rsidR="007E3007" w:rsidRDefault="00C86336">
          <w:pPr>
            <w:pStyle w:val="TOC4"/>
            <w:spacing w:before="3" w:line="240" w:lineRule="auto"/>
          </w:pPr>
          <w:r>
            <w:rPr>
              <w:color w:val="231F20"/>
            </w:rPr>
            <w:t xml:space="preserve">and library </w:t>
          </w:r>
          <w:r>
            <w:rPr>
              <w:color w:val="231F20"/>
              <w:spacing w:val="-2"/>
            </w:rPr>
            <w:t>staff</w:t>
          </w:r>
        </w:p>
        <w:p w14:paraId="7093316A" w14:textId="77777777" w:rsidR="007E3007" w:rsidRDefault="00C86336">
          <w:pPr>
            <w:pStyle w:val="TOC3"/>
            <w:numPr>
              <w:ilvl w:val="1"/>
              <w:numId w:val="5"/>
            </w:numPr>
            <w:tabs>
              <w:tab w:val="left" w:pos="1212"/>
              <w:tab w:val="right" w:pos="8564"/>
            </w:tabs>
            <w:spacing w:line="273" w:lineRule="exact"/>
            <w:ind w:left="1211" w:hanging="388"/>
            <w:rPr>
              <w:b/>
              <w:color w:val="231F20"/>
            </w:rPr>
          </w:pPr>
          <w:r>
            <w:rPr>
              <w:color w:val="231F20"/>
            </w:rPr>
            <w:t xml:space="preserve">Reciprocal access to information on </w:t>
          </w:r>
          <w:r>
            <w:rPr>
              <w:color w:val="231F20"/>
              <w:spacing w:val="-2"/>
            </w:rPr>
            <w:t>Canada</w:t>
          </w:r>
          <w:r>
            <w:rPr>
              <w:color w:val="231F20"/>
            </w:rPr>
            <w:tab/>
          </w:r>
          <w:r>
            <w:rPr>
              <w:color w:val="231F20"/>
              <w:spacing w:val="-5"/>
            </w:rPr>
            <w:t>27</w:t>
          </w:r>
        </w:p>
        <w:p w14:paraId="7093316B" w14:textId="77777777" w:rsidR="007E3007" w:rsidRDefault="00C86336">
          <w:pPr>
            <w:pStyle w:val="TOC1"/>
            <w:numPr>
              <w:ilvl w:val="0"/>
              <w:numId w:val="5"/>
            </w:numPr>
            <w:tabs>
              <w:tab w:val="left" w:pos="897"/>
              <w:tab w:val="right" w:pos="8561"/>
            </w:tabs>
            <w:ind w:left="896" w:hanging="308"/>
            <w:rPr>
              <w:b w:val="0"/>
            </w:rPr>
          </w:pPr>
          <w:hyperlink w:anchor="_TOC_250008" w:history="1">
            <w:r>
              <w:rPr>
                <w:color w:val="231F20"/>
              </w:rPr>
              <w:t>IMPACT</w:t>
            </w:r>
            <w:r>
              <w:rPr>
                <w:color w:val="231F20"/>
                <w:spacing w:val="-5"/>
              </w:rPr>
              <w:t xml:space="preserve"> </w:t>
            </w:r>
            <w:r>
              <w:rPr>
                <w:color w:val="231F20"/>
              </w:rPr>
              <w:t>AND</w:t>
            </w:r>
            <w:r>
              <w:rPr>
                <w:color w:val="231F20"/>
                <w:spacing w:val="-4"/>
              </w:rPr>
              <w:t xml:space="preserve"> </w:t>
            </w:r>
            <w:r>
              <w:rPr>
                <w:color w:val="231F20"/>
                <w:spacing w:val="-2"/>
              </w:rPr>
              <w:t>EVALUATION</w:t>
            </w:r>
            <w:r>
              <w:rPr>
                <w:b w:val="0"/>
                <w:color w:val="231F20"/>
              </w:rPr>
              <w:tab/>
            </w:r>
            <w:r>
              <w:rPr>
                <w:b w:val="0"/>
                <w:color w:val="231F20"/>
                <w:spacing w:val="-5"/>
              </w:rPr>
              <w:t>28</w:t>
            </w:r>
          </w:hyperlink>
        </w:p>
        <w:p w14:paraId="7093316C" w14:textId="77777777" w:rsidR="007E3007" w:rsidRDefault="00C86336">
          <w:pPr>
            <w:pStyle w:val="TOC3"/>
            <w:numPr>
              <w:ilvl w:val="1"/>
              <w:numId w:val="5"/>
            </w:numPr>
            <w:tabs>
              <w:tab w:val="left" w:pos="1252"/>
              <w:tab w:val="right" w:pos="8562"/>
            </w:tabs>
            <w:spacing w:before="2"/>
            <w:ind w:left="1251" w:hanging="428"/>
            <w:rPr>
              <w:b/>
              <w:color w:val="312F30"/>
            </w:rPr>
          </w:pPr>
          <w:r>
            <w:rPr>
              <w:color w:val="231F20"/>
            </w:rPr>
            <w:t>Impact</w:t>
          </w:r>
          <w:r>
            <w:rPr>
              <w:color w:val="231F20"/>
              <w:spacing w:val="-2"/>
            </w:rPr>
            <w:t xml:space="preserve"> </w:t>
          </w:r>
          <w:r>
            <w:rPr>
              <w:color w:val="231F20"/>
            </w:rPr>
            <w:t>on</w:t>
          </w:r>
          <w:r>
            <w:rPr>
              <w:color w:val="231F20"/>
              <w:spacing w:val="-3"/>
            </w:rPr>
            <w:t xml:space="preserve"> </w:t>
          </w:r>
          <w:r>
            <w:rPr>
              <w:color w:val="231F20"/>
            </w:rPr>
            <w:t>the</w:t>
          </w:r>
          <w:r>
            <w:rPr>
              <w:color w:val="231F20"/>
              <w:spacing w:val="-2"/>
            </w:rPr>
            <w:t xml:space="preserve"> </w:t>
          </w:r>
          <w:r>
            <w:rPr>
              <w:color w:val="231F20"/>
            </w:rPr>
            <w:t>University,</w:t>
          </w:r>
          <w:r>
            <w:rPr>
              <w:color w:val="231F20"/>
              <w:spacing w:val="-2"/>
            </w:rPr>
            <w:t xml:space="preserve"> </w:t>
          </w:r>
          <w:r>
            <w:rPr>
              <w:color w:val="231F20"/>
            </w:rPr>
            <w:t>Community,</w:t>
          </w:r>
          <w:r>
            <w:rPr>
              <w:color w:val="231F20"/>
              <w:spacing w:val="-2"/>
            </w:rPr>
            <w:t xml:space="preserve"> Region,</w:t>
          </w:r>
          <w:r>
            <w:rPr>
              <w:color w:val="231F20"/>
            </w:rPr>
            <w:tab/>
          </w:r>
          <w:r>
            <w:rPr>
              <w:color w:val="231F20"/>
              <w:spacing w:val="-5"/>
            </w:rPr>
            <w:t>28</w:t>
          </w:r>
        </w:p>
        <w:p w14:paraId="7093316D" w14:textId="77777777" w:rsidR="007E3007" w:rsidRDefault="00C86336">
          <w:pPr>
            <w:pStyle w:val="TOC3"/>
            <w:ind w:left="824" w:firstLine="0"/>
          </w:pPr>
          <w:r>
            <w:rPr>
              <w:color w:val="231F20"/>
            </w:rPr>
            <w:t xml:space="preserve">and the </w:t>
          </w:r>
          <w:r>
            <w:rPr>
              <w:color w:val="231F20"/>
              <w:spacing w:val="-2"/>
            </w:rPr>
            <w:t>Nation</w:t>
          </w:r>
        </w:p>
        <w:p w14:paraId="7093316E" w14:textId="77777777" w:rsidR="007E3007" w:rsidRDefault="00C86336">
          <w:pPr>
            <w:pStyle w:val="TOC3"/>
            <w:numPr>
              <w:ilvl w:val="1"/>
              <w:numId w:val="5"/>
            </w:numPr>
            <w:tabs>
              <w:tab w:val="left" w:pos="1252"/>
              <w:tab w:val="right" w:pos="8561"/>
            </w:tabs>
            <w:spacing w:before="3" w:line="240" w:lineRule="auto"/>
            <w:ind w:left="1251" w:hanging="428"/>
            <w:rPr>
              <w:b/>
              <w:color w:val="231F20"/>
            </w:rPr>
          </w:pPr>
          <w:r>
            <w:rPr>
              <w:color w:val="231F20"/>
            </w:rPr>
            <w:t>Student</w:t>
          </w:r>
          <w:r>
            <w:rPr>
              <w:color w:val="231F20"/>
              <w:spacing w:val="-7"/>
            </w:rPr>
            <w:t xml:space="preserve"> </w:t>
          </w:r>
          <w:r>
            <w:rPr>
              <w:color w:val="231F20"/>
              <w:spacing w:val="-2"/>
            </w:rPr>
            <w:t>Placement</w:t>
          </w:r>
          <w:r>
            <w:rPr>
              <w:color w:val="231F20"/>
            </w:rPr>
            <w:tab/>
          </w:r>
          <w:r>
            <w:rPr>
              <w:color w:val="231F20"/>
              <w:spacing w:val="-5"/>
            </w:rPr>
            <w:t>31</w:t>
          </w:r>
        </w:p>
        <w:p w14:paraId="7093316F" w14:textId="77777777" w:rsidR="007E3007" w:rsidRDefault="00C86336">
          <w:pPr>
            <w:pStyle w:val="TOC3"/>
            <w:numPr>
              <w:ilvl w:val="1"/>
              <w:numId w:val="5"/>
            </w:numPr>
            <w:tabs>
              <w:tab w:val="left" w:pos="1252"/>
              <w:tab w:val="right" w:pos="8562"/>
            </w:tabs>
            <w:spacing w:line="273" w:lineRule="exact"/>
            <w:ind w:left="1251" w:hanging="428"/>
            <w:rPr>
              <w:b/>
              <w:color w:val="231F20"/>
            </w:rPr>
          </w:pPr>
          <w:r>
            <w:rPr>
              <w:color w:val="231F20"/>
            </w:rPr>
            <w:t>Addressing</w:t>
          </w:r>
          <w:r>
            <w:rPr>
              <w:color w:val="231F20"/>
              <w:spacing w:val="-4"/>
            </w:rPr>
            <w:t xml:space="preserve"> </w:t>
          </w:r>
          <w:r>
            <w:rPr>
              <w:color w:val="231F20"/>
            </w:rPr>
            <w:t>national</w:t>
          </w:r>
          <w:r>
            <w:rPr>
              <w:color w:val="231F20"/>
              <w:spacing w:val="-2"/>
            </w:rPr>
            <w:t xml:space="preserve"> </w:t>
          </w:r>
          <w:r>
            <w:rPr>
              <w:color w:val="231F20"/>
            </w:rPr>
            <w:t>needs,</w:t>
          </w:r>
          <w:r>
            <w:rPr>
              <w:color w:val="231F20"/>
              <w:spacing w:val="-2"/>
            </w:rPr>
            <w:t xml:space="preserve"> </w:t>
          </w:r>
          <w:r>
            <w:rPr>
              <w:color w:val="231F20"/>
            </w:rPr>
            <w:t>generate</w:t>
          </w:r>
          <w:r>
            <w:rPr>
              <w:color w:val="231F20"/>
              <w:spacing w:val="-2"/>
            </w:rPr>
            <w:t xml:space="preserve"> </w:t>
          </w:r>
          <w:r>
            <w:rPr>
              <w:color w:val="231F20"/>
              <w:spacing w:val="-5"/>
            </w:rPr>
            <w:t>and</w:t>
          </w:r>
          <w:r>
            <w:rPr>
              <w:color w:val="231F20"/>
            </w:rPr>
            <w:tab/>
          </w:r>
          <w:r>
            <w:rPr>
              <w:color w:val="231F20"/>
              <w:spacing w:val="-5"/>
            </w:rPr>
            <w:t>33</w:t>
          </w:r>
        </w:p>
        <w:p w14:paraId="70933170" w14:textId="77777777" w:rsidR="007E3007" w:rsidRDefault="00C86336">
          <w:pPr>
            <w:pStyle w:val="TOC3"/>
            <w:spacing w:before="2" w:line="240" w:lineRule="auto"/>
            <w:ind w:left="824" w:firstLine="0"/>
          </w:pPr>
          <w:r>
            <w:rPr>
              <w:color w:val="231F20"/>
            </w:rPr>
            <w:t xml:space="preserve">disseminate information to the </w:t>
          </w:r>
          <w:r>
            <w:rPr>
              <w:color w:val="231F20"/>
              <w:spacing w:val="-2"/>
            </w:rPr>
            <w:t>public</w:t>
          </w:r>
        </w:p>
        <w:p w14:paraId="70933171" w14:textId="77777777" w:rsidR="007E3007" w:rsidRDefault="00C86336">
          <w:pPr>
            <w:pStyle w:val="TOC3"/>
            <w:numPr>
              <w:ilvl w:val="1"/>
              <w:numId w:val="5"/>
            </w:numPr>
            <w:tabs>
              <w:tab w:val="left" w:pos="1252"/>
              <w:tab w:val="right" w:pos="8563"/>
            </w:tabs>
            <w:spacing w:line="274" w:lineRule="exact"/>
            <w:ind w:left="1251" w:hanging="428"/>
            <w:rPr>
              <w:b/>
              <w:color w:val="312F30"/>
            </w:rPr>
          </w:pPr>
          <w:r>
            <w:rPr>
              <w:color w:val="231F20"/>
            </w:rPr>
            <w:t xml:space="preserve">Evaluation </w:t>
          </w:r>
          <w:r>
            <w:rPr>
              <w:color w:val="231F20"/>
              <w:spacing w:val="-4"/>
            </w:rPr>
            <w:t>plan</w:t>
          </w:r>
          <w:r>
            <w:rPr>
              <w:color w:val="231F20"/>
            </w:rPr>
            <w:tab/>
          </w:r>
          <w:r>
            <w:rPr>
              <w:color w:val="231F20"/>
              <w:spacing w:val="-5"/>
            </w:rPr>
            <w:t>35</w:t>
          </w:r>
        </w:p>
        <w:p w14:paraId="70933172" w14:textId="77777777" w:rsidR="007E3007" w:rsidRDefault="00C86336">
          <w:pPr>
            <w:pStyle w:val="TOC3"/>
            <w:numPr>
              <w:ilvl w:val="1"/>
              <w:numId w:val="5"/>
            </w:numPr>
            <w:tabs>
              <w:tab w:val="left" w:pos="1252"/>
              <w:tab w:val="right" w:pos="8563"/>
            </w:tabs>
            <w:spacing w:before="2" w:line="240" w:lineRule="auto"/>
            <w:ind w:left="1251" w:hanging="428"/>
            <w:rPr>
              <w:b/>
              <w:color w:val="231F20"/>
            </w:rPr>
          </w:pPr>
          <w:r>
            <w:rPr>
              <w:color w:val="231F20"/>
            </w:rPr>
            <w:t xml:space="preserve">Equal </w:t>
          </w:r>
          <w:r>
            <w:rPr>
              <w:color w:val="231F20"/>
              <w:spacing w:val="-2"/>
            </w:rPr>
            <w:t>access</w:t>
          </w:r>
          <w:r>
            <w:rPr>
              <w:color w:val="231F20"/>
            </w:rPr>
            <w:tab/>
          </w:r>
          <w:r>
            <w:rPr>
              <w:color w:val="231F20"/>
              <w:spacing w:val="-5"/>
            </w:rPr>
            <w:t>37</w:t>
          </w:r>
        </w:p>
        <w:p w14:paraId="70933173" w14:textId="77777777" w:rsidR="007E3007" w:rsidRDefault="00C86336">
          <w:pPr>
            <w:pStyle w:val="TOC2"/>
            <w:numPr>
              <w:ilvl w:val="0"/>
              <w:numId w:val="5"/>
            </w:numPr>
            <w:tabs>
              <w:tab w:val="left" w:pos="897"/>
              <w:tab w:val="right" w:pos="8561"/>
            </w:tabs>
            <w:ind w:left="896" w:hanging="308"/>
            <w:rPr>
              <w:b w:val="0"/>
              <w:i w:val="0"/>
              <w:sz w:val="24"/>
            </w:rPr>
          </w:pPr>
          <w:hyperlink w:anchor="_TOC_250007" w:history="1">
            <w:r>
              <w:rPr>
                <w:i w:val="0"/>
                <w:color w:val="231F20"/>
                <w:spacing w:val="-2"/>
                <w:sz w:val="24"/>
              </w:rPr>
              <w:t>OUTREACH</w:t>
            </w:r>
            <w:r>
              <w:rPr>
                <w:b w:val="0"/>
                <w:i w:val="0"/>
                <w:color w:val="231F20"/>
                <w:sz w:val="24"/>
              </w:rPr>
              <w:tab/>
            </w:r>
            <w:r>
              <w:rPr>
                <w:b w:val="0"/>
                <w:i w:val="0"/>
                <w:color w:val="231F20"/>
                <w:spacing w:val="-5"/>
                <w:sz w:val="24"/>
              </w:rPr>
              <w:t>38</w:t>
            </w:r>
          </w:hyperlink>
        </w:p>
        <w:p w14:paraId="70933174" w14:textId="77777777" w:rsidR="007E3007" w:rsidRDefault="00C86336">
          <w:pPr>
            <w:pStyle w:val="TOC3"/>
            <w:numPr>
              <w:ilvl w:val="1"/>
              <w:numId w:val="5"/>
            </w:numPr>
            <w:tabs>
              <w:tab w:val="left" w:pos="1252"/>
              <w:tab w:val="right" w:pos="8562"/>
            </w:tabs>
            <w:ind w:left="1251" w:hanging="428"/>
            <w:rPr>
              <w:b/>
              <w:color w:val="231F20"/>
            </w:rPr>
          </w:pPr>
          <w:r>
            <w:rPr>
              <w:color w:val="231F20"/>
            </w:rPr>
            <w:t>Regional</w:t>
          </w:r>
          <w:r>
            <w:rPr>
              <w:color w:val="231F20"/>
              <w:spacing w:val="-3"/>
            </w:rPr>
            <w:t xml:space="preserve"> </w:t>
          </w:r>
          <w:r>
            <w:rPr>
              <w:color w:val="231F20"/>
            </w:rPr>
            <w:t>and</w:t>
          </w:r>
          <w:r>
            <w:rPr>
              <w:color w:val="231F20"/>
              <w:spacing w:val="-2"/>
            </w:rPr>
            <w:t xml:space="preserve"> </w:t>
          </w:r>
          <w:r>
            <w:rPr>
              <w:color w:val="231F20"/>
            </w:rPr>
            <w:t>National</w:t>
          </w:r>
          <w:r>
            <w:rPr>
              <w:color w:val="231F20"/>
              <w:spacing w:val="-3"/>
            </w:rPr>
            <w:t xml:space="preserve"> </w:t>
          </w:r>
          <w:r>
            <w:rPr>
              <w:color w:val="231F20"/>
              <w:spacing w:val="-2"/>
            </w:rPr>
            <w:t>Impact</w:t>
          </w:r>
          <w:r>
            <w:rPr>
              <w:color w:val="231F20"/>
            </w:rPr>
            <w:tab/>
          </w:r>
          <w:r>
            <w:rPr>
              <w:color w:val="231F20"/>
              <w:spacing w:val="-5"/>
            </w:rPr>
            <w:t>38</w:t>
          </w:r>
        </w:p>
        <w:p w14:paraId="70933175" w14:textId="77777777" w:rsidR="007E3007" w:rsidRDefault="00C86336">
          <w:pPr>
            <w:pStyle w:val="TOC4"/>
            <w:tabs>
              <w:tab w:val="right" w:pos="8562"/>
            </w:tabs>
            <w:spacing w:before="3"/>
          </w:pPr>
          <w:r>
            <w:rPr>
              <w:color w:val="231F20"/>
            </w:rPr>
            <w:t>Elementary</w:t>
          </w:r>
          <w:r>
            <w:rPr>
              <w:color w:val="231F20"/>
              <w:spacing w:val="-3"/>
            </w:rPr>
            <w:t xml:space="preserve"> </w:t>
          </w:r>
          <w:r>
            <w:rPr>
              <w:color w:val="231F20"/>
            </w:rPr>
            <w:t>and</w:t>
          </w:r>
          <w:r>
            <w:rPr>
              <w:color w:val="231F20"/>
              <w:spacing w:val="-3"/>
            </w:rPr>
            <w:t xml:space="preserve"> </w:t>
          </w:r>
          <w:r>
            <w:rPr>
              <w:color w:val="231F20"/>
            </w:rPr>
            <w:t>secondary</w:t>
          </w:r>
          <w:r>
            <w:rPr>
              <w:color w:val="231F20"/>
              <w:spacing w:val="-3"/>
            </w:rPr>
            <w:t xml:space="preserve"> </w:t>
          </w:r>
          <w:r>
            <w:rPr>
              <w:color w:val="231F20"/>
              <w:spacing w:val="-2"/>
            </w:rPr>
            <w:t>schools</w:t>
          </w:r>
          <w:r>
            <w:rPr>
              <w:color w:val="231F20"/>
            </w:rPr>
            <w:tab/>
          </w:r>
          <w:r>
            <w:rPr>
              <w:color w:val="231F20"/>
              <w:spacing w:val="-5"/>
            </w:rPr>
            <w:t>39</w:t>
          </w:r>
        </w:p>
        <w:p w14:paraId="70933176" w14:textId="77777777" w:rsidR="007E3007" w:rsidRDefault="00C86336">
          <w:pPr>
            <w:pStyle w:val="TOC4"/>
            <w:tabs>
              <w:tab w:val="right" w:pos="8562"/>
            </w:tabs>
          </w:pPr>
          <w:r>
            <w:rPr>
              <w:color w:val="231F20"/>
            </w:rPr>
            <w:t>Postsecondary</w:t>
          </w:r>
          <w:r>
            <w:rPr>
              <w:color w:val="231F20"/>
              <w:spacing w:val="-13"/>
            </w:rPr>
            <w:t xml:space="preserve"> </w:t>
          </w:r>
          <w:r>
            <w:rPr>
              <w:color w:val="231F20"/>
              <w:spacing w:val="-2"/>
            </w:rPr>
            <w:t>institutions</w:t>
          </w:r>
          <w:r>
            <w:rPr>
              <w:color w:val="231F20"/>
            </w:rPr>
            <w:tab/>
          </w:r>
          <w:r>
            <w:rPr>
              <w:color w:val="231F20"/>
              <w:spacing w:val="-5"/>
            </w:rPr>
            <w:t>41</w:t>
          </w:r>
        </w:p>
        <w:p w14:paraId="70933177" w14:textId="77777777" w:rsidR="007E3007" w:rsidRDefault="00C86336">
          <w:pPr>
            <w:pStyle w:val="TOC4"/>
            <w:tabs>
              <w:tab w:val="right" w:pos="8563"/>
            </w:tabs>
            <w:spacing w:before="2" w:line="240" w:lineRule="auto"/>
          </w:pPr>
          <w:r>
            <w:rPr>
              <w:color w:val="231F20"/>
            </w:rPr>
            <w:t xml:space="preserve">Business, media, and the general </w:t>
          </w:r>
          <w:r>
            <w:rPr>
              <w:color w:val="231F20"/>
              <w:spacing w:val="-2"/>
            </w:rPr>
            <w:t>public</w:t>
          </w:r>
          <w:r>
            <w:rPr>
              <w:color w:val="231F20"/>
            </w:rPr>
            <w:tab/>
          </w:r>
          <w:r>
            <w:rPr>
              <w:color w:val="231F20"/>
              <w:spacing w:val="-5"/>
            </w:rPr>
            <w:t>42</w:t>
          </w:r>
        </w:p>
        <w:p w14:paraId="70933178" w14:textId="77777777" w:rsidR="007E3007" w:rsidRDefault="00C86336">
          <w:pPr>
            <w:pStyle w:val="TOC1"/>
            <w:numPr>
              <w:ilvl w:val="0"/>
              <w:numId w:val="5"/>
            </w:numPr>
            <w:tabs>
              <w:tab w:val="left" w:pos="803"/>
              <w:tab w:val="right" w:pos="8561"/>
            </w:tabs>
            <w:spacing w:line="275" w:lineRule="exact"/>
            <w:ind w:left="802" w:hanging="214"/>
            <w:rPr>
              <w:b w:val="0"/>
            </w:rPr>
          </w:pPr>
          <w:hyperlink w:anchor="_TOC_250006" w:history="1">
            <w:r>
              <w:rPr>
                <w:color w:val="231F20"/>
              </w:rPr>
              <w:t>PROGRAM</w:t>
            </w:r>
            <w:r>
              <w:rPr>
                <w:color w:val="231F20"/>
                <w:spacing w:val="-1"/>
              </w:rPr>
              <w:t xml:space="preserve"> </w:t>
            </w:r>
            <w:r>
              <w:rPr>
                <w:color w:val="231F20"/>
              </w:rPr>
              <w:t>PLANNING</w:t>
            </w:r>
            <w:r>
              <w:rPr>
                <w:color w:val="231F20"/>
                <w:spacing w:val="-1"/>
              </w:rPr>
              <w:t xml:space="preserve"> </w:t>
            </w:r>
            <w:r>
              <w:rPr>
                <w:color w:val="231F20"/>
              </w:rPr>
              <w:t>AND</w:t>
            </w:r>
            <w:r>
              <w:rPr>
                <w:color w:val="231F20"/>
                <w:spacing w:val="-1"/>
              </w:rPr>
              <w:t xml:space="preserve"> </w:t>
            </w:r>
            <w:r>
              <w:rPr>
                <w:color w:val="231F20"/>
                <w:spacing w:val="-2"/>
              </w:rPr>
              <w:t>BUDGET</w:t>
            </w:r>
            <w:r>
              <w:rPr>
                <w:b w:val="0"/>
                <w:color w:val="231F20"/>
              </w:rPr>
              <w:tab/>
            </w:r>
            <w:r>
              <w:rPr>
                <w:b w:val="0"/>
                <w:color w:val="231F20"/>
                <w:spacing w:val="-5"/>
              </w:rPr>
              <w:t>43</w:t>
            </w:r>
          </w:hyperlink>
        </w:p>
        <w:p w14:paraId="70933179" w14:textId="77777777" w:rsidR="007E3007" w:rsidRDefault="00C86336">
          <w:pPr>
            <w:pStyle w:val="TOC3"/>
            <w:numPr>
              <w:ilvl w:val="1"/>
              <w:numId w:val="5"/>
            </w:numPr>
            <w:tabs>
              <w:tab w:val="left" w:pos="1159"/>
              <w:tab w:val="right" w:pos="8564"/>
            </w:tabs>
            <w:ind w:hanging="335"/>
            <w:rPr>
              <w:b/>
              <w:color w:val="231F20"/>
            </w:rPr>
          </w:pPr>
          <w:hyperlink w:anchor="_TOC_250005" w:history="1">
            <w:r>
              <w:rPr>
                <w:color w:val="231F20"/>
              </w:rPr>
              <w:t xml:space="preserve">Timeline and Effective Resource /Personnel </w:t>
            </w:r>
            <w:r>
              <w:rPr>
                <w:color w:val="231F20"/>
                <w:spacing w:val="-5"/>
              </w:rPr>
              <w:t>Use</w:t>
            </w:r>
            <w:r>
              <w:rPr>
                <w:color w:val="231F20"/>
              </w:rPr>
              <w:tab/>
            </w:r>
            <w:r>
              <w:rPr>
                <w:color w:val="231F20"/>
                <w:spacing w:val="-5"/>
              </w:rPr>
              <w:t>43</w:t>
            </w:r>
          </w:hyperlink>
        </w:p>
        <w:p w14:paraId="7093317A" w14:textId="77777777" w:rsidR="007E3007" w:rsidRDefault="00C86336">
          <w:pPr>
            <w:pStyle w:val="TOC3"/>
            <w:numPr>
              <w:ilvl w:val="1"/>
              <w:numId w:val="5"/>
            </w:numPr>
            <w:tabs>
              <w:tab w:val="left" w:pos="1159"/>
              <w:tab w:val="right" w:pos="8560"/>
            </w:tabs>
            <w:spacing w:before="2"/>
            <w:ind w:hanging="335"/>
            <w:rPr>
              <w:b/>
              <w:color w:val="231F20"/>
            </w:rPr>
          </w:pPr>
          <w:hyperlink w:anchor="_TOC_250004" w:history="1">
            <w:r>
              <w:rPr>
                <w:color w:val="231F20"/>
              </w:rPr>
              <w:t>High</w:t>
            </w:r>
            <w:r>
              <w:rPr>
                <w:color w:val="231F20"/>
                <w:spacing w:val="-7"/>
              </w:rPr>
              <w:t xml:space="preserve"> </w:t>
            </w:r>
            <w:r>
              <w:rPr>
                <w:color w:val="231F20"/>
              </w:rPr>
              <w:t>Quality</w:t>
            </w:r>
            <w:r>
              <w:rPr>
                <w:color w:val="231F20"/>
                <w:spacing w:val="-4"/>
              </w:rPr>
              <w:t xml:space="preserve"> </w:t>
            </w:r>
            <w:r>
              <w:rPr>
                <w:color w:val="231F20"/>
              </w:rPr>
              <w:t>Activities</w:t>
            </w:r>
            <w:r>
              <w:rPr>
                <w:color w:val="231F20"/>
                <w:spacing w:val="-4"/>
              </w:rPr>
              <w:t xml:space="preserve"> </w:t>
            </w:r>
            <w:r>
              <w:rPr>
                <w:color w:val="231F20"/>
              </w:rPr>
              <w:t>Related</w:t>
            </w:r>
            <w:r>
              <w:rPr>
                <w:color w:val="231F20"/>
                <w:spacing w:val="-4"/>
              </w:rPr>
              <w:t xml:space="preserve"> </w:t>
            </w:r>
            <w:r>
              <w:rPr>
                <w:color w:val="231F20"/>
              </w:rPr>
              <w:t>to</w:t>
            </w:r>
            <w:r>
              <w:rPr>
                <w:color w:val="231F20"/>
                <w:spacing w:val="-3"/>
              </w:rPr>
              <w:t xml:space="preserve"> </w:t>
            </w:r>
            <w:r>
              <w:rPr>
                <w:color w:val="231F20"/>
              </w:rPr>
              <w:t>NRC</w:t>
            </w:r>
            <w:r>
              <w:rPr>
                <w:color w:val="231F20"/>
                <w:spacing w:val="-4"/>
              </w:rPr>
              <w:t xml:space="preserve"> </w:t>
            </w:r>
            <w:r>
              <w:rPr>
                <w:color w:val="231F20"/>
                <w:spacing w:val="-2"/>
              </w:rPr>
              <w:t>Purpose</w:t>
            </w:r>
            <w:r>
              <w:rPr>
                <w:color w:val="231F20"/>
              </w:rPr>
              <w:tab/>
            </w:r>
            <w:r>
              <w:rPr>
                <w:color w:val="231F20"/>
                <w:spacing w:val="-5"/>
              </w:rPr>
              <w:t>46</w:t>
            </w:r>
          </w:hyperlink>
        </w:p>
        <w:p w14:paraId="7093317B" w14:textId="77777777" w:rsidR="007E3007" w:rsidRDefault="00C86336">
          <w:pPr>
            <w:pStyle w:val="TOC4"/>
            <w:numPr>
              <w:ilvl w:val="2"/>
              <w:numId w:val="5"/>
            </w:numPr>
            <w:tabs>
              <w:tab w:val="left" w:pos="1676"/>
              <w:tab w:val="right" w:pos="8561"/>
            </w:tabs>
          </w:pPr>
          <w:hyperlink w:anchor="_TOC_250003" w:history="1">
            <w:r>
              <w:rPr>
                <w:color w:val="231F20"/>
              </w:rPr>
              <w:t>Postsecondary</w:t>
            </w:r>
            <w:r>
              <w:rPr>
                <w:color w:val="231F20"/>
                <w:spacing w:val="-7"/>
              </w:rPr>
              <w:t xml:space="preserve"> </w:t>
            </w:r>
            <w:r>
              <w:rPr>
                <w:color w:val="231F20"/>
              </w:rPr>
              <w:t>Faculty</w:t>
            </w:r>
            <w:r>
              <w:rPr>
                <w:color w:val="231F20"/>
                <w:spacing w:val="-6"/>
              </w:rPr>
              <w:t xml:space="preserve"> </w:t>
            </w:r>
            <w:r>
              <w:rPr>
                <w:color w:val="231F20"/>
              </w:rPr>
              <w:t>Hire</w:t>
            </w:r>
            <w:r>
              <w:rPr>
                <w:color w:val="231F20"/>
                <w:spacing w:val="-6"/>
              </w:rPr>
              <w:t xml:space="preserve"> </w:t>
            </w:r>
            <w:r>
              <w:rPr>
                <w:color w:val="231F20"/>
              </w:rPr>
              <w:t>and</w:t>
            </w:r>
            <w:r>
              <w:rPr>
                <w:color w:val="231F20"/>
                <w:spacing w:val="-5"/>
              </w:rPr>
              <w:t xml:space="preserve"> </w:t>
            </w:r>
            <w:r>
              <w:rPr>
                <w:color w:val="231F20"/>
                <w:spacing w:val="-2"/>
              </w:rPr>
              <w:t>Training</w:t>
            </w:r>
            <w:r>
              <w:rPr>
                <w:color w:val="231F20"/>
              </w:rPr>
              <w:tab/>
            </w:r>
            <w:r>
              <w:rPr>
                <w:color w:val="231F20"/>
                <w:spacing w:val="-5"/>
              </w:rPr>
              <w:t>46</w:t>
            </w:r>
          </w:hyperlink>
        </w:p>
        <w:p w14:paraId="7093317C" w14:textId="77777777" w:rsidR="007E3007" w:rsidRDefault="00C86336">
          <w:pPr>
            <w:pStyle w:val="TOC4"/>
            <w:numPr>
              <w:ilvl w:val="2"/>
              <w:numId w:val="5"/>
            </w:numPr>
            <w:tabs>
              <w:tab w:val="left" w:pos="1663"/>
              <w:tab w:val="right" w:pos="8561"/>
            </w:tabs>
            <w:spacing w:before="3"/>
            <w:ind w:left="1662" w:hanging="301"/>
          </w:pPr>
          <w:hyperlink w:anchor="_TOC_250002" w:history="1">
            <w:r>
              <w:rPr>
                <w:color w:val="231F20"/>
              </w:rPr>
              <w:t xml:space="preserve">Research, Conferences &amp; </w:t>
            </w:r>
            <w:r>
              <w:rPr>
                <w:color w:val="231F20"/>
                <w:spacing w:val="-2"/>
              </w:rPr>
              <w:t>Publications</w:t>
            </w:r>
            <w:r>
              <w:rPr>
                <w:color w:val="231F20"/>
              </w:rPr>
              <w:tab/>
            </w:r>
            <w:r>
              <w:rPr>
                <w:color w:val="231F20"/>
                <w:spacing w:val="-5"/>
              </w:rPr>
              <w:t>48</w:t>
            </w:r>
          </w:hyperlink>
        </w:p>
        <w:p w14:paraId="7093317D" w14:textId="77777777" w:rsidR="007E3007" w:rsidRDefault="00C86336">
          <w:pPr>
            <w:pStyle w:val="TOC4"/>
            <w:numPr>
              <w:ilvl w:val="2"/>
              <w:numId w:val="5"/>
            </w:numPr>
            <w:tabs>
              <w:tab w:val="left" w:pos="1663"/>
              <w:tab w:val="right" w:pos="8561"/>
            </w:tabs>
            <w:ind w:left="1662" w:hanging="301"/>
          </w:pPr>
          <w:hyperlink w:anchor="_TOC_250001" w:history="1">
            <w:r>
              <w:rPr>
                <w:color w:val="231F20"/>
                <w:spacing w:val="-2"/>
              </w:rPr>
              <w:t>Outreach</w:t>
            </w:r>
            <w:r>
              <w:rPr>
                <w:color w:val="231F20"/>
              </w:rPr>
              <w:tab/>
            </w:r>
            <w:r>
              <w:rPr>
                <w:color w:val="231F20"/>
                <w:spacing w:val="-5"/>
              </w:rPr>
              <w:t>51</w:t>
            </w:r>
          </w:hyperlink>
        </w:p>
        <w:p w14:paraId="7093317E" w14:textId="77777777" w:rsidR="007E3007" w:rsidRDefault="00C86336">
          <w:pPr>
            <w:pStyle w:val="TOC3"/>
            <w:numPr>
              <w:ilvl w:val="1"/>
              <w:numId w:val="5"/>
            </w:numPr>
            <w:tabs>
              <w:tab w:val="left" w:pos="1159"/>
              <w:tab w:val="right" w:pos="8562"/>
            </w:tabs>
            <w:spacing w:before="2"/>
            <w:ind w:hanging="335"/>
            <w:rPr>
              <w:b/>
              <w:color w:val="231F20"/>
            </w:rPr>
          </w:pPr>
          <w:r>
            <w:rPr>
              <w:color w:val="231F20"/>
            </w:rPr>
            <w:t>Costs</w:t>
          </w:r>
          <w:r>
            <w:rPr>
              <w:color w:val="231F20"/>
              <w:spacing w:val="-2"/>
            </w:rPr>
            <w:t xml:space="preserve"> </w:t>
          </w:r>
          <w:r>
            <w:rPr>
              <w:color w:val="231F20"/>
            </w:rPr>
            <w:t>of</w:t>
          </w:r>
          <w:r>
            <w:rPr>
              <w:color w:val="231F20"/>
              <w:spacing w:val="-1"/>
            </w:rPr>
            <w:t xml:space="preserve"> </w:t>
          </w:r>
          <w:r>
            <w:rPr>
              <w:color w:val="231F20"/>
            </w:rPr>
            <w:t>Activities</w:t>
          </w:r>
          <w:r>
            <w:rPr>
              <w:color w:val="231F20"/>
              <w:spacing w:val="-3"/>
            </w:rPr>
            <w:t xml:space="preserve"> </w:t>
          </w:r>
          <w:r>
            <w:rPr>
              <w:color w:val="231F20"/>
            </w:rPr>
            <w:t>in</w:t>
          </w:r>
          <w:r>
            <w:rPr>
              <w:color w:val="231F20"/>
              <w:spacing w:val="-1"/>
            </w:rPr>
            <w:t xml:space="preserve"> </w:t>
          </w:r>
          <w:r>
            <w:rPr>
              <w:color w:val="231F20"/>
            </w:rPr>
            <w:t>Relation</w:t>
          </w:r>
          <w:r>
            <w:rPr>
              <w:color w:val="231F20"/>
              <w:spacing w:val="-2"/>
            </w:rPr>
            <w:t xml:space="preserve"> </w:t>
          </w:r>
          <w:r>
            <w:rPr>
              <w:color w:val="231F20"/>
            </w:rPr>
            <w:t>to</w:t>
          </w:r>
          <w:r>
            <w:rPr>
              <w:color w:val="231F20"/>
              <w:spacing w:val="-1"/>
            </w:rPr>
            <w:t xml:space="preserve"> </w:t>
          </w:r>
          <w:r>
            <w:rPr>
              <w:color w:val="231F20"/>
              <w:spacing w:val="-2"/>
            </w:rPr>
            <w:t>Objectives</w:t>
          </w:r>
          <w:r>
            <w:rPr>
              <w:color w:val="231F20"/>
            </w:rPr>
            <w:tab/>
          </w:r>
          <w:r>
            <w:rPr>
              <w:color w:val="231F20"/>
              <w:spacing w:val="-5"/>
            </w:rPr>
            <w:t>54</w:t>
          </w:r>
        </w:p>
        <w:p w14:paraId="7093317F" w14:textId="77777777" w:rsidR="007E3007" w:rsidRDefault="00C86336">
          <w:pPr>
            <w:pStyle w:val="TOC3"/>
            <w:numPr>
              <w:ilvl w:val="1"/>
              <w:numId w:val="5"/>
            </w:numPr>
            <w:tabs>
              <w:tab w:val="left" w:pos="1159"/>
              <w:tab w:val="right" w:pos="8562"/>
            </w:tabs>
            <w:ind w:hanging="335"/>
            <w:rPr>
              <w:b/>
              <w:color w:val="231F20"/>
            </w:rPr>
          </w:pPr>
          <w:r>
            <w:rPr>
              <w:color w:val="231F20"/>
            </w:rPr>
            <w:t xml:space="preserve">Long-Term </w:t>
          </w:r>
          <w:r>
            <w:rPr>
              <w:color w:val="231F20"/>
              <w:spacing w:val="-2"/>
            </w:rPr>
            <w:t>Impacts</w:t>
          </w:r>
          <w:r>
            <w:rPr>
              <w:color w:val="231F20"/>
            </w:rPr>
            <w:tab/>
          </w:r>
          <w:r>
            <w:rPr>
              <w:color w:val="231F20"/>
              <w:spacing w:val="-5"/>
            </w:rPr>
            <w:t>55</w:t>
          </w:r>
        </w:p>
        <w:p w14:paraId="70933180" w14:textId="77777777" w:rsidR="007E3007" w:rsidRDefault="00C86336">
          <w:pPr>
            <w:pStyle w:val="TOC1"/>
            <w:numPr>
              <w:ilvl w:val="0"/>
              <w:numId w:val="5"/>
            </w:numPr>
            <w:tabs>
              <w:tab w:val="left" w:pos="830"/>
              <w:tab w:val="right" w:pos="8561"/>
            </w:tabs>
            <w:spacing w:before="281"/>
            <w:ind w:left="829" w:hanging="241"/>
            <w:rPr>
              <w:b w:val="0"/>
            </w:rPr>
          </w:pPr>
          <w:hyperlink w:anchor="_TOC_250000" w:history="1">
            <w:r>
              <w:rPr>
                <w:color w:val="231F20"/>
              </w:rPr>
              <w:t>COMPETITIVE</w:t>
            </w:r>
            <w:r>
              <w:rPr>
                <w:color w:val="231F20"/>
                <w:spacing w:val="-6"/>
              </w:rPr>
              <w:t xml:space="preserve"> </w:t>
            </w:r>
            <w:r>
              <w:rPr>
                <w:color w:val="231F20"/>
              </w:rPr>
              <w:t>PREFERENCE</w:t>
            </w:r>
            <w:r>
              <w:rPr>
                <w:color w:val="231F20"/>
                <w:spacing w:val="-5"/>
              </w:rPr>
              <w:t xml:space="preserve"> </w:t>
            </w:r>
            <w:r>
              <w:rPr>
                <w:color w:val="231F20"/>
                <w:spacing w:val="-2"/>
              </w:rPr>
              <w:t>PRIORITY</w:t>
            </w:r>
            <w:r>
              <w:rPr>
                <w:b w:val="0"/>
                <w:color w:val="231F20"/>
              </w:rPr>
              <w:tab/>
            </w:r>
            <w:r>
              <w:rPr>
                <w:b w:val="0"/>
                <w:color w:val="231F20"/>
                <w:spacing w:val="-5"/>
              </w:rPr>
              <w:t>57</w:t>
            </w:r>
          </w:hyperlink>
        </w:p>
      </w:sdtContent>
    </w:sdt>
    <w:p w14:paraId="70933181" w14:textId="77777777" w:rsidR="007E3007" w:rsidRDefault="007E3007">
      <w:pPr>
        <w:sectPr w:rsidR="007E3007">
          <w:type w:val="continuous"/>
          <w:pgSz w:w="12240" w:h="15840"/>
          <w:pgMar w:top="1380" w:right="1040" w:bottom="1668" w:left="1240" w:header="720" w:footer="720" w:gutter="0"/>
          <w:cols w:space="720"/>
        </w:sectPr>
      </w:pPr>
    </w:p>
    <w:p w14:paraId="70933182" w14:textId="77777777" w:rsidR="007E3007" w:rsidRDefault="00C86336">
      <w:pPr>
        <w:spacing w:before="550" w:line="480" w:lineRule="auto"/>
        <w:ind w:left="964" w:right="4869"/>
        <w:rPr>
          <w:b/>
          <w:sz w:val="24"/>
        </w:rPr>
      </w:pPr>
      <w:r>
        <w:rPr>
          <w:b/>
          <w:color w:val="231F20"/>
          <w:w w:val="105"/>
          <w:sz w:val="24"/>
        </w:rPr>
        <w:t xml:space="preserve">Appendix A </w:t>
      </w:r>
      <w:r>
        <w:rPr>
          <w:b/>
          <w:color w:val="231F20"/>
          <w:w w:val="120"/>
          <w:sz w:val="24"/>
        </w:rPr>
        <w:t>-</w:t>
      </w:r>
      <w:r>
        <w:rPr>
          <w:b/>
          <w:color w:val="231F20"/>
          <w:spacing w:val="-4"/>
          <w:w w:val="120"/>
          <w:sz w:val="24"/>
        </w:rPr>
        <w:t xml:space="preserve"> </w:t>
      </w:r>
      <w:r>
        <w:rPr>
          <w:b/>
          <w:color w:val="231F20"/>
          <w:w w:val="105"/>
          <w:sz w:val="24"/>
        </w:rPr>
        <w:t xml:space="preserve">List of Courses </w:t>
      </w:r>
      <w:r>
        <w:rPr>
          <w:b/>
          <w:color w:val="231F20"/>
          <w:sz w:val="24"/>
        </w:rPr>
        <w:t>Appendix</w:t>
      </w:r>
      <w:r>
        <w:rPr>
          <w:b/>
          <w:color w:val="231F20"/>
          <w:spacing w:val="-1"/>
          <w:sz w:val="24"/>
        </w:rPr>
        <w:t xml:space="preserve"> </w:t>
      </w:r>
      <w:r>
        <w:rPr>
          <w:b/>
          <w:color w:val="231F20"/>
          <w:sz w:val="24"/>
        </w:rPr>
        <w:t xml:space="preserve">B - Position Descriptions </w:t>
      </w:r>
      <w:r>
        <w:rPr>
          <w:b/>
          <w:color w:val="231F20"/>
          <w:w w:val="105"/>
          <w:sz w:val="24"/>
        </w:rPr>
        <w:t>Appendix</w:t>
      </w:r>
      <w:r>
        <w:rPr>
          <w:b/>
          <w:color w:val="231F20"/>
          <w:spacing w:val="-1"/>
          <w:w w:val="105"/>
          <w:sz w:val="24"/>
        </w:rPr>
        <w:t xml:space="preserve"> </w:t>
      </w:r>
      <w:r>
        <w:rPr>
          <w:b/>
          <w:color w:val="231F20"/>
          <w:w w:val="105"/>
          <w:sz w:val="24"/>
        </w:rPr>
        <w:t>C</w:t>
      </w:r>
      <w:r>
        <w:rPr>
          <w:b/>
          <w:color w:val="231F20"/>
          <w:spacing w:val="-1"/>
          <w:w w:val="105"/>
          <w:sz w:val="24"/>
        </w:rPr>
        <w:t xml:space="preserve"> </w:t>
      </w:r>
      <w:r>
        <w:rPr>
          <w:b/>
          <w:color w:val="231F20"/>
          <w:w w:val="120"/>
          <w:sz w:val="24"/>
        </w:rPr>
        <w:t>-</w:t>
      </w:r>
      <w:r>
        <w:rPr>
          <w:b/>
          <w:color w:val="231F20"/>
          <w:spacing w:val="-9"/>
          <w:w w:val="120"/>
          <w:sz w:val="24"/>
        </w:rPr>
        <w:t xml:space="preserve"> </w:t>
      </w:r>
      <w:r>
        <w:rPr>
          <w:b/>
          <w:color w:val="231F20"/>
          <w:w w:val="105"/>
          <w:sz w:val="24"/>
        </w:rPr>
        <w:t>Curriculum</w:t>
      </w:r>
      <w:r>
        <w:rPr>
          <w:b/>
          <w:color w:val="231F20"/>
          <w:spacing w:val="-1"/>
          <w:w w:val="105"/>
          <w:sz w:val="24"/>
        </w:rPr>
        <w:t xml:space="preserve"> </w:t>
      </w:r>
      <w:r>
        <w:rPr>
          <w:b/>
          <w:color w:val="231F20"/>
          <w:w w:val="105"/>
          <w:sz w:val="24"/>
        </w:rPr>
        <w:t xml:space="preserve">Vitae Appendix D </w:t>
      </w:r>
      <w:r>
        <w:rPr>
          <w:b/>
          <w:color w:val="231F20"/>
          <w:w w:val="120"/>
          <w:sz w:val="24"/>
        </w:rPr>
        <w:t>-</w:t>
      </w:r>
      <w:r>
        <w:rPr>
          <w:b/>
          <w:color w:val="231F20"/>
          <w:spacing w:val="-8"/>
          <w:w w:val="120"/>
          <w:sz w:val="24"/>
        </w:rPr>
        <w:t xml:space="preserve"> </w:t>
      </w:r>
      <w:r>
        <w:rPr>
          <w:b/>
          <w:color w:val="231F20"/>
          <w:w w:val="105"/>
          <w:sz w:val="24"/>
        </w:rPr>
        <w:t>Letters of Support</w:t>
      </w:r>
    </w:p>
    <w:p w14:paraId="70933183" w14:textId="77777777" w:rsidR="007E3007" w:rsidRDefault="007E3007">
      <w:pPr>
        <w:spacing w:line="480" w:lineRule="auto"/>
        <w:rPr>
          <w:sz w:val="24"/>
        </w:rPr>
        <w:sectPr w:rsidR="007E3007">
          <w:type w:val="continuous"/>
          <w:pgSz w:w="12240" w:h="15840"/>
          <w:pgMar w:top="1380" w:right="1040" w:bottom="280" w:left="1240" w:header="720" w:footer="720" w:gutter="0"/>
          <w:cols w:space="720"/>
        </w:sectPr>
      </w:pPr>
    </w:p>
    <w:p w14:paraId="70933184" w14:textId="77777777" w:rsidR="007E3007" w:rsidRDefault="00C86336">
      <w:pPr>
        <w:pStyle w:val="Heading1"/>
        <w:numPr>
          <w:ilvl w:val="0"/>
          <w:numId w:val="4"/>
        </w:numPr>
        <w:tabs>
          <w:tab w:val="left" w:pos="504"/>
        </w:tabs>
        <w:spacing w:before="73"/>
        <w:jc w:val="both"/>
      </w:pPr>
      <w:bookmarkStart w:id="0" w:name="_TOC_250012"/>
      <w:r>
        <w:rPr>
          <w:color w:val="231F20"/>
        </w:rPr>
        <w:lastRenderedPageBreak/>
        <w:t>COMMITMENT</w:t>
      </w:r>
      <w:r>
        <w:rPr>
          <w:color w:val="231F20"/>
          <w:spacing w:val="-8"/>
        </w:rPr>
        <w:t xml:space="preserve"> </w:t>
      </w:r>
      <w:r>
        <w:rPr>
          <w:color w:val="231F20"/>
        </w:rPr>
        <w:t>TO</w:t>
      </w:r>
      <w:r>
        <w:rPr>
          <w:color w:val="231F20"/>
          <w:spacing w:val="-6"/>
        </w:rPr>
        <w:t xml:space="preserve"> </w:t>
      </w:r>
      <w:r>
        <w:rPr>
          <w:color w:val="231F20"/>
        </w:rPr>
        <w:t>SUBJECT</w:t>
      </w:r>
      <w:r>
        <w:rPr>
          <w:color w:val="231F20"/>
          <w:spacing w:val="-5"/>
        </w:rPr>
        <w:t xml:space="preserve"> </w:t>
      </w:r>
      <w:bookmarkEnd w:id="0"/>
      <w:r>
        <w:rPr>
          <w:color w:val="231F20"/>
          <w:spacing w:val="-4"/>
        </w:rPr>
        <w:t>AREA</w:t>
      </w:r>
    </w:p>
    <w:p w14:paraId="70933185" w14:textId="77777777" w:rsidR="007E3007" w:rsidRDefault="007E3007">
      <w:pPr>
        <w:pStyle w:val="BodyText"/>
        <w:ind w:left="0"/>
        <w:jc w:val="left"/>
        <w:rPr>
          <w:b/>
        </w:rPr>
      </w:pPr>
    </w:p>
    <w:p w14:paraId="70933186" w14:textId="77777777" w:rsidR="007E3007" w:rsidRDefault="00C86336">
      <w:pPr>
        <w:pStyle w:val="BodyText"/>
        <w:spacing w:line="480" w:lineRule="auto"/>
        <w:ind w:right="386"/>
      </w:pPr>
      <w:r>
        <w:rPr>
          <w:color w:val="231F20"/>
        </w:rPr>
        <w:t>The Consortium is a national leader in research, teaching, and program outreach on Canada. The Canadian Studies (CS) academic programs were founded at the State University of New York Plattsburgh (</w:t>
      </w:r>
      <w:r>
        <w:rPr>
          <w:color w:val="231F20"/>
        </w:rPr>
        <w:t xml:space="preserve">SUNY-P) in 1966, and at the University of Maine (ME) in 1968. Located in border- states, ME and SUNY-P have close institutional ties and pursue active collaborative research, scholarship and outreach initiatives with several leading Canadian universities, </w:t>
      </w:r>
      <w:r>
        <w:rPr>
          <w:color w:val="231F20"/>
        </w:rPr>
        <w:t>and federal and provincial</w:t>
      </w:r>
      <w:r>
        <w:rPr>
          <w:color w:val="231F20"/>
          <w:spacing w:val="-10"/>
        </w:rPr>
        <w:t xml:space="preserve"> </w:t>
      </w:r>
      <w:r>
        <w:rPr>
          <w:color w:val="231F20"/>
        </w:rPr>
        <w:t>government</w:t>
      </w:r>
      <w:r>
        <w:rPr>
          <w:color w:val="231F20"/>
          <w:spacing w:val="-10"/>
        </w:rPr>
        <w:t xml:space="preserve"> </w:t>
      </w:r>
      <w:r>
        <w:rPr>
          <w:color w:val="231F20"/>
        </w:rPr>
        <w:t>agencies.</w:t>
      </w:r>
      <w:r>
        <w:rPr>
          <w:color w:val="231F20"/>
          <w:spacing w:val="-10"/>
        </w:rPr>
        <w:t xml:space="preserve"> </w:t>
      </w:r>
      <w:r>
        <w:rPr>
          <w:color w:val="231F20"/>
        </w:rPr>
        <w:t>The</w:t>
      </w:r>
      <w:r>
        <w:rPr>
          <w:color w:val="231F20"/>
          <w:spacing w:val="-10"/>
        </w:rPr>
        <w:t xml:space="preserve"> </w:t>
      </w:r>
      <w:r>
        <w:rPr>
          <w:color w:val="231F20"/>
        </w:rPr>
        <w:t>national</w:t>
      </w:r>
      <w:r>
        <w:rPr>
          <w:color w:val="231F20"/>
          <w:spacing w:val="-10"/>
        </w:rPr>
        <w:t xml:space="preserve"> </w:t>
      </w:r>
      <w:r>
        <w:rPr>
          <w:color w:val="231F20"/>
        </w:rPr>
        <w:t>significance</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Consortium</w:t>
      </w:r>
      <w:r>
        <w:rPr>
          <w:color w:val="231F20"/>
          <w:spacing w:val="-10"/>
        </w:rPr>
        <w:t xml:space="preserve"> </w:t>
      </w:r>
      <w:r>
        <w:rPr>
          <w:color w:val="231F20"/>
        </w:rPr>
        <w:t>has</w:t>
      </w:r>
      <w:r>
        <w:rPr>
          <w:color w:val="231F20"/>
          <w:spacing w:val="-10"/>
        </w:rPr>
        <w:t xml:space="preserve"> </w:t>
      </w:r>
      <w:r>
        <w:rPr>
          <w:color w:val="231F20"/>
        </w:rPr>
        <w:t>been</w:t>
      </w:r>
      <w:r>
        <w:rPr>
          <w:color w:val="231F20"/>
          <w:spacing w:val="-10"/>
        </w:rPr>
        <w:t xml:space="preserve"> </w:t>
      </w:r>
      <w:r>
        <w:rPr>
          <w:color w:val="231F20"/>
        </w:rPr>
        <w:t>recognized in</w:t>
      </w:r>
      <w:r>
        <w:rPr>
          <w:color w:val="231F20"/>
          <w:spacing w:val="-10"/>
        </w:rPr>
        <w:t xml:space="preserve"> </w:t>
      </w:r>
      <w:r>
        <w:rPr>
          <w:color w:val="231F20"/>
        </w:rPr>
        <w:t>successive</w:t>
      </w:r>
      <w:r>
        <w:rPr>
          <w:color w:val="231F20"/>
          <w:spacing w:val="-11"/>
        </w:rPr>
        <w:t xml:space="preserve"> </w:t>
      </w:r>
      <w:r>
        <w:rPr>
          <w:color w:val="231F20"/>
        </w:rPr>
        <w:t>external</w:t>
      </w:r>
      <w:r>
        <w:rPr>
          <w:color w:val="231F20"/>
          <w:spacing w:val="-10"/>
        </w:rPr>
        <w:t xml:space="preserve"> </w:t>
      </w:r>
      <w:r>
        <w:rPr>
          <w:color w:val="231F20"/>
        </w:rPr>
        <w:t>evaluations.</w:t>
      </w:r>
      <w:r>
        <w:rPr>
          <w:color w:val="231F20"/>
          <w:spacing w:val="-10"/>
        </w:rPr>
        <w:t xml:space="preserve"> </w:t>
      </w:r>
      <w:r>
        <w:rPr>
          <w:color w:val="231F20"/>
        </w:rPr>
        <w:t>In</w:t>
      </w:r>
      <w:r>
        <w:rPr>
          <w:color w:val="231F20"/>
          <w:spacing w:val="-10"/>
        </w:rPr>
        <w:t xml:space="preserve"> </w:t>
      </w:r>
      <w:r>
        <w:rPr>
          <w:color w:val="231F20"/>
        </w:rPr>
        <w:t>their</w:t>
      </w:r>
      <w:r>
        <w:rPr>
          <w:color w:val="231F20"/>
          <w:spacing w:val="-10"/>
        </w:rPr>
        <w:t xml:space="preserve"> </w:t>
      </w:r>
      <w:r>
        <w:rPr>
          <w:color w:val="231F20"/>
        </w:rPr>
        <w:t>January</w:t>
      </w:r>
      <w:r>
        <w:rPr>
          <w:color w:val="231F20"/>
          <w:spacing w:val="-11"/>
        </w:rPr>
        <w:t xml:space="preserve"> </w:t>
      </w:r>
      <w:r>
        <w:rPr>
          <w:color w:val="231F20"/>
        </w:rPr>
        <w:t>2022</w:t>
      </w:r>
      <w:r>
        <w:rPr>
          <w:color w:val="231F20"/>
          <w:spacing w:val="-10"/>
        </w:rPr>
        <w:t xml:space="preserve"> </w:t>
      </w:r>
      <w:r>
        <w:rPr>
          <w:color w:val="231F20"/>
        </w:rPr>
        <w:t>report,</w:t>
      </w:r>
      <w:r>
        <w:rPr>
          <w:color w:val="231F20"/>
          <w:spacing w:val="-10"/>
        </w:rPr>
        <w:t xml:space="preserve"> </w:t>
      </w:r>
      <w:r>
        <w:rPr>
          <w:color w:val="231F20"/>
        </w:rPr>
        <w:t>Drs.</w:t>
      </w:r>
      <w:r>
        <w:rPr>
          <w:color w:val="231F20"/>
          <w:spacing w:val="-11"/>
        </w:rPr>
        <w:t xml:space="preserve"> </w:t>
      </w:r>
      <w:r>
        <w:rPr>
          <w:color w:val="231F20"/>
        </w:rPr>
        <w:t>Milena</w:t>
      </w:r>
      <w:r>
        <w:rPr>
          <w:color w:val="231F20"/>
          <w:spacing w:val="-11"/>
        </w:rPr>
        <w:t xml:space="preserve"> </w:t>
      </w:r>
      <w:r>
        <w:rPr>
          <w:color w:val="231F20"/>
        </w:rPr>
        <w:t>Santoro</w:t>
      </w:r>
      <w:r>
        <w:rPr>
          <w:color w:val="231F20"/>
          <w:spacing w:val="-11"/>
        </w:rPr>
        <w:t xml:space="preserve"> </w:t>
      </w:r>
      <w:r>
        <w:rPr>
          <w:color w:val="231F20"/>
        </w:rPr>
        <w:t>(Georgetown University)</w:t>
      </w:r>
      <w:r>
        <w:rPr>
          <w:color w:val="231F20"/>
          <w:spacing w:val="-1"/>
        </w:rPr>
        <w:t xml:space="preserve"> </w:t>
      </w:r>
      <w:r>
        <w:rPr>
          <w:color w:val="231F20"/>
        </w:rPr>
        <w:t>and Andrew</w:t>
      </w:r>
      <w:r>
        <w:rPr>
          <w:color w:val="231F20"/>
          <w:spacing w:val="-1"/>
        </w:rPr>
        <w:t xml:space="preserve"> </w:t>
      </w:r>
      <w:r>
        <w:rPr>
          <w:color w:val="231F20"/>
        </w:rPr>
        <w:t>Holman</w:t>
      </w:r>
      <w:r>
        <w:rPr>
          <w:color w:val="231F20"/>
          <w:spacing w:val="-1"/>
        </w:rPr>
        <w:t xml:space="preserve"> </w:t>
      </w:r>
      <w:r>
        <w:rPr>
          <w:color w:val="231F20"/>
        </w:rPr>
        <w:t>(Bridgewater</w:t>
      </w:r>
      <w:r>
        <w:rPr>
          <w:color w:val="231F20"/>
          <w:spacing w:val="-1"/>
        </w:rPr>
        <w:t xml:space="preserve"> </w:t>
      </w:r>
      <w:r>
        <w:rPr>
          <w:color w:val="231F20"/>
        </w:rPr>
        <w:t>State</w:t>
      </w:r>
      <w:r>
        <w:rPr>
          <w:color w:val="231F20"/>
          <w:spacing w:val="-1"/>
        </w:rPr>
        <w:t xml:space="preserve"> </w:t>
      </w:r>
      <w:r>
        <w:rPr>
          <w:color w:val="231F20"/>
        </w:rPr>
        <w:t>University)</w:t>
      </w:r>
      <w:r>
        <w:rPr>
          <w:color w:val="231F20"/>
          <w:spacing w:val="-1"/>
        </w:rPr>
        <w:t xml:space="preserve"> </w:t>
      </w:r>
      <w:r>
        <w:rPr>
          <w:color w:val="231F20"/>
        </w:rPr>
        <w:t>characterized the Consortium</w:t>
      </w:r>
      <w:r>
        <w:rPr>
          <w:color w:val="231F20"/>
          <w:spacing w:val="-1"/>
        </w:rPr>
        <w:t xml:space="preserve"> </w:t>
      </w:r>
      <w:r>
        <w:rPr>
          <w:color w:val="231F20"/>
        </w:rPr>
        <w:t>as "a model academic consortium. Its leadership, faculty and staff have constructed programs that serve their stakeholders on- and off-campus with an appreciably high caliber of teaching, immediat</w:t>
      </w:r>
      <w:r>
        <w:rPr>
          <w:color w:val="231F20"/>
        </w:rPr>
        <w:t>e access to a broad range of useful resources, and dedicated community outreach [...] integral to growing and shaping the field of Canadian Studies in the U.S. throughout its history."</w:t>
      </w:r>
    </w:p>
    <w:p w14:paraId="70933187" w14:textId="77777777" w:rsidR="007E3007" w:rsidRDefault="00C86336">
      <w:pPr>
        <w:pStyle w:val="ListParagraph"/>
        <w:numPr>
          <w:ilvl w:val="1"/>
          <w:numId w:val="4"/>
        </w:numPr>
        <w:tabs>
          <w:tab w:val="left" w:pos="612"/>
        </w:tabs>
        <w:spacing w:before="1" w:line="480" w:lineRule="auto"/>
        <w:ind w:right="387" w:firstLine="0"/>
        <w:jc w:val="both"/>
        <w:rPr>
          <w:b/>
          <w:color w:val="231F20"/>
          <w:sz w:val="24"/>
        </w:rPr>
      </w:pPr>
      <w:r>
        <w:rPr>
          <w:b/>
          <w:color w:val="231F20"/>
          <w:sz w:val="24"/>
        </w:rPr>
        <w:t>Institutional</w:t>
      </w:r>
      <w:r>
        <w:rPr>
          <w:b/>
          <w:color w:val="231F20"/>
          <w:spacing w:val="-15"/>
          <w:sz w:val="24"/>
        </w:rPr>
        <w:t xml:space="preserve"> </w:t>
      </w:r>
      <w:r>
        <w:rPr>
          <w:b/>
          <w:color w:val="231F20"/>
          <w:sz w:val="24"/>
        </w:rPr>
        <w:t>support</w:t>
      </w:r>
      <w:r>
        <w:rPr>
          <w:b/>
          <w:color w:val="231F20"/>
          <w:spacing w:val="-15"/>
          <w:sz w:val="24"/>
        </w:rPr>
        <w:t xml:space="preserve"> </w:t>
      </w:r>
      <w:r>
        <w:rPr>
          <w:b/>
          <w:color w:val="231F20"/>
          <w:sz w:val="24"/>
        </w:rPr>
        <w:t>for</w:t>
      </w:r>
      <w:r>
        <w:rPr>
          <w:b/>
          <w:color w:val="231F20"/>
          <w:spacing w:val="-15"/>
          <w:sz w:val="24"/>
        </w:rPr>
        <w:t xml:space="preserve"> </w:t>
      </w:r>
      <w:r>
        <w:rPr>
          <w:b/>
          <w:color w:val="231F20"/>
          <w:sz w:val="24"/>
        </w:rPr>
        <w:t>Center</w:t>
      </w:r>
      <w:r>
        <w:rPr>
          <w:b/>
          <w:color w:val="231F20"/>
          <w:spacing w:val="-15"/>
          <w:sz w:val="24"/>
        </w:rPr>
        <w:t xml:space="preserve"> </w:t>
      </w:r>
      <w:r>
        <w:rPr>
          <w:b/>
          <w:color w:val="231F20"/>
          <w:sz w:val="24"/>
        </w:rPr>
        <w:t>operations,</w:t>
      </w:r>
      <w:r>
        <w:rPr>
          <w:b/>
          <w:color w:val="231F20"/>
          <w:spacing w:val="-15"/>
          <w:sz w:val="24"/>
        </w:rPr>
        <w:t xml:space="preserve"> </w:t>
      </w:r>
      <w:r>
        <w:rPr>
          <w:b/>
          <w:color w:val="231F20"/>
          <w:sz w:val="24"/>
        </w:rPr>
        <w:t>teaching,</w:t>
      </w:r>
      <w:r>
        <w:rPr>
          <w:b/>
          <w:color w:val="231F20"/>
          <w:spacing w:val="-15"/>
          <w:sz w:val="24"/>
        </w:rPr>
        <w:t xml:space="preserve"> </w:t>
      </w:r>
      <w:r>
        <w:rPr>
          <w:b/>
          <w:color w:val="231F20"/>
          <w:sz w:val="24"/>
        </w:rPr>
        <w:t>and</w:t>
      </w:r>
      <w:r>
        <w:rPr>
          <w:b/>
          <w:color w:val="231F20"/>
          <w:spacing w:val="-15"/>
          <w:sz w:val="24"/>
        </w:rPr>
        <w:t xml:space="preserve"> </w:t>
      </w:r>
      <w:r>
        <w:rPr>
          <w:b/>
          <w:color w:val="231F20"/>
          <w:sz w:val="24"/>
        </w:rPr>
        <w:t>outreach:</w:t>
      </w:r>
      <w:r>
        <w:rPr>
          <w:b/>
          <w:color w:val="231F20"/>
          <w:spacing w:val="-15"/>
          <w:sz w:val="24"/>
        </w:rPr>
        <w:t xml:space="preserve"> </w:t>
      </w:r>
      <w:r>
        <w:rPr>
          <w:color w:val="231F20"/>
          <w:sz w:val="24"/>
        </w:rPr>
        <w:t>Bo</w:t>
      </w:r>
      <w:r>
        <w:rPr>
          <w:color w:val="231F20"/>
          <w:sz w:val="24"/>
        </w:rPr>
        <w:t>th</w:t>
      </w:r>
      <w:r>
        <w:rPr>
          <w:color w:val="231F20"/>
          <w:spacing w:val="-15"/>
          <w:sz w:val="24"/>
        </w:rPr>
        <w:t xml:space="preserve"> </w:t>
      </w:r>
      <w:r>
        <w:rPr>
          <w:color w:val="231F20"/>
          <w:sz w:val="24"/>
        </w:rPr>
        <w:t>ME</w:t>
      </w:r>
      <w:r>
        <w:rPr>
          <w:color w:val="231F20"/>
          <w:spacing w:val="-15"/>
          <w:sz w:val="24"/>
        </w:rPr>
        <w:t xml:space="preserve"> </w:t>
      </w:r>
      <w:r>
        <w:rPr>
          <w:color w:val="231F20"/>
          <w:sz w:val="24"/>
        </w:rPr>
        <w:t>and</w:t>
      </w:r>
      <w:r>
        <w:rPr>
          <w:color w:val="231F20"/>
          <w:spacing w:val="-15"/>
          <w:sz w:val="24"/>
        </w:rPr>
        <w:t xml:space="preserve"> </w:t>
      </w:r>
      <w:r>
        <w:rPr>
          <w:color w:val="231F20"/>
          <w:sz w:val="24"/>
        </w:rPr>
        <w:t>SUNY- P</w:t>
      </w:r>
      <w:r>
        <w:rPr>
          <w:color w:val="231F20"/>
          <w:spacing w:val="40"/>
          <w:sz w:val="24"/>
        </w:rPr>
        <w:t xml:space="preserve"> </w:t>
      </w:r>
      <w:r>
        <w:rPr>
          <w:color w:val="231F20"/>
          <w:sz w:val="24"/>
        </w:rPr>
        <w:t>provide</w:t>
      </w:r>
      <w:r>
        <w:rPr>
          <w:color w:val="231F20"/>
          <w:spacing w:val="40"/>
          <w:sz w:val="24"/>
        </w:rPr>
        <w:t xml:space="preserve"> </w:t>
      </w:r>
      <w:r>
        <w:rPr>
          <w:color w:val="231F20"/>
          <w:sz w:val="24"/>
        </w:rPr>
        <w:t>significant</w:t>
      </w:r>
      <w:r>
        <w:rPr>
          <w:color w:val="231F20"/>
          <w:spacing w:val="40"/>
          <w:sz w:val="24"/>
        </w:rPr>
        <w:t xml:space="preserve"> </w:t>
      </w:r>
      <w:r>
        <w:rPr>
          <w:color w:val="231F20"/>
          <w:sz w:val="24"/>
        </w:rPr>
        <w:t>dedicated</w:t>
      </w:r>
      <w:r>
        <w:rPr>
          <w:color w:val="231F20"/>
          <w:spacing w:val="40"/>
          <w:sz w:val="24"/>
        </w:rPr>
        <w:t xml:space="preserve"> </w:t>
      </w:r>
      <w:r>
        <w:rPr>
          <w:color w:val="231F20"/>
          <w:sz w:val="24"/>
        </w:rPr>
        <w:t>base</w:t>
      </w:r>
      <w:r>
        <w:rPr>
          <w:color w:val="231F20"/>
          <w:spacing w:val="40"/>
          <w:sz w:val="24"/>
        </w:rPr>
        <w:t xml:space="preserve"> </w:t>
      </w:r>
      <w:r>
        <w:rPr>
          <w:color w:val="231F20"/>
          <w:sz w:val="24"/>
        </w:rPr>
        <w:t>budget</w:t>
      </w:r>
      <w:r>
        <w:rPr>
          <w:color w:val="231F20"/>
          <w:spacing w:val="40"/>
          <w:sz w:val="24"/>
        </w:rPr>
        <w:t xml:space="preserve"> </w:t>
      </w:r>
      <w:r>
        <w:rPr>
          <w:color w:val="231F20"/>
          <w:sz w:val="24"/>
        </w:rPr>
        <w:t>support</w:t>
      </w:r>
      <w:r>
        <w:rPr>
          <w:color w:val="231F20"/>
          <w:spacing w:val="40"/>
          <w:sz w:val="24"/>
        </w:rPr>
        <w:t xml:space="preserve"> </w:t>
      </w:r>
      <w:r>
        <w:rPr>
          <w:color w:val="231F20"/>
          <w:sz w:val="24"/>
        </w:rPr>
        <w:t>for</w:t>
      </w:r>
      <w:r>
        <w:rPr>
          <w:color w:val="231F20"/>
          <w:spacing w:val="40"/>
          <w:sz w:val="24"/>
        </w:rPr>
        <w:t xml:space="preserve"> </w:t>
      </w:r>
      <w:r>
        <w:rPr>
          <w:color w:val="231F20"/>
          <w:sz w:val="24"/>
        </w:rPr>
        <w:t>their</w:t>
      </w:r>
      <w:r>
        <w:rPr>
          <w:color w:val="231F20"/>
          <w:spacing w:val="40"/>
          <w:sz w:val="24"/>
        </w:rPr>
        <w:t xml:space="preserve"> </w:t>
      </w:r>
      <w:r>
        <w:rPr>
          <w:color w:val="231F20"/>
          <w:sz w:val="24"/>
        </w:rPr>
        <w:t>CS</w:t>
      </w:r>
      <w:r>
        <w:rPr>
          <w:color w:val="231F20"/>
          <w:spacing w:val="40"/>
          <w:sz w:val="24"/>
        </w:rPr>
        <w:t xml:space="preserve"> </w:t>
      </w:r>
      <w:r>
        <w:rPr>
          <w:color w:val="231F20"/>
          <w:sz w:val="24"/>
        </w:rPr>
        <w:t>programs.</w:t>
      </w:r>
      <w:r>
        <w:rPr>
          <w:color w:val="231F20"/>
          <w:spacing w:val="40"/>
          <w:sz w:val="24"/>
        </w:rPr>
        <w:t xml:space="preserve"> </w:t>
      </w:r>
      <w:r>
        <w:rPr>
          <w:color w:val="231F20"/>
          <w:sz w:val="24"/>
        </w:rPr>
        <w:t>ME</w:t>
      </w:r>
      <w:r>
        <w:rPr>
          <w:color w:val="231F20"/>
          <w:spacing w:val="40"/>
          <w:sz w:val="24"/>
        </w:rPr>
        <w:t xml:space="preserve"> </w:t>
      </w:r>
      <w:r>
        <w:rPr>
          <w:color w:val="231F20"/>
          <w:sz w:val="24"/>
        </w:rPr>
        <w:t>contributed</w:t>
      </w:r>
    </w:p>
    <w:p w14:paraId="70933188" w14:textId="77777777" w:rsidR="007E3007" w:rsidRDefault="00C86336">
      <w:pPr>
        <w:pStyle w:val="BodyText"/>
      </w:pPr>
      <w:r>
        <w:rPr>
          <w:color w:val="231F20"/>
        </w:rPr>
        <w:t>$354,000</w:t>
      </w:r>
      <w:r>
        <w:rPr>
          <w:color w:val="231F20"/>
          <w:spacing w:val="63"/>
        </w:rPr>
        <w:t xml:space="preserve"> </w:t>
      </w:r>
      <w:r>
        <w:rPr>
          <w:color w:val="231F20"/>
        </w:rPr>
        <w:t>for</w:t>
      </w:r>
      <w:r>
        <w:rPr>
          <w:color w:val="231F20"/>
          <w:spacing w:val="64"/>
        </w:rPr>
        <w:t xml:space="preserve"> </w:t>
      </w:r>
      <w:r>
        <w:rPr>
          <w:color w:val="231F20"/>
        </w:rPr>
        <w:t>the</w:t>
      </w:r>
      <w:r>
        <w:rPr>
          <w:color w:val="231F20"/>
          <w:spacing w:val="64"/>
        </w:rPr>
        <w:t xml:space="preserve"> </w:t>
      </w:r>
      <w:r>
        <w:rPr>
          <w:color w:val="231F20"/>
        </w:rPr>
        <w:t>Canadian-American</w:t>
      </w:r>
      <w:r>
        <w:rPr>
          <w:color w:val="231F20"/>
          <w:spacing w:val="63"/>
        </w:rPr>
        <w:t xml:space="preserve"> </w:t>
      </w:r>
      <w:r>
        <w:rPr>
          <w:color w:val="231F20"/>
        </w:rPr>
        <w:t>Center's</w:t>
      </w:r>
      <w:r>
        <w:rPr>
          <w:color w:val="231F20"/>
          <w:spacing w:val="64"/>
        </w:rPr>
        <w:t xml:space="preserve"> </w:t>
      </w:r>
      <w:r>
        <w:rPr>
          <w:color w:val="231F20"/>
        </w:rPr>
        <w:t>operations</w:t>
      </w:r>
      <w:r>
        <w:rPr>
          <w:color w:val="231F20"/>
          <w:spacing w:val="64"/>
        </w:rPr>
        <w:t xml:space="preserve"> </w:t>
      </w:r>
      <w:r>
        <w:rPr>
          <w:color w:val="231F20"/>
        </w:rPr>
        <w:t>budget</w:t>
      </w:r>
      <w:r>
        <w:rPr>
          <w:color w:val="231F20"/>
          <w:spacing w:val="64"/>
        </w:rPr>
        <w:t xml:space="preserve"> </w:t>
      </w:r>
      <w:r>
        <w:rPr>
          <w:color w:val="231F20"/>
        </w:rPr>
        <w:t>in</w:t>
      </w:r>
      <w:r>
        <w:rPr>
          <w:color w:val="231F20"/>
          <w:spacing w:val="63"/>
        </w:rPr>
        <w:t xml:space="preserve"> </w:t>
      </w:r>
      <w:r>
        <w:rPr>
          <w:color w:val="231F20"/>
        </w:rPr>
        <w:t>2020-21,</w:t>
      </w:r>
      <w:r>
        <w:rPr>
          <w:color w:val="231F20"/>
          <w:spacing w:val="64"/>
        </w:rPr>
        <w:t xml:space="preserve"> </w:t>
      </w:r>
      <w:r>
        <w:rPr>
          <w:color w:val="231F20"/>
        </w:rPr>
        <w:t>and</w:t>
      </w:r>
      <w:r>
        <w:rPr>
          <w:color w:val="231F20"/>
          <w:spacing w:val="64"/>
        </w:rPr>
        <w:t xml:space="preserve"> </w:t>
      </w:r>
      <w:r>
        <w:rPr>
          <w:color w:val="231F20"/>
        </w:rPr>
        <w:t>a</w:t>
      </w:r>
      <w:r>
        <w:rPr>
          <w:color w:val="231F20"/>
          <w:spacing w:val="64"/>
        </w:rPr>
        <w:t xml:space="preserve"> </w:t>
      </w:r>
      <w:r>
        <w:rPr>
          <w:color w:val="231F20"/>
          <w:spacing w:val="-2"/>
        </w:rPr>
        <w:t>further</w:t>
      </w:r>
    </w:p>
    <w:p w14:paraId="70933189" w14:textId="77777777" w:rsidR="007E3007" w:rsidRDefault="007E3007">
      <w:pPr>
        <w:pStyle w:val="BodyText"/>
        <w:ind w:left="0"/>
        <w:jc w:val="left"/>
      </w:pPr>
    </w:p>
    <w:p w14:paraId="7093318A" w14:textId="77777777" w:rsidR="007E3007" w:rsidRDefault="00C86336">
      <w:pPr>
        <w:pStyle w:val="BodyText"/>
        <w:spacing w:line="480" w:lineRule="auto"/>
        <w:ind w:right="386"/>
      </w:pPr>
      <w:r>
        <w:rPr>
          <w:color w:val="231F20"/>
        </w:rPr>
        <w:t>$742,000 for CS and French faculty and related professional staff salaries (prorated according to CS commitment). ME's on-going commitment to CS is reflected in recent new faculty positions including Dr. Hollie Adams (English), Dr. Kiley Daley (Climate Cha</w:t>
      </w:r>
      <w:r>
        <w:rPr>
          <w:color w:val="231F20"/>
        </w:rPr>
        <w:t>nge), Dr. Stefano Tijerina (Business) and Dr. Marie-Joelle St-Louis Savoie (French). The College base budget underwrites the entire faculty salaries of Director Rondeau, and cross-appointees Stephen Hornsby (Anthropology) and Mark McLaughlin (History); Bet</w:t>
      </w:r>
      <w:r>
        <w:rPr>
          <w:color w:val="231F20"/>
        </w:rPr>
        <w:t>sy Arntzen, full-time outreach coordinator (except</w:t>
      </w:r>
      <w:r>
        <w:rPr>
          <w:color w:val="231F20"/>
          <w:spacing w:val="59"/>
        </w:rPr>
        <w:t xml:space="preserve"> </w:t>
      </w:r>
      <w:r>
        <w:rPr>
          <w:color w:val="231F20"/>
        </w:rPr>
        <w:t>one</w:t>
      </w:r>
      <w:r>
        <w:rPr>
          <w:color w:val="231F20"/>
          <w:spacing w:val="60"/>
        </w:rPr>
        <w:t xml:space="preserve"> </w:t>
      </w:r>
      <w:r>
        <w:rPr>
          <w:color w:val="231F20"/>
        </w:rPr>
        <w:t>month</w:t>
      </w:r>
      <w:r>
        <w:rPr>
          <w:color w:val="231F20"/>
          <w:spacing w:val="60"/>
        </w:rPr>
        <w:t xml:space="preserve"> </w:t>
      </w:r>
      <w:r>
        <w:rPr>
          <w:color w:val="231F20"/>
        </w:rPr>
        <w:t>of</w:t>
      </w:r>
      <w:r>
        <w:rPr>
          <w:color w:val="231F20"/>
          <w:spacing w:val="60"/>
        </w:rPr>
        <w:t xml:space="preserve"> </w:t>
      </w:r>
      <w:r>
        <w:rPr>
          <w:color w:val="231F20"/>
        </w:rPr>
        <w:t>summer</w:t>
      </w:r>
      <w:r>
        <w:rPr>
          <w:color w:val="231F20"/>
          <w:spacing w:val="59"/>
        </w:rPr>
        <w:t xml:space="preserve"> </w:t>
      </w:r>
      <w:r>
        <w:rPr>
          <w:color w:val="231F20"/>
        </w:rPr>
        <w:t>salary);</w:t>
      </w:r>
      <w:r>
        <w:rPr>
          <w:color w:val="231F20"/>
          <w:spacing w:val="60"/>
        </w:rPr>
        <w:t xml:space="preserve"> </w:t>
      </w:r>
      <w:r>
        <w:rPr>
          <w:color w:val="231F20"/>
        </w:rPr>
        <w:t>Melvin</w:t>
      </w:r>
      <w:r>
        <w:rPr>
          <w:color w:val="231F20"/>
          <w:spacing w:val="60"/>
        </w:rPr>
        <w:t xml:space="preserve"> </w:t>
      </w:r>
      <w:r>
        <w:rPr>
          <w:color w:val="231F20"/>
        </w:rPr>
        <w:t>Johnson,</w:t>
      </w:r>
      <w:r>
        <w:rPr>
          <w:color w:val="231F20"/>
          <w:spacing w:val="60"/>
        </w:rPr>
        <w:t xml:space="preserve"> </w:t>
      </w:r>
      <w:r>
        <w:rPr>
          <w:color w:val="231F20"/>
        </w:rPr>
        <w:t>CS</w:t>
      </w:r>
      <w:r>
        <w:rPr>
          <w:color w:val="231F20"/>
          <w:spacing w:val="59"/>
        </w:rPr>
        <w:t xml:space="preserve"> </w:t>
      </w:r>
      <w:r>
        <w:rPr>
          <w:color w:val="231F20"/>
        </w:rPr>
        <w:t>librarian;</w:t>
      </w:r>
      <w:r>
        <w:rPr>
          <w:color w:val="231F20"/>
          <w:spacing w:val="60"/>
        </w:rPr>
        <w:t xml:space="preserve"> </w:t>
      </w:r>
      <w:r>
        <w:rPr>
          <w:color w:val="231F20"/>
        </w:rPr>
        <w:t>Aaron</w:t>
      </w:r>
      <w:r>
        <w:rPr>
          <w:color w:val="231F20"/>
          <w:spacing w:val="60"/>
        </w:rPr>
        <w:t xml:space="preserve"> </w:t>
      </w:r>
      <w:r>
        <w:rPr>
          <w:color w:val="231F20"/>
        </w:rPr>
        <w:t>Lefebvre,</w:t>
      </w:r>
      <w:r>
        <w:rPr>
          <w:color w:val="231F20"/>
          <w:spacing w:val="60"/>
        </w:rPr>
        <w:t xml:space="preserve"> </w:t>
      </w:r>
      <w:r>
        <w:rPr>
          <w:color w:val="231F20"/>
          <w:spacing w:val="-5"/>
        </w:rPr>
        <w:t>CS</w:t>
      </w:r>
    </w:p>
    <w:p w14:paraId="7093318B" w14:textId="77777777" w:rsidR="007E3007" w:rsidRDefault="007E3007">
      <w:pPr>
        <w:spacing w:line="480" w:lineRule="auto"/>
        <w:sectPr w:rsidR="007E3007">
          <w:footerReference w:type="default" r:id="rId9"/>
          <w:pgSz w:w="12240" w:h="15840"/>
          <w:pgMar w:top="1380" w:right="1040" w:bottom="980" w:left="1240" w:header="0" w:footer="794" w:gutter="0"/>
          <w:pgNumType w:start="1"/>
          <w:cols w:space="720"/>
        </w:sectPr>
      </w:pPr>
    </w:p>
    <w:p w14:paraId="7093318C" w14:textId="77777777" w:rsidR="007E3007" w:rsidRDefault="00C86336">
      <w:pPr>
        <w:pStyle w:val="BodyText"/>
        <w:spacing w:before="73" w:line="480" w:lineRule="auto"/>
        <w:ind w:right="388"/>
      </w:pPr>
      <w:r>
        <w:rPr>
          <w:noProof/>
        </w:rPr>
        <w:lastRenderedPageBreak/>
        <w:drawing>
          <wp:anchor distT="0" distB="0" distL="0" distR="0" simplePos="0" relativeHeight="15728640" behindDoc="0" locked="0" layoutInCell="1" allowOverlap="1" wp14:anchorId="709334A0" wp14:editId="709334A1">
            <wp:simplePos x="0" y="0"/>
            <wp:positionH relativeFrom="page">
              <wp:posOffset>933450</wp:posOffset>
            </wp:positionH>
            <wp:positionV relativeFrom="paragraph">
              <wp:posOffset>746336</wp:posOffset>
            </wp:positionV>
            <wp:extent cx="2514612" cy="121539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514612" cy="1215390"/>
                    </a:xfrm>
                    <a:prstGeom prst="rect">
                      <a:avLst/>
                    </a:prstGeom>
                  </pic:spPr>
                </pic:pic>
              </a:graphicData>
            </a:graphic>
          </wp:anchor>
        </w:drawing>
      </w:r>
      <w:r>
        <w:rPr>
          <w:color w:val="231F20"/>
        </w:rPr>
        <w:t>Administrative Specialist (75% salary); and, matching funds for work-study students. The university provides a dedicated house for the Canadian-American Center at the entrance to</w:t>
      </w:r>
    </w:p>
    <w:p w14:paraId="7093318D" w14:textId="77777777" w:rsidR="007E3007" w:rsidRDefault="00C86336">
      <w:pPr>
        <w:pStyle w:val="BodyText"/>
        <w:spacing w:line="480" w:lineRule="auto"/>
        <w:ind w:left="4492" w:right="406"/>
      </w:pPr>
      <w:r>
        <w:rPr>
          <w:color w:val="231F20"/>
        </w:rPr>
        <w:t>campus.</w:t>
      </w:r>
      <w:r>
        <w:rPr>
          <w:color w:val="231F20"/>
          <w:spacing w:val="-8"/>
        </w:rPr>
        <w:t xml:space="preserve"> </w:t>
      </w:r>
      <w:r>
        <w:rPr>
          <w:color w:val="231F20"/>
        </w:rPr>
        <w:t>The</w:t>
      </w:r>
      <w:r>
        <w:rPr>
          <w:color w:val="231F20"/>
          <w:spacing w:val="-8"/>
        </w:rPr>
        <w:t xml:space="preserve"> </w:t>
      </w:r>
      <w:r>
        <w:rPr>
          <w:color w:val="231F20"/>
        </w:rPr>
        <w:t>Center's</w:t>
      </w:r>
      <w:r>
        <w:rPr>
          <w:color w:val="231F20"/>
          <w:spacing w:val="-8"/>
        </w:rPr>
        <w:t xml:space="preserve"> </w:t>
      </w:r>
      <w:r>
        <w:rPr>
          <w:color w:val="231F20"/>
        </w:rPr>
        <w:t>endowment</w:t>
      </w:r>
      <w:r>
        <w:rPr>
          <w:color w:val="231F20"/>
          <w:spacing w:val="-8"/>
        </w:rPr>
        <w:t xml:space="preserve"> </w:t>
      </w:r>
      <w:r>
        <w:rPr>
          <w:color w:val="231F20"/>
        </w:rPr>
        <w:t>(capital</w:t>
      </w:r>
      <w:r>
        <w:rPr>
          <w:color w:val="231F20"/>
          <w:spacing w:val="-8"/>
        </w:rPr>
        <w:t xml:space="preserve"> </w:t>
      </w:r>
      <w:r>
        <w:rPr>
          <w:color w:val="231F20"/>
        </w:rPr>
        <w:t>$122,571) contributes subvention supp</w:t>
      </w:r>
      <w:r>
        <w:rPr>
          <w:color w:val="231F20"/>
        </w:rPr>
        <w:t>ort for faculty book publications. The Canadian Studies Program is the signature international and area studies program at</w:t>
      </w:r>
    </w:p>
    <w:p w14:paraId="7093318E" w14:textId="77777777" w:rsidR="007E3007" w:rsidRDefault="00C86336">
      <w:pPr>
        <w:pStyle w:val="BodyText"/>
        <w:spacing w:before="1" w:line="480" w:lineRule="auto"/>
        <w:ind w:right="387"/>
      </w:pPr>
      <w:r>
        <w:rPr>
          <w:noProof/>
        </w:rPr>
        <w:drawing>
          <wp:anchor distT="0" distB="0" distL="0" distR="0" simplePos="0" relativeHeight="15729152" behindDoc="0" locked="0" layoutInCell="1" allowOverlap="1" wp14:anchorId="709334A2" wp14:editId="709334A3">
            <wp:simplePos x="0" y="0"/>
            <wp:positionH relativeFrom="page">
              <wp:posOffset>933450</wp:posOffset>
            </wp:positionH>
            <wp:positionV relativeFrom="paragraph">
              <wp:posOffset>1752252</wp:posOffset>
            </wp:positionV>
            <wp:extent cx="2281872" cy="1589709"/>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281872" cy="1589709"/>
                    </a:xfrm>
                    <a:prstGeom prst="rect">
                      <a:avLst/>
                    </a:prstGeom>
                  </pic:spPr>
                </pic:pic>
              </a:graphicData>
            </a:graphic>
          </wp:anchor>
        </w:drawing>
      </w:r>
      <w:r>
        <w:rPr>
          <w:color w:val="231F20"/>
        </w:rPr>
        <w:t>SUNY-P. Institutional support includes the operations and maintenance of a dedicated building, the Center for the Study of Canada. T</w:t>
      </w:r>
      <w:r>
        <w:rPr>
          <w:color w:val="231F20"/>
        </w:rPr>
        <w:t>he university provides $3,031,734 (2021-22) in support of the Center and the CS academic program. Of that amount, $396,867 is dedicated as a budget for the</w:t>
      </w:r>
      <w:r>
        <w:rPr>
          <w:color w:val="231F20"/>
          <w:spacing w:val="-6"/>
        </w:rPr>
        <w:t xml:space="preserve"> </w:t>
      </w:r>
      <w:r>
        <w:rPr>
          <w:color w:val="231F20"/>
        </w:rPr>
        <w:t>general</w:t>
      </w:r>
      <w:r>
        <w:rPr>
          <w:color w:val="231F20"/>
          <w:spacing w:val="-6"/>
        </w:rPr>
        <w:t xml:space="preserve"> </w:t>
      </w:r>
      <w:r>
        <w:rPr>
          <w:color w:val="231F20"/>
        </w:rPr>
        <w:t>operations</w:t>
      </w:r>
      <w:r>
        <w:rPr>
          <w:color w:val="231F20"/>
          <w:spacing w:val="-6"/>
        </w:rPr>
        <w:t xml:space="preserve"> </w:t>
      </w:r>
      <w:r>
        <w:rPr>
          <w:color w:val="231F20"/>
        </w:rPr>
        <w:t>and</w:t>
      </w:r>
      <w:r>
        <w:rPr>
          <w:color w:val="231F20"/>
          <w:spacing w:val="-6"/>
        </w:rPr>
        <w:t xml:space="preserve"> </w:t>
      </w:r>
      <w:r>
        <w:rPr>
          <w:color w:val="231F20"/>
        </w:rPr>
        <w:t>staff</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Center</w:t>
      </w:r>
      <w:r>
        <w:rPr>
          <w:color w:val="231F20"/>
          <w:spacing w:val="-6"/>
        </w:rPr>
        <w:t xml:space="preserve"> </w:t>
      </w:r>
      <w:r>
        <w:rPr>
          <w:color w:val="231F20"/>
        </w:rPr>
        <w:t>(including</w:t>
      </w:r>
      <w:r>
        <w:rPr>
          <w:color w:val="231F20"/>
          <w:spacing w:val="-6"/>
        </w:rPr>
        <w:t xml:space="preserve"> </w:t>
      </w:r>
      <w:r>
        <w:rPr>
          <w:color w:val="231F20"/>
        </w:rPr>
        <w:t>the</w:t>
      </w:r>
      <w:r>
        <w:rPr>
          <w:color w:val="231F20"/>
          <w:spacing w:val="-6"/>
        </w:rPr>
        <w:t xml:space="preserve"> </w:t>
      </w:r>
      <w:r>
        <w:rPr>
          <w:color w:val="231F20"/>
        </w:rPr>
        <w:t>Director,</w:t>
      </w:r>
      <w:r>
        <w:rPr>
          <w:color w:val="231F20"/>
          <w:spacing w:val="-6"/>
        </w:rPr>
        <w:t xml:space="preserve"> </w:t>
      </w:r>
      <w:r>
        <w:rPr>
          <w:color w:val="231F20"/>
        </w:rPr>
        <w:t>Assistant</w:t>
      </w:r>
      <w:r>
        <w:rPr>
          <w:color w:val="231F20"/>
          <w:spacing w:val="-6"/>
        </w:rPr>
        <w:t xml:space="preserve"> </w:t>
      </w:r>
      <w:r>
        <w:rPr>
          <w:color w:val="231F20"/>
        </w:rPr>
        <w:t>Director/Outreach Coor</w:t>
      </w:r>
      <w:r>
        <w:rPr>
          <w:color w:val="231F20"/>
        </w:rPr>
        <w:t>dinator,</w:t>
      </w:r>
      <w:r>
        <w:rPr>
          <w:color w:val="231F20"/>
          <w:spacing w:val="-13"/>
        </w:rPr>
        <w:t xml:space="preserve"> </w:t>
      </w:r>
      <w:r>
        <w:rPr>
          <w:color w:val="231F20"/>
        </w:rPr>
        <w:t>and</w:t>
      </w:r>
      <w:r>
        <w:rPr>
          <w:color w:val="231F20"/>
          <w:spacing w:val="-12"/>
        </w:rPr>
        <w:t xml:space="preserve"> </w:t>
      </w:r>
      <w:r>
        <w:rPr>
          <w:color w:val="231F20"/>
        </w:rPr>
        <w:t>Office</w:t>
      </w:r>
      <w:r>
        <w:rPr>
          <w:color w:val="231F20"/>
          <w:spacing w:val="-12"/>
        </w:rPr>
        <w:t xml:space="preserve"> </w:t>
      </w:r>
      <w:r>
        <w:rPr>
          <w:color w:val="231F20"/>
        </w:rPr>
        <w:t>Assistant).</w:t>
      </w:r>
      <w:r>
        <w:rPr>
          <w:color w:val="231F20"/>
          <w:spacing w:val="-12"/>
        </w:rPr>
        <w:t xml:space="preserve"> </w:t>
      </w:r>
      <w:r>
        <w:rPr>
          <w:color w:val="231F20"/>
        </w:rPr>
        <w:t>The</w:t>
      </w:r>
      <w:r>
        <w:rPr>
          <w:color w:val="231F20"/>
          <w:spacing w:val="-12"/>
        </w:rPr>
        <w:t xml:space="preserve"> </w:t>
      </w:r>
      <w:r>
        <w:rPr>
          <w:color w:val="231F20"/>
        </w:rPr>
        <w:t>university</w:t>
      </w:r>
      <w:r>
        <w:rPr>
          <w:color w:val="231F20"/>
          <w:spacing w:val="-12"/>
        </w:rPr>
        <w:t xml:space="preserve"> </w:t>
      </w:r>
      <w:r>
        <w:rPr>
          <w:color w:val="231F20"/>
        </w:rPr>
        <w:t>further</w:t>
      </w:r>
      <w:r>
        <w:rPr>
          <w:color w:val="231F20"/>
          <w:spacing w:val="-12"/>
        </w:rPr>
        <w:t xml:space="preserve"> </w:t>
      </w:r>
      <w:r>
        <w:rPr>
          <w:color w:val="231F20"/>
        </w:rPr>
        <w:t>supports</w:t>
      </w:r>
      <w:r>
        <w:rPr>
          <w:color w:val="231F20"/>
          <w:spacing w:val="-12"/>
        </w:rPr>
        <w:t xml:space="preserve"> </w:t>
      </w:r>
      <w:r>
        <w:rPr>
          <w:color w:val="231F20"/>
        </w:rPr>
        <w:t>the</w:t>
      </w:r>
      <w:r>
        <w:rPr>
          <w:color w:val="231F20"/>
          <w:spacing w:val="-12"/>
        </w:rPr>
        <w:t xml:space="preserve"> </w:t>
      </w:r>
      <w:r>
        <w:rPr>
          <w:color w:val="231F20"/>
        </w:rPr>
        <w:t>Institute</w:t>
      </w:r>
      <w:r>
        <w:rPr>
          <w:color w:val="231F20"/>
          <w:spacing w:val="-12"/>
        </w:rPr>
        <w:t xml:space="preserve"> </w:t>
      </w:r>
      <w:r>
        <w:rPr>
          <w:color w:val="231F20"/>
        </w:rPr>
        <w:t>on</w:t>
      </w:r>
      <w:r>
        <w:rPr>
          <w:color w:val="231F20"/>
          <w:spacing w:val="-12"/>
        </w:rPr>
        <w:t xml:space="preserve"> </w:t>
      </w:r>
      <w:r>
        <w:rPr>
          <w:color w:val="231F20"/>
        </w:rPr>
        <w:t>Quebec</w:t>
      </w:r>
      <w:r>
        <w:rPr>
          <w:color w:val="231F20"/>
          <w:spacing w:val="-12"/>
        </w:rPr>
        <w:t xml:space="preserve"> </w:t>
      </w:r>
      <w:r>
        <w:rPr>
          <w:color w:val="231F20"/>
          <w:spacing w:val="-2"/>
        </w:rPr>
        <w:t>Studies</w:t>
      </w:r>
    </w:p>
    <w:p w14:paraId="7093318F" w14:textId="77777777" w:rsidR="007E3007" w:rsidRDefault="00C86336">
      <w:pPr>
        <w:pStyle w:val="BodyText"/>
        <w:spacing w:line="480" w:lineRule="auto"/>
        <w:ind w:left="4276" w:right="502"/>
      </w:pPr>
      <w:r>
        <w:rPr>
          <w:color w:val="231F20"/>
        </w:rPr>
        <w:t>(the</w:t>
      </w:r>
      <w:r>
        <w:rPr>
          <w:color w:val="231F20"/>
          <w:spacing w:val="-10"/>
        </w:rPr>
        <w:t xml:space="preserve"> </w:t>
      </w:r>
      <w:r>
        <w:rPr>
          <w:color w:val="231F20"/>
        </w:rPr>
        <w:t>premier</w:t>
      </w:r>
      <w:r>
        <w:rPr>
          <w:color w:val="231F20"/>
          <w:spacing w:val="-10"/>
        </w:rPr>
        <w:t xml:space="preserve"> </w:t>
      </w:r>
      <w:r>
        <w:rPr>
          <w:color w:val="231F20"/>
        </w:rPr>
        <w:t>Quebec-focused</w:t>
      </w:r>
      <w:r>
        <w:rPr>
          <w:color w:val="231F20"/>
          <w:spacing w:val="-10"/>
        </w:rPr>
        <w:t xml:space="preserve"> </w:t>
      </w:r>
      <w:r>
        <w:rPr>
          <w:color w:val="231F20"/>
        </w:rPr>
        <w:t>program</w:t>
      </w:r>
      <w:r>
        <w:rPr>
          <w:color w:val="231F20"/>
          <w:spacing w:val="-10"/>
        </w:rPr>
        <w:t xml:space="preserve"> </w:t>
      </w:r>
      <w:r>
        <w:rPr>
          <w:color w:val="231F20"/>
        </w:rPr>
        <w:t>at</w:t>
      </w:r>
      <w:r>
        <w:rPr>
          <w:color w:val="231F20"/>
          <w:spacing w:val="-10"/>
        </w:rPr>
        <w:t xml:space="preserve"> </w:t>
      </w:r>
      <w:r>
        <w:rPr>
          <w:color w:val="231F20"/>
        </w:rPr>
        <w:t>an</w:t>
      </w:r>
      <w:r>
        <w:rPr>
          <w:color w:val="231F20"/>
          <w:spacing w:val="-10"/>
        </w:rPr>
        <w:t xml:space="preserve"> </w:t>
      </w:r>
      <w:r>
        <w:rPr>
          <w:color w:val="231F20"/>
        </w:rPr>
        <w:t>American college/university), and the annual Fulbright Distinguished</w:t>
      </w:r>
      <w:r>
        <w:rPr>
          <w:color w:val="231F20"/>
          <w:spacing w:val="-4"/>
        </w:rPr>
        <w:t xml:space="preserve"> </w:t>
      </w:r>
      <w:r>
        <w:rPr>
          <w:color w:val="231F20"/>
        </w:rPr>
        <w:t>Research</w:t>
      </w:r>
      <w:r>
        <w:rPr>
          <w:color w:val="231F20"/>
          <w:spacing w:val="-4"/>
        </w:rPr>
        <w:t xml:space="preserve"> </w:t>
      </w:r>
      <w:r>
        <w:rPr>
          <w:color w:val="231F20"/>
        </w:rPr>
        <w:t>Chair</w:t>
      </w:r>
      <w:r>
        <w:rPr>
          <w:color w:val="231F20"/>
          <w:spacing w:val="-4"/>
        </w:rPr>
        <w:t xml:space="preserve"> </w:t>
      </w:r>
      <w:r>
        <w:rPr>
          <w:color w:val="231F20"/>
        </w:rPr>
        <w:t>in</w:t>
      </w:r>
      <w:r>
        <w:rPr>
          <w:color w:val="231F20"/>
          <w:spacing w:val="-4"/>
        </w:rPr>
        <w:t xml:space="preserve"> </w:t>
      </w:r>
      <w:r>
        <w:rPr>
          <w:color w:val="231F20"/>
        </w:rPr>
        <w:t>Quebec</w:t>
      </w:r>
      <w:r>
        <w:rPr>
          <w:color w:val="231F20"/>
          <w:spacing w:val="-4"/>
        </w:rPr>
        <w:t xml:space="preserve"> </w:t>
      </w:r>
      <w:r>
        <w:rPr>
          <w:color w:val="231F20"/>
        </w:rPr>
        <w:t>Studies.</w:t>
      </w:r>
      <w:r>
        <w:rPr>
          <w:color w:val="231F20"/>
          <w:spacing w:val="-4"/>
        </w:rPr>
        <w:t xml:space="preserve"> </w:t>
      </w:r>
      <w:r>
        <w:rPr>
          <w:color w:val="231F20"/>
        </w:rPr>
        <w:t>The SUNY-P College Foundation Canada endowment (capital</w:t>
      </w:r>
      <w:r>
        <w:rPr>
          <w:color w:val="231F20"/>
          <w:spacing w:val="-12"/>
        </w:rPr>
        <w:t xml:space="preserve"> </w:t>
      </w:r>
      <w:r>
        <w:rPr>
          <w:color w:val="231F20"/>
        </w:rPr>
        <w:t>$702,108)</w:t>
      </w:r>
      <w:r>
        <w:rPr>
          <w:color w:val="231F20"/>
          <w:spacing w:val="-12"/>
        </w:rPr>
        <w:t xml:space="preserve"> </w:t>
      </w:r>
      <w:r>
        <w:rPr>
          <w:color w:val="231F20"/>
        </w:rPr>
        <w:t>annually</w:t>
      </w:r>
      <w:r>
        <w:rPr>
          <w:color w:val="231F20"/>
          <w:spacing w:val="-12"/>
        </w:rPr>
        <w:t xml:space="preserve"> </w:t>
      </w:r>
      <w:r>
        <w:rPr>
          <w:color w:val="231F20"/>
        </w:rPr>
        <w:t>generates</w:t>
      </w:r>
      <w:r>
        <w:rPr>
          <w:color w:val="231F20"/>
          <w:spacing w:val="-12"/>
        </w:rPr>
        <w:t xml:space="preserve"> </w:t>
      </w:r>
      <w:r>
        <w:rPr>
          <w:color w:val="231F20"/>
        </w:rPr>
        <w:t>CS</w:t>
      </w:r>
      <w:r>
        <w:rPr>
          <w:color w:val="231F20"/>
          <w:spacing w:val="-12"/>
        </w:rPr>
        <w:t xml:space="preserve"> </w:t>
      </w:r>
      <w:r>
        <w:rPr>
          <w:color w:val="231F20"/>
        </w:rPr>
        <w:t>program</w:t>
      </w:r>
      <w:r>
        <w:rPr>
          <w:color w:val="231F20"/>
          <w:spacing w:val="-12"/>
        </w:rPr>
        <w:t xml:space="preserve"> </w:t>
      </w:r>
      <w:r>
        <w:rPr>
          <w:color w:val="231F20"/>
          <w:spacing w:val="-5"/>
        </w:rPr>
        <w:t>and</w:t>
      </w:r>
    </w:p>
    <w:p w14:paraId="70933190" w14:textId="77777777" w:rsidR="007E3007" w:rsidRDefault="00C86336">
      <w:pPr>
        <w:pStyle w:val="BodyText"/>
        <w:spacing w:before="19" w:line="480" w:lineRule="auto"/>
        <w:ind w:right="386"/>
      </w:pPr>
      <w:r>
        <w:rPr>
          <w:color w:val="231F20"/>
        </w:rPr>
        <w:t>scholarship support ($26,397 in 2021-22). Salaries fo</w:t>
      </w:r>
      <w:r>
        <w:rPr>
          <w:color w:val="231F20"/>
        </w:rPr>
        <w:t>r Canadian Studies Outreach Coordinators and other faculty engaged in outreach are institutionally funded in full, with the exception of a one-month summer stipend at ME.</w:t>
      </w:r>
      <w:r>
        <w:rPr>
          <w:color w:val="231F20"/>
          <w:spacing w:val="40"/>
        </w:rPr>
        <w:t xml:space="preserve"> </w:t>
      </w:r>
      <w:r>
        <w:rPr>
          <w:color w:val="231F20"/>
        </w:rPr>
        <w:t>SUNY-P provides further institutional support toward outreach education by furnishing</w:t>
      </w:r>
      <w:r>
        <w:rPr>
          <w:color w:val="231F20"/>
        </w:rPr>
        <w:t xml:space="preserve"> the independently operated North Country Teachers Resource Center with a dedicated location on campus that includes technology-equipped offices, computer labs,</w:t>
      </w:r>
      <w:r>
        <w:rPr>
          <w:color w:val="231F20"/>
          <w:spacing w:val="4"/>
        </w:rPr>
        <w:t xml:space="preserve"> </w:t>
      </w:r>
      <w:r>
        <w:rPr>
          <w:color w:val="231F20"/>
        </w:rPr>
        <w:t>and</w:t>
      </w:r>
      <w:r>
        <w:rPr>
          <w:color w:val="231F20"/>
          <w:spacing w:val="5"/>
        </w:rPr>
        <w:t xml:space="preserve"> </w:t>
      </w:r>
      <w:r>
        <w:rPr>
          <w:color w:val="231F20"/>
        </w:rPr>
        <w:t>classrooms</w:t>
      </w:r>
      <w:r>
        <w:rPr>
          <w:color w:val="231F20"/>
          <w:spacing w:val="4"/>
        </w:rPr>
        <w:t xml:space="preserve"> </w:t>
      </w:r>
      <w:r>
        <w:rPr>
          <w:color w:val="231F20"/>
        </w:rPr>
        <w:t>with</w:t>
      </w:r>
      <w:r>
        <w:rPr>
          <w:color w:val="231F20"/>
          <w:spacing w:val="5"/>
        </w:rPr>
        <w:t xml:space="preserve"> </w:t>
      </w:r>
      <w:r>
        <w:rPr>
          <w:color w:val="231F20"/>
        </w:rPr>
        <w:t>the</w:t>
      </w:r>
      <w:r>
        <w:rPr>
          <w:color w:val="231F20"/>
          <w:spacing w:val="4"/>
        </w:rPr>
        <w:t xml:space="preserve"> </w:t>
      </w:r>
      <w:r>
        <w:rPr>
          <w:color w:val="231F20"/>
        </w:rPr>
        <w:t>mission</w:t>
      </w:r>
      <w:r>
        <w:rPr>
          <w:color w:val="231F20"/>
          <w:spacing w:val="5"/>
        </w:rPr>
        <w:t xml:space="preserve"> </w:t>
      </w:r>
      <w:r>
        <w:rPr>
          <w:color w:val="231F20"/>
        </w:rPr>
        <w:t>to</w:t>
      </w:r>
      <w:r>
        <w:rPr>
          <w:color w:val="231F20"/>
          <w:spacing w:val="4"/>
        </w:rPr>
        <w:t xml:space="preserve"> </w:t>
      </w:r>
      <w:r>
        <w:rPr>
          <w:color w:val="231F20"/>
        </w:rPr>
        <w:t>train</w:t>
      </w:r>
      <w:r>
        <w:rPr>
          <w:color w:val="231F20"/>
          <w:spacing w:val="5"/>
        </w:rPr>
        <w:t xml:space="preserve"> </w:t>
      </w:r>
      <w:r>
        <w:rPr>
          <w:color w:val="231F20"/>
        </w:rPr>
        <w:t>teachers</w:t>
      </w:r>
      <w:r>
        <w:rPr>
          <w:color w:val="231F20"/>
          <w:spacing w:val="4"/>
        </w:rPr>
        <w:t xml:space="preserve"> </w:t>
      </w:r>
      <w:r>
        <w:rPr>
          <w:color w:val="231F20"/>
        </w:rPr>
        <w:t>regionally</w:t>
      </w:r>
      <w:r>
        <w:rPr>
          <w:color w:val="231F20"/>
          <w:spacing w:val="5"/>
        </w:rPr>
        <w:t xml:space="preserve"> </w:t>
      </w:r>
      <w:r>
        <w:rPr>
          <w:color w:val="231F20"/>
        </w:rPr>
        <w:t>on</w:t>
      </w:r>
      <w:r>
        <w:rPr>
          <w:color w:val="231F20"/>
          <w:spacing w:val="4"/>
        </w:rPr>
        <w:t xml:space="preserve"> </w:t>
      </w:r>
      <w:r>
        <w:rPr>
          <w:color w:val="231F20"/>
        </w:rPr>
        <w:t>curriculum</w:t>
      </w:r>
      <w:r>
        <w:rPr>
          <w:color w:val="231F20"/>
          <w:spacing w:val="5"/>
        </w:rPr>
        <w:t xml:space="preserve"> </w:t>
      </w:r>
      <w:r>
        <w:rPr>
          <w:color w:val="231F20"/>
        </w:rPr>
        <w:t>and</w:t>
      </w:r>
      <w:r>
        <w:rPr>
          <w:color w:val="231F20"/>
          <w:spacing w:val="5"/>
        </w:rPr>
        <w:t xml:space="preserve"> </w:t>
      </w:r>
      <w:r>
        <w:rPr>
          <w:color w:val="231F20"/>
          <w:spacing w:val="-2"/>
        </w:rPr>
        <w:t>pedagogical</w:t>
      </w:r>
    </w:p>
    <w:p w14:paraId="70933191" w14:textId="77777777" w:rsidR="007E3007" w:rsidRDefault="007E3007">
      <w:pPr>
        <w:spacing w:line="480" w:lineRule="auto"/>
        <w:sectPr w:rsidR="007E3007">
          <w:pgSz w:w="12240" w:h="15840"/>
          <w:pgMar w:top="1380" w:right="1040" w:bottom="980" w:left="1240" w:header="0" w:footer="794" w:gutter="0"/>
          <w:cols w:space="720"/>
        </w:sectPr>
      </w:pPr>
    </w:p>
    <w:p w14:paraId="70933192" w14:textId="77777777" w:rsidR="007E3007" w:rsidRDefault="00C86336">
      <w:pPr>
        <w:pStyle w:val="BodyText"/>
        <w:spacing w:before="73" w:line="480" w:lineRule="auto"/>
        <w:ind w:right="387"/>
      </w:pPr>
      <w:r>
        <w:rPr>
          <w:color w:val="231F20"/>
        </w:rPr>
        <w:lastRenderedPageBreak/>
        <w:t>best practices.</w:t>
      </w:r>
      <w:r>
        <w:rPr>
          <w:color w:val="231F20"/>
          <w:spacing w:val="40"/>
        </w:rPr>
        <w:t xml:space="preserve"> </w:t>
      </w:r>
      <w:r>
        <w:rPr>
          <w:color w:val="231F20"/>
        </w:rPr>
        <w:t>A portion of both Centers' base budgets at ME and SUNY-P includes approximately $23,500 in funding for outreach program activities.</w:t>
      </w:r>
    </w:p>
    <w:p w14:paraId="70933193" w14:textId="77777777" w:rsidR="007E3007" w:rsidRDefault="00C86336">
      <w:pPr>
        <w:pStyle w:val="ListParagraph"/>
        <w:numPr>
          <w:ilvl w:val="1"/>
          <w:numId w:val="4"/>
        </w:numPr>
        <w:tabs>
          <w:tab w:val="left" w:pos="627"/>
        </w:tabs>
        <w:spacing w:line="480" w:lineRule="auto"/>
        <w:ind w:right="386" w:firstLine="0"/>
        <w:jc w:val="both"/>
        <w:rPr>
          <w:b/>
          <w:color w:val="231F20"/>
          <w:sz w:val="24"/>
        </w:rPr>
      </w:pPr>
      <w:r>
        <w:rPr>
          <w:b/>
          <w:color w:val="231F20"/>
          <w:sz w:val="24"/>
        </w:rPr>
        <w:t xml:space="preserve">Library resources: </w:t>
      </w:r>
      <w:r>
        <w:rPr>
          <w:color w:val="231F20"/>
          <w:sz w:val="24"/>
        </w:rPr>
        <w:t>ME contributes $30,000</w:t>
      </w:r>
      <w:r>
        <w:rPr>
          <w:color w:val="231F20"/>
          <w:spacing w:val="-1"/>
          <w:sz w:val="24"/>
        </w:rPr>
        <w:t xml:space="preserve"> </w:t>
      </w:r>
      <w:r>
        <w:rPr>
          <w:color w:val="231F20"/>
          <w:sz w:val="24"/>
        </w:rPr>
        <w:t>to the CS library acquisitions and subscriptions budget. Interest from the Alice R</w:t>
      </w:r>
      <w:r>
        <w:rPr>
          <w:color w:val="231F20"/>
          <w:sz w:val="24"/>
        </w:rPr>
        <w:t>. Stewart CS Library Fund (capital $273,908) provides further funding for CS acquisitions. SUNY-P underwrites the salaries ($165,149) of Joshua Beatty CS reference librarian, Debra Kimok, Special Collections CS librarian, and provides significant support f</w:t>
      </w:r>
      <w:r>
        <w:rPr>
          <w:color w:val="231F20"/>
          <w:sz w:val="24"/>
        </w:rPr>
        <w:t>or the acquisition of CS print and online books, journals, periodicals, newspapers, and electronic databases.</w:t>
      </w:r>
    </w:p>
    <w:p w14:paraId="70933194" w14:textId="77777777" w:rsidR="007E3007" w:rsidRDefault="00C86336">
      <w:pPr>
        <w:pStyle w:val="ListParagraph"/>
        <w:numPr>
          <w:ilvl w:val="1"/>
          <w:numId w:val="4"/>
        </w:numPr>
        <w:tabs>
          <w:tab w:val="left" w:pos="634"/>
        </w:tabs>
        <w:spacing w:before="1" w:line="480" w:lineRule="auto"/>
        <w:ind w:right="386" w:firstLine="0"/>
        <w:jc w:val="both"/>
        <w:rPr>
          <w:b/>
          <w:color w:val="231F20"/>
          <w:sz w:val="24"/>
        </w:rPr>
      </w:pPr>
      <w:r>
        <w:rPr>
          <w:b/>
          <w:color w:val="231F20"/>
          <w:sz w:val="24"/>
        </w:rPr>
        <w:t xml:space="preserve">Overseas linkages: </w:t>
      </w:r>
      <w:r>
        <w:rPr>
          <w:color w:val="231F20"/>
          <w:sz w:val="24"/>
        </w:rPr>
        <w:t>ME supports an annual history graduate conference with the University of New Brunswick, and closely collaborates with faculty a</w:t>
      </w:r>
      <w:r>
        <w:rPr>
          <w:color w:val="231F20"/>
          <w:sz w:val="24"/>
        </w:rPr>
        <w:t>nd research centers, including Universite</w:t>
      </w:r>
      <w:r>
        <w:rPr>
          <w:color w:val="231F20"/>
          <w:spacing w:val="-4"/>
          <w:sz w:val="24"/>
        </w:rPr>
        <w:t xml:space="preserve"> </w:t>
      </w:r>
      <w:r>
        <w:rPr>
          <w:color w:val="231F20"/>
          <w:sz w:val="24"/>
        </w:rPr>
        <w:t>du</w:t>
      </w:r>
      <w:r>
        <w:rPr>
          <w:color w:val="231F20"/>
          <w:spacing w:val="-4"/>
          <w:sz w:val="24"/>
        </w:rPr>
        <w:t xml:space="preserve"> </w:t>
      </w:r>
      <w:r>
        <w:rPr>
          <w:color w:val="231F20"/>
          <w:sz w:val="24"/>
        </w:rPr>
        <w:t>Quebec</w:t>
      </w:r>
      <w:r>
        <w:rPr>
          <w:color w:val="231F20"/>
          <w:spacing w:val="-4"/>
          <w:sz w:val="24"/>
        </w:rPr>
        <w:t xml:space="preserve"> </w:t>
      </w:r>
      <w:r>
        <w:rPr>
          <w:color w:val="231F20"/>
          <w:sz w:val="24"/>
        </w:rPr>
        <w:t>a</w:t>
      </w:r>
      <w:r>
        <w:rPr>
          <w:color w:val="231F20"/>
          <w:spacing w:val="-4"/>
          <w:sz w:val="24"/>
        </w:rPr>
        <w:t xml:space="preserve"> </w:t>
      </w:r>
      <w:r>
        <w:rPr>
          <w:color w:val="231F20"/>
          <w:sz w:val="24"/>
        </w:rPr>
        <w:t>Montreal</w:t>
      </w:r>
      <w:r>
        <w:rPr>
          <w:color w:val="231F20"/>
          <w:spacing w:val="-4"/>
          <w:sz w:val="24"/>
        </w:rPr>
        <w:t xml:space="preserve"> </w:t>
      </w:r>
      <w:r>
        <w:rPr>
          <w:color w:val="231F20"/>
          <w:sz w:val="24"/>
        </w:rPr>
        <w:t>(UQAM),</w:t>
      </w:r>
      <w:r>
        <w:rPr>
          <w:color w:val="231F20"/>
          <w:spacing w:val="-4"/>
          <w:sz w:val="24"/>
        </w:rPr>
        <w:t xml:space="preserve"> </w:t>
      </w:r>
      <w:r>
        <w:rPr>
          <w:color w:val="231F20"/>
          <w:sz w:val="24"/>
        </w:rPr>
        <w:t>Dalhousie</w:t>
      </w:r>
      <w:r>
        <w:rPr>
          <w:color w:val="231F20"/>
          <w:spacing w:val="-4"/>
          <w:sz w:val="24"/>
        </w:rPr>
        <w:t xml:space="preserve"> </w:t>
      </w:r>
      <w:r>
        <w:rPr>
          <w:color w:val="231F20"/>
          <w:sz w:val="24"/>
        </w:rPr>
        <w:t>University,</w:t>
      </w:r>
      <w:r>
        <w:rPr>
          <w:color w:val="231F20"/>
          <w:spacing w:val="-4"/>
          <w:sz w:val="24"/>
        </w:rPr>
        <w:t xml:space="preserve"> </w:t>
      </w:r>
      <w:r>
        <w:rPr>
          <w:color w:val="231F20"/>
          <w:sz w:val="24"/>
        </w:rPr>
        <w:t>and</w:t>
      </w:r>
      <w:r>
        <w:rPr>
          <w:color w:val="231F20"/>
          <w:spacing w:val="-4"/>
          <w:sz w:val="24"/>
        </w:rPr>
        <w:t xml:space="preserve"> </w:t>
      </w:r>
      <w:r>
        <w:rPr>
          <w:color w:val="231F20"/>
          <w:sz w:val="24"/>
        </w:rPr>
        <w:t>St.</w:t>
      </w:r>
      <w:r>
        <w:rPr>
          <w:color w:val="231F20"/>
          <w:spacing w:val="-4"/>
          <w:sz w:val="24"/>
        </w:rPr>
        <w:t xml:space="preserve"> </w:t>
      </w:r>
      <w:r>
        <w:rPr>
          <w:color w:val="231F20"/>
          <w:sz w:val="24"/>
        </w:rPr>
        <w:t>Mary's</w:t>
      </w:r>
      <w:r>
        <w:rPr>
          <w:color w:val="231F20"/>
          <w:spacing w:val="-4"/>
          <w:sz w:val="24"/>
        </w:rPr>
        <w:t xml:space="preserve"> </w:t>
      </w:r>
      <w:r>
        <w:rPr>
          <w:color w:val="231F20"/>
          <w:sz w:val="24"/>
        </w:rPr>
        <w:t>University,</w:t>
      </w:r>
      <w:r>
        <w:rPr>
          <w:color w:val="231F20"/>
          <w:spacing w:val="-4"/>
          <w:sz w:val="24"/>
        </w:rPr>
        <w:t xml:space="preserve"> </w:t>
      </w:r>
      <w:r>
        <w:rPr>
          <w:color w:val="231F20"/>
          <w:sz w:val="24"/>
        </w:rPr>
        <w:t>and partners with French-language immersion programs at McGill University and Universite Laval. During</w:t>
      </w:r>
      <w:r>
        <w:rPr>
          <w:color w:val="231F20"/>
          <w:spacing w:val="-10"/>
          <w:sz w:val="24"/>
        </w:rPr>
        <w:t xml:space="preserve"> </w:t>
      </w:r>
      <w:r>
        <w:rPr>
          <w:color w:val="231F20"/>
          <w:sz w:val="24"/>
        </w:rPr>
        <w:t>the</w:t>
      </w:r>
      <w:r>
        <w:rPr>
          <w:color w:val="231F20"/>
          <w:spacing w:val="-10"/>
          <w:sz w:val="24"/>
        </w:rPr>
        <w:t xml:space="preserve"> </w:t>
      </w:r>
      <w:r>
        <w:rPr>
          <w:color w:val="231F20"/>
          <w:sz w:val="24"/>
        </w:rPr>
        <w:t>new</w:t>
      </w:r>
      <w:r>
        <w:rPr>
          <w:color w:val="231F20"/>
          <w:spacing w:val="-10"/>
          <w:sz w:val="24"/>
        </w:rPr>
        <w:t xml:space="preserve"> </w:t>
      </w:r>
      <w:r>
        <w:rPr>
          <w:color w:val="231F20"/>
          <w:sz w:val="24"/>
        </w:rPr>
        <w:t>grant</w:t>
      </w:r>
      <w:r>
        <w:rPr>
          <w:color w:val="231F20"/>
          <w:spacing w:val="-10"/>
          <w:sz w:val="24"/>
        </w:rPr>
        <w:t xml:space="preserve"> </w:t>
      </w:r>
      <w:r>
        <w:rPr>
          <w:color w:val="231F20"/>
          <w:sz w:val="24"/>
        </w:rPr>
        <w:t>cycle,</w:t>
      </w:r>
      <w:r>
        <w:rPr>
          <w:color w:val="231F20"/>
          <w:spacing w:val="-10"/>
          <w:sz w:val="24"/>
        </w:rPr>
        <w:t xml:space="preserve"> </w:t>
      </w:r>
      <w:r>
        <w:rPr>
          <w:color w:val="231F20"/>
          <w:sz w:val="24"/>
        </w:rPr>
        <w:t>an</w:t>
      </w:r>
      <w:r>
        <w:rPr>
          <w:color w:val="231F20"/>
          <w:spacing w:val="-10"/>
          <w:sz w:val="24"/>
        </w:rPr>
        <w:t xml:space="preserve"> </w:t>
      </w:r>
      <w:r>
        <w:rPr>
          <w:color w:val="231F20"/>
          <w:sz w:val="24"/>
        </w:rPr>
        <w:t>extended</w:t>
      </w:r>
      <w:r>
        <w:rPr>
          <w:color w:val="231F20"/>
          <w:spacing w:val="-10"/>
          <w:sz w:val="24"/>
        </w:rPr>
        <w:t xml:space="preserve"> </w:t>
      </w:r>
      <w:r>
        <w:rPr>
          <w:color w:val="231F20"/>
          <w:sz w:val="24"/>
        </w:rPr>
        <w:t>network</w:t>
      </w:r>
      <w:r>
        <w:rPr>
          <w:color w:val="231F20"/>
          <w:spacing w:val="-10"/>
          <w:sz w:val="24"/>
        </w:rPr>
        <w:t xml:space="preserve"> </w:t>
      </w:r>
      <w:r>
        <w:rPr>
          <w:color w:val="231F20"/>
          <w:sz w:val="24"/>
        </w:rPr>
        <w:t>will</w:t>
      </w:r>
      <w:r>
        <w:rPr>
          <w:color w:val="231F20"/>
          <w:spacing w:val="-10"/>
          <w:sz w:val="24"/>
        </w:rPr>
        <w:t xml:space="preserve"> </w:t>
      </w:r>
      <w:r>
        <w:rPr>
          <w:color w:val="231F20"/>
          <w:sz w:val="24"/>
        </w:rPr>
        <w:t>be</w:t>
      </w:r>
      <w:r>
        <w:rPr>
          <w:color w:val="231F20"/>
          <w:spacing w:val="-10"/>
          <w:sz w:val="24"/>
        </w:rPr>
        <w:t xml:space="preserve"> </w:t>
      </w:r>
      <w:r>
        <w:rPr>
          <w:color w:val="231F20"/>
          <w:sz w:val="24"/>
        </w:rPr>
        <w:t>created</w:t>
      </w:r>
      <w:r>
        <w:rPr>
          <w:color w:val="231F20"/>
          <w:spacing w:val="-11"/>
          <w:sz w:val="24"/>
        </w:rPr>
        <w:t xml:space="preserve"> </w:t>
      </w:r>
      <w:r>
        <w:rPr>
          <w:color w:val="231F20"/>
          <w:sz w:val="24"/>
        </w:rPr>
        <w:t>to</w:t>
      </w:r>
      <w:r>
        <w:rPr>
          <w:color w:val="231F20"/>
          <w:spacing w:val="-10"/>
          <w:sz w:val="24"/>
        </w:rPr>
        <w:t xml:space="preserve"> </w:t>
      </w:r>
      <w:r>
        <w:rPr>
          <w:color w:val="231F20"/>
          <w:sz w:val="24"/>
        </w:rPr>
        <w:t>include:</w:t>
      </w:r>
      <w:r>
        <w:rPr>
          <w:color w:val="231F20"/>
          <w:spacing w:val="-10"/>
          <w:sz w:val="24"/>
        </w:rPr>
        <w:t xml:space="preserve"> </w:t>
      </w:r>
      <w:r>
        <w:rPr>
          <w:color w:val="231F20"/>
          <w:sz w:val="24"/>
        </w:rPr>
        <w:t>the</w:t>
      </w:r>
      <w:r>
        <w:rPr>
          <w:color w:val="231F20"/>
          <w:spacing w:val="-10"/>
          <w:sz w:val="24"/>
        </w:rPr>
        <w:t xml:space="preserve"> </w:t>
      </w:r>
      <w:r>
        <w:rPr>
          <w:color w:val="231F20"/>
          <w:sz w:val="24"/>
        </w:rPr>
        <w:t>Nunavik</w:t>
      </w:r>
      <w:r>
        <w:rPr>
          <w:color w:val="231F20"/>
          <w:spacing w:val="-10"/>
          <w:sz w:val="24"/>
        </w:rPr>
        <w:t xml:space="preserve"> </w:t>
      </w:r>
      <w:r>
        <w:rPr>
          <w:color w:val="231F20"/>
          <w:sz w:val="24"/>
        </w:rPr>
        <w:t>Research Center</w:t>
      </w:r>
      <w:r>
        <w:rPr>
          <w:color w:val="231F20"/>
          <w:spacing w:val="-15"/>
          <w:sz w:val="24"/>
        </w:rPr>
        <w:t xml:space="preserve"> </w:t>
      </w:r>
      <w:r>
        <w:rPr>
          <w:color w:val="231F20"/>
          <w:sz w:val="24"/>
        </w:rPr>
        <w:t>(Kuujjuaq);</w:t>
      </w:r>
      <w:r>
        <w:rPr>
          <w:color w:val="231F20"/>
          <w:spacing w:val="-15"/>
          <w:sz w:val="24"/>
        </w:rPr>
        <w:t xml:space="preserve"> </w:t>
      </w:r>
      <w:r>
        <w:rPr>
          <w:color w:val="231F20"/>
          <w:sz w:val="24"/>
        </w:rPr>
        <w:t>the</w:t>
      </w:r>
      <w:r>
        <w:rPr>
          <w:color w:val="231F20"/>
          <w:spacing w:val="-15"/>
          <w:sz w:val="24"/>
        </w:rPr>
        <w:t xml:space="preserve"> </w:t>
      </w:r>
      <w:r>
        <w:rPr>
          <w:color w:val="231F20"/>
          <w:sz w:val="24"/>
        </w:rPr>
        <w:t>Arctic</w:t>
      </w:r>
      <w:r>
        <w:rPr>
          <w:color w:val="231F20"/>
          <w:spacing w:val="-15"/>
          <w:sz w:val="24"/>
        </w:rPr>
        <w:t xml:space="preserve"> </w:t>
      </w:r>
      <w:r>
        <w:rPr>
          <w:color w:val="231F20"/>
          <w:sz w:val="24"/>
        </w:rPr>
        <w:t>Network</w:t>
      </w:r>
      <w:r>
        <w:rPr>
          <w:color w:val="231F20"/>
          <w:spacing w:val="-15"/>
          <w:sz w:val="24"/>
        </w:rPr>
        <w:t xml:space="preserve"> </w:t>
      </w:r>
      <w:r>
        <w:rPr>
          <w:color w:val="231F20"/>
          <w:sz w:val="24"/>
        </w:rPr>
        <w:t>(Universite</w:t>
      </w:r>
      <w:r>
        <w:rPr>
          <w:color w:val="231F20"/>
          <w:spacing w:val="-15"/>
          <w:sz w:val="24"/>
        </w:rPr>
        <w:t xml:space="preserve"> </w:t>
      </w:r>
      <w:r>
        <w:rPr>
          <w:color w:val="231F20"/>
          <w:sz w:val="24"/>
        </w:rPr>
        <w:t>Laval);</w:t>
      </w:r>
      <w:r>
        <w:rPr>
          <w:color w:val="231F20"/>
          <w:spacing w:val="-15"/>
          <w:sz w:val="24"/>
        </w:rPr>
        <w:t xml:space="preserve"> </w:t>
      </w:r>
      <w:r>
        <w:rPr>
          <w:color w:val="231F20"/>
          <w:sz w:val="24"/>
        </w:rPr>
        <w:t>Northern</w:t>
      </w:r>
      <w:r>
        <w:rPr>
          <w:color w:val="231F20"/>
          <w:spacing w:val="-15"/>
          <w:sz w:val="24"/>
        </w:rPr>
        <w:t xml:space="preserve"> </w:t>
      </w:r>
      <w:r>
        <w:rPr>
          <w:color w:val="231F20"/>
          <w:sz w:val="24"/>
        </w:rPr>
        <w:t>Hardwoods</w:t>
      </w:r>
      <w:r>
        <w:rPr>
          <w:color w:val="231F20"/>
          <w:spacing w:val="-15"/>
          <w:sz w:val="24"/>
        </w:rPr>
        <w:t xml:space="preserve"> </w:t>
      </w:r>
      <w:r>
        <w:rPr>
          <w:color w:val="231F20"/>
          <w:sz w:val="24"/>
        </w:rPr>
        <w:t>Research</w:t>
      </w:r>
      <w:r>
        <w:rPr>
          <w:color w:val="231F20"/>
          <w:spacing w:val="-15"/>
          <w:sz w:val="24"/>
        </w:rPr>
        <w:t xml:space="preserve"> </w:t>
      </w:r>
      <w:r>
        <w:rPr>
          <w:color w:val="231F20"/>
          <w:sz w:val="24"/>
        </w:rPr>
        <w:t>Institute Inc. (Edmonston); and, the Department of Strategy, Social, and Environmental Responsibility at UQAM. SUNY-P has active institutional partnerships with numerous universities/associations in Canada. The Center for the Study of Canada is producing c</w:t>
      </w:r>
      <w:r>
        <w:rPr>
          <w:color w:val="231F20"/>
          <w:sz w:val="24"/>
        </w:rPr>
        <w:t>olloquia/authors' workshops and scholarly book projects with Bishop's University, Carleton University, Ecole nationale d'administration publique, Fulbright Canada, Queen's University, and Universite du Quebec a Montreal (Chaire Raoul-Dandurand, and l'Obser</w:t>
      </w:r>
      <w:r>
        <w:rPr>
          <w:color w:val="231F20"/>
          <w:sz w:val="24"/>
        </w:rPr>
        <w:t>vatoire sur les Etats-Unis). SUNY-P is also a member of the Killam Fellows and National Student Exchange programs with study abroad opportunities at 25 Canadian universities.</w:t>
      </w:r>
    </w:p>
    <w:p w14:paraId="70933195" w14:textId="77777777" w:rsidR="007E3007" w:rsidRDefault="007E3007">
      <w:pPr>
        <w:spacing w:line="480" w:lineRule="auto"/>
        <w:jc w:val="both"/>
        <w:rPr>
          <w:sz w:val="24"/>
        </w:rPr>
        <w:sectPr w:rsidR="007E3007">
          <w:pgSz w:w="12240" w:h="15840"/>
          <w:pgMar w:top="1380" w:right="1040" w:bottom="980" w:left="1240" w:header="0" w:footer="794" w:gutter="0"/>
          <w:cols w:space="720"/>
        </w:sectPr>
      </w:pPr>
    </w:p>
    <w:p w14:paraId="70933196" w14:textId="77777777" w:rsidR="007E3007" w:rsidRDefault="00C86336">
      <w:pPr>
        <w:pStyle w:val="ListParagraph"/>
        <w:numPr>
          <w:ilvl w:val="1"/>
          <w:numId w:val="4"/>
        </w:numPr>
        <w:tabs>
          <w:tab w:val="left" w:pos="629"/>
        </w:tabs>
        <w:spacing w:before="73" w:line="480" w:lineRule="auto"/>
        <w:ind w:right="386" w:firstLine="0"/>
        <w:jc w:val="both"/>
        <w:rPr>
          <w:b/>
          <w:color w:val="231F20"/>
          <w:sz w:val="24"/>
        </w:rPr>
      </w:pPr>
      <w:r>
        <w:rPr>
          <w:b/>
          <w:color w:val="231F20"/>
          <w:sz w:val="24"/>
        </w:rPr>
        <w:lastRenderedPageBreak/>
        <w:t xml:space="preserve">Support for students: </w:t>
      </w:r>
      <w:r>
        <w:rPr>
          <w:color w:val="231F20"/>
          <w:sz w:val="24"/>
        </w:rPr>
        <w:t>At the graduate level, ME offers a range of a</w:t>
      </w:r>
      <w:r>
        <w:rPr>
          <w:color w:val="231F20"/>
          <w:sz w:val="24"/>
        </w:rPr>
        <w:t>wards totaling $297,000 per</w:t>
      </w:r>
      <w:r>
        <w:rPr>
          <w:color w:val="231F20"/>
          <w:spacing w:val="-10"/>
          <w:sz w:val="24"/>
        </w:rPr>
        <w:t xml:space="preserve"> </w:t>
      </w:r>
      <w:r>
        <w:rPr>
          <w:color w:val="231F20"/>
          <w:sz w:val="24"/>
        </w:rPr>
        <w:t>year.</w:t>
      </w:r>
      <w:r>
        <w:rPr>
          <w:color w:val="231F20"/>
          <w:spacing w:val="-10"/>
          <w:sz w:val="24"/>
        </w:rPr>
        <w:t xml:space="preserve"> </w:t>
      </w:r>
      <w:r>
        <w:rPr>
          <w:color w:val="231F20"/>
          <w:sz w:val="24"/>
        </w:rPr>
        <w:t>In</w:t>
      </w:r>
      <w:r>
        <w:rPr>
          <w:color w:val="231F20"/>
          <w:spacing w:val="-10"/>
          <w:sz w:val="24"/>
        </w:rPr>
        <w:t xml:space="preserve"> </w:t>
      </w:r>
      <w:r>
        <w:rPr>
          <w:color w:val="231F20"/>
          <w:sz w:val="24"/>
        </w:rPr>
        <w:t>addition</w:t>
      </w:r>
      <w:r>
        <w:rPr>
          <w:color w:val="231F20"/>
          <w:spacing w:val="-10"/>
          <w:sz w:val="24"/>
        </w:rPr>
        <w:t xml:space="preserve"> </w:t>
      </w:r>
      <w:r>
        <w:rPr>
          <w:color w:val="231F20"/>
          <w:sz w:val="24"/>
        </w:rPr>
        <w:t>to</w:t>
      </w:r>
      <w:r>
        <w:rPr>
          <w:color w:val="231F20"/>
          <w:spacing w:val="-10"/>
          <w:sz w:val="24"/>
        </w:rPr>
        <w:t xml:space="preserve"> </w:t>
      </w:r>
      <w:r>
        <w:rPr>
          <w:color w:val="231F20"/>
          <w:sz w:val="24"/>
        </w:rPr>
        <w:t>FLAS,</w:t>
      </w:r>
      <w:r>
        <w:rPr>
          <w:color w:val="231F20"/>
          <w:spacing w:val="-10"/>
          <w:sz w:val="24"/>
        </w:rPr>
        <w:t xml:space="preserve"> </w:t>
      </w:r>
      <w:r>
        <w:rPr>
          <w:color w:val="231F20"/>
          <w:sz w:val="24"/>
        </w:rPr>
        <w:t>these</w:t>
      </w:r>
      <w:r>
        <w:rPr>
          <w:color w:val="231F20"/>
          <w:spacing w:val="-10"/>
          <w:sz w:val="24"/>
        </w:rPr>
        <w:t xml:space="preserve"> </w:t>
      </w:r>
      <w:r>
        <w:rPr>
          <w:color w:val="231F20"/>
          <w:sz w:val="24"/>
        </w:rPr>
        <w:t>include</w:t>
      </w:r>
      <w:r>
        <w:rPr>
          <w:color w:val="231F20"/>
          <w:spacing w:val="-10"/>
          <w:sz w:val="24"/>
        </w:rPr>
        <w:t xml:space="preserve"> </w:t>
      </w:r>
      <w:r>
        <w:rPr>
          <w:color w:val="231F20"/>
          <w:sz w:val="24"/>
        </w:rPr>
        <w:t>three</w:t>
      </w:r>
      <w:r>
        <w:rPr>
          <w:color w:val="231F20"/>
          <w:spacing w:val="-10"/>
          <w:sz w:val="24"/>
        </w:rPr>
        <w:t xml:space="preserve"> </w:t>
      </w:r>
      <w:r>
        <w:rPr>
          <w:color w:val="231F20"/>
          <w:sz w:val="24"/>
        </w:rPr>
        <w:t>Canadian-American</w:t>
      </w:r>
      <w:r>
        <w:rPr>
          <w:color w:val="231F20"/>
          <w:spacing w:val="-10"/>
          <w:sz w:val="24"/>
        </w:rPr>
        <w:t xml:space="preserve"> </w:t>
      </w:r>
      <w:r>
        <w:rPr>
          <w:color w:val="231F20"/>
          <w:sz w:val="24"/>
        </w:rPr>
        <w:t>Center</w:t>
      </w:r>
      <w:r>
        <w:rPr>
          <w:color w:val="231F20"/>
          <w:spacing w:val="-10"/>
          <w:sz w:val="24"/>
        </w:rPr>
        <w:t xml:space="preserve"> </w:t>
      </w:r>
      <w:r>
        <w:rPr>
          <w:color w:val="231F20"/>
          <w:sz w:val="24"/>
        </w:rPr>
        <w:t>fellowships</w:t>
      </w:r>
      <w:r>
        <w:rPr>
          <w:color w:val="231F20"/>
          <w:spacing w:val="-10"/>
          <w:sz w:val="24"/>
        </w:rPr>
        <w:t xml:space="preserve"> </w:t>
      </w:r>
      <w:r>
        <w:rPr>
          <w:color w:val="231F20"/>
          <w:sz w:val="24"/>
        </w:rPr>
        <w:t>and</w:t>
      </w:r>
      <w:r>
        <w:rPr>
          <w:color w:val="231F20"/>
          <w:spacing w:val="-10"/>
          <w:sz w:val="24"/>
        </w:rPr>
        <w:t xml:space="preserve"> </w:t>
      </w:r>
      <w:r>
        <w:rPr>
          <w:color w:val="231F20"/>
          <w:sz w:val="24"/>
        </w:rPr>
        <w:t>two New England-Atlantic Provinces-Quebec fellowships (each $15,200 plus tuition waiver). The Canadian</w:t>
      </w:r>
      <w:r>
        <w:rPr>
          <w:color w:val="231F20"/>
          <w:spacing w:val="-15"/>
          <w:sz w:val="24"/>
        </w:rPr>
        <w:t xml:space="preserve"> </w:t>
      </w:r>
      <w:r>
        <w:rPr>
          <w:color w:val="231F20"/>
          <w:sz w:val="24"/>
        </w:rPr>
        <w:t>Killam</w:t>
      </w:r>
      <w:r>
        <w:rPr>
          <w:color w:val="231F20"/>
          <w:spacing w:val="-15"/>
          <w:sz w:val="24"/>
        </w:rPr>
        <w:t xml:space="preserve"> </w:t>
      </w:r>
      <w:r>
        <w:rPr>
          <w:color w:val="231F20"/>
          <w:sz w:val="24"/>
        </w:rPr>
        <w:t>Fund</w:t>
      </w:r>
      <w:r>
        <w:rPr>
          <w:color w:val="231F20"/>
          <w:spacing w:val="-15"/>
          <w:sz w:val="24"/>
        </w:rPr>
        <w:t xml:space="preserve"> </w:t>
      </w:r>
      <w:r>
        <w:rPr>
          <w:color w:val="231F20"/>
          <w:sz w:val="24"/>
        </w:rPr>
        <w:t>(capital</w:t>
      </w:r>
      <w:r>
        <w:rPr>
          <w:color w:val="231F20"/>
          <w:spacing w:val="-15"/>
          <w:sz w:val="24"/>
        </w:rPr>
        <w:t xml:space="preserve"> </w:t>
      </w:r>
      <w:r>
        <w:rPr>
          <w:color w:val="231F20"/>
          <w:sz w:val="24"/>
        </w:rPr>
        <w:t>$27,990)</w:t>
      </w:r>
      <w:r>
        <w:rPr>
          <w:color w:val="231F20"/>
          <w:spacing w:val="-15"/>
          <w:sz w:val="24"/>
        </w:rPr>
        <w:t xml:space="preserve"> </w:t>
      </w:r>
      <w:r>
        <w:rPr>
          <w:color w:val="231F20"/>
          <w:sz w:val="24"/>
        </w:rPr>
        <w:t>provide</w:t>
      </w:r>
      <w:r>
        <w:rPr>
          <w:color w:val="231F20"/>
          <w:sz w:val="24"/>
        </w:rPr>
        <w:t>s</w:t>
      </w:r>
      <w:r>
        <w:rPr>
          <w:color w:val="231F20"/>
          <w:spacing w:val="-15"/>
          <w:sz w:val="24"/>
        </w:rPr>
        <w:t xml:space="preserve"> </w:t>
      </w:r>
      <w:r>
        <w:rPr>
          <w:color w:val="231F20"/>
          <w:sz w:val="24"/>
        </w:rPr>
        <w:t>support</w:t>
      </w:r>
      <w:r>
        <w:rPr>
          <w:color w:val="231F20"/>
          <w:spacing w:val="-15"/>
          <w:sz w:val="24"/>
        </w:rPr>
        <w:t xml:space="preserve"> </w:t>
      </w:r>
      <w:r>
        <w:rPr>
          <w:color w:val="231F20"/>
          <w:sz w:val="24"/>
        </w:rPr>
        <w:t>for</w:t>
      </w:r>
      <w:r>
        <w:rPr>
          <w:color w:val="231F20"/>
          <w:spacing w:val="-15"/>
          <w:sz w:val="24"/>
        </w:rPr>
        <w:t xml:space="preserve"> </w:t>
      </w:r>
      <w:r>
        <w:rPr>
          <w:color w:val="231F20"/>
          <w:sz w:val="24"/>
        </w:rPr>
        <w:t>Canada</w:t>
      </w:r>
      <w:r>
        <w:rPr>
          <w:color w:val="231F20"/>
          <w:spacing w:val="-15"/>
          <w:sz w:val="24"/>
        </w:rPr>
        <w:t xml:space="preserve"> </w:t>
      </w:r>
      <w:r>
        <w:rPr>
          <w:color w:val="231F20"/>
          <w:sz w:val="24"/>
        </w:rPr>
        <w:t>Year</w:t>
      </w:r>
      <w:r>
        <w:rPr>
          <w:color w:val="231F20"/>
          <w:spacing w:val="-15"/>
          <w:sz w:val="24"/>
        </w:rPr>
        <w:t xml:space="preserve"> </w:t>
      </w:r>
      <w:r>
        <w:rPr>
          <w:color w:val="231F20"/>
          <w:sz w:val="24"/>
        </w:rPr>
        <w:t>Study</w:t>
      </w:r>
      <w:r>
        <w:rPr>
          <w:color w:val="231F20"/>
          <w:spacing w:val="-15"/>
          <w:sz w:val="24"/>
        </w:rPr>
        <w:t xml:space="preserve"> </w:t>
      </w:r>
      <w:r>
        <w:rPr>
          <w:color w:val="231F20"/>
          <w:sz w:val="24"/>
        </w:rPr>
        <w:t>Abroad</w:t>
      </w:r>
      <w:r>
        <w:rPr>
          <w:color w:val="231F20"/>
          <w:spacing w:val="-15"/>
          <w:sz w:val="24"/>
        </w:rPr>
        <w:t xml:space="preserve"> </w:t>
      </w:r>
      <w:r>
        <w:rPr>
          <w:color w:val="231F20"/>
          <w:sz w:val="24"/>
        </w:rPr>
        <w:t>students, the Bowen Scholarship (capital $49,660) in Canadian History supports M.A. students, and the Alice R. Stewart Graduate Fellowships (capital $265,625) in Canadian History supports Ph.D. students.</w:t>
      </w:r>
      <w:r>
        <w:rPr>
          <w:color w:val="231F20"/>
          <w:spacing w:val="-2"/>
          <w:sz w:val="24"/>
        </w:rPr>
        <w:t xml:space="preserve"> </w:t>
      </w:r>
      <w:r>
        <w:rPr>
          <w:color w:val="231F20"/>
          <w:sz w:val="24"/>
        </w:rPr>
        <w:t>There</w:t>
      </w:r>
      <w:r>
        <w:rPr>
          <w:color w:val="231F20"/>
          <w:spacing w:val="-3"/>
          <w:sz w:val="24"/>
        </w:rPr>
        <w:t xml:space="preserve"> </w:t>
      </w:r>
      <w:r>
        <w:rPr>
          <w:color w:val="231F20"/>
          <w:sz w:val="24"/>
        </w:rPr>
        <w:t>are</w:t>
      </w:r>
      <w:r>
        <w:rPr>
          <w:color w:val="231F20"/>
          <w:spacing w:val="-3"/>
          <w:sz w:val="24"/>
        </w:rPr>
        <w:t xml:space="preserve"> </w:t>
      </w:r>
      <w:r>
        <w:rPr>
          <w:color w:val="231F20"/>
          <w:sz w:val="24"/>
        </w:rPr>
        <w:t>also</w:t>
      </w:r>
      <w:r>
        <w:rPr>
          <w:color w:val="231F20"/>
          <w:spacing w:val="-3"/>
          <w:sz w:val="24"/>
        </w:rPr>
        <w:t xml:space="preserve"> </w:t>
      </w:r>
      <w:r>
        <w:rPr>
          <w:color w:val="231F20"/>
          <w:sz w:val="24"/>
        </w:rPr>
        <w:t>university</w:t>
      </w:r>
      <w:r>
        <w:rPr>
          <w:color w:val="231F20"/>
          <w:spacing w:val="-3"/>
          <w:sz w:val="24"/>
        </w:rPr>
        <w:t xml:space="preserve"> </w:t>
      </w:r>
      <w:r>
        <w:rPr>
          <w:color w:val="231F20"/>
          <w:sz w:val="24"/>
        </w:rPr>
        <w:t>graduate</w:t>
      </w:r>
      <w:r>
        <w:rPr>
          <w:color w:val="231F20"/>
          <w:spacing w:val="-4"/>
          <w:sz w:val="24"/>
        </w:rPr>
        <w:t xml:space="preserve"> </w:t>
      </w:r>
      <w:r>
        <w:rPr>
          <w:color w:val="231F20"/>
          <w:sz w:val="24"/>
        </w:rPr>
        <w:t>awards</w:t>
      </w:r>
      <w:r>
        <w:rPr>
          <w:color w:val="231F20"/>
          <w:spacing w:val="-3"/>
          <w:sz w:val="24"/>
        </w:rPr>
        <w:t xml:space="preserve"> </w:t>
      </w:r>
      <w:r>
        <w:rPr>
          <w:color w:val="231F20"/>
          <w:sz w:val="24"/>
        </w:rPr>
        <w:t>and</w:t>
      </w:r>
      <w:r>
        <w:rPr>
          <w:color w:val="231F20"/>
          <w:spacing w:val="-3"/>
          <w:sz w:val="24"/>
        </w:rPr>
        <w:t xml:space="preserve"> </w:t>
      </w:r>
      <w:r>
        <w:rPr>
          <w:color w:val="231F20"/>
          <w:sz w:val="24"/>
        </w:rPr>
        <w:t>teachi</w:t>
      </w:r>
      <w:r>
        <w:rPr>
          <w:color w:val="231F20"/>
          <w:sz w:val="24"/>
        </w:rPr>
        <w:t>ng</w:t>
      </w:r>
      <w:r>
        <w:rPr>
          <w:color w:val="231F20"/>
          <w:spacing w:val="-3"/>
          <w:sz w:val="24"/>
        </w:rPr>
        <w:t xml:space="preserve"> </w:t>
      </w:r>
      <w:r>
        <w:rPr>
          <w:color w:val="231F20"/>
          <w:sz w:val="24"/>
        </w:rPr>
        <w:t>assistantships</w:t>
      </w:r>
      <w:r>
        <w:rPr>
          <w:color w:val="231F20"/>
          <w:spacing w:val="-3"/>
          <w:sz w:val="24"/>
        </w:rPr>
        <w:t xml:space="preserve"> </w:t>
      </w:r>
      <w:r>
        <w:rPr>
          <w:color w:val="231F20"/>
          <w:sz w:val="24"/>
        </w:rPr>
        <w:t>available</w:t>
      </w:r>
      <w:r>
        <w:rPr>
          <w:color w:val="231F20"/>
          <w:spacing w:val="-3"/>
          <w:sz w:val="24"/>
        </w:rPr>
        <w:t xml:space="preserve"> </w:t>
      </w:r>
      <w:r>
        <w:rPr>
          <w:color w:val="231F20"/>
          <w:sz w:val="24"/>
        </w:rPr>
        <w:t>in</w:t>
      </w:r>
      <w:r>
        <w:rPr>
          <w:color w:val="231F20"/>
          <w:spacing w:val="-3"/>
          <w:sz w:val="24"/>
        </w:rPr>
        <w:t xml:space="preserve"> </w:t>
      </w:r>
      <w:r>
        <w:rPr>
          <w:color w:val="231F20"/>
          <w:sz w:val="24"/>
        </w:rPr>
        <w:t>major graduate departments, including History and Modern Languages and Classics (MLC). SUNY-P offers the most comprehensive Canadian Studies undergraduate scholarship program in the U.S., as</w:t>
      </w:r>
      <w:r>
        <w:rPr>
          <w:color w:val="231F20"/>
          <w:spacing w:val="-15"/>
          <w:sz w:val="24"/>
        </w:rPr>
        <w:t xml:space="preserve"> </w:t>
      </w:r>
      <w:r>
        <w:rPr>
          <w:color w:val="231F20"/>
          <w:sz w:val="24"/>
        </w:rPr>
        <w:t>measured</w:t>
      </w:r>
      <w:r>
        <w:rPr>
          <w:color w:val="231F20"/>
          <w:spacing w:val="-15"/>
          <w:sz w:val="24"/>
        </w:rPr>
        <w:t xml:space="preserve"> </w:t>
      </w:r>
      <w:r>
        <w:rPr>
          <w:color w:val="231F20"/>
          <w:sz w:val="24"/>
        </w:rPr>
        <w:t>by</w:t>
      </w:r>
      <w:r>
        <w:rPr>
          <w:color w:val="231F20"/>
          <w:spacing w:val="-15"/>
          <w:sz w:val="24"/>
        </w:rPr>
        <w:t xml:space="preserve"> </w:t>
      </w:r>
      <w:r>
        <w:rPr>
          <w:color w:val="231F20"/>
          <w:sz w:val="24"/>
        </w:rPr>
        <w:t>total</w:t>
      </w:r>
      <w:r>
        <w:rPr>
          <w:color w:val="231F20"/>
          <w:spacing w:val="-15"/>
          <w:sz w:val="24"/>
        </w:rPr>
        <w:t xml:space="preserve"> </w:t>
      </w:r>
      <w:r>
        <w:rPr>
          <w:color w:val="231F20"/>
          <w:sz w:val="24"/>
        </w:rPr>
        <w:t>number</w:t>
      </w:r>
      <w:r>
        <w:rPr>
          <w:color w:val="231F20"/>
          <w:spacing w:val="-15"/>
          <w:sz w:val="24"/>
        </w:rPr>
        <w:t xml:space="preserve"> </w:t>
      </w:r>
      <w:r>
        <w:rPr>
          <w:color w:val="231F20"/>
          <w:sz w:val="24"/>
        </w:rPr>
        <w:t>and</w:t>
      </w:r>
      <w:r>
        <w:rPr>
          <w:color w:val="231F20"/>
          <w:spacing w:val="-15"/>
          <w:sz w:val="24"/>
        </w:rPr>
        <w:t xml:space="preserve"> </w:t>
      </w:r>
      <w:r>
        <w:rPr>
          <w:color w:val="231F20"/>
          <w:sz w:val="24"/>
        </w:rPr>
        <w:t>dolla</w:t>
      </w:r>
      <w:r>
        <w:rPr>
          <w:color w:val="231F20"/>
          <w:sz w:val="24"/>
        </w:rPr>
        <w:t>r</w:t>
      </w:r>
      <w:r>
        <w:rPr>
          <w:color w:val="231F20"/>
          <w:spacing w:val="-15"/>
          <w:sz w:val="24"/>
        </w:rPr>
        <w:t xml:space="preserve"> </w:t>
      </w:r>
      <w:r>
        <w:rPr>
          <w:color w:val="231F20"/>
          <w:sz w:val="24"/>
        </w:rPr>
        <w:t>amount.</w:t>
      </w:r>
      <w:r>
        <w:rPr>
          <w:color w:val="231F20"/>
          <w:spacing w:val="-15"/>
          <w:sz w:val="24"/>
        </w:rPr>
        <w:t xml:space="preserve"> </w:t>
      </w:r>
      <w:r>
        <w:rPr>
          <w:color w:val="231F20"/>
          <w:sz w:val="24"/>
        </w:rPr>
        <w:t>The</w:t>
      </w:r>
      <w:r>
        <w:rPr>
          <w:color w:val="231F20"/>
          <w:spacing w:val="-15"/>
          <w:sz w:val="24"/>
        </w:rPr>
        <w:t xml:space="preserve"> </w:t>
      </w:r>
      <w:r>
        <w:rPr>
          <w:color w:val="231F20"/>
          <w:sz w:val="24"/>
        </w:rPr>
        <w:t>Center</w:t>
      </w:r>
      <w:r>
        <w:rPr>
          <w:color w:val="231F20"/>
          <w:spacing w:val="-15"/>
          <w:sz w:val="24"/>
        </w:rPr>
        <w:t xml:space="preserve"> </w:t>
      </w:r>
      <w:r>
        <w:rPr>
          <w:color w:val="231F20"/>
          <w:sz w:val="24"/>
        </w:rPr>
        <w:t>sponsors</w:t>
      </w:r>
      <w:r>
        <w:rPr>
          <w:color w:val="231F20"/>
          <w:spacing w:val="-15"/>
          <w:sz w:val="24"/>
        </w:rPr>
        <w:t xml:space="preserve"> </w:t>
      </w:r>
      <w:r>
        <w:rPr>
          <w:color w:val="231F20"/>
          <w:sz w:val="24"/>
        </w:rPr>
        <w:t>12</w:t>
      </w:r>
      <w:r>
        <w:rPr>
          <w:color w:val="231F20"/>
          <w:spacing w:val="-15"/>
          <w:sz w:val="24"/>
        </w:rPr>
        <w:t xml:space="preserve"> </w:t>
      </w:r>
      <w:r>
        <w:rPr>
          <w:color w:val="231F20"/>
          <w:sz w:val="24"/>
        </w:rPr>
        <w:t>annual</w:t>
      </w:r>
      <w:r>
        <w:rPr>
          <w:color w:val="231F20"/>
          <w:spacing w:val="-15"/>
          <w:sz w:val="24"/>
        </w:rPr>
        <w:t xml:space="preserve"> </w:t>
      </w:r>
      <w:r>
        <w:rPr>
          <w:color w:val="231F20"/>
          <w:sz w:val="24"/>
        </w:rPr>
        <w:t>semester/academic year scholarship opportunities based on endowed and non-endowed funds of $456,589 from SUNY-P's</w:t>
      </w:r>
      <w:r>
        <w:rPr>
          <w:color w:val="231F20"/>
          <w:spacing w:val="-4"/>
          <w:sz w:val="24"/>
        </w:rPr>
        <w:t xml:space="preserve"> </w:t>
      </w:r>
      <w:r>
        <w:rPr>
          <w:color w:val="231F20"/>
          <w:sz w:val="24"/>
        </w:rPr>
        <w:t>College</w:t>
      </w:r>
      <w:r>
        <w:rPr>
          <w:color w:val="231F20"/>
          <w:spacing w:val="-4"/>
          <w:sz w:val="24"/>
        </w:rPr>
        <w:t xml:space="preserve"> </w:t>
      </w:r>
      <w:r>
        <w:rPr>
          <w:color w:val="231F20"/>
          <w:sz w:val="24"/>
        </w:rPr>
        <w:t>Foundation</w:t>
      </w:r>
      <w:r>
        <w:rPr>
          <w:color w:val="231F20"/>
          <w:spacing w:val="-4"/>
          <w:sz w:val="24"/>
        </w:rPr>
        <w:t xml:space="preserve"> </w:t>
      </w:r>
      <w:r>
        <w:rPr>
          <w:color w:val="231F20"/>
          <w:sz w:val="24"/>
        </w:rPr>
        <w:t>CS</w:t>
      </w:r>
      <w:r>
        <w:rPr>
          <w:color w:val="231F20"/>
          <w:spacing w:val="-4"/>
          <w:sz w:val="24"/>
        </w:rPr>
        <w:t xml:space="preserve"> </w:t>
      </w:r>
      <w:r>
        <w:rPr>
          <w:color w:val="231F20"/>
          <w:sz w:val="24"/>
        </w:rPr>
        <w:t>accounts,</w:t>
      </w:r>
      <w:r>
        <w:rPr>
          <w:color w:val="231F20"/>
          <w:spacing w:val="-4"/>
          <w:sz w:val="24"/>
        </w:rPr>
        <w:t xml:space="preserve"> </w:t>
      </w:r>
      <w:r>
        <w:rPr>
          <w:color w:val="231F20"/>
          <w:sz w:val="24"/>
        </w:rPr>
        <w:t>with</w:t>
      </w:r>
      <w:r>
        <w:rPr>
          <w:color w:val="231F20"/>
          <w:spacing w:val="-4"/>
          <w:sz w:val="24"/>
        </w:rPr>
        <w:t xml:space="preserve"> </w:t>
      </w:r>
      <w:r>
        <w:rPr>
          <w:color w:val="231F20"/>
          <w:sz w:val="24"/>
        </w:rPr>
        <w:t>financial</w:t>
      </w:r>
      <w:r>
        <w:rPr>
          <w:color w:val="231F20"/>
          <w:spacing w:val="-4"/>
          <w:sz w:val="24"/>
        </w:rPr>
        <w:t xml:space="preserve"> </w:t>
      </w:r>
      <w:r>
        <w:rPr>
          <w:color w:val="231F20"/>
          <w:sz w:val="24"/>
        </w:rPr>
        <w:t>aid</w:t>
      </w:r>
      <w:r>
        <w:rPr>
          <w:color w:val="231F20"/>
          <w:spacing w:val="-4"/>
          <w:sz w:val="24"/>
        </w:rPr>
        <w:t xml:space="preserve"> </w:t>
      </w:r>
      <w:r>
        <w:rPr>
          <w:color w:val="231F20"/>
          <w:sz w:val="24"/>
        </w:rPr>
        <w:t>totaling</w:t>
      </w:r>
      <w:r>
        <w:rPr>
          <w:color w:val="231F20"/>
          <w:spacing w:val="-4"/>
          <w:sz w:val="24"/>
        </w:rPr>
        <w:t xml:space="preserve"> </w:t>
      </w:r>
      <w:r>
        <w:rPr>
          <w:color w:val="231F20"/>
          <w:sz w:val="24"/>
        </w:rPr>
        <w:t>$82,569</w:t>
      </w:r>
      <w:r>
        <w:rPr>
          <w:color w:val="231F20"/>
          <w:spacing w:val="-4"/>
          <w:sz w:val="24"/>
        </w:rPr>
        <w:t xml:space="preserve"> </w:t>
      </w:r>
      <w:r>
        <w:rPr>
          <w:color w:val="231F20"/>
          <w:sz w:val="24"/>
        </w:rPr>
        <w:t>(2021-22)</w:t>
      </w:r>
      <w:r>
        <w:rPr>
          <w:color w:val="231F20"/>
          <w:spacing w:val="-4"/>
          <w:sz w:val="24"/>
        </w:rPr>
        <w:t xml:space="preserve"> </w:t>
      </w:r>
      <w:r>
        <w:rPr>
          <w:color w:val="231F20"/>
          <w:sz w:val="24"/>
        </w:rPr>
        <w:t>for</w:t>
      </w:r>
      <w:r>
        <w:rPr>
          <w:color w:val="231F20"/>
          <w:spacing w:val="-4"/>
          <w:sz w:val="24"/>
        </w:rPr>
        <w:t xml:space="preserve"> </w:t>
      </w:r>
      <w:r>
        <w:rPr>
          <w:color w:val="231F20"/>
          <w:sz w:val="24"/>
        </w:rPr>
        <w:t>CS students undertaking a major or minor.</w:t>
      </w:r>
    </w:p>
    <w:p w14:paraId="70933197" w14:textId="77777777" w:rsidR="007E3007" w:rsidRDefault="00C86336">
      <w:pPr>
        <w:pStyle w:val="Heading1"/>
        <w:numPr>
          <w:ilvl w:val="0"/>
          <w:numId w:val="4"/>
        </w:numPr>
        <w:tabs>
          <w:tab w:val="left" w:pos="551"/>
        </w:tabs>
        <w:ind w:left="550" w:hanging="341"/>
        <w:jc w:val="both"/>
      </w:pPr>
      <w:r>
        <w:rPr>
          <w:color w:val="231F20"/>
        </w:rPr>
        <w:t>QUALITY</w:t>
      </w:r>
      <w:r>
        <w:rPr>
          <w:color w:val="231F20"/>
          <w:spacing w:val="-4"/>
        </w:rPr>
        <w:t xml:space="preserve"> </w:t>
      </w:r>
      <w:r>
        <w:rPr>
          <w:color w:val="231F20"/>
        </w:rPr>
        <w:t>OF</w:t>
      </w:r>
      <w:r>
        <w:rPr>
          <w:color w:val="231F20"/>
          <w:spacing w:val="-3"/>
        </w:rPr>
        <w:t xml:space="preserve"> </w:t>
      </w:r>
      <w:r>
        <w:rPr>
          <w:color w:val="231F20"/>
        </w:rPr>
        <w:t>LANGUAGE</w:t>
      </w:r>
      <w:r>
        <w:rPr>
          <w:color w:val="231F20"/>
          <w:spacing w:val="-3"/>
        </w:rPr>
        <w:t xml:space="preserve"> </w:t>
      </w:r>
      <w:r>
        <w:rPr>
          <w:color w:val="231F20"/>
        </w:rPr>
        <w:t>INSTRUCTIONAL</w:t>
      </w:r>
      <w:r>
        <w:rPr>
          <w:color w:val="231F20"/>
          <w:spacing w:val="-3"/>
        </w:rPr>
        <w:t xml:space="preserve"> </w:t>
      </w:r>
      <w:r>
        <w:rPr>
          <w:color w:val="231F20"/>
          <w:spacing w:val="-2"/>
        </w:rPr>
        <w:t>PROGRAM</w:t>
      </w:r>
    </w:p>
    <w:p w14:paraId="70933198" w14:textId="77777777" w:rsidR="007E3007" w:rsidRDefault="007E3007">
      <w:pPr>
        <w:pStyle w:val="BodyText"/>
        <w:ind w:left="0"/>
        <w:jc w:val="left"/>
        <w:rPr>
          <w:b/>
        </w:rPr>
      </w:pPr>
    </w:p>
    <w:p w14:paraId="70933199" w14:textId="77777777" w:rsidR="007E3007" w:rsidRDefault="00C86336">
      <w:pPr>
        <w:pStyle w:val="ListParagraph"/>
        <w:numPr>
          <w:ilvl w:val="1"/>
          <w:numId w:val="4"/>
        </w:numPr>
        <w:tabs>
          <w:tab w:val="left" w:pos="607"/>
        </w:tabs>
        <w:spacing w:line="480" w:lineRule="auto"/>
        <w:ind w:right="387" w:firstLine="0"/>
        <w:jc w:val="both"/>
        <w:rPr>
          <w:b/>
          <w:color w:val="231F20"/>
          <w:sz w:val="24"/>
        </w:rPr>
      </w:pPr>
      <w:r>
        <w:rPr>
          <w:b/>
          <w:color w:val="231F20"/>
          <w:sz w:val="24"/>
        </w:rPr>
        <w:t>Languages</w:t>
      </w:r>
      <w:r>
        <w:rPr>
          <w:b/>
          <w:color w:val="231F20"/>
          <w:spacing w:val="-7"/>
          <w:sz w:val="24"/>
        </w:rPr>
        <w:t xml:space="preserve"> </w:t>
      </w:r>
      <w:r>
        <w:rPr>
          <w:b/>
          <w:color w:val="231F20"/>
          <w:sz w:val="24"/>
        </w:rPr>
        <w:t>offered</w:t>
      </w:r>
      <w:r>
        <w:rPr>
          <w:b/>
          <w:color w:val="231F20"/>
          <w:spacing w:val="-7"/>
          <w:sz w:val="24"/>
        </w:rPr>
        <w:t xml:space="preserve"> </w:t>
      </w:r>
      <w:r>
        <w:rPr>
          <w:b/>
          <w:color w:val="231F20"/>
          <w:sz w:val="24"/>
        </w:rPr>
        <w:t>through</w:t>
      </w:r>
      <w:r>
        <w:rPr>
          <w:b/>
          <w:color w:val="231F20"/>
          <w:spacing w:val="-7"/>
          <w:sz w:val="24"/>
        </w:rPr>
        <w:t xml:space="preserve"> </w:t>
      </w:r>
      <w:r>
        <w:rPr>
          <w:b/>
          <w:color w:val="231F20"/>
          <w:sz w:val="24"/>
        </w:rPr>
        <w:t>the</w:t>
      </w:r>
      <w:r>
        <w:rPr>
          <w:b/>
          <w:color w:val="231F20"/>
          <w:spacing w:val="-7"/>
          <w:sz w:val="24"/>
        </w:rPr>
        <w:t xml:space="preserve"> </w:t>
      </w:r>
      <w:r>
        <w:rPr>
          <w:b/>
          <w:color w:val="231F20"/>
          <w:sz w:val="24"/>
        </w:rPr>
        <w:t>Centers:</w:t>
      </w:r>
      <w:r>
        <w:rPr>
          <w:b/>
          <w:color w:val="231F20"/>
          <w:spacing w:val="-7"/>
          <w:sz w:val="24"/>
        </w:rPr>
        <w:t xml:space="preserve"> </w:t>
      </w:r>
      <w:r>
        <w:rPr>
          <w:color w:val="231F20"/>
          <w:sz w:val="24"/>
        </w:rPr>
        <w:t>Maine</w:t>
      </w:r>
      <w:r>
        <w:rPr>
          <w:color w:val="231F20"/>
          <w:spacing w:val="-7"/>
          <w:sz w:val="24"/>
        </w:rPr>
        <w:t xml:space="preserve"> </w:t>
      </w:r>
      <w:r>
        <w:rPr>
          <w:color w:val="231F20"/>
          <w:sz w:val="24"/>
        </w:rPr>
        <w:t>and</w:t>
      </w:r>
      <w:r>
        <w:rPr>
          <w:color w:val="231F20"/>
          <w:spacing w:val="-7"/>
          <w:sz w:val="24"/>
        </w:rPr>
        <w:t xml:space="preserve"> </w:t>
      </w:r>
      <w:r>
        <w:rPr>
          <w:color w:val="231F20"/>
          <w:sz w:val="24"/>
        </w:rPr>
        <w:t>New</w:t>
      </w:r>
      <w:r>
        <w:rPr>
          <w:color w:val="231F20"/>
          <w:spacing w:val="-7"/>
          <w:sz w:val="24"/>
        </w:rPr>
        <w:t xml:space="preserve"> </w:t>
      </w:r>
      <w:r>
        <w:rPr>
          <w:color w:val="231F20"/>
          <w:sz w:val="24"/>
        </w:rPr>
        <w:t>York</w:t>
      </w:r>
      <w:r>
        <w:rPr>
          <w:color w:val="231F20"/>
          <w:spacing w:val="-7"/>
          <w:sz w:val="24"/>
        </w:rPr>
        <w:t xml:space="preserve"> </w:t>
      </w:r>
      <w:r>
        <w:rPr>
          <w:color w:val="231F20"/>
          <w:sz w:val="24"/>
        </w:rPr>
        <w:t>share</w:t>
      </w:r>
      <w:r>
        <w:rPr>
          <w:color w:val="231F20"/>
          <w:spacing w:val="-7"/>
          <w:sz w:val="24"/>
        </w:rPr>
        <w:t xml:space="preserve"> </w:t>
      </w:r>
      <w:r>
        <w:rPr>
          <w:color w:val="231F20"/>
          <w:sz w:val="24"/>
        </w:rPr>
        <w:t>a</w:t>
      </w:r>
      <w:r>
        <w:rPr>
          <w:color w:val="231F20"/>
          <w:spacing w:val="-7"/>
          <w:sz w:val="24"/>
        </w:rPr>
        <w:t xml:space="preserve"> </w:t>
      </w:r>
      <w:r>
        <w:rPr>
          <w:color w:val="231F20"/>
          <w:sz w:val="24"/>
        </w:rPr>
        <w:t>border</w:t>
      </w:r>
      <w:r>
        <w:rPr>
          <w:color w:val="231F20"/>
          <w:spacing w:val="-7"/>
          <w:sz w:val="24"/>
        </w:rPr>
        <w:t xml:space="preserve"> </w:t>
      </w:r>
      <w:r>
        <w:rPr>
          <w:color w:val="231F20"/>
          <w:sz w:val="24"/>
        </w:rPr>
        <w:t>with</w:t>
      </w:r>
      <w:r>
        <w:rPr>
          <w:color w:val="231F20"/>
          <w:spacing w:val="-7"/>
          <w:sz w:val="24"/>
        </w:rPr>
        <w:t xml:space="preserve"> </w:t>
      </w:r>
      <w:r>
        <w:rPr>
          <w:color w:val="231F20"/>
          <w:sz w:val="24"/>
        </w:rPr>
        <w:t>Quebec, Canada's only official Francophone province, while Maine borders New Brunswick, Canad</w:t>
      </w:r>
      <w:r>
        <w:rPr>
          <w:color w:val="231F20"/>
          <w:sz w:val="24"/>
        </w:rPr>
        <w:t>a's only</w:t>
      </w:r>
      <w:r>
        <w:rPr>
          <w:color w:val="231F20"/>
          <w:spacing w:val="-12"/>
          <w:sz w:val="24"/>
        </w:rPr>
        <w:t xml:space="preserve"> </w:t>
      </w:r>
      <w:r>
        <w:rPr>
          <w:color w:val="231F20"/>
          <w:sz w:val="24"/>
        </w:rPr>
        <w:t>official</w:t>
      </w:r>
      <w:r>
        <w:rPr>
          <w:color w:val="231F20"/>
          <w:spacing w:val="-12"/>
          <w:sz w:val="24"/>
        </w:rPr>
        <w:t xml:space="preserve"> </w:t>
      </w:r>
      <w:r>
        <w:rPr>
          <w:color w:val="231F20"/>
          <w:sz w:val="24"/>
        </w:rPr>
        <w:t>bilingual</w:t>
      </w:r>
      <w:r>
        <w:rPr>
          <w:color w:val="231F20"/>
          <w:spacing w:val="-12"/>
          <w:sz w:val="24"/>
        </w:rPr>
        <w:t xml:space="preserve"> </w:t>
      </w:r>
      <w:r>
        <w:rPr>
          <w:color w:val="231F20"/>
          <w:sz w:val="24"/>
        </w:rPr>
        <w:t>province</w:t>
      </w:r>
      <w:r>
        <w:rPr>
          <w:color w:val="231F20"/>
          <w:spacing w:val="-12"/>
          <w:sz w:val="24"/>
        </w:rPr>
        <w:t xml:space="preserve"> </w:t>
      </w:r>
      <w:r>
        <w:rPr>
          <w:color w:val="231F20"/>
          <w:sz w:val="24"/>
        </w:rPr>
        <w:t>and</w:t>
      </w:r>
      <w:r>
        <w:rPr>
          <w:color w:val="231F20"/>
          <w:spacing w:val="-12"/>
          <w:sz w:val="24"/>
        </w:rPr>
        <w:t xml:space="preserve"> </w:t>
      </w:r>
      <w:r>
        <w:rPr>
          <w:color w:val="231F20"/>
          <w:sz w:val="24"/>
        </w:rPr>
        <w:t>home</w:t>
      </w:r>
      <w:r>
        <w:rPr>
          <w:color w:val="231F20"/>
          <w:spacing w:val="-12"/>
          <w:sz w:val="24"/>
        </w:rPr>
        <w:t xml:space="preserve"> </w:t>
      </w:r>
      <w:r>
        <w:rPr>
          <w:color w:val="231F20"/>
          <w:sz w:val="24"/>
        </w:rPr>
        <w:t>of</w:t>
      </w:r>
      <w:r>
        <w:rPr>
          <w:color w:val="231F20"/>
          <w:spacing w:val="-12"/>
          <w:sz w:val="24"/>
        </w:rPr>
        <w:t xml:space="preserve"> </w:t>
      </w:r>
      <w:r>
        <w:rPr>
          <w:color w:val="231F20"/>
          <w:sz w:val="24"/>
        </w:rPr>
        <w:t>the</w:t>
      </w:r>
      <w:r>
        <w:rPr>
          <w:color w:val="231F20"/>
          <w:spacing w:val="-12"/>
          <w:sz w:val="24"/>
        </w:rPr>
        <w:t xml:space="preserve"> </w:t>
      </w:r>
      <w:r>
        <w:rPr>
          <w:color w:val="231F20"/>
          <w:sz w:val="24"/>
        </w:rPr>
        <w:t>Acadians,</w:t>
      </w:r>
      <w:r>
        <w:rPr>
          <w:color w:val="231F20"/>
          <w:spacing w:val="-12"/>
          <w:sz w:val="24"/>
        </w:rPr>
        <w:t xml:space="preserve"> </w:t>
      </w:r>
      <w:r>
        <w:rPr>
          <w:color w:val="231F20"/>
          <w:sz w:val="24"/>
        </w:rPr>
        <w:t>a</w:t>
      </w:r>
      <w:r>
        <w:rPr>
          <w:color w:val="231F20"/>
          <w:spacing w:val="-12"/>
          <w:sz w:val="24"/>
        </w:rPr>
        <w:t xml:space="preserve"> </w:t>
      </w:r>
      <w:r>
        <w:rPr>
          <w:color w:val="231F20"/>
          <w:sz w:val="24"/>
        </w:rPr>
        <w:t>prominent</w:t>
      </w:r>
      <w:r>
        <w:rPr>
          <w:color w:val="231F20"/>
          <w:spacing w:val="-12"/>
          <w:sz w:val="24"/>
        </w:rPr>
        <w:t xml:space="preserve"> </w:t>
      </w:r>
      <w:r>
        <w:rPr>
          <w:color w:val="231F20"/>
          <w:sz w:val="24"/>
        </w:rPr>
        <w:t>Francophone</w:t>
      </w:r>
      <w:r>
        <w:rPr>
          <w:color w:val="231F20"/>
          <w:spacing w:val="-13"/>
          <w:sz w:val="24"/>
        </w:rPr>
        <w:t xml:space="preserve"> </w:t>
      </w:r>
      <w:r>
        <w:rPr>
          <w:color w:val="231F20"/>
          <w:sz w:val="24"/>
        </w:rPr>
        <w:t>language</w:t>
      </w:r>
      <w:r>
        <w:rPr>
          <w:color w:val="231F20"/>
          <w:spacing w:val="-12"/>
          <w:sz w:val="24"/>
        </w:rPr>
        <w:t xml:space="preserve"> </w:t>
      </w:r>
      <w:r>
        <w:rPr>
          <w:color w:val="231F20"/>
          <w:sz w:val="24"/>
        </w:rPr>
        <w:t>and cultural group. Both ME and SUNY-P have emphasized North American Francophone culture in their French programs for more than thirty years. For a better understanding of Canada and its national commitment to bilingualism, the Consortium maintains a staf</w:t>
      </w:r>
      <w:r>
        <w:rPr>
          <w:color w:val="231F20"/>
          <w:sz w:val="24"/>
        </w:rPr>
        <w:t xml:space="preserve">f of experts in the French languages and cultures of Quebec and the Maritime Provinces, and offers French courses at all </w:t>
      </w:r>
      <w:r>
        <w:rPr>
          <w:color w:val="1F2023"/>
          <w:sz w:val="24"/>
        </w:rPr>
        <w:t xml:space="preserve">ACTFL proficiency </w:t>
      </w:r>
      <w:r>
        <w:rPr>
          <w:color w:val="231F20"/>
          <w:sz w:val="24"/>
        </w:rPr>
        <w:t>levels.</w:t>
      </w:r>
    </w:p>
    <w:p w14:paraId="7093319A" w14:textId="77777777" w:rsidR="007E3007" w:rsidRDefault="007E3007">
      <w:pPr>
        <w:spacing w:line="480" w:lineRule="auto"/>
        <w:jc w:val="both"/>
        <w:rPr>
          <w:sz w:val="24"/>
        </w:rPr>
        <w:sectPr w:rsidR="007E3007">
          <w:pgSz w:w="12240" w:h="15840"/>
          <w:pgMar w:top="1380" w:right="1040" w:bottom="980" w:left="1240" w:header="0" w:footer="794" w:gutter="0"/>
          <w:cols w:space="720"/>
        </w:sectPr>
      </w:pPr>
    </w:p>
    <w:p w14:paraId="7093319B" w14:textId="77777777" w:rsidR="007E3007" w:rsidRDefault="00C86336">
      <w:pPr>
        <w:pStyle w:val="BodyText"/>
        <w:spacing w:before="73" w:line="480" w:lineRule="auto"/>
        <w:ind w:right="385" w:firstLine="708"/>
      </w:pPr>
      <w:r>
        <w:rPr>
          <w:color w:val="231F20"/>
        </w:rPr>
        <w:lastRenderedPageBreak/>
        <w:t>The Department of Modern Languages and Classics (MLC) at ME offers a major and a minor in French, a Certificate in French, a minor in Professional Languages, and a major in International</w:t>
      </w:r>
      <w:r>
        <w:rPr>
          <w:color w:val="231F20"/>
          <w:spacing w:val="-2"/>
        </w:rPr>
        <w:t xml:space="preserve"> </w:t>
      </w:r>
      <w:r>
        <w:rPr>
          <w:color w:val="231F20"/>
        </w:rPr>
        <w:t>Affairs</w:t>
      </w:r>
      <w:r>
        <w:rPr>
          <w:color w:val="231F20"/>
          <w:spacing w:val="-2"/>
        </w:rPr>
        <w:t xml:space="preserve"> </w:t>
      </w:r>
      <w:r>
        <w:rPr>
          <w:color w:val="231F20"/>
        </w:rPr>
        <w:t>with</w:t>
      </w:r>
      <w:r>
        <w:rPr>
          <w:color w:val="231F20"/>
          <w:spacing w:val="-2"/>
        </w:rPr>
        <w:t xml:space="preserve"> </w:t>
      </w:r>
      <w:r>
        <w:rPr>
          <w:color w:val="231F20"/>
        </w:rPr>
        <w:t>a</w:t>
      </w:r>
      <w:r>
        <w:rPr>
          <w:color w:val="231F20"/>
          <w:spacing w:val="-2"/>
        </w:rPr>
        <w:t xml:space="preserve"> </w:t>
      </w:r>
      <w:r>
        <w:rPr>
          <w:color w:val="231F20"/>
        </w:rPr>
        <w:t>concentration</w:t>
      </w:r>
      <w:r>
        <w:rPr>
          <w:color w:val="231F20"/>
          <w:spacing w:val="-2"/>
        </w:rPr>
        <w:t xml:space="preserve"> </w:t>
      </w:r>
      <w:r>
        <w:rPr>
          <w:color w:val="231F20"/>
        </w:rPr>
        <w:t>in</w:t>
      </w:r>
      <w:r>
        <w:rPr>
          <w:color w:val="231F20"/>
          <w:spacing w:val="-2"/>
        </w:rPr>
        <w:t xml:space="preserve"> </w:t>
      </w:r>
      <w:r>
        <w:rPr>
          <w:color w:val="231F20"/>
        </w:rPr>
        <w:t>Language,</w:t>
      </w:r>
      <w:r>
        <w:rPr>
          <w:color w:val="231F20"/>
          <w:spacing w:val="-2"/>
        </w:rPr>
        <w:t xml:space="preserve"> </w:t>
      </w:r>
      <w:r>
        <w:rPr>
          <w:color w:val="231F20"/>
        </w:rPr>
        <w:t>Culture</w:t>
      </w:r>
      <w:r>
        <w:rPr>
          <w:color w:val="231F20"/>
          <w:spacing w:val="-3"/>
        </w:rPr>
        <w:t xml:space="preserve"> </w:t>
      </w:r>
      <w:r>
        <w:rPr>
          <w:color w:val="231F20"/>
        </w:rPr>
        <w:t>&amp;</w:t>
      </w:r>
      <w:r>
        <w:rPr>
          <w:color w:val="231F20"/>
          <w:spacing w:val="-2"/>
        </w:rPr>
        <w:t xml:space="preserve"> </w:t>
      </w:r>
      <w:r>
        <w:rPr>
          <w:color w:val="231F20"/>
        </w:rPr>
        <w:t>the</w:t>
      </w:r>
      <w:r>
        <w:rPr>
          <w:color w:val="231F20"/>
          <w:spacing w:val="-2"/>
        </w:rPr>
        <w:t xml:space="preserve"> </w:t>
      </w:r>
      <w:r>
        <w:rPr>
          <w:color w:val="231F20"/>
        </w:rPr>
        <w:t>Humanities:</w:t>
      </w:r>
      <w:r>
        <w:rPr>
          <w:color w:val="231F20"/>
          <w:spacing w:val="-2"/>
        </w:rPr>
        <w:t xml:space="preserve"> </w:t>
      </w:r>
      <w:r>
        <w:rPr>
          <w:color w:val="231F20"/>
        </w:rPr>
        <w:t>F</w:t>
      </w:r>
      <w:r>
        <w:rPr>
          <w:color w:val="231F20"/>
        </w:rPr>
        <w:t>rench.</w:t>
      </w:r>
      <w:r>
        <w:rPr>
          <w:color w:val="231F20"/>
          <w:spacing w:val="-2"/>
        </w:rPr>
        <w:t xml:space="preserve"> </w:t>
      </w:r>
      <w:r>
        <w:rPr>
          <w:color w:val="231F20"/>
        </w:rPr>
        <w:t>It</w:t>
      </w:r>
      <w:r>
        <w:rPr>
          <w:color w:val="231F20"/>
          <w:spacing w:val="-2"/>
        </w:rPr>
        <w:t xml:space="preserve"> </w:t>
      </w:r>
      <w:r>
        <w:rPr>
          <w:color w:val="231F20"/>
        </w:rPr>
        <w:t>also offers a B.A. in Romance Languages (French/Spanish). Candidates for the major in International Affairs</w:t>
      </w:r>
      <w:r>
        <w:rPr>
          <w:color w:val="231F20"/>
          <w:spacing w:val="-15"/>
        </w:rPr>
        <w:t xml:space="preserve"> </w:t>
      </w:r>
      <w:r>
        <w:rPr>
          <w:color w:val="231F20"/>
        </w:rPr>
        <w:t>with</w:t>
      </w:r>
      <w:r>
        <w:rPr>
          <w:color w:val="231F20"/>
          <w:spacing w:val="-15"/>
        </w:rPr>
        <w:t xml:space="preserve"> </w:t>
      </w:r>
      <w:r>
        <w:rPr>
          <w:color w:val="231F20"/>
        </w:rPr>
        <w:t>a</w:t>
      </w:r>
      <w:r>
        <w:rPr>
          <w:color w:val="231F20"/>
          <w:spacing w:val="-15"/>
        </w:rPr>
        <w:t xml:space="preserve"> </w:t>
      </w:r>
      <w:r>
        <w:rPr>
          <w:color w:val="231F20"/>
        </w:rPr>
        <w:t>concentration</w:t>
      </w:r>
      <w:r>
        <w:rPr>
          <w:color w:val="231F20"/>
          <w:spacing w:val="-15"/>
        </w:rPr>
        <w:t xml:space="preserve"> </w:t>
      </w:r>
      <w:r>
        <w:rPr>
          <w:color w:val="231F20"/>
        </w:rPr>
        <w:t>in</w:t>
      </w:r>
      <w:r>
        <w:rPr>
          <w:color w:val="231F20"/>
          <w:spacing w:val="-15"/>
        </w:rPr>
        <w:t xml:space="preserve"> </w:t>
      </w:r>
      <w:r>
        <w:rPr>
          <w:color w:val="231F20"/>
        </w:rPr>
        <w:t>French</w:t>
      </w:r>
      <w:r>
        <w:rPr>
          <w:color w:val="231F20"/>
          <w:spacing w:val="-15"/>
        </w:rPr>
        <w:t xml:space="preserve"> </w:t>
      </w:r>
      <w:r>
        <w:rPr>
          <w:color w:val="231F20"/>
        </w:rPr>
        <w:t>are</w:t>
      </w:r>
      <w:r>
        <w:rPr>
          <w:color w:val="231F20"/>
          <w:spacing w:val="-15"/>
        </w:rPr>
        <w:t xml:space="preserve"> </w:t>
      </w:r>
      <w:r>
        <w:rPr>
          <w:color w:val="231F20"/>
        </w:rPr>
        <w:t>required</w:t>
      </w:r>
      <w:r>
        <w:rPr>
          <w:color w:val="231F20"/>
          <w:spacing w:val="-15"/>
        </w:rPr>
        <w:t xml:space="preserve"> </w:t>
      </w:r>
      <w:r>
        <w:rPr>
          <w:color w:val="231F20"/>
        </w:rPr>
        <w:t>to</w:t>
      </w:r>
      <w:r>
        <w:rPr>
          <w:color w:val="231F20"/>
          <w:spacing w:val="-15"/>
        </w:rPr>
        <w:t xml:space="preserve"> </w:t>
      </w:r>
      <w:r>
        <w:rPr>
          <w:color w:val="231F20"/>
        </w:rPr>
        <w:t>take</w:t>
      </w:r>
      <w:r>
        <w:rPr>
          <w:color w:val="231F20"/>
          <w:spacing w:val="-15"/>
        </w:rPr>
        <w:t xml:space="preserve"> </w:t>
      </w:r>
      <w:r>
        <w:rPr>
          <w:color w:val="231F20"/>
        </w:rPr>
        <w:t>seven</w:t>
      </w:r>
      <w:r>
        <w:rPr>
          <w:color w:val="231F20"/>
          <w:spacing w:val="-15"/>
        </w:rPr>
        <w:t xml:space="preserve"> </w:t>
      </w:r>
      <w:r>
        <w:rPr>
          <w:color w:val="231F20"/>
        </w:rPr>
        <w:t>French</w:t>
      </w:r>
      <w:r>
        <w:rPr>
          <w:color w:val="231F20"/>
          <w:spacing w:val="-15"/>
        </w:rPr>
        <w:t xml:space="preserve"> </w:t>
      </w:r>
      <w:r>
        <w:rPr>
          <w:color w:val="231F20"/>
        </w:rPr>
        <w:t>courses.</w:t>
      </w:r>
      <w:r>
        <w:rPr>
          <w:color w:val="231F20"/>
          <w:spacing w:val="-15"/>
        </w:rPr>
        <w:t xml:space="preserve"> </w:t>
      </w:r>
      <w:r>
        <w:rPr>
          <w:color w:val="231F20"/>
        </w:rPr>
        <w:t>Students</w:t>
      </w:r>
      <w:r>
        <w:rPr>
          <w:color w:val="231F20"/>
          <w:spacing w:val="-15"/>
        </w:rPr>
        <w:t xml:space="preserve"> </w:t>
      </w:r>
      <w:r>
        <w:rPr>
          <w:color w:val="231F20"/>
        </w:rPr>
        <w:t>pursuing a degree in secondary education in the College</w:t>
      </w:r>
      <w:r>
        <w:rPr>
          <w:color w:val="231F20"/>
        </w:rPr>
        <w:t xml:space="preserve"> of Education and</w:t>
      </w:r>
      <w:r>
        <w:rPr>
          <w:color w:val="231F20"/>
          <w:spacing w:val="-1"/>
        </w:rPr>
        <w:t xml:space="preserve"> </w:t>
      </w:r>
      <w:r>
        <w:rPr>
          <w:color w:val="231F20"/>
        </w:rPr>
        <w:t>Human Development can chose French</w:t>
      </w:r>
      <w:r>
        <w:rPr>
          <w:color w:val="231F20"/>
          <w:spacing w:val="15"/>
        </w:rPr>
        <w:t xml:space="preserve"> </w:t>
      </w:r>
      <w:r>
        <w:rPr>
          <w:color w:val="231F20"/>
        </w:rPr>
        <w:t>as</w:t>
      </w:r>
      <w:r>
        <w:rPr>
          <w:color w:val="231F20"/>
          <w:spacing w:val="17"/>
        </w:rPr>
        <w:t xml:space="preserve"> </w:t>
      </w:r>
      <w:r>
        <w:rPr>
          <w:color w:val="231F20"/>
        </w:rPr>
        <w:t>an</w:t>
      </w:r>
      <w:r>
        <w:rPr>
          <w:color w:val="231F20"/>
          <w:spacing w:val="17"/>
        </w:rPr>
        <w:t xml:space="preserve"> </w:t>
      </w:r>
      <w:r>
        <w:rPr>
          <w:color w:val="231F20"/>
        </w:rPr>
        <w:t>area</w:t>
      </w:r>
      <w:r>
        <w:rPr>
          <w:color w:val="231F20"/>
          <w:spacing w:val="17"/>
        </w:rPr>
        <w:t xml:space="preserve"> </w:t>
      </w:r>
      <w:r>
        <w:rPr>
          <w:color w:val="231F20"/>
        </w:rPr>
        <w:t>of</w:t>
      </w:r>
      <w:r>
        <w:rPr>
          <w:color w:val="231F20"/>
          <w:spacing w:val="17"/>
        </w:rPr>
        <w:t xml:space="preserve"> </w:t>
      </w:r>
      <w:r>
        <w:rPr>
          <w:color w:val="231F20"/>
        </w:rPr>
        <w:t>specialization.</w:t>
      </w:r>
      <w:r>
        <w:rPr>
          <w:color w:val="231F20"/>
          <w:spacing w:val="17"/>
        </w:rPr>
        <w:t xml:space="preserve"> </w:t>
      </w:r>
      <w:r>
        <w:rPr>
          <w:color w:val="231F20"/>
        </w:rPr>
        <w:t>At</w:t>
      </w:r>
      <w:r>
        <w:rPr>
          <w:color w:val="231F20"/>
          <w:spacing w:val="17"/>
        </w:rPr>
        <w:t xml:space="preserve"> </w:t>
      </w:r>
      <w:r>
        <w:rPr>
          <w:color w:val="231F20"/>
        </w:rPr>
        <w:t>the</w:t>
      </w:r>
      <w:r>
        <w:rPr>
          <w:color w:val="231F20"/>
          <w:spacing w:val="17"/>
        </w:rPr>
        <w:t xml:space="preserve"> </w:t>
      </w:r>
      <w:r>
        <w:rPr>
          <w:color w:val="231F20"/>
        </w:rPr>
        <w:t>graduate</w:t>
      </w:r>
      <w:r>
        <w:rPr>
          <w:color w:val="231F20"/>
          <w:spacing w:val="17"/>
        </w:rPr>
        <w:t xml:space="preserve"> </w:t>
      </w:r>
      <w:r>
        <w:rPr>
          <w:color w:val="231F20"/>
        </w:rPr>
        <w:t>level,</w:t>
      </w:r>
      <w:r>
        <w:rPr>
          <w:color w:val="231F20"/>
          <w:spacing w:val="17"/>
        </w:rPr>
        <w:t xml:space="preserve"> </w:t>
      </w:r>
      <w:r>
        <w:rPr>
          <w:color w:val="231F20"/>
        </w:rPr>
        <w:t>the</w:t>
      </w:r>
      <w:r>
        <w:rPr>
          <w:color w:val="231F20"/>
          <w:spacing w:val="17"/>
        </w:rPr>
        <w:t xml:space="preserve"> </w:t>
      </w:r>
      <w:r>
        <w:rPr>
          <w:color w:val="231F20"/>
        </w:rPr>
        <w:t>Maine</w:t>
      </w:r>
      <w:r>
        <w:rPr>
          <w:color w:val="231F20"/>
          <w:spacing w:val="17"/>
        </w:rPr>
        <w:t xml:space="preserve"> </w:t>
      </w:r>
      <w:r>
        <w:rPr>
          <w:color w:val="231F20"/>
        </w:rPr>
        <w:t>Business</w:t>
      </w:r>
      <w:r>
        <w:rPr>
          <w:color w:val="231F20"/>
          <w:spacing w:val="17"/>
        </w:rPr>
        <w:t xml:space="preserve"> </w:t>
      </w:r>
      <w:r>
        <w:rPr>
          <w:color w:val="231F20"/>
        </w:rPr>
        <w:t>School</w:t>
      </w:r>
      <w:r>
        <w:rPr>
          <w:color w:val="231F20"/>
          <w:spacing w:val="17"/>
        </w:rPr>
        <w:t xml:space="preserve"> </w:t>
      </w:r>
      <w:r>
        <w:rPr>
          <w:color w:val="231F20"/>
        </w:rPr>
        <w:t>offers</w:t>
      </w:r>
      <w:r>
        <w:rPr>
          <w:color w:val="231F20"/>
          <w:spacing w:val="18"/>
        </w:rPr>
        <w:t xml:space="preserve"> </w:t>
      </w:r>
      <w:r>
        <w:rPr>
          <w:color w:val="231F20"/>
          <w:spacing w:val="-5"/>
        </w:rPr>
        <w:t>an</w:t>
      </w:r>
    </w:p>
    <w:p w14:paraId="7093319C" w14:textId="77777777" w:rsidR="007E3007" w:rsidRDefault="00C86336">
      <w:pPr>
        <w:pStyle w:val="BodyText"/>
        <w:spacing w:before="1" w:line="480" w:lineRule="auto"/>
        <w:ind w:right="386"/>
      </w:pPr>
      <w:r>
        <w:rPr>
          <w:color w:val="231F20"/>
        </w:rPr>
        <w:t>M.B.A.</w:t>
      </w:r>
      <w:r>
        <w:rPr>
          <w:color w:val="231F20"/>
          <w:spacing w:val="-9"/>
        </w:rPr>
        <w:t xml:space="preserve"> </w:t>
      </w:r>
      <w:r>
        <w:rPr>
          <w:color w:val="231F20"/>
        </w:rPr>
        <w:t>program</w:t>
      </w:r>
      <w:r>
        <w:rPr>
          <w:color w:val="231F20"/>
          <w:spacing w:val="-9"/>
        </w:rPr>
        <w:t xml:space="preserve"> </w:t>
      </w:r>
      <w:r>
        <w:rPr>
          <w:color w:val="231F20"/>
        </w:rPr>
        <w:t>featuring</w:t>
      </w:r>
      <w:r>
        <w:rPr>
          <w:color w:val="231F20"/>
          <w:spacing w:val="-9"/>
        </w:rPr>
        <w:t xml:space="preserve"> </w:t>
      </w:r>
      <w:r>
        <w:rPr>
          <w:color w:val="231F20"/>
        </w:rPr>
        <w:t>a</w:t>
      </w:r>
      <w:r>
        <w:rPr>
          <w:color w:val="231F20"/>
          <w:spacing w:val="-9"/>
        </w:rPr>
        <w:t xml:space="preserve"> </w:t>
      </w:r>
      <w:r>
        <w:rPr>
          <w:color w:val="231F20"/>
        </w:rPr>
        <w:t>French</w:t>
      </w:r>
      <w:r>
        <w:rPr>
          <w:color w:val="231F20"/>
          <w:spacing w:val="-9"/>
        </w:rPr>
        <w:t xml:space="preserve"> </w:t>
      </w:r>
      <w:r>
        <w:rPr>
          <w:color w:val="231F20"/>
        </w:rPr>
        <w:t>language</w:t>
      </w:r>
      <w:r>
        <w:rPr>
          <w:color w:val="231F20"/>
          <w:spacing w:val="-9"/>
        </w:rPr>
        <w:t xml:space="preserve"> </w:t>
      </w:r>
      <w:r>
        <w:rPr>
          <w:color w:val="231F20"/>
        </w:rPr>
        <w:t>component.</w:t>
      </w:r>
      <w:r>
        <w:rPr>
          <w:color w:val="231F20"/>
          <w:spacing w:val="-9"/>
        </w:rPr>
        <w:t xml:space="preserve"> </w:t>
      </w:r>
      <w:r>
        <w:rPr>
          <w:color w:val="231F20"/>
        </w:rPr>
        <w:t>MLC</w:t>
      </w:r>
      <w:r>
        <w:rPr>
          <w:color w:val="231F20"/>
          <w:spacing w:val="-9"/>
        </w:rPr>
        <w:t xml:space="preserve"> </w:t>
      </w:r>
      <w:r>
        <w:rPr>
          <w:color w:val="231F20"/>
        </w:rPr>
        <w:t>at</w:t>
      </w:r>
      <w:r>
        <w:rPr>
          <w:color w:val="231F20"/>
          <w:spacing w:val="-9"/>
        </w:rPr>
        <w:t xml:space="preserve"> </w:t>
      </w:r>
      <w:r>
        <w:rPr>
          <w:color w:val="231F20"/>
        </w:rPr>
        <w:t>ME</w:t>
      </w:r>
      <w:r>
        <w:rPr>
          <w:color w:val="231F20"/>
          <w:spacing w:val="-10"/>
        </w:rPr>
        <w:t xml:space="preserve"> </w:t>
      </w:r>
      <w:r>
        <w:rPr>
          <w:color w:val="231F20"/>
        </w:rPr>
        <w:t>also</w:t>
      </w:r>
      <w:r>
        <w:rPr>
          <w:color w:val="231F20"/>
          <w:spacing w:val="-9"/>
        </w:rPr>
        <w:t xml:space="preserve"> </w:t>
      </w:r>
      <w:r>
        <w:rPr>
          <w:color w:val="231F20"/>
        </w:rPr>
        <w:t>offers</w:t>
      </w:r>
      <w:r>
        <w:rPr>
          <w:color w:val="231F20"/>
          <w:spacing w:val="-9"/>
        </w:rPr>
        <w:t xml:space="preserve"> </w:t>
      </w:r>
      <w:r>
        <w:rPr>
          <w:color w:val="231F20"/>
        </w:rPr>
        <w:t>a</w:t>
      </w:r>
      <w:r>
        <w:rPr>
          <w:color w:val="231F20"/>
          <w:spacing w:val="-9"/>
        </w:rPr>
        <w:t xml:space="preserve"> </w:t>
      </w:r>
      <w:r>
        <w:rPr>
          <w:color w:val="231F20"/>
        </w:rPr>
        <w:t>Master</w:t>
      </w:r>
      <w:r>
        <w:rPr>
          <w:color w:val="231F20"/>
          <w:spacing w:val="-9"/>
        </w:rPr>
        <w:t xml:space="preserve"> </w:t>
      </w:r>
      <w:r>
        <w:rPr>
          <w:color w:val="231F20"/>
        </w:rPr>
        <w:t>of</w:t>
      </w:r>
      <w:r>
        <w:rPr>
          <w:color w:val="231F20"/>
          <w:spacing w:val="-9"/>
        </w:rPr>
        <w:t xml:space="preserve"> </w:t>
      </w:r>
      <w:r>
        <w:rPr>
          <w:color w:val="231F20"/>
        </w:rPr>
        <w:t>Arts in Teaching French and a Master of Arts in French with a concentration in French literature or North</w:t>
      </w:r>
      <w:r>
        <w:rPr>
          <w:color w:val="231F20"/>
          <w:spacing w:val="-15"/>
        </w:rPr>
        <w:t xml:space="preserve"> </w:t>
      </w:r>
      <w:r>
        <w:rPr>
          <w:color w:val="231F20"/>
        </w:rPr>
        <w:t>American</w:t>
      </w:r>
      <w:r>
        <w:rPr>
          <w:color w:val="231F20"/>
          <w:spacing w:val="-15"/>
        </w:rPr>
        <w:t xml:space="preserve"> </w:t>
      </w:r>
      <w:r>
        <w:rPr>
          <w:color w:val="231F20"/>
        </w:rPr>
        <w:t>French</w:t>
      </w:r>
      <w:r>
        <w:rPr>
          <w:color w:val="231F20"/>
          <w:spacing w:val="-15"/>
        </w:rPr>
        <w:t xml:space="preserve"> </w:t>
      </w:r>
      <w:r>
        <w:rPr>
          <w:color w:val="231F20"/>
        </w:rPr>
        <w:t>Studies.</w:t>
      </w:r>
      <w:r>
        <w:rPr>
          <w:color w:val="231F20"/>
          <w:spacing w:val="-15"/>
        </w:rPr>
        <w:t xml:space="preserve"> </w:t>
      </w:r>
      <w:r>
        <w:rPr>
          <w:color w:val="231F20"/>
        </w:rPr>
        <w:t>It</w:t>
      </w:r>
      <w:r>
        <w:rPr>
          <w:color w:val="231F20"/>
          <w:spacing w:val="-15"/>
        </w:rPr>
        <w:t xml:space="preserve"> </w:t>
      </w:r>
      <w:r>
        <w:rPr>
          <w:color w:val="231F20"/>
        </w:rPr>
        <w:t>is</w:t>
      </w:r>
      <w:r>
        <w:rPr>
          <w:color w:val="231F20"/>
          <w:spacing w:val="-15"/>
        </w:rPr>
        <w:t xml:space="preserve"> </w:t>
      </w:r>
      <w:r>
        <w:rPr>
          <w:color w:val="231F20"/>
        </w:rPr>
        <w:t>the</w:t>
      </w:r>
      <w:r>
        <w:rPr>
          <w:color w:val="231F20"/>
          <w:spacing w:val="-15"/>
        </w:rPr>
        <w:t xml:space="preserve"> </w:t>
      </w:r>
      <w:r>
        <w:rPr>
          <w:color w:val="231F20"/>
        </w:rPr>
        <w:t>only</w:t>
      </w:r>
      <w:r>
        <w:rPr>
          <w:color w:val="231F20"/>
          <w:spacing w:val="-15"/>
        </w:rPr>
        <w:t xml:space="preserve"> </w:t>
      </w:r>
      <w:r>
        <w:rPr>
          <w:color w:val="231F20"/>
        </w:rPr>
        <w:t>M.A.</w:t>
      </w:r>
      <w:r>
        <w:rPr>
          <w:color w:val="231F20"/>
          <w:spacing w:val="-15"/>
        </w:rPr>
        <w:t xml:space="preserve"> </w:t>
      </w:r>
      <w:r>
        <w:rPr>
          <w:color w:val="231F20"/>
        </w:rPr>
        <w:t>with</w:t>
      </w:r>
      <w:r>
        <w:rPr>
          <w:color w:val="231F20"/>
          <w:spacing w:val="-15"/>
        </w:rPr>
        <w:t xml:space="preserve"> </w:t>
      </w:r>
      <w:r>
        <w:rPr>
          <w:color w:val="231F20"/>
        </w:rPr>
        <w:t>a</w:t>
      </w:r>
      <w:r>
        <w:rPr>
          <w:color w:val="231F20"/>
          <w:spacing w:val="-15"/>
        </w:rPr>
        <w:t xml:space="preserve"> </w:t>
      </w:r>
      <w:r>
        <w:rPr>
          <w:color w:val="231F20"/>
        </w:rPr>
        <w:t>concentration</w:t>
      </w:r>
      <w:r>
        <w:rPr>
          <w:color w:val="231F20"/>
          <w:spacing w:val="-15"/>
        </w:rPr>
        <w:t xml:space="preserve"> </w:t>
      </w:r>
      <w:r>
        <w:rPr>
          <w:color w:val="231F20"/>
        </w:rPr>
        <w:t>in</w:t>
      </w:r>
      <w:r>
        <w:rPr>
          <w:color w:val="231F20"/>
          <w:spacing w:val="-15"/>
        </w:rPr>
        <w:t xml:space="preserve"> </w:t>
      </w:r>
      <w:r>
        <w:rPr>
          <w:color w:val="231F20"/>
        </w:rPr>
        <w:t>North</w:t>
      </w:r>
      <w:r>
        <w:rPr>
          <w:color w:val="231F20"/>
          <w:spacing w:val="-15"/>
        </w:rPr>
        <w:t xml:space="preserve"> </w:t>
      </w:r>
      <w:r>
        <w:rPr>
          <w:color w:val="231F20"/>
        </w:rPr>
        <w:t>American</w:t>
      </w:r>
      <w:r>
        <w:rPr>
          <w:color w:val="231F20"/>
          <w:spacing w:val="-15"/>
        </w:rPr>
        <w:t xml:space="preserve"> </w:t>
      </w:r>
      <w:r>
        <w:rPr>
          <w:color w:val="231F20"/>
        </w:rPr>
        <w:t>French Studies (literature, language, and culture courses) in the U.S., and developed from a natural link between the department and the university's geographic location. The large number of Francophone citizens who make up the population of the state of M</w:t>
      </w:r>
      <w:r>
        <w:rPr>
          <w:color w:val="231F20"/>
        </w:rPr>
        <w:t>aine, the significant communities with French heritage (Quebecois and Acadian) that surround it, and the presence of Franco-American and Canadian-American centers on campus, have combined to create strong interest and expertise in North American French.</w:t>
      </w:r>
    </w:p>
    <w:p w14:paraId="7093319D" w14:textId="77777777" w:rsidR="007E3007" w:rsidRDefault="00C86336">
      <w:pPr>
        <w:pStyle w:val="BodyText"/>
        <w:spacing w:line="480" w:lineRule="auto"/>
        <w:ind w:right="386" w:firstLine="720"/>
      </w:pPr>
      <w:r>
        <w:rPr>
          <w:color w:val="231F20"/>
        </w:rPr>
        <w:t>SU</w:t>
      </w:r>
      <w:r>
        <w:rPr>
          <w:color w:val="231F20"/>
        </w:rPr>
        <w:t>NY-P offers a minor in French as well as a five-year B.A./M.S. in Teaching French/Adolescent Education. Students who graduate in these degree programs are expected to achieve an Advanced Low level of French language proficiency. French language students ar</w:t>
      </w:r>
      <w:r>
        <w:rPr>
          <w:color w:val="231F20"/>
        </w:rPr>
        <w:t>e encouraged</w:t>
      </w:r>
      <w:r>
        <w:rPr>
          <w:color w:val="231F20"/>
          <w:spacing w:val="-7"/>
        </w:rPr>
        <w:t xml:space="preserve"> </w:t>
      </w:r>
      <w:r>
        <w:rPr>
          <w:color w:val="231F20"/>
        </w:rPr>
        <w:t>to</w:t>
      </w:r>
      <w:r>
        <w:rPr>
          <w:color w:val="231F20"/>
          <w:spacing w:val="-7"/>
        </w:rPr>
        <w:t xml:space="preserve"> </w:t>
      </w:r>
      <w:r>
        <w:rPr>
          <w:color w:val="231F20"/>
        </w:rPr>
        <w:t>add</w:t>
      </w:r>
      <w:r>
        <w:rPr>
          <w:color w:val="231F20"/>
          <w:spacing w:val="-7"/>
        </w:rPr>
        <w:t xml:space="preserve"> </w:t>
      </w:r>
      <w:r>
        <w:rPr>
          <w:color w:val="231F20"/>
        </w:rPr>
        <w:t>a</w:t>
      </w:r>
      <w:r>
        <w:rPr>
          <w:color w:val="231F20"/>
          <w:spacing w:val="-7"/>
        </w:rPr>
        <w:t xml:space="preserve"> </w:t>
      </w:r>
      <w:r>
        <w:rPr>
          <w:color w:val="231F20"/>
        </w:rPr>
        <w:t>minor</w:t>
      </w:r>
      <w:r>
        <w:rPr>
          <w:color w:val="231F20"/>
          <w:spacing w:val="-7"/>
        </w:rPr>
        <w:t xml:space="preserve"> </w:t>
      </w:r>
      <w:r>
        <w:rPr>
          <w:color w:val="231F20"/>
        </w:rPr>
        <w:t>in</w:t>
      </w:r>
      <w:r>
        <w:rPr>
          <w:color w:val="231F20"/>
          <w:spacing w:val="-7"/>
        </w:rPr>
        <w:t xml:space="preserve"> </w:t>
      </w:r>
      <w:r>
        <w:rPr>
          <w:color w:val="231F20"/>
        </w:rPr>
        <w:t>Canadian</w:t>
      </w:r>
      <w:r>
        <w:rPr>
          <w:color w:val="231F20"/>
          <w:spacing w:val="-7"/>
        </w:rPr>
        <w:t xml:space="preserve"> </w:t>
      </w:r>
      <w:r>
        <w:rPr>
          <w:color w:val="231F20"/>
        </w:rPr>
        <w:t>Studies,</w:t>
      </w:r>
      <w:r>
        <w:rPr>
          <w:color w:val="231F20"/>
          <w:spacing w:val="-7"/>
        </w:rPr>
        <w:t xml:space="preserve"> </w:t>
      </w:r>
      <w:r>
        <w:rPr>
          <w:color w:val="231F20"/>
        </w:rPr>
        <w:t>Quebec</w:t>
      </w:r>
      <w:r>
        <w:rPr>
          <w:color w:val="231F20"/>
          <w:spacing w:val="-7"/>
        </w:rPr>
        <w:t xml:space="preserve"> </w:t>
      </w:r>
      <w:r>
        <w:rPr>
          <w:color w:val="231F20"/>
        </w:rPr>
        <w:t>Studies,</w:t>
      </w:r>
      <w:r>
        <w:rPr>
          <w:color w:val="231F20"/>
          <w:spacing w:val="-7"/>
        </w:rPr>
        <w:t xml:space="preserve"> </w:t>
      </w:r>
      <w:r>
        <w:rPr>
          <w:color w:val="231F20"/>
        </w:rPr>
        <w:t>anthropology,</w:t>
      </w:r>
      <w:r>
        <w:rPr>
          <w:color w:val="231F20"/>
          <w:spacing w:val="-7"/>
        </w:rPr>
        <w:t xml:space="preserve"> </w:t>
      </w:r>
      <w:r>
        <w:rPr>
          <w:color w:val="231F20"/>
        </w:rPr>
        <w:t>business,</w:t>
      </w:r>
      <w:r>
        <w:rPr>
          <w:color w:val="231F20"/>
          <w:spacing w:val="-7"/>
        </w:rPr>
        <w:t xml:space="preserve"> </w:t>
      </w:r>
      <w:r>
        <w:rPr>
          <w:color w:val="231F20"/>
        </w:rPr>
        <w:t>political science, linguistics, and communication studies. Students who minor in Quebec Studies are required</w:t>
      </w:r>
      <w:r>
        <w:rPr>
          <w:color w:val="231F20"/>
          <w:spacing w:val="-1"/>
        </w:rPr>
        <w:t xml:space="preserve"> </w:t>
      </w:r>
      <w:r>
        <w:rPr>
          <w:color w:val="231F20"/>
        </w:rPr>
        <w:t>to</w:t>
      </w:r>
      <w:r>
        <w:rPr>
          <w:color w:val="231F20"/>
          <w:spacing w:val="-1"/>
        </w:rPr>
        <w:t xml:space="preserve"> </w:t>
      </w:r>
      <w:r>
        <w:rPr>
          <w:color w:val="231F20"/>
        </w:rPr>
        <w:t>take</w:t>
      </w:r>
      <w:r>
        <w:rPr>
          <w:color w:val="231F20"/>
          <w:spacing w:val="-1"/>
        </w:rPr>
        <w:t xml:space="preserve"> </w:t>
      </w:r>
      <w:r>
        <w:rPr>
          <w:color w:val="231F20"/>
        </w:rPr>
        <w:t>three</w:t>
      </w:r>
      <w:r>
        <w:rPr>
          <w:color w:val="231F20"/>
          <w:spacing w:val="-1"/>
        </w:rPr>
        <w:t xml:space="preserve"> </w:t>
      </w:r>
      <w:r>
        <w:rPr>
          <w:color w:val="231F20"/>
        </w:rPr>
        <w:t>credits</w:t>
      </w:r>
      <w:r>
        <w:rPr>
          <w:color w:val="231F20"/>
          <w:spacing w:val="-1"/>
        </w:rPr>
        <w:t xml:space="preserve"> </w:t>
      </w:r>
      <w:r>
        <w:rPr>
          <w:color w:val="231F20"/>
        </w:rPr>
        <w:t>of</w:t>
      </w:r>
      <w:r>
        <w:rPr>
          <w:color w:val="231F20"/>
          <w:spacing w:val="-1"/>
        </w:rPr>
        <w:t xml:space="preserve"> </w:t>
      </w:r>
      <w:r>
        <w:rPr>
          <w:color w:val="231F20"/>
        </w:rPr>
        <w:t>French</w:t>
      </w:r>
      <w:r>
        <w:rPr>
          <w:color w:val="231F20"/>
          <w:spacing w:val="-1"/>
        </w:rPr>
        <w:t xml:space="preserve"> </w:t>
      </w:r>
      <w:r>
        <w:rPr>
          <w:color w:val="231F20"/>
        </w:rPr>
        <w:t>language,</w:t>
      </w:r>
      <w:r>
        <w:rPr>
          <w:color w:val="231F20"/>
          <w:spacing w:val="-1"/>
        </w:rPr>
        <w:t xml:space="preserve"> </w:t>
      </w:r>
      <w:r>
        <w:rPr>
          <w:color w:val="231F20"/>
        </w:rPr>
        <w:t>and</w:t>
      </w:r>
      <w:r>
        <w:rPr>
          <w:color w:val="231F20"/>
          <w:spacing w:val="-1"/>
        </w:rPr>
        <w:t xml:space="preserve"> </w:t>
      </w:r>
      <w:r>
        <w:rPr>
          <w:color w:val="231F20"/>
        </w:rPr>
        <w:t>are</w:t>
      </w:r>
      <w:r>
        <w:rPr>
          <w:color w:val="231F20"/>
          <w:spacing w:val="-1"/>
        </w:rPr>
        <w:t xml:space="preserve"> </w:t>
      </w:r>
      <w:r>
        <w:rPr>
          <w:color w:val="231F20"/>
        </w:rPr>
        <w:t>expected</w:t>
      </w:r>
      <w:r>
        <w:rPr>
          <w:color w:val="231F20"/>
          <w:spacing w:val="-1"/>
        </w:rPr>
        <w:t xml:space="preserve"> </w:t>
      </w:r>
      <w:r>
        <w:rPr>
          <w:color w:val="231F20"/>
        </w:rPr>
        <w:t>to</w:t>
      </w:r>
      <w:r>
        <w:rPr>
          <w:color w:val="231F20"/>
          <w:spacing w:val="-1"/>
        </w:rPr>
        <w:t xml:space="preserve"> </w:t>
      </w:r>
      <w:r>
        <w:rPr>
          <w:color w:val="231F20"/>
        </w:rPr>
        <w:t>have</w:t>
      </w:r>
      <w:r>
        <w:rPr>
          <w:color w:val="231F20"/>
          <w:spacing w:val="-1"/>
        </w:rPr>
        <w:t xml:space="preserve"> </w:t>
      </w:r>
      <w:r>
        <w:rPr>
          <w:color w:val="231F20"/>
        </w:rPr>
        <w:t>at</w:t>
      </w:r>
      <w:r>
        <w:rPr>
          <w:color w:val="231F20"/>
          <w:spacing w:val="-1"/>
        </w:rPr>
        <w:t xml:space="preserve"> </w:t>
      </w:r>
      <w:r>
        <w:rPr>
          <w:color w:val="231F20"/>
        </w:rPr>
        <w:t>least</w:t>
      </w:r>
      <w:r>
        <w:rPr>
          <w:color w:val="231F20"/>
          <w:spacing w:val="-1"/>
        </w:rPr>
        <w:t xml:space="preserve"> </w:t>
      </w:r>
      <w:r>
        <w:rPr>
          <w:color w:val="231F20"/>
        </w:rPr>
        <w:t>a</w:t>
      </w:r>
      <w:r>
        <w:rPr>
          <w:color w:val="231F20"/>
          <w:spacing w:val="-1"/>
        </w:rPr>
        <w:t xml:space="preserve"> </w:t>
      </w:r>
      <w:r>
        <w:rPr>
          <w:color w:val="231F20"/>
        </w:rPr>
        <w:t>Novice</w:t>
      </w:r>
      <w:r>
        <w:rPr>
          <w:color w:val="231F20"/>
          <w:spacing w:val="-1"/>
        </w:rPr>
        <w:t xml:space="preserve"> </w:t>
      </w:r>
      <w:r>
        <w:rPr>
          <w:color w:val="231F20"/>
        </w:rPr>
        <w:t>level of</w:t>
      </w:r>
      <w:r>
        <w:rPr>
          <w:color w:val="231F20"/>
          <w:spacing w:val="8"/>
        </w:rPr>
        <w:t xml:space="preserve"> </w:t>
      </w:r>
      <w:r>
        <w:rPr>
          <w:color w:val="231F20"/>
        </w:rPr>
        <w:t>French</w:t>
      </w:r>
      <w:r>
        <w:rPr>
          <w:color w:val="231F20"/>
          <w:spacing w:val="11"/>
        </w:rPr>
        <w:t xml:space="preserve"> </w:t>
      </w:r>
      <w:r>
        <w:rPr>
          <w:color w:val="231F20"/>
        </w:rPr>
        <w:t>abilities.</w:t>
      </w:r>
      <w:r>
        <w:rPr>
          <w:color w:val="231F20"/>
          <w:spacing w:val="12"/>
        </w:rPr>
        <w:t xml:space="preserve"> </w:t>
      </w:r>
      <w:r>
        <w:rPr>
          <w:color w:val="231F20"/>
        </w:rPr>
        <w:t>The</w:t>
      </w:r>
      <w:r>
        <w:rPr>
          <w:color w:val="231F20"/>
          <w:spacing w:val="11"/>
        </w:rPr>
        <w:t xml:space="preserve"> </w:t>
      </w:r>
      <w:r>
        <w:rPr>
          <w:color w:val="231F20"/>
        </w:rPr>
        <w:t>Individualized</w:t>
      </w:r>
      <w:r>
        <w:rPr>
          <w:color w:val="231F20"/>
          <w:spacing w:val="11"/>
        </w:rPr>
        <w:t xml:space="preserve"> </w:t>
      </w:r>
      <w:r>
        <w:rPr>
          <w:color w:val="231F20"/>
        </w:rPr>
        <w:t>Study</w:t>
      </w:r>
      <w:r>
        <w:rPr>
          <w:color w:val="231F20"/>
          <w:spacing w:val="11"/>
        </w:rPr>
        <w:t xml:space="preserve"> </w:t>
      </w:r>
      <w:r>
        <w:rPr>
          <w:color w:val="231F20"/>
        </w:rPr>
        <w:t>Program</w:t>
      </w:r>
      <w:r>
        <w:rPr>
          <w:color w:val="231F20"/>
          <w:spacing w:val="11"/>
        </w:rPr>
        <w:t xml:space="preserve"> </w:t>
      </w:r>
      <w:r>
        <w:rPr>
          <w:color w:val="231F20"/>
        </w:rPr>
        <w:t>CS</w:t>
      </w:r>
      <w:r>
        <w:rPr>
          <w:color w:val="231F20"/>
          <w:spacing w:val="11"/>
        </w:rPr>
        <w:t xml:space="preserve"> </w:t>
      </w:r>
      <w:r>
        <w:rPr>
          <w:color w:val="231F20"/>
        </w:rPr>
        <w:t>major</w:t>
      </w:r>
      <w:r>
        <w:rPr>
          <w:color w:val="231F20"/>
          <w:spacing w:val="10"/>
        </w:rPr>
        <w:t xml:space="preserve"> </w:t>
      </w:r>
      <w:r>
        <w:rPr>
          <w:color w:val="231F20"/>
        </w:rPr>
        <w:t>and</w:t>
      </w:r>
      <w:r>
        <w:rPr>
          <w:color w:val="231F20"/>
          <w:spacing w:val="12"/>
        </w:rPr>
        <w:t xml:space="preserve"> </w:t>
      </w:r>
      <w:r>
        <w:rPr>
          <w:color w:val="231F20"/>
        </w:rPr>
        <w:t>minor</w:t>
      </w:r>
      <w:r>
        <w:rPr>
          <w:color w:val="231F20"/>
          <w:spacing w:val="12"/>
        </w:rPr>
        <w:t xml:space="preserve"> </w:t>
      </w:r>
      <w:r>
        <w:rPr>
          <w:color w:val="231F20"/>
        </w:rPr>
        <w:t>requirements</w:t>
      </w:r>
      <w:r>
        <w:rPr>
          <w:color w:val="231F20"/>
          <w:spacing w:val="11"/>
        </w:rPr>
        <w:t xml:space="preserve"> </w:t>
      </w:r>
      <w:r>
        <w:rPr>
          <w:color w:val="231F20"/>
          <w:spacing w:val="-2"/>
        </w:rPr>
        <w:t>permit</w:t>
      </w:r>
    </w:p>
    <w:p w14:paraId="7093319E" w14:textId="77777777" w:rsidR="007E3007" w:rsidRDefault="007E3007">
      <w:pPr>
        <w:spacing w:line="480" w:lineRule="auto"/>
        <w:sectPr w:rsidR="007E3007">
          <w:pgSz w:w="12240" w:h="15840"/>
          <w:pgMar w:top="1380" w:right="1040" w:bottom="980" w:left="1240" w:header="0" w:footer="794" w:gutter="0"/>
          <w:cols w:space="720"/>
        </w:sectPr>
      </w:pPr>
    </w:p>
    <w:p w14:paraId="7093319F" w14:textId="77777777" w:rsidR="007E3007" w:rsidRDefault="00C86336">
      <w:pPr>
        <w:pStyle w:val="BodyText"/>
        <w:spacing w:before="73" w:after="23" w:line="480" w:lineRule="auto"/>
        <w:ind w:right="385"/>
      </w:pPr>
      <w:r>
        <w:rPr>
          <w:color w:val="231F20"/>
        </w:rPr>
        <w:lastRenderedPageBreak/>
        <w:t xml:space="preserve">up to six credits in French and the Quebec Studies minor requires three credits of French at the novice-high level or higher; an additional six credits in French may be applied to this minor as </w:t>
      </w:r>
      <w:r>
        <w:rPr>
          <w:color w:val="231F20"/>
          <w:spacing w:val="-2"/>
        </w:rPr>
        <w:t>electives.</w:t>
      </w:r>
    </w:p>
    <w:tbl>
      <w:tblPr>
        <w:tblW w:w="0" w:type="auto"/>
        <w:tblInd w:w="2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84"/>
        <w:gridCol w:w="1579"/>
        <w:gridCol w:w="1843"/>
        <w:gridCol w:w="1579"/>
        <w:gridCol w:w="2165"/>
      </w:tblGrid>
      <w:tr w:rsidR="007E3007" w14:paraId="709331AA" w14:textId="77777777">
        <w:trPr>
          <w:trHeight w:val="690"/>
        </w:trPr>
        <w:tc>
          <w:tcPr>
            <w:tcW w:w="2184" w:type="dxa"/>
            <w:shd w:val="clear" w:color="auto" w:fill="2F5497"/>
          </w:tcPr>
          <w:p w14:paraId="709331A0" w14:textId="77777777" w:rsidR="007E3007" w:rsidRDefault="00C86336">
            <w:pPr>
              <w:pStyle w:val="TableParagraph"/>
              <w:rPr>
                <w:b/>
                <w:sz w:val="20"/>
              </w:rPr>
            </w:pPr>
            <w:r>
              <w:rPr>
                <w:b/>
                <w:color w:val="FFFFFF"/>
                <w:sz w:val="20"/>
              </w:rPr>
              <w:t>FRENCH</w:t>
            </w:r>
            <w:r>
              <w:rPr>
                <w:b/>
                <w:color w:val="FFFFFF"/>
                <w:spacing w:val="33"/>
                <w:sz w:val="20"/>
              </w:rPr>
              <w:t xml:space="preserve">  </w:t>
            </w:r>
            <w:r>
              <w:rPr>
                <w:b/>
                <w:color w:val="FFFFFF"/>
                <w:spacing w:val="-2"/>
                <w:sz w:val="20"/>
              </w:rPr>
              <w:t>COURSES</w:t>
            </w:r>
          </w:p>
          <w:p w14:paraId="709331A1" w14:textId="77777777" w:rsidR="007E3007" w:rsidRDefault="00C86336">
            <w:pPr>
              <w:pStyle w:val="TableParagraph"/>
              <w:spacing w:line="230" w:lineRule="atLeast"/>
              <w:ind w:right="83"/>
              <w:rPr>
                <w:b/>
                <w:sz w:val="20"/>
              </w:rPr>
            </w:pPr>
            <w:r>
              <w:rPr>
                <w:b/>
                <w:color w:val="FFFFFF"/>
                <w:sz w:val="20"/>
              </w:rPr>
              <w:t>#</w:t>
            </w:r>
            <w:r>
              <w:rPr>
                <w:b/>
                <w:color w:val="FFFFFF"/>
                <w:spacing w:val="-13"/>
                <w:sz w:val="20"/>
              </w:rPr>
              <w:t xml:space="preserve"> </w:t>
            </w:r>
            <w:r>
              <w:rPr>
                <w:b/>
                <w:color w:val="FFFFFF"/>
                <w:sz w:val="20"/>
              </w:rPr>
              <w:t>Courses</w:t>
            </w:r>
            <w:r>
              <w:rPr>
                <w:b/>
                <w:color w:val="FFFFFF"/>
                <w:spacing w:val="-12"/>
                <w:sz w:val="20"/>
              </w:rPr>
              <w:t xml:space="preserve"> </w:t>
            </w:r>
            <w:r>
              <w:rPr>
                <w:b/>
                <w:color w:val="FFFFFF"/>
                <w:w w:val="95"/>
                <w:sz w:val="20"/>
              </w:rPr>
              <w:t>I</w:t>
            </w:r>
            <w:r>
              <w:rPr>
                <w:b/>
                <w:color w:val="FFFFFF"/>
                <w:spacing w:val="-10"/>
                <w:w w:val="95"/>
                <w:sz w:val="20"/>
              </w:rPr>
              <w:t xml:space="preserve"> </w:t>
            </w:r>
            <w:r>
              <w:rPr>
                <w:b/>
                <w:color w:val="FFFFFF"/>
                <w:sz w:val="20"/>
              </w:rPr>
              <w:t xml:space="preserve">Enrollment </w:t>
            </w:r>
            <w:r>
              <w:rPr>
                <w:b/>
                <w:color w:val="FFFFFF"/>
                <w:spacing w:val="-2"/>
                <w:sz w:val="20"/>
              </w:rPr>
              <w:t>2018-2022</w:t>
            </w:r>
          </w:p>
        </w:tc>
        <w:tc>
          <w:tcPr>
            <w:tcW w:w="1579" w:type="dxa"/>
            <w:shd w:val="clear" w:color="auto" w:fill="2F5497"/>
          </w:tcPr>
          <w:p w14:paraId="709331A2" w14:textId="77777777" w:rsidR="007E3007" w:rsidRDefault="007E3007">
            <w:pPr>
              <w:pStyle w:val="TableParagraph"/>
              <w:ind w:left="0"/>
              <w:rPr>
                <w:sz w:val="20"/>
              </w:rPr>
            </w:pPr>
          </w:p>
          <w:p w14:paraId="709331A3" w14:textId="77777777" w:rsidR="007E3007" w:rsidRDefault="00C86336">
            <w:pPr>
              <w:pStyle w:val="TableParagraph"/>
              <w:ind w:left="94" w:right="78"/>
              <w:jc w:val="center"/>
              <w:rPr>
                <w:b/>
                <w:sz w:val="20"/>
              </w:rPr>
            </w:pPr>
            <w:r>
              <w:rPr>
                <w:b/>
                <w:color w:val="FFFFFF"/>
                <w:spacing w:val="-2"/>
                <w:sz w:val="20"/>
              </w:rPr>
              <w:t>N</w:t>
            </w:r>
            <w:r>
              <w:rPr>
                <w:b/>
                <w:color w:val="FFFFFF"/>
                <w:spacing w:val="-2"/>
                <w:sz w:val="20"/>
              </w:rPr>
              <w:t>ovice</w:t>
            </w:r>
          </w:p>
        </w:tc>
        <w:tc>
          <w:tcPr>
            <w:tcW w:w="1843" w:type="dxa"/>
            <w:shd w:val="clear" w:color="auto" w:fill="2F5497"/>
          </w:tcPr>
          <w:p w14:paraId="709331A4" w14:textId="77777777" w:rsidR="007E3007" w:rsidRDefault="007E3007">
            <w:pPr>
              <w:pStyle w:val="TableParagraph"/>
              <w:ind w:left="0"/>
              <w:rPr>
                <w:sz w:val="20"/>
              </w:rPr>
            </w:pPr>
          </w:p>
          <w:p w14:paraId="709331A5" w14:textId="77777777" w:rsidR="007E3007" w:rsidRDefault="00C86336">
            <w:pPr>
              <w:pStyle w:val="TableParagraph"/>
              <w:ind w:left="373"/>
              <w:rPr>
                <w:b/>
                <w:sz w:val="20"/>
              </w:rPr>
            </w:pPr>
            <w:r>
              <w:rPr>
                <w:color w:val="FFFFFF"/>
                <w:spacing w:val="-2"/>
                <w:sz w:val="20"/>
              </w:rPr>
              <w:t>I</w:t>
            </w:r>
            <w:r>
              <w:rPr>
                <w:b/>
                <w:color w:val="FFFFFF"/>
                <w:spacing w:val="-2"/>
                <w:sz w:val="20"/>
              </w:rPr>
              <w:t>ntermediate</w:t>
            </w:r>
          </w:p>
        </w:tc>
        <w:tc>
          <w:tcPr>
            <w:tcW w:w="1579" w:type="dxa"/>
            <w:shd w:val="clear" w:color="auto" w:fill="2F5497"/>
          </w:tcPr>
          <w:p w14:paraId="709331A6" w14:textId="77777777" w:rsidR="007E3007" w:rsidRDefault="007E3007">
            <w:pPr>
              <w:pStyle w:val="TableParagraph"/>
              <w:ind w:left="0"/>
              <w:rPr>
                <w:sz w:val="20"/>
              </w:rPr>
            </w:pPr>
          </w:p>
          <w:p w14:paraId="709331A7" w14:textId="77777777" w:rsidR="007E3007" w:rsidRDefault="00C86336">
            <w:pPr>
              <w:pStyle w:val="TableParagraph"/>
              <w:ind w:left="103" w:right="78"/>
              <w:jc w:val="center"/>
              <w:rPr>
                <w:b/>
                <w:sz w:val="20"/>
              </w:rPr>
            </w:pPr>
            <w:r>
              <w:rPr>
                <w:b/>
                <w:color w:val="FFFFFF"/>
                <w:spacing w:val="-2"/>
                <w:sz w:val="20"/>
              </w:rPr>
              <w:t>Advanced</w:t>
            </w:r>
          </w:p>
        </w:tc>
        <w:tc>
          <w:tcPr>
            <w:tcW w:w="2165" w:type="dxa"/>
            <w:shd w:val="clear" w:color="auto" w:fill="2F5497"/>
          </w:tcPr>
          <w:p w14:paraId="709331A8" w14:textId="77777777" w:rsidR="007E3007" w:rsidRDefault="007E3007">
            <w:pPr>
              <w:pStyle w:val="TableParagraph"/>
              <w:ind w:left="0"/>
              <w:rPr>
                <w:sz w:val="20"/>
              </w:rPr>
            </w:pPr>
          </w:p>
          <w:p w14:paraId="709331A9" w14:textId="77777777" w:rsidR="007E3007" w:rsidRDefault="00C86336">
            <w:pPr>
              <w:pStyle w:val="TableParagraph"/>
              <w:ind w:left="389"/>
              <w:rPr>
                <w:sz w:val="20"/>
              </w:rPr>
            </w:pPr>
            <w:r>
              <w:rPr>
                <w:b/>
                <w:color w:val="FFFFFF"/>
                <w:sz w:val="20"/>
              </w:rPr>
              <w:t>Superior</w:t>
            </w:r>
            <w:r>
              <w:rPr>
                <w:b/>
                <w:color w:val="FFFFFF"/>
                <w:spacing w:val="-8"/>
                <w:sz w:val="20"/>
              </w:rPr>
              <w:t xml:space="preserve"> </w:t>
            </w:r>
            <w:r>
              <w:rPr>
                <w:color w:val="FFFFFF"/>
                <w:spacing w:val="-2"/>
                <w:sz w:val="20"/>
              </w:rPr>
              <w:t>(Grad.)</w:t>
            </w:r>
          </w:p>
        </w:tc>
      </w:tr>
      <w:tr w:rsidR="007E3007" w14:paraId="709331B4" w14:textId="77777777">
        <w:trPr>
          <w:trHeight w:val="460"/>
        </w:trPr>
        <w:tc>
          <w:tcPr>
            <w:tcW w:w="2184" w:type="dxa"/>
            <w:shd w:val="clear" w:color="auto" w:fill="E7E6E5"/>
          </w:tcPr>
          <w:p w14:paraId="709331AB" w14:textId="77777777" w:rsidR="007E3007" w:rsidRDefault="00C86336">
            <w:pPr>
              <w:pStyle w:val="TableParagraph"/>
              <w:ind w:left="235" w:right="213"/>
              <w:jc w:val="center"/>
              <w:rPr>
                <w:b/>
                <w:sz w:val="20"/>
              </w:rPr>
            </w:pPr>
            <w:r>
              <w:rPr>
                <w:b/>
                <w:color w:val="231F20"/>
                <w:sz w:val="20"/>
              </w:rPr>
              <w:t>University</w:t>
            </w:r>
            <w:r>
              <w:rPr>
                <w:b/>
                <w:color w:val="231F20"/>
                <w:spacing w:val="-7"/>
                <w:sz w:val="20"/>
              </w:rPr>
              <w:t xml:space="preserve"> </w:t>
            </w:r>
            <w:r>
              <w:rPr>
                <w:b/>
                <w:color w:val="231F20"/>
                <w:sz w:val="20"/>
              </w:rPr>
              <w:t>of</w:t>
            </w:r>
            <w:r>
              <w:rPr>
                <w:b/>
                <w:color w:val="231F20"/>
                <w:spacing w:val="-7"/>
                <w:sz w:val="20"/>
              </w:rPr>
              <w:t xml:space="preserve"> </w:t>
            </w:r>
            <w:r>
              <w:rPr>
                <w:b/>
                <w:color w:val="231F20"/>
                <w:spacing w:val="-2"/>
                <w:sz w:val="20"/>
              </w:rPr>
              <w:t>Maine</w:t>
            </w:r>
          </w:p>
        </w:tc>
        <w:tc>
          <w:tcPr>
            <w:tcW w:w="1579" w:type="dxa"/>
            <w:shd w:val="clear" w:color="auto" w:fill="FFF3CD"/>
          </w:tcPr>
          <w:p w14:paraId="709331AC" w14:textId="77777777" w:rsidR="007E3007" w:rsidRDefault="00C86336">
            <w:pPr>
              <w:pStyle w:val="TableParagraph"/>
              <w:ind w:left="0" w:right="86"/>
              <w:jc w:val="right"/>
              <w:rPr>
                <w:sz w:val="20"/>
              </w:rPr>
            </w:pPr>
            <w:r>
              <w:rPr>
                <w:color w:val="231F20"/>
                <w:sz w:val="20"/>
              </w:rPr>
              <w:t>16</w:t>
            </w:r>
            <w:r>
              <w:rPr>
                <w:color w:val="231F20"/>
                <w:spacing w:val="-2"/>
                <w:sz w:val="20"/>
              </w:rPr>
              <w:t xml:space="preserve"> courses</w:t>
            </w:r>
          </w:p>
          <w:p w14:paraId="709331AD" w14:textId="77777777" w:rsidR="007E3007" w:rsidRDefault="00C86336">
            <w:pPr>
              <w:pStyle w:val="TableParagraph"/>
              <w:spacing w:line="210" w:lineRule="exact"/>
              <w:ind w:left="0" w:right="87"/>
              <w:jc w:val="right"/>
              <w:rPr>
                <w:sz w:val="20"/>
              </w:rPr>
            </w:pPr>
            <w:r>
              <w:rPr>
                <w:color w:val="231F20"/>
                <w:sz w:val="20"/>
              </w:rPr>
              <w:t>232</w:t>
            </w:r>
            <w:r>
              <w:rPr>
                <w:color w:val="231F20"/>
                <w:spacing w:val="-3"/>
                <w:sz w:val="20"/>
              </w:rPr>
              <w:t xml:space="preserve"> </w:t>
            </w:r>
            <w:r>
              <w:rPr>
                <w:color w:val="231F20"/>
                <w:spacing w:val="-2"/>
                <w:sz w:val="20"/>
              </w:rPr>
              <w:t>students</w:t>
            </w:r>
          </w:p>
        </w:tc>
        <w:tc>
          <w:tcPr>
            <w:tcW w:w="1843" w:type="dxa"/>
            <w:shd w:val="clear" w:color="auto" w:fill="FFF3CD"/>
          </w:tcPr>
          <w:p w14:paraId="709331AE" w14:textId="77777777" w:rsidR="007E3007" w:rsidRDefault="00C86336">
            <w:pPr>
              <w:pStyle w:val="TableParagraph"/>
              <w:ind w:left="0" w:right="83"/>
              <w:jc w:val="right"/>
              <w:rPr>
                <w:sz w:val="20"/>
              </w:rPr>
            </w:pPr>
            <w:r>
              <w:rPr>
                <w:color w:val="231F20"/>
                <w:sz w:val="20"/>
              </w:rPr>
              <w:t>12</w:t>
            </w:r>
            <w:r>
              <w:rPr>
                <w:color w:val="231F20"/>
                <w:spacing w:val="-2"/>
                <w:sz w:val="20"/>
              </w:rPr>
              <w:t xml:space="preserve"> courses</w:t>
            </w:r>
          </w:p>
          <w:p w14:paraId="709331AF" w14:textId="77777777" w:rsidR="007E3007" w:rsidRDefault="00C86336">
            <w:pPr>
              <w:pStyle w:val="TableParagraph"/>
              <w:spacing w:line="210" w:lineRule="exact"/>
              <w:ind w:left="0" w:right="84"/>
              <w:jc w:val="right"/>
              <w:rPr>
                <w:sz w:val="20"/>
              </w:rPr>
            </w:pPr>
            <w:r>
              <w:rPr>
                <w:color w:val="231F20"/>
                <w:sz w:val="20"/>
              </w:rPr>
              <w:t>165</w:t>
            </w:r>
            <w:r>
              <w:rPr>
                <w:color w:val="231F20"/>
                <w:spacing w:val="-3"/>
                <w:sz w:val="20"/>
              </w:rPr>
              <w:t xml:space="preserve"> </w:t>
            </w:r>
            <w:r>
              <w:rPr>
                <w:color w:val="231F20"/>
                <w:spacing w:val="-2"/>
                <w:sz w:val="20"/>
              </w:rPr>
              <w:t>students</w:t>
            </w:r>
          </w:p>
        </w:tc>
        <w:tc>
          <w:tcPr>
            <w:tcW w:w="1579" w:type="dxa"/>
            <w:shd w:val="clear" w:color="auto" w:fill="FFF3CD"/>
          </w:tcPr>
          <w:p w14:paraId="709331B0" w14:textId="77777777" w:rsidR="007E3007" w:rsidRDefault="00C86336">
            <w:pPr>
              <w:pStyle w:val="TableParagraph"/>
              <w:ind w:left="0" w:right="81"/>
              <w:jc w:val="right"/>
              <w:rPr>
                <w:sz w:val="20"/>
              </w:rPr>
            </w:pPr>
            <w:r>
              <w:rPr>
                <w:color w:val="231F20"/>
                <w:sz w:val="20"/>
              </w:rPr>
              <w:t>25</w:t>
            </w:r>
            <w:r>
              <w:rPr>
                <w:color w:val="231F20"/>
                <w:spacing w:val="-2"/>
                <w:sz w:val="20"/>
              </w:rPr>
              <w:t xml:space="preserve"> courses</w:t>
            </w:r>
          </w:p>
          <w:p w14:paraId="709331B1" w14:textId="77777777" w:rsidR="007E3007" w:rsidRDefault="00C86336">
            <w:pPr>
              <w:pStyle w:val="TableParagraph"/>
              <w:spacing w:line="210" w:lineRule="exact"/>
              <w:ind w:left="0" w:right="83"/>
              <w:jc w:val="right"/>
              <w:rPr>
                <w:sz w:val="20"/>
              </w:rPr>
            </w:pPr>
            <w:r>
              <w:rPr>
                <w:color w:val="231F20"/>
                <w:sz w:val="20"/>
              </w:rPr>
              <w:t>185</w:t>
            </w:r>
            <w:r>
              <w:rPr>
                <w:color w:val="231F20"/>
                <w:spacing w:val="-3"/>
                <w:sz w:val="20"/>
              </w:rPr>
              <w:t xml:space="preserve"> </w:t>
            </w:r>
            <w:r>
              <w:rPr>
                <w:color w:val="231F20"/>
                <w:spacing w:val="-2"/>
                <w:sz w:val="20"/>
              </w:rPr>
              <w:t>students</w:t>
            </w:r>
          </w:p>
        </w:tc>
        <w:tc>
          <w:tcPr>
            <w:tcW w:w="2165" w:type="dxa"/>
            <w:shd w:val="clear" w:color="auto" w:fill="FFF3CD"/>
          </w:tcPr>
          <w:p w14:paraId="709331B2" w14:textId="77777777" w:rsidR="007E3007" w:rsidRDefault="00C86336">
            <w:pPr>
              <w:pStyle w:val="TableParagraph"/>
              <w:ind w:left="0" w:right="84"/>
              <w:jc w:val="right"/>
              <w:rPr>
                <w:sz w:val="20"/>
              </w:rPr>
            </w:pPr>
            <w:r>
              <w:rPr>
                <w:color w:val="231F20"/>
                <w:sz w:val="20"/>
              </w:rPr>
              <w:t>15</w:t>
            </w:r>
            <w:r>
              <w:rPr>
                <w:color w:val="231F20"/>
                <w:spacing w:val="-2"/>
                <w:sz w:val="20"/>
              </w:rPr>
              <w:t xml:space="preserve"> courses</w:t>
            </w:r>
          </w:p>
          <w:p w14:paraId="709331B3" w14:textId="77777777" w:rsidR="007E3007" w:rsidRDefault="00C86336">
            <w:pPr>
              <w:pStyle w:val="TableParagraph"/>
              <w:spacing w:line="210" w:lineRule="exact"/>
              <w:ind w:left="0" w:right="85"/>
              <w:jc w:val="right"/>
              <w:rPr>
                <w:sz w:val="20"/>
              </w:rPr>
            </w:pPr>
            <w:r>
              <w:rPr>
                <w:color w:val="231F20"/>
                <w:sz w:val="20"/>
              </w:rPr>
              <w:t>104</w:t>
            </w:r>
            <w:r>
              <w:rPr>
                <w:color w:val="231F20"/>
                <w:spacing w:val="-3"/>
                <w:sz w:val="20"/>
              </w:rPr>
              <w:t xml:space="preserve"> </w:t>
            </w:r>
            <w:r>
              <w:rPr>
                <w:color w:val="231F20"/>
                <w:spacing w:val="-2"/>
                <w:sz w:val="20"/>
              </w:rPr>
              <w:t>students</w:t>
            </w:r>
          </w:p>
        </w:tc>
      </w:tr>
      <w:tr w:rsidR="007E3007" w14:paraId="709331BD" w14:textId="77777777">
        <w:trPr>
          <w:trHeight w:val="460"/>
        </w:trPr>
        <w:tc>
          <w:tcPr>
            <w:tcW w:w="2184" w:type="dxa"/>
            <w:shd w:val="clear" w:color="auto" w:fill="E7E6E5"/>
          </w:tcPr>
          <w:p w14:paraId="709331B5" w14:textId="77777777" w:rsidR="007E3007" w:rsidRDefault="00C86336">
            <w:pPr>
              <w:pStyle w:val="TableParagraph"/>
              <w:ind w:left="235" w:right="212"/>
              <w:jc w:val="center"/>
              <w:rPr>
                <w:b/>
                <w:sz w:val="20"/>
              </w:rPr>
            </w:pPr>
            <w:r>
              <w:rPr>
                <w:b/>
                <w:color w:val="231F20"/>
                <w:sz w:val="20"/>
              </w:rPr>
              <w:t>SUNY</w:t>
            </w:r>
            <w:r>
              <w:rPr>
                <w:b/>
                <w:color w:val="231F20"/>
                <w:spacing w:val="-5"/>
                <w:sz w:val="20"/>
              </w:rPr>
              <w:t xml:space="preserve"> </w:t>
            </w:r>
            <w:r>
              <w:rPr>
                <w:b/>
                <w:color w:val="231F20"/>
                <w:spacing w:val="-2"/>
                <w:sz w:val="20"/>
              </w:rPr>
              <w:t>Plattsburgh</w:t>
            </w:r>
          </w:p>
        </w:tc>
        <w:tc>
          <w:tcPr>
            <w:tcW w:w="1579" w:type="dxa"/>
            <w:shd w:val="clear" w:color="auto" w:fill="FFF3CD"/>
          </w:tcPr>
          <w:p w14:paraId="709331B6" w14:textId="77777777" w:rsidR="007E3007" w:rsidRDefault="00C86336">
            <w:pPr>
              <w:pStyle w:val="TableParagraph"/>
              <w:ind w:left="0" w:right="86"/>
              <w:jc w:val="right"/>
              <w:rPr>
                <w:sz w:val="20"/>
              </w:rPr>
            </w:pPr>
            <w:r>
              <w:rPr>
                <w:color w:val="231F20"/>
                <w:sz w:val="20"/>
              </w:rPr>
              <w:t>24</w:t>
            </w:r>
            <w:r>
              <w:rPr>
                <w:color w:val="231F20"/>
                <w:spacing w:val="-2"/>
                <w:sz w:val="20"/>
              </w:rPr>
              <w:t xml:space="preserve"> courses</w:t>
            </w:r>
          </w:p>
          <w:p w14:paraId="709331B7" w14:textId="77777777" w:rsidR="007E3007" w:rsidRDefault="00C86336">
            <w:pPr>
              <w:pStyle w:val="TableParagraph"/>
              <w:spacing w:line="210" w:lineRule="exact"/>
              <w:ind w:left="0" w:right="87"/>
              <w:jc w:val="right"/>
              <w:rPr>
                <w:sz w:val="20"/>
              </w:rPr>
            </w:pPr>
            <w:r>
              <w:rPr>
                <w:color w:val="231F20"/>
                <w:sz w:val="20"/>
              </w:rPr>
              <w:t>359</w:t>
            </w:r>
            <w:r>
              <w:rPr>
                <w:color w:val="231F20"/>
                <w:spacing w:val="-3"/>
                <w:sz w:val="20"/>
              </w:rPr>
              <w:t xml:space="preserve"> </w:t>
            </w:r>
            <w:r>
              <w:rPr>
                <w:color w:val="231F20"/>
                <w:spacing w:val="-2"/>
                <w:sz w:val="20"/>
              </w:rPr>
              <w:t>students</w:t>
            </w:r>
          </w:p>
        </w:tc>
        <w:tc>
          <w:tcPr>
            <w:tcW w:w="1843" w:type="dxa"/>
            <w:shd w:val="clear" w:color="auto" w:fill="FFF3CD"/>
          </w:tcPr>
          <w:p w14:paraId="709331B8" w14:textId="77777777" w:rsidR="007E3007" w:rsidRDefault="00C86336">
            <w:pPr>
              <w:pStyle w:val="TableParagraph"/>
              <w:ind w:left="887"/>
              <w:rPr>
                <w:sz w:val="20"/>
              </w:rPr>
            </w:pPr>
            <w:r>
              <w:rPr>
                <w:color w:val="231F20"/>
                <w:sz w:val="20"/>
              </w:rPr>
              <w:t>14</w:t>
            </w:r>
            <w:r>
              <w:rPr>
                <w:color w:val="231F20"/>
                <w:spacing w:val="-2"/>
                <w:sz w:val="20"/>
              </w:rPr>
              <w:t xml:space="preserve"> courses</w:t>
            </w:r>
          </w:p>
          <w:p w14:paraId="709331B9" w14:textId="77777777" w:rsidR="007E3007" w:rsidRDefault="00C86336">
            <w:pPr>
              <w:pStyle w:val="TableParagraph"/>
              <w:spacing w:line="210" w:lineRule="exact"/>
              <w:ind w:left="831"/>
              <w:rPr>
                <w:sz w:val="20"/>
              </w:rPr>
            </w:pPr>
            <w:r>
              <w:rPr>
                <w:color w:val="231F20"/>
                <w:sz w:val="20"/>
              </w:rPr>
              <w:t>91</w:t>
            </w:r>
            <w:r>
              <w:rPr>
                <w:color w:val="231F20"/>
                <w:spacing w:val="-2"/>
                <w:sz w:val="20"/>
              </w:rPr>
              <w:t xml:space="preserve"> students</w:t>
            </w:r>
          </w:p>
        </w:tc>
        <w:tc>
          <w:tcPr>
            <w:tcW w:w="1579" w:type="dxa"/>
            <w:shd w:val="clear" w:color="auto" w:fill="FFF3CD"/>
          </w:tcPr>
          <w:p w14:paraId="709331BA" w14:textId="77777777" w:rsidR="007E3007" w:rsidRDefault="00C86336">
            <w:pPr>
              <w:pStyle w:val="TableParagraph"/>
              <w:ind w:left="624"/>
              <w:rPr>
                <w:sz w:val="20"/>
              </w:rPr>
            </w:pPr>
            <w:r>
              <w:rPr>
                <w:color w:val="231F20"/>
                <w:sz w:val="20"/>
              </w:rPr>
              <w:t>15</w:t>
            </w:r>
            <w:r>
              <w:rPr>
                <w:color w:val="231F20"/>
                <w:spacing w:val="-2"/>
                <w:sz w:val="20"/>
              </w:rPr>
              <w:t xml:space="preserve"> courses</w:t>
            </w:r>
          </w:p>
          <w:p w14:paraId="709331BB" w14:textId="77777777" w:rsidR="007E3007" w:rsidRDefault="00C86336">
            <w:pPr>
              <w:pStyle w:val="TableParagraph"/>
              <w:spacing w:line="210" w:lineRule="exact"/>
              <w:ind w:left="568"/>
              <w:rPr>
                <w:sz w:val="20"/>
              </w:rPr>
            </w:pPr>
            <w:r>
              <w:rPr>
                <w:color w:val="231F20"/>
                <w:sz w:val="20"/>
              </w:rPr>
              <w:t>99</w:t>
            </w:r>
            <w:r>
              <w:rPr>
                <w:color w:val="231F20"/>
                <w:spacing w:val="-2"/>
                <w:sz w:val="20"/>
              </w:rPr>
              <w:t xml:space="preserve"> students</w:t>
            </w:r>
          </w:p>
        </w:tc>
        <w:tc>
          <w:tcPr>
            <w:tcW w:w="2165" w:type="dxa"/>
            <w:shd w:val="clear" w:color="auto" w:fill="FFF3CD"/>
          </w:tcPr>
          <w:p w14:paraId="709331BC" w14:textId="77777777" w:rsidR="007E3007" w:rsidRDefault="00C86336">
            <w:pPr>
              <w:pStyle w:val="TableParagraph"/>
              <w:ind w:left="0" w:right="85"/>
              <w:jc w:val="right"/>
              <w:rPr>
                <w:sz w:val="20"/>
              </w:rPr>
            </w:pPr>
            <w:r>
              <w:rPr>
                <w:color w:val="231F20"/>
                <w:spacing w:val="-1"/>
                <w:w w:val="201"/>
                <w:sz w:val="20"/>
              </w:rPr>
              <w:t xml:space="preserve">   </w:t>
            </w:r>
          </w:p>
        </w:tc>
      </w:tr>
      <w:tr w:rsidR="007E3007" w14:paraId="709331C3" w14:textId="77777777">
        <w:trPr>
          <w:trHeight w:val="229"/>
        </w:trPr>
        <w:tc>
          <w:tcPr>
            <w:tcW w:w="2184" w:type="dxa"/>
            <w:shd w:val="clear" w:color="auto" w:fill="E7E6E5"/>
          </w:tcPr>
          <w:p w14:paraId="709331BE" w14:textId="77777777" w:rsidR="007E3007" w:rsidRDefault="00C86336">
            <w:pPr>
              <w:pStyle w:val="TableParagraph"/>
              <w:spacing w:line="210" w:lineRule="exact"/>
              <w:ind w:left="235" w:right="213"/>
              <w:jc w:val="center"/>
              <w:rPr>
                <w:b/>
                <w:sz w:val="20"/>
              </w:rPr>
            </w:pPr>
            <w:r>
              <w:rPr>
                <w:b/>
                <w:color w:val="231F20"/>
                <w:spacing w:val="-2"/>
                <w:sz w:val="20"/>
              </w:rPr>
              <w:t>Total</w:t>
            </w:r>
          </w:p>
        </w:tc>
        <w:tc>
          <w:tcPr>
            <w:tcW w:w="1579" w:type="dxa"/>
            <w:shd w:val="clear" w:color="auto" w:fill="FFF3CD"/>
          </w:tcPr>
          <w:p w14:paraId="709331BF" w14:textId="77777777" w:rsidR="007E3007" w:rsidRDefault="00C86336">
            <w:pPr>
              <w:pStyle w:val="TableParagraph"/>
              <w:spacing w:line="210" w:lineRule="exact"/>
              <w:ind w:left="132" w:right="78"/>
              <w:jc w:val="center"/>
              <w:rPr>
                <w:b/>
                <w:sz w:val="20"/>
              </w:rPr>
            </w:pPr>
            <w:r>
              <w:rPr>
                <w:b/>
                <w:color w:val="231F20"/>
                <w:spacing w:val="-2"/>
                <w:sz w:val="20"/>
              </w:rPr>
              <w:t>40</w:t>
            </w:r>
            <w:r>
              <w:rPr>
                <w:b/>
                <w:color w:val="231F20"/>
                <w:spacing w:val="-7"/>
                <w:sz w:val="20"/>
              </w:rPr>
              <w:t xml:space="preserve"> </w:t>
            </w:r>
            <w:r>
              <w:rPr>
                <w:b/>
                <w:color w:val="231F20"/>
                <w:spacing w:val="-2"/>
                <w:sz w:val="20"/>
              </w:rPr>
              <w:t>courses</w:t>
            </w:r>
            <w:r>
              <w:rPr>
                <w:b/>
                <w:color w:val="231F20"/>
                <w:spacing w:val="-7"/>
                <w:sz w:val="20"/>
              </w:rPr>
              <w:t xml:space="preserve"> </w:t>
            </w:r>
            <w:r>
              <w:rPr>
                <w:b/>
                <w:color w:val="231F20"/>
                <w:spacing w:val="-2"/>
                <w:w w:val="95"/>
                <w:sz w:val="20"/>
              </w:rPr>
              <w:t>I</w:t>
            </w:r>
            <w:r>
              <w:rPr>
                <w:b/>
                <w:color w:val="231F20"/>
                <w:spacing w:val="-5"/>
                <w:w w:val="95"/>
                <w:sz w:val="20"/>
              </w:rPr>
              <w:t xml:space="preserve"> </w:t>
            </w:r>
            <w:r>
              <w:rPr>
                <w:b/>
                <w:color w:val="231F20"/>
                <w:spacing w:val="-5"/>
                <w:sz w:val="20"/>
              </w:rPr>
              <w:t>591</w:t>
            </w:r>
          </w:p>
        </w:tc>
        <w:tc>
          <w:tcPr>
            <w:tcW w:w="1843" w:type="dxa"/>
            <w:shd w:val="clear" w:color="auto" w:fill="FFF3CD"/>
          </w:tcPr>
          <w:p w14:paraId="709331C0" w14:textId="77777777" w:rsidR="007E3007" w:rsidRDefault="00C86336">
            <w:pPr>
              <w:pStyle w:val="TableParagraph"/>
              <w:spacing w:line="210" w:lineRule="exact"/>
              <w:ind w:left="409"/>
              <w:rPr>
                <w:b/>
                <w:sz w:val="20"/>
              </w:rPr>
            </w:pPr>
            <w:r>
              <w:rPr>
                <w:b/>
                <w:color w:val="231F20"/>
                <w:spacing w:val="-2"/>
                <w:sz w:val="20"/>
              </w:rPr>
              <w:t>26</w:t>
            </w:r>
            <w:r>
              <w:rPr>
                <w:b/>
                <w:color w:val="231F20"/>
                <w:spacing w:val="-7"/>
                <w:sz w:val="20"/>
              </w:rPr>
              <w:t xml:space="preserve"> </w:t>
            </w:r>
            <w:r>
              <w:rPr>
                <w:b/>
                <w:color w:val="231F20"/>
                <w:spacing w:val="-2"/>
                <w:sz w:val="20"/>
              </w:rPr>
              <w:t>courses</w:t>
            </w:r>
            <w:r>
              <w:rPr>
                <w:b/>
                <w:color w:val="231F20"/>
                <w:spacing w:val="-7"/>
                <w:sz w:val="20"/>
              </w:rPr>
              <w:t xml:space="preserve"> </w:t>
            </w:r>
            <w:r>
              <w:rPr>
                <w:b/>
                <w:color w:val="231F20"/>
                <w:spacing w:val="-2"/>
                <w:w w:val="95"/>
                <w:sz w:val="20"/>
              </w:rPr>
              <w:t>I</w:t>
            </w:r>
            <w:r>
              <w:rPr>
                <w:b/>
                <w:color w:val="231F20"/>
                <w:spacing w:val="-5"/>
                <w:w w:val="95"/>
                <w:sz w:val="20"/>
              </w:rPr>
              <w:t xml:space="preserve"> </w:t>
            </w:r>
            <w:r>
              <w:rPr>
                <w:b/>
                <w:color w:val="231F20"/>
                <w:spacing w:val="-5"/>
                <w:sz w:val="20"/>
              </w:rPr>
              <w:t>256</w:t>
            </w:r>
          </w:p>
        </w:tc>
        <w:tc>
          <w:tcPr>
            <w:tcW w:w="1579" w:type="dxa"/>
            <w:shd w:val="clear" w:color="auto" w:fill="FFF3CD"/>
          </w:tcPr>
          <w:p w14:paraId="709331C1" w14:textId="77777777" w:rsidR="007E3007" w:rsidRDefault="00C86336">
            <w:pPr>
              <w:pStyle w:val="TableParagraph"/>
              <w:spacing w:line="210" w:lineRule="exact"/>
              <w:ind w:left="136" w:right="74"/>
              <w:jc w:val="center"/>
              <w:rPr>
                <w:b/>
                <w:sz w:val="20"/>
              </w:rPr>
            </w:pPr>
            <w:r>
              <w:rPr>
                <w:b/>
                <w:color w:val="231F20"/>
                <w:spacing w:val="-2"/>
                <w:sz w:val="20"/>
              </w:rPr>
              <w:t>40</w:t>
            </w:r>
            <w:r>
              <w:rPr>
                <w:b/>
                <w:color w:val="231F20"/>
                <w:spacing w:val="-7"/>
                <w:sz w:val="20"/>
              </w:rPr>
              <w:t xml:space="preserve"> </w:t>
            </w:r>
            <w:r>
              <w:rPr>
                <w:b/>
                <w:color w:val="231F20"/>
                <w:spacing w:val="-2"/>
                <w:sz w:val="20"/>
              </w:rPr>
              <w:t>courses</w:t>
            </w:r>
            <w:r>
              <w:rPr>
                <w:b/>
                <w:color w:val="231F20"/>
                <w:spacing w:val="-7"/>
                <w:sz w:val="20"/>
              </w:rPr>
              <w:t xml:space="preserve"> </w:t>
            </w:r>
            <w:r>
              <w:rPr>
                <w:b/>
                <w:color w:val="231F20"/>
                <w:spacing w:val="-2"/>
                <w:w w:val="95"/>
                <w:sz w:val="20"/>
              </w:rPr>
              <w:t>I</w:t>
            </w:r>
            <w:r>
              <w:rPr>
                <w:b/>
                <w:color w:val="231F20"/>
                <w:spacing w:val="-5"/>
                <w:w w:val="95"/>
                <w:sz w:val="20"/>
              </w:rPr>
              <w:t xml:space="preserve"> </w:t>
            </w:r>
            <w:r>
              <w:rPr>
                <w:b/>
                <w:color w:val="231F20"/>
                <w:spacing w:val="-5"/>
                <w:sz w:val="20"/>
              </w:rPr>
              <w:t>284</w:t>
            </w:r>
          </w:p>
        </w:tc>
        <w:tc>
          <w:tcPr>
            <w:tcW w:w="2165" w:type="dxa"/>
            <w:shd w:val="clear" w:color="auto" w:fill="FFF3CD"/>
          </w:tcPr>
          <w:p w14:paraId="709331C2" w14:textId="77777777" w:rsidR="007E3007" w:rsidRDefault="00C86336">
            <w:pPr>
              <w:pStyle w:val="TableParagraph"/>
              <w:spacing w:line="210" w:lineRule="exact"/>
              <w:ind w:left="0" w:right="85"/>
              <w:jc w:val="right"/>
              <w:rPr>
                <w:b/>
                <w:sz w:val="20"/>
              </w:rPr>
            </w:pPr>
            <w:r>
              <w:rPr>
                <w:b/>
                <w:color w:val="231F20"/>
                <w:spacing w:val="-2"/>
                <w:sz w:val="20"/>
              </w:rPr>
              <w:t>15</w:t>
            </w:r>
            <w:r>
              <w:rPr>
                <w:b/>
                <w:color w:val="231F20"/>
                <w:spacing w:val="-7"/>
                <w:sz w:val="20"/>
              </w:rPr>
              <w:t xml:space="preserve"> </w:t>
            </w:r>
            <w:r>
              <w:rPr>
                <w:b/>
                <w:color w:val="231F20"/>
                <w:spacing w:val="-2"/>
                <w:sz w:val="20"/>
              </w:rPr>
              <w:t>courses</w:t>
            </w:r>
            <w:r>
              <w:rPr>
                <w:b/>
                <w:color w:val="231F20"/>
                <w:spacing w:val="-7"/>
                <w:sz w:val="20"/>
              </w:rPr>
              <w:t xml:space="preserve"> </w:t>
            </w:r>
            <w:r>
              <w:rPr>
                <w:b/>
                <w:color w:val="231F20"/>
                <w:spacing w:val="-2"/>
                <w:w w:val="95"/>
                <w:sz w:val="20"/>
              </w:rPr>
              <w:t>I</w:t>
            </w:r>
            <w:r>
              <w:rPr>
                <w:b/>
                <w:color w:val="231F20"/>
                <w:spacing w:val="-5"/>
                <w:w w:val="95"/>
                <w:sz w:val="20"/>
              </w:rPr>
              <w:t xml:space="preserve"> </w:t>
            </w:r>
            <w:r>
              <w:rPr>
                <w:b/>
                <w:color w:val="231F20"/>
                <w:spacing w:val="-5"/>
                <w:sz w:val="20"/>
              </w:rPr>
              <w:t>104</w:t>
            </w:r>
          </w:p>
        </w:tc>
      </w:tr>
    </w:tbl>
    <w:p w14:paraId="709331C4" w14:textId="77777777" w:rsidR="007E3007" w:rsidRDefault="007E3007">
      <w:pPr>
        <w:pStyle w:val="BodyText"/>
        <w:spacing w:before="8"/>
        <w:ind w:left="0"/>
        <w:jc w:val="left"/>
      </w:pPr>
    </w:p>
    <w:p w14:paraId="709331C5" w14:textId="77777777" w:rsidR="007E3007" w:rsidRDefault="00C86336">
      <w:pPr>
        <w:pStyle w:val="BodyText"/>
        <w:spacing w:before="1" w:line="480" w:lineRule="auto"/>
        <w:ind w:right="386"/>
      </w:pPr>
      <w:r>
        <w:rPr>
          <w:b/>
          <w:color w:val="231F20"/>
        </w:rPr>
        <w:t>Student enrollments</w:t>
      </w:r>
      <w:r>
        <w:rPr>
          <w:color w:val="231F20"/>
        </w:rPr>
        <w:t>: From Fall 2018 to Spring 2022, 686 students enrolled in 68 FR courses at ME, and 549 students enrolled in 53 FR course sections at SUNY-P, for a total of 1,235 students in 121 courses, with an average class size of 10 students. Since fall 2018, ME has aw</w:t>
      </w:r>
      <w:r>
        <w:rPr>
          <w:color w:val="231F20"/>
        </w:rPr>
        <w:t>arded (or in completion)</w:t>
      </w:r>
      <w:r>
        <w:rPr>
          <w:color w:val="231F20"/>
          <w:spacing w:val="-9"/>
        </w:rPr>
        <w:t xml:space="preserve"> </w:t>
      </w:r>
      <w:r>
        <w:rPr>
          <w:color w:val="231F20"/>
        </w:rPr>
        <w:t>3</w:t>
      </w:r>
      <w:r>
        <w:rPr>
          <w:color w:val="231F20"/>
          <w:spacing w:val="-9"/>
        </w:rPr>
        <w:t xml:space="preserve"> </w:t>
      </w:r>
      <w:r>
        <w:rPr>
          <w:color w:val="231F20"/>
        </w:rPr>
        <w:t>M.A.T.</w:t>
      </w:r>
      <w:r>
        <w:rPr>
          <w:color w:val="231F20"/>
          <w:spacing w:val="-9"/>
        </w:rPr>
        <w:t xml:space="preserve"> </w:t>
      </w:r>
      <w:r>
        <w:rPr>
          <w:color w:val="231F20"/>
        </w:rPr>
        <w:t>degree</w:t>
      </w:r>
      <w:r>
        <w:rPr>
          <w:color w:val="231F20"/>
          <w:spacing w:val="-9"/>
        </w:rPr>
        <w:t xml:space="preserve"> </w:t>
      </w:r>
      <w:r>
        <w:rPr>
          <w:color w:val="231F20"/>
        </w:rPr>
        <w:t>and</w:t>
      </w:r>
      <w:r>
        <w:rPr>
          <w:color w:val="231F20"/>
          <w:spacing w:val="-9"/>
        </w:rPr>
        <w:t xml:space="preserve"> </w:t>
      </w:r>
      <w:r>
        <w:rPr>
          <w:color w:val="231F20"/>
        </w:rPr>
        <w:t>4</w:t>
      </w:r>
      <w:r>
        <w:rPr>
          <w:color w:val="231F20"/>
          <w:spacing w:val="-9"/>
        </w:rPr>
        <w:t xml:space="preserve"> </w:t>
      </w:r>
      <w:r>
        <w:rPr>
          <w:color w:val="231F20"/>
        </w:rPr>
        <w:t>M.A.</w:t>
      </w:r>
      <w:r>
        <w:rPr>
          <w:color w:val="231F20"/>
          <w:spacing w:val="-9"/>
        </w:rPr>
        <w:t xml:space="preserve"> </w:t>
      </w:r>
      <w:r>
        <w:rPr>
          <w:color w:val="231F20"/>
        </w:rPr>
        <w:t>degrees,</w:t>
      </w:r>
      <w:r>
        <w:rPr>
          <w:color w:val="231F20"/>
          <w:spacing w:val="-9"/>
        </w:rPr>
        <w:t xml:space="preserve"> </w:t>
      </w:r>
      <w:r>
        <w:rPr>
          <w:color w:val="231F20"/>
        </w:rPr>
        <w:t>with</w:t>
      </w:r>
      <w:r>
        <w:rPr>
          <w:color w:val="231F20"/>
          <w:spacing w:val="-9"/>
        </w:rPr>
        <w:t xml:space="preserve"> </w:t>
      </w:r>
      <w:r>
        <w:rPr>
          <w:color w:val="231F20"/>
        </w:rPr>
        <w:t>a</w:t>
      </w:r>
      <w:r>
        <w:rPr>
          <w:color w:val="231F20"/>
          <w:spacing w:val="-9"/>
        </w:rPr>
        <w:t xml:space="preserve"> </w:t>
      </w:r>
      <w:r>
        <w:rPr>
          <w:color w:val="231F20"/>
        </w:rPr>
        <w:t>concentration</w:t>
      </w:r>
      <w:r>
        <w:rPr>
          <w:color w:val="231F20"/>
          <w:spacing w:val="-9"/>
        </w:rPr>
        <w:t xml:space="preserve"> </w:t>
      </w:r>
      <w:r>
        <w:rPr>
          <w:color w:val="231F20"/>
        </w:rPr>
        <w:t>in</w:t>
      </w:r>
      <w:r>
        <w:rPr>
          <w:color w:val="231F20"/>
          <w:spacing w:val="-9"/>
        </w:rPr>
        <w:t xml:space="preserve"> </w:t>
      </w:r>
      <w:r>
        <w:rPr>
          <w:color w:val="231F20"/>
        </w:rPr>
        <w:t>North</w:t>
      </w:r>
      <w:r>
        <w:rPr>
          <w:color w:val="231F20"/>
          <w:spacing w:val="-9"/>
        </w:rPr>
        <w:t xml:space="preserve"> </w:t>
      </w:r>
      <w:r>
        <w:rPr>
          <w:color w:val="231F20"/>
        </w:rPr>
        <w:t>American</w:t>
      </w:r>
      <w:r>
        <w:rPr>
          <w:color w:val="231F20"/>
          <w:spacing w:val="-9"/>
        </w:rPr>
        <w:t xml:space="preserve"> </w:t>
      </w:r>
      <w:r>
        <w:rPr>
          <w:color w:val="231F20"/>
        </w:rPr>
        <w:t>French studies,</w:t>
      </w:r>
      <w:r>
        <w:rPr>
          <w:color w:val="231F20"/>
          <w:spacing w:val="-2"/>
        </w:rPr>
        <w:t xml:space="preserve"> </w:t>
      </w:r>
      <w:r>
        <w:rPr>
          <w:color w:val="231F20"/>
        </w:rPr>
        <w:t>and</w:t>
      </w:r>
      <w:r>
        <w:rPr>
          <w:color w:val="231F20"/>
          <w:spacing w:val="-2"/>
        </w:rPr>
        <w:t xml:space="preserve"> </w:t>
      </w:r>
      <w:r>
        <w:rPr>
          <w:color w:val="231F20"/>
        </w:rPr>
        <w:t>28</w:t>
      </w:r>
      <w:r>
        <w:rPr>
          <w:color w:val="231F20"/>
          <w:spacing w:val="-2"/>
        </w:rPr>
        <w:t xml:space="preserve"> </w:t>
      </w:r>
      <w:r>
        <w:rPr>
          <w:color w:val="231F20"/>
        </w:rPr>
        <w:t>students</w:t>
      </w:r>
      <w:r>
        <w:rPr>
          <w:color w:val="231F20"/>
          <w:spacing w:val="-2"/>
        </w:rPr>
        <w:t xml:space="preserve"> </w:t>
      </w:r>
      <w:r>
        <w:rPr>
          <w:color w:val="231F20"/>
        </w:rPr>
        <w:t>graduated</w:t>
      </w:r>
      <w:r>
        <w:rPr>
          <w:color w:val="231F20"/>
          <w:spacing w:val="-2"/>
        </w:rPr>
        <w:t xml:space="preserve"> </w:t>
      </w:r>
      <w:r>
        <w:rPr>
          <w:color w:val="231F20"/>
        </w:rPr>
        <w:t>with</w:t>
      </w:r>
      <w:r>
        <w:rPr>
          <w:color w:val="231F20"/>
          <w:spacing w:val="-2"/>
        </w:rPr>
        <w:t xml:space="preserve"> </w:t>
      </w:r>
      <w:r>
        <w:rPr>
          <w:color w:val="231F20"/>
        </w:rPr>
        <w:t>a minor</w:t>
      </w:r>
      <w:r>
        <w:rPr>
          <w:color w:val="231F20"/>
          <w:spacing w:val="-2"/>
        </w:rPr>
        <w:t xml:space="preserve"> </w:t>
      </w:r>
      <w:r>
        <w:rPr>
          <w:color w:val="231F20"/>
        </w:rPr>
        <w:t>or</w:t>
      </w:r>
      <w:r>
        <w:rPr>
          <w:color w:val="231F20"/>
          <w:spacing w:val="-2"/>
        </w:rPr>
        <w:t xml:space="preserve"> </w:t>
      </w:r>
      <w:r>
        <w:rPr>
          <w:color w:val="231F20"/>
        </w:rPr>
        <w:t>a</w:t>
      </w:r>
      <w:r>
        <w:rPr>
          <w:color w:val="231F20"/>
          <w:spacing w:val="-2"/>
        </w:rPr>
        <w:t xml:space="preserve"> </w:t>
      </w:r>
      <w:r>
        <w:rPr>
          <w:color w:val="231F20"/>
        </w:rPr>
        <w:t>major</w:t>
      </w:r>
      <w:r>
        <w:rPr>
          <w:color w:val="231F20"/>
          <w:spacing w:val="-2"/>
        </w:rPr>
        <w:t xml:space="preserve"> </w:t>
      </w:r>
      <w:r>
        <w:rPr>
          <w:color w:val="231F20"/>
        </w:rPr>
        <w:t>in</w:t>
      </w:r>
      <w:r>
        <w:rPr>
          <w:color w:val="231F20"/>
          <w:spacing w:val="-2"/>
        </w:rPr>
        <w:t xml:space="preserve"> </w:t>
      </w:r>
      <w:r>
        <w:rPr>
          <w:color w:val="231F20"/>
        </w:rPr>
        <w:t>French.</w:t>
      </w:r>
      <w:r>
        <w:rPr>
          <w:color w:val="231F20"/>
          <w:spacing w:val="-2"/>
        </w:rPr>
        <w:t xml:space="preserve"> </w:t>
      </w:r>
      <w:r>
        <w:rPr>
          <w:color w:val="231F20"/>
        </w:rPr>
        <w:t>Since</w:t>
      </w:r>
      <w:r>
        <w:rPr>
          <w:color w:val="231F20"/>
          <w:spacing w:val="-2"/>
        </w:rPr>
        <w:t xml:space="preserve"> </w:t>
      </w:r>
      <w:r>
        <w:rPr>
          <w:color w:val="231F20"/>
        </w:rPr>
        <w:t>2018,</w:t>
      </w:r>
      <w:r>
        <w:rPr>
          <w:color w:val="231F20"/>
          <w:spacing w:val="-2"/>
        </w:rPr>
        <w:t xml:space="preserve"> </w:t>
      </w:r>
      <w:r>
        <w:rPr>
          <w:color w:val="231F20"/>
        </w:rPr>
        <w:t>133</w:t>
      </w:r>
      <w:r>
        <w:rPr>
          <w:color w:val="231F20"/>
          <w:spacing w:val="-2"/>
        </w:rPr>
        <w:t xml:space="preserve"> </w:t>
      </w:r>
      <w:r>
        <w:rPr>
          <w:color w:val="231F20"/>
        </w:rPr>
        <w:t>students</w:t>
      </w:r>
      <w:r>
        <w:rPr>
          <w:color w:val="231F20"/>
          <w:spacing w:val="-2"/>
        </w:rPr>
        <w:t xml:space="preserve"> </w:t>
      </w:r>
      <w:r>
        <w:rPr>
          <w:color w:val="231F20"/>
        </w:rPr>
        <w:t>at SUNY-P have graduated with a degree that includes 6 or more credits in French.</w:t>
      </w:r>
    </w:p>
    <w:p w14:paraId="709331C6" w14:textId="7CD79EEE" w:rsidR="007E3007" w:rsidRDefault="00C86336">
      <w:pPr>
        <w:pStyle w:val="BodyText"/>
        <w:spacing w:line="482" w:lineRule="auto"/>
        <w:ind w:left="2389" w:right="386" w:hanging="1472"/>
      </w:pPr>
      <w:r>
        <w:rPr>
          <w:noProof/>
        </w:rPr>
        <mc:AlternateContent>
          <mc:Choice Requires="wps">
            <w:drawing>
              <wp:anchor distT="0" distB="0" distL="114300" distR="114300" simplePos="0" relativeHeight="15729664" behindDoc="0" locked="0" layoutInCell="1" allowOverlap="1" wp14:anchorId="709334A5" wp14:editId="69FF2913">
                <wp:simplePos x="0" y="0"/>
                <wp:positionH relativeFrom="page">
                  <wp:posOffset>882650</wp:posOffset>
                </wp:positionH>
                <wp:positionV relativeFrom="paragraph">
                  <wp:posOffset>349250</wp:posOffset>
                </wp:positionV>
                <wp:extent cx="1396365" cy="3180715"/>
                <wp:effectExtent l="0" t="0" r="0" b="0"/>
                <wp:wrapNone/>
                <wp:docPr id="39"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318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30"/>
                              <w:gridCol w:w="628"/>
                            </w:tblGrid>
                            <w:tr w:rsidR="007E3007" w14:paraId="709334BF" w14:textId="77777777">
                              <w:trPr>
                                <w:trHeight w:val="1842"/>
                              </w:trPr>
                              <w:tc>
                                <w:tcPr>
                                  <w:tcW w:w="1430" w:type="dxa"/>
                                  <w:shd w:val="clear" w:color="auto" w:fill="2F5497"/>
                                </w:tcPr>
                                <w:p w14:paraId="709334BB" w14:textId="77777777" w:rsidR="007E3007" w:rsidRDefault="00C86336">
                                  <w:pPr>
                                    <w:pStyle w:val="TableParagraph"/>
                                    <w:ind w:right="406"/>
                                    <w:rPr>
                                      <w:sz w:val="20"/>
                                    </w:rPr>
                                  </w:pPr>
                                  <w:r>
                                    <w:rPr>
                                      <w:b/>
                                      <w:color w:val="FFFFFF"/>
                                      <w:spacing w:val="-2"/>
                                      <w:sz w:val="20"/>
                                    </w:rPr>
                                    <w:t xml:space="preserve">Wabanaki Courses </w:t>
                                  </w:r>
                                  <w:r>
                                    <w:rPr>
                                      <w:color w:val="FFFFFF"/>
                                      <w:sz w:val="20"/>
                                    </w:rPr>
                                    <w:t>NAS 202</w:t>
                                  </w:r>
                                </w:p>
                                <w:p w14:paraId="709334BC" w14:textId="77777777" w:rsidR="007E3007" w:rsidRDefault="00C86336">
                                  <w:pPr>
                                    <w:pStyle w:val="TableParagraph"/>
                                    <w:spacing w:before="1"/>
                                    <w:ind w:right="387"/>
                                    <w:rPr>
                                      <w:sz w:val="20"/>
                                    </w:rPr>
                                  </w:pPr>
                                  <w:r>
                                    <w:rPr>
                                      <w:color w:val="FFFFFF"/>
                                      <w:spacing w:val="-2"/>
                                      <w:sz w:val="20"/>
                                    </w:rPr>
                                    <w:t xml:space="preserve">Wabanaki </w:t>
                                  </w:r>
                                  <w:r>
                                    <w:rPr>
                                      <w:color w:val="FFFFFF"/>
                                      <w:sz w:val="20"/>
                                    </w:rPr>
                                    <w:t>Language</w:t>
                                  </w:r>
                                  <w:r>
                                    <w:rPr>
                                      <w:color w:val="FFFFFF"/>
                                      <w:spacing w:val="-13"/>
                                      <w:sz w:val="20"/>
                                    </w:rPr>
                                    <w:t xml:space="preserve"> </w:t>
                                  </w:r>
                                  <w:r>
                                    <w:rPr>
                                      <w:color w:val="FFFFFF"/>
                                      <w:sz w:val="20"/>
                                    </w:rPr>
                                    <w:t>I NAS 203</w:t>
                                  </w:r>
                                </w:p>
                                <w:p w14:paraId="709334BD" w14:textId="77777777" w:rsidR="007E3007" w:rsidRDefault="00C86336">
                                  <w:pPr>
                                    <w:pStyle w:val="TableParagraph"/>
                                    <w:spacing w:line="230" w:lineRule="atLeast"/>
                                    <w:ind w:right="321"/>
                                    <w:rPr>
                                      <w:sz w:val="20"/>
                                    </w:rPr>
                                  </w:pPr>
                                  <w:r>
                                    <w:rPr>
                                      <w:color w:val="FFFFFF"/>
                                      <w:spacing w:val="-2"/>
                                      <w:sz w:val="20"/>
                                    </w:rPr>
                                    <w:t xml:space="preserve">Wabanaki </w:t>
                                  </w:r>
                                  <w:r>
                                    <w:rPr>
                                      <w:color w:val="FFFFFF"/>
                                      <w:sz w:val="20"/>
                                    </w:rPr>
                                    <w:t>Language</w:t>
                                  </w:r>
                                  <w:r>
                                    <w:rPr>
                                      <w:color w:val="FFFFFF"/>
                                      <w:spacing w:val="-13"/>
                                      <w:sz w:val="20"/>
                                    </w:rPr>
                                    <w:t xml:space="preserve"> </w:t>
                                  </w:r>
                                  <w:r>
                                    <w:rPr>
                                      <w:color w:val="FFFFFF"/>
                                      <w:sz w:val="20"/>
                                    </w:rPr>
                                    <w:t>II</w:t>
                                  </w:r>
                                </w:p>
                              </w:tc>
                              <w:tc>
                                <w:tcPr>
                                  <w:tcW w:w="628" w:type="dxa"/>
                                  <w:shd w:val="clear" w:color="auto" w:fill="2F5497"/>
                                </w:tcPr>
                                <w:p w14:paraId="709334BE" w14:textId="77777777" w:rsidR="007E3007" w:rsidRDefault="00C86336">
                                  <w:pPr>
                                    <w:pStyle w:val="TableParagraph"/>
                                    <w:ind w:left="105"/>
                                    <w:rPr>
                                      <w:b/>
                                      <w:sz w:val="20"/>
                                    </w:rPr>
                                  </w:pPr>
                                  <w:r>
                                    <w:rPr>
                                      <w:b/>
                                      <w:color w:val="FFFFFF"/>
                                      <w:spacing w:val="-4"/>
                                      <w:sz w:val="20"/>
                                    </w:rPr>
                                    <w:t>Enr.</w:t>
                                  </w:r>
                                </w:p>
                              </w:tc>
                            </w:tr>
                            <w:tr w:rsidR="007E3007" w14:paraId="709334C3" w14:textId="77777777">
                              <w:trPr>
                                <w:trHeight w:val="459"/>
                              </w:trPr>
                              <w:tc>
                                <w:tcPr>
                                  <w:tcW w:w="1430" w:type="dxa"/>
                                  <w:shd w:val="clear" w:color="auto" w:fill="E7E6E5"/>
                                </w:tcPr>
                                <w:p w14:paraId="709334C0" w14:textId="77777777" w:rsidR="007E3007" w:rsidRDefault="00C86336">
                                  <w:pPr>
                                    <w:pStyle w:val="TableParagraph"/>
                                    <w:rPr>
                                      <w:sz w:val="20"/>
                                    </w:rPr>
                                  </w:pPr>
                                  <w:r>
                                    <w:rPr>
                                      <w:color w:val="231F20"/>
                                      <w:sz w:val="20"/>
                                    </w:rPr>
                                    <w:t>Fall</w:t>
                                  </w:r>
                                  <w:r>
                                    <w:rPr>
                                      <w:color w:val="231F20"/>
                                      <w:spacing w:val="-4"/>
                                      <w:sz w:val="20"/>
                                    </w:rPr>
                                    <w:t xml:space="preserve"> 2019</w:t>
                                  </w:r>
                                </w:p>
                                <w:p w14:paraId="709334C1" w14:textId="77777777" w:rsidR="007E3007" w:rsidRDefault="00C86336">
                                  <w:pPr>
                                    <w:pStyle w:val="TableParagraph"/>
                                    <w:spacing w:line="210" w:lineRule="exact"/>
                                    <w:rPr>
                                      <w:sz w:val="20"/>
                                    </w:rPr>
                                  </w:pPr>
                                  <w:r>
                                    <w:rPr>
                                      <w:color w:val="231F20"/>
                                      <w:sz w:val="20"/>
                                    </w:rPr>
                                    <w:t>NAS</w:t>
                                  </w:r>
                                  <w:r>
                                    <w:rPr>
                                      <w:color w:val="231F20"/>
                                      <w:spacing w:val="-4"/>
                                      <w:sz w:val="20"/>
                                    </w:rPr>
                                    <w:t xml:space="preserve"> </w:t>
                                  </w:r>
                                  <w:r>
                                    <w:rPr>
                                      <w:color w:val="231F20"/>
                                      <w:spacing w:val="-5"/>
                                      <w:sz w:val="20"/>
                                    </w:rPr>
                                    <w:t>202</w:t>
                                  </w:r>
                                </w:p>
                              </w:tc>
                              <w:tc>
                                <w:tcPr>
                                  <w:tcW w:w="628" w:type="dxa"/>
                                  <w:shd w:val="clear" w:color="auto" w:fill="FFF3CD"/>
                                </w:tcPr>
                                <w:p w14:paraId="709334C2" w14:textId="77777777" w:rsidR="007E3007" w:rsidRDefault="00C86336">
                                  <w:pPr>
                                    <w:pStyle w:val="TableParagraph"/>
                                    <w:ind w:left="105"/>
                                    <w:rPr>
                                      <w:sz w:val="20"/>
                                    </w:rPr>
                                  </w:pPr>
                                  <w:r>
                                    <w:rPr>
                                      <w:color w:val="231F20"/>
                                      <w:sz w:val="20"/>
                                    </w:rPr>
                                    <w:t>8</w:t>
                                  </w:r>
                                </w:p>
                              </w:tc>
                            </w:tr>
                            <w:tr w:rsidR="007E3007" w14:paraId="709334C7" w14:textId="77777777">
                              <w:trPr>
                                <w:trHeight w:val="460"/>
                              </w:trPr>
                              <w:tc>
                                <w:tcPr>
                                  <w:tcW w:w="1430" w:type="dxa"/>
                                  <w:shd w:val="clear" w:color="auto" w:fill="E7E6E5"/>
                                </w:tcPr>
                                <w:p w14:paraId="709334C4" w14:textId="77777777" w:rsidR="007E3007" w:rsidRDefault="00C86336">
                                  <w:pPr>
                                    <w:pStyle w:val="TableParagraph"/>
                                    <w:rPr>
                                      <w:sz w:val="20"/>
                                    </w:rPr>
                                  </w:pPr>
                                  <w:r>
                                    <w:rPr>
                                      <w:color w:val="231F20"/>
                                      <w:sz w:val="20"/>
                                    </w:rPr>
                                    <w:t>Spring</w:t>
                                  </w:r>
                                  <w:r>
                                    <w:rPr>
                                      <w:color w:val="231F20"/>
                                      <w:spacing w:val="-7"/>
                                      <w:sz w:val="20"/>
                                    </w:rPr>
                                    <w:t xml:space="preserve"> </w:t>
                                  </w:r>
                                  <w:r>
                                    <w:rPr>
                                      <w:color w:val="231F20"/>
                                      <w:spacing w:val="-4"/>
                                      <w:sz w:val="20"/>
                                    </w:rPr>
                                    <w:t>2020</w:t>
                                  </w:r>
                                </w:p>
                                <w:p w14:paraId="709334C5" w14:textId="77777777" w:rsidR="007E3007" w:rsidRDefault="00C86336">
                                  <w:pPr>
                                    <w:pStyle w:val="TableParagraph"/>
                                    <w:spacing w:line="210" w:lineRule="exact"/>
                                    <w:rPr>
                                      <w:sz w:val="20"/>
                                    </w:rPr>
                                  </w:pPr>
                                  <w:r>
                                    <w:rPr>
                                      <w:color w:val="231F20"/>
                                      <w:sz w:val="20"/>
                                    </w:rPr>
                                    <w:t>NAS</w:t>
                                  </w:r>
                                  <w:r>
                                    <w:rPr>
                                      <w:color w:val="231F20"/>
                                      <w:spacing w:val="-4"/>
                                      <w:sz w:val="20"/>
                                    </w:rPr>
                                    <w:t xml:space="preserve"> </w:t>
                                  </w:r>
                                  <w:r>
                                    <w:rPr>
                                      <w:color w:val="231F20"/>
                                      <w:spacing w:val="-5"/>
                                      <w:sz w:val="20"/>
                                    </w:rPr>
                                    <w:t>203</w:t>
                                  </w:r>
                                </w:p>
                              </w:tc>
                              <w:tc>
                                <w:tcPr>
                                  <w:tcW w:w="628" w:type="dxa"/>
                                  <w:shd w:val="clear" w:color="auto" w:fill="FFF3CD"/>
                                </w:tcPr>
                                <w:p w14:paraId="709334C6" w14:textId="77777777" w:rsidR="007E3007" w:rsidRDefault="00C86336">
                                  <w:pPr>
                                    <w:pStyle w:val="TableParagraph"/>
                                    <w:ind w:left="105"/>
                                    <w:rPr>
                                      <w:sz w:val="20"/>
                                    </w:rPr>
                                  </w:pPr>
                                  <w:r>
                                    <w:rPr>
                                      <w:color w:val="231F20"/>
                                      <w:sz w:val="20"/>
                                    </w:rPr>
                                    <w:t>5</w:t>
                                  </w:r>
                                </w:p>
                              </w:tc>
                            </w:tr>
                            <w:tr w:rsidR="007E3007" w14:paraId="709334CB" w14:textId="77777777">
                              <w:trPr>
                                <w:trHeight w:val="460"/>
                              </w:trPr>
                              <w:tc>
                                <w:tcPr>
                                  <w:tcW w:w="1430" w:type="dxa"/>
                                  <w:shd w:val="clear" w:color="auto" w:fill="E7E6E5"/>
                                </w:tcPr>
                                <w:p w14:paraId="709334C8" w14:textId="77777777" w:rsidR="007E3007" w:rsidRDefault="00C86336">
                                  <w:pPr>
                                    <w:pStyle w:val="TableParagraph"/>
                                    <w:rPr>
                                      <w:sz w:val="20"/>
                                    </w:rPr>
                                  </w:pPr>
                                  <w:r>
                                    <w:rPr>
                                      <w:color w:val="231F20"/>
                                      <w:sz w:val="20"/>
                                    </w:rPr>
                                    <w:t>Fall</w:t>
                                  </w:r>
                                  <w:r>
                                    <w:rPr>
                                      <w:color w:val="231F20"/>
                                      <w:spacing w:val="-4"/>
                                      <w:sz w:val="20"/>
                                    </w:rPr>
                                    <w:t xml:space="preserve"> 2020</w:t>
                                  </w:r>
                                </w:p>
                                <w:p w14:paraId="709334C9" w14:textId="77777777" w:rsidR="007E3007" w:rsidRDefault="00C86336">
                                  <w:pPr>
                                    <w:pStyle w:val="TableParagraph"/>
                                    <w:spacing w:line="210" w:lineRule="exact"/>
                                    <w:rPr>
                                      <w:sz w:val="20"/>
                                    </w:rPr>
                                  </w:pPr>
                                  <w:r>
                                    <w:rPr>
                                      <w:color w:val="231F20"/>
                                      <w:sz w:val="20"/>
                                    </w:rPr>
                                    <w:t>NAS</w:t>
                                  </w:r>
                                  <w:r>
                                    <w:rPr>
                                      <w:color w:val="231F20"/>
                                      <w:spacing w:val="-4"/>
                                      <w:sz w:val="20"/>
                                    </w:rPr>
                                    <w:t xml:space="preserve"> </w:t>
                                  </w:r>
                                  <w:r>
                                    <w:rPr>
                                      <w:color w:val="231F20"/>
                                      <w:spacing w:val="-5"/>
                                      <w:sz w:val="20"/>
                                    </w:rPr>
                                    <w:t>202</w:t>
                                  </w:r>
                                </w:p>
                              </w:tc>
                              <w:tc>
                                <w:tcPr>
                                  <w:tcW w:w="628" w:type="dxa"/>
                                  <w:shd w:val="clear" w:color="auto" w:fill="FFF3CD"/>
                                </w:tcPr>
                                <w:p w14:paraId="709334CA" w14:textId="77777777" w:rsidR="007E3007" w:rsidRDefault="00C86336">
                                  <w:pPr>
                                    <w:pStyle w:val="TableParagraph"/>
                                    <w:ind w:left="105"/>
                                    <w:rPr>
                                      <w:sz w:val="20"/>
                                    </w:rPr>
                                  </w:pPr>
                                  <w:r>
                                    <w:rPr>
                                      <w:color w:val="231F20"/>
                                      <w:sz w:val="20"/>
                                    </w:rPr>
                                    <w:t>9</w:t>
                                  </w:r>
                                </w:p>
                              </w:tc>
                            </w:tr>
                            <w:tr w:rsidR="007E3007" w14:paraId="709334CF" w14:textId="77777777">
                              <w:trPr>
                                <w:trHeight w:val="460"/>
                              </w:trPr>
                              <w:tc>
                                <w:tcPr>
                                  <w:tcW w:w="1430" w:type="dxa"/>
                                  <w:shd w:val="clear" w:color="auto" w:fill="E7E6E5"/>
                                </w:tcPr>
                                <w:p w14:paraId="709334CC" w14:textId="77777777" w:rsidR="007E3007" w:rsidRDefault="00C86336">
                                  <w:pPr>
                                    <w:pStyle w:val="TableParagraph"/>
                                    <w:rPr>
                                      <w:sz w:val="20"/>
                                    </w:rPr>
                                  </w:pPr>
                                  <w:r>
                                    <w:rPr>
                                      <w:color w:val="231F20"/>
                                      <w:sz w:val="20"/>
                                    </w:rPr>
                                    <w:t>Spring</w:t>
                                  </w:r>
                                  <w:r>
                                    <w:rPr>
                                      <w:color w:val="231F20"/>
                                      <w:spacing w:val="-7"/>
                                      <w:sz w:val="20"/>
                                    </w:rPr>
                                    <w:t xml:space="preserve"> </w:t>
                                  </w:r>
                                  <w:r>
                                    <w:rPr>
                                      <w:color w:val="231F20"/>
                                      <w:spacing w:val="-4"/>
                                      <w:sz w:val="20"/>
                                    </w:rPr>
                                    <w:t>2021</w:t>
                                  </w:r>
                                </w:p>
                                <w:p w14:paraId="709334CD" w14:textId="77777777" w:rsidR="007E3007" w:rsidRDefault="00C86336">
                                  <w:pPr>
                                    <w:pStyle w:val="TableParagraph"/>
                                    <w:spacing w:line="210" w:lineRule="exact"/>
                                    <w:rPr>
                                      <w:sz w:val="20"/>
                                    </w:rPr>
                                  </w:pPr>
                                  <w:r>
                                    <w:rPr>
                                      <w:color w:val="231F20"/>
                                      <w:sz w:val="20"/>
                                    </w:rPr>
                                    <w:t>NAS</w:t>
                                  </w:r>
                                  <w:r>
                                    <w:rPr>
                                      <w:color w:val="231F20"/>
                                      <w:spacing w:val="-4"/>
                                      <w:sz w:val="20"/>
                                    </w:rPr>
                                    <w:t xml:space="preserve"> </w:t>
                                  </w:r>
                                  <w:r>
                                    <w:rPr>
                                      <w:color w:val="231F20"/>
                                      <w:spacing w:val="-5"/>
                                      <w:sz w:val="20"/>
                                    </w:rPr>
                                    <w:t>203</w:t>
                                  </w:r>
                                </w:p>
                              </w:tc>
                              <w:tc>
                                <w:tcPr>
                                  <w:tcW w:w="628" w:type="dxa"/>
                                  <w:shd w:val="clear" w:color="auto" w:fill="FFF3CD"/>
                                </w:tcPr>
                                <w:p w14:paraId="709334CE" w14:textId="77777777" w:rsidR="007E3007" w:rsidRDefault="00C86336">
                                  <w:pPr>
                                    <w:pStyle w:val="TableParagraph"/>
                                    <w:ind w:left="105"/>
                                    <w:rPr>
                                      <w:sz w:val="20"/>
                                    </w:rPr>
                                  </w:pPr>
                                  <w:r>
                                    <w:rPr>
                                      <w:color w:val="231F20"/>
                                      <w:sz w:val="20"/>
                                    </w:rPr>
                                    <w:t>3</w:t>
                                  </w:r>
                                </w:p>
                              </w:tc>
                            </w:tr>
                            <w:tr w:rsidR="007E3007" w14:paraId="709334D3" w14:textId="77777777">
                              <w:trPr>
                                <w:trHeight w:val="459"/>
                              </w:trPr>
                              <w:tc>
                                <w:tcPr>
                                  <w:tcW w:w="1430" w:type="dxa"/>
                                  <w:shd w:val="clear" w:color="auto" w:fill="E7E6E5"/>
                                </w:tcPr>
                                <w:p w14:paraId="709334D0" w14:textId="77777777" w:rsidR="007E3007" w:rsidRDefault="00C86336">
                                  <w:pPr>
                                    <w:pStyle w:val="TableParagraph"/>
                                    <w:rPr>
                                      <w:sz w:val="20"/>
                                    </w:rPr>
                                  </w:pPr>
                                  <w:r>
                                    <w:rPr>
                                      <w:color w:val="231F20"/>
                                      <w:sz w:val="20"/>
                                    </w:rPr>
                                    <w:t>Fall</w:t>
                                  </w:r>
                                  <w:r>
                                    <w:rPr>
                                      <w:color w:val="231F20"/>
                                      <w:spacing w:val="-4"/>
                                      <w:sz w:val="20"/>
                                    </w:rPr>
                                    <w:t xml:space="preserve"> 2021</w:t>
                                  </w:r>
                                </w:p>
                                <w:p w14:paraId="709334D1" w14:textId="77777777" w:rsidR="007E3007" w:rsidRDefault="00C86336">
                                  <w:pPr>
                                    <w:pStyle w:val="TableParagraph"/>
                                    <w:spacing w:line="210" w:lineRule="exact"/>
                                    <w:rPr>
                                      <w:sz w:val="20"/>
                                    </w:rPr>
                                  </w:pPr>
                                  <w:r>
                                    <w:rPr>
                                      <w:color w:val="231F20"/>
                                      <w:sz w:val="20"/>
                                    </w:rPr>
                                    <w:t>NAS</w:t>
                                  </w:r>
                                  <w:r>
                                    <w:rPr>
                                      <w:color w:val="231F20"/>
                                      <w:spacing w:val="-4"/>
                                      <w:sz w:val="20"/>
                                    </w:rPr>
                                    <w:t xml:space="preserve"> </w:t>
                                  </w:r>
                                  <w:r>
                                    <w:rPr>
                                      <w:color w:val="231F20"/>
                                      <w:spacing w:val="-5"/>
                                      <w:sz w:val="20"/>
                                    </w:rPr>
                                    <w:t>202</w:t>
                                  </w:r>
                                </w:p>
                              </w:tc>
                              <w:tc>
                                <w:tcPr>
                                  <w:tcW w:w="628" w:type="dxa"/>
                                  <w:shd w:val="clear" w:color="auto" w:fill="FFF3CD"/>
                                </w:tcPr>
                                <w:p w14:paraId="709334D2" w14:textId="77777777" w:rsidR="007E3007" w:rsidRDefault="00C86336">
                                  <w:pPr>
                                    <w:pStyle w:val="TableParagraph"/>
                                    <w:ind w:left="105"/>
                                    <w:rPr>
                                      <w:sz w:val="20"/>
                                    </w:rPr>
                                  </w:pPr>
                                  <w:r>
                                    <w:rPr>
                                      <w:color w:val="231F20"/>
                                      <w:sz w:val="20"/>
                                    </w:rPr>
                                    <w:t>6</w:t>
                                  </w:r>
                                </w:p>
                              </w:tc>
                            </w:tr>
                            <w:tr w:rsidR="007E3007" w14:paraId="709334D7" w14:textId="77777777">
                              <w:trPr>
                                <w:trHeight w:val="709"/>
                              </w:trPr>
                              <w:tc>
                                <w:tcPr>
                                  <w:tcW w:w="1430" w:type="dxa"/>
                                  <w:shd w:val="clear" w:color="auto" w:fill="E7E6E5"/>
                                </w:tcPr>
                                <w:p w14:paraId="709334D4" w14:textId="77777777" w:rsidR="007E3007" w:rsidRDefault="00C86336">
                                  <w:pPr>
                                    <w:pStyle w:val="TableParagraph"/>
                                    <w:rPr>
                                      <w:sz w:val="20"/>
                                    </w:rPr>
                                  </w:pPr>
                                  <w:r>
                                    <w:rPr>
                                      <w:color w:val="231F20"/>
                                      <w:sz w:val="20"/>
                                    </w:rPr>
                                    <w:t>Spring</w:t>
                                  </w:r>
                                  <w:r>
                                    <w:rPr>
                                      <w:color w:val="231F20"/>
                                      <w:spacing w:val="-7"/>
                                      <w:sz w:val="20"/>
                                    </w:rPr>
                                    <w:t xml:space="preserve"> </w:t>
                                  </w:r>
                                  <w:r>
                                    <w:rPr>
                                      <w:color w:val="231F20"/>
                                      <w:spacing w:val="-4"/>
                                      <w:sz w:val="20"/>
                                    </w:rPr>
                                    <w:t>2022</w:t>
                                  </w:r>
                                </w:p>
                                <w:p w14:paraId="709334D5" w14:textId="77777777" w:rsidR="007E3007" w:rsidRDefault="00C86336">
                                  <w:pPr>
                                    <w:pStyle w:val="TableParagraph"/>
                                    <w:rPr>
                                      <w:sz w:val="20"/>
                                    </w:rPr>
                                  </w:pPr>
                                  <w:r>
                                    <w:rPr>
                                      <w:color w:val="231F20"/>
                                      <w:sz w:val="20"/>
                                    </w:rPr>
                                    <w:t>NAS</w:t>
                                  </w:r>
                                  <w:r>
                                    <w:rPr>
                                      <w:color w:val="231F20"/>
                                      <w:spacing w:val="-4"/>
                                      <w:sz w:val="20"/>
                                    </w:rPr>
                                    <w:t xml:space="preserve"> </w:t>
                                  </w:r>
                                  <w:r>
                                    <w:rPr>
                                      <w:color w:val="231F20"/>
                                      <w:spacing w:val="-5"/>
                                      <w:sz w:val="20"/>
                                    </w:rPr>
                                    <w:t>203</w:t>
                                  </w:r>
                                </w:p>
                              </w:tc>
                              <w:tc>
                                <w:tcPr>
                                  <w:tcW w:w="628" w:type="dxa"/>
                                  <w:shd w:val="clear" w:color="auto" w:fill="FFF3CD"/>
                                </w:tcPr>
                                <w:p w14:paraId="709334D6" w14:textId="77777777" w:rsidR="007E3007" w:rsidRDefault="00C86336">
                                  <w:pPr>
                                    <w:pStyle w:val="TableParagraph"/>
                                    <w:ind w:left="105"/>
                                    <w:rPr>
                                      <w:sz w:val="20"/>
                                    </w:rPr>
                                  </w:pPr>
                                  <w:r>
                                    <w:rPr>
                                      <w:color w:val="231F20"/>
                                      <w:sz w:val="20"/>
                                    </w:rPr>
                                    <w:t>6</w:t>
                                  </w:r>
                                </w:p>
                              </w:tc>
                            </w:tr>
                          </w:tbl>
                          <w:p w14:paraId="709334D8" w14:textId="77777777" w:rsidR="007E3007" w:rsidRDefault="007E3007">
                            <w:pPr>
                              <w:pStyle w:val="BodyText"/>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334A5" id="_x0000_t202" coordsize="21600,21600" o:spt="202" path="m,l,21600r21600,l21600,xe">
                <v:stroke joinstyle="miter"/>
                <v:path gradientshapeok="t" o:connecttype="rect"/>
              </v:shapetype>
              <v:shape id="docshape2" o:spid="_x0000_s1026" type="#_x0000_t202" style="position:absolute;left:0;text-align:left;margin-left:69.5pt;margin-top:27.5pt;width:109.95pt;height:250.4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" filled="f" stroked="f">
                <v:textbox inset="0,0,0,0">
                  <w:txbxContent>
                    <w:tbl>
                      <w:tblPr>
                        <w:tblW w:w="0" w:type="auto"/>
                        <w:tblInd w:w="7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430"/>
                        <w:gridCol w:w="628"/>
                      </w:tblGrid>
                      <w:tr w:rsidR="007E3007" w14:paraId="709334BF" w14:textId="77777777">
                        <w:trPr>
                          <w:trHeight w:val="1842"/>
                        </w:trPr>
                        <w:tc>
                          <w:tcPr>
                            <w:tcW w:w="1430" w:type="dxa"/>
                            <w:shd w:val="clear" w:color="auto" w:fill="2F5497"/>
                          </w:tcPr>
                          <w:p w14:paraId="709334BB" w14:textId="77777777" w:rsidR="007E3007" w:rsidRDefault="00C86336">
                            <w:pPr>
                              <w:pStyle w:val="TableParagraph"/>
                              <w:ind w:right="406"/>
                              <w:rPr>
                                <w:sz w:val="20"/>
                              </w:rPr>
                            </w:pPr>
                            <w:r>
                              <w:rPr>
                                <w:b/>
                                <w:color w:val="FFFFFF"/>
                                <w:spacing w:val="-2"/>
                                <w:sz w:val="20"/>
                              </w:rPr>
                              <w:t xml:space="preserve">Wabanaki Courses </w:t>
                            </w:r>
                            <w:r>
                              <w:rPr>
                                <w:color w:val="FFFFFF"/>
                                <w:sz w:val="20"/>
                              </w:rPr>
                              <w:t>NAS 202</w:t>
                            </w:r>
                          </w:p>
                          <w:p w14:paraId="709334BC" w14:textId="77777777" w:rsidR="007E3007" w:rsidRDefault="00C86336">
                            <w:pPr>
                              <w:pStyle w:val="TableParagraph"/>
                              <w:spacing w:before="1"/>
                              <w:ind w:right="387"/>
                              <w:rPr>
                                <w:sz w:val="20"/>
                              </w:rPr>
                            </w:pPr>
                            <w:r>
                              <w:rPr>
                                <w:color w:val="FFFFFF"/>
                                <w:spacing w:val="-2"/>
                                <w:sz w:val="20"/>
                              </w:rPr>
                              <w:t xml:space="preserve">Wabanaki </w:t>
                            </w:r>
                            <w:r>
                              <w:rPr>
                                <w:color w:val="FFFFFF"/>
                                <w:sz w:val="20"/>
                              </w:rPr>
                              <w:t>Language</w:t>
                            </w:r>
                            <w:r>
                              <w:rPr>
                                <w:color w:val="FFFFFF"/>
                                <w:spacing w:val="-13"/>
                                <w:sz w:val="20"/>
                              </w:rPr>
                              <w:t xml:space="preserve"> </w:t>
                            </w:r>
                            <w:r>
                              <w:rPr>
                                <w:color w:val="FFFFFF"/>
                                <w:sz w:val="20"/>
                              </w:rPr>
                              <w:t>I NAS 203</w:t>
                            </w:r>
                          </w:p>
                          <w:p w14:paraId="709334BD" w14:textId="77777777" w:rsidR="007E3007" w:rsidRDefault="00C86336">
                            <w:pPr>
                              <w:pStyle w:val="TableParagraph"/>
                              <w:spacing w:line="230" w:lineRule="atLeast"/>
                              <w:ind w:right="321"/>
                              <w:rPr>
                                <w:sz w:val="20"/>
                              </w:rPr>
                            </w:pPr>
                            <w:r>
                              <w:rPr>
                                <w:color w:val="FFFFFF"/>
                                <w:spacing w:val="-2"/>
                                <w:sz w:val="20"/>
                              </w:rPr>
                              <w:t xml:space="preserve">Wabanaki </w:t>
                            </w:r>
                            <w:r>
                              <w:rPr>
                                <w:color w:val="FFFFFF"/>
                                <w:sz w:val="20"/>
                              </w:rPr>
                              <w:t>Language</w:t>
                            </w:r>
                            <w:r>
                              <w:rPr>
                                <w:color w:val="FFFFFF"/>
                                <w:spacing w:val="-13"/>
                                <w:sz w:val="20"/>
                              </w:rPr>
                              <w:t xml:space="preserve"> </w:t>
                            </w:r>
                            <w:r>
                              <w:rPr>
                                <w:color w:val="FFFFFF"/>
                                <w:sz w:val="20"/>
                              </w:rPr>
                              <w:t>II</w:t>
                            </w:r>
                          </w:p>
                        </w:tc>
                        <w:tc>
                          <w:tcPr>
                            <w:tcW w:w="628" w:type="dxa"/>
                            <w:shd w:val="clear" w:color="auto" w:fill="2F5497"/>
                          </w:tcPr>
                          <w:p w14:paraId="709334BE" w14:textId="77777777" w:rsidR="007E3007" w:rsidRDefault="00C86336">
                            <w:pPr>
                              <w:pStyle w:val="TableParagraph"/>
                              <w:ind w:left="105"/>
                              <w:rPr>
                                <w:b/>
                                <w:sz w:val="20"/>
                              </w:rPr>
                            </w:pPr>
                            <w:r>
                              <w:rPr>
                                <w:b/>
                                <w:color w:val="FFFFFF"/>
                                <w:spacing w:val="-4"/>
                                <w:sz w:val="20"/>
                              </w:rPr>
                              <w:t>Enr.</w:t>
                            </w:r>
                          </w:p>
                        </w:tc>
                      </w:tr>
                      <w:tr w:rsidR="007E3007" w14:paraId="709334C3" w14:textId="77777777">
                        <w:trPr>
                          <w:trHeight w:val="459"/>
                        </w:trPr>
                        <w:tc>
                          <w:tcPr>
                            <w:tcW w:w="1430" w:type="dxa"/>
                            <w:shd w:val="clear" w:color="auto" w:fill="E7E6E5"/>
                          </w:tcPr>
                          <w:p w14:paraId="709334C0" w14:textId="77777777" w:rsidR="007E3007" w:rsidRDefault="00C86336">
                            <w:pPr>
                              <w:pStyle w:val="TableParagraph"/>
                              <w:rPr>
                                <w:sz w:val="20"/>
                              </w:rPr>
                            </w:pPr>
                            <w:r>
                              <w:rPr>
                                <w:color w:val="231F20"/>
                                <w:sz w:val="20"/>
                              </w:rPr>
                              <w:t>Fall</w:t>
                            </w:r>
                            <w:r>
                              <w:rPr>
                                <w:color w:val="231F20"/>
                                <w:spacing w:val="-4"/>
                                <w:sz w:val="20"/>
                              </w:rPr>
                              <w:t xml:space="preserve"> 2019</w:t>
                            </w:r>
                          </w:p>
                          <w:p w14:paraId="709334C1" w14:textId="77777777" w:rsidR="007E3007" w:rsidRDefault="00C86336">
                            <w:pPr>
                              <w:pStyle w:val="TableParagraph"/>
                              <w:spacing w:line="210" w:lineRule="exact"/>
                              <w:rPr>
                                <w:sz w:val="20"/>
                              </w:rPr>
                            </w:pPr>
                            <w:r>
                              <w:rPr>
                                <w:color w:val="231F20"/>
                                <w:sz w:val="20"/>
                              </w:rPr>
                              <w:t>NAS</w:t>
                            </w:r>
                            <w:r>
                              <w:rPr>
                                <w:color w:val="231F20"/>
                                <w:spacing w:val="-4"/>
                                <w:sz w:val="20"/>
                              </w:rPr>
                              <w:t xml:space="preserve"> </w:t>
                            </w:r>
                            <w:r>
                              <w:rPr>
                                <w:color w:val="231F20"/>
                                <w:spacing w:val="-5"/>
                                <w:sz w:val="20"/>
                              </w:rPr>
                              <w:t>202</w:t>
                            </w:r>
                          </w:p>
                        </w:tc>
                        <w:tc>
                          <w:tcPr>
                            <w:tcW w:w="628" w:type="dxa"/>
                            <w:shd w:val="clear" w:color="auto" w:fill="FFF3CD"/>
                          </w:tcPr>
                          <w:p w14:paraId="709334C2" w14:textId="77777777" w:rsidR="007E3007" w:rsidRDefault="00C86336">
                            <w:pPr>
                              <w:pStyle w:val="TableParagraph"/>
                              <w:ind w:left="105"/>
                              <w:rPr>
                                <w:sz w:val="20"/>
                              </w:rPr>
                            </w:pPr>
                            <w:r>
                              <w:rPr>
                                <w:color w:val="231F20"/>
                                <w:sz w:val="20"/>
                              </w:rPr>
                              <w:t>8</w:t>
                            </w:r>
                          </w:p>
                        </w:tc>
                      </w:tr>
                      <w:tr w:rsidR="007E3007" w14:paraId="709334C7" w14:textId="77777777">
                        <w:trPr>
                          <w:trHeight w:val="460"/>
                        </w:trPr>
                        <w:tc>
                          <w:tcPr>
                            <w:tcW w:w="1430" w:type="dxa"/>
                            <w:shd w:val="clear" w:color="auto" w:fill="E7E6E5"/>
                          </w:tcPr>
                          <w:p w14:paraId="709334C4" w14:textId="77777777" w:rsidR="007E3007" w:rsidRDefault="00C86336">
                            <w:pPr>
                              <w:pStyle w:val="TableParagraph"/>
                              <w:rPr>
                                <w:sz w:val="20"/>
                              </w:rPr>
                            </w:pPr>
                            <w:r>
                              <w:rPr>
                                <w:color w:val="231F20"/>
                                <w:sz w:val="20"/>
                              </w:rPr>
                              <w:t>Spring</w:t>
                            </w:r>
                            <w:r>
                              <w:rPr>
                                <w:color w:val="231F20"/>
                                <w:spacing w:val="-7"/>
                                <w:sz w:val="20"/>
                              </w:rPr>
                              <w:t xml:space="preserve"> </w:t>
                            </w:r>
                            <w:r>
                              <w:rPr>
                                <w:color w:val="231F20"/>
                                <w:spacing w:val="-4"/>
                                <w:sz w:val="20"/>
                              </w:rPr>
                              <w:t>2020</w:t>
                            </w:r>
                          </w:p>
                          <w:p w14:paraId="709334C5" w14:textId="77777777" w:rsidR="007E3007" w:rsidRDefault="00C86336">
                            <w:pPr>
                              <w:pStyle w:val="TableParagraph"/>
                              <w:spacing w:line="210" w:lineRule="exact"/>
                              <w:rPr>
                                <w:sz w:val="20"/>
                              </w:rPr>
                            </w:pPr>
                            <w:r>
                              <w:rPr>
                                <w:color w:val="231F20"/>
                                <w:sz w:val="20"/>
                              </w:rPr>
                              <w:t>NAS</w:t>
                            </w:r>
                            <w:r>
                              <w:rPr>
                                <w:color w:val="231F20"/>
                                <w:spacing w:val="-4"/>
                                <w:sz w:val="20"/>
                              </w:rPr>
                              <w:t xml:space="preserve"> </w:t>
                            </w:r>
                            <w:r>
                              <w:rPr>
                                <w:color w:val="231F20"/>
                                <w:spacing w:val="-5"/>
                                <w:sz w:val="20"/>
                              </w:rPr>
                              <w:t>203</w:t>
                            </w:r>
                          </w:p>
                        </w:tc>
                        <w:tc>
                          <w:tcPr>
                            <w:tcW w:w="628" w:type="dxa"/>
                            <w:shd w:val="clear" w:color="auto" w:fill="FFF3CD"/>
                          </w:tcPr>
                          <w:p w14:paraId="709334C6" w14:textId="77777777" w:rsidR="007E3007" w:rsidRDefault="00C86336">
                            <w:pPr>
                              <w:pStyle w:val="TableParagraph"/>
                              <w:ind w:left="105"/>
                              <w:rPr>
                                <w:sz w:val="20"/>
                              </w:rPr>
                            </w:pPr>
                            <w:r>
                              <w:rPr>
                                <w:color w:val="231F20"/>
                                <w:sz w:val="20"/>
                              </w:rPr>
                              <w:t>5</w:t>
                            </w:r>
                          </w:p>
                        </w:tc>
                      </w:tr>
                      <w:tr w:rsidR="007E3007" w14:paraId="709334CB" w14:textId="77777777">
                        <w:trPr>
                          <w:trHeight w:val="460"/>
                        </w:trPr>
                        <w:tc>
                          <w:tcPr>
                            <w:tcW w:w="1430" w:type="dxa"/>
                            <w:shd w:val="clear" w:color="auto" w:fill="E7E6E5"/>
                          </w:tcPr>
                          <w:p w14:paraId="709334C8" w14:textId="77777777" w:rsidR="007E3007" w:rsidRDefault="00C86336">
                            <w:pPr>
                              <w:pStyle w:val="TableParagraph"/>
                              <w:rPr>
                                <w:sz w:val="20"/>
                              </w:rPr>
                            </w:pPr>
                            <w:r>
                              <w:rPr>
                                <w:color w:val="231F20"/>
                                <w:sz w:val="20"/>
                              </w:rPr>
                              <w:t>Fall</w:t>
                            </w:r>
                            <w:r>
                              <w:rPr>
                                <w:color w:val="231F20"/>
                                <w:spacing w:val="-4"/>
                                <w:sz w:val="20"/>
                              </w:rPr>
                              <w:t xml:space="preserve"> 2020</w:t>
                            </w:r>
                          </w:p>
                          <w:p w14:paraId="709334C9" w14:textId="77777777" w:rsidR="007E3007" w:rsidRDefault="00C86336">
                            <w:pPr>
                              <w:pStyle w:val="TableParagraph"/>
                              <w:spacing w:line="210" w:lineRule="exact"/>
                              <w:rPr>
                                <w:sz w:val="20"/>
                              </w:rPr>
                            </w:pPr>
                            <w:r>
                              <w:rPr>
                                <w:color w:val="231F20"/>
                                <w:sz w:val="20"/>
                              </w:rPr>
                              <w:t>NAS</w:t>
                            </w:r>
                            <w:r>
                              <w:rPr>
                                <w:color w:val="231F20"/>
                                <w:spacing w:val="-4"/>
                                <w:sz w:val="20"/>
                              </w:rPr>
                              <w:t xml:space="preserve"> </w:t>
                            </w:r>
                            <w:r>
                              <w:rPr>
                                <w:color w:val="231F20"/>
                                <w:spacing w:val="-5"/>
                                <w:sz w:val="20"/>
                              </w:rPr>
                              <w:t>202</w:t>
                            </w:r>
                          </w:p>
                        </w:tc>
                        <w:tc>
                          <w:tcPr>
                            <w:tcW w:w="628" w:type="dxa"/>
                            <w:shd w:val="clear" w:color="auto" w:fill="FFF3CD"/>
                          </w:tcPr>
                          <w:p w14:paraId="709334CA" w14:textId="77777777" w:rsidR="007E3007" w:rsidRDefault="00C86336">
                            <w:pPr>
                              <w:pStyle w:val="TableParagraph"/>
                              <w:ind w:left="105"/>
                              <w:rPr>
                                <w:sz w:val="20"/>
                              </w:rPr>
                            </w:pPr>
                            <w:r>
                              <w:rPr>
                                <w:color w:val="231F20"/>
                                <w:sz w:val="20"/>
                              </w:rPr>
                              <w:t>9</w:t>
                            </w:r>
                          </w:p>
                        </w:tc>
                      </w:tr>
                      <w:tr w:rsidR="007E3007" w14:paraId="709334CF" w14:textId="77777777">
                        <w:trPr>
                          <w:trHeight w:val="460"/>
                        </w:trPr>
                        <w:tc>
                          <w:tcPr>
                            <w:tcW w:w="1430" w:type="dxa"/>
                            <w:shd w:val="clear" w:color="auto" w:fill="E7E6E5"/>
                          </w:tcPr>
                          <w:p w14:paraId="709334CC" w14:textId="77777777" w:rsidR="007E3007" w:rsidRDefault="00C86336">
                            <w:pPr>
                              <w:pStyle w:val="TableParagraph"/>
                              <w:rPr>
                                <w:sz w:val="20"/>
                              </w:rPr>
                            </w:pPr>
                            <w:r>
                              <w:rPr>
                                <w:color w:val="231F20"/>
                                <w:sz w:val="20"/>
                              </w:rPr>
                              <w:t>Spring</w:t>
                            </w:r>
                            <w:r>
                              <w:rPr>
                                <w:color w:val="231F20"/>
                                <w:spacing w:val="-7"/>
                                <w:sz w:val="20"/>
                              </w:rPr>
                              <w:t xml:space="preserve"> </w:t>
                            </w:r>
                            <w:r>
                              <w:rPr>
                                <w:color w:val="231F20"/>
                                <w:spacing w:val="-4"/>
                                <w:sz w:val="20"/>
                              </w:rPr>
                              <w:t>2021</w:t>
                            </w:r>
                          </w:p>
                          <w:p w14:paraId="709334CD" w14:textId="77777777" w:rsidR="007E3007" w:rsidRDefault="00C86336">
                            <w:pPr>
                              <w:pStyle w:val="TableParagraph"/>
                              <w:spacing w:line="210" w:lineRule="exact"/>
                              <w:rPr>
                                <w:sz w:val="20"/>
                              </w:rPr>
                            </w:pPr>
                            <w:r>
                              <w:rPr>
                                <w:color w:val="231F20"/>
                                <w:sz w:val="20"/>
                              </w:rPr>
                              <w:t>NAS</w:t>
                            </w:r>
                            <w:r>
                              <w:rPr>
                                <w:color w:val="231F20"/>
                                <w:spacing w:val="-4"/>
                                <w:sz w:val="20"/>
                              </w:rPr>
                              <w:t xml:space="preserve"> </w:t>
                            </w:r>
                            <w:r>
                              <w:rPr>
                                <w:color w:val="231F20"/>
                                <w:spacing w:val="-5"/>
                                <w:sz w:val="20"/>
                              </w:rPr>
                              <w:t>203</w:t>
                            </w:r>
                          </w:p>
                        </w:tc>
                        <w:tc>
                          <w:tcPr>
                            <w:tcW w:w="628" w:type="dxa"/>
                            <w:shd w:val="clear" w:color="auto" w:fill="FFF3CD"/>
                          </w:tcPr>
                          <w:p w14:paraId="709334CE" w14:textId="77777777" w:rsidR="007E3007" w:rsidRDefault="00C86336">
                            <w:pPr>
                              <w:pStyle w:val="TableParagraph"/>
                              <w:ind w:left="105"/>
                              <w:rPr>
                                <w:sz w:val="20"/>
                              </w:rPr>
                            </w:pPr>
                            <w:r>
                              <w:rPr>
                                <w:color w:val="231F20"/>
                                <w:sz w:val="20"/>
                              </w:rPr>
                              <w:t>3</w:t>
                            </w:r>
                          </w:p>
                        </w:tc>
                      </w:tr>
                      <w:tr w:rsidR="007E3007" w14:paraId="709334D3" w14:textId="77777777">
                        <w:trPr>
                          <w:trHeight w:val="459"/>
                        </w:trPr>
                        <w:tc>
                          <w:tcPr>
                            <w:tcW w:w="1430" w:type="dxa"/>
                            <w:shd w:val="clear" w:color="auto" w:fill="E7E6E5"/>
                          </w:tcPr>
                          <w:p w14:paraId="709334D0" w14:textId="77777777" w:rsidR="007E3007" w:rsidRDefault="00C86336">
                            <w:pPr>
                              <w:pStyle w:val="TableParagraph"/>
                              <w:rPr>
                                <w:sz w:val="20"/>
                              </w:rPr>
                            </w:pPr>
                            <w:r>
                              <w:rPr>
                                <w:color w:val="231F20"/>
                                <w:sz w:val="20"/>
                              </w:rPr>
                              <w:t>Fall</w:t>
                            </w:r>
                            <w:r>
                              <w:rPr>
                                <w:color w:val="231F20"/>
                                <w:spacing w:val="-4"/>
                                <w:sz w:val="20"/>
                              </w:rPr>
                              <w:t xml:space="preserve"> 2021</w:t>
                            </w:r>
                          </w:p>
                          <w:p w14:paraId="709334D1" w14:textId="77777777" w:rsidR="007E3007" w:rsidRDefault="00C86336">
                            <w:pPr>
                              <w:pStyle w:val="TableParagraph"/>
                              <w:spacing w:line="210" w:lineRule="exact"/>
                              <w:rPr>
                                <w:sz w:val="20"/>
                              </w:rPr>
                            </w:pPr>
                            <w:r>
                              <w:rPr>
                                <w:color w:val="231F20"/>
                                <w:sz w:val="20"/>
                              </w:rPr>
                              <w:t>NAS</w:t>
                            </w:r>
                            <w:r>
                              <w:rPr>
                                <w:color w:val="231F20"/>
                                <w:spacing w:val="-4"/>
                                <w:sz w:val="20"/>
                              </w:rPr>
                              <w:t xml:space="preserve"> </w:t>
                            </w:r>
                            <w:r>
                              <w:rPr>
                                <w:color w:val="231F20"/>
                                <w:spacing w:val="-5"/>
                                <w:sz w:val="20"/>
                              </w:rPr>
                              <w:t>202</w:t>
                            </w:r>
                          </w:p>
                        </w:tc>
                        <w:tc>
                          <w:tcPr>
                            <w:tcW w:w="628" w:type="dxa"/>
                            <w:shd w:val="clear" w:color="auto" w:fill="FFF3CD"/>
                          </w:tcPr>
                          <w:p w14:paraId="709334D2" w14:textId="77777777" w:rsidR="007E3007" w:rsidRDefault="00C86336">
                            <w:pPr>
                              <w:pStyle w:val="TableParagraph"/>
                              <w:ind w:left="105"/>
                              <w:rPr>
                                <w:sz w:val="20"/>
                              </w:rPr>
                            </w:pPr>
                            <w:r>
                              <w:rPr>
                                <w:color w:val="231F20"/>
                                <w:sz w:val="20"/>
                              </w:rPr>
                              <w:t>6</w:t>
                            </w:r>
                          </w:p>
                        </w:tc>
                      </w:tr>
                      <w:tr w:rsidR="007E3007" w14:paraId="709334D7" w14:textId="77777777">
                        <w:trPr>
                          <w:trHeight w:val="709"/>
                        </w:trPr>
                        <w:tc>
                          <w:tcPr>
                            <w:tcW w:w="1430" w:type="dxa"/>
                            <w:shd w:val="clear" w:color="auto" w:fill="E7E6E5"/>
                          </w:tcPr>
                          <w:p w14:paraId="709334D4" w14:textId="77777777" w:rsidR="007E3007" w:rsidRDefault="00C86336">
                            <w:pPr>
                              <w:pStyle w:val="TableParagraph"/>
                              <w:rPr>
                                <w:sz w:val="20"/>
                              </w:rPr>
                            </w:pPr>
                            <w:r>
                              <w:rPr>
                                <w:color w:val="231F20"/>
                                <w:sz w:val="20"/>
                              </w:rPr>
                              <w:t>Spring</w:t>
                            </w:r>
                            <w:r>
                              <w:rPr>
                                <w:color w:val="231F20"/>
                                <w:spacing w:val="-7"/>
                                <w:sz w:val="20"/>
                              </w:rPr>
                              <w:t xml:space="preserve"> </w:t>
                            </w:r>
                            <w:r>
                              <w:rPr>
                                <w:color w:val="231F20"/>
                                <w:spacing w:val="-4"/>
                                <w:sz w:val="20"/>
                              </w:rPr>
                              <w:t>2022</w:t>
                            </w:r>
                          </w:p>
                          <w:p w14:paraId="709334D5" w14:textId="77777777" w:rsidR="007E3007" w:rsidRDefault="00C86336">
                            <w:pPr>
                              <w:pStyle w:val="TableParagraph"/>
                              <w:rPr>
                                <w:sz w:val="20"/>
                              </w:rPr>
                            </w:pPr>
                            <w:r>
                              <w:rPr>
                                <w:color w:val="231F20"/>
                                <w:sz w:val="20"/>
                              </w:rPr>
                              <w:t>NAS</w:t>
                            </w:r>
                            <w:r>
                              <w:rPr>
                                <w:color w:val="231F20"/>
                                <w:spacing w:val="-4"/>
                                <w:sz w:val="20"/>
                              </w:rPr>
                              <w:t xml:space="preserve"> </w:t>
                            </w:r>
                            <w:r>
                              <w:rPr>
                                <w:color w:val="231F20"/>
                                <w:spacing w:val="-5"/>
                                <w:sz w:val="20"/>
                              </w:rPr>
                              <w:t>203</w:t>
                            </w:r>
                          </w:p>
                        </w:tc>
                        <w:tc>
                          <w:tcPr>
                            <w:tcW w:w="628" w:type="dxa"/>
                            <w:shd w:val="clear" w:color="auto" w:fill="FFF3CD"/>
                          </w:tcPr>
                          <w:p w14:paraId="709334D6" w14:textId="77777777" w:rsidR="007E3007" w:rsidRDefault="00C86336">
                            <w:pPr>
                              <w:pStyle w:val="TableParagraph"/>
                              <w:ind w:left="105"/>
                              <w:rPr>
                                <w:sz w:val="20"/>
                              </w:rPr>
                            </w:pPr>
                            <w:r>
                              <w:rPr>
                                <w:color w:val="231F20"/>
                                <w:sz w:val="20"/>
                              </w:rPr>
                              <w:t>6</w:t>
                            </w:r>
                          </w:p>
                        </w:tc>
                      </w:tr>
                    </w:tbl>
                    <w:p w14:paraId="709334D8" w14:textId="77777777" w:rsidR="007E3007" w:rsidRDefault="007E3007">
                      <w:pPr>
                        <w:pStyle w:val="BodyText"/>
                        <w:ind w:left="0"/>
                        <w:jc w:val="left"/>
                      </w:pPr>
                    </w:p>
                  </w:txbxContent>
                </v:textbox>
                <w10:wrap anchorx="page"/>
              </v:shape>
            </w:pict>
          </mc:Fallback>
        </mc:AlternateContent>
      </w:r>
      <w:r>
        <w:rPr>
          <w:color w:val="231F20"/>
        </w:rPr>
        <w:t>In</w:t>
      </w:r>
      <w:r>
        <w:rPr>
          <w:color w:val="231F20"/>
          <w:spacing w:val="-4"/>
        </w:rPr>
        <w:t xml:space="preserve"> </w:t>
      </w:r>
      <w:r>
        <w:rPr>
          <w:color w:val="231F20"/>
        </w:rPr>
        <w:t>collaboration</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Native-American</w:t>
      </w:r>
      <w:r>
        <w:rPr>
          <w:color w:val="231F20"/>
          <w:spacing w:val="-4"/>
        </w:rPr>
        <w:t xml:space="preserve"> </w:t>
      </w:r>
      <w:r>
        <w:rPr>
          <w:color w:val="231F20"/>
        </w:rPr>
        <w:t>Program,</w:t>
      </w:r>
      <w:r>
        <w:rPr>
          <w:color w:val="231F20"/>
          <w:spacing w:val="-4"/>
        </w:rPr>
        <w:t xml:space="preserve"> </w:t>
      </w:r>
      <w:r>
        <w:rPr>
          <w:color w:val="231F20"/>
        </w:rPr>
        <w:t>Wabanaki</w:t>
      </w:r>
      <w:r>
        <w:rPr>
          <w:color w:val="231F20"/>
          <w:spacing w:val="-4"/>
        </w:rPr>
        <w:t xml:space="preserve"> </w:t>
      </w:r>
      <w:r>
        <w:rPr>
          <w:color w:val="231F20"/>
        </w:rPr>
        <w:t>Language</w:t>
      </w:r>
      <w:r>
        <w:rPr>
          <w:color w:val="231F20"/>
          <w:spacing w:val="-4"/>
        </w:rPr>
        <w:t xml:space="preserve"> </w:t>
      </w:r>
      <w:r>
        <w:rPr>
          <w:color w:val="231F20"/>
        </w:rPr>
        <w:t>courses</w:t>
      </w:r>
      <w:r>
        <w:rPr>
          <w:color w:val="231F20"/>
          <w:spacing w:val="-4"/>
        </w:rPr>
        <w:t xml:space="preserve"> </w:t>
      </w:r>
      <w:r>
        <w:rPr>
          <w:color w:val="231F20"/>
        </w:rPr>
        <w:t>are</w:t>
      </w:r>
      <w:r>
        <w:rPr>
          <w:color w:val="231F20"/>
          <w:spacing w:val="-4"/>
        </w:rPr>
        <w:t xml:space="preserve"> </w:t>
      </w:r>
      <w:r>
        <w:rPr>
          <w:color w:val="231F20"/>
        </w:rPr>
        <w:t>also offered in Abenaki/Penobscot and Maliseet/Passamaquoddy. The Native American</w:t>
      </w:r>
      <w:r>
        <w:rPr>
          <w:color w:val="231F20"/>
          <w:spacing w:val="-5"/>
        </w:rPr>
        <w:t xml:space="preserve"> </w:t>
      </w:r>
      <w:r>
        <w:rPr>
          <w:color w:val="231F20"/>
        </w:rPr>
        <w:t>Studies</w:t>
      </w:r>
      <w:r>
        <w:rPr>
          <w:color w:val="231F20"/>
          <w:spacing w:val="-5"/>
        </w:rPr>
        <w:t xml:space="preserve"> </w:t>
      </w:r>
      <w:r>
        <w:rPr>
          <w:color w:val="231F20"/>
        </w:rPr>
        <w:t>Program</w:t>
      </w:r>
      <w:r>
        <w:rPr>
          <w:color w:val="231F20"/>
          <w:spacing w:val="-5"/>
        </w:rPr>
        <w:t xml:space="preserve"> </w:t>
      </w:r>
      <w:r>
        <w:rPr>
          <w:color w:val="231F20"/>
        </w:rPr>
        <w:t>at</w:t>
      </w:r>
      <w:r>
        <w:rPr>
          <w:color w:val="231F20"/>
          <w:spacing w:val="-5"/>
        </w:rPr>
        <w:t xml:space="preserve"> </w:t>
      </w:r>
      <w:r>
        <w:rPr>
          <w:color w:val="231F20"/>
        </w:rPr>
        <w:t>ME</w:t>
      </w:r>
      <w:r>
        <w:rPr>
          <w:color w:val="231F20"/>
          <w:spacing w:val="-4"/>
        </w:rPr>
        <w:t xml:space="preserve"> </w:t>
      </w:r>
      <w:r>
        <w:rPr>
          <w:color w:val="231F20"/>
        </w:rPr>
        <w:t>also</w:t>
      </w:r>
      <w:r>
        <w:rPr>
          <w:color w:val="231F20"/>
          <w:spacing w:val="-5"/>
        </w:rPr>
        <w:t xml:space="preserve"> </w:t>
      </w:r>
      <w:r>
        <w:rPr>
          <w:color w:val="231F20"/>
        </w:rPr>
        <w:t>offers</w:t>
      </w:r>
      <w:r>
        <w:rPr>
          <w:color w:val="231F20"/>
          <w:spacing w:val="-5"/>
        </w:rPr>
        <w:t xml:space="preserve"> </w:t>
      </w:r>
      <w:r>
        <w:rPr>
          <w:color w:val="231F20"/>
        </w:rPr>
        <w:t>a</w:t>
      </w:r>
      <w:r>
        <w:rPr>
          <w:color w:val="231F20"/>
          <w:spacing w:val="-5"/>
        </w:rPr>
        <w:t xml:space="preserve"> </w:t>
      </w:r>
      <w:r>
        <w:rPr>
          <w:color w:val="231F20"/>
        </w:rPr>
        <w:t>minor.</w:t>
      </w:r>
      <w:r>
        <w:rPr>
          <w:color w:val="231F20"/>
          <w:spacing w:val="-4"/>
        </w:rPr>
        <w:t xml:space="preserve"> </w:t>
      </w:r>
      <w:r>
        <w:rPr>
          <w:color w:val="231F20"/>
        </w:rPr>
        <w:t>Regarding</w:t>
      </w:r>
      <w:r>
        <w:rPr>
          <w:color w:val="231F20"/>
          <w:spacing w:val="-5"/>
        </w:rPr>
        <w:t xml:space="preserve"> </w:t>
      </w:r>
      <w:r>
        <w:rPr>
          <w:color w:val="231F20"/>
        </w:rPr>
        <w:t>Maliseet, the Endangered Languages Project writes: ""there are about 500 first- language speakers. Most of those in Maine</w:t>
      </w:r>
      <w:r>
        <w:rPr>
          <w:color w:val="231F20"/>
        </w:rPr>
        <w:t xml:space="preserve"> are members of the Passamaquoddy tribe, while in Canada they identify themselves as Maliseet, but dialect differences between the two groups are minimal.'' Being</w:t>
      </w:r>
      <w:r>
        <w:rPr>
          <w:color w:val="231F20"/>
          <w:spacing w:val="-1"/>
        </w:rPr>
        <w:t xml:space="preserve"> </w:t>
      </w:r>
      <w:r>
        <w:rPr>
          <w:color w:val="231F20"/>
        </w:rPr>
        <w:t>situated</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homelands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Penobscot</w:t>
      </w:r>
      <w:r>
        <w:rPr>
          <w:color w:val="231F20"/>
          <w:spacing w:val="-1"/>
        </w:rPr>
        <w:t xml:space="preserve"> </w:t>
      </w:r>
      <w:r>
        <w:rPr>
          <w:color w:val="231F20"/>
        </w:rPr>
        <w:t>Nation,</w:t>
      </w:r>
      <w:r>
        <w:rPr>
          <w:color w:val="231F20"/>
          <w:spacing w:val="-1"/>
        </w:rPr>
        <w:t xml:space="preserve"> </w:t>
      </w:r>
      <w:r>
        <w:rPr>
          <w:color w:val="231F20"/>
        </w:rPr>
        <w:t>ME</w:t>
      </w:r>
      <w:r>
        <w:rPr>
          <w:color w:val="231F20"/>
          <w:spacing w:val="-1"/>
        </w:rPr>
        <w:t xml:space="preserve"> </w:t>
      </w:r>
      <w:r>
        <w:rPr>
          <w:color w:val="231F20"/>
        </w:rPr>
        <w:t>considers</w:t>
      </w:r>
      <w:r>
        <w:rPr>
          <w:color w:val="231F20"/>
          <w:spacing w:val="-1"/>
        </w:rPr>
        <w:t xml:space="preserve"> </w:t>
      </w:r>
      <w:r>
        <w:rPr>
          <w:color w:val="231F20"/>
        </w:rPr>
        <w:t>it a</w:t>
      </w:r>
      <w:r>
        <w:rPr>
          <w:color w:val="231F20"/>
          <w:spacing w:val="-1"/>
        </w:rPr>
        <w:t xml:space="preserve"> </w:t>
      </w:r>
      <w:r>
        <w:rPr>
          <w:color w:val="231F20"/>
        </w:rPr>
        <w:t>duty</w:t>
      </w:r>
      <w:r>
        <w:rPr>
          <w:color w:val="231F20"/>
          <w:spacing w:val="-1"/>
        </w:rPr>
        <w:t xml:space="preserve"> </w:t>
      </w:r>
      <w:r>
        <w:rPr>
          <w:color w:val="231F20"/>
        </w:rPr>
        <w:t>and</w:t>
      </w:r>
      <w:r>
        <w:rPr>
          <w:color w:val="231F20"/>
          <w:spacing w:val="-1"/>
        </w:rPr>
        <w:t xml:space="preserve"> </w:t>
      </w:r>
      <w:r>
        <w:rPr>
          <w:color w:val="231F20"/>
        </w:rPr>
        <w:t>responsibility</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Consortium</w:t>
      </w:r>
      <w:r>
        <w:rPr>
          <w:color w:val="231F20"/>
          <w:spacing w:val="-1"/>
        </w:rPr>
        <w:t xml:space="preserve"> </w:t>
      </w:r>
      <w:r>
        <w:rPr>
          <w:color w:val="231F20"/>
        </w:rPr>
        <w:t>to</w:t>
      </w:r>
      <w:r>
        <w:rPr>
          <w:color w:val="231F20"/>
          <w:spacing w:val="-1"/>
        </w:rPr>
        <w:t xml:space="preserve"> </w:t>
      </w:r>
      <w:r>
        <w:rPr>
          <w:color w:val="231F20"/>
        </w:rPr>
        <w:t>contribute</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survival</w:t>
      </w:r>
      <w:r>
        <w:rPr>
          <w:color w:val="231F20"/>
          <w:spacing w:val="-1"/>
        </w:rPr>
        <w:t xml:space="preserve"> </w:t>
      </w:r>
      <w:r>
        <w:rPr>
          <w:color w:val="231F20"/>
        </w:rPr>
        <w:t>of these</w:t>
      </w:r>
      <w:r>
        <w:rPr>
          <w:color w:val="231F20"/>
          <w:spacing w:val="-4"/>
        </w:rPr>
        <w:t xml:space="preserve"> </w:t>
      </w:r>
      <w:r>
        <w:rPr>
          <w:color w:val="231F20"/>
        </w:rPr>
        <w:t>endangered</w:t>
      </w:r>
      <w:r>
        <w:rPr>
          <w:color w:val="231F20"/>
          <w:spacing w:val="-4"/>
        </w:rPr>
        <w:t xml:space="preserve"> </w:t>
      </w:r>
      <w:r>
        <w:rPr>
          <w:color w:val="231F20"/>
        </w:rPr>
        <w:t>languages,</w:t>
      </w:r>
      <w:r>
        <w:rPr>
          <w:color w:val="231F20"/>
          <w:spacing w:val="-4"/>
        </w:rPr>
        <w:t xml:space="preserve"> </w:t>
      </w:r>
      <w:r>
        <w:rPr>
          <w:color w:val="231F20"/>
        </w:rPr>
        <w:t>thereby</w:t>
      </w:r>
      <w:r>
        <w:rPr>
          <w:color w:val="231F20"/>
          <w:spacing w:val="-3"/>
        </w:rPr>
        <w:t xml:space="preserve"> </w:t>
      </w:r>
      <w:r>
        <w:rPr>
          <w:color w:val="231F20"/>
        </w:rPr>
        <w:t>supporting</w:t>
      </w:r>
      <w:r>
        <w:rPr>
          <w:color w:val="231F20"/>
          <w:spacing w:val="-5"/>
        </w:rPr>
        <w:t xml:space="preserve"> </w:t>
      </w:r>
      <w:r>
        <w:rPr>
          <w:color w:val="231F20"/>
        </w:rPr>
        <w:t>global</w:t>
      </w:r>
      <w:r>
        <w:rPr>
          <w:color w:val="231F20"/>
          <w:spacing w:val="-5"/>
        </w:rPr>
        <w:t xml:space="preserve"> </w:t>
      </w:r>
      <w:r>
        <w:rPr>
          <w:color w:val="231F20"/>
        </w:rPr>
        <w:t>linguistic</w:t>
      </w:r>
      <w:r>
        <w:rPr>
          <w:color w:val="231F20"/>
          <w:spacing w:val="-3"/>
        </w:rPr>
        <w:t xml:space="preserve"> </w:t>
      </w:r>
      <w:r>
        <w:rPr>
          <w:color w:val="231F20"/>
          <w:spacing w:val="-2"/>
        </w:rPr>
        <w:t>diversity.</w:t>
      </w:r>
    </w:p>
    <w:p w14:paraId="709331C7" w14:textId="77777777" w:rsidR="007E3007" w:rsidRDefault="007E3007">
      <w:pPr>
        <w:spacing w:line="482" w:lineRule="auto"/>
        <w:sectPr w:rsidR="007E3007">
          <w:pgSz w:w="12240" w:h="15840"/>
          <w:pgMar w:top="1380" w:right="1040" w:bottom="980" w:left="1240" w:header="0" w:footer="794" w:gutter="0"/>
          <w:cols w:space="720"/>
        </w:sectPr>
      </w:pPr>
    </w:p>
    <w:p w14:paraId="709331C8" w14:textId="77777777" w:rsidR="007E3007" w:rsidRDefault="00C86336">
      <w:pPr>
        <w:pStyle w:val="ListParagraph"/>
        <w:numPr>
          <w:ilvl w:val="1"/>
          <w:numId w:val="4"/>
        </w:numPr>
        <w:tabs>
          <w:tab w:val="left" w:pos="608"/>
        </w:tabs>
        <w:spacing w:before="73" w:after="47" w:line="480" w:lineRule="auto"/>
        <w:ind w:right="385" w:firstLine="0"/>
        <w:jc w:val="both"/>
        <w:rPr>
          <w:b/>
          <w:color w:val="231F20"/>
          <w:sz w:val="24"/>
        </w:rPr>
      </w:pPr>
      <w:r>
        <w:rPr>
          <w:b/>
          <w:color w:val="231F20"/>
          <w:sz w:val="24"/>
        </w:rPr>
        <w:lastRenderedPageBreak/>
        <w:t>Three</w:t>
      </w:r>
      <w:r>
        <w:rPr>
          <w:b/>
          <w:color w:val="231F20"/>
          <w:spacing w:val="-6"/>
          <w:sz w:val="24"/>
        </w:rPr>
        <w:t xml:space="preserve"> </w:t>
      </w:r>
      <w:r>
        <w:rPr>
          <w:b/>
          <w:color w:val="231F20"/>
          <w:sz w:val="24"/>
        </w:rPr>
        <w:t>or</w:t>
      </w:r>
      <w:r>
        <w:rPr>
          <w:b/>
          <w:color w:val="231F20"/>
          <w:spacing w:val="-6"/>
          <w:sz w:val="24"/>
        </w:rPr>
        <w:t xml:space="preserve"> </w:t>
      </w:r>
      <w:r>
        <w:rPr>
          <w:b/>
          <w:color w:val="231F20"/>
          <w:sz w:val="24"/>
        </w:rPr>
        <w:t>more</w:t>
      </w:r>
      <w:r>
        <w:rPr>
          <w:b/>
          <w:color w:val="231F20"/>
          <w:spacing w:val="-6"/>
          <w:sz w:val="24"/>
        </w:rPr>
        <w:t xml:space="preserve"> </w:t>
      </w:r>
      <w:r>
        <w:rPr>
          <w:b/>
          <w:color w:val="231F20"/>
          <w:sz w:val="24"/>
        </w:rPr>
        <w:t>levels</w:t>
      </w:r>
      <w:r>
        <w:rPr>
          <w:b/>
          <w:color w:val="231F20"/>
          <w:spacing w:val="-6"/>
          <w:sz w:val="24"/>
        </w:rPr>
        <w:t xml:space="preserve"> </w:t>
      </w:r>
      <w:r>
        <w:rPr>
          <w:b/>
          <w:color w:val="231F20"/>
          <w:sz w:val="24"/>
        </w:rPr>
        <w:t>of</w:t>
      </w:r>
      <w:r>
        <w:rPr>
          <w:b/>
          <w:color w:val="231F20"/>
          <w:spacing w:val="-6"/>
          <w:sz w:val="24"/>
        </w:rPr>
        <w:t xml:space="preserve"> </w:t>
      </w:r>
      <w:r>
        <w:rPr>
          <w:b/>
          <w:color w:val="231F20"/>
          <w:sz w:val="24"/>
        </w:rPr>
        <w:t>language</w:t>
      </w:r>
      <w:r>
        <w:rPr>
          <w:b/>
          <w:color w:val="231F20"/>
          <w:spacing w:val="-6"/>
          <w:sz w:val="24"/>
        </w:rPr>
        <w:t xml:space="preserve"> </w:t>
      </w:r>
      <w:r>
        <w:rPr>
          <w:b/>
          <w:color w:val="231F20"/>
          <w:sz w:val="24"/>
        </w:rPr>
        <w:t>training:</w:t>
      </w:r>
      <w:r>
        <w:rPr>
          <w:b/>
          <w:color w:val="231F20"/>
          <w:spacing w:val="-7"/>
          <w:sz w:val="24"/>
        </w:rPr>
        <w:t xml:space="preserve"> </w:t>
      </w:r>
      <w:r>
        <w:rPr>
          <w:color w:val="231F20"/>
          <w:sz w:val="24"/>
        </w:rPr>
        <w:t>ME</w:t>
      </w:r>
      <w:r>
        <w:rPr>
          <w:color w:val="231F20"/>
          <w:spacing w:val="-6"/>
          <w:sz w:val="24"/>
        </w:rPr>
        <w:t xml:space="preserve"> </w:t>
      </w:r>
      <w:r>
        <w:rPr>
          <w:color w:val="231F20"/>
          <w:sz w:val="24"/>
        </w:rPr>
        <w:t>students</w:t>
      </w:r>
      <w:r>
        <w:rPr>
          <w:color w:val="231F20"/>
          <w:spacing w:val="-6"/>
          <w:sz w:val="24"/>
        </w:rPr>
        <w:t xml:space="preserve"> </w:t>
      </w:r>
      <w:r>
        <w:rPr>
          <w:color w:val="231F20"/>
          <w:sz w:val="24"/>
        </w:rPr>
        <w:t>can</w:t>
      </w:r>
      <w:r>
        <w:rPr>
          <w:color w:val="231F20"/>
          <w:spacing w:val="-6"/>
          <w:sz w:val="24"/>
        </w:rPr>
        <w:t xml:space="preserve"> </w:t>
      </w:r>
      <w:r>
        <w:rPr>
          <w:color w:val="231F20"/>
          <w:sz w:val="24"/>
        </w:rPr>
        <w:t>begin</w:t>
      </w:r>
      <w:r>
        <w:rPr>
          <w:color w:val="231F20"/>
          <w:spacing w:val="-6"/>
          <w:sz w:val="24"/>
        </w:rPr>
        <w:t xml:space="preserve"> </w:t>
      </w:r>
      <w:r>
        <w:rPr>
          <w:color w:val="231F20"/>
          <w:sz w:val="24"/>
        </w:rPr>
        <w:t>the</w:t>
      </w:r>
      <w:r>
        <w:rPr>
          <w:color w:val="231F20"/>
          <w:spacing w:val="-6"/>
          <w:sz w:val="24"/>
        </w:rPr>
        <w:t xml:space="preserve"> </w:t>
      </w:r>
      <w:r>
        <w:rPr>
          <w:color w:val="231F20"/>
          <w:sz w:val="24"/>
        </w:rPr>
        <w:t>study</w:t>
      </w:r>
      <w:r>
        <w:rPr>
          <w:color w:val="231F20"/>
          <w:spacing w:val="-6"/>
          <w:sz w:val="24"/>
        </w:rPr>
        <w:t xml:space="preserve"> </w:t>
      </w:r>
      <w:r>
        <w:rPr>
          <w:color w:val="231F20"/>
          <w:sz w:val="24"/>
        </w:rPr>
        <w:t>of</w:t>
      </w:r>
      <w:r>
        <w:rPr>
          <w:color w:val="231F20"/>
          <w:spacing w:val="-6"/>
          <w:sz w:val="24"/>
        </w:rPr>
        <w:t xml:space="preserve"> </w:t>
      </w:r>
      <w:r>
        <w:rPr>
          <w:color w:val="231F20"/>
          <w:sz w:val="24"/>
        </w:rPr>
        <w:t>FR</w:t>
      </w:r>
      <w:r>
        <w:rPr>
          <w:color w:val="231F20"/>
          <w:spacing w:val="-6"/>
          <w:sz w:val="24"/>
        </w:rPr>
        <w:t xml:space="preserve"> </w:t>
      </w:r>
      <w:r>
        <w:rPr>
          <w:color w:val="231F20"/>
          <w:sz w:val="24"/>
        </w:rPr>
        <w:t>(Novice, Intermediate, Advanced, Superior), Abenaki and Maliseet (Novice, Intermediate, Advanced) and achieve</w:t>
      </w:r>
      <w:r>
        <w:rPr>
          <w:color w:val="231F20"/>
          <w:spacing w:val="-2"/>
          <w:sz w:val="24"/>
        </w:rPr>
        <w:t xml:space="preserve"> </w:t>
      </w:r>
      <w:r>
        <w:rPr>
          <w:color w:val="231F20"/>
          <w:sz w:val="24"/>
        </w:rPr>
        <w:t>advanced</w:t>
      </w:r>
      <w:r>
        <w:rPr>
          <w:color w:val="231F20"/>
          <w:spacing w:val="-2"/>
          <w:sz w:val="24"/>
        </w:rPr>
        <w:t xml:space="preserve"> </w:t>
      </w:r>
      <w:r>
        <w:rPr>
          <w:color w:val="231F20"/>
          <w:sz w:val="24"/>
        </w:rPr>
        <w:t>proficiency</w:t>
      </w:r>
      <w:r>
        <w:rPr>
          <w:color w:val="231F20"/>
          <w:spacing w:val="-2"/>
          <w:sz w:val="24"/>
        </w:rPr>
        <w:t xml:space="preserve"> </w:t>
      </w:r>
      <w:r>
        <w:rPr>
          <w:color w:val="231F20"/>
          <w:sz w:val="24"/>
        </w:rPr>
        <w:t>by</w:t>
      </w:r>
      <w:r>
        <w:rPr>
          <w:color w:val="231F20"/>
          <w:spacing w:val="-2"/>
          <w:sz w:val="24"/>
        </w:rPr>
        <w:t xml:space="preserve"> </w:t>
      </w:r>
      <w:r>
        <w:rPr>
          <w:color w:val="231F20"/>
          <w:sz w:val="24"/>
        </w:rPr>
        <w:t>enrolling</w:t>
      </w:r>
      <w:r>
        <w:rPr>
          <w:color w:val="231F20"/>
          <w:spacing w:val="-3"/>
          <w:sz w:val="24"/>
        </w:rPr>
        <w:t xml:space="preserve"> </w:t>
      </w:r>
      <w:r>
        <w:rPr>
          <w:color w:val="231F20"/>
          <w:sz w:val="24"/>
        </w:rPr>
        <w:t>in</w:t>
      </w:r>
      <w:r>
        <w:rPr>
          <w:color w:val="231F20"/>
          <w:spacing w:val="-2"/>
          <w:sz w:val="24"/>
        </w:rPr>
        <w:t xml:space="preserve"> </w:t>
      </w:r>
      <w:r>
        <w:rPr>
          <w:color w:val="231F20"/>
          <w:sz w:val="24"/>
        </w:rPr>
        <w:t>courses</w:t>
      </w:r>
      <w:r>
        <w:rPr>
          <w:color w:val="231F20"/>
          <w:spacing w:val="-2"/>
          <w:sz w:val="24"/>
        </w:rPr>
        <w:t xml:space="preserve"> </w:t>
      </w:r>
      <w:r>
        <w:rPr>
          <w:color w:val="231F20"/>
          <w:sz w:val="24"/>
        </w:rPr>
        <w:t>offered</w:t>
      </w:r>
      <w:r>
        <w:rPr>
          <w:color w:val="231F20"/>
          <w:spacing w:val="-2"/>
          <w:sz w:val="24"/>
        </w:rPr>
        <w:t xml:space="preserve"> </w:t>
      </w:r>
      <w:r>
        <w:rPr>
          <w:color w:val="231F20"/>
          <w:sz w:val="24"/>
        </w:rPr>
        <w:t>on</w:t>
      </w:r>
      <w:r>
        <w:rPr>
          <w:color w:val="231F20"/>
          <w:spacing w:val="-3"/>
          <w:sz w:val="24"/>
        </w:rPr>
        <w:t xml:space="preserve"> </w:t>
      </w:r>
      <w:r>
        <w:rPr>
          <w:color w:val="231F20"/>
          <w:sz w:val="24"/>
        </w:rPr>
        <w:t>campus</w:t>
      </w:r>
      <w:r>
        <w:rPr>
          <w:color w:val="231F20"/>
          <w:spacing w:val="-2"/>
          <w:sz w:val="24"/>
        </w:rPr>
        <w:t xml:space="preserve"> </w:t>
      </w:r>
      <w:r>
        <w:rPr>
          <w:color w:val="231F20"/>
          <w:sz w:val="24"/>
        </w:rPr>
        <w:t>and</w:t>
      </w:r>
      <w:r>
        <w:rPr>
          <w:color w:val="231F20"/>
          <w:spacing w:val="-2"/>
          <w:sz w:val="24"/>
        </w:rPr>
        <w:t xml:space="preserve"> </w:t>
      </w:r>
      <w:r>
        <w:rPr>
          <w:color w:val="231F20"/>
          <w:sz w:val="24"/>
        </w:rPr>
        <w:t>by</w:t>
      </w:r>
      <w:r>
        <w:rPr>
          <w:color w:val="231F20"/>
          <w:spacing w:val="-2"/>
          <w:sz w:val="24"/>
        </w:rPr>
        <w:t xml:space="preserve"> </w:t>
      </w:r>
      <w:r>
        <w:rPr>
          <w:color w:val="231F20"/>
          <w:sz w:val="24"/>
        </w:rPr>
        <w:t>taking</w:t>
      </w:r>
      <w:r>
        <w:rPr>
          <w:color w:val="231F20"/>
          <w:spacing w:val="-2"/>
          <w:sz w:val="24"/>
        </w:rPr>
        <w:t xml:space="preserve"> </w:t>
      </w:r>
      <w:r>
        <w:rPr>
          <w:color w:val="231F20"/>
          <w:sz w:val="24"/>
        </w:rPr>
        <w:t xml:space="preserve">advantage of study abroad programs, travel/study courses in French Canada, and cross-border conferences. Most courses are offered with a hybrid option. Wabanaki Language I and II are currently offered and the university is increasing its support of course </w:t>
      </w:r>
      <w:r>
        <w:rPr>
          <w:color w:val="231F20"/>
          <w:sz w:val="24"/>
        </w:rPr>
        <w:t>offerings in Fall 2022 by adding Wabanaki Language</w:t>
      </w:r>
      <w:r>
        <w:rPr>
          <w:color w:val="231F20"/>
          <w:spacing w:val="-15"/>
          <w:sz w:val="24"/>
        </w:rPr>
        <w:t xml:space="preserve"> </w:t>
      </w:r>
      <w:r>
        <w:rPr>
          <w:color w:val="231F20"/>
          <w:sz w:val="24"/>
        </w:rPr>
        <w:t>III</w:t>
      </w:r>
      <w:r>
        <w:rPr>
          <w:color w:val="231F20"/>
          <w:spacing w:val="-15"/>
          <w:sz w:val="24"/>
        </w:rPr>
        <w:t xml:space="preserve"> </w:t>
      </w:r>
      <w:r>
        <w:rPr>
          <w:color w:val="231F20"/>
          <w:sz w:val="24"/>
        </w:rPr>
        <w:t>and</w:t>
      </w:r>
      <w:r>
        <w:rPr>
          <w:color w:val="231F20"/>
          <w:spacing w:val="-15"/>
          <w:sz w:val="24"/>
        </w:rPr>
        <w:t xml:space="preserve"> </w:t>
      </w:r>
      <w:r>
        <w:rPr>
          <w:color w:val="231F20"/>
          <w:sz w:val="24"/>
        </w:rPr>
        <w:t>IV</w:t>
      </w:r>
      <w:r>
        <w:rPr>
          <w:color w:val="231F20"/>
          <w:spacing w:val="-15"/>
          <w:sz w:val="24"/>
        </w:rPr>
        <w:t xml:space="preserve"> </w:t>
      </w:r>
      <w:r>
        <w:rPr>
          <w:color w:val="231F20"/>
          <w:sz w:val="24"/>
        </w:rPr>
        <w:t>(NAS</w:t>
      </w:r>
      <w:r>
        <w:rPr>
          <w:color w:val="231F20"/>
          <w:spacing w:val="-15"/>
          <w:sz w:val="24"/>
        </w:rPr>
        <w:t xml:space="preserve"> </w:t>
      </w:r>
      <w:r>
        <w:rPr>
          <w:color w:val="231F20"/>
          <w:sz w:val="24"/>
        </w:rPr>
        <w:t>401).</w:t>
      </w:r>
      <w:r>
        <w:rPr>
          <w:color w:val="231F20"/>
          <w:spacing w:val="-15"/>
          <w:sz w:val="24"/>
        </w:rPr>
        <w:t xml:space="preserve"> </w:t>
      </w:r>
      <w:r>
        <w:rPr>
          <w:color w:val="231F20"/>
          <w:sz w:val="24"/>
        </w:rPr>
        <w:t>At</w:t>
      </w:r>
      <w:r>
        <w:rPr>
          <w:color w:val="231F20"/>
          <w:spacing w:val="-15"/>
          <w:sz w:val="24"/>
        </w:rPr>
        <w:t xml:space="preserve"> </w:t>
      </w:r>
      <w:r>
        <w:rPr>
          <w:color w:val="231F20"/>
          <w:sz w:val="24"/>
        </w:rPr>
        <w:t>SUNY-P,</w:t>
      </w:r>
      <w:r>
        <w:rPr>
          <w:color w:val="231F20"/>
          <w:spacing w:val="-15"/>
          <w:sz w:val="24"/>
        </w:rPr>
        <w:t xml:space="preserve"> </w:t>
      </w:r>
      <w:r>
        <w:rPr>
          <w:color w:val="231F20"/>
          <w:sz w:val="24"/>
        </w:rPr>
        <w:t>a</w:t>
      </w:r>
      <w:r>
        <w:rPr>
          <w:color w:val="231F20"/>
          <w:spacing w:val="-15"/>
          <w:sz w:val="24"/>
        </w:rPr>
        <w:t xml:space="preserve"> </w:t>
      </w:r>
      <w:r>
        <w:rPr>
          <w:color w:val="231F20"/>
          <w:sz w:val="24"/>
        </w:rPr>
        <w:t>strong</w:t>
      </w:r>
      <w:r>
        <w:rPr>
          <w:color w:val="231F20"/>
          <w:spacing w:val="-15"/>
          <w:sz w:val="24"/>
        </w:rPr>
        <w:t xml:space="preserve"> </w:t>
      </w:r>
      <w:r>
        <w:rPr>
          <w:color w:val="231F20"/>
          <w:sz w:val="24"/>
        </w:rPr>
        <w:t>Canadian</w:t>
      </w:r>
      <w:r>
        <w:rPr>
          <w:color w:val="231F20"/>
          <w:spacing w:val="-15"/>
          <w:sz w:val="24"/>
        </w:rPr>
        <w:t xml:space="preserve"> </w:t>
      </w:r>
      <w:r>
        <w:rPr>
          <w:color w:val="231F20"/>
          <w:sz w:val="24"/>
        </w:rPr>
        <w:t>focus</w:t>
      </w:r>
      <w:r>
        <w:rPr>
          <w:color w:val="231F20"/>
          <w:spacing w:val="-15"/>
          <w:sz w:val="24"/>
        </w:rPr>
        <w:t xml:space="preserve"> </w:t>
      </w:r>
      <w:r>
        <w:rPr>
          <w:color w:val="231F20"/>
          <w:sz w:val="24"/>
        </w:rPr>
        <w:t>that</w:t>
      </w:r>
      <w:r>
        <w:rPr>
          <w:color w:val="231F20"/>
          <w:spacing w:val="-15"/>
          <w:sz w:val="24"/>
        </w:rPr>
        <w:t xml:space="preserve"> </w:t>
      </w:r>
      <w:r>
        <w:rPr>
          <w:color w:val="231F20"/>
          <w:sz w:val="24"/>
        </w:rPr>
        <w:t>accentuates</w:t>
      </w:r>
      <w:r>
        <w:rPr>
          <w:color w:val="231F20"/>
          <w:spacing w:val="-15"/>
          <w:sz w:val="24"/>
        </w:rPr>
        <w:t xml:space="preserve"> </w:t>
      </w:r>
      <w:r>
        <w:rPr>
          <w:color w:val="231F20"/>
          <w:sz w:val="24"/>
        </w:rPr>
        <w:t>the</w:t>
      </w:r>
      <w:r>
        <w:rPr>
          <w:color w:val="231F20"/>
          <w:spacing w:val="-15"/>
          <w:sz w:val="24"/>
        </w:rPr>
        <w:t xml:space="preserve"> </w:t>
      </w:r>
      <w:r>
        <w:rPr>
          <w:color w:val="231F20"/>
          <w:sz w:val="24"/>
        </w:rPr>
        <w:t>Quebec experience is infused in the three proficiency levels of the French curriculum.</w:t>
      </w:r>
    </w:p>
    <w:tbl>
      <w:tblPr>
        <w:tblW w:w="0" w:type="auto"/>
        <w:tblInd w:w="2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814"/>
        <w:gridCol w:w="3768"/>
        <w:gridCol w:w="3744"/>
      </w:tblGrid>
      <w:tr w:rsidR="007E3007" w14:paraId="709331CA" w14:textId="77777777">
        <w:trPr>
          <w:trHeight w:val="229"/>
        </w:trPr>
        <w:tc>
          <w:tcPr>
            <w:tcW w:w="9326" w:type="dxa"/>
            <w:gridSpan w:val="3"/>
            <w:shd w:val="clear" w:color="auto" w:fill="2F5497"/>
          </w:tcPr>
          <w:p w14:paraId="709331C9" w14:textId="77777777" w:rsidR="007E3007" w:rsidRDefault="00C86336">
            <w:pPr>
              <w:pStyle w:val="TableParagraph"/>
              <w:spacing w:line="210" w:lineRule="exact"/>
              <w:rPr>
                <w:b/>
                <w:sz w:val="20"/>
              </w:rPr>
            </w:pPr>
            <w:r>
              <w:rPr>
                <w:b/>
                <w:color w:val="FFFFFF"/>
                <w:sz w:val="20"/>
              </w:rPr>
              <w:t>French</w:t>
            </w:r>
            <w:r>
              <w:rPr>
                <w:b/>
                <w:color w:val="FFFFFF"/>
                <w:spacing w:val="-6"/>
                <w:sz w:val="20"/>
              </w:rPr>
              <w:t xml:space="preserve"> </w:t>
            </w:r>
            <w:r>
              <w:rPr>
                <w:b/>
                <w:color w:val="FFFFFF"/>
                <w:sz w:val="20"/>
              </w:rPr>
              <w:t>curricula</w:t>
            </w:r>
            <w:r>
              <w:rPr>
                <w:b/>
                <w:color w:val="FFFFFF"/>
                <w:spacing w:val="-5"/>
                <w:sz w:val="20"/>
              </w:rPr>
              <w:t xml:space="preserve"> </w:t>
            </w:r>
            <w:r>
              <w:rPr>
                <w:b/>
                <w:color w:val="FFFFFF"/>
                <w:sz w:val="20"/>
              </w:rPr>
              <w:t>at</w:t>
            </w:r>
            <w:r>
              <w:rPr>
                <w:b/>
                <w:color w:val="FFFFFF"/>
                <w:spacing w:val="-6"/>
                <w:sz w:val="20"/>
              </w:rPr>
              <w:t xml:space="preserve"> </w:t>
            </w:r>
            <w:r>
              <w:rPr>
                <w:b/>
                <w:color w:val="FFFFFF"/>
                <w:sz w:val="20"/>
              </w:rPr>
              <w:t>ME</w:t>
            </w:r>
            <w:r>
              <w:rPr>
                <w:b/>
                <w:color w:val="FFFFFF"/>
                <w:spacing w:val="-5"/>
                <w:sz w:val="20"/>
              </w:rPr>
              <w:t xml:space="preserve"> </w:t>
            </w:r>
            <w:r>
              <w:rPr>
                <w:b/>
                <w:color w:val="FFFFFF"/>
                <w:sz w:val="20"/>
              </w:rPr>
              <w:t>and</w:t>
            </w:r>
            <w:r>
              <w:rPr>
                <w:b/>
                <w:color w:val="FFFFFF"/>
                <w:spacing w:val="-6"/>
                <w:sz w:val="20"/>
              </w:rPr>
              <w:t xml:space="preserve"> </w:t>
            </w:r>
            <w:r>
              <w:rPr>
                <w:b/>
                <w:color w:val="FFFFFF"/>
                <w:sz w:val="20"/>
              </w:rPr>
              <w:t>SUNY-P</w:t>
            </w:r>
            <w:r>
              <w:rPr>
                <w:b/>
                <w:color w:val="FFFFFF"/>
                <w:spacing w:val="-6"/>
                <w:sz w:val="20"/>
              </w:rPr>
              <w:t xml:space="preserve"> </w:t>
            </w:r>
            <w:r>
              <w:rPr>
                <w:b/>
                <w:color w:val="FFFFFF"/>
                <w:sz w:val="20"/>
              </w:rPr>
              <w:t>by</w:t>
            </w:r>
            <w:r>
              <w:rPr>
                <w:b/>
                <w:color w:val="FFFFFF"/>
                <w:spacing w:val="-6"/>
                <w:sz w:val="20"/>
              </w:rPr>
              <w:t xml:space="preserve"> </w:t>
            </w:r>
            <w:r>
              <w:rPr>
                <w:b/>
                <w:color w:val="FFFFFF"/>
                <w:sz w:val="20"/>
              </w:rPr>
              <w:t>pro</w:t>
            </w:r>
            <w:r>
              <w:rPr>
                <w:b/>
                <w:color w:val="FFFFFF"/>
                <w:sz w:val="20"/>
              </w:rPr>
              <w:t>ficiency</w:t>
            </w:r>
            <w:r>
              <w:rPr>
                <w:b/>
                <w:color w:val="FFFFFF"/>
                <w:spacing w:val="-6"/>
                <w:sz w:val="20"/>
              </w:rPr>
              <w:t xml:space="preserve"> </w:t>
            </w:r>
            <w:r>
              <w:rPr>
                <w:b/>
                <w:color w:val="FFFFFF"/>
                <w:spacing w:val="-2"/>
                <w:sz w:val="20"/>
              </w:rPr>
              <w:t>level</w:t>
            </w:r>
          </w:p>
        </w:tc>
      </w:tr>
      <w:tr w:rsidR="007E3007" w14:paraId="709331CD" w14:textId="77777777">
        <w:trPr>
          <w:trHeight w:val="460"/>
        </w:trPr>
        <w:tc>
          <w:tcPr>
            <w:tcW w:w="9326" w:type="dxa"/>
            <w:gridSpan w:val="3"/>
            <w:tcBorders>
              <w:bottom w:val="nil"/>
            </w:tcBorders>
          </w:tcPr>
          <w:p w14:paraId="709331CB" w14:textId="77777777" w:rsidR="007E3007" w:rsidRDefault="00C86336">
            <w:pPr>
              <w:pStyle w:val="TableParagraph"/>
              <w:rPr>
                <w:sz w:val="20"/>
              </w:rPr>
            </w:pPr>
            <w:r>
              <w:rPr>
                <w:color w:val="231F20"/>
                <w:sz w:val="20"/>
              </w:rPr>
              <w:t>Courses</w:t>
            </w:r>
            <w:r>
              <w:rPr>
                <w:color w:val="231F20"/>
                <w:spacing w:val="-6"/>
                <w:sz w:val="20"/>
              </w:rPr>
              <w:t xml:space="preserve"> </w:t>
            </w:r>
            <w:r>
              <w:rPr>
                <w:color w:val="231F20"/>
                <w:sz w:val="20"/>
              </w:rPr>
              <w:t>with</w:t>
            </w:r>
            <w:r>
              <w:rPr>
                <w:color w:val="231F20"/>
                <w:spacing w:val="-6"/>
                <w:sz w:val="20"/>
              </w:rPr>
              <w:t xml:space="preserve"> </w:t>
            </w:r>
            <w:r>
              <w:rPr>
                <w:color w:val="231F20"/>
                <w:sz w:val="20"/>
              </w:rPr>
              <w:t>CS/QC</w:t>
            </w:r>
            <w:r>
              <w:rPr>
                <w:color w:val="231F20"/>
                <w:spacing w:val="-6"/>
                <w:sz w:val="20"/>
              </w:rPr>
              <w:t xml:space="preserve"> </w:t>
            </w:r>
            <w:r>
              <w:rPr>
                <w:color w:val="231F20"/>
                <w:sz w:val="20"/>
              </w:rPr>
              <w:t>content</w:t>
            </w:r>
            <w:r>
              <w:rPr>
                <w:color w:val="231F20"/>
                <w:spacing w:val="-5"/>
                <w:sz w:val="20"/>
              </w:rPr>
              <w:t xml:space="preserve"> </w:t>
            </w:r>
            <w:r>
              <w:rPr>
                <w:color w:val="231F20"/>
                <w:sz w:val="20"/>
              </w:rPr>
              <w:t>in</w:t>
            </w:r>
            <w:r>
              <w:rPr>
                <w:color w:val="231F20"/>
                <w:spacing w:val="-5"/>
                <w:sz w:val="20"/>
              </w:rPr>
              <w:t xml:space="preserve"> </w:t>
            </w:r>
            <w:r>
              <w:rPr>
                <w:color w:val="ED2024"/>
                <w:spacing w:val="-5"/>
                <w:sz w:val="20"/>
              </w:rPr>
              <w:t>Red</w:t>
            </w:r>
          </w:p>
          <w:p w14:paraId="709331CC" w14:textId="77777777" w:rsidR="007E3007" w:rsidRDefault="00C86336">
            <w:pPr>
              <w:pStyle w:val="TableParagraph"/>
              <w:spacing w:line="210" w:lineRule="exact"/>
              <w:ind w:left="109"/>
              <w:rPr>
                <w:sz w:val="20"/>
              </w:rPr>
            </w:pPr>
            <w:r>
              <w:rPr>
                <w:color w:val="231F20"/>
                <w:sz w:val="20"/>
              </w:rPr>
              <w:t>Courses</w:t>
            </w:r>
            <w:r>
              <w:rPr>
                <w:color w:val="231F20"/>
                <w:spacing w:val="-7"/>
                <w:sz w:val="20"/>
              </w:rPr>
              <w:t xml:space="preserve"> </w:t>
            </w:r>
            <w:r>
              <w:rPr>
                <w:color w:val="231F20"/>
                <w:sz w:val="20"/>
              </w:rPr>
              <w:t>in</w:t>
            </w:r>
            <w:r>
              <w:rPr>
                <w:color w:val="231F20"/>
                <w:spacing w:val="-7"/>
                <w:sz w:val="20"/>
              </w:rPr>
              <w:t xml:space="preserve"> </w:t>
            </w:r>
            <w:r>
              <w:rPr>
                <w:color w:val="231F20"/>
                <w:sz w:val="20"/>
              </w:rPr>
              <w:t>disciplines</w:t>
            </w:r>
            <w:r>
              <w:rPr>
                <w:color w:val="231F20"/>
                <w:spacing w:val="-7"/>
                <w:sz w:val="20"/>
              </w:rPr>
              <w:t xml:space="preserve"> </w:t>
            </w:r>
            <w:r>
              <w:rPr>
                <w:color w:val="231F20"/>
                <w:sz w:val="20"/>
              </w:rPr>
              <w:t>other</w:t>
            </w:r>
            <w:r>
              <w:rPr>
                <w:color w:val="231F20"/>
                <w:spacing w:val="-7"/>
                <w:sz w:val="20"/>
              </w:rPr>
              <w:t xml:space="preserve"> </w:t>
            </w:r>
            <w:r>
              <w:rPr>
                <w:color w:val="231F20"/>
                <w:sz w:val="20"/>
              </w:rPr>
              <w:t>than</w:t>
            </w:r>
            <w:r>
              <w:rPr>
                <w:color w:val="231F20"/>
                <w:spacing w:val="-6"/>
                <w:sz w:val="20"/>
              </w:rPr>
              <w:t xml:space="preserve"> </w:t>
            </w:r>
            <w:r>
              <w:rPr>
                <w:color w:val="231F20"/>
                <w:sz w:val="20"/>
              </w:rPr>
              <w:t>language,</w:t>
            </w:r>
            <w:r>
              <w:rPr>
                <w:color w:val="231F20"/>
                <w:spacing w:val="-7"/>
                <w:sz w:val="20"/>
              </w:rPr>
              <w:t xml:space="preserve"> </w:t>
            </w:r>
            <w:r>
              <w:rPr>
                <w:color w:val="231F20"/>
                <w:sz w:val="20"/>
              </w:rPr>
              <w:t>linguistics,</w:t>
            </w:r>
            <w:r>
              <w:rPr>
                <w:color w:val="231F20"/>
                <w:spacing w:val="-7"/>
                <w:sz w:val="20"/>
              </w:rPr>
              <w:t xml:space="preserve"> </w:t>
            </w:r>
            <w:r>
              <w:rPr>
                <w:color w:val="231F20"/>
                <w:sz w:val="20"/>
              </w:rPr>
              <w:t>and</w:t>
            </w:r>
            <w:r>
              <w:rPr>
                <w:color w:val="231F20"/>
                <w:spacing w:val="-7"/>
                <w:sz w:val="20"/>
              </w:rPr>
              <w:t xml:space="preserve"> </w:t>
            </w:r>
            <w:r>
              <w:rPr>
                <w:color w:val="231F20"/>
                <w:sz w:val="20"/>
              </w:rPr>
              <w:t>literature</w:t>
            </w:r>
            <w:r>
              <w:rPr>
                <w:color w:val="231F20"/>
                <w:spacing w:val="-7"/>
                <w:sz w:val="20"/>
              </w:rPr>
              <w:t xml:space="preserve"> </w:t>
            </w:r>
            <w:r>
              <w:rPr>
                <w:color w:val="231F20"/>
                <w:sz w:val="20"/>
              </w:rPr>
              <w:t>in</w:t>
            </w:r>
            <w:r>
              <w:rPr>
                <w:color w:val="231F20"/>
                <w:spacing w:val="-5"/>
                <w:sz w:val="20"/>
              </w:rPr>
              <w:t xml:space="preserve"> </w:t>
            </w:r>
            <w:r>
              <w:rPr>
                <w:color w:val="4971B7"/>
                <w:spacing w:val="-4"/>
                <w:sz w:val="20"/>
              </w:rPr>
              <w:t>Blue</w:t>
            </w:r>
          </w:p>
        </w:tc>
      </w:tr>
      <w:tr w:rsidR="007E3007" w14:paraId="709331D1" w14:textId="77777777">
        <w:trPr>
          <w:trHeight w:val="225"/>
        </w:trPr>
        <w:tc>
          <w:tcPr>
            <w:tcW w:w="1814" w:type="dxa"/>
            <w:tcBorders>
              <w:top w:val="nil"/>
            </w:tcBorders>
            <w:shd w:val="clear" w:color="auto" w:fill="DBDCDD"/>
          </w:tcPr>
          <w:p w14:paraId="709331CE" w14:textId="77777777" w:rsidR="007E3007" w:rsidRDefault="007E3007">
            <w:pPr>
              <w:pStyle w:val="TableParagraph"/>
              <w:ind w:left="0"/>
              <w:rPr>
                <w:sz w:val="16"/>
              </w:rPr>
            </w:pPr>
          </w:p>
        </w:tc>
        <w:tc>
          <w:tcPr>
            <w:tcW w:w="3768" w:type="dxa"/>
            <w:tcBorders>
              <w:top w:val="nil"/>
            </w:tcBorders>
            <w:shd w:val="clear" w:color="auto" w:fill="DBDCDD"/>
          </w:tcPr>
          <w:p w14:paraId="709331CF" w14:textId="77777777" w:rsidR="007E3007" w:rsidRDefault="00C86336">
            <w:pPr>
              <w:pStyle w:val="TableParagraph"/>
              <w:spacing w:line="205" w:lineRule="exact"/>
              <w:ind w:left="105"/>
              <w:rPr>
                <w:b/>
                <w:sz w:val="20"/>
              </w:rPr>
            </w:pPr>
            <w:r>
              <w:rPr>
                <w:b/>
                <w:color w:val="231F20"/>
                <w:spacing w:val="-5"/>
                <w:sz w:val="20"/>
              </w:rPr>
              <w:t>ME</w:t>
            </w:r>
          </w:p>
        </w:tc>
        <w:tc>
          <w:tcPr>
            <w:tcW w:w="3744" w:type="dxa"/>
            <w:tcBorders>
              <w:top w:val="nil"/>
            </w:tcBorders>
            <w:shd w:val="clear" w:color="auto" w:fill="DBDCDD"/>
          </w:tcPr>
          <w:p w14:paraId="709331D0" w14:textId="77777777" w:rsidR="007E3007" w:rsidRDefault="00C86336">
            <w:pPr>
              <w:pStyle w:val="TableParagraph"/>
              <w:spacing w:line="205" w:lineRule="exact"/>
              <w:ind w:left="105"/>
              <w:rPr>
                <w:b/>
                <w:sz w:val="20"/>
              </w:rPr>
            </w:pPr>
            <w:r>
              <w:rPr>
                <w:b/>
                <w:color w:val="231F20"/>
                <w:spacing w:val="-2"/>
                <w:sz w:val="20"/>
              </w:rPr>
              <w:t>SUNY-</w:t>
            </w:r>
            <w:r>
              <w:rPr>
                <w:b/>
                <w:color w:val="231F20"/>
                <w:spacing w:val="-10"/>
                <w:sz w:val="20"/>
              </w:rPr>
              <w:t>P</w:t>
            </w:r>
          </w:p>
        </w:tc>
      </w:tr>
      <w:tr w:rsidR="007E3007" w14:paraId="709331D5" w14:textId="77777777">
        <w:trPr>
          <w:trHeight w:val="234"/>
        </w:trPr>
        <w:tc>
          <w:tcPr>
            <w:tcW w:w="1814" w:type="dxa"/>
            <w:shd w:val="clear" w:color="auto" w:fill="DBDCDD"/>
          </w:tcPr>
          <w:p w14:paraId="709331D2" w14:textId="77777777" w:rsidR="007E3007" w:rsidRDefault="00C86336">
            <w:pPr>
              <w:pStyle w:val="TableParagraph"/>
              <w:spacing w:before="5" w:line="210" w:lineRule="exact"/>
              <w:rPr>
                <w:b/>
                <w:sz w:val="20"/>
              </w:rPr>
            </w:pPr>
            <w:r>
              <w:rPr>
                <w:b/>
                <w:color w:val="231F20"/>
                <w:sz w:val="20"/>
              </w:rPr>
              <w:t>Novice</w:t>
            </w:r>
            <w:r>
              <w:rPr>
                <w:b/>
                <w:color w:val="231F20"/>
                <w:spacing w:val="-11"/>
                <w:sz w:val="20"/>
              </w:rPr>
              <w:t xml:space="preserve"> </w:t>
            </w:r>
            <w:r>
              <w:rPr>
                <w:b/>
                <w:color w:val="231F20"/>
                <w:sz w:val="20"/>
              </w:rPr>
              <w:t>Low-</w:t>
            </w:r>
            <w:r>
              <w:rPr>
                <w:b/>
                <w:color w:val="231F20"/>
                <w:spacing w:val="-5"/>
                <w:sz w:val="20"/>
              </w:rPr>
              <w:t>Mid</w:t>
            </w:r>
          </w:p>
        </w:tc>
        <w:tc>
          <w:tcPr>
            <w:tcW w:w="3768" w:type="dxa"/>
            <w:shd w:val="clear" w:color="auto" w:fill="FFF3CD"/>
          </w:tcPr>
          <w:p w14:paraId="709331D3" w14:textId="77777777" w:rsidR="007E3007" w:rsidRDefault="00C86336">
            <w:pPr>
              <w:pStyle w:val="TableParagraph"/>
              <w:spacing w:before="5" w:line="210" w:lineRule="exact"/>
              <w:ind w:left="105"/>
              <w:rPr>
                <w:sz w:val="20"/>
              </w:rPr>
            </w:pPr>
            <w:r>
              <w:rPr>
                <w:color w:val="ED2024"/>
                <w:sz w:val="20"/>
              </w:rPr>
              <w:t>FRE</w:t>
            </w:r>
            <w:r>
              <w:rPr>
                <w:color w:val="ED2024"/>
                <w:spacing w:val="-7"/>
                <w:sz w:val="20"/>
              </w:rPr>
              <w:t xml:space="preserve"> </w:t>
            </w:r>
            <w:r>
              <w:rPr>
                <w:color w:val="ED2024"/>
                <w:sz w:val="20"/>
              </w:rPr>
              <w:t>101</w:t>
            </w:r>
            <w:r>
              <w:rPr>
                <w:color w:val="ED2024"/>
                <w:spacing w:val="-6"/>
                <w:sz w:val="20"/>
              </w:rPr>
              <w:t xml:space="preserve"> </w:t>
            </w:r>
            <w:r>
              <w:rPr>
                <w:color w:val="ED2024"/>
                <w:sz w:val="20"/>
              </w:rPr>
              <w:t>Elementary</w:t>
            </w:r>
            <w:r>
              <w:rPr>
                <w:color w:val="ED2024"/>
                <w:spacing w:val="-5"/>
                <w:sz w:val="20"/>
              </w:rPr>
              <w:t xml:space="preserve"> </w:t>
            </w:r>
            <w:r>
              <w:rPr>
                <w:color w:val="ED2024"/>
                <w:spacing w:val="-2"/>
                <w:sz w:val="20"/>
              </w:rPr>
              <w:t>French</w:t>
            </w:r>
          </w:p>
        </w:tc>
        <w:tc>
          <w:tcPr>
            <w:tcW w:w="3744" w:type="dxa"/>
            <w:shd w:val="clear" w:color="auto" w:fill="FFF3CD"/>
          </w:tcPr>
          <w:p w14:paraId="709331D4" w14:textId="77777777" w:rsidR="007E3007" w:rsidRDefault="00C86336">
            <w:pPr>
              <w:pStyle w:val="TableParagraph"/>
              <w:spacing w:before="5" w:line="210" w:lineRule="exact"/>
              <w:ind w:left="105"/>
              <w:rPr>
                <w:sz w:val="20"/>
              </w:rPr>
            </w:pPr>
            <w:r>
              <w:rPr>
                <w:color w:val="231F20"/>
                <w:sz w:val="20"/>
              </w:rPr>
              <w:t>FRE</w:t>
            </w:r>
            <w:r>
              <w:rPr>
                <w:color w:val="231F20"/>
                <w:spacing w:val="-7"/>
                <w:sz w:val="20"/>
              </w:rPr>
              <w:t xml:space="preserve"> </w:t>
            </w:r>
            <w:r>
              <w:rPr>
                <w:color w:val="231F20"/>
                <w:sz w:val="20"/>
              </w:rPr>
              <w:t>111</w:t>
            </w:r>
            <w:r>
              <w:rPr>
                <w:color w:val="231F20"/>
                <w:spacing w:val="-7"/>
                <w:sz w:val="20"/>
              </w:rPr>
              <w:t xml:space="preserve"> </w:t>
            </w:r>
            <w:r>
              <w:rPr>
                <w:color w:val="231F20"/>
                <w:sz w:val="20"/>
              </w:rPr>
              <w:t>Elementary</w:t>
            </w:r>
            <w:r>
              <w:rPr>
                <w:color w:val="231F20"/>
                <w:spacing w:val="-6"/>
                <w:sz w:val="20"/>
              </w:rPr>
              <w:t xml:space="preserve"> </w:t>
            </w:r>
            <w:r>
              <w:rPr>
                <w:color w:val="231F20"/>
                <w:sz w:val="20"/>
              </w:rPr>
              <w:t>French.</w:t>
            </w:r>
            <w:r>
              <w:rPr>
                <w:color w:val="231F20"/>
                <w:spacing w:val="-6"/>
                <w:sz w:val="20"/>
              </w:rPr>
              <w:t xml:space="preserve"> </w:t>
            </w:r>
            <w:r>
              <w:rPr>
                <w:color w:val="231F20"/>
                <w:spacing w:val="-10"/>
                <w:sz w:val="20"/>
              </w:rPr>
              <w:t>I</w:t>
            </w:r>
          </w:p>
        </w:tc>
      </w:tr>
      <w:tr w:rsidR="007E3007" w14:paraId="709331DA" w14:textId="77777777">
        <w:trPr>
          <w:trHeight w:val="460"/>
        </w:trPr>
        <w:tc>
          <w:tcPr>
            <w:tcW w:w="1814" w:type="dxa"/>
            <w:shd w:val="clear" w:color="auto" w:fill="DBDCDD"/>
          </w:tcPr>
          <w:p w14:paraId="709331D6" w14:textId="77777777" w:rsidR="007E3007" w:rsidRDefault="00C86336">
            <w:pPr>
              <w:pStyle w:val="TableParagraph"/>
              <w:rPr>
                <w:b/>
                <w:sz w:val="20"/>
              </w:rPr>
            </w:pPr>
            <w:r>
              <w:rPr>
                <w:b/>
                <w:color w:val="231F20"/>
                <w:sz w:val="20"/>
              </w:rPr>
              <w:t>Novice</w:t>
            </w:r>
            <w:r>
              <w:rPr>
                <w:b/>
                <w:color w:val="231F20"/>
                <w:spacing w:val="-7"/>
                <w:sz w:val="20"/>
              </w:rPr>
              <w:t xml:space="preserve"> </w:t>
            </w:r>
            <w:r>
              <w:rPr>
                <w:b/>
                <w:color w:val="231F20"/>
                <w:spacing w:val="-4"/>
                <w:sz w:val="20"/>
              </w:rPr>
              <w:t>High</w:t>
            </w:r>
          </w:p>
        </w:tc>
        <w:tc>
          <w:tcPr>
            <w:tcW w:w="3768" w:type="dxa"/>
            <w:shd w:val="clear" w:color="auto" w:fill="FFF3CD"/>
          </w:tcPr>
          <w:p w14:paraId="709331D7" w14:textId="77777777" w:rsidR="007E3007" w:rsidRDefault="00C86336">
            <w:pPr>
              <w:pStyle w:val="TableParagraph"/>
              <w:ind w:left="105"/>
              <w:rPr>
                <w:sz w:val="20"/>
              </w:rPr>
            </w:pPr>
            <w:r>
              <w:rPr>
                <w:color w:val="ED2024"/>
                <w:sz w:val="20"/>
              </w:rPr>
              <w:t>FRE</w:t>
            </w:r>
            <w:r>
              <w:rPr>
                <w:color w:val="ED2024"/>
                <w:spacing w:val="-7"/>
                <w:sz w:val="20"/>
              </w:rPr>
              <w:t xml:space="preserve"> </w:t>
            </w:r>
            <w:r>
              <w:rPr>
                <w:color w:val="ED2024"/>
                <w:sz w:val="20"/>
              </w:rPr>
              <w:t>102</w:t>
            </w:r>
            <w:r>
              <w:rPr>
                <w:color w:val="ED2024"/>
                <w:spacing w:val="-6"/>
                <w:sz w:val="20"/>
              </w:rPr>
              <w:t xml:space="preserve"> </w:t>
            </w:r>
            <w:r>
              <w:rPr>
                <w:color w:val="ED2024"/>
                <w:sz w:val="20"/>
              </w:rPr>
              <w:t>Elementary</w:t>
            </w:r>
            <w:r>
              <w:rPr>
                <w:color w:val="ED2024"/>
                <w:spacing w:val="-5"/>
                <w:sz w:val="20"/>
              </w:rPr>
              <w:t xml:space="preserve"> </w:t>
            </w:r>
            <w:r>
              <w:rPr>
                <w:color w:val="ED2024"/>
                <w:spacing w:val="-2"/>
                <w:sz w:val="20"/>
              </w:rPr>
              <w:t>French</w:t>
            </w:r>
          </w:p>
          <w:p w14:paraId="709331D8" w14:textId="77777777" w:rsidR="007E3007" w:rsidRDefault="00C86336">
            <w:pPr>
              <w:pStyle w:val="TableParagraph"/>
              <w:spacing w:line="210" w:lineRule="exact"/>
              <w:ind w:left="105"/>
              <w:rPr>
                <w:sz w:val="20"/>
              </w:rPr>
            </w:pPr>
            <w:r>
              <w:rPr>
                <w:color w:val="ED2024"/>
                <w:sz w:val="20"/>
              </w:rPr>
              <w:t>FRE</w:t>
            </w:r>
            <w:r>
              <w:rPr>
                <w:color w:val="ED2024"/>
                <w:spacing w:val="-6"/>
                <w:sz w:val="20"/>
              </w:rPr>
              <w:t xml:space="preserve"> </w:t>
            </w:r>
            <w:r>
              <w:rPr>
                <w:color w:val="ED2024"/>
                <w:sz w:val="20"/>
              </w:rPr>
              <w:t>117</w:t>
            </w:r>
            <w:r>
              <w:rPr>
                <w:color w:val="ED2024"/>
                <w:spacing w:val="-5"/>
                <w:sz w:val="20"/>
              </w:rPr>
              <w:t xml:space="preserve"> </w:t>
            </w:r>
            <w:r>
              <w:rPr>
                <w:color w:val="ED2024"/>
                <w:sz w:val="20"/>
              </w:rPr>
              <w:t>Accelerated</w:t>
            </w:r>
            <w:r>
              <w:rPr>
                <w:color w:val="ED2024"/>
                <w:spacing w:val="-6"/>
                <w:sz w:val="20"/>
              </w:rPr>
              <w:t xml:space="preserve"> </w:t>
            </w:r>
            <w:r>
              <w:rPr>
                <w:color w:val="ED2024"/>
                <w:sz w:val="20"/>
              </w:rPr>
              <w:t>French</w:t>
            </w:r>
            <w:r>
              <w:rPr>
                <w:color w:val="ED2024"/>
                <w:spacing w:val="-6"/>
                <w:sz w:val="20"/>
              </w:rPr>
              <w:t xml:space="preserve"> </w:t>
            </w:r>
            <w:r>
              <w:rPr>
                <w:color w:val="ED2024"/>
                <w:sz w:val="20"/>
              </w:rPr>
              <w:t>1</w:t>
            </w:r>
            <w:r>
              <w:rPr>
                <w:color w:val="ED2024"/>
                <w:spacing w:val="-4"/>
                <w:sz w:val="20"/>
              </w:rPr>
              <w:t xml:space="preserve"> </w:t>
            </w:r>
            <w:r>
              <w:rPr>
                <w:color w:val="ED2024"/>
                <w:spacing w:val="-2"/>
                <w:sz w:val="20"/>
              </w:rPr>
              <w:t>(6cr)</w:t>
            </w:r>
          </w:p>
        </w:tc>
        <w:tc>
          <w:tcPr>
            <w:tcW w:w="3744" w:type="dxa"/>
            <w:shd w:val="clear" w:color="auto" w:fill="FFF3CD"/>
          </w:tcPr>
          <w:p w14:paraId="709331D9" w14:textId="77777777" w:rsidR="007E3007" w:rsidRDefault="00C86336">
            <w:pPr>
              <w:pStyle w:val="TableParagraph"/>
              <w:ind w:left="105"/>
              <w:rPr>
                <w:sz w:val="20"/>
              </w:rPr>
            </w:pPr>
            <w:r>
              <w:rPr>
                <w:color w:val="ED2024"/>
                <w:sz w:val="20"/>
              </w:rPr>
              <w:t>FRE</w:t>
            </w:r>
            <w:r>
              <w:rPr>
                <w:color w:val="ED2024"/>
                <w:spacing w:val="-7"/>
                <w:sz w:val="20"/>
              </w:rPr>
              <w:t xml:space="preserve"> </w:t>
            </w:r>
            <w:r>
              <w:rPr>
                <w:color w:val="ED2024"/>
                <w:sz w:val="20"/>
              </w:rPr>
              <w:t>112</w:t>
            </w:r>
            <w:r>
              <w:rPr>
                <w:color w:val="ED2024"/>
                <w:spacing w:val="-6"/>
                <w:sz w:val="20"/>
              </w:rPr>
              <w:t xml:space="preserve"> </w:t>
            </w:r>
            <w:r>
              <w:rPr>
                <w:color w:val="ED2024"/>
                <w:sz w:val="20"/>
              </w:rPr>
              <w:t>Elementary</w:t>
            </w:r>
            <w:r>
              <w:rPr>
                <w:color w:val="ED2024"/>
                <w:spacing w:val="-6"/>
                <w:sz w:val="20"/>
              </w:rPr>
              <w:t xml:space="preserve"> </w:t>
            </w:r>
            <w:r>
              <w:rPr>
                <w:color w:val="ED2024"/>
                <w:sz w:val="20"/>
              </w:rPr>
              <w:t>French</w:t>
            </w:r>
            <w:r>
              <w:rPr>
                <w:color w:val="ED2024"/>
                <w:spacing w:val="-6"/>
                <w:sz w:val="20"/>
              </w:rPr>
              <w:t xml:space="preserve"> </w:t>
            </w:r>
            <w:r>
              <w:rPr>
                <w:color w:val="ED2024"/>
                <w:spacing w:val="-5"/>
                <w:sz w:val="20"/>
              </w:rPr>
              <w:t>II</w:t>
            </w:r>
          </w:p>
        </w:tc>
      </w:tr>
      <w:tr w:rsidR="007E3007" w14:paraId="709331DE" w14:textId="77777777">
        <w:trPr>
          <w:trHeight w:val="459"/>
        </w:trPr>
        <w:tc>
          <w:tcPr>
            <w:tcW w:w="1814" w:type="dxa"/>
            <w:shd w:val="clear" w:color="auto" w:fill="DBDCDD"/>
          </w:tcPr>
          <w:p w14:paraId="709331DB" w14:textId="77777777" w:rsidR="007E3007" w:rsidRDefault="00C86336">
            <w:pPr>
              <w:pStyle w:val="TableParagraph"/>
              <w:rPr>
                <w:b/>
                <w:sz w:val="20"/>
              </w:rPr>
            </w:pPr>
            <w:r>
              <w:rPr>
                <w:b/>
                <w:color w:val="231F20"/>
                <w:spacing w:val="-2"/>
                <w:sz w:val="20"/>
              </w:rPr>
              <w:t>Intermediate</w:t>
            </w:r>
            <w:r>
              <w:rPr>
                <w:b/>
                <w:color w:val="231F20"/>
                <w:spacing w:val="11"/>
                <w:sz w:val="20"/>
              </w:rPr>
              <w:t xml:space="preserve"> </w:t>
            </w:r>
            <w:r>
              <w:rPr>
                <w:b/>
                <w:color w:val="231F20"/>
                <w:spacing w:val="-5"/>
                <w:sz w:val="20"/>
              </w:rPr>
              <w:t>Low</w:t>
            </w:r>
          </w:p>
        </w:tc>
        <w:tc>
          <w:tcPr>
            <w:tcW w:w="3768" w:type="dxa"/>
            <w:shd w:val="clear" w:color="auto" w:fill="FFF3CD"/>
          </w:tcPr>
          <w:p w14:paraId="709331DC" w14:textId="77777777" w:rsidR="007E3007" w:rsidRDefault="007E3007">
            <w:pPr>
              <w:pStyle w:val="TableParagraph"/>
              <w:ind w:left="0"/>
              <w:rPr>
                <w:sz w:val="20"/>
              </w:rPr>
            </w:pPr>
          </w:p>
        </w:tc>
        <w:tc>
          <w:tcPr>
            <w:tcW w:w="3744" w:type="dxa"/>
            <w:shd w:val="clear" w:color="auto" w:fill="FFF3CD"/>
          </w:tcPr>
          <w:p w14:paraId="709331DD" w14:textId="77777777" w:rsidR="007E3007" w:rsidRDefault="00C86336">
            <w:pPr>
              <w:pStyle w:val="TableParagraph"/>
              <w:spacing w:line="230" w:lineRule="exact"/>
              <w:ind w:left="105" w:right="357"/>
              <w:rPr>
                <w:sz w:val="20"/>
              </w:rPr>
            </w:pPr>
            <w:r>
              <w:rPr>
                <w:color w:val="231F20"/>
                <w:sz w:val="20"/>
              </w:rPr>
              <w:t>FRE</w:t>
            </w:r>
            <w:r>
              <w:rPr>
                <w:color w:val="231F20"/>
                <w:spacing w:val="-10"/>
                <w:sz w:val="20"/>
              </w:rPr>
              <w:t xml:space="preserve"> </w:t>
            </w:r>
            <w:r>
              <w:rPr>
                <w:color w:val="231F20"/>
                <w:sz w:val="20"/>
              </w:rPr>
              <w:t>150</w:t>
            </w:r>
            <w:r>
              <w:rPr>
                <w:color w:val="231F20"/>
                <w:spacing w:val="-10"/>
                <w:sz w:val="20"/>
              </w:rPr>
              <w:t xml:space="preserve"> </w:t>
            </w:r>
            <w:r>
              <w:rPr>
                <w:color w:val="231F20"/>
                <w:sz w:val="20"/>
              </w:rPr>
              <w:t>Intermediate</w:t>
            </w:r>
            <w:r>
              <w:rPr>
                <w:color w:val="231F20"/>
                <w:spacing w:val="-10"/>
                <w:sz w:val="20"/>
              </w:rPr>
              <w:t xml:space="preserve"> </w:t>
            </w:r>
            <w:r>
              <w:rPr>
                <w:color w:val="231F20"/>
                <w:sz w:val="20"/>
              </w:rPr>
              <w:t>French</w:t>
            </w:r>
            <w:r>
              <w:rPr>
                <w:color w:val="231F20"/>
                <w:spacing w:val="-10"/>
                <w:sz w:val="20"/>
              </w:rPr>
              <w:t xml:space="preserve"> </w:t>
            </w:r>
            <w:r>
              <w:rPr>
                <w:color w:val="231F20"/>
                <w:sz w:val="20"/>
              </w:rPr>
              <w:t>Review FRE 199 Independent Study</w:t>
            </w:r>
          </w:p>
        </w:tc>
      </w:tr>
      <w:tr w:rsidR="007E3007" w14:paraId="709331E2" w14:textId="77777777">
        <w:trPr>
          <w:trHeight w:val="229"/>
        </w:trPr>
        <w:tc>
          <w:tcPr>
            <w:tcW w:w="1814" w:type="dxa"/>
            <w:shd w:val="clear" w:color="auto" w:fill="DBDCDD"/>
          </w:tcPr>
          <w:p w14:paraId="709331DF" w14:textId="77777777" w:rsidR="007E3007" w:rsidRDefault="00C86336">
            <w:pPr>
              <w:pStyle w:val="TableParagraph"/>
              <w:spacing w:line="210" w:lineRule="exact"/>
              <w:rPr>
                <w:b/>
                <w:sz w:val="20"/>
              </w:rPr>
            </w:pPr>
            <w:r>
              <w:rPr>
                <w:b/>
                <w:color w:val="231F20"/>
                <w:spacing w:val="-2"/>
                <w:sz w:val="20"/>
              </w:rPr>
              <w:t>Intermediate</w:t>
            </w:r>
            <w:r>
              <w:rPr>
                <w:b/>
                <w:color w:val="231F20"/>
                <w:spacing w:val="11"/>
                <w:sz w:val="20"/>
              </w:rPr>
              <w:t xml:space="preserve"> </w:t>
            </w:r>
            <w:r>
              <w:rPr>
                <w:b/>
                <w:color w:val="231F20"/>
                <w:spacing w:val="-5"/>
                <w:sz w:val="20"/>
              </w:rPr>
              <w:t>Mid</w:t>
            </w:r>
          </w:p>
        </w:tc>
        <w:tc>
          <w:tcPr>
            <w:tcW w:w="3768" w:type="dxa"/>
            <w:shd w:val="clear" w:color="auto" w:fill="FFF3CD"/>
          </w:tcPr>
          <w:p w14:paraId="709331E0" w14:textId="77777777" w:rsidR="007E3007" w:rsidRDefault="00C86336">
            <w:pPr>
              <w:pStyle w:val="TableParagraph"/>
              <w:spacing w:line="210" w:lineRule="exact"/>
              <w:ind w:left="105"/>
              <w:rPr>
                <w:sz w:val="20"/>
              </w:rPr>
            </w:pPr>
            <w:r>
              <w:rPr>
                <w:color w:val="ED2024"/>
                <w:sz w:val="20"/>
              </w:rPr>
              <w:t>FRE</w:t>
            </w:r>
            <w:r>
              <w:rPr>
                <w:color w:val="ED2024"/>
                <w:spacing w:val="-7"/>
                <w:sz w:val="20"/>
              </w:rPr>
              <w:t xml:space="preserve"> </w:t>
            </w:r>
            <w:r>
              <w:rPr>
                <w:color w:val="ED2024"/>
                <w:sz w:val="20"/>
              </w:rPr>
              <w:t>201</w:t>
            </w:r>
            <w:r>
              <w:rPr>
                <w:color w:val="ED2024"/>
                <w:spacing w:val="-7"/>
                <w:sz w:val="20"/>
              </w:rPr>
              <w:t xml:space="preserve"> </w:t>
            </w:r>
            <w:r>
              <w:rPr>
                <w:color w:val="ED2024"/>
                <w:sz w:val="20"/>
              </w:rPr>
              <w:t>Intermediate</w:t>
            </w:r>
            <w:r>
              <w:rPr>
                <w:color w:val="ED2024"/>
                <w:spacing w:val="-7"/>
                <w:sz w:val="20"/>
              </w:rPr>
              <w:t xml:space="preserve"> </w:t>
            </w:r>
            <w:r>
              <w:rPr>
                <w:color w:val="ED2024"/>
                <w:sz w:val="20"/>
              </w:rPr>
              <w:t>French</w:t>
            </w:r>
            <w:r>
              <w:rPr>
                <w:color w:val="ED2024"/>
                <w:spacing w:val="-7"/>
                <w:sz w:val="20"/>
              </w:rPr>
              <w:t xml:space="preserve"> </w:t>
            </w:r>
            <w:r>
              <w:rPr>
                <w:color w:val="ED2024"/>
                <w:spacing w:val="-10"/>
                <w:sz w:val="20"/>
              </w:rPr>
              <w:t>I</w:t>
            </w:r>
          </w:p>
        </w:tc>
        <w:tc>
          <w:tcPr>
            <w:tcW w:w="3744" w:type="dxa"/>
            <w:shd w:val="clear" w:color="auto" w:fill="FFF3CD"/>
          </w:tcPr>
          <w:p w14:paraId="709331E1" w14:textId="77777777" w:rsidR="007E3007" w:rsidRDefault="00C86336">
            <w:pPr>
              <w:pStyle w:val="TableParagraph"/>
              <w:spacing w:line="210" w:lineRule="exact"/>
              <w:ind w:left="105"/>
              <w:rPr>
                <w:sz w:val="20"/>
              </w:rPr>
            </w:pPr>
            <w:r>
              <w:rPr>
                <w:color w:val="231F20"/>
                <w:sz w:val="20"/>
              </w:rPr>
              <w:t>FRE</w:t>
            </w:r>
            <w:r>
              <w:rPr>
                <w:color w:val="231F20"/>
                <w:spacing w:val="-7"/>
                <w:sz w:val="20"/>
              </w:rPr>
              <w:t xml:space="preserve"> </w:t>
            </w:r>
            <w:r>
              <w:rPr>
                <w:color w:val="231F20"/>
                <w:sz w:val="20"/>
              </w:rPr>
              <w:t>213</w:t>
            </w:r>
            <w:r>
              <w:rPr>
                <w:color w:val="231F20"/>
                <w:spacing w:val="-6"/>
                <w:sz w:val="20"/>
              </w:rPr>
              <w:t xml:space="preserve"> </w:t>
            </w:r>
            <w:r>
              <w:rPr>
                <w:color w:val="231F20"/>
                <w:sz w:val="20"/>
              </w:rPr>
              <w:t>Intermediate</w:t>
            </w:r>
            <w:r>
              <w:rPr>
                <w:color w:val="231F20"/>
                <w:spacing w:val="-7"/>
                <w:sz w:val="20"/>
              </w:rPr>
              <w:t xml:space="preserve"> </w:t>
            </w:r>
            <w:r>
              <w:rPr>
                <w:color w:val="231F20"/>
                <w:sz w:val="20"/>
              </w:rPr>
              <w:t>French</w:t>
            </w:r>
            <w:r>
              <w:rPr>
                <w:color w:val="231F20"/>
                <w:spacing w:val="-6"/>
                <w:sz w:val="20"/>
              </w:rPr>
              <w:t xml:space="preserve"> </w:t>
            </w:r>
            <w:r>
              <w:rPr>
                <w:color w:val="231F20"/>
                <w:spacing w:val="-10"/>
                <w:sz w:val="20"/>
              </w:rPr>
              <w:t>I</w:t>
            </w:r>
          </w:p>
        </w:tc>
      </w:tr>
      <w:tr w:rsidR="007E3007" w14:paraId="709331E7" w14:textId="77777777">
        <w:trPr>
          <w:trHeight w:val="690"/>
        </w:trPr>
        <w:tc>
          <w:tcPr>
            <w:tcW w:w="1814" w:type="dxa"/>
            <w:shd w:val="clear" w:color="auto" w:fill="DBDCDD"/>
          </w:tcPr>
          <w:p w14:paraId="709331E3" w14:textId="77777777" w:rsidR="007E3007" w:rsidRDefault="00C86336">
            <w:pPr>
              <w:pStyle w:val="TableParagraph"/>
              <w:rPr>
                <w:b/>
                <w:sz w:val="20"/>
              </w:rPr>
            </w:pPr>
            <w:r>
              <w:rPr>
                <w:b/>
                <w:color w:val="231F20"/>
                <w:spacing w:val="-2"/>
                <w:sz w:val="20"/>
              </w:rPr>
              <w:t>Intermediate</w:t>
            </w:r>
            <w:r>
              <w:rPr>
                <w:b/>
                <w:color w:val="231F20"/>
                <w:spacing w:val="11"/>
                <w:sz w:val="20"/>
              </w:rPr>
              <w:t xml:space="preserve"> </w:t>
            </w:r>
            <w:r>
              <w:rPr>
                <w:b/>
                <w:color w:val="231F20"/>
                <w:spacing w:val="-4"/>
                <w:sz w:val="20"/>
              </w:rPr>
              <w:t>High</w:t>
            </w:r>
          </w:p>
        </w:tc>
        <w:tc>
          <w:tcPr>
            <w:tcW w:w="3768" w:type="dxa"/>
            <w:shd w:val="clear" w:color="auto" w:fill="FFF3CD"/>
          </w:tcPr>
          <w:p w14:paraId="709331E4" w14:textId="77777777" w:rsidR="007E3007" w:rsidRDefault="00C86336">
            <w:pPr>
              <w:pStyle w:val="TableParagraph"/>
              <w:ind w:left="105" w:right="697"/>
              <w:rPr>
                <w:sz w:val="20"/>
              </w:rPr>
            </w:pPr>
            <w:r>
              <w:rPr>
                <w:color w:val="231F20"/>
                <w:sz w:val="20"/>
              </w:rPr>
              <w:t>FRE 202 Intermediate French II</w:t>
            </w:r>
            <w:r>
              <w:rPr>
                <w:color w:val="231F20"/>
                <w:spacing w:val="40"/>
                <w:sz w:val="20"/>
              </w:rPr>
              <w:t xml:space="preserve"> </w:t>
            </w:r>
            <w:r>
              <w:rPr>
                <w:color w:val="231F20"/>
                <w:sz w:val="20"/>
              </w:rPr>
              <w:t>FRE</w:t>
            </w:r>
            <w:r>
              <w:rPr>
                <w:color w:val="231F20"/>
                <w:spacing w:val="-9"/>
                <w:sz w:val="20"/>
              </w:rPr>
              <w:t xml:space="preserve"> </w:t>
            </w:r>
            <w:r>
              <w:rPr>
                <w:color w:val="231F20"/>
                <w:sz w:val="20"/>
              </w:rPr>
              <w:t>218</w:t>
            </w:r>
            <w:r>
              <w:rPr>
                <w:color w:val="231F20"/>
                <w:spacing w:val="-8"/>
                <w:sz w:val="20"/>
              </w:rPr>
              <w:t xml:space="preserve"> </w:t>
            </w:r>
            <w:r>
              <w:rPr>
                <w:color w:val="231F20"/>
                <w:sz w:val="20"/>
              </w:rPr>
              <w:t>Accelerated</w:t>
            </w:r>
            <w:r>
              <w:rPr>
                <w:color w:val="231F20"/>
                <w:spacing w:val="-9"/>
                <w:sz w:val="20"/>
              </w:rPr>
              <w:t xml:space="preserve"> </w:t>
            </w:r>
            <w:r>
              <w:rPr>
                <w:color w:val="231F20"/>
                <w:sz w:val="20"/>
              </w:rPr>
              <w:t>French</w:t>
            </w:r>
            <w:r>
              <w:rPr>
                <w:color w:val="231F20"/>
                <w:spacing w:val="-9"/>
                <w:sz w:val="20"/>
              </w:rPr>
              <w:t xml:space="preserve"> </w:t>
            </w:r>
            <w:r>
              <w:rPr>
                <w:color w:val="231F20"/>
                <w:sz w:val="20"/>
              </w:rPr>
              <w:t>II</w:t>
            </w:r>
            <w:r>
              <w:rPr>
                <w:color w:val="231F20"/>
                <w:spacing w:val="-8"/>
                <w:sz w:val="20"/>
              </w:rPr>
              <w:t xml:space="preserve"> </w:t>
            </w:r>
            <w:r>
              <w:rPr>
                <w:color w:val="231F20"/>
                <w:sz w:val="20"/>
              </w:rPr>
              <w:t>(6cr)</w:t>
            </w:r>
          </w:p>
          <w:p w14:paraId="709331E5" w14:textId="77777777" w:rsidR="007E3007" w:rsidRDefault="00C86336">
            <w:pPr>
              <w:pStyle w:val="TableParagraph"/>
              <w:spacing w:before="1" w:line="210" w:lineRule="exact"/>
              <w:ind w:left="105"/>
              <w:rPr>
                <w:sz w:val="20"/>
              </w:rPr>
            </w:pPr>
            <w:r>
              <w:rPr>
                <w:color w:val="ED2024"/>
                <w:sz w:val="20"/>
              </w:rPr>
              <w:t>FRE</w:t>
            </w:r>
            <w:r>
              <w:rPr>
                <w:color w:val="ED2024"/>
                <w:spacing w:val="-13"/>
                <w:sz w:val="20"/>
              </w:rPr>
              <w:t xml:space="preserve"> </w:t>
            </w:r>
            <w:r>
              <w:rPr>
                <w:color w:val="ED2024"/>
                <w:sz w:val="20"/>
              </w:rPr>
              <w:t>350</w:t>
            </w:r>
            <w:r>
              <w:rPr>
                <w:color w:val="ED2024"/>
                <w:spacing w:val="-11"/>
                <w:sz w:val="20"/>
              </w:rPr>
              <w:t xml:space="preserve"> </w:t>
            </w:r>
            <w:r>
              <w:rPr>
                <w:color w:val="ED2024"/>
                <w:sz w:val="20"/>
              </w:rPr>
              <w:t>Multidisciplinary</w:t>
            </w:r>
            <w:r>
              <w:rPr>
                <w:color w:val="ED2024"/>
                <w:spacing w:val="-12"/>
                <w:sz w:val="20"/>
              </w:rPr>
              <w:t xml:space="preserve"> </w:t>
            </w:r>
            <w:r>
              <w:rPr>
                <w:color w:val="ED2024"/>
                <w:sz w:val="20"/>
              </w:rPr>
              <w:t>Readings(1-</w:t>
            </w:r>
            <w:r>
              <w:rPr>
                <w:color w:val="ED2024"/>
                <w:spacing w:val="-4"/>
                <w:sz w:val="20"/>
              </w:rPr>
              <w:t>3cr</w:t>
            </w:r>
            <w:r>
              <w:rPr>
                <w:color w:val="BF2026"/>
                <w:spacing w:val="-4"/>
                <w:sz w:val="20"/>
              </w:rPr>
              <w:t>)</w:t>
            </w:r>
          </w:p>
        </w:tc>
        <w:tc>
          <w:tcPr>
            <w:tcW w:w="3744" w:type="dxa"/>
            <w:shd w:val="clear" w:color="auto" w:fill="FFF3CD"/>
          </w:tcPr>
          <w:p w14:paraId="709331E6" w14:textId="77777777" w:rsidR="007E3007" w:rsidRDefault="00C86336">
            <w:pPr>
              <w:pStyle w:val="TableParagraph"/>
              <w:ind w:left="105" w:right="746"/>
              <w:rPr>
                <w:sz w:val="20"/>
              </w:rPr>
            </w:pPr>
            <w:r>
              <w:rPr>
                <w:color w:val="ED2024"/>
                <w:sz w:val="20"/>
              </w:rPr>
              <w:t>FRE</w:t>
            </w:r>
            <w:r>
              <w:rPr>
                <w:color w:val="ED2024"/>
                <w:spacing w:val="-10"/>
                <w:sz w:val="20"/>
              </w:rPr>
              <w:t xml:space="preserve"> </w:t>
            </w:r>
            <w:r>
              <w:rPr>
                <w:color w:val="ED2024"/>
                <w:sz w:val="20"/>
              </w:rPr>
              <w:t>214</w:t>
            </w:r>
            <w:r>
              <w:rPr>
                <w:color w:val="ED2024"/>
                <w:spacing w:val="-10"/>
                <w:sz w:val="20"/>
              </w:rPr>
              <w:t xml:space="preserve"> </w:t>
            </w:r>
            <w:r>
              <w:rPr>
                <w:color w:val="ED2024"/>
                <w:sz w:val="20"/>
              </w:rPr>
              <w:t>Intermediate</w:t>
            </w:r>
            <w:r>
              <w:rPr>
                <w:color w:val="ED2024"/>
                <w:spacing w:val="-10"/>
                <w:sz w:val="20"/>
              </w:rPr>
              <w:t xml:space="preserve"> </w:t>
            </w:r>
            <w:r>
              <w:rPr>
                <w:color w:val="ED2024"/>
                <w:sz w:val="20"/>
              </w:rPr>
              <w:t>French</w:t>
            </w:r>
            <w:r>
              <w:rPr>
                <w:color w:val="ED2024"/>
                <w:spacing w:val="-10"/>
                <w:sz w:val="20"/>
              </w:rPr>
              <w:t xml:space="preserve"> </w:t>
            </w:r>
            <w:r>
              <w:rPr>
                <w:color w:val="ED2024"/>
                <w:sz w:val="20"/>
              </w:rPr>
              <w:t>II FRE 299 Independent Study</w:t>
            </w:r>
          </w:p>
        </w:tc>
      </w:tr>
      <w:tr w:rsidR="007E3007" w14:paraId="709331ED" w14:textId="77777777">
        <w:trPr>
          <w:trHeight w:val="916"/>
        </w:trPr>
        <w:tc>
          <w:tcPr>
            <w:tcW w:w="1814" w:type="dxa"/>
            <w:shd w:val="clear" w:color="auto" w:fill="DBDCDD"/>
          </w:tcPr>
          <w:p w14:paraId="709331E8" w14:textId="77777777" w:rsidR="007E3007" w:rsidRDefault="00C86336">
            <w:pPr>
              <w:pStyle w:val="TableParagraph"/>
              <w:rPr>
                <w:b/>
                <w:sz w:val="20"/>
              </w:rPr>
            </w:pPr>
            <w:r>
              <w:rPr>
                <w:b/>
                <w:color w:val="231F20"/>
                <w:sz w:val="20"/>
              </w:rPr>
              <w:t>Advanced</w:t>
            </w:r>
            <w:r>
              <w:rPr>
                <w:b/>
                <w:color w:val="231F20"/>
                <w:spacing w:val="-9"/>
                <w:sz w:val="20"/>
              </w:rPr>
              <w:t xml:space="preserve"> </w:t>
            </w:r>
            <w:r>
              <w:rPr>
                <w:b/>
                <w:color w:val="231F20"/>
                <w:spacing w:val="-5"/>
                <w:sz w:val="20"/>
              </w:rPr>
              <w:t>Low</w:t>
            </w:r>
          </w:p>
        </w:tc>
        <w:tc>
          <w:tcPr>
            <w:tcW w:w="3768" w:type="dxa"/>
            <w:shd w:val="clear" w:color="auto" w:fill="FFF3CD"/>
          </w:tcPr>
          <w:p w14:paraId="709331E9" w14:textId="77777777" w:rsidR="007E3007" w:rsidRDefault="00C86336">
            <w:pPr>
              <w:pStyle w:val="TableParagraph"/>
              <w:ind w:left="105" w:right="97"/>
              <w:rPr>
                <w:sz w:val="20"/>
              </w:rPr>
            </w:pPr>
            <w:r>
              <w:rPr>
                <w:color w:val="4971B7"/>
                <w:sz w:val="20"/>
              </w:rPr>
              <w:t>FRE</w:t>
            </w:r>
            <w:r>
              <w:rPr>
                <w:color w:val="4971B7"/>
                <w:spacing w:val="-8"/>
                <w:sz w:val="20"/>
              </w:rPr>
              <w:t xml:space="preserve"> </w:t>
            </w:r>
            <w:r>
              <w:rPr>
                <w:color w:val="4971B7"/>
                <w:sz w:val="20"/>
              </w:rPr>
              <w:t>305</w:t>
            </w:r>
            <w:r>
              <w:rPr>
                <w:color w:val="4971B7"/>
                <w:spacing w:val="-8"/>
                <w:sz w:val="20"/>
              </w:rPr>
              <w:t xml:space="preserve"> </w:t>
            </w:r>
            <w:r>
              <w:rPr>
                <w:color w:val="4971B7"/>
                <w:sz w:val="20"/>
              </w:rPr>
              <w:t>Conversation</w:t>
            </w:r>
            <w:r>
              <w:rPr>
                <w:color w:val="4971B7"/>
                <w:spacing w:val="-8"/>
                <w:sz w:val="20"/>
              </w:rPr>
              <w:t xml:space="preserve"> </w:t>
            </w:r>
            <w:r>
              <w:rPr>
                <w:color w:val="4971B7"/>
                <w:sz w:val="20"/>
              </w:rPr>
              <w:t>&amp;</w:t>
            </w:r>
            <w:r>
              <w:rPr>
                <w:color w:val="4971B7"/>
                <w:spacing w:val="-8"/>
                <w:sz w:val="20"/>
              </w:rPr>
              <w:t xml:space="preserve"> </w:t>
            </w:r>
            <w:r>
              <w:rPr>
                <w:color w:val="4971B7"/>
                <w:sz w:val="20"/>
              </w:rPr>
              <w:t>Composition</w:t>
            </w:r>
            <w:r>
              <w:rPr>
                <w:color w:val="4971B7"/>
                <w:spacing w:val="-8"/>
                <w:sz w:val="20"/>
              </w:rPr>
              <w:t xml:space="preserve"> </w:t>
            </w:r>
            <w:r>
              <w:rPr>
                <w:color w:val="4971B7"/>
                <w:sz w:val="20"/>
              </w:rPr>
              <w:t>I FRE 307 French for Business</w:t>
            </w:r>
          </w:p>
          <w:p w14:paraId="709331EA" w14:textId="77777777" w:rsidR="007E3007" w:rsidRDefault="00C86336">
            <w:pPr>
              <w:pStyle w:val="TableParagraph"/>
              <w:spacing w:line="226" w:lineRule="exact"/>
              <w:ind w:left="105"/>
              <w:rPr>
                <w:sz w:val="20"/>
              </w:rPr>
            </w:pPr>
            <w:r>
              <w:rPr>
                <w:color w:val="ED2024"/>
                <w:sz w:val="20"/>
              </w:rPr>
              <w:t>FRE</w:t>
            </w:r>
            <w:r>
              <w:rPr>
                <w:color w:val="ED2024"/>
                <w:spacing w:val="-7"/>
                <w:sz w:val="20"/>
              </w:rPr>
              <w:t xml:space="preserve"> </w:t>
            </w:r>
            <w:r>
              <w:rPr>
                <w:color w:val="ED2024"/>
                <w:sz w:val="20"/>
              </w:rPr>
              <w:t>397</w:t>
            </w:r>
            <w:r>
              <w:rPr>
                <w:color w:val="ED2024"/>
                <w:spacing w:val="-7"/>
                <w:sz w:val="20"/>
              </w:rPr>
              <w:t xml:space="preserve"> </w:t>
            </w:r>
            <w:r>
              <w:rPr>
                <w:color w:val="ED2024"/>
                <w:sz w:val="20"/>
              </w:rPr>
              <w:t>Frn</w:t>
            </w:r>
            <w:r>
              <w:rPr>
                <w:color w:val="ED2024"/>
                <w:spacing w:val="-6"/>
                <w:sz w:val="20"/>
              </w:rPr>
              <w:t xml:space="preserve"> </w:t>
            </w:r>
            <w:r>
              <w:rPr>
                <w:color w:val="ED2024"/>
                <w:sz w:val="20"/>
              </w:rPr>
              <w:t>Immersion:Quebec</w:t>
            </w:r>
            <w:r>
              <w:rPr>
                <w:color w:val="ED2024"/>
                <w:spacing w:val="-7"/>
                <w:sz w:val="20"/>
              </w:rPr>
              <w:t xml:space="preserve"> </w:t>
            </w:r>
            <w:r>
              <w:rPr>
                <w:color w:val="ED2024"/>
                <w:sz w:val="20"/>
              </w:rPr>
              <w:t>May</w:t>
            </w:r>
            <w:r>
              <w:rPr>
                <w:color w:val="ED2024"/>
                <w:spacing w:val="-6"/>
                <w:sz w:val="20"/>
              </w:rPr>
              <w:t xml:space="preserve"> </w:t>
            </w:r>
            <w:r>
              <w:rPr>
                <w:color w:val="ED2024"/>
                <w:spacing w:val="-4"/>
                <w:sz w:val="20"/>
              </w:rPr>
              <w:t>Term</w:t>
            </w:r>
          </w:p>
          <w:p w14:paraId="709331EB" w14:textId="77777777" w:rsidR="007E3007" w:rsidRDefault="00C86336">
            <w:pPr>
              <w:pStyle w:val="TableParagraph"/>
              <w:spacing w:line="210" w:lineRule="exact"/>
              <w:ind w:left="105"/>
              <w:rPr>
                <w:sz w:val="20"/>
              </w:rPr>
            </w:pPr>
            <w:r>
              <w:rPr>
                <w:color w:val="4971B7"/>
                <w:sz w:val="20"/>
              </w:rPr>
              <w:t>FRE</w:t>
            </w:r>
            <w:r>
              <w:rPr>
                <w:color w:val="4971B7"/>
                <w:spacing w:val="-9"/>
                <w:sz w:val="20"/>
              </w:rPr>
              <w:t xml:space="preserve"> </w:t>
            </w:r>
            <w:r>
              <w:rPr>
                <w:color w:val="4971B7"/>
                <w:sz w:val="20"/>
              </w:rPr>
              <w:t>398</w:t>
            </w:r>
            <w:r>
              <w:rPr>
                <w:color w:val="4971B7"/>
                <w:spacing w:val="-6"/>
                <w:sz w:val="20"/>
              </w:rPr>
              <w:t xml:space="preserve"> </w:t>
            </w:r>
            <w:r>
              <w:rPr>
                <w:color w:val="4971B7"/>
                <w:sz w:val="20"/>
              </w:rPr>
              <w:t>Frn</w:t>
            </w:r>
            <w:r>
              <w:rPr>
                <w:color w:val="4971B7"/>
                <w:spacing w:val="-6"/>
                <w:sz w:val="20"/>
              </w:rPr>
              <w:t xml:space="preserve"> </w:t>
            </w:r>
            <w:r>
              <w:rPr>
                <w:color w:val="4971B7"/>
                <w:sz w:val="20"/>
              </w:rPr>
              <w:t>Immersion:</w:t>
            </w:r>
            <w:r>
              <w:rPr>
                <w:color w:val="4971B7"/>
                <w:spacing w:val="-6"/>
                <w:sz w:val="20"/>
              </w:rPr>
              <w:t xml:space="preserve"> </w:t>
            </w:r>
            <w:r>
              <w:rPr>
                <w:color w:val="4971B7"/>
                <w:sz w:val="20"/>
              </w:rPr>
              <w:t>Western</w:t>
            </w:r>
            <w:r>
              <w:rPr>
                <w:color w:val="4971B7"/>
                <w:spacing w:val="-5"/>
                <w:sz w:val="20"/>
              </w:rPr>
              <w:t xml:space="preserve"> </w:t>
            </w:r>
            <w:r>
              <w:rPr>
                <w:color w:val="4971B7"/>
                <w:spacing w:val="-2"/>
                <w:sz w:val="20"/>
              </w:rPr>
              <w:t>France</w:t>
            </w:r>
          </w:p>
        </w:tc>
        <w:tc>
          <w:tcPr>
            <w:tcW w:w="3744" w:type="dxa"/>
            <w:shd w:val="clear" w:color="auto" w:fill="FFF3CD"/>
          </w:tcPr>
          <w:p w14:paraId="709331EC" w14:textId="77777777" w:rsidR="007E3007" w:rsidRDefault="00C86336">
            <w:pPr>
              <w:pStyle w:val="TableParagraph"/>
              <w:ind w:left="105" w:right="746"/>
              <w:rPr>
                <w:sz w:val="20"/>
              </w:rPr>
            </w:pPr>
            <w:r>
              <w:rPr>
                <w:color w:val="4971B7"/>
                <w:sz w:val="20"/>
              </w:rPr>
              <w:t xml:space="preserve">FRE 316 Conversation avancee </w:t>
            </w:r>
            <w:r>
              <w:rPr>
                <w:color w:val="231F20"/>
                <w:sz w:val="20"/>
              </w:rPr>
              <w:t>FRE</w:t>
            </w:r>
            <w:r>
              <w:rPr>
                <w:color w:val="231F20"/>
                <w:spacing w:val="-10"/>
                <w:sz w:val="20"/>
              </w:rPr>
              <w:t xml:space="preserve"> </w:t>
            </w:r>
            <w:r>
              <w:rPr>
                <w:color w:val="231F20"/>
                <w:sz w:val="20"/>
              </w:rPr>
              <w:t>322</w:t>
            </w:r>
            <w:r>
              <w:rPr>
                <w:color w:val="231F20"/>
                <w:spacing w:val="-10"/>
                <w:sz w:val="20"/>
              </w:rPr>
              <w:t xml:space="preserve"> </w:t>
            </w:r>
            <w:r>
              <w:rPr>
                <w:color w:val="231F20"/>
                <w:sz w:val="20"/>
              </w:rPr>
              <w:t>Lecture</w:t>
            </w:r>
            <w:r>
              <w:rPr>
                <w:color w:val="231F20"/>
                <w:spacing w:val="-10"/>
                <w:sz w:val="20"/>
              </w:rPr>
              <w:t xml:space="preserve"> </w:t>
            </w:r>
            <w:r>
              <w:rPr>
                <w:color w:val="231F20"/>
                <w:sz w:val="20"/>
              </w:rPr>
              <w:t>et</w:t>
            </w:r>
            <w:r>
              <w:rPr>
                <w:color w:val="231F20"/>
                <w:spacing w:val="-10"/>
                <w:sz w:val="20"/>
              </w:rPr>
              <w:t xml:space="preserve"> </w:t>
            </w:r>
            <w:r>
              <w:rPr>
                <w:color w:val="231F20"/>
                <w:sz w:val="20"/>
              </w:rPr>
              <w:t>Interpretation</w:t>
            </w:r>
          </w:p>
        </w:tc>
      </w:tr>
      <w:tr w:rsidR="007E3007" w14:paraId="709331F6" w14:textId="77777777">
        <w:trPr>
          <w:trHeight w:val="2072"/>
        </w:trPr>
        <w:tc>
          <w:tcPr>
            <w:tcW w:w="1814" w:type="dxa"/>
            <w:shd w:val="clear" w:color="auto" w:fill="DBDCDD"/>
          </w:tcPr>
          <w:p w14:paraId="709331EE" w14:textId="77777777" w:rsidR="007E3007" w:rsidRDefault="00C86336">
            <w:pPr>
              <w:pStyle w:val="TableParagraph"/>
              <w:rPr>
                <w:b/>
                <w:sz w:val="20"/>
              </w:rPr>
            </w:pPr>
            <w:r>
              <w:rPr>
                <w:b/>
                <w:color w:val="231F20"/>
                <w:sz w:val="20"/>
              </w:rPr>
              <w:t>Advanced</w:t>
            </w:r>
            <w:r>
              <w:rPr>
                <w:b/>
                <w:color w:val="231F20"/>
                <w:spacing w:val="-9"/>
                <w:sz w:val="20"/>
              </w:rPr>
              <w:t xml:space="preserve"> </w:t>
            </w:r>
            <w:r>
              <w:rPr>
                <w:b/>
                <w:color w:val="231F20"/>
                <w:spacing w:val="-5"/>
                <w:sz w:val="20"/>
              </w:rPr>
              <w:t>Mid</w:t>
            </w:r>
          </w:p>
        </w:tc>
        <w:tc>
          <w:tcPr>
            <w:tcW w:w="3768" w:type="dxa"/>
            <w:shd w:val="clear" w:color="auto" w:fill="FFF3CD"/>
          </w:tcPr>
          <w:p w14:paraId="709331EF" w14:textId="77777777" w:rsidR="007E3007" w:rsidRDefault="00C86336">
            <w:pPr>
              <w:pStyle w:val="TableParagraph"/>
              <w:ind w:left="105" w:right="97"/>
              <w:rPr>
                <w:sz w:val="20"/>
              </w:rPr>
            </w:pPr>
            <w:r>
              <w:rPr>
                <w:color w:val="4971B7"/>
                <w:sz w:val="20"/>
              </w:rPr>
              <w:t xml:space="preserve">FRE 306 Conversation &amp; Composition II </w:t>
            </w:r>
            <w:r>
              <w:rPr>
                <w:color w:val="231F20"/>
                <w:sz w:val="20"/>
              </w:rPr>
              <w:t xml:space="preserve">FRE 309 Readings in French Literature I </w:t>
            </w:r>
            <w:r>
              <w:rPr>
                <w:color w:val="ED2024"/>
                <w:sz w:val="20"/>
              </w:rPr>
              <w:t>FRE</w:t>
            </w:r>
            <w:r>
              <w:rPr>
                <w:color w:val="ED2024"/>
                <w:spacing w:val="-7"/>
                <w:sz w:val="20"/>
              </w:rPr>
              <w:t xml:space="preserve"> </w:t>
            </w:r>
            <w:r>
              <w:rPr>
                <w:color w:val="ED2024"/>
                <w:sz w:val="20"/>
              </w:rPr>
              <w:t>310</w:t>
            </w:r>
            <w:r>
              <w:rPr>
                <w:color w:val="ED2024"/>
                <w:spacing w:val="-6"/>
                <w:sz w:val="20"/>
              </w:rPr>
              <w:t xml:space="preserve"> </w:t>
            </w:r>
            <w:r>
              <w:rPr>
                <w:color w:val="ED2024"/>
                <w:sz w:val="20"/>
              </w:rPr>
              <w:t>History</w:t>
            </w:r>
            <w:r>
              <w:rPr>
                <w:color w:val="ED2024"/>
                <w:spacing w:val="-7"/>
                <w:sz w:val="20"/>
              </w:rPr>
              <w:t xml:space="preserve"> </w:t>
            </w:r>
            <w:r>
              <w:rPr>
                <w:color w:val="ED2024"/>
                <w:sz w:val="20"/>
              </w:rPr>
              <w:t>of</w:t>
            </w:r>
            <w:r>
              <w:rPr>
                <w:color w:val="ED2024"/>
                <w:spacing w:val="-6"/>
                <w:sz w:val="20"/>
              </w:rPr>
              <w:t xml:space="preserve"> </w:t>
            </w:r>
            <w:r>
              <w:rPr>
                <w:color w:val="ED2024"/>
                <w:sz w:val="20"/>
              </w:rPr>
              <w:t>Quebec</w:t>
            </w:r>
            <w:r>
              <w:rPr>
                <w:color w:val="ED2024"/>
                <w:spacing w:val="-7"/>
                <w:sz w:val="20"/>
              </w:rPr>
              <w:t xml:space="preserve"> </w:t>
            </w:r>
            <w:r>
              <w:rPr>
                <w:color w:val="ED2024"/>
                <w:sz w:val="20"/>
              </w:rPr>
              <w:t>through</w:t>
            </w:r>
            <w:r>
              <w:rPr>
                <w:color w:val="ED2024"/>
                <w:spacing w:val="-6"/>
                <w:sz w:val="20"/>
              </w:rPr>
              <w:t xml:space="preserve"> </w:t>
            </w:r>
            <w:r>
              <w:rPr>
                <w:color w:val="ED2024"/>
                <w:sz w:val="20"/>
              </w:rPr>
              <w:t xml:space="preserve">culture </w:t>
            </w:r>
            <w:r>
              <w:rPr>
                <w:color w:val="4971B7"/>
                <w:sz w:val="20"/>
              </w:rPr>
              <w:t xml:space="preserve">FRE 315 Advanced </w:t>
            </w:r>
            <w:r>
              <w:rPr>
                <w:color w:val="2E75B5"/>
                <w:sz w:val="20"/>
              </w:rPr>
              <w:t xml:space="preserve">French Conversation </w:t>
            </w:r>
            <w:r>
              <w:rPr>
                <w:color w:val="4971B7"/>
                <w:sz w:val="20"/>
              </w:rPr>
              <w:t>FRE 320 French Pronunciation</w:t>
            </w:r>
          </w:p>
          <w:p w14:paraId="709331F0" w14:textId="77777777" w:rsidR="007E3007" w:rsidRDefault="00C86336">
            <w:pPr>
              <w:pStyle w:val="TableParagraph"/>
              <w:spacing w:before="2"/>
              <w:ind w:left="105"/>
              <w:rPr>
                <w:sz w:val="20"/>
              </w:rPr>
            </w:pPr>
            <w:r>
              <w:rPr>
                <w:color w:val="ED2024"/>
                <w:sz w:val="20"/>
              </w:rPr>
              <w:t>FRE</w:t>
            </w:r>
            <w:r>
              <w:rPr>
                <w:color w:val="ED2024"/>
                <w:spacing w:val="-8"/>
                <w:sz w:val="20"/>
              </w:rPr>
              <w:t xml:space="preserve"> </w:t>
            </w:r>
            <w:r>
              <w:rPr>
                <w:color w:val="ED2024"/>
                <w:sz w:val="20"/>
              </w:rPr>
              <w:t>397</w:t>
            </w:r>
            <w:r>
              <w:rPr>
                <w:color w:val="ED2024"/>
                <w:spacing w:val="-8"/>
                <w:sz w:val="20"/>
              </w:rPr>
              <w:t xml:space="preserve"> </w:t>
            </w:r>
            <w:r>
              <w:rPr>
                <w:color w:val="ED2024"/>
                <w:sz w:val="20"/>
              </w:rPr>
              <w:t>Frn</w:t>
            </w:r>
            <w:r>
              <w:rPr>
                <w:color w:val="ED2024"/>
                <w:spacing w:val="-8"/>
                <w:sz w:val="20"/>
              </w:rPr>
              <w:t xml:space="preserve"> </w:t>
            </w:r>
            <w:r>
              <w:rPr>
                <w:color w:val="ED2024"/>
                <w:sz w:val="20"/>
              </w:rPr>
              <w:t>Immersion:Quebec</w:t>
            </w:r>
            <w:r>
              <w:rPr>
                <w:color w:val="ED2024"/>
                <w:spacing w:val="-8"/>
                <w:sz w:val="20"/>
              </w:rPr>
              <w:t xml:space="preserve"> </w:t>
            </w:r>
            <w:r>
              <w:rPr>
                <w:color w:val="ED2024"/>
                <w:sz w:val="20"/>
              </w:rPr>
              <w:t>May</w:t>
            </w:r>
            <w:r>
              <w:rPr>
                <w:color w:val="ED2024"/>
                <w:spacing w:val="-8"/>
                <w:sz w:val="20"/>
              </w:rPr>
              <w:t xml:space="preserve"> </w:t>
            </w:r>
            <w:r>
              <w:rPr>
                <w:color w:val="ED2024"/>
                <w:sz w:val="20"/>
              </w:rPr>
              <w:t xml:space="preserve">Term </w:t>
            </w:r>
            <w:r>
              <w:rPr>
                <w:color w:val="4971B7"/>
                <w:sz w:val="20"/>
              </w:rPr>
              <w:t>FRE 398 Frn Immersion: Western F</w:t>
            </w:r>
            <w:r>
              <w:rPr>
                <w:color w:val="4971B7"/>
                <w:sz w:val="20"/>
              </w:rPr>
              <w:t xml:space="preserve">rance </w:t>
            </w:r>
            <w:r>
              <w:rPr>
                <w:color w:val="ED2024"/>
                <w:sz w:val="20"/>
              </w:rPr>
              <w:t>FRE 310 Readings in Francophone Lit</w:t>
            </w:r>
            <w:r>
              <w:rPr>
                <w:color w:val="231F20"/>
                <w:sz w:val="20"/>
              </w:rPr>
              <w:t>.</w:t>
            </w:r>
          </w:p>
          <w:p w14:paraId="709331F1" w14:textId="77777777" w:rsidR="007E3007" w:rsidRDefault="00C86336">
            <w:pPr>
              <w:pStyle w:val="TableParagraph"/>
              <w:spacing w:before="1" w:line="210" w:lineRule="exact"/>
              <w:ind w:left="105"/>
              <w:rPr>
                <w:sz w:val="20"/>
              </w:rPr>
            </w:pPr>
            <w:r>
              <w:rPr>
                <w:color w:val="ED2024"/>
                <w:sz w:val="20"/>
              </w:rPr>
              <w:t>FRE</w:t>
            </w:r>
            <w:r>
              <w:rPr>
                <w:color w:val="ED2024"/>
                <w:spacing w:val="-5"/>
                <w:sz w:val="20"/>
              </w:rPr>
              <w:t xml:space="preserve"> </w:t>
            </w:r>
            <w:r>
              <w:rPr>
                <w:color w:val="ED2024"/>
                <w:sz w:val="20"/>
              </w:rPr>
              <w:t>390</w:t>
            </w:r>
            <w:r>
              <w:rPr>
                <w:color w:val="ED2024"/>
                <w:spacing w:val="-4"/>
                <w:sz w:val="20"/>
              </w:rPr>
              <w:t xml:space="preserve"> </w:t>
            </w:r>
            <w:r>
              <w:rPr>
                <w:color w:val="ED2024"/>
                <w:sz w:val="20"/>
              </w:rPr>
              <w:t>Topics</w:t>
            </w:r>
            <w:r>
              <w:rPr>
                <w:color w:val="ED2024"/>
                <w:spacing w:val="-4"/>
                <w:sz w:val="20"/>
              </w:rPr>
              <w:t xml:space="preserve"> </w:t>
            </w:r>
            <w:r>
              <w:rPr>
                <w:color w:val="ED2024"/>
                <w:sz w:val="20"/>
              </w:rPr>
              <w:t>in</w:t>
            </w:r>
            <w:r>
              <w:rPr>
                <w:color w:val="ED2024"/>
                <w:spacing w:val="-3"/>
                <w:sz w:val="20"/>
              </w:rPr>
              <w:t xml:space="preserve"> </w:t>
            </w:r>
            <w:r>
              <w:rPr>
                <w:color w:val="ED2024"/>
                <w:spacing w:val="-2"/>
                <w:sz w:val="20"/>
              </w:rPr>
              <w:t>French</w:t>
            </w:r>
          </w:p>
        </w:tc>
        <w:tc>
          <w:tcPr>
            <w:tcW w:w="3744" w:type="dxa"/>
            <w:shd w:val="clear" w:color="auto" w:fill="FFF3CD"/>
          </w:tcPr>
          <w:p w14:paraId="709331F2" w14:textId="77777777" w:rsidR="007E3007" w:rsidRDefault="00C86336">
            <w:pPr>
              <w:pStyle w:val="TableParagraph"/>
              <w:ind w:left="105" w:right="357"/>
              <w:rPr>
                <w:sz w:val="20"/>
              </w:rPr>
            </w:pPr>
            <w:r>
              <w:rPr>
                <w:color w:val="231F20"/>
                <w:sz w:val="20"/>
              </w:rPr>
              <w:t>FRE</w:t>
            </w:r>
            <w:r>
              <w:rPr>
                <w:color w:val="231F20"/>
                <w:spacing w:val="-8"/>
                <w:sz w:val="20"/>
              </w:rPr>
              <w:t xml:space="preserve"> </w:t>
            </w:r>
            <w:r>
              <w:rPr>
                <w:color w:val="231F20"/>
                <w:sz w:val="20"/>
              </w:rPr>
              <w:t>319</w:t>
            </w:r>
            <w:r>
              <w:rPr>
                <w:color w:val="231F20"/>
                <w:spacing w:val="-8"/>
                <w:sz w:val="20"/>
              </w:rPr>
              <w:t xml:space="preserve"> </w:t>
            </w:r>
            <w:r>
              <w:rPr>
                <w:color w:val="231F20"/>
                <w:sz w:val="20"/>
              </w:rPr>
              <w:t>Comp.</w:t>
            </w:r>
            <w:r>
              <w:rPr>
                <w:color w:val="231F20"/>
                <w:spacing w:val="-8"/>
                <w:sz w:val="20"/>
              </w:rPr>
              <w:t xml:space="preserve"> </w:t>
            </w:r>
            <w:r>
              <w:rPr>
                <w:color w:val="231F20"/>
                <w:sz w:val="20"/>
              </w:rPr>
              <w:t>et</w:t>
            </w:r>
            <w:r>
              <w:rPr>
                <w:color w:val="231F20"/>
                <w:spacing w:val="-8"/>
                <w:sz w:val="20"/>
              </w:rPr>
              <w:t xml:space="preserve"> </w:t>
            </w:r>
            <w:r>
              <w:rPr>
                <w:color w:val="231F20"/>
                <w:sz w:val="20"/>
              </w:rPr>
              <w:t>Grammaire</w:t>
            </w:r>
            <w:r>
              <w:rPr>
                <w:color w:val="231F20"/>
                <w:spacing w:val="-8"/>
                <w:sz w:val="20"/>
              </w:rPr>
              <w:t xml:space="preserve"> </w:t>
            </w:r>
            <w:r>
              <w:rPr>
                <w:color w:val="231F20"/>
                <w:sz w:val="20"/>
              </w:rPr>
              <w:t xml:space="preserve">avancee </w:t>
            </w:r>
            <w:r>
              <w:rPr>
                <w:color w:val="4971B7"/>
                <w:sz w:val="20"/>
              </w:rPr>
              <w:t>FRE 333 La France</w:t>
            </w:r>
          </w:p>
          <w:p w14:paraId="709331F3" w14:textId="77777777" w:rsidR="007E3007" w:rsidRDefault="00C86336">
            <w:pPr>
              <w:pStyle w:val="TableParagraph"/>
              <w:spacing w:before="1"/>
              <w:ind w:left="105" w:right="1181"/>
              <w:rPr>
                <w:sz w:val="20"/>
              </w:rPr>
            </w:pPr>
            <w:r>
              <w:rPr>
                <w:color w:val="ED2024"/>
                <w:sz w:val="20"/>
              </w:rPr>
              <w:t>FRE</w:t>
            </w:r>
            <w:r>
              <w:rPr>
                <w:color w:val="ED2024"/>
                <w:spacing w:val="-13"/>
                <w:sz w:val="20"/>
              </w:rPr>
              <w:t xml:space="preserve"> </w:t>
            </w:r>
            <w:r>
              <w:rPr>
                <w:color w:val="ED2024"/>
                <w:sz w:val="20"/>
              </w:rPr>
              <w:t>334</w:t>
            </w:r>
            <w:r>
              <w:rPr>
                <w:color w:val="ED2024"/>
                <w:spacing w:val="-12"/>
                <w:sz w:val="20"/>
              </w:rPr>
              <w:t xml:space="preserve"> </w:t>
            </w:r>
            <w:r>
              <w:rPr>
                <w:color w:val="ED2024"/>
                <w:sz w:val="20"/>
              </w:rPr>
              <w:t>La</w:t>
            </w:r>
            <w:r>
              <w:rPr>
                <w:color w:val="ED2024"/>
                <w:spacing w:val="-12"/>
                <w:sz w:val="20"/>
              </w:rPr>
              <w:t xml:space="preserve"> </w:t>
            </w:r>
            <w:r>
              <w:rPr>
                <w:color w:val="ED2024"/>
                <w:sz w:val="20"/>
              </w:rPr>
              <w:t>Francophonie FRE 335 Le Quebec</w:t>
            </w:r>
          </w:p>
          <w:p w14:paraId="709331F4" w14:textId="77777777" w:rsidR="007E3007" w:rsidRDefault="00C86336">
            <w:pPr>
              <w:pStyle w:val="TableParagraph"/>
              <w:ind w:left="105" w:right="357"/>
              <w:rPr>
                <w:sz w:val="20"/>
              </w:rPr>
            </w:pPr>
            <w:r>
              <w:rPr>
                <w:color w:val="ED2024"/>
                <w:sz w:val="20"/>
              </w:rPr>
              <w:t>FRE</w:t>
            </w:r>
            <w:r>
              <w:rPr>
                <w:color w:val="ED2024"/>
                <w:spacing w:val="-10"/>
                <w:sz w:val="20"/>
              </w:rPr>
              <w:t xml:space="preserve"> </w:t>
            </w:r>
            <w:r>
              <w:rPr>
                <w:color w:val="ED2024"/>
                <w:sz w:val="20"/>
              </w:rPr>
              <w:t>346</w:t>
            </w:r>
            <w:r>
              <w:rPr>
                <w:color w:val="ED2024"/>
                <w:spacing w:val="-10"/>
                <w:sz w:val="20"/>
              </w:rPr>
              <w:t xml:space="preserve"> </w:t>
            </w:r>
            <w:r>
              <w:rPr>
                <w:color w:val="ED2024"/>
                <w:sz w:val="20"/>
              </w:rPr>
              <w:t>French</w:t>
            </w:r>
            <w:r>
              <w:rPr>
                <w:color w:val="ED2024"/>
                <w:spacing w:val="-10"/>
                <w:sz w:val="20"/>
              </w:rPr>
              <w:t xml:space="preserve"> </w:t>
            </w:r>
            <w:r>
              <w:rPr>
                <w:color w:val="ED2024"/>
                <w:sz w:val="20"/>
              </w:rPr>
              <w:t>Canadian</w:t>
            </w:r>
            <w:r>
              <w:rPr>
                <w:color w:val="ED2024"/>
                <w:spacing w:val="-10"/>
                <w:sz w:val="20"/>
              </w:rPr>
              <w:t xml:space="preserve"> </w:t>
            </w:r>
            <w:r>
              <w:rPr>
                <w:color w:val="ED2024"/>
                <w:sz w:val="20"/>
              </w:rPr>
              <w:t xml:space="preserve">Cultures* </w:t>
            </w:r>
            <w:r>
              <w:rPr>
                <w:color w:val="2E75B5"/>
                <w:sz w:val="20"/>
              </w:rPr>
              <w:t>FRE 348 French Civilization *</w:t>
            </w:r>
          </w:p>
          <w:p w14:paraId="709331F5" w14:textId="77777777" w:rsidR="007E3007" w:rsidRDefault="00C86336">
            <w:pPr>
              <w:pStyle w:val="TableParagraph"/>
              <w:spacing w:before="1"/>
              <w:ind w:left="105"/>
              <w:rPr>
                <w:sz w:val="20"/>
              </w:rPr>
            </w:pPr>
            <w:r>
              <w:rPr>
                <w:color w:val="ED2024"/>
                <w:sz w:val="20"/>
              </w:rPr>
              <w:t>FRE</w:t>
            </w:r>
            <w:r>
              <w:rPr>
                <w:color w:val="ED2024"/>
                <w:spacing w:val="-7"/>
                <w:sz w:val="20"/>
              </w:rPr>
              <w:t xml:space="preserve"> </w:t>
            </w:r>
            <w:r>
              <w:rPr>
                <w:color w:val="ED2024"/>
                <w:sz w:val="20"/>
              </w:rPr>
              <w:t>399</w:t>
            </w:r>
            <w:r>
              <w:rPr>
                <w:color w:val="ED2024"/>
                <w:spacing w:val="-7"/>
                <w:sz w:val="20"/>
              </w:rPr>
              <w:t xml:space="preserve"> </w:t>
            </w:r>
            <w:r>
              <w:rPr>
                <w:color w:val="ED2024"/>
                <w:sz w:val="20"/>
              </w:rPr>
              <w:t>Independent</w:t>
            </w:r>
            <w:r>
              <w:rPr>
                <w:color w:val="ED2024"/>
                <w:spacing w:val="-6"/>
                <w:sz w:val="20"/>
              </w:rPr>
              <w:t xml:space="preserve"> </w:t>
            </w:r>
            <w:r>
              <w:rPr>
                <w:color w:val="ED2024"/>
                <w:spacing w:val="-2"/>
                <w:sz w:val="20"/>
              </w:rPr>
              <w:t>Study</w:t>
            </w:r>
          </w:p>
        </w:tc>
      </w:tr>
      <w:tr w:rsidR="007E3007" w14:paraId="70933201" w14:textId="77777777">
        <w:trPr>
          <w:trHeight w:val="2068"/>
        </w:trPr>
        <w:tc>
          <w:tcPr>
            <w:tcW w:w="1814" w:type="dxa"/>
            <w:shd w:val="clear" w:color="auto" w:fill="DBDCDD"/>
          </w:tcPr>
          <w:p w14:paraId="709331F7" w14:textId="77777777" w:rsidR="007E3007" w:rsidRDefault="00C86336">
            <w:pPr>
              <w:pStyle w:val="TableParagraph"/>
              <w:rPr>
                <w:b/>
                <w:sz w:val="20"/>
              </w:rPr>
            </w:pPr>
            <w:r>
              <w:rPr>
                <w:b/>
                <w:color w:val="231F20"/>
                <w:sz w:val="20"/>
              </w:rPr>
              <w:t>Advanced</w:t>
            </w:r>
            <w:r>
              <w:rPr>
                <w:b/>
                <w:color w:val="231F20"/>
                <w:spacing w:val="-9"/>
                <w:sz w:val="20"/>
              </w:rPr>
              <w:t xml:space="preserve"> </w:t>
            </w:r>
            <w:r>
              <w:rPr>
                <w:b/>
                <w:color w:val="231F20"/>
                <w:spacing w:val="-4"/>
                <w:sz w:val="20"/>
              </w:rPr>
              <w:t>High</w:t>
            </w:r>
          </w:p>
        </w:tc>
        <w:tc>
          <w:tcPr>
            <w:tcW w:w="3768" w:type="dxa"/>
            <w:shd w:val="clear" w:color="auto" w:fill="FFF3CD"/>
          </w:tcPr>
          <w:p w14:paraId="709331F8" w14:textId="77777777" w:rsidR="007E3007" w:rsidRDefault="00C86336">
            <w:pPr>
              <w:pStyle w:val="TableParagraph"/>
              <w:ind w:left="105"/>
              <w:rPr>
                <w:sz w:val="20"/>
              </w:rPr>
            </w:pPr>
            <w:r>
              <w:rPr>
                <w:color w:val="ED2024"/>
                <w:sz w:val="20"/>
              </w:rPr>
              <w:t>FRE</w:t>
            </w:r>
            <w:r>
              <w:rPr>
                <w:color w:val="ED2024"/>
                <w:spacing w:val="-8"/>
                <w:sz w:val="20"/>
              </w:rPr>
              <w:t xml:space="preserve"> </w:t>
            </w:r>
            <w:r>
              <w:rPr>
                <w:color w:val="ED2024"/>
                <w:sz w:val="20"/>
              </w:rPr>
              <w:t>397</w:t>
            </w:r>
            <w:r>
              <w:rPr>
                <w:color w:val="ED2024"/>
                <w:spacing w:val="-8"/>
                <w:sz w:val="20"/>
              </w:rPr>
              <w:t xml:space="preserve"> </w:t>
            </w:r>
            <w:r>
              <w:rPr>
                <w:color w:val="ED2024"/>
                <w:sz w:val="20"/>
              </w:rPr>
              <w:t>Frn</w:t>
            </w:r>
            <w:r>
              <w:rPr>
                <w:color w:val="ED2024"/>
                <w:spacing w:val="-8"/>
                <w:sz w:val="20"/>
              </w:rPr>
              <w:t xml:space="preserve"> </w:t>
            </w:r>
            <w:r>
              <w:rPr>
                <w:color w:val="ED2024"/>
                <w:sz w:val="20"/>
              </w:rPr>
              <w:t>Immersion:Quebec</w:t>
            </w:r>
            <w:r>
              <w:rPr>
                <w:color w:val="ED2024"/>
                <w:spacing w:val="-8"/>
                <w:sz w:val="20"/>
              </w:rPr>
              <w:t xml:space="preserve"> </w:t>
            </w:r>
            <w:r>
              <w:rPr>
                <w:color w:val="ED2024"/>
                <w:sz w:val="20"/>
              </w:rPr>
              <w:t>May</w:t>
            </w:r>
            <w:r>
              <w:rPr>
                <w:color w:val="ED2024"/>
                <w:spacing w:val="-8"/>
                <w:sz w:val="20"/>
              </w:rPr>
              <w:t xml:space="preserve"> </w:t>
            </w:r>
            <w:r>
              <w:rPr>
                <w:color w:val="ED2024"/>
                <w:sz w:val="20"/>
              </w:rPr>
              <w:t xml:space="preserve">Term </w:t>
            </w:r>
            <w:r>
              <w:rPr>
                <w:color w:val="4971B7"/>
                <w:sz w:val="20"/>
              </w:rPr>
              <w:t xml:space="preserve">FRE 398 Frn Immersion: Western France </w:t>
            </w:r>
            <w:r>
              <w:rPr>
                <w:color w:val="231F20"/>
                <w:sz w:val="20"/>
              </w:rPr>
              <w:t>FRE 400 Advanced French Grammar</w:t>
            </w:r>
          </w:p>
          <w:p w14:paraId="709331F9" w14:textId="77777777" w:rsidR="007E3007" w:rsidRDefault="00C86336">
            <w:pPr>
              <w:pStyle w:val="TableParagraph"/>
              <w:spacing w:before="5" w:line="235" w:lineRule="auto"/>
              <w:ind w:left="105" w:right="669"/>
              <w:rPr>
                <w:sz w:val="20"/>
              </w:rPr>
            </w:pPr>
            <w:r>
              <w:rPr>
                <w:color w:val="231F20"/>
                <w:sz w:val="20"/>
              </w:rPr>
              <w:t>FRE</w:t>
            </w:r>
            <w:r>
              <w:rPr>
                <w:color w:val="231F20"/>
                <w:spacing w:val="-10"/>
                <w:sz w:val="20"/>
              </w:rPr>
              <w:t xml:space="preserve"> </w:t>
            </w:r>
            <w:r>
              <w:rPr>
                <w:color w:val="231F20"/>
                <w:sz w:val="20"/>
              </w:rPr>
              <w:t>401</w:t>
            </w:r>
            <w:r>
              <w:rPr>
                <w:color w:val="231F20"/>
                <w:spacing w:val="-10"/>
                <w:sz w:val="20"/>
              </w:rPr>
              <w:t xml:space="preserve"> </w:t>
            </w:r>
            <w:r>
              <w:rPr>
                <w:color w:val="231F20"/>
                <w:sz w:val="20"/>
              </w:rPr>
              <w:t>Translation</w:t>
            </w:r>
            <w:r>
              <w:rPr>
                <w:color w:val="231F20"/>
                <w:spacing w:val="-10"/>
                <w:sz w:val="20"/>
              </w:rPr>
              <w:t xml:space="preserve"> </w:t>
            </w:r>
            <w:r>
              <w:rPr>
                <w:color w:val="231F20"/>
                <w:sz w:val="20"/>
              </w:rPr>
              <w:t>&amp;</w:t>
            </w:r>
            <w:r>
              <w:rPr>
                <w:color w:val="231F20"/>
                <w:spacing w:val="-10"/>
                <w:sz w:val="20"/>
              </w:rPr>
              <w:t xml:space="preserve"> </w:t>
            </w:r>
            <w:r>
              <w:rPr>
                <w:color w:val="231F20"/>
                <w:sz w:val="20"/>
              </w:rPr>
              <w:t>Stylistics FRE</w:t>
            </w:r>
            <w:r>
              <w:rPr>
                <w:color w:val="231F20"/>
                <w:spacing w:val="-6"/>
                <w:sz w:val="20"/>
              </w:rPr>
              <w:t xml:space="preserve"> </w:t>
            </w:r>
            <w:r>
              <w:rPr>
                <w:color w:val="231F20"/>
                <w:sz w:val="20"/>
              </w:rPr>
              <w:t>407</w:t>
            </w:r>
            <w:r>
              <w:rPr>
                <w:color w:val="231F20"/>
                <w:spacing w:val="-6"/>
                <w:sz w:val="20"/>
              </w:rPr>
              <w:t xml:space="preserve"> </w:t>
            </w:r>
            <w:r>
              <w:rPr>
                <w:color w:val="231F20"/>
                <w:sz w:val="20"/>
              </w:rPr>
              <w:t>19</w:t>
            </w:r>
            <w:r>
              <w:rPr>
                <w:color w:val="231F20"/>
                <w:sz w:val="20"/>
                <w:vertAlign w:val="superscript"/>
              </w:rPr>
              <w:t>th</w:t>
            </w:r>
            <w:r>
              <w:rPr>
                <w:color w:val="231F20"/>
                <w:spacing w:val="-4"/>
                <w:sz w:val="20"/>
              </w:rPr>
              <w:t xml:space="preserve"> </w:t>
            </w:r>
            <w:r>
              <w:rPr>
                <w:color w:val="231F20"/>
                <w:sz w:val="20"/>
              </w:rPr>
              <w:t>Century</w:t>
            </w:r>
            <w:r>
              <w:rPr>
                <w:color w:val="231F20"/>
                <w:spacing w:val="-5"/>
                <w:sz w:val="20"/>
              </w:rPr>
              <w:t xml:space="preserve"> </w:t>
            </w:r>
            <w:r>
              <w:rPr>
                <w:color w:val="231F20"/>
                <w:sz w:val="20"/>
              </w:rPr>
              <w:t>French</w:t>
            </w:r>
            <w:r>
              <w:rPr>
                <w:color w:val="231F20"/>
                <w:spacing w:val="-5"/>
                <w:sz w:val="20"/>
              </w:rPr>
              <w:t xml:space="preserve"> </w:t>
            </w:r>
            <w:r>
              <w:rPr>
                <w:color w:val="231F20"/>
                <w:spacing w:val="-4"/>
                <w:sz w:val="20"/>
              </w:rPr>
              <w:t>lit.</w:t>
            </w:r>
          </w:p>
          <w:p w14:paraId="709331FA" w14:textId="77777777" w:rsidR="007E3007" w:rsidRDefault="00C86336">
            <w:pPr>
              <w:pStyle w:val="TableParagraph"/>
              <w:spacing w:before="1"/>
              <w:ind w:left="105" w:right="152"/>
              <w:rPr>
                <w:sz w:val="20"/>
              </w:rPr>
            </w:pPr>
            <w:r>
              <w:rPr>
                <w:color w:val="231F20"/>
                <w:sz w:val="20"/>
              </w:rPr>
              <w:t>FRE 408 Twentieth Century French lit. FRE</w:t>
            </w:r>
            <w:r>
              <w:rPr>
                <w:color w:val="231F20"/>
                <w:spacing w:val="-9"/>
                <w:sz w:val="20"/>
              </w:rPr>
              <w:t xml:space="preserve"> </w:t>
            </w:r>
            <w:r>
              <w:rPr>
                <w:color w:val="231F20"/>
                <w:sz w:val="20"/>
              </w:rPr>
              <w:t>413</w:t>
            </w:r>
            <w:r>
              <w:rPr>
                <w:color w:val="231F20"/>
                <w:spacing w:val="-9"/>
                <w:sz w:val="20"/>
              </w:rPr>
              <w:t xml:space="preserve"> </w:t>
            </w:r>
            <w:r>
              <w:rPr>
                <w:color w:val="231F20"/>
                <w:sz w:val="20"/>
              </w:rPr>
              <w:t>Adv.</w:t>
            </w:r>
            <w:r>
              <w:rPr>
                <w:color w:val="231F20"/>
                <w:spacing w:val="-9"/>
                <w:sz w:val="20"/>
              </w:rPr>
              <w:t xml:space="preserve"> </w:t>
            </w:r>
            <w:r>
              <w:rPr>
                <w:color w:val="231F20"/>
                <w:sz w:val="20"/>
              </w:rPr>
              <w:t>Composition</w:t>
            </w:r>
            <w:r>
              <w:rPr>
                <w:color w:val="231F20"/>
                <w:spacing w:val="-9"/>
                <w:sz w:val="20"/>
              </w:rPr>
              <w:t xml:space="preserve"> </w:t>
            </w:r>
            <w:r>
              <w:rPr>
                <w:color w:val="231F20"/>
                <w:sz w:val="20"/>
              </w:rPr>
              <w:t>and</w:t>
            </w:r>
            <w:r>
              <w:rPr>
                <w:color w:val="231F20"/>
                <w:spacing w:val="-8"/>
                <w:sz w:val="20"/>
              </w:rPr>
              <w:t xml:space="preserve"> </w:t>
            </w:r>
            <w:r>
              <w:rPr>
                <w:color w:val="231F20"/>
                <w:sz w:val="20"/>
              </w:rPr>
              <w:t xml:space="preserve">Stylistics </w:t>
            </w:r>
            <w:r>
              <w:rPr>
                <w:color w:val="4971B7"/>
                <w:sz w:val="20"/>
              </w:rPr>
              <w:t>FRE 430 French film survey</w:t>
            </w:r>
          </w:p>
          <w:p w14:paraId="709331FB" w14:textId="77777777" w:rsidR="007E3007" w:rsidRDefault="00C86336">
            <w:pPr>
              <w:pStyle w:val="TableParagraph"/>
              <w:spacing w:before="2" w:line="210" w:lineRule="exact"/>
              <w:ind w:left="105"/>
              <w:rPr>
                <w:sz w:val="20"/>
              </w:rPr>
            </w:pPr>
            <w:r>
              <w:rPr>
                <w:color w:val="ED2024"/>
                <w:sz w:val="20"/>
              </w:rPr>
              <w:t>FRE</w:t>
            </w:r>
            <w:r>
              <w:rPr>
                <w:color w:val="ED2024"/>
                <w:spacing w:val="-5"/>
                <w:sz w:val="20"/>
              </w:rPr>
              <w:t xml:space="preserve"> </w:t>
            </w:r>
            <w:r>
              <w:rPr>
                <w:color w:val="ED2024"/>
                <w:sz w:val="20"/>
              </w:rPr>
              <w:t>442</w:t>
            </w:r>
            <w:r>
              <w:rPr>
                <w:color w:val="ED2024"/>
                <w:spacing w:val="-4"/>
                <w:sz w:val="20"/>
              </w:rPr>
              <w:t xml:space="preserve"> </w:t>
            </w:r>
            <w:r>
              <w:rPr>
                <w:color w:val="ED2024"/>
                <w:sz w:val="20"/>
              </w:rPr>
              <w:t>French</w:t>
            </w:r>
            <w:r>
              <w:rPr>
                <w:color w:val="ED2024"/>
                <w:spacing w:val="-5"/>
                <w:sz w:val="20"/>
              </w:rPr>
              <w:t xml:space="preserve"> </w:t>
            </w:r>
            <w:r>
              <w:rPr>
                <w:color w:val="ED2024"/>
                <w:sz w:val="20"/>
              </w:rPr>
              <w:t>Lang.</w:t>
            </w:r>
            <w:r>
              <w:rPr>
                <w:color w:val="ED2024"/>
                <w:spacing w:val="-4"/>
                <w:sz w:val="20"/>
              </w:rPr>
              <w:t xml:space="preserve"> </w:t>
            </w:r>
            <w:r>
              <w:rPr>
                <w:color w:val="ED2024"/>
                <w:sz w:val="20"/>
              </w:rPr>
              <w:t>of</w:t>
            </w:r>
            <w:r>
              <w:rPr>
                <w:color w:val="ED2024"/>
                <w:spacing w:val="-5"/>
                <w:sz w:val="20"/>
              </w:rPr>
              <w:t xml:space="preserve"> </w:t>
            </w:r>
            <w:r>
              <w:rPr>
                <w:color w:val="ED2024"/>
                <w:sz w:val="20"/>
              </w:rPr>
              <w:t>North</w:t>
            </w:r>
            <w:r>
              <w:rPr>
                <w:color w:val="ED2024"/>
                <w:spacing w:val="-4"/>
                <w:sz w:val="20"/>
              </w:rPr>
              <w:t xml:space="preserve"> </w:t>
            </w:r>
            <w:r>
              <w:rPr>
                <w:color w:val="ED2024"/>
                <w:spacing w:val="-2"/>
                <w:sz w:val="20"/>
              </w:rPr>
              <w:t>America</w:t>
            </w:r>
          </w:p>
        </w:tc>
        <w:tc>
          <w:tcPr>
            <w:tcW w:w="3744" w:type="dxa"/>
            <w:shd w:val="clear" w:color="auto" w:fill="FFF3CD"/>
          </w:tcPr>
          <w:p w14:paraId="709331FC" w14:textId="77777777" w:rsidR="007E3007" w:rsidRDefault="00C86336">
            <w:pPr>
              <w:pStyle w:val="TableParagraph"/>
              <w:ind w:left="105" w:right="1134"/>
              <w:jc w:val="both"/>
              <w:rPr>
                <w:sz w:val="20"/>
              </w:rPr>
            </w:pPr>
            <w:r>
              <w:rPr>
                <w:color w:val="231F20"/>
                <w:sz w:val="20"/>
              </w:rPr>
              <w:t xml:space="preserve">FRE 441 Etudes Fran;:aises </w:t>
            </w:r>
            <w:r>
              <w:rPr>
                <w:color w:val="ED2024"/>
                <w:sz w:val="20"/>
              </w:rPr>
              <w:t>FRE</w:t>
            </w:r>
            <w:r>
              <w:rPr>
                <w:color w:val="ED2024"/>
                <w:spacing w:val="-5"/>
                <w:sz w:val="20"/>
              </w:rPr>
              <w:t xml:space="preserve"> </w:t>
            </w:r>
            <w:r>
              <w:rPr>
                <w:color w:val="ED2024"/>
                <w:sz w:val="20"/>
              </w:rPr>
              <w:t>448</w:t>
            </w:r>
            <w:r>
              <w:rPr>
                <w:color w:val="ED2024"/>
                <w:spacing w:val="-5"/>
                <w:sz w:val="20"/>
              </w:rPr>
              <w:t xml:space="preserve"> </w:t>
            </w:r>
            <w:r>
              <w:rPr>
                <w:color w:val="ED2024"/>
                <w:sz w:val="20"/>
              </w:rPr>
              <w:t>Etudes</w:t>
            </w:r>
            <w:r>
              <w:rPr>
                <w:color w:val="ED2024"/>
                <w:spacing w:val="-5"/>
                <w:sz w:val="20"/>
              </w:rPr>
              <w:t xml:space="preserve"> </w:t>
            </w:r>
            <w:r>
              <w:rPr>
                <w:color w:val="ED2024"/>
                <w:spacing w:val="-2"/>
                <w:sz w:val="20"/>
              </w:rPr>
              <w:t>Francophones</w:t>
            </w:r>
          </w:p>
          <w:p w14:paraId="709331FD" w14:textId="77777777" w:rsidR="007E3007" w:rsidRDefault="00C86336">
            <w:pPr>
              <w:pStyle w:val="TableParagraph"/>
              <w:spacing w:before="2" w:line="237" w:lineRule="auto"/>
              <w:ind w:left="105" w:right="406"/>
              <w:jc w:val="both"/>
              <w:rPr>
                <w:sz w:val="20"/>
              </w:rPr>
            </w:pPr>
            <w:r>
              <w:rPr>
                <w:color w:val="ED2024"/>
                <w:sz w:val="20"/>
              </w:rPr>
              <w:t>FRE</w:t>
            </w:r>
            <w:r>
              <w:rPr>
                <w:color w:val="ED2024"/>
                <w:spacing w:val="-10"/>
                <w:sz w:val="20"/>
              </w:rPr>
              <w:t xml:space="preserve"> </w:t>
            </w:r>
            <w:r>
              <w:rPr>
                <w:color w:val="ED2024"/>
                <w:sz w:val="20"/>
              </w:rPr>
              <w:t>470</w:t>
            </w:r>
            <w:r>
              <w:rPr>
                <w:color w:val="ED2024"/>
                <w:spacing w:val="-10"/>
                <w:sz w:val="20"/>
              </w:rPr>
              <w:t xml:space="preserve"> </w:t>
            </w:r>
            <w:r>
              <w:rPr>
                <w:color w:val="ED2024"/>
                <w:sz w:val="20"/>
              </w:rPr>
              <w:t>French</w:t>
            </w:r>
            <w:r>
              <w:rPr>
                <w:color w:val="ED2024"/>
                <w:spacing w:val="-10"/>
                <w:sz w:val="20"/>
              </w:rPr>
              <w:t xml:space="preserve"> </w:t>
            </w:r>
            <w:r>
              <w:rPr>
                <w:color w:val="ED2024"/>
                <w:sz w:val="20"/>
              </w:rPr>
              <w:t>Interdisciplinary</w:t>
            </w:r>
            <w:r>
              <w:rPr>
                <w:color w:val="ED2024"/>
                <w:spacing w:val="-10"/>
                <w:sz w:val="20"/>
              </w:rPr>
              <w:t xml:space="preserve"> </w:t>
            </w:r>
            <w:r>
              <w:rPr>
                <w:color w:val="ED2024"/>
                <w:sz w:val="20"/>
              </w:rPr>
              <w:t xml:space="preserve">Study </w:t>
            </w:r>
            <w:r>
              <w:rPr>
                <w:color w:val="231F20"/>
                <w:sz w:val="20"/>
              </w:rPr>
              <w:t>FRE</w:t>
            </w:r>
            <w:r>
              <w:rPr>
                <w:color w:val="231F20"/>
                <w:spacing w:val="-4"/>
                <w:sz w:val="20"/>
              </w:rPr>
              <w:t xml:space="preserve"> </w:t>
            </w:r>
            <w:r>
              <w:rPr>
                <w:color w:val="231F20"/>
                <w:sz w:val="20"/>
              </w:rPr>
              <w:t>496/596</w:t>
            </w:r>
            <w:r>
              <w:rPr>
                <w:color w:val="231F20"/>
                <w:spacing w:val="-4"/>
                <w:sz w:val="20"/>
              </w:rPr>
              <w:t xml:space="preserve"> </w:t>
            </w:r>
            <w:r>
              <w:rPr>
                <w:color w:val="231F20"/>
                <w:sz w:val="20"/>
              </w:rPr>
              <w:t>French</w:t>
            </w:r>
            <w:r>
              <w:rPr>
                <w:color w:val="231F20"/>
                <w:spacing w:val="-4"/>
                <w:sz w:val="20"/>
              </w:rPr>
              <w:t xml:space="preserve"> </w:t>
            </w:r>
            <w:r>
              <w:rPr>
                <w:color w:val="231F20"/>
                <w:sz w:val="20"/>
              </w:rPr>
              <w:t>Foreign</w:t>
            </w:r>
            <w:r>
              <w:rPr>
                <w:color w:val="231F20"/>
                <w:spacing w:val="-4"/>
                <w:sz w:val="20"/>
              </w:rPr>
              <w:t xml:space="preserve"> </w:t>
            </w:r>
            <w:r>
              <w:rPr>
                <w:color w:val="231F20"/>
                <w:sz w:val="20"/>
              </w:rPr>
              <w:t xml:space="preserve">Language </w:t>
            </w:r>
            <w:r>
              <w:rPr>
                <w:color w:val="231F20"/>
                <w:spacing w:val="-2"/>
                <w:sz w:val="20"/>
              </w:rPr>
              <w:t>Methodology*</w:t>
            </w:r>
          </w:p>
          <w:p w14:paraId="709331FE" w14:textId="77777777" w:rsidR="007E3007" w:rsidRDefault="00C86336">
            <w:pPr>
              <w:pStyle w:val="TableParagraph"/>
              <w:spacing w:before="2"/>
              <w:ind w:left="105"/>
              <w:rPr>
                <w:sz w:val="20"/>
              </w:rPr>
            </w:pPr>
            <w:r>
              <w:rPr>
                <w:color w:val="231F20"/>
                <w:sz w:val="20"/>
              </w:rPr>
              <w:t>FRE</w:t>
            </w:r>
            <w:r>
              <w:rPr>
                <w:color w:val="231F20"/>
                <w:spacing w:val="-10"/>
                <w:sz w:val="20"/>
              </w:rPr>
              <w:t xml:space="preserve"> </w:t>
            </w:r>
            <w:r>
              <w:rPr>
                <w:color w:val="231F20"/>
                <w:sz w:val="20"/>
              </w:rPr>
              <w:t>497</w:t>
            </w:r>
            <w:r>
              <w:rPr>
                <w:color w:val="231F20"/>
                <w:spacing w:val="-10"/>
                <w:sz w:val="20"/>
              </w:rPr>
              <w:t xml:space="preserve"> </w:t>
            </w:r>
            <w:r>
              <w:rPr>
                <w:color w:val="231F20"/>
                <w:sz w:val="20"/>
              </w:rPr>
              <w:t>French</w:t>
            </w:r>
            <w:r>
              <w:rPr>
                <w:color w:val="231F20"/>
                <w:spacing w:val="-10"/>
                <w:sz w:val="20"/>
              </w:rPr>
              <w:t xml:space="preserve"> </w:t>
            </w:r>
            <w:r>
              <w:rPr>
                <w:color w:val="231F20"/>
                <w:sz w:val="20"/>
              </w:rPr>
              <w:t>Foreign</w:t>
            </w:r>
            <w:r>
              <w:rPr>
                <w:color w:val="231F20"/>
                <w:spacing w:val="-10"/>
                <w:sz w:val="20"/>
              </w:rPr>
              <w:t xml:space="preserve"> </w:t>
            </w:r>
            <w:r>
              <w:rPr>
                <w:color w:val="231F20"/>
                <w:sz w:val="20"/>
              </w:rPr>
              <w:t xml:space="preserve">Language </w:t>
            </w:r>
            <w:r>
              <w:rPr>
                <w:color w:val="231F20"/>
                <w:spacing w:val="-2"/>
                <w:sz w:val="20"/>
              </w:rPr>
              <w:t>Methodology</w:t>
            </w:r>
          </w:p>
          <w:p w14:paraId="709331FF" w14:textId="77777777" w:rsidR="007E3007" w:rsidRDefault="00C86336">
            <w:pPr>
              <w:pStyle w:val="TableParagraph"/>
              <w:spacing w:before="1"/>
              <w:ind w:left="105"/>
              <w:rPr>
                <w:sz w:val="20"/>
              </w:rPr>
            </w:pPr>
            <w:r>
              <w:rPr>
                <w:color w:val="ED2024"/>
                <w:sz w:val="20"/>
              </w:rPr>
              <w:t>FRE</w:t>
            </w:r>
            <w:r>
              <w:rPr>
                <w:color w:val="ED2024"/>
                <w:spacing w:val="-4"/>
                <w:sz w:val="20"/>
              </w:rPr>
              <w:t xml:space="preserve"> </w:t>
            </w:r>
            <w:r>
              <w:rPr>
                <w:color w:val="ED2024"/>
                <w:sz w:val="20"/>
              </w:rPr>
              <w:t>498</w:t>
            </w:r>
            <w:r>
              <w:rPr>
                <w:color w:val="ED2024"/>
                <w:spacing w:val="-4"/>
                <w:sz w:val="20"/>
              </w:rPr>
              <w:t xml:space="preserve"> </w:t>
            </w:r>
            <w:r>
              <w:rPr>
                <w:color w:val="ED2024"/>
                <w:spacing w:val="-2"/>
                <w:sz w:val="20"/>
              </w:rPr>
              <w:t>Internship</w:t>
            </w:r>
          </w:p>
          <w:p w14:paraId="70933200" w14:textId="77777777" w:rsidR="007E3007" w:rsidRDefault="00C86336">
            <w:pPr>
              <w:pStyle w:val="TableParagraph"/>
              <w:spacing w:line="210" w:lineRule="exact"/>
              <w:ind w:left="105"/>
              <w:rPr>
                <w:sz w:val="20"/>
              </w:rPr>
            </w:pPr>
            <w:r>
              <w:rPr>
                <w:color w:val="ED2024"/>
                <w:sz w:val="20"/>
              </w:rPr>
              <w:t>FRE</w:t>
            </w:r>
            <w:r>
              <w:rPr>
                <w:color w:val="ED2024"/>
                <w:spacing w:val="-7"/>
                <w:sz w:val="20"/>
              </w:rPr>
              <w:t xml:space="preserve"> </w:t>
            </w:r>
            <w:r>
              <w:rPr>
                <w:color w:val="ED2024"/>
                <w:sz w:val="20"/>
              </w:rPr>
              <w:t>499</w:t>
            </w:r>
            <w:r>
              <w:rPr>
                <w:color w:val="ED2024"/>
                <w:spacing w:val="-7"/>
                <w:sz w:val="20"/>
              </w:rPr>
              <w:t xml:space="preserve"> </w:t>
            </w:r>
            <w:r>
              <w:rPr>
                <w:color w:val="ED2024"/>
                <w:sz w:val="20"/>
              </w:rPr>
              <w:t>Independent</w:t>
            </w:r>
            <w:r>
              <w:rPr>
                <w:color w:val="ED2024"/>
                <w:spacing w:val="-6"/>
                <w:sz w:val="20"/>
              </w:rPr>
              <w:t xml:space="preserve"> </w:t>
            </w:r>
            <w:r>
              <w:rPr>
                <w:color w:val="ED2024"/>
                <w:spacing w:val="-2"/>
                <w:sz w:val="20"/>
              </w:rPr>
              <w:t>Study</w:t>
            </w:r>
          </w:p>
        </w:tc>
      </w:tr>
    </w:tbl>
    <w:p w14:paraId="70933202" w14:textId="77777777" w:rsidR="007E3007" w:rsidRDefault="007E3007">
      <w:pPr>
        <w:spacing w:line="210" w:lineRule="exact"/>
        <w:rPr>
          <w:sz w:val="20"/>
        </w:rPr>
        <w:sectPr w:rsidR="007E3007">
          <w:pgSz w:w="12240" w:h="15840"/>
          <w:pgMar w:top="1380" w:right="1040" w:bottom="980" w:left="1240" w:header="0" w:footer="794" w:gutter="0"/>
          <w:cols w:space="720"/>
        </w:sectPr>
      </w:pPr>
    </w:p>
    <w:tbl>
      <w:tblPr>
        <w:tblW w:w="0" w:type="auto"/>
        <w:tblInd w:w="2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814"/>
        <w:gridCol w:w="3768"/>
        <w:gridCol w:w="3744"/>
      </w:tblGrid>
      <w:tr w:rsidR="007E3007" w14:paraId="70933209" w14:textId="77777777">
        <w:trPr>
          <w:trHeight w:val="2068"/>
        </w:trPr>
        <w:tc>
          <w:tcPr>
            <w:tcW w:w="1814" w:type="dxa"/>
            <w:shd w:val="clear" w:color="auto" w:fill="DBDCDD"/>
          </w:tcPr>
          <w:p w14:paraId="70933203" w14:textId="77777777" w:rsidR="007E3007" w:rsidRDefault="007E3007">
            <w:pPr>
              <w:pStyle w:val="TableParagraph"/>
              <w:ind w:left="0"/>
            </w:pPr>
          </w:p>
        </w:tc>
        <w:tc>
          <w:tcPr>
            <w:tcW w:w="3768" w:type="dxa"/>
            <w:shd w:val="clear" w:color="auto" w:fill="FFF3CD"/>
          </w:tcPr>
          <w:p w14:paraId="70933204" w14:textId="77777777" w:rsidR="007E3007" w:rsidRDefault="00C86336">
            <w:pPr>
              <w:pStyle w:val="TableParagraph"/>
              <w:ind w:left="105" w:right="1346"/>
              <w:rPr>
                <w:sz w:val="20"/>
              </w:rPr>
            </w:pPr>
            <w:r>
              <w:rPr>
                <w:color w:val="ED2024"/>
                <w:sz w:val="20"/>
              </w:rPr>
              <w:t>FRE 463 Quebec Poetry FRE</w:t>
            </w:r>
            <w:r>
              <w:rPr>
                <w:color w:val="ED2024"/>
                <w:spacing w:val="-5"/>
                <w:sz w:val="20"/>
              </w:rPr>
              <w:t xml:space="preserve"> </w:t>
            </w:r>
            <w:r>
              <w:rPr>
                <w:color w:val="ED2024"/>
                <w:sz w:val="20"/>
              </w:rPr>
              <w:t>464</w:t>
            </w:r>
            <w:r>
              <w:rPr>
                <w:color w:val="ED2024"/>
                <w:spacing w:val="-5"/>
                <w:sz w:val="20"/>
              </w:rPr>
              <w:t xml:space="preserve"> </w:t>
            </w:r>
            <w:r>
              <w:rPr>
                <w:color w:val="ED2024"/>
                <w:sz w:val="20"/>
              </w:rPr>
              <w:t>Quebec</w:t>
            </w:r>
            <w:r>
              <w:rPr>
                <w:color w:val="ED2024"/>
                <w:spacing w:val="-5"/>
                <w:sz w:val="20"/>
              </w:rPr>
              <w:t xml:space="preserve"> </w:t>
            </w:r>
            <w:r>
              <w:rPr>
                <w:color w:val="ED2024"/>
                <w:spacing w:val="-2"/>
                <w:sz w:val="20"/>
              </w:rPr>
              <w:t>Theater</w:t>
            </w:r>
          </w:p>
          <w:p w14:paraId="70933205" w14:textId="77777777" w:rsidR="007E3007" w:rsidRDefault="00C86336">
            <w:pPr>
              <w:pStyle w:val="TableParagraph"/>
              <w:spacing w:before="1"/>
              <w:ind w:left="105" w:right="357"/>
              <w:rPr>
                <w:sz w:val="20"/>
              </w:rPr>
            </w:pPr>
            <w:r>
              <w:rPr>
                <w:color w:val="ED2024"/>
                <w:sz w:val="20"/>
              </w:rPr>
              <w:t xml:space="preserve">FRE 465 North America French Novel </w:t>
            </w:r>
            <w:r>
              <w:rPr>
                <w:color w:val="4971B7"/>
                <w:sz w:val="20"/>
              </w:rPr>
              <w:t>FRE 490-598 Francophone Thinkers FRE</w:t>
            </w:r>
            <w:r>
              <w:rPr>
                <w:color w:val="4971B7"/>
                <w:spacing w:val="-7"/>
                <w:sz w:val="20"/>
              </w:rPr>
              <w:t xml:space="preserve"> </w:t>
            </w:r>
            <w:r>
              <w:rPr>
                <w:color w:val="4971B7"/>
                <w:sz w:val="20"/>
              </w:rPr>
              <w:t>490-598</w:t>
            </w:r>
            <w:r>
              <w:rPr>
                <w:color w:val="4971B7"/>
                <w:spacing w:val="-7"/>
                <w:sz w:val="20"/>
              </w:rPr>
              <w:t xml:space="preserve"> </w:t>
            </w:r>
            <w:r>
              <w:rPr>
                <w:color w:val="4971B7"/>
                <w:sz w:val="20"/>
              </w:rPr>
              <w:t>May</w:t>
            </w:r>
            <w:r>
              <w:rPr>
                <w:color w:val="4971B7"/>
                <w:spacing w:val="-7"/>
                <w:sz w:val="20"/>
              </w:rPr>
              <w:t xml:space="preserve"> </w:t>
            </w:r>
            <w:r>
              <w:rPr>
                <w:color w:val="4971B7"/>
                <w:sz w:val="20"/>
              </w:rPr>
              <w:t>68</w:t>
            </w:r>
            <w:r>
              <w:rPr>
                <w:color w:val="4971B7"/>
                <w:spacing w:val="-7"/>
                <w:sz w:val="20"/>
              </w:rPr>
              <w:t xml:space="preserve"> </w:t>
            </w:r>
            <w:r>
              <w:rPr>
                <w:color w:val="4971B7"/>
                <w:sz w:val="20"/>
              </w:rPr>
              <w:t>in</w:t>
            </w:r>
            <w:r>
              <w:rPr>
                <w:color w:val="4971B7"/>
                <w:spacing w:val="-6"/>
                <w:sz w:val="20"/>
              </w:rPr>
              <w:t xml:space="preserve"> </w:t>
            </w:r>
            <w:r>
              <w:rPr>
                <w:color w:val="4971B7"/>
                <w:sz w:val="20"/>
              </w:rPr>
              <w:t>France:</w:t>
            </w:r>
            <w:r>
              <w:rPr>
                <w:color w:val="4971B7"/>
                <w:spacing w:val="-7"/>
                <w:sz w:val="20"/>
              </w:rPr>
              <w:t xml:space="preserve"> </w:t>
            </w:r>
            <w:r>
              <w:rPr>
                <w:color w:val="4971B7"/>
                <w:sz w:val="20"/>
              </w:rPr>
              <w:t>Culture and Politics</w:t>
            </w:r>
          </w:p>
          <w:p w14:paraId="70933206" w14:textId="77777777" w:rsidR="007E3007" w:rsidRDefault="00C86336">
            <w:pPr>
              <w:pStyle w:val="TableParagraph"/>
              <w:spacing w:before="5" w:line="235" w:lineRule="auto"/>
              <w:ind w:left="105" w:right="97"/>
              <w:rPr>
                <w:sz w:val="20"/>
              </w:rPr>
            </w:pPr>
            <w:r>
              <w:rPr>
                <w:color w:val="2E75B5"/>
                <w:sz w:val="20"/>
              </w:rPr>
              <w:t>FRE</w:t>
            </w:r>
            <w:r>
              <w:rPr>
                <w:color w:val="2E75B5"/>
                <w:spacing w:val="-8"/>
                <w:sz w:val="20"/>
              </w:rPr>
              <w:t xml:space="preserve"> </w:t>
            </w:r>
            <w:r>
              <w:rPr>
                <w:color w:val="2E75B5"/>
                <w:sz w:val="20"/>
              </w:rPr>
              <w:t>490-598:</w:t>
            </w:r>
            <w:r>
              <w:rPr>
                <w:color w:val="2E75B5"/>
                <w:spacing w:val="-8"/>
                <w:sz w:val="20"/>
              </w:rPr>
              <w:t xml:space="preserve"> </w:t>
            </w:r>
            <w:r>
              <w:rPr>
                <w:color w:val="2E75B5"/>
                <w:sz w:val="20"/>
              </w:rPr>
              <w:t>Artistic</w:t>
            </w:r>
            <w:r>
              <w:rPr>
                <w:color w:val="2E75B5"/>
                <w:spacing w:val="-8"/>
                <w:sz w:val="20"/>
              </w:rPr>
              <w:t xml:space="preserve"> </w:t>
            </w:r>
            <w:r>
              <w:rPr>
                <w:color w:val="2E75B5"/>
                <w:sz w:val="20"/>
              </w:rPr>
              <w:t>movements</w:t>
            </w:r>
            <w:r>
              <w:rPr>
                <w:color w:val="2E75B5"/>
                <w:spacing w:val="-8"/>
                <w:sz w:val="20"/>
              </w:rPr>
              <w:t xml:space="preserve"> </w:t>
            </w:r>
            <w:r>
              <w:rPr>
                <w:color w:val="2E75B5"/>
                <w:sz w:val="20"/>
              </w:rPr>
              <w:t>of</w:t>
            </w:r>
            <w:r>
              <w:rPr>
                <w:color w:val="2E75B5"/>
                <w:spacing w:val="-8"/>
                <w:sz w:val="20"/>
              </w:rPr>
              <w:t xml:space="preserve"> </w:t>
            </w:r>
            <w:r>
              <w:rPr>
                <w:color w:val="2E75B5"/>
                <w:sz w:val="20"/>
              </w:rPr>
              <w:t>the 19th and 20th centuries in France</w:t>
            </w:r>
          </w:p>
          <w:p w14:paraId="70933207" w14:textId="77777777" w:rsidR="007E3007" w:rsidRDefault="00C86336">
            <w:pPr>
              <w:pStyle w:val="TableParagraph"/>
              <w:spacing w:before="2" w:line="210" w:lineRule="exact"/>
              <w:ind w:left="105"/>
              <w:rPr>
                <w:sz w:val="20"/>
              </w:rPr>
            </w:pPr>
            <w:r>
              <w:rPr>
                <w:color w:val="231F20"/>
                <w:sz w:val="20"/>
              </w:rPr>
              <w:t>FRE</w:t>
            </w:r>
            <w:r>
              <w:rPr>
                <w:color w:val="231F20"/>
                <w:spacing w:val="-6"/>
                <w:sz w:val="20"/>
              </w:rPr>
              <w:t xml:space="preserve"> </w:t>
            </w:r>
            <w:r>
              <w:rPr>
                <w:color w:val="231F20"/>
                <w:sz w:val="20"/>
              </w:rPr>
              <w:t>495</w:t>
            </w:r>
            <w:r>
              <w:rPr>
                <w:color w:val="231F20"/>
                <w:spacing w:val="-4"/>
                <w:sz w:val="20"/>
              </w:rPr>
              <w:t xml:space="preserve"> </w:t>
            </w:r>
            <w:r>
              <w:rPr>
                <w:color w:val="231F20"/>
                <w:sz w:val="20"/>
              </w:rPr>
              <w:t>Senior</w:t>
            </w:r>
            <w:r>
              <w:rPr>
                <w:color w:val="231F20"/>
                <w:spacing w:val="-5"/>
                <w:sz w:val="20"/>
              </w:rPr>
              <w:t xml:space="preserve"> </w:t>
            </w:r>
            <w:r>
              <w:rPr>
                <w:color w:val="231F20"/>
                <w:sz w:val="20"/>
              </w:rPr>
              <w:t>Project</w:t>
            </w:r>
            <w:r>
              <w:rPr>
                <w:color w:val="231F20"/>
                <w:spacing w:val="-5"/>
                <w:sz w:val="20"/>
              </w:rPr>
              <w:t xml:space="preserve"> </w:t>
            </w:r>
            <w:r>
              <w:rPr>
                <w:color w:val="231F20"/>
                <w:sz w:val="20"/>
              </w:rPr>
              <w:t>in</w:t>
            </w:r>
            <w:r>
              <w:rPr>
                <w:color w:val="231F20"/>
                <w:spacing w:val="-4"/>
                <w:sz w:val="20"/>
              </w:rPr>
              <w:t xml:space="preserve"> </w:t>
            </w:r>
            <w:r>
              <w:rPr>
                <w:color w:val="231F20"/>
                <w:spacing w:val="-2"/>
                <w:sz w:val="20"/>
              </w:rPr>
              <w:t>French</w:t>
            </w:r>
          </w:p>
        </w:tc>
        <w:tc>
          <w:tcPr>
            <w:tcW w:w="3744" w:type="dxa"/>
            <w:shd w:val="clear" w:color="auto" w:fill="FFF3CD"/>
          </w:tcPr>
          <w:p w14:paraId="70933208" w14:textId="77777777" w:rsidR="007E3007" w:rsidRDefault="007E3007">
            <w:pPr>
              <w:pStyle w:val="TableParagraph"/>
              <w:ind w:left="0"/>
            </w:pPr>
          </w:p>
        </w:tc>
      </w:tr>
      <w:tr w:rsidR="007E3007" w14:paraId="70933213" w14:textId="77777777">
        <w:trPr>
          <w:trHeight w:val="2322"/>
        </w:trPr>
        <w:tc>
          <w:tcPr>
            <w:tcW w:w="1814" w:type="dxa"/>
            <w:shd w:val="clear" w:color="auto" w:fill="DBDCDD"/>
          </w:tcPr>
          <w:p w14:paraId="7093320A" w14:textId="77777777" w:rsidR="007E3007" w:rsidRDefault="00C86336">
            <w:pPr>
              <w:pStyle w:val="TableParagraph"/>
              <w:spacing w:before="5"/>
              <w:rPr>
                <w:b/>
                <w:sz w:val="20"/>
              </w:rPr>
            </w:pPr>
            <w:r>
              <w:rPr>
                <w:b/>
                <w:color w:val="231F20"/>
                <w:spacing w:val="-2"/>
                <w:sz w:val="20"/>
              </w:rPr>
              <w:t>Superior</w:t>
            </w:r>
          </w:p>
        </w:tc>
        <w:tc>
          <w:tcPr>
            <w:tcW w:w="3768" w:type="dxa"/>
            <w:shd w:val="clear" w:color="auto" w:fill="FFF3CD"/>
          </w:tcPr>
          <w:p w14:paraId="7093320B" w14:textId="77777777" w:rsidR="007E3007" w:rsidRDefault="00C86336">
            <w:pPr>
              <w:pStyle w:val="TableParagraph"/>
              <w:ind w:left="105" w:right="385"/>
              <w:jc w:val="both"/>
              <w:rPr>
                <w:sz w:val="20"/>
              </w:rPr>
            </w:pPr>
            <w:r>
              <w:rPr>
                <w:color w:val="ED2024"/>
                <w:sz w:val="20"/>
              </w:rPr>
              <w:t>FRE</w:t>
            </w:r>
            <w:r>
              <w:rPr>
                <w:color w:val="ED2024"/>
                <w:spacing w:val="-7"/>
                <w:sz w:val="20"/>
              </w:rPr>
              <w:t xml:space="preserve"> </w:t>
            </w:r>
            <w:r>
              <w:rPr>
                <w:color w:val="ED2024"/>
                <w:sz w:val="20"/>
              </w:rPr>
              <w:t>500</w:t>
            </w:r>
            <w:r>
              <w:rPr>
                <w:color w:val="ED2024"/>
                <w:spacing w:val="-6"/>
                <w:sz w:val="20"/>
              </w:rPr>
              <w:t xml:space="preserve"> </w:t>
            </w:r>
            <w:r>
              <w:rPr>
                <w:color w:val="ED2024"/>
                <w:sz w:val="20"/>
              </w:rPr>
              <w:t>History</w:t>
            </w:r>
            <w:r>
              <w:rPr>
                <w:color w:val="ED2024"/>
                <w:spacing w:val="-7"/>
                <w:sz w:val="20"/>
              </w:rPr>
              <w:t xml:space="preserve"> </w:t>
            </w:r>
            <w:r>
              <w:rPr>
                <w:color w:val="ED2024"/>
                <w:sz w:val="20"/>
              </w:rPr>
              <w:t>of</w:t>
            </w:r>
            <w:r>
              <w:rPr>
                <w:color w:val="ED2024"/>
                <w:spacing w:val="-6"/>
                <w:sz w:val="20"/>
              </w:rPr>
              <w:t xml:space="preserve"> </w:t>
            </w:r>
            <w:r>
              <w:rPr>
                <w:color w:val="ED2024"/>
                <w:sz w:val="20"/>
              </w:rPr>
              <w:t>the</w:t>
            </w:r>
            <w:r>
              <w:rPr>
                <w:color w:val="ED2024"/>
                <w:spacing w:val="-6"/>
                <w:sz w:val="20"/>
              </w:rPr>
              <w:t xml:space="preserve"> </w:t>
            </w:r>
            <w:r>
              <w:rPr>
                <w:color w:val="ED2024"/>
                <w:sz w:val="20"/>
              </w:rPr>
              <w:t>French</w:t>
            </w:r>
            <w:r>
              <w:rPr>
                <w:color w:val="ED2024"/>
                <w:spacing w:val="-7"/>
                <w:sz w:val="20"/>
              </w:rPr>
              <w:t xml:space="preserve"> </w:t>
            </w:r>
            <w:r>
              <w:rPr>
                <w:color w:val="ED2024"/>
                <w:sz w:val="20"/>
              </w:rPr>
              <w:t>language FRE 508 Grad. French/Quebec Lit.</w:t>
            </w:r>
          </w:p>
          <w:p w14:paraId="7093320C" w14:textId="77777777" w:rsidR="007E3007" w:rsidRDefault="00C86336">
            <w:pPr>
              <w:pStyle w:val="TableParagraph"/>
              <w:spacing w:before="1"/>
              <w:ind w:left="105" w:right="818"/>
              <w:jc w:val="both"/>
              <w:rPr>
                <w:sz w:val="20"/>
              </w:rPr>
            </w:pPr>
            <w:r>
              <w:rPr>
                <w:color w:val="ED2024"/>
                <w:sz w:val="20"/>
              </w:rPr>
              <w:t>FRE</w:t>
            </w:r>
            <w:r>
              <w:rPr>
                <w:color w:val="ED2024"/>
                <w:spacing w:val="-10"/>
                <w:sz w:val="20"/>
              </w:rPr>
              <w:t xml:space="preserve"> </w:t>
            </w:r>
            <w:r>
              <w:rPr>
                <w:color w:val="ED2024"/>
                <w:sz w:val="20"/>
              </w:rPr>
              <w:t>509</w:t>
            </w:r>
            <w:r>
              <w:rPr>
                <w:color w:val="ED2024"/>
                <w:spacing w:val="-10"/>
                <w:sz w:val="20"/>
              </w:rPr>
              <w:t xml:space="preserve"> </w:t>
            </w:r>
            <w:r>
              <w:rPr>
                <w:color w:val="ED2024"/>
                <w:sz w:val="20"/>
              </w:rPr>
              <w:t>Grad.</w:t>
            </w:r>
            <w:r>
              <w:rPr>
                <w:color w:val="ED2024"/>
                <w:spacing w:val="-10"/>
                <w:sz w:val="20"/>
              </w:rPr>
              <w:t xml:space="preserve"> </w:t>
            </w:r>
            <w:r>
              <w:rPr>
                <w:color w:val="ED2024"/>
                <w:sz w:val="20"/>
              </w:rPr>
              <w:t>French/Quebec</w:t>
            </w:r>
            <w:r>
              <w:rPr>
                <w:color w:val="ED2024"/>
                <w:spacing w:val="-10"/>
                <w:sz w:val="20"/>
              </w:rPr>
              <w:t xml:space="preserve"> </w:t>
            </w:r>
            <w:r>
              <w:rPr>
                <w:color w:val="ED2024"/>
                <w:sz w:val="20"/>
              </w:rPr>
              <w:t>Lit. FRE</w:t>
            </w:r>
            <w:r>
              <w:rPr>
                <w:color w:val="ED2024"/>
                <w:spacing w:val="-10"/>
                <w:sz w:val="20"/>
              </w:rPr>
              <w:t xml:space="preserve"> </w:t>
            </w:r>
            <w:r>
              <w:rPr>
                <w:color w:val="ED2024"/>
                <w:sz w:val="20"/>
              </w:rPr>
              <w:t>510</w:t>
            </w:r>
            <w:r>
              <w:rPr>
                <w:color w:val="ED2024"/>
                <w:spacing w:val="-10"/>
                <w:sz w:val="20"/>
              </w:rPr>
              <w:t xml:space="preserve"> </w:t>
            </w:r>
            <w:r>
              <w:rPr>
                <w:color w:val="ED2024"/>
                <w:sz w:val="20"/>
              </w:rPr>
              <w:t>Grad.</w:t>
            </w:r>
            <w:r>
              <w:rPr>
                <w:color w:val="ED2024"/>
                <w:spacing w:val="-10"/>
                <w:sz w:val="20"/>
              </w:rPr>
              <w:t xml:space="preserve"> </w:t>
            </w:r>
            <w:r>
              <w:rPr>
                <w:color w:val="ED2024"/>
                <w:sz w:val="20"/>
              </w:rPr>
              <w:t>French/Quebec</w:t>
            </w:r>
            <w:r>
              <w:rPr>
                <w:color w:val="ED2024"/>
                <w:spacing w:val="-10"/>
                <w:sz w:val="20"/>
              </w:rPr>
              <w:t xml:space="preserve"> </w:t>
            </w:r>
            <w:r>
              <w:rPr>
                <w:color w:val="ED2024"/>
                <w:sz w:val="20"/>
              </w:rPr>
              <w:t>Lit</w:t>
            </w:r>
            <w:r>
              <w:rPr>
                <w:color w:val="231F20"/>
                <w:sz w:val="20"/>
              </w:rPr>
              <w:t>. FRE 520 French linguistics</w:t>
            </w:r>
          </w:p>
          <w:p w14:paraId="7093320D" w14:textId="77777777" w:rsidR="007E3007" w:rsidRDefault="00C86336">
            <w:pPr>
              <w:pStyle w:val="TableParagraph"/>
              <w:spacing w:before="1"/>
              <w:ind w:left="105" w:right="747"/>
              <w:jc w:val="both"/>
              <w:rPr>
                <w:sz w:val="20"/>
              </w:rPr>
            </w:pPr>
            <w:r>
              <w:rPr>
                <w:color w:val="ED2024"/>
                <w:sz w:val="20"/>
              </w:rPr>
              <w:t>FRE</w:t>
            </w:r>
            <w:r>
              <w:rPr>
                <w:color w:val="ED2024"/>
                <w:spacing w:val="-8"/>
                <w:sz w:val="20"/>
              </w:rPr>
              <w:t xml:space="preserve"> </w:t>
            </w:r>
            <w:r>
              <w:rPr>
                <w:color w:val="ED2024"/>
                <w:sz w:val="20"/>
              </w:rPr>
              <w:t>542</w:t>
            </w:r>
            <w:r>
              <w:rPr>
                <w:color w:val="ED2024"/>
                <w:spacing w:val="-8"/>
                <w:sz w:val="20"/>
              </w:rPr>
              <w:t xml:space="preserve"> </w:t>
            </w:r>
            <w:r>
              <w:rPr>
                <w:color w:val="ED2024"/>
                <w:sz w:val="20"/>
              </w:rPr>
              <w:t>French</w:t>
            </w:r>
            <w:r>
              <w:rPr>
                <w:color w:val="ED2024"/>
                <w:spacing w:val="-8"/>
                <w:sz w:val="20"/>
              </w:rPr>
              <w:t xml:space="preserve"> </w:t>
            </w:r>
            <w:r>
              <w:rPr>
                <w:color w:val="ED2024"/>
                <w:sz w:val="20"/>
              </w:rPr>
              <w:t>Language</w:t>
            </w:r>
            <w:r>
              <w:rPr>
                <w:color w:val="ED2024"/>
                <w:spacing w:val="-8"/>
                <w:sz w:val="20"/>
              </w:rPr>
              <w:t xml:space="preserve"> </w:t>
            </w:r>
            <w:r>
              <w:rPr>
                <w:color w:val="ED2024"/>
                <w:sz w:val="20"/>
              </w:rPr>
              <w:t>of</w:t>
            </w:r>
            <w:r>
              <w:rPr>
                <w:color w:val="ED2024"/>
                <w:spacing w:val="-8"/>
                <w:sz w:val="20"/>
              </w:rPr>
              <w:t xml:space="preserve"> </w:t>
            </w:r>
            <w:r>
              <w:rPr>
                <w:color w:val="ED2024"/>
                <w:sz w:val="20"/>
              </w:rPr>
              <w:t xml:space="preserve">North </w:t>
            </w:r>
            <w:r>
              <w:rPr>
                <w:color w:val="ED2024"/>
                <w:spacing w:val="-2"/>
                <w:sz w:val="20"/>
              </w:rPr>
              <w:t>America</w:t>
            </w:r>
          </w:p>
          <w:p w14:paraId="7093320E" w14:textId="77777777" w:rsidR="007E3007" w:rsidRDefault="007E3007">
            <w:pPr>
              <w:pStyle w:val="TableParagraph"/>
              <w:spacing w:before="11"/>
              <w:ind w:left="0"/>
              <w:rPr>
                <w:sz w:val="20"/>
              </w:rPr>
            </w:pPr>
          </w:p>
          <w:p w14:paraId="7093320F" w14:textId="77777777" w:rsidR="007E3007" w:rsidRDefault="00C86336">
            <w:pPr>
              <w:pStyle w:val="TableParagraph"/>
              <w:ind w:left="105"/>
              <w:jc w:val="both"/>
              <w:rPr>
                <w:sz w:val="20"/>
              </w:rPr>
            </w:pPr>
            <w:r>
              <w:rPr>
                <w:color w:val="231F20"/>
                <w:sz w:val="20"/>
              </w:rPr>
              <w:t>FRE</w:t>
            </w:r>
            <w:r>
              <w:rPr>
                <w:color w:val="231F20"/>
                <w:spacing w:val="-5"/>
                <w:sz w:val="20"/>
              </w:rPr>
              <w:t xml:space="preserve"> </w:t>
            </w:r>
            <w:r>
              <w:rPr>
                <w:color w:val="231F20"/>
                <w:sz w:val="20"/>
              </w:rPr>
              <w:t>598</w:t>
            </w:r>
            <w:r>
              <w:rPr>
                <w:color w:val="231F20"/>
                <w:spacing w:val="-4"/>
                <w:sz w:val="20"/>
              </w:rPr>
              <w:t xml:space="preserve"> </w:t>
            </w:r>
            <w:r>
              <w:rPr>
                <w:color w:val="231F20"/>
                <w:sz w:val="20"/>
              </w:rPr>
              <w:t>Topics</w:t>
            </w:r>
            <w:r>
              <w:rPr>
                <w:color w:val="231F20"/>
                <w:spacing w:val="-4"/>
                <w:sz w:val="20"/>
              </w:rPr>
              <w:t xml:space="preserve"> </w:t>
            </w:r>
            <w:r>
              <w:rPr>
                <w:color w:val="231F20"/>
                <w:sz w:val="20"/>
              </w:rPr>
              <w:t>in</w:t>
            </w:r>
            <w:r>
              <w:rPr>
                <w:color w:val="231F20"/>
                <w:spacing w:val="-3"/>
                <w:sz w:val="20"/>
              </w:rPr>
              <w:t xml:space="preserve"> </w:t>
            </w:r>
            <w:r>
              <w:rPr>
                <w:color w:val="231F20"/>
                <w:spacing w:val="-2"/>
                <w:sz w:val="20"/>
              </w:rPr>
              <w:t>French</w:t>
            </w:r>
          </w:p>
        </w:tc>
        <w:tc>
          <w:tcPr>
            <w:tcW w:w="3744" w:type="dxa"/>
            <w:shd w:val="clear" w:color="auto" w:fill="FFF3CD"/>
          </w:tcPr>
          <w:p w14:paraId="70933210" w14:textId="77777777" w:rsidR="007E3007" w:rsidRDefault="00C86336">
            <w:pPr>
              <w:pStyle w:val="TableParagraph"/>
              <w:spacing w:before="5"/>
              <w:ind w:left="105"/>
              <w:rPr>
                <w:sz w:val="20"/>
              </w:rPr>
            </w:pPr>
            <w:r>
              <w:rPr>
                <w:color w:val="231F20"/>
                <w:sz w:val="20"/>
              </w:rPr>
              <w:t>FRE</w:t>
            </w:r>
            <w:r>
              <w:rPr>
                <w:color w:val="231F20"/>
                <w:spacing w:val="-5"/>
                <w:sz w:val="20"/>
              </w:rPr>
              <w:t xml:space="preserve"> </w:t>
            </w:r>
            <w:r>
              <w:rPr>
                <w:color w:val="231F20"/>
                <w:sz w:val="20"/>
              </w:rPr>
              <w:t>599</w:t>
            </w:r>
            <w:r>
              <w:rPr>
                <w:color w:val="231F20"/>
                <w:spacing w:val="-5"/>
                <w:sz w:val="20"/>
              </w:rPr>
              <w:t xml:space="preserve"> </w:t>
            </w:r>
            <w:r>
              <w:rPr>
                <w:color w:val="231F20"/>
                <w:sz w:val="20"/>
              </w:rPr>
              <w:t>Grad.</w:t>
            </w:r>
            <w:r>
              <w:rPr>
                <w:color w:val="231F20"/>
                <w:spacing w:val="-5"/>
                <w:sz w:val="20"/>
              </w:rPr>
              <w:t xml:space="preserve"> </w:t>
            </w:r>
            <w:r>
              <w:rPr>
                <w:color w:val="231F20"/>
                <w:sz w:val="20"/>
              </w:rPr>
              <w:t>Indep.</w:t>
            </w:r>
            <w:r>
              <w:rPr>
                <w:color w:val="231F20"/>
                <w:spacing w:val="-5"/>
                <w:sz w:val="20"/>
              </w:rPr>
              <w:t xml:space="preserve"> </w:t>
            </w:r>
            <w:r>
              <w:rPr>
                <w:color w:val="231F20"/>
                <w:sz w:val="20"/>
              </w:rPr>
              <w:t>Study</w:t>
            </w:r>
            <w:r>
              <w:rPr>
                <w:color w:val="231F20"/>
                <w:spacing w:val="-5"/>
                <w:sz w:val="20"/>
              </w:rPr>
              <w:t xml:space="preserve"> </w:t>
            </w:r>
            <w:r>
              <w:rPr>
                <w:color w:val="231F20"/>
                <w:sz w:val="20"/>
              </w:rPr>
              <w:t>in</w:t>
            </w:r>
            <w:r>
              <w:rPr>
                <w:color w:val="231F20"/>
                <w:spacing w:val="-4"/>
                <w:sz w:val="20"/>
              </w:rPr>
              <w:t xml:space="preserve"> </w:t>
            </w:r>
            <w:r>
              <w:rPr>
                <w:color w:val="231F20"/>
                <w:spacing w:val="-2"/>
                <w:sz w:val="20"/>
              </w:rPr>
              <w:t>French</w:t>
            </w:r>
          </w:p>
          <w:p w14:paraId="70933211" w14:textId="77777777" w:rsidR="007E3007" w:rsidRDefault="007E3007">
            <w:pPr>
              <w:pStyle w:val="TableParagraph"/>
              <w:spacing w:before="9"/>
              <w:ind w:left="0"/>
              <w:rPr>
                <w:sz w:val="23"/>
              </w:rPr>
            </w:pPr>
          </w:p>
          <w:p w14:paraId="70933212" w14:textId="77777777" w:rsidR="007E3007" w:rsidRDefault="00C86336">
            <w:pPr>
              <w:pStyle w:val="TableParagraph"/>
              <w:spacing w:line="242" w:lineRule="auto"/>
              <w:ind w:left="105" w:right="51"/>
              <w:rPr>
                <w:sz w:val="20"/>
              </w:rPr>
            </w:pPr>
            <w:r>
              <w:rPr>
                <w:color w:val="231F20"/>
                <w:sz w:val="20"/>
              </w:rPr>
              <w:t>*These courses are taught in English but may</w:t>
            </w:r>
            <w:r>
              <w:rPr>
                <w:color w:val="231F20"/>
                <w:spacing w:val="-5"/>
                <w:sz w:val="20"/>
              </w:rPr>
              <w:t xml:space="preserve"> </w:t>
            </w:r>
            <w:r>
              <w:rPr>
                <w:color w:val="231F20"/>
                <w:sz w:val="20"/>
              </w:rPr>
              <w:t>be</w:t>
            </w:r>
            <w:r>
              <w:rPr>
                <w:color w:val="231F20"/>
                <w:spacing w:val="-5"/>
                <w:sz w:val="20"/>
              </w:rPr>
              <w:t xml:space="preserve"> </w:t>
            </w:r>
            <w:r>
              <w:rPr>
                <w:color w:val="231F20"/>
                <w:sz w:val="20"/>
              </w:rPr>
              <w:t>offered</w:t>
            </w:r>
            <w:r>
              <w:rPr>
                <w:color w:val="231F20"/>
                <w:spacing w:val="-5"/>
                <w:sz w:val="20"/>
              </w:rPr>
              <w:t xml:space="preserve"> </w:t>
            </w:r>
            <w:r>
              <w:rPr>
                <w:color w:val="231F20"/>
                <w:sz w:val="20"/>
              </w:rPr>
              <w:t>to</w:t>
            </w:r>
            <w:r>
              <w:rPr>
                <w:color w:val="231F20"/>
                <w:spacing w:val="-5"/>
                <w:sz w:val="20"/>
              </w:rPr>
              <w:t xml:space="preserve"> </w:t>
            </w:r>
            <w:r>
              <w:rPr>
                <w:color w:val="231F20"/>
                <w:sz w:val="20"/>
              </w:rPr>
              <w:t>students</w:t>
            </w:r>
            <w:r>
              <w:rPr>
                <w:color w:val="231F20"/>
                <w:spacing w:val="-5"/>
                <w:sz w:val="20"/>
              </w:rPr>
              <w:t xml:space="preserve"> </w:t>
            </w:r>
            <w:r>
              <w:rPr>
                <w:color w:val="231F20"/>
                <w:sz w:val="20"/>
              </w:rPr>
              <w:t>of</w:t>
            </w:r>
            <w:r>
              <w:rPr>
                <w:color w:val="231F20"/>
                <w:spacing w:val="-5"/>
                <w:sz w:val="20"/>
              </w:rPr>
              <w:t xml:space="preserve"> </w:t>
            </w:r>
            <w:r>
              <w:rPr>
                <w:color w:val="231F20"/>
                <w:sz w:val="20"/>
              </w:rPr>
              <w:t>French</w:t>
            </w:r>
            <w:r>
              <w:rPr>
                <w:color w:val="231F20"/>
                <w:spacing w:val="-5"/>
                <w:sz w:val="20"/>
              </w:rPr>
              <w:t xml:space="preserve"> </w:t>
            </w:r>
            <w:r>
              <w:rPr>
                <w:color w:val="231F20"/>
                <w:sz w:val="20"/>
              </w:rPr>
              <w:t>at</w:t>
            </w:r>
            <w:r>
              <w:rPr>
                <w:color w:val="231F20"/>
                <w:spacing w:val="-5"/>
                <w:sz w:val="20"/>
              </w:rPr>
              <w:t xml:space="preserve"> </w:t>
            </w:r>
            <w:r>
              <w:rPr>
                <w:color w:val="231F20"/>
                <w:sz w:val="20"/>
              </w:rPr>
              <w:t>the proficiency indicated.</w:t>
            </w:r>
          </w:p>
        </w:tc>
      </w:tr>
    </w:tbl>
    <w:p w14:paraId="70933214" w14:textId="77777777" w:rsidR="007E3007" w:rsidRDefault="007E3007">
      <w:pPr>
        <w:pStyle w:val="BodyText"/>
        <w:spacing w:before="4"/>
        <w:ind w:left="0"/>
        <w:jc w:val="left"/>
        <w:rPr>
          <w:sz w:val="18"/>
        </w:rPr>
      </w:pPr>
    </w:p>
    <w:p w14:paraId="70933215" w14:textId="77777777" w:rsidR="007E3007" w:rsidRDefault="00C86336">
      <w:pPr>
        <w:spacing w:before="90" w:line="480" w:lineRule="auto"/>
        <w:ind w:left="210" w:right="385"/>
        <w:jc w:val="both"/>
        <w:rPr>
          <w:sz w:val="24"/>
        </w:rPr>
      </w:pPr>
      <w:r>
        <w:rPr>
          <w:b/>
          <w:color w:val="231F20"/>
          <w:sz w:val="24"/>
        </w:rPr>
        <w:t xml:space="preserve">Courses in disciplines other than language, linguistics, and literature: </w:t>
      </w:r>
      <w:r>
        <w:rPr>
          <w:color w:val="231F20"/>
          <w:sz w:val="24"/>
        </w:rPr>
        <w:t>For ME, 9 French courses</w:t>
      </w:r>
      <w:r>
        <w:rPr>
          <w:color w:val="231F20"/>
          <w:spacing w:val="-10"/>
          <w:sz w:val="24"/>
        </w:rPr>
        <w:t xml:space="preserve"> </w:t>
      </w:r>
      <w:r>
        <w:rPr>
          <w:color w:val="231F20"/>
          <w:sz w:val="24"/>
        </w:rPr>
        <w:t>are</w:t>
      </w:r>
      <w:r>
        <w:rPr>
          <w:color w:val="231F20"/>
          <w:spacing w:val="-10"/>
          <w:sz w:val="24"/>
        </w:rPr>
        <w:t xml:space="preserve"> </w:t>
      </w:r>
      <w:r>
        <w:rPr>
          <w:color w:val="231F20"/>
          <w:sz w:val="24"/>
        </w:rPr>
        <w:t>regularly</w:t>
      </w:r>
      <w:r>
        <w:rPr>
          <w:color w:val="231F20"/>
          <w:spacing w:val="-10"/>
          <w:sz w:val="24"/>
        </w:rPr>
        <w:t xml:space="preserve"> </w:t>
      </w:r>
      <w:r>
        <w:rPr>
          <w:color w:val="231F20"/>
          <w:sz w:val="24"/>
        </w:rPr>
        <w:t>offered</w:t>
      </w:r>
      <w:r>
        <w:rPr>
          <w:color w:val="231F20"/>
          <w:spacing w:val="-10"/>
          <w:sz w:val="24"/>
        </w:rPr>
        <w:t xml:space="preserve"> </w:t>
      </w:r>
      <w:r>
        <w:rPr>
          <w:color w:val="231F20"/>
          <w:sz w:val="24"/>
        </w:rPr>
        <w:t>in</w:t>
      </w:r>
      <w:r>
        <w:rPr>
          <w:color w:val="231F20"/>
          <w:spacing w:val="-10"/>
          <w:sz w:val="24"/>
        </w:rPr>
        <w:t xml:space="preserve"> </w:t>
      </w:r>
      <w:r>
        <w:rPr>
          <w:color w:val="231F20"/>
          <w:sz w:val="24"/>
        </w:rPr>
        <w:t>disciplines</w:t>
      </w:r>
      <w:r>
        <w:rPr>
          <w:color w:val="231F20"/>
          <w:spacing w:val="-10"/>
          <w:sz w:val="24"/>
        </w:rPr>
        <w:t xml:space="preserve"> </w:t>
      </w:r>
      <w:r>
        <w:rPr>
          <w:color w:val="231F20"/>
          <w:sz w:val="24"/>
        </w:rPr>
        <w:t>other</w:t>
      </w:r>
      <w:r>
        <w:rPr>
          <w:color w:val="231F20"/>
          <w:spacing w:val="-10"/>
          <w:sz w:val="24"/>
        </w:rPr>
        <w:t xml:space="preserve"> </w:t>
      </w:r>
      <w:r>
        <w:rPr>
          <w:color w:val="231F20"/>
          <w:sz w:val="24"/>
        </w:rPr>
        <w:t>than</w:t>
      </w:r>
      <w:r>
        <w:rPr>
          <w:color w:val="231F20"/>
          <w:spacing w:val="-10"/>
          <w:sz w:val="24"/>
        </w:rPr>
        <w:t xml:space="preserve"> </w:t>
      </w:r>
      <w:r>
        <w:rPr>
          <w:color w:val="231F20"/>
          <w:sz w:val="24"/>
        </w:rPr>
        <w:t>language,</w:t>
      </w:r>
      <w:r>
        <w:rPr>
          <w:color w:val="231F20"/>
          <w:spacing w:val="-10"/>
          <w:sz w:val="24"/>
        </w:rPr>
        <w:t xml:space="preserve"> </w:t>
      </w:r>
      <w:r>
        <w:rPr>
          <w:color w:val="231F20"/>
          <w:sz w:val="24"/>
        </w:rPr>
        <w:t>linguistics,</w:t>
      </w:r>
      <w:r>
        <w:rPr>
          <w:color w:val="231F20"/>
          <w:spacing w:val="-10"/>
          <w:sz w:val="24"/>
        </w:rPr>
        <w:t xml:space="preserve"> </w:t>
      </w:r>
      <w:r>
        <w:rPr>
          <w:color w:val="231F20"/>
          <w:sz w:val="24"/>
        </w:rPr>
        <w:t>and</w:t>
      </w:r>
      <w:r>
        <w:rPr>
          <w:color w:val="231F20"/>
          <w:spacing w:val="-10"/>
          <w:sz w:val="24"/>
        </w:rPr>
        <w:t xml:space="preserve"> </w:t>
      </w:r>
      <w:r>
        <w:rPr>
          <w:color w:val="231F20"/>
          <w:sz w:val="24"/>
        </w:rPr>
        <w:t>literature,</w:t>
      </w:r>
      <w:r>
        <w:rPr>
          <w:color w:val="231F20"/>
          <w:spacing w:val="-10"/>
          <w:sz w:val="24"/>
        </w:rPr>
        <w:t xml:space="preserve"> </w:t>
      </w:r>
      <w:r>
        <w:rPr>
          <w:color w:val="231F20"/>
          <w:sz w:val="24"/>
        </w:rPr>
        <w:t>as</w:t>
      </w:r>
      <w:r>
        <w:rPr>
          <w:color w:val="231F20"/>
          <w:spacing w:val="-10"/>
          <w:sz w:val="24"/>
        </w:rPr>
        <w:t xml:space="preserve"> </w:t>
      </w:r>
      <w:r>
        <w:rPr>
          <w:color w:val="231F20"/>
          <w:sz w:val="24"/>
        </w:rPr>
        <w:t xml:space="preserve">noted in the table above. At SUNY-P, a significant number of readings and film excerpts are presented with bilingual text in the following courses: CAS 305 </w:t>
      </w:r>
      <w:r>
        <w:rPr>
          <w:i/>
          <w:color w:val="231F20"/>
          <w:sz w:val="24"/>
        </w:rPr>
        <w:t>Quebec Cinema</w:t>
      </w:r>
      <w:r>
        <w:rPr>
          <w:color w:val="231F20"/>
          <w:sz w:val="24"/>
        </w:rPr>
        <w:t xml:space="preserve">; CAS 359 </w:t>
      </w:r>
      <w:r>
        <w:rPr>
          <w:i/>
          <w:color w:val="231F20"/>
          <w:sz w:val="24"/>
        </w:rPr>
        <w:t>Profiles of Quebec</w:t>
      </w:r>
      <w:r>
        <w:rPr>
          <w:color w:val="231F20"/>
          <w:sz w:val="24"/>
        </w:rPr>
        <w:t>;</w:t>
      </w:r>
      <w:r>
        <w:rPr>
          <w:color w:val="231F20"/>
          <w:spacing w:val="-7"/>
          <w:sz w:val="24"/>
        </w:rPr>
        <w:t xml:space="preserve"> </w:t>
      </w:r>
      <w:r>
        <w:rPr>
          <w:color w:val="231F20"/>
          <w:sz w:val="24"/>
        </w:rPr>
        <w:t>HIS</w:t>
      </w:r>
      <w:r>
        <w:rPr>
          <w:color w:val="231F20"/>
          <w:spacing w:val="-7"/>
          <w:sz w:val="24"/>
        </w:rPr>
        <w:t xml:space="preserve"> </w:t>
      </w:r>
      <w:r>
        <w:rPr>
          <w:color w:val="231F20"/>
          <w:sz w:val="24"/>
        </w:rPr>
        <w:t>173</w:t>
      </w:r>
      <w:r>
        <w:rPr>
          <w:color w:val="231F20"/>
          <w:spacing w:val="-7"/>
          <w:sz w:val="24"/>
        </w:rPr>
        <w:t xml:space="preserve"> </w:t>
      </w:r>
      <w:r>
        <w:rPr>
          <w:i/>
          <w:color w:val="231F20"/>
          <w:sz w:val="24"/>
        </w:rPr>
        <w:t>French</w:t>
      </w:r>
      <w:r>
        <w:rPr>
          <w:i/>
          <w:color w:val="231F20"/>
          <w:spacing w:val="-7"/>
          <w:sz w:val="24"/>
        </w:rPr>
        <w:t xml:space="preserve"> </w:t>
      </w:r>
      <w:r>
        <w:rPr>
          <w:i/>
          <w:color w:val="231F20"/>
          <w:sz w:val="24"/>
        </w:rPr>
        <w:t>Communities</w:t>
      </w:r>
      <w:r>
        <w:rPr>
          <w:i/>
          <w:color w:val="231F20"/>
          <w:spacing w:val="-7"/>
          <w:sz w:val="24"/>
        </w:rPr>
        <w:t xml:space="preserve"> </w:t>
      </w:r>
      <w:r>
        <w:rPr>
          <w:i/>
          <w:color w:val="231F20"/>
          <w:sz w:val="24"/>
        </w:rPr>
        <w:t>of</w:t>
      </w:r>
      <w:r>
        <w:rPr>
          <w:i/>
          <w:color w:val="231F20"/>
          <w:spacing w:val="-7"/>
          <w:sz w:val="24"/>
        </w:rPr>
        <w:t xml:space="preserve"> </w:t>
      </w:r>
      <w:r>
        <w:rPr>
          <w:i/>
          <w:color w:val="231F20"/>
          <w:sz w:val="24"/>
        </w:rPr>
        <w:t>Canada</w:t>
      </w:r>
      <w:r>
        <w:rPr>
          <w:color w:val="231F20"/>
          <w:sz w:val="24"/>
        </w:rPr>
        <w:t>;</w:t>
      </w:r>
      <w:r>
        <w:rPr>
          <w:color w:val="231F20"/>
          <w:spacing w:val="-7"/>
          <w:sz w:val="24"/>
        </w:rPr>
        <w:t xml:space="preserve"> </w:t>
      </w:r>
      <w:r>
        <w:rPr>
          <w:color w:val="231F20"/>
          <w:sz w:val="24"/>
        </w:rPr>
        <w:t>HIS</w:t>
      </w:r>
      <w:r>
        <w:rPr>
          <w:color w:val="231F20"/>
          <w:spacing w:val="-7"/>
          <w:sz w:val="24"/>
        </w:rPr>
        <w:t xml:space="preserve"> </w:t>
      </w:r>
      <w:r>
        <w:rPr>
          <w:color w:val="231F20"/>
          <w:sz w:val="24"/>
        </w:rPr>
        <w:t>379</w:t>
      </w:r>
      <w:r>
        <w:rPr>
          <w:color w:val="231F20"/>
          <w:spacing w:val="-7"/>
          <w:sz w:val="24"/>
        </w:rPr>
        <w:t xml:space="preserve"> </w:t>
      </w:r>
      <w:r>
        <w:rPr>
          <w:i/>
          <w:color w:val="231F20"/>
          <w:sz w:val="24"/>
        </w:rPr>
        <w:t>Quebec</w:t>
      </w:r>
      <w:r>
        <w:rPr>
          <w:i/>
          <w:color w:val="231F20"/>
          <w:spacing w:val="-7"/>
          <w:sz w:val="24"/>
        </w:rPr>
        <w:t xml:space="preserve"> </w:t>
      </w:r>
      <w:r>
        <w:rPr>
          <w:i/>
          <w:color w:val="231F20"/>
          <w:sz w:val="24"/>
        </w:rPr>
        <w:t>in</w:t>
      </w:r>
      <w:r>
        <w:rPr>
          <w:i/>
          <w:color w:val="231F20"/>
          <w:spacing w:val="-7"/>
          <w:sz w:val="24"/>
        </w:rPr>
        <w:t xml:space="preserve"> </w:t>
      </w:r>
      <w:r>
        <w:rPr>
          <w:i/>
          <w:color w:val="231F20"/>
          <w:sz w:val="24"/>
        </w:rPr>
        <w:t>t</w:t>
      </w:r>
      <w:r>
        <w:rPr>
          <w:i/>
          <w:color w:val="231F20"/>
          <w:sz w:val="24"/>
        </w:rPr>
        <w:t>he</w:t>
      </w:r>
      <w:r>
        <w:rPr>
          <w:i/>
          <w:color w:val="231F20"/>
          <w:spacing w:val="-7"/>
          <w:sz w:val="24"/>
        </w:rPr>
        <w:t xml:space="preserve"> </w:t>
      </w:r>
      <w:r>
        <w:rPr>
          <w:i/>
          <w:color w:val="231F20"/>
          <w:sz w:val="24"/>
        </w:rPr>
        <w:t>United</w:t>
      </w:r>
      <w:r>
        <w:rPr>
          <w:i/>
          <w:color w:val="231F20"/>
          <w:spacing w:val="-7"/>
          <w:sz w:val="24"/>
        </w:rPr>
        <w:t xml:space="preserve"> </w:t>
      </w:r>
      <w:r>
        <w:rPr>
          <w:i/>
          <w:color w:val="231F20"/>
          <w:sz w:val="24"/>
        </w:rPr>
        <w:t>States:</w:t>
      </w:r>
      <w:r>
        <w:rPr>
          <w:i/>
          <w:color w:val="231F20"/>
          <w:spacing w:val="-7"/>
          <w:sz w:val="24"/>
        </w:rPr>
        <w:t xml:space="preserve"> </w:t>
      </w:r>
      <w:r>
        <w:rPr>
          <w:i/>
          <w:color w:val="231F20"/>
          <w:sz w:val="24"/>
        </w:rPr>
        <w:t>Franco- American</w:t>
      </w:r>
      <w:r>
        <w:rPr>
          <w:i/>
          <w:color w:val="231F20"/>
          <w:spacing w:val="-8"/>
          <w:sz w:val="24"/>
        </w:rPr>
        <w:t xml:space="preserve"> </w:t>
      </w:r>
      <w:r>
        <w:rPr>
          <w:i/>
          <w:color w:val="231F20"/>
          <w:sz w:val="24"/>
        </w:rPr>
        <w:t>History</w:t>
      </w:r>
      <w:r>
        <w:rPr>
          <w:i/>
          <w:color w:val="231F20"/>
          <w:spacing w:val="-9"/>
          <w:sz w:val="24"/>
        </w:rPr>
        <w:t xml:space="preserve"> </w:t>
      </w:r>
      <w:r>
        <w:rPr>
          <w:i/>
          <w:color w:val="231F20"/>
          <w:sz w:val="24"/>
        </w:rPr>
        <w:t>and</w:t>
      </w:r>
      <w:r>
        <w:rPr>
          <w:i/>
          <w:color w:val="231F20"/>
          <w:spacing w:val="-9"/>
          <w:sz w:val="24"/>
        </w:rPr>
        <w:t xml:space="preserve"> </w:t>
      </w:r>
      <w:r>
        <w:rPr>
          <w:i/>
          <w:color w:val="231F20"/>
          <w:sz w:val="24"/>
        </w:rPr>
        <w:t>Culture</w:t>
      </w:r>
      <w:r>
        <w:rPr>
          <w:color w:val="231F20"/>
          <w:sz w:val="24"/>
        </w:rPr>
        <w:t>;</w:t>
      </w:r>
      <w:r>
        <w:rPr>
          <w:color w:val="231F20"/>
          <w:spacing w:val="-8"/>
          <w:sz w:val="24"/>
        </w:rPr>
        <w:t xml:space="preserve"> </w:t>
      </w:r>
      <w:r>
        <w:rPr>
          <w:color w:val="231F20"/>
          <w:sz w:val="24"/>
        </w:rPr>
        <w:t>FRE</w:t>
      </w:r>
      <w:r>
        <w:rPr>
          <w:color w:val="231F20"/>
          <w:spacing w:val="-9"/>
          <w:sz w:val="24"/>
        </w:rPr>
        <w:t xml:space="preserve"> </w:t>
      </w:r>
      <w:r>
        <w:rPr>
          <w:color w:val="231F20"/>
          <w:sz w:val="24"/>
        </w:rPr>
        <w:t>346</w:t>
      </w:r>
      <w:r>
        <w:rPr>
          <w:color w:val="231F20"/>
          <w:spacing w:val="-8"/>
          <w:sz w:val="24"/>
        </w:rPr>
        <w:t xml:space="preserve"> </w:t>
      </w:r>
      <w:r>
        <w:rPr>
          <w:i/>
          <w:color w:val="231F20"/>
          <w:sz w:val="24"/>
        </w:rPr>
        <w:t>French</w:t>
      </w:r>
      <w:r>
        <w:rPr>
          <w:i/>
          <w:color w:val="231F20"/>
          <w:spacing w:val="-8"/>
          <w:sz w:val="24"/>
        </w:rPr>
        <w:t xml:space="preserve"> </w:t>
      </w:r>
      <w:r>
        <w:rPr>
          <w:i/>
          <w:color w:val="231F20"/>
          <w:sz w:val="24"/>
        </w:rPr>
        <w:t>Canadian</w:t>
      </w:r>
      <w:r>
        <w:rPr>
          <w:i/>
          <w:color w:val="231F20"/>
          <w:spacing w:val="-9"/>
          <w:sz w:val="24"/>
        </w:rPr>
        <w:t xml:space="preserve"> </w:t>
      </w:r>
      <w:r>
        <w:rPr>
          <w:i/>
          <w:color w:val="231F20"/>
          <w:sz w:val="24"/>
        </w:rPr>
        <w:t>Cultures</w:t>
      </w:r>
      <w:r>
        <w:rPr>
          <w:color w:val="231F20"/>
          <w:sz w:val="24"/>
        </w:rPr>
        <w:t>;</w:t>
      </w:r>
      <w:r>
        <w:rPr>
          <w:color w:val="231F20"/>
          <w:spacing w:val="-8"/>
          <w:sz w:val="24"/>
        </w:rPr>
        <w:t xml:space="preserve"> </w:t>
      </w:r>
      <w:r>
        <w:rPr>
          <w:color w:val="231F20"/>
          <w:sz w:val="24"/>
        </w:rPr>
        <w:t>and,</w:t>
      </w:r>
      <w:r>
        <w:rPr>
          <w:color w:val="231F20"/>
          <w:spacing w:val="-8"/>
          <w:sz w:val="24"/>
        </w:rPr>
        <w:t xml:space="preserve"> </w:t>
      </w:r>
      <w:r>
        <w:rPr>
          <w:color w:val="231F20"/>
          <w:sz w:val="24"/>
        </w:rPr>
        <w:t>MKE</w:t>
      </w:r>
      <w:r>
        <w:rPr>
          <w:color w:val="231F20"/>
          <w:spacing w:val="-9"/>
          <w:sz w:val="24"/>
        </w:rPr>
        <w:t xml:space="preserve"> </w:t>
      </w:r>
      <w:r>
        <w:rPr>
          <w:color w:val="231F20"/>
          <w:sz w:val="24"/>
        </w:rPr>
        <w:t>326</w:t>
      </w:r>
      <w:r>
        <w:rPr>
          <w:color w:val="231F20"/>
          <w:spacing w:val="-9"/>
          <w:sz w:val="24"/>
        </w:rPr>
        <w:t xml:space="preserve"> </w:t>
      </w:r>
      <w:r>
        <w:rPr>
          <w:i/>
          <w:color w:val="231F20"/>
          <w:sz w:val="24"/>
        </w:rPr>
        <w:t xml:space="preserve">lnternational </w:t>
      </w:r>
      <w:r>
        <w:rPr>
          <w:i/>
          <w:color w:val="231F20"/>
          <w:spacing w:val="-2"/>
          <w:sz w:val="24"/>
        </w:rPr>
        <w:t>Marketing</w:t>
      </w:r>
      <w:r>
        <w:rPr>
          <w:color w:val="231F20"/>
          <w:spacing w:val="-2"/>
          <w:sz w:val="24"/>
        </w:rPr>
        <w:t>.</w:t>
      </w:r>
    </w:p>
    <w:p w14:paraId="70933216" w14:textId="77777777" w:rsidR="007E3007" w:rsidRDefault="00C86336">
      <w:pPr>
        <w:pStyle w:val="ListParagraph"/>
        <w:numPr>
          <w:ilvl w:val="1"/>
          <w:numId w:val="4"/>
        </w:numPr>
        <w:tabs>
          <w:tab w:val="left" w:pos="650"/>
        </w:tabs>
        <w:spacing w:line="480" w:lineRule="auto"/>
        <w:ind w:right="385" w:firstLine="0"/>
        <w:jc w:val="both"/>
        <w:rPr>
          <w:b/>
          <w:color w:val="231F20"/>
          <w:sz w:val="24"/>
        </w:rPr>
      </w:pPr>
      <w:r>
        <w:rPr>
          <w:b/>
          <w:color w:val="231F20"/>
          <w:sz w:val="24"/>
        </w:rPr>
        <w:t xml:space="preserve">Numbers of language faculty and language pedagogy training: </w:t>
      </w:r>
      <w:r>
        <w:rPr>
          <w:color w:val="231F20"/>
          <w:sz w:val="24"/>
        </w:rPr>
        <w:t>French faculty at ME consist</w:t>
      </w:r>
      <w:r>
        <w:rPr>
          <w:color w:val="231F20"/>
          <w:spacing w:val="-15"/>
          <w:sz w:val="24"/>
        </w:rPr>
        <w:t xml:space="preserve"> </w:t>
      </w:r>
      <w:r>
        <w:rPr>
          <w:color w:val="231F20"/>
          <w:sz w:val="24"/>
        </w:rPr>
        <w:t>of</w:t>
      </w:r>
      <w:r>
        <w:rPr>
          <w:color w:val="231F20"/>
          <w:spacing w:val="-15"/>
          <w:sz w:val="24"/>
        </w:rPr>
        <w:t xml:space="preserve"> </w:t>
      </w:r>
      <w:r>
        <w:rPr>
          <w:color w:val="231F20"/>
          <w:sz w:val="24"/>
        </w:rPr>
        <w:t>one</w:t>
      </w:r>
      <w:r>
        <w:rPr>
          <w:color w:val="231F20"/>
          <w:spacing w:val="-15"/>
          <w:sz w:val="24"/>
        </w:rPr>
        <w:t xml:space="preserve"> </w:t>
      </w:r>
      <w:r>
        <w:rPr>
          <w:color w:val="231F20"/>
          <w:sz w:val="24"/>
        </w:rPr>
        <w:t>full</w:t>
      </w:r>
      <w:r>
        <w:rPr>
          <w:color w:val="231F20"/>
          <w:spacing w:val="-15"/>
          <w:sz w:val="24"/>
        </w:rPr>
        <w:t xml:space="preserve"> </w:t>
      </w:r>
      <w:r>
        <w:rPr>
          <w:color w:val="231F20"/>
          <w:sz w:val="24"/>
        </w:rPr>
        <w:t>professor,</w:t>
      </w:r>
      <w:r>
        <w:rPr>
          <w:color w:val="231F20"/>
          <w:spacing w:val="-15"/>
          <w:sz w:val="24"/>
        </w:rPr>
        <w:t xml:space="preserve"> </w:t>
      </w:r>
      <w:r>
        <w:rPr>
          <w:color w:val="231F20"/>
          <w:sz w:val="24"/>
        </w:rPr>
        <w:t>two</w:t>
      </w:r>
      <w:r>
        <w:rPr>
          <w:color w:val="231F20"/>
          <w:spacing w:val="-15"/>
          <w:sz w:val="24"/>
        </w:rPr>
        <w:t xml:space="preserve"> </w:t>
      </w:r>
      <w:r>
        <w:rPr>
          <w:color w:val="231F20"/>
          <w:sz w:val="24"/>
        </w:rPr>
        <w:t>associate</w:t>
      </w:r>
      <w:r>
        <w:rPr>
          <w:color w:val="231F20"/>
          <w:spacing w:val="-15"/>
          <w:sz w:val="24"/>
        </w:rPr>
        <w:t xml:space="preserve"> </w:t>
      </w:r>
      <w:r>
        <w:rPr>
          <w:color w:val="231F20"/>
          <w:sz w:val="24"/>
        </w:rPr>
        <w:t>professors,</w:t>
      </w:r>
      <w:r>
        <w:rPr>
          <w:color w:val="231F20"/>
          <w:spacing w:val="-15"/>
          <w:sz w:val="24"/>
        </w:rPr>
        <w:t xml:space="preserve"> </w:t>
      </w:r>
      <w:r>
        <w:rPr>
          <w:color w:val="231F20"/>
          <w:sz w:val="24"/>
        </w:rPr>
        <w:t>and</w:t>
      </w:r>
      <w:r>
        <w:rPr>
          <w:color w:val="231F20"/>
          <w:spacing w:val="-15"/>
          <w:sz w:val="24"/>
        </w:rPr>
        <w:t xml:space="preserve"> </w:t>
      </w:r>
      <w:r>
        <w:rPr>
          <w:color w:val="231F20"/>
          <w:sz w:val="24"/>
        </w:rPr>
        <w:t>one</w:t>
      </w:r>
      <w:r>
        <w:rPr>
          <w:color w:val="231F20"/>
          <w:spacing w:val="-15"/>
          <w:sz w:val="24"/>
        </w:rPr>
        <w:t xml:space="preserve"> </w:t>
      </w:r>
      <w:r>
        <w:rPr>
          <w:color w:val="231F20"/>
          <w:sz w:val="24"/>
        </w:rPr>
        <w:t>lecturer;</w:t>
      </w:r>
      <w:r>
        <w:rPr>
          <w:color w:val="231F20"/>
          <w:spacing w:val="-15"/>
          <w:sz w:val="24"/>
        </w:rPr>
        <w:t xml:space="preserve"> </w:t>
      </w:r>
      <w:r>
        <w:rPr>
          <w:color w:val="231F20"/>
          <w:sz w:val="24"/>
        </w:rPr>
        <w:t>a</w:t>
      </w:r>
      <w:r>
        <w:rPr>
          <w:color w:val="231F20"/>
          <w:spacing w:val="-15"/>
          <w:sz w:val="24"/>
        </w:rPr>
        <w:t xml:space="preserve"> </w:t>
      </w:r>
      <w:r>
        <w:rPr>
          <w:color w:val="231F20"/>
          <w:sz w:val="24"/>
        </w:rPr>
        <w:t>new</w:t>
      </w:r>
      <w:r>
        <w:rPr>
          <w:color w:val="231F20"/>
          <w:spacing w:val="-15"/>
          <w:sz w:val="24"/>
        </w:rPr>
        <w:t xml:space="preserve"> </w:t>
      </w:r>
      <w:r>
        <w:rPr>
          <w:color w:val="231F20"/>
          <w:sz w:val="24"/>
        </w:rPr>
        <w:t>tenure-track</w:t>
      </w:r>
      <w:r>
        <w:rPr>
          <w:color w:val="231F20"/>
          <w:spacing w:val="-15"/>
          <w:sz w:val="24"/>
        </w:rPr>
        <w:t xml:space="preserve"> </w:t>
      </w:r>
      <w:r>
        <w:rPr>
          <w:color w:val="231F20"/>
          <w:sz w:val="24"/>
        </w:rPr>
        <w:t>position hire is expected soon. MLC also employs one graduate teaching assistant in French, and usually hosts one Fulbright Foreign Language Teaching Assistant. ME's full-time faculty members are l</w:t>
      </w:r>
      <w:r>
        <w:rPr>
          <w:color w:val="231F20"/>
          <w:sz w:val="24"/>
        </w:rPr>
        <w:t>eaders</w:t>
      </w:r>
      <w:r>
        <w:rPr>
          <w:color w:val="231F20"/>
          <w:spacing w:val="-5"/>
          <w:sz w:val="24"/>
        </w:rPr>
        <w:t xml:space="preserve"> </w:t>
      </w:r>
      <w:r>
        <w:rPr>
          <w:color w:val="231F20"/>
          <w:sz w:val="24"/>
        </w:rPr>
        <w:t>in</w:t>
      </w:r>
      <w:r>
        <w:rPr>
          <w:color w:val="231F20"/>
          <w:spacing w:val="-5"/>
          <w:sz w:val="24"/>
        </w:rPr>
        <w:t xml:space="preserve"> </w:t>
      </w:r>
      <w:r>
        <w:rPr>
          <w:color w:val="231F20"/>
          <w:sz w:val="24"/>
        </w:rPr>
        <w:t>the</w:t>
      </w:r>
      <w:r>
        <w:rPr>
          <w:color w:val="231F20"/>
          <w:spacing w:val="-5"/>
          <w:sz w:val="24"/>
        </w:rPr>
        <w:t xml:space="preserve"> </w:t>
      </w:r>
      <w:r>
        <w:rPr>
          <w:color w:val="231F20"/>
          <w:sz w:val="24"/>
        </w:rPr>
        <w:t>French</w:t>
      </w:r>
      <w:r>
        <w:rPr>
          <w:color w:val="231F20"/>
          <w:spacing w:val="-5"/>
          <w:sz w:val="24"/>
        </w:rPr>
        <w:t xml:space="preserve"> </w:t>
      </w:r>
      <w:r>
        <w:rPr>
          <w:color w:val="231F20"/>
          <w:sz w:val="24"/>
        </w:rPr>
        <w:t>section's</w:t>
      </w:r>
      <w:r>
        <w:rPr>
          <w:color w:val="231F20"/>
          <w:spacing w:val="-5"/>
          <w:sz w:val="24"/>
        </w:rPr>
        <w:t xml:space="preserve"> </w:t>
      </w:r>
      <w:r>
        <w:rPr>
          <w:color w:val="231F20"/>
          <w:sz w:val="24"/>
        </w:rPr>
        <w:t>proficiency</w:t>
      </w:r>
      <w:r>
        <w:rPr>
          <w:color w:val="231F20"/>
          <w:spacing w:val="-5"/>
          <w:sz w:val="24"/>
        </w:rPr>
        <w:t xml:space="preserve"> </w:t>
      </w:r>
      <w:r>
        <w:rPr>
          <w:color w:val="231F20"/>
          <w:sz w:val="24"/>
        </w:rPr>
        <w:t>movement,</w:t>
      </w:r>
      <w:r>
        <w:rPr>
          <w:color w:val="231F20"/>
          <w:spacing w:val="-5"/>
          <w:sz w:val="24"/>
        </w:rPr>
        <w:t xml:space="preserve"> </w:t>
      </w:r>
      <w:r>
        <w:rPr>
          <w:color w:val="231F20"/>
          <w:sz w:val="24"/>
        </w:rPr>
        <w:t>and</w:t>
      </w:r>
      <w:r>
        <w:rPr>
          <w:color w:val="231F20"/>
          <w:spacing w:val="-5"/>
          <w:sz w:val="24"/>
        </w:rPr>
        <w:t xml:space="preserve"> </w:t>
      </w:r>
      <w:r>
        <w:rPr>
          <w:color w:val="231F20"/>
          <w:sz w:val="24"/>
        </w:rPr>
        <w:t>are</w:t>
      </w:r>
      <w:r>
        <w:rPr>
          <w:color w:val="231F20"/>
          <w:spacing w:val="-5"/>
          <w:sz w:val="24"/>
        </w:rPr>
        <w:t xml:space="preserve"> </w:t>
      </w:r>
      <w:r>
        <w:rPr>
          <w:color w:val="231F20"/>
          <w:sz w:val="24"/>
        </w:rPr>
        <w:t>cooperating</w:t>
      </w:r>
      <w:r>
        <w:rPr>
          <w:color w:val="231F20"/>
          <w:spacing w:val="-5"/>
          <w:sz w:val="24"/>
        </w:rPr>
        <w:t xml:space="preserve"> </w:t>
      </w:r>
      <w:r>
        <w:rPr>
          <w:color w:val="231F20"/>
          <w:sz w:val="24"/>
        </w:rPr>
        <w:t>faculty</w:t>
      </w:r>
      <w:r>
        <w:rPr>
          <w:color w:val="231F20"/>
          <w:spacing w:val="-5"/>
          <w:sz w:val="24"/>
        </w:rPr>
        <w:t xml:space="preserve"> </w:t>
      </w:r>
      <w:r>
        <w:rPr>
          <w:color w:val="231F20"/>
          <w:sz w:val="24"/>
        </w:rPr>
        <w:t>members</w:t>
      </w:r>
      <w:r>
        <w:rPr>
          <w:color w:val="231F20"/>
          <w:spacing w:val="-5"/>
          <w:sz w:val="24"/>
        </w:rPr>
        <w:t xml:space="preserve"> </w:t>
      </w:r>
      <w:r>
        <w:rPr>
          <w:color w:val="231F20"/>
          <w:sz w:val="24"/>
        </w:rPr>
        <w:t>in</w:t>
      </w:r>
      <w:r>
        <w:rPr>
          <w:color w:val="231F20"/>
          <w:spacing w:val="-5"/>
          <w:sz w:val="24"/>
        </w:rPr>
        <w:t xml:space="preserve"> </w:t>
      </w:r>
      <w:r>
        <w:rPr>
          <w:color w:val="231F20"/>
          <w:sz w:val="24"/>
        </w:rPr>
        <w:t>the College</w:t>
      </w:r>
      <w:r>
        <w:rPr>
          <w:color w:val="231F20"/>
          <w:spacing w:val="-4"/>
          <w:sz w:val="24"/>
        </w:rPr>
        <w:t xml:space="preserve"> </w:t>
      </w:r>
      <w:r>
        <w:rPr>
          <w:color w:val="231F20"/>
          <w:sz w:val="24"/>
        </w:rPr>
        <w:t>of</w:t>
      </w:r>
      <w:r>
        <w:rPr>
          <w:color w:val="231F20"/>
          <w:spacing w:val="-4"/>
          <w:sz w:val="24"/>
        </w:rPr>
        <w:t xml:space="preserve"> </w:t>
      </w:r>
      <w:r>
        <w:rPr>
          <w:color w:val="231F20"/>
          <w:sz w:val="24"/>
        </w:rPr>
        <w:t>Education,</w:t>
      </w:r>
      <w:r>
        <w:rPr>
          <w:color w:val="231F20"/>
          <w:spacing w:val="-4"/>
          <w:sz w:val="24"/>
        </w:rPr>
        <w:t xml:space="preserve"> </w:t>
      </w:r>
      <w:r>
        <w:rPr>
          <w:color w:val="231F20"/>
          <w:sz w:val="24"/>
        </w:rPr>
        <w:t>in</w:t>
      </w:r>
      <w:r>
        <w:rPr>
          <w:color w:val="231F20"/>
          <w:spacing w:val="-4"/>
          <w:sz w:val="24"/>
        </w:rPr>
        <w:t xml:space="preserve"> </w:t>
      </w:r>
      <w:r>
        <w:rPr>
          <w:color w:val="231F20"/>
          <w:sz w:val="24"/>
        </w:rPr>
        <w:t>addition</w:t>
      </w:r>
      <w:r>
        <w:rPr>
          <w:color w:val="231F20"/>
          <w:spacing w:val="-4"/>
          <w:sz w:val="24"/>
        </w:rPr>
        <w:t xml:space="preserve"> </w:t>
      </w:r>
      <w:r>
        <w:rPr>
          <w:color w:val="231F20"/>
          <w:sz w:val="24"/>
        </w:rPr>
        <w:t>to</w:t>
      </w:r>
      <w:r>
        <w:rPr>
          <w:color w:val="231F20"/>
          <w:spacing w:val="-6"/>
          <w:sz w:val="24"/>
        </w:rPr>
        <w:t xml:space="preserve"> </w:t>
      </w:r>
      <w:r>
        <w:rPr>
          <w:color w:val="231F20"/>
          <w:sz w:val="24"/>
        </w:rPr>
        <w:t>providing</w:t>
      </w:r>
      <w:r>
        <w:rPr>
          <w:color w:val="231F20"/>
          <w:spacing w:val="-4"/>
          <w:sz w:val="24"/>
        </w:rPr>
        <w:t xml:space="preserve"> </w:t>
      </w:r>
      <w:r>
        <w:rPr>
          <w:color w:val="231F20"/>
          <w:sz w:val="24"/>
        </w:rPr>
        <w:t>in-service</w:t>
      </w:r>
      <w:r>
        <w:rPr>
          <w:color w:val="231F20"/>
          <w:spacing w:val="-4"/>
          <w:sz w:val="24"/>
        </w:rPr>
        <w:t xml:space="preserve"> </w:t>
      </w:r>
      <w:r>
        <w:rPr>
          <w:color w:val="231F20"/>
          <w:sz w:val="24"/>
        </w:rPr>
        <w:t>training</w:t>
      </w:r>
      <w:r>
        <w:rPr>
          <w:color w:val="231F20"/>
          <w:spacing w:val="-4"/>
          <w:sz w:val="24"/>
        </w:rPr>
        <w:t xml:space="preserve"> </w:t>
      </w:r>
      <w:r>
        <w:rPr>
          <w:color w:val="231F20"/>
          <w:sz w:val="24"/>
        </w:rPr>
        <w:t>to</w:t>
      </w:r>
      <w:r>
        <w:rPr>
          <w:color w:val="231F20"/>
          <w:spacing w:val="-4"/>
          <w:sz w:val="24"/>
        </w:rPr>
        <w:t xml:space="preserve"> </w:t>
      </w:r>
      <w:r>
        <w:rPr>
          <w:color w:val="231F20"/>
          <w:sz w:val="24"/>
        </w:rPr>
        <w:t>language</w:t>
      </w:r>
      <w:r>
        <w:rPr>
          <w:color w:val="231F20"/>
          <w:spacing w:val="-4"/>
          <w:sz w:val="24"/>
        </w:rPr>
        <w:t xml:space="preserve"> </w:t>
      </w:r>
      <w:r>
        <w:rPr>
          <w:color w:val="231F20"/>
          <w:sz w:val="24"/>
        </w:rPr>
        <w:t>teachers</w:t>
      </w:r>
      <w:r>
        <w:rPr>
          <w:color w:val="231F20"/>
          <w:spacing w:val="-4"/>
          <w:sz w:val="24"/>
        </w:rPr>
        <w:t xml:space="preserve"> </w:t>
      </w:r>
      <w:r>
        <w:rPr>
          <w:color w:val="231F20"/>
          <w:sz w:val="24"/>
        </w:rPr>
        <w:t>state-wide. Roger Paul (Adjunct Lecturer), born on the Motahkomikuk Indian reservation near Princeton, Maine, teaches Wabanaki Language. Additionally, Professors Pauleena MacDougall and Bonnie</w:t>
      </w:r>
    </w:p>
    <w:p w14:paraId="70933217" w14:textId="77777777" w:rsidR="007E3007" w:rsidRDefault="007E3007">
      <w:pPr>
        <w:spacing w:line="480" w:lineRule="auto"/>
        <w:jc w:val="both"/>
        <w:rPr>
          <w:sz w:val="24"/>
        </w:rPr>
        <w:sectPr w:rsidR="007E3007">
          <w:type w:val="continuous"/>
          <w:pgSz w:w="12240" w:h="15840"/>
          <w:pgMar w:top="1440" w:right="1040" w:bottom="980" w:left="1240" w:header="0" w:footer="794" w:gutter="0"/>
          <w:cols w:space="720"/>
        </w:sectPr>
      </w:pPr>
    </w:p>
    <w:p w14:paraId="70933218" w14:textId="77777777" w:rsidR="007E3007" w:rsidRDefault="00C86336">
      <w:pPr>
        <w:pStyle w:val="BodyText"/>
        <w:spacing w:before="73" w:line="480" w:lineRule="auto"/>
        <w:ind w:right="385"/>
      </w:pPr>
      <w:r>
        <w:rPr>
          <w:color w:val="231F20"/>
        </w:rPr>
        <w:lastRenderedPageBreak/>
        <w:t>Newsom are both proficient in Abenaki and Penobsc</w:t>
      </w:r>
      <w:r>
        <w:rPr>
          <w:color w:val="231F20"/>
        </w:rPr>
        <w:t>ot. SUNY-P employs one full-time, tenured French</w:t>
      </w:r>
      <w:r>
        <w:rPr>
          <w:color w:val="231F20"/>
          <w:spacing w:val="-10"/>
        </w:rPr>
        <w:t xml:space="preserve"> </w:t>
      </w:r>
      <w:r>
        <w:rPr>
          <w:color w:val="231F20"/>
        </w:rPr>
        <w:t>faculty,</w:t>
      </w:r>
      <w:r>
        <w:rPr>
          <w:color w:val="231F20"/>
          <w:spacing w:val="-10"/>
        </w:rPr>
        <w:t xml:space="preserve"> </w:t>
      </w:r>
      <w:r>
        <w:rPr>
          <w:color w:val="231F20"/>
        </w:rPr>
        <w:t>one</w:t>
      </w:r>
      <w:r>
        <w:rPr>
          <w:color w:val="231F20"/>
          <w:spacing w:val="-10"/>
        </w:rPr>
        <w:t xml:space="preserve"> </w:t>
      </w:r>
      <w:r>
        <w:rPr>
          <w:color w:val="231F20"/>
        </w:rPr>
        <w:t>part-time</w:t>
      </w:r>
      <w:r>
        <w:rPr>
          <w:color w:val="231F20"/>
          <w:spacing w:val="-10"/>
        </w:rPr>
        <w:t xml:space="preserve"> </w:t>
      </w:r>
      <w:r>
        <w:rPr>
          <w:color w:val="231F20"/>
        </w:rPr>
        <w:t>French</w:t>
      </w:r>
      <w:r>
        <w:rPr>
          <w:color w:val="231F20"/>
          <w:spacing w:val="-10"/>
        </w:rPr>
        <w:t xml:space="preserve"> </w:t>
      </w:r>
      <w:r>
        <w:rPr>
          <w:color w:val="231F20"/>
        </w:rPr>
        <w:t>adjunct</w:t>
      </w:r>
      <w:r>
        <w:rPr>
          <w:color w:val="231F20"/>
          <w:spacing w:val="-10"/>
        </w:rPr>
        <w:t xml:space="preserve"> </w:t>
      </w:r>
      <w:r>
        <w:rPr>
          <w:color w:val="231F20"/>
        </w:rPr>
        <w:t>lecturer</w:t>
      </w:r>
      <w:r>
        <w:rPr>
          <w:color w:val="231F20"/>
          <w:spacing w:val="-10"/>
        </w:rPr>
        <w:t xml:space="preserve"> </w:t>
      </w:r>
      <w:r>
        <w:rPr>
          <w:color w:val="231F20"/>
        </w:rPr>
        <w:t>and</w:t>
      </w:r>
      <w:r>
        <w:rPr>
          <w:color w:val="231F20"/>
          <w:spacing w:val="-10"/>
        </w:rPr>
        <w:t xml:space="preserve"> </w:t>
      </w:r>
      <w:r>
        <w:rPr>
          <w:color w:val="231F20"/>
        </w:rPr>
        <w:t>one</w:t>
      </w:r>
      <w:r>
        <w:rPr>
          <w:color w:val="231F20"/>
          <w:spacing w:val="-10"/>
        </w:rPr>
        <w:t xml:space="preserve"> </w:t>
      </w:r>
      <w:r>
        <w:rPr>
          <w:color w:val="231F20"/>
        </w:rPr>
        <w:t>teaching</w:t>
      </w:r>
      <w:r>
        <w:rPr>
          <w:color w:val="231F20"/>
          <w:spacing w:val="-10"/>
        </w:rPr>
        <w:t xml:space="preserve"> </w:t>
      </w:r>
      <w:r>
        <w:rPr>
          <w:color w:val="231F20"/>
        </w:rPr>
        <w:t>assistant;</w:t>
      </w:r>
      <w:r>
        <w:rPr>
          <w:color w:val="231F20"/>
          <w:spacing w:val="-10"/>
        </w:rPr>
        <w:t xml:space="preserve"> </w:t>
      </w:r>
      <w:r>
        <w:rPr>
          <w:color w:val="231F20"/>
        </w:rPr>
        <w:t>a</w:t>
      </w:r>
      <w:r>
        <w:rPr>
          <w:color w:val="231F20"/>
          <w:spacing w:val="-10"/>
        </w:rPr>
        <w:t xml:space="preserve"> </w:t>
      </w:r>
      <w:r>
        <w:rPr>
          <w:color w:val="231F20"/>
        </w:rPr>
        <w:t>replacement</w:t>
      </w:r>
      <w:r>
        <w:rPr>
          <w:color w:val="231F20"/>
          <w:spacing w:val="-10"/>
        </w:rPr>
        <w:t xml:space="preserve"> </w:t>
      </w:r>
      <w:r>
        <w:rPr>
          <w:color w:val="231F20"/>
        </w:rPr>
        <w:t>for the full-time French teaching lecturer who retired in fall 2021 is being finalized. There are seven faculty member</w:t>
      </w:r>
      <w:r>
        <w:rPr>
          <w:color w:val="231F20"/>
        </w:rPr>
        <w:t>s outside of Modern Languages and Cultures who are bilingual and active in Canadian Studies with the capacity to teach coursework, oversee</w:t>
      </w:r>
      <w:r>
        <w:rPr>
          <w:color w:val="231F20"/>
          <w:spacing w:val="-2"/>
        </w:rPr>
        <w:t xml:space="preserve"> </w:t>
      </w:r>
      <w:r>
        <w:rPr>
          <w:color w:val="231F20"/>
        </w:rPr>
        <w:t>student projects and readings in French in the following disciplines: Communication Studies, English, History, Market</w:t>
      </w:r>
      <w:r>
        <w:rPr>
          <w:color w:val="231F20"/>
        </w:rPr>
        <w:t xml:space="preserve">ing and Entrepreneurship, and International Business and Global Supply Chain Management. Teaching Assistants receive training on performance-based teaching methods through their enrollment in FRE 496/596 </w:t>
      </w:r>
      <w:r>
        <w:rPr>
          <w:i/>
          <w:color w:val="231F20"/>
        </w:rPr>
        <w:t>French Foreign Language Methodology</w:t>
      </w:r>
      <w:r>
        <w:rPr>
          <w:color w:val="231F20"/>
        </w:rPr>
        <w:t xml:space="preserve">. All Consortium </w:t>
      </w:r>
      <w:r>
        <w:rPr>
          <w:color w:val="231F20"/>
        </w:rPr>
        <w:t>French faculty who are tenured have completed ACTFL oral and writing proficiency assessment training.</w:t>
      </w:r>
    </w:p>
    <w:p w14:paraId="70933219" w14:textId="77777777" w:rsidR="007E3007" w:rsidRDefault="00C86336">
      <w:pPr>
        <w:pStyle w:val="ListParagraph"/>
        <w:numPr>
          <w:ilvl w:val="1"/>
          <w:numId w:val="4"/>
        </w:numPr>
        <w:tabs>
          <w:tab w:val="left" w:pos="699"/>
        </w:tabs>
        <w:spacing w:before="1" w:line="480" w:lineRule="auto"/>
        <w:ind w:right="386" w:firstLine="0"/>
        <w:jc w:val="both"/>
        <w:rPr>
          <w:b/>
          <w:color w:val="231F20"/>
          <w:sz w:val="24"/>
        </w:rPr>
      </w:pPr>
      <w:r>
        <w:rPr>
          <w:b/>
          <w:color w:val="231F20"/>
          <w:sz w:val="24"/>
        </w:rPr>
        <w:t xml:space="preserve">Performance-based instruction, adequacy of resources, and language proficiency requirements: </w:t>
      </w:r>
      <w:r>
        <w:rPr>
          <w:color w:val="231F20"/>
          <w:sz w:val="24"/>
        </w:rPr>
        <w:t>ACTFL's guidelines have served as the basis for curriculum de</w:t>
      </w:r>
      <w:r>
        <w:rPr>
          <w:color w:val="231F20"/>
          <w:sz w:val="24"/>
        </w:rPr>
        <w:t>velopment and student advising for the past 23 years at ME. Oral proficiency guidelines are used to monitor competency levels throughout a student's career and play a significant role in every major's advancement,</w:t>
      </w:r>
      <w:r>
        <w:rPr>
          <w:color w:val="231F20"/>
          <w:spacing w:val="-4"/>
          <w:sz w:val="24"/>
        </w:rPr>
        <w:t xml:space="preserve"> </w:t>
      </w:r>
      <w:r>
        <w:rPr>
          <w:color w:val="231F20"/>
          <w:sz w:val="24"/>
        </w:rPr>
        <w:t>as</w:t>
      </w:r>
      <w:r>
        <w:rPr>
          <w:color w:val="231F20"/>
          <w:spacing w:val="-4"/>
          <w:sz w:val="24"/>
        </w:rPr>
        <w:t xml:space="preserve"> </w:t>
      </w:r>
      <w:r>
        <w:rPr>
          <w:color w:val="231F20"/>
          <w:sz w:val="24"/>
        </w:rPr>
        <w:t>well</w:t>
      </w:r>
      <w:r>
        <w:rPr>
          <w:color w:val="231F20"/>
          <w:spacing w:val="-4"/>
          <w:sz w:val="24"/>
        </w:rPr>
        <w:t xml:space="preserve"> </w:t>
      </w:r>
      <w:r>
        <w:rPr>
          <w:color w:val="231F20"/>
          <w:sz w:val="24"/>
        </w:rPr>
        <w:t>as</w:t>
      </w:r>
      <w:r>
        <w:rPr>
          <w:color w:val="231F20"/>
          <w:spacing w:val="-4"/>
          <w:sz w:val="24"/>
        </w:rPr>
        <w:t xml:space="preserve"> </w:t>
      </w:r>
      <w:r>
        <w:rPr>
          <w:color w:val="231F20"/>
          <w:sz w:val="24"/>
        </w:rPr>
        <w:t>for</w:t>
      </w:r>
      <w:r>
        <w:rPr>
          <w:color w:val="231F20"/>
          <w:spacing w:val="-4"/>
          <w:sz w:val="24"/>
        </w:rPr>
        <w:t xml:space="preserve"> </w:t>
      </w:r>
      <w:r>
        <w:rPr>
          <w:color w:val="231F20"/>
          <w:sz w:val="24"/>
        </w:rPr>
        <w:t>French</w:t>
      </w:r>
      <w:r>
        <w:rPr>
          <w:color w:val="231F20"/>
          <w:spacing w:val="-4"/>
          <w:sz w:val="24"/>
        </w:rPr>
        <w:t xml:space="preserve"> </w:t>
      </w:r>
      <w:r>
        <w:rPr>
          <w:color w:val="231F20"/>
          <w:sz w:val="24"/>
        </w:rPr>
        <w:t>FLAS</w:t>
      </w:r>
      <w:r>
        <w:rPr>
          <w:color w:val="231F20"/>
          <w:spacing w:val="-4"/>
          <w:sz w:val="24"/>
        </w:rPr>
        <w:t xml:space="preserve"> </w:t>
      </w:r>
      <w:r>
        <w:rPr>
          <w:color w:val="231F20"/>
          <w:sz w:val="24"/>
        </w:rPr>
        <w:t>students.</w:t>
      </w:r>
      <w:r>
        <w:rPr>
          <w:color w:val="231F20"/>
          <w:spacing w:val="-4"/>
          <w:sz w:val="24"/>
        </w:rPr>
        <w:t xml:space="preserve"> </w:t>
      </w:r>
      <w:r>
        <w:rPr>
          <w:color w:val="231F20"/>
          <w:sz w:val="24"/>
        </w:rPr>
        <w:t>Frenc</w:t>
      </w:r>
      <w:r>
        <w:rPr>
          <w:color w:val="231F20"/>
          <w:sz w:val="24"/>
        </w:rPr>
        <w:t>h</w:t>
      </w:r>
      <w:r>
        <w:rPr>
          <w:color w:val="231F20"/>
          <w:spacing w:val="-4"/>
          <w:sz w:val="24"/>
        </w:rPr>
        <w:t xml:space="preserve"> </w:t>
      </w:r>
      <w:r>
        <w:rPr>
          <w:color w:val="231F20"/>
          <w:sz w:val="24"/>
        </w:rPr>
        <w:t>faculty</w:t>
      </w:r>
      <w:r>
        <w:rPr>
          <w:color w:val="231F20"/>
          <w:spacing w:val="-4"/>
          <w:sz w:val="24"/>
        </w:rPr>
        <w:t xml:space="preserve"> </w:t>
      </w:r>
      <w:r>
        <w:rPr>
          <w:color w:val="231F20"/>
          <w:sz w:val="24"/>
        </w:rPr>
        <w:t>teach</w:t>
      </w:r>
      <w:r>
        <w:rPr>
          <w:color w:val="231F20"/>
          <w:spacing w:val="-3"/>
          <w:sz w:val="24"/>
        </w:rPr>
        <w:t xml:space="preserve"> </w:t>
      </w:r>
      <w:r>
        <w:rPr>
          <w:color w:val="231F20"/>
          <w:sz w:val="24"/>
        </w:rPr>
        <w:t>according</w:t>
      </w:r>
      <w:r>
        <w:rPr>
          <w:color w:val="231F20"/>
          <w:spacing w:val="-3"/>
          <w:sz w:val="24"/>
        </w:rPr>
        <w:t xml:space="preserve"> </w:t>
      </w:r>
      <w:r>
        <w:rPr>
          <w:color w:val="231F20"/>
          <w:sz w:val="24"/>
        </w:rPr>
        <w:t>to</w:t>
      </w:r>
      <w:r>
        <w:rPr>
          <w:color w:val="231F20"/>
          <w:spacing w:val="-3"/>
          <w:sz w:val="24"/>
        </w:rPr>
        <w:t xml:space="preserve"> </w:t>
      </w:r>
      <w:r>
        <w:rPr>
          <w:color w:val="231F20"/>
          <w:sz w:val="24"/>
        </w:rPr>
        <w:t>proficiency measures</w:t>
      </w:r>
      <w:r>
        <w:rPr>
          <w:color w:val="231F20"/>
          <w:spacing w:val="-2"/>
          <w:sz w:val="24"/>
        </w:rPr>
        <w:t xml:space="preserve"> </w:t>
      </w:r>
      <w:r>
        <w:rPr>
          <w:color w:val="231F20"/>
          <w:sz w:val="24"/>
        </w:rPr>
        <w:t>established</w:t>
      </w:r>
      <w:r>
        <w:rPr>
          <w:color w:val="231F20"/>
          <w:spacing w:val="-2"/>
          <w:sz w:val="24"/>
        </w:rPr>
        <w:t xml:space="preserve"> </w:t>
      </w:r>
      <w:r>
        <w:rPr>
          <w:color w:val="231F20"/>
          <w:sz w:val="24"/>
        </w:rPr>
        <w:t>for</w:t>
      </w:r>
      <w:r>
        <w:rPr>
          <w:color w:val="231F20"/>
          <w:spacing w:val="-2"/>
          <w:sz w:val="24"/>
        </w:rPr>
        <w:t xml:space="preserve"> </w:t>
      </w:r>
      <w:r>
        <w:rPr>
          <w:color w:val="231F20"/>
          <w:sz w:val="24"/>
        </w:rPr>
        <w:t>each</w:t>
      </w:r>
      <w:r>
        <w:rPr>
          <w:color w:val="231F20"/>
          <w:spacing w:val="-2"/>
          <w:sz w:val="24"/>
        </w:rPr>
        <w:t xml:space="preserve"> </w:t>
      </w:r>
      <w:r>
        <w:rPr>
          <w:color w:val="231F20"/>
          <w:sz w:val="24"/>
        </w:rPr>
        <w:t>course</w:t>
      </w:r>
      <w:r>
        <w:rPr>
          <w:color w:val="231F20"/>
          <w:spacing w:val="-2"/>
          <w:sz w:val="24"/>
        </w:rPr>
        <w:t xml:space="preserve"> </w:t>
      </w:r>
      <w:r>
        <w:rPr>
          <w:color w:val="231F20"/>
          <w:sz w:val="24"/>
        </w:rPr>
        <w:t>in</w:t>
      </w:r>
      <w:r>
        <w:rPr>
          <w:color w:val="231F20"/>
          <w:spacing w:val="-2"/>
          <w:sz w:val="24"/>
        </w:rPr>
        <w:t xml:space="preserve"> </w:t>
      </w:r>
      <w:r>
        <w:rPr>
          <w:color w:val="231F20"/>
          <w:sz w:val="24"/>
        </w:rPr>
        <w:t>the</w:t>
      </w:r>
      <w:r>
        <w:rPr>
          <w:color w:val="231F20"/>
          <w:spacing w:val="-2"/>
          <w:sz w:val="24"/>
        </w:rPr>
        <w:t xml:space="preserve"> </w:t>
      </w:r>
      <w:r>
        <w:rPr>
          <w:color w:val="231F20"/>
          <w:sz w:val="24"/>
        </w:rPr>
        <w:t>curriculum.</w:t>
      </w:r>
      <w:r>
        <w:rPr>
          <w:color w:val="231F20"/>
          <w:spacing w:val="-2"/>
          <w:sz w:val="24"/>
        </w:rPr>
        <w:t xml:space="preserve"> </w:t>
      </w:r>
      <w:r>
        <w:rPr>
          <w:color w:val="231F20"/>
          <w:sz w:val="24"/>
        </w:rPr>
        <w:t>The</w:t>
      </w:r>
      <w:r>
        <w:rPr>
          <w:color w:val="231F20"/>
          <w:spacing w:val="-2"/>
          <w:sz w:val="24"/>
        </w:rPr>
        <w:t xml:space="preserve"> </w:t>
      </w:r>
      <w:r>
        <w:rPr>
          <w:color w:val="231F20"/>
          <w:sz w:val="24"/>
        </w:rPr>
        <w:t>culmination</w:t>
      </w:r>
      <w:r>
        <w:rPr>
          <w:color w:val="231F20"/>
          <w:spacing w:val="-2"/>
          <w:sz w:val="24"/>
        </w:rPr>
        <w:t xml:space="preserve"> </w:t>
      </w:r>
      <w:r>
        <w:rPr>
          <w:color w:val="231F20"/>
          <w:sz w:val="24"/>
        </w:rPr>
        <w:t>of</w:t>
      </w:r>
      <w:r>
        <w:rPr>
          <w:color w:val="231F20"/>
          <w:spacing w:val="-2"/>
          <w:sz w:val="24"/>
        </w:rPr>
        <w:t xml:space="preserve"> </w:t>
      </w:r>
      <w:r>
        <w:rPr>
          <w:color w:val="231F20"/>
          <w:sz w:val="24"/>
        </w:rPr>
        <w:t>a</w:t>
      </w:r>
      <w:r>
        <w:rPr>
          <w:color w:val="231F20"/>
          <w:spacing w:val="-2"/>
          <w:sz w:val="24"/>
        </w:rPr>
        <w:t xml:space="preserve"> </w:t>
      </w:r>
      <w:r>
        <w:rPr>
          <w:color w:val="231F20"/>
          <w:sz w:val="24"/>
        </w:rPr>
        <w:t>major's</w:t>
      </w:r>
      <w:r>
        <w:rPr>
          <w:color w:val="231F20"/>
          <w:spacing w:val="-2"/>
          <w:sz w:val="24"/>
        </w:rPr>
        <w:t xml:space="preserve"> </w:t>
      </w:r>
      <w:r>
        <w:rPr>
          <w:color w:val="231F20"/>
          <w:sz w:val="24"/>
        </w:rPr>
        <w:t>career,</w:t>
      </w:r>
      <w:r>
        <w:rPr>
          <w:color w:val="231F20"/>
          <w:spacing w:val="-2"/>
          <w:sz w:val="24"/>
        </w:rPr>
        <w:t xml:space="preserve"> </w:t>
      </w:r>
      <w:r>
        <w:rPr>
          <w:color w:val="231F20"/>
          <w:sz w:val="24"/>
        </w:rPr>
        <w:t>FRE 495</w:t>
      </w:r>
      <w:r>
        <w:rPr>
          <w:color w:val="231F20"/>
          <w:spacing w:val="-3"/>
          <w:sz w:val="24"/>
        </w:rPr>
        <w:t xml:space="preserve"> </w:t>
      </w:r>
      <w:r>
        <w:rPr>
          <w:i/>
          <w:color w:val="231F20"/>
          <w:sz w:val="24"/>
        </w:rPr>
        <w:t>French</w:t>
      </w:r>
      <w:r>
        <w:rPr>
          <w:i/>
          <w:color w:val="231F20"/>
          <w:spacing w:val="-3"/>
          <w:sz w:val="24"/>
        </w:rPr>
        <w:t xml:space="preserve"> </w:t>
      </w:r>
      <w:r>
        <w:rPr>
          <w:i/>
          <w:color w:val="231F20"/>
          <w:sz w:val="24"/>
        </w:rPr>
        <w:t>Undergraduate</w:t>
      </w:r>
      <w:r>
        <w:rPr>
          <w:i/>
          <w:color w:val="231F20"/>
          <w:spacing w:val="-3"/>
          <w:sz w:val="24"/>
        </w:rPr>
        <w:t xml:space="preserve"> </w:t>
      </w:r>
      <w:r>
        <w:rPr>
          <w:i/>
          <w:color w:val="231F20"/>
          <w:sz w:val="24"/>
        </w:rPr>
        <w:t>Capstone</w:t>
      </w:r>
      <w:r>
        <w:rPr>
          <w:color w:val="231F20"/>
          <w:sz w:val="24"/>
        </w:rPr>
        <w:t>,</w:t>
      </w:r>
      <w:r>
        <w:rPr>
          <w:color w:val="231F20"/>
          <w:spacing w:val="-3"/>
          <w:sz w:val="24"/>
        </w:rPr>
        <w:t xml:space="preserve"> </w:t>
      </w:r>
      <w:r>
        <w:rPr>
          <w:color w:val="231F20"/>
          <w:sz w:val="24"/>
        </w:rPr>
        <w:t>includes</w:t>
      </w:r>
      <w:r>
        <w:rPr>
          <w:color w:val="231F20"/>
          <w:spacing w:val="-3"/>
          <w:sz w:val="24"/>
        </w:rPr>
        <w:t xml:space="preserve"> </w:t>
      </w:r>
      <w:r>
        <w:rPr>
          <w:color w:val="231F20"/>
          <w:sz w:val="24"/>
        </w:rPr>
        <w:t>a</w:t>
      </w:r>
      <w:r>
        <w:rPr>
          <w:color w:val="231F20"/>
          <w:spacing w:val="-3"/>
          <w:sz w:val="24"/>
        </w:rPr>
        <w:t xml:space="preserve"> </w:t>
      </w:r>
      <w:r>
        <w:rPr>
          <w:color w:val="231F20"/>
          <w:sz w:val="24"/>
        </w:rPr>
        <w:t>research</w:t>
      </w:r>
      <w:r>
        <w:rPr>
          <w:color w:val="231F20"/>
          <w:spacing w:val="-3"/>
          <w:sz w:val="24"/>
        </w:rPr>
        <w:t xml:space="preserve"> </w:t>
      </w:r>
      <w:r>
        <w:rPr>
          <w:color w:val="231F20"/>
          <w:sz w:val="24"/>
        </w:rPr>
        <w:t>component</w:t>
      </w:r>
      <w:r>
        <w:rPr>
          <w:color w:val="231F20"/>
          <w:spacing w:val="-3"/>
          <w:sz w:val="24"/>
        </w:rPr>
        <w:t xml:space="preserve"> </w:t>
      </w:r>
      <w:r>
        <w:rPr>
          <w:color w:val="231F20"/>
          <w:sz w:val="24"/>
        </w:rPr>
        <w:t>(a</w:t>
      </w:r>
      <w:r>
        <w:rPr>
          <w:color w:val="231F20"/>
          <w:spacing w:val="-4"/>
          <w:sz w:val="24"/>
        </w:rPr>
        <w:t xml:space="preserve"> </w:t>
      </w:r>
      <w:r>
        <w:rPr>
          <w:color w:val="231F20"/>
          <w:sz w:val="24"/>
        </w:rPr>
        <w:t>20-page</w:t>
      </w:r>
      <w:r>
        <w:rPr>
          <w:color w:val="231F20"/>
          <w:spacing w:val="-3"/>
          <w:sz w:val="24"/>
        </w:rPr>
        <w:t xml:space="preserve"> </w:t>
      </w:r>
      <w:r>
        <w:rPr>
          <w:color w:val="231F20"/>
          <w:sz w:val="24"/>
        </w:rPr>
        <w:t>written</w:t>
      </w:r>
      <w:r>
        <w:rPr>
          <w:color w:val="231F20"/>
          <w:spacing w:val="-3"/>
          <w:sz w:val="24"/>
        </w:rPr>
        <w:t xml:space="preserve"> </w:t>
      </w:r>
      <w:r>
        <w:rPr>
          <w:color w:val="231F20"/>
          <w:sz w:val="24"/>
        </w:rPr>
        <w:t>paper</w:t>
      </w:r>
      <w:r>
        <w:rPr>
          <w:color w:val="231F20"/>
          <w:spacing w:val="-3"/>
          <w:sz w:val="24"/>
        </w:rPr>
        <w:t xml:space="preserve"> </w:t>
      </w:r>
      <w:r>
        <w:rPr>
          <w:color w:val="231F20"/>
          <w:sz w:val="24"/>
        </w:rPr>
        <w:t>in French)</w:t>
      </w:r>
      <w:r>
        <w:rPr>
          <w:color w:val="231F20"/>
          <w:spacing w:val="-1"/>
          <w:sz w:val="24"/>
        </w:rPr>
        <w:t xml:space="preserve"> </w:t>
      </w:r>
      <w:r>
        <w:rPr>
          <w:color w:val="231F20"/>
          <w:sz w:val="24"/>
        </w:rPr>
        <w:t>and a public</w:t>
      </w:r>
      <w:r>
        <w:rPr>
          <w:color w:val="231F20"/>
          <w:spacing w:val="-1"/>
          <w:sz w:val="24"/>
        </w:rPr>
        <w:t xml:space="preserve"> </w:t>
      </w:r>
      <w:r>
        <w:rPr>
          <w:color w:val="231F20"/>
          <w:sz w:val="24"/>
        </w:rPr>
        <w:t>lecture during</w:t>
      </w:r>
      <w:r>
        <w:rPr>
          <w:color w:val="231F20"/>
          <w:spacing w:val="-1"/>
          <w:sz w:val="24"/>
        </w:rPr>
        <w:t xml:space="preserve"> </w:t>
      </w:r>
      <w:r>
        <w:rPr>
          <w:color w:val="231F20"/>
          <w:sz w:val="24"/>
        </w:rPr>
        <w:t>which</w:t>
      </w:r>
      <w:r>
        <w:rPr>
          <w:color w:val="231F20"/>
          <w:spacing w:val="-1"/>
          <w:sz w:val="24"/>
        </w:rPr>
        <w:t xml:space="preserve"> </w:t>
      </w:r>
      <w:r>
        <w:rPr>
          <w:color w:val="231F20"/>
          <w:sz w:val="24"/>
        </w:rPr>
        <w:t>a faculty</w:t>
      </w:r>
      <w:r>
        <w:rPr>
          <w:color w:val="231F20"/>
          <w:spacing w:val="-1"/>
          <w:sz w:val="24"/>
        </w:rPr>
        <w:t xml:space="preserve"> </w:t>
      </w:r>
      <w:r>
        <w:rPr>
          <w:color w:val="231F20"/>
          <w:sz w:val="24"/>
        </w:rPr>
        <w:t>panel</w:t>
      </w:r>
      <w:r>
        <w:rPr>
          <w:color w:val="231F20"/>
          <w:spacing w:val="-1"/>
          <w:sz w:val="24"/>
        </w:rPr>
        <w:t xml:space="preserve"> </w:t>
      </w:r>
      <w:r>
        <w:rPr>
          <w:color w:val="231F20"/>
          <w:sz w:val="24"/>
        </w:rPr>
        <w:t>evaluates the candidate's presentational skills in French. ME undergraduate French majors are required to either spend a semester at a French-speaking university or to participate in one of two intensive co</w:t>
      </w:r>
      <w:r>
        <w:rPr>
          <w:color w:val="231F20"/>
          <w:sz w:val="24"/>
        </w:rPr>
        <w:t>urses in France or Quebec. An</w:t>
      </w:r>
      <w:r>
        <w:rPr>
          <w:color w:val="231F20"/>
          <w:spacing w:val="-5"/>
          <w:sz w:val="24"/>
        </w:rPr>
        <w:t xml:space="preserve"> </w:t>
      </w:r>
      <w:r>
        <w:rPr>
          <w:color w:val="231F20"/>
          <w:sz w:val="24"/>
        </w:rPr>
        <w:t>example</w:t>
      </w:r>
      <w:r>
        <w:rPr>
          <w:color w:val="231F20"/>
          <w:spacing w:val="-5"/>
          <w:sz w:val="24"/>
        </w:rPr>
        <w:t xml:space="preserve"> </w:t>
      </w:r>
      <w:r>
        <w:rPr>
          <w:color w:val="231F20"/>
          <w:sz w:val="24"/>
        </w:rPr>
        <w:t>of</w:t>
      </w:r>
      <w:r>
        <w:rPr>
          <w:color w:val="231F20"/>
          <w:spacing w:val="-5"/>
          <w:sz w:val="24"/>
        </w:rPr>
        <w:t xml:space="preserve"> </w:t>
      </w:r>
      <w:r>
        <w:rPr>
          <w:color w:val="231F20"/>
          <w:sz w:val="24"/>
        </w:rPr>
        <w:t>a</w:t>
      </w:r>
      <w:r>
        <w:rPr>
          <w:color w:val="231F20"/>
          <w:spacing w:val="-5"/>
          <w:sz w:val="24"/>
        </w:rPr>
        <w:t xml:space="preserve"> </w:t>
      </w:r>
      <w:r>
        <w:rPr>
          <w:color w:val="231F20"/>
          <w:sz w:val="24"/>
        </w:rPr>
        <w:t>performance-based</w:t>
      </w:r>
      <w:r>
        <w:rPr>
          <w:color w:val="231F20"/>
          <w:spacing w:val="-5"/>
          <w:sz w:val="24"/>
        </w:rPr>
        <w:t xml:space="preserve"> </w:t>
      </w:r>
      <w:r>
        <w:rPr>
          <w:color w:val="231F20"/>
          <w:sz w:val="24"/>
        </w:rPr>
        <w:t>course</w:t>
      </w:r>
      <w:r>
        <w:rPr>
          <w:color w:val="231F20"/>
          <w:spacing w:val="-5"/>
          <w:sz w:val="24"/>
        </w:rPr>
        <w:t xml:space="preserve"> </w:t>
      </w:r>
      <w:r>
        <w:rPr>
          <w:color w:val="231F20"/>
          <w:sz w:val="24"/>
        </w:rPr>
        <w:t>is</w:t>
      </w:r>
      <w:r>
        <w:rPr>
          <w:color w:val="231F20"/>
          <w:spacing w:val="-5"/>
          <w:sz w:val="24"/>
        </w:rPr>
        <w:t xml:space="preserve"> </w:t>
      </w:r>
      <w:r>
        <w:rPr>
          <w:color w:val="231F20"/>
          <w:sz w:val="24"/>
        </w:rPr>
        <w:t>the</w:t>
      </w:r>
      <w:r>
        <w:rPr>
          <w:color w:val="231F20"/>
          <w:spacing w:val="-5"/>
          <w:sz w:val="24"/>
        </w:rPr>
        <w:t xml:space="preserve"> </w:t>
      </w:r>
      <w:r>
        <w:rPr>
          <w:color w:val="231F20"/>
          <w:sz w:val="24"/>
        </w:rPr>
        <w:t>FRE</w:t>
      </w:r>
      <w:r>
        <w:rPr>
          <w:color w:val="231F20"/>
          <w:spacing w:val="-5"/>
          <w:sz w:val="24"/>
        </w:rPr>
        <w:t xml:space="preserve"> </w:t>
      </w:r>
      <w:r>
        <w:rPr>
          <w:color w:val="231F20"/>
          <w:sz w:val="24"/>
        </w:rPr>
        <w:t>397</w:t>
      </w:r>
      <w:r>
        <w:rPr>
          <w:color w:val="231F20"/>
          <w:spacing w:val="-6"/>
          <w:sz w:val="24"/>
        </w:rPr>
        <w:t xml:space="preserve"> </w:t>
      </w:r>
      <w:r>
        <w:rPr>
          <w:i/>
          <w:color w:val="231F20"/>
          <w:sz w:val="24"/>
        </w:rPr>
        <w:t>French</w:t>
      </w:r>
      <w:r>
        <w:rPr>
          <w:i/>
          <w:color w:val="231F20"/>
          <w:spacing w:val="-5"/>
          <w:sz w:val="24"/>
        </w:rPr>
        <w:t xml:space="preserve"> </w:t>
      </w:r>
      <w:r>
        <w:rPr>
          <w:i/>
          <w:color w:val="231F20"/>
          <w:sz w:val="24"/>
        </w:rPr>
        <w:t>May</w:t>
      </w:r>
      <w:r>
        <w:rPr>
          <w:i/>
          <w:color w:val="231F20"/>
          <w:spacing w:val="-5"/>
          <w:sz w:val="24"/>
        </w:rPr>
        <w:t xml:space="preserve"> </w:t>
      </w:r>
      <w:r>
        <w:rPr>
          <w:i/>
          <w:color w:val="231F20"/>
          <w:sz w:val="24"/>
        </w:rPr>
        <w:t>Term</w:t>
      </w:r>
      <w:r>
        <w:rPr>
          <w:i/>
          <w:color w:val="231F20"/>
          <w:spacing w:val="-5"/>
          <w:sz w:val="24"/>
        </w:rPr>
        <w:t xml:space="preserve"> </w:t>
      </w:r>
      <w:r>
        <w:rPr>
          <w:i/>
          <w:color w:val="231F20"/>
          <w:sz w:val="24"/>
        </w:rPr>
        <w:t>in</w:t>
      </w:r>
      <w:r>
        <w:rPr>
          <w:i/>
          <w:color w:val="231F20"/>
          <w:spacing w:val="-5"/>
          <w:sz w:val="24"/>
        </w:rPr>
        <w:t xml:space="preserve"> </w:t>
      </w:r>
      <w:r>
        <w:rPr>
          <w:i/>
          <w:color w:val="231F20"/>
          <w:sz w:val="24"/>
        </w:rPr>
        <w:t>Quebec</w:t>
      </w:r>
      <w:r>
        <w:rPr>
          <w:i/>
          <w:color w:val="231F20"/>
          <w:spacing w:val="-5"/>
          <w:sz w:val="24"/>
        </w:rPr>
        <w:t xml:space="preserve"> </w:t>
      </w:r>
      <w:r>
        <w:rPr>
          <w:i/>
          <w:color w:val="231F20"/>
          <w:sz w:val="24"/>
        </w:rPr>
        <w:t>City</w:t>
      </w:r>
      <w:r>
        <w:rPr>
          <w:i/>
          <w:color w:val="231F20"/>
          <w:spacing w:val="-5"/>
          <w:sz w:val="24"/>
        </w:rPr>
        <w:t xml:space="preserve"> </w:t>
      </w:r>
      <w:r>
        <w:rPr>
          <w:color w:val="231F20"/>
          <w:sz w:val="24"/>
        </w:rPr>
        <w:t>that is open to all students pursuing a minor or major in French and led by a faculty member and a French (FLAS) graduate student.</w:t>
      </w:r>
    </w:p>
    <w:p w14:paraId="7093321A" w14:textId="77777777" w:rsidR="007E3007" w:rsidRDefault="007E3007">
      <w:pPr>
        <w:spacing w:line="480" w:lineRule="auto"/>
        <w:jc w:val="both"/>
        <w:rPr>
          <w:sz w:val="24"/>
        </w:rPr>
        <w:sectPr w:rsidR="007E3007">
          <w:pgSz w:w="12240" w:h="15840"/>
          <w:pgMar w:top="1380" w:right="1040" w:bottom="980" w:left="1240" w:header="0" w:footer="794" w:gutter="0"/>
          <w:cols w:space="720"/>
        </w:sectPr>
      </w:pPr>
    </w:p>
    <w:p w14:paraId="7093321B" w14:textId="77777777" w:rsidR="007E3007" w:rsidRDefault="00C86336">
      <w:pPr>
        <w:pStyle w:val="BodyText"/>
        <w:spacing w:before="73" w:line="480" w:lineRule="auto"/>
        <w:ind w:right="387" w:firstLine="720"/>
      </w:pPr>
      <w:r>
        <w:rPr>
          <w:color w:val="231F20"/>
        </w:rPr>
        <w:lastRenderedPageBreak/>
        <w:t>At ME, all students entering the French program with some knowledge of the language must take a placement test. Developed at Brigham Young University, the test is delivered online and measures vocabulary, knowledge of grammatical structures, and reading co</w:t>
      </w:r>
      <w:r>
        <w:rPr>
          <w:color w:val="231F20"/>
        </w:rPr>
        <w:t>mprehension. Students</w:t>
      </w:r>
      <w:r>
        <w:rPr>
          <w:color w:val="231F20"/>
          <w:spacing w:val="-13"/>
        </w:rPr>
        <w:t xml:space="preserve"> </w:t>
      </w:r>
      <w:r>
        <w:rPr>
          <w:color w:val="231F20"/>
        </w:rPr>
        <w:t>majoring</w:t>
      </w:r>
      <w:r>
        <w:rPr>
          <w:color w:val="231F20"/>
          <w:spacing w:val="-3"/>
        </w:rPr>
        <w:t xml:space="preserve"> </w:t>
      </w:r>
      <w:r>
        <w:rPr>
          <w:color w:val="231F20"/>
        </w:rPr>
        <w:t>in</w:t>
      </w:r>
      <w:r>
        <w:rPr>
          <w:color w:val="231F20"/>
          <w:spacing w:val="-3"/>
        </w:rPr>
        <w:t xml:space="preserve"> </w:t>
      </w:r>
      <w:r>
        <w:rPr>
          <w:color w:val="231F20"/>
        </w:rPr>
        <w:t>International</w:t>
      </w:r>
      <w:r>
        <w:rPr>
          <w:color w:val="231F20"/>
          <w:spacing w:val="-2"/>
        </w:rPr>
        <w:t xml:space="preserve"> </w:t>
      </w:r>
      <w:r>
        <w:rPr>
          <w:color w:val="231F20"/>
        </w:rPr>
        <w:t>Affairs-Language,</w:t>
      </w:r>
      <w:r>
        <w:rPr>
          <w:color w:val="231F20"/>
          <w:spacing w:val="-3"/>
        </w:rPr>
        <w:t xml:space="preserve"> </w:t>
      </w:r>
      <w:r>
        <w:rPr>
          <w:color w:val="231F20"/>
        </w:rPr>
        <w:t>Culture</w:t>
      </w:r>
      <w:r>
        <w:rPr>
          <w:color w:val="231F20"/>
          <w:spacing w:val="-3"/>
        </w:rPr>
        <w:t xml:space="preserve"> </w:t>
      </w:r>
      <w:r>
        <w:rPr>
          <w:color w:val="231F20"/>
        </w:rPr>
        <w:t>&amp;</w:t>
      </w:r>
      <w:r>
        <w:rPr>
          <w:color w:val="231F20"/>
          <w:spacing w:val="-1"/>
        </w:rPr>
        <w:t xml:space="preserve"> </w:t>
      </w:r>
      <w:r>
        <w:rPr>
          <w:color w:val="231F20"/>
        </w:rPr>
        <w:t>the</w:t>
      </w:r>
      <w:r>
        <w:rPr>
          <w:color w:val="231F20"/>
          <w:spacing w:val="-3"/>
        </w:rPr>
        <w:t xml:space="preserve"> </w:t>
      </w:r>
      <w:r>
        <w:rPr>
          <w:color w:val="231F20"/>
        </w:rPr>
        <w:t>Humanities</w:t>
      </w:r>
      <w:r>
        <w:rPr>
          <w:color w:val="231F20"/>
          <w:spacing w:val="-3"/>
        </w:rPr>
        <w:t xml:space="preserve"> </w:t>
      </w:r>
      <w:r>
        <w:rPr>
          <w:color w:val="231F20"/>
        </w:rPr>
        <w:t>(French)</w:t>
      </w:r>
      <w:r>
        <w:rPr>
          <w:color w:val="231F20"/>
          <w:spacing w:val="-15"/>
        </w:rPr>
        <w:t xml:space="preserve"> </w:t>
      </w:r>
      <w:r>
        <w:rPr>
          <w:color w:val="231F20"/>
        </w:rPr>
        <w:t>must</w:t>
      </w:r>
      <w:r>
        <w:rPr>
          <w:color w:val="231F20"/>
          <w:spacing w:val="-3"/>
        </w:rPr>
        <w:t xml:space="preserve"> </w:t>
      </w:r>
      <w:r>
        <w:rPr>
          <w:color w:val="231F20"/>
        </w:rPr>
        <w:t>do so</w:t>
      </w:r>
      <w:r>
        <w:rPr>
          <w:color w:val="231F20"/>
          <w:spacing w:val="-9"/>
        </w:rPr>
        <w:t xml:space="preserve"> </w:t>
      </w:r>
      <w:r>
        <w:rPr>
          <w:color w:val="231F20"/>
        </w:rPr>
        <w:t>with</w:t>
      </w:r>
      <w:r>
        <w:rPr>
          <w:color w:val="231F20"/>
          <w:spacing w:val="-9"/>
        </w:rPr>
        <w:t xml:space="preserve"> </w:t>
      </w:r>
      <w:r>
        <w:rPr>
          <w:color w:val="231F20"/>
        </w:rPr>
        <w:t>an</w:t>
      </w:r>
      <w:r>
        <w:rPr>
          <w:color w:val="231F20"/>
          <w:spacing w:val="-9"/>
        </w:rPr>
        <w:t xml:space="preserve"> </w:t>
      </w:r>
      <w:r>
        <w:rPr>
          <w:color w:val="231F20"/>
        </w:rPr>
        <w:t>Oral</w:t>
      </w:r>
      <w:r>
        <w:rPr>
          <w:color w:val="231F20"/>
          <w:spacing w:val="-9"/>
        </w:rPr>
        <w:t xml:space="preserve"> </w:t>
      </w:r>
      <w:r>
        <w:rPr>
          <w:color w:val="231F20"/>
        </w:rPr>
        <w:t>Proficiency</w:t>
      </w:r>
      <w:r>
        <w:rPr>
          <w:color w:val="231F20"/>
          <w:spacing w:val="-9"/>
        </w:rPr>
        <w:t xml:space="preserve"> </w:t>
      </w:r>
      <w:r>
        <w:rPr>
          <w:color w:val="231F20"/>
        </w:rPr>
        <w:t>Interview</w:t>
      </w:r>
      <w:r>
        <w:rPr>
          <w:color w:val="231F20"/>
          <w:spacing w:val="-9"/>
        </w:rPr>
        <w:t xml:space="preserve"> </w:t>
      </w:r>
      <w:r>
        <w:rPr>
          <w:color w:val="231F20"/>
        </w:rPr>
        <w:t>(OPI)</w:t>
      </w:r>
      <w:r>
        <w:rPr>
          <w:color w:val="231F20"/>
          <w:spacing w:val="-9"/>
        </w:rPr>
        <w:t xml:space="preserve"> </w:t>
      </w:r>
      <w:r>
        <w:rPr>
          <w:color w:val="231F20"/>
        </w:rPr>
        <w:t>or</w:t>
      </w:r>
      <w:r>
        <w:rPr>
          <w:color w:val="231F20"/>
          <w:spacing w:val="-9"/>
        </w:rPr>
        <w:t xml:space="preserve"> </w:t>
      </w:r>
      <w:r>
        <w:rPr>
          <w:color w:val="231F20"/>
        </w:rPr>
        <w:t>an</w:t>
      </w:r>
      <w:r>
        <w:rPr>
          <w:color w:val="231F20"/>
          <w:spacing w:val="-9"/>
        </w:rPr>
        <w:t xml:space="preserve"> </w:t>
      </w:r>
      <w:r>
        <w:rPr>
          <w:color w:val="231F20"/>
        </w:rPr>
        <w:t>Oral</w:t>
      </w:r>
      <w:r>
        <w:rPr>
          <w:color w:val="231F20"/>
          <w:spacing w:val="-9"/>
        </w:rPr>
        <w:t xml:space="preserve"> </w:t>
      </w:r>
      <w:r>
        <w:rPr>
          <w:color w:val="231F20"/>
        </w:rPr>
        <w:t>Proficiency</w:t>
      </w:r>
      <w:r>
        <w:rPr>
          <w:color w:val="231F20"/>
          <w:spacing w:val="-9"/>
        </w:rPr>
        <w:t xml:space="preserve"> </w:t>
      </w:r>
      <w:r>
        <w:rPr>
          <w:color w:val="231F20"/>
        </w:rPr>
        <w:t>Interview</w:t>
      </w:r>
      <w:r>
        <w:rPr>
          <w:color w:val="231F20"/>
          <w:spacing w:val="-9"/>
        </w:rPr>
        <w:t xml:space="preserve"> </w:t>
      </w:r>
      <w:r>
        <w:rPr>
          <w:color w:val="231F20"/>
        </w:rPr>
        <w:t>by</w:t>
      </w:r>
      <w:r>
        <w:rPr>
          <w:color w:val="231F20"/>
          <w:spacing w:val="-9"/>
        </w:rPr>
        <w:t xml:space="preserve"> </w:t>
      </w:r>
      <w:r>
        <w:rPr>
          <w:color w:val="231F20"/>
        </w:rPr>
        <w:t>Computer</w:t>
      </w:r>
      <w:r>
        <w:rPr>
          <w:color w:val="231F20"/>
          <w:spacing w:val="-9"/>
        </w:rPr>
        <w:t xml:space="preserve"> </w:t>
      </w:r>
      <w:r>
        <w:rPr>
          <w:color w:val="231F20"/>
        </w:rPr>
        <w:t>(OPIc) rating</w:t>
      </w:r>
      <w:r>
        <w:rPr>
          <w:color w:val="231F20"/>
          <w:spacing w:val="-6"/>
        </w:rPr>
        <w:t xml:space="preserve"> </w:t>
      </w:r>
      <w:r>
        <w:rPr>
          <w:color w:val="231F20"/>
        </w:rPr>
        <w:t>of</w:t>
      </w:r>
      <w:r>
        <w:rPr>
          <w:color w:val="231F20"/>
          <w:spacing w:val="-6"/>
        </w:rPr>
        <w:t xml:space="preserve"> </w:t>
      </w:r>
      <w:r>
        <w:rPr>
          <w:color w:val="231F20"/>
        </w:rPr>
        <w:t>Intermediate</w:t>
      </w:r>
      <w:r>
        <w:rPr>
          <w:color w:val="231F20"/>
          <w:spacing w:val="-6"/>
        </w:rPr>
        <w:t xml:space="preserve"> </w:t>
      </w:r>
      <w:r>
        <w:rPr>
          <w:color w:val="231F20"/>
        </w:rPr>
        <w:t>Low,</w:t>
      </w:r>
      <w:r>
        <w:rPr>
          <w:color w:val="231F20"/>
          <w:spacing w:val="-6"/>
        </w:rPr>
        <w:t xml:space="preserve"> </w:t>
      </w:r>
      <w:r>
        <w:rPr>
          <w:color w:val="231F20"/>
        </w:rPr>
        <w:t>Mid,</w:t>
      </w:r>
      <w:r>
        <w:rPr>
          <w:color w:val="231F20"/>
          <w:spacing w:val="-6"/>
        </w:rPr>
        <w:t xml:space="preserve"> </w:t>
      </w:r>
      <w:r>
        <w:rPr>
          <w:color w:val="231F20"/>
        </w:rPr>
        <w:t>or</w:t>
      </w:r>
      <w:r>
        <w:rPr>
          <w:color w:val="231F20"/>
          <w:spacing w:val="-6"/>
        </w:rPr>
        <w:t xml:space="preserve"> </w:t>
      </w:r>
      <w:r>
        <w:rPr>
          <w:color w:val="231F20"/>
        </w:rPr>
        <w:t>High.</w:t>
      </w:r>
      <w:r>
        <w:rPr>
          <w:color w:val="231F20"/>
          <w:spacing w:val="-6"/>
        </w:rPr>
        <w:t xml:space="preserve"> </w:t>
      </w:r>
      <w:r>
        <w:rPr>
          <w:color w:val="231F20"/>
        </w:rPr>
        <w:t>The</w:t>
      </w:r>
      <w:r>
        <w:rPr>
          <w:color w:val="231F20"/>
          <w:spacing w:val="-6"/>
        </w:rPr>
        <w:t xml:space="preserve"> </w:t>
      </w:r>
      <w:r>
        <w:rPr>
          <w:color w:val="231F20"/>
        </w:rPr>
        <w:t>OPI</w:t>
      </w:r>
      <w:r>
        <w:rPr>
          <w:color w:val="231F20"/>
          <w:spacing w:val="-6"/>
        </w:rPr>
        <w:t xml:space="preserve"> </w:t>
      </w:r>
      <w:r>
        <w:rPr>
          <w:color w:val="231F20"/>
        </w:rPr>
        <w:t>and</w:t>
      </w:r>
      <w:r>
        <w:rPr>
          <w:color w:val="231F20"/>
          <w:spacing w:val="-6"/>
        </w:rPr>
        <w:t xml:space="preserve"> </w:t>
      </w:r>
      <w:r>
        <w:rPr>
          <w:color w:val="231F20"/>
        </w:rPr>
        <w:t>OPIc</w:t>
      </w:r>
      <w:r>
        <w:rPr>
          <w:color w:val="231F20"/>
          <w:spacing w:val="-6"/>
        </w:rPr>
        <w:t xml:space="preserve"> </w:t>
      </w:r>
      <w:r>
        <w:rPr>
          <w:color w:val="231F20"/>
        </w:rPr>
        <w:t>are</w:t>
      </w:r>
      <w:r>
        <w:rPr>
          <w:color w:val="231F20"/>
          <w:spacing w:val="-6"/>
        </w:rPr>
        <w:t xml:space="preserve"> </w:t>
      </w:r>
      <w:r>
        <w:rPr>
          <w:color w:val="231F20"/>
        </w:rPr>
        <w:t>administered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only</w:t>
      </w:r>
      <w:r>
        <w:rPr>
          <w:color w:val="231F20"/>
          <w:spacing w:val="-6"/>
        </w:rPr>
        <w:t xml:space="preserve"> </w:t>
      </w:r>
      <w:r>
        <w:rPr>
          <w:color w:val="231F20"/>
        </w:rPr>
        <w:t>agency authorized by the American Council on the Teaching of Foreign Languages, which is Language Testing International. Performance-based instruction is applied on a regular basis in the French program at SUNY-P and p</w:t>
      </w:r>
      <w:r>
        <w:rPr>
          <w:color w:val="231F20"/>
        </w:rPr>
        <w:t>roficiency assessments are required for students seeking to advance to the</w:t>
      </w:r>
      <w:r>
        <w:rPr>
          <w:color w:val="231F20"/>
          <w:spacing w:val="-13"/>
        </w:rPr>
        <w:t xml:space="preserve"> </w:t>
      </w:r>
      <w:r>
        <w:rPr>
          <w:color w:val="231F20"/>
        </w:rPr>
        <w:t>next</w:t>
      </w:r>
      <w:r>
        <w:rPr>
          <w:color w:val="231F20"/>
          <w:spacing w:val="-13"/>
        </w:rPr>
        <w:t xml:space="preserve"> </w:t>
      </w:r>
      <w:r>
        <w:rPr>
          <w:color w:val="231F20"/>
        </w:rPr>
        <w:t>level.</w:t>
      </w:r>
      <w:r>
        <w:rPr>
          <w:color w:val="231F20"/>
          <w:spacing w:val="-13"/>
        </w:rPr>
        <w:t xml:space="preserve"> </w:t>
      </w:r>
      <w:r>
        <w:rPr>
          <w:color w:val="231F20"/>
        </w:rPr>
        <w:t>All</w:t>
      </w:r>
      <w:r>
        <w:rPr>
          <w:color w:val="231F20"/>
          <w:spacing w:val="-13"/>
        </w:rPr>
        <w:t xml:space="preserve"> </w:t>
      </w:r>
      <w:r>
        <w:rPr>
          <w:color w:val="231F20"/>
        </w:rPr>
        <w:t>incoming</w:t>
      </w:r>
      <w:r>
        <w:rPr>
          <w:color w:val="231F20"/>
          <w:spacing w:val="-13"/>
        </w:rPr>
        <w:t xml:space="preserve"> </w:t>
      </w:r>
      <w:r>
        <w:rPr>
          <w:color w:val="231F20"/>
        </w:rPr>
        <w:t>students</w:t>
      </w:r>
      <w:r>
        <w:rPr>
          <w:color w:val="231F20"/>
          <w:spacing w:val="-13"/>
        </w:rPr>
        <w:t xml:space="preserve"> </w:t>
      </w:r>
      <w:r>
        <w:rPr>
          <w:color w:val="231F20"/>
        </w:rPr>
        <w:t>with</w:t>
      </w:r>
      <w:r>
        <w:rPr>
          <w:color w:val="231F20"/>
          <w:spacing w:val="-13"/>
        </w:rPr>
        <w:t xml:space="preserve"> </w:t>
      </w:r>
      <w:r>
        <w:rPr>
          <w:color w:val="231F20"/>
        </w:rPr>
        <w:t>prior</w:t>
      </w:r>
      <w:r>
        <w:rPr>
          <w:color w:val="231F20"/>
          <w:spacing w:val="-13"/>
        </w:rPr>
        <w:t xml:space="preserve"> </w:t>
      </w:r>
      <w:r>
        <w:rPr>
          <w:color w:val="231F20"/>
        </w:rPr>
        <w:t>French</w:t>
      </w:r>
      <w:r>
        <w:rPr>
          <w:color w:val="231F20"/>
          <w:spacing w:val="-13"/>
        </w:rPr>
        <w:t xml:space="preserve"> </w:t>
      </w:r>
      <w:r>
        <w:rPr>
          <w:color w:val="231F20"/>
        </w:rPr>
        <w:t>language</w:t>
      </w:r>
      <w:r>
        <w:rPr>
          <w:color w:val="231F20"/>
          <w:spacing w:val="-13"/>
        </w:rPr>
        <w:t xml:space="preserve"> </w:t>
      </w:r>
      <w:r>
        <w:rPr>
          <w:color w:val="231F20"/>
        </w:rPr>
        <w:t>experience</w:t>
      </w:r>
      <w:r>
        <w:rPr>
          <w:color w:val="231F20"/>
          <w:spacing w:val="-13"/>
        </w:rPr>
        <w:t xml:space="preserve"> </w:t>
      </w:r>
      <w:r>
        <w:rPr>
          <w:color w:val="231F20"/>
        </w:rPr>
        <w:t>must</w:t>
      </w:r>
      <w:r>
        <w:rPr>
          <w:color w:val="231F20"/>
          <w:spacing w:val="-13"/>
        </w:rPr>
        <w:t xml:space="preserve"> </w:t>
      </w:r>
      <w:r>
        <w:rPr>
          <w:color w:val="231F20"/>
        </w:rPr>
        <w:t>take</w:t>
      </w:r>
      <w:r>
        <w:rPr>
          <w:color w:val="231F20"/>
          <w:spacing w:val="-13"/>
        </w:rPr>
        <w:t xml:space="preserve"> </w:t>
      </w:r>
      <w:r>
        <w:rPr>
          <w:color w:val="231F20"/>
        </w:rPr>
        <w:t>a</w:t>
      </w:r>
      <w:r>
        <w:rPr>
          <w:color w:val="231F20"/>
          <w:spacing w:val="-13"/>
        </w:rPr>
        <w:t xml:space="preserve"> </w:t>
      </w:r>
      <w:r>
        <w:rPr>
          <w:color w:val="231F20"/>
        </w:rPr>
        <w:t>placement exam, and students are administered proficiency tests.</w:t>
      </w:r>
    </w:p>
    <w:p w14:paraId="7093321C" w14:textId="77777777" w:rsidR="007E3007" w:rsidRDefault="00C86336">
      <w:pPr>
        <w:pStyle w:val="Heading1"/>
        <w:numPr>
          <w:ilvl w:val="0"/>
          <w:numId w:val="4"/>
        </w:numPr>
        <w:tabs>
          <w:tab w:val="left" w:pos="504"/>
        </w:tabs>
        <w:jc w:val="both"/>
      </w:pPr>
      <w:r>
        <w:rPr>
          <w:color w:val="231F20"/>
        </w:rPr>
        <w:t>QUALITY</w:t>
      </w:r>
      <w:r>
        <w:rPr>
          <w:color w:val="231F20"/>
          <w:spacing w:val="-6"/>
        </w:rPr>
        <w:t xml:space="preserve"> </w:t>
      </w:r>
      <w:r>
        <w:rPr>
          <w:color w:val="231F20"/>
        </w:rPr>
        <w:t>OF</w:t>
      </w:r>
      <w:r>
        <w:rPr>
          <w:color w:val="231F20"/>
          <w:spacing w:val="-6"/>
        </w:rPr>
        <w:t xml:space="preserve"> </w:t>
      </w:r>
      <w:r>
        <w:rPr>
          <w:color w:val="231F20"/>
        </w:rPr>
        <w:t>NON-LANGUAGE</w:t>
      </w:r>
      <w:r>
        <w:rPr>
          <w:color w:val="231F20"/>
          <w:spacing w:val="-7"/>
        </w:rPr>
        <w:t xml:space="preserve"> </w:t>
      </w:r>
      <w:r>
        <w:rPr>
          <w:color w:val="231F20"/>
        </w:rPr>
        <w:t>INSTRUCTIONAL</w:t>
      </w:r>
      <w:r>
        <w:rPr>
          <w:color w:val="231F20"/>
          <w:spacing w:val="-6"/>
        </w:rPr>
        <w:t xml:space="preserve"> </w:t>
      </w:r>
      <w:r>
        <w:rPr>
          <w:color w:val="231F20"/>
          <w:spacing w:val="-2"/>
        </w:rPr>
        <w:t>PROGRAM</w:t>
      </w:r>
    </w:p>
    <w:p w14:paraId="7093321D" w14:textId="77777777" w:rsidR="007E3007" w:rsidRDefault="007E3007">
      <w:pPr>
        <w:pStyle w:val="BodyText"/>
        <w:ind w:left="0"/>
        <w:jc w:val="left"/>
        <w:rPr>
          <w:b/>
        </w:rPr>
      </w:pPr>
    </w:p>
    <w:p w14:paraId="7093321E" w14:textId="77777777" w:rsidR="007E3007" w:rsidRDefault="00C86336">
      <w:pPr>
        <w:pStyle w:val="ListParagraph"/>
        <w:numPr>
          <w:ilvl w:val="1"/>
          <w:numId w:val="4"/>
        </w:numPr>
        <w:tabs>
          <w:tab w:val="left" w:pos="626"/>
        </w:tabs>
        <w:spacing w:line="480" w:lineRule="auto"/>
        <w:ind w:right="386" w:firstLine="0"/>
        <w:jc w:val="both"/>
        <w:rPr>
          <w:b/>
          <w:color w:val="231F20"/>
          <w:sz w:val="24"/>
        </w:rPr>
      </w:pPr>
      <w:r>
        <w:rPr>
          <w:b/>
          <w:color w:val="231F20"/>
          <w:sz w:val="24"/>
        </w:rPr>
        <w:t>Course</w:t>
      </w:r>
      <w:r>
        <w:rPr>
          <w:b/>
          <w:color w:val="231F20"/>
          <w:spacing w:val="-2"/>
          <w:sz w:val="24"/>
        </w:rPr>
        <w:t xml:space="preserve"> </w:t>
      </w:r>
      <w:r>
        <w:rPr>
          <w:b/>
          <w:color w:val="231F20"/>
          <w:sz w:val="24"/>
        </w:rPr>
        <w:t>offerings:</w:t>
      </w:r>
      <w:r>
        <w:rPr>
          <w:b/>
          <w:color w:val="231F20"/>
          <w:spacing w:val="-1"/>
          <w:sz w:val="24"/>
        </w:rPr>
        <w:t xml:space="preserve"> </w:t>
      </w:r>
      <w:r>
        <w:rPr>
          <w:color w:val="231F20"/>
          <w:sz w:val="24"/>
        </w:rPr>
        <w:t>The</w:t>
      </w:r>
      <w:r>
        <w:rPr>
          <w:color w:val="231F20"/>
          <w:spacing w:val="-1"/>
          <w:sz w:val="24"/>
        </w:rPr>
        <w:t xml:space="preserve"> </w:t>
      </w:r>
      <w:r>
        <w:rPr>
          <w:color w:val="231F20"/>
          <w:sz w:val="24"/>
        </w:rPr>
        <w:t>number,</w:t>
      </w:r>
      <w:r>
        <w:rPr>
          <w:color w:val="231F20"/>
          <w:spacing w:val="-2"/>
          <w:sz w:val="24"/>
        </w:rPr>
        <w:t xml:space="preserve"> </w:t>
      </w:r>
      <w:r>
        <w:rPr>
          <w:color w:val="231F20"/>
          <w:sz w:val="24"/>
        </w:rPr>
        <w:t>range,</w:t>
      </w:r>
      <w:r>
        <w:rPr>
          <w:color w:val="231F20"/>
          <w:spacing w:val="-2"/>
          <w:sz w:val="24"/>
        </w:rPr>
        <w:t xml:space="preserve"> </w:t>
      </w:r>
      <w:r>
        <w:rPr>
          <w:color w:val="231F20"/>
          <w:sz w:val="24"/>
        </w:rPr>
        <w:t>and</w:t>
      </w:r>
      <w:r>
        <w:rPr>
          <w:color w:val="231F20"/>
          <w:spacing w:val="-1"/>
          <w:sz w:val="24"/>
        </w:rPr>
        <w:t xml:space="preserve"> </w:t>
      </w:r>
      <w:r>
        <w:rPr>
          <w:color w:val="231F20"/>
          <w:sz w:val="24"/>
        </w:rPr>
        <w:t>depth</w:t>
      </w:r>
      <w:r>
        <w:rPr>
          <w:color w:val="231F20"/>
          <w:spacing w:val="-2"/>
          <w:sz w:val="24"/>
        </w:rPr>
        <w:t xml:space="preserve"> </w:t>
      </w:r>
      <w:r>
        <w:rPr>
          <w:color w:val="231F20"/>
          <w:sz w:val="24"/>
        </w:rPr>
        <w:t>of</w:t>
      </w:r>
      <w:r>
        <w:rPr>
          <w:color w:val="231F20"/>
          <w:spacing w:val="-2"/>
          <w:sz w:val="24"/>
        </w:rPr>
        <w:t xml:space="preserve"> </w:t>
      </w:r>
      <w:r>
        <w:rPr>
          <w:color w:val="231F20"/>
          <w:sz w:val="24"/>
        </w:rPr>
        <w:t>CS</w:t>
      </w:r>
      <w:r>
        <w:rPr>
          <w:color w:val="231F20"/>
          <w:spacing w:val="-2"/>
          <w:sz w:val="24"/>
        </w:rPr>
        <w:t xml:space="preserve"> </w:t>
      </w:r>
      <w:r>
        <w:rPr>
          <w:color w:val="231F20"/>
          <w:sz w:val="24"/>
        </w:rPr>
        <w:t>courses</w:t>
      </w:r>
      <w:r>
        <w:rPr>
          <w:color w:val="231F20"/>
          <w:spacing w:val="-1"/>
          <w:sz w:val="24"/>
        </w:rPr>
        <w:t xml:space="preserve"> </w:t>
      </w:r>
      <w:r>
        <w:rPr>
          <w:color w:val="231F20"/>
          <w:sz w:val="24"/>
        </w:rPr>
        <w:t>offered</w:t>
      </w:r>
      <w:r>
        <w:rPr>
          <w:color w:val="231F20"/>
          <w:spacing w:val="-2"/>
          <w:sz w:val="24"/>
        </w:rPr>
        <w:t xml:space="preserve"> </w:t>
      </w:r>
      <w:r>
        <w:rPr>
          <w:color w:val="231F20"/>
          <w:sz w:val="24"/>
        </w:rPr>
        <w:t>by</w:t>
      </w:r>
      <w:r>
        <w:rPr>
          <w:color w:val="231F20"/>
          <w:spacing w:val="-2"/>
          <w:sz w:val="24"/>
        </w:rPr>
        <w:t xml:space="preserve"> </w:t>
      </w:r>
      <w:r>
        <w:rPr>
          <w:color w:val="231F20"/>
          <w:sz w:val="24"/>
        </w:rPr>
        <w:t>ME</w:t>
      </w:r>
      <w:r>
        <w:rPr>
          <w:color w:val="231F20"/>
          <w:spacing w:val="-2"/>
          <w:sz w:val="24"/>
        </w:rPr>
        <w:t xml:space="preserve"> </w:t>
      </w:r>
      <w:r>
        <w:rPr>
          <w:color w:val="231F20"/>
          <w:sz w:val="24"/>
        </w:rPr>
        <w:t>and</w:t>
      </w:r>
      <w:r>
        <w:rPr>
          <w:color w:val="231F20"/>
          <w:spacing w:val="-1"/>
          <w:sz w:val="24"/>
        </w:rPr>
        <w:t xml:space="preserve"> </w:t>
      </w:r>
      <w:r>
        <w:rPr>
          <w:color w:val="231F20"/>
          <w:sz w:val="24"/>
        </w:rPr>
        <w:t>SUNY-P places</w:t>
      </w:r>
      <w:r>
        <w:rPr>
          <w:color w:val="231F20"/>
          <w:spacing w:val="2"/>
          <w:sz w:val="24"/>
        </w:rPr>
        <w:t xml:space="preserve"> </w:t>
      </w:r>
      <w:r>
        <w:rPr>
          <w:color w:val="231F20"/>
          <w:sz w:val="24"/>
        </w:rPr>
        <w:t>the</w:t>
      </w:r>
      <w:r>
        <w:rPr>
          <w:color w:val="231F20"/>
          <w:spacing w:val="2"/>
          <w:sz w:val="24"/>
        </w:rPr>
        <w:t xml:space="preserve"> </w:t>
      </w:r>
      <w:r>
        <w:rPr>
          <w:color w:val="231F20"/>
          <w:sz w:val="24"/>
        </w:rPr>
        <w:t>Consortium</w:t>
      </w:r>
      <w:r>
        <w:rPr>
          <w:color w:val="231F20"/>
          <w:spacing w:val="2"/>
          <w:sz w:val="24"/>
        </w:rPr>
        <w:t xml:space="preserve"> </w:t>
      </w:r>
      <w:r>
        <w:rPr>
          <w:color w:val="231F20"/>
          <w:sz w:val="24"/>
        </w:rPr>
        <w:t>firmly</w:t>
      </w:r>
      <w:r>
        <w:rPr>
          <w:color w:val="231F20"/>
          <w:spacing w:val="2"/>
          <w:sz w:val="24"/>
        </w:rPr>
        <w:t xml:space="preserve"> </w:t>
      </w:r>
      <w:r>
        <w:rPr>
          <w:color w:val="231F20"/>
          <w:sz w:val="24"/>
        </w:rPr>
        <w:t>at</w:t>
      </w:r>
      <w:r>
        <w:rPr>
          <w:color w:val="231F20"/>
          <w:spacing w:val="2"/>
          <w:sz w:val="24"/>
        </w:rPr>
        <w:t xml:space="preserve"> </w:t>
      </w:r>
      <w:r>
        <w:rPr>
          <w:color w:val="231F20"/>
          <w:sz w:val="24"/>
        </w:rPr>
        <w:t>the</w:t>
      </w:r>
      <w:r>
        <w:rPr>
          <w:color w:val="231F20"/>
          <w:spacing w:val="2"/>
          <w:sz w:val="24"/>
        </w:rPr>
        <w:t xml:space="preserve"> </w:t>
      </w:r>
      <w:r>
        <w:rPr>
          <w:color w:val="231F20"/>
          <w:sz w:val="24"/>
        </w:rPr>
        <w:t>forefront</w:t>
      </w:r>
      <w:r>
        <w:rPr>
          <w:color w:val="231F20"/>
          <w:spacing w:val="2"/>
          <w:sz w:val="24"/>
        </w:rPr>
        <w:t xml:space="preserve"> </w:t>
      </w:r>
      <w:r>
        <w:rPr>
          <w:color w:val="231F20"/>
          <w:sz w:val="24"/>
        </w:rPr>
        <w:t>of</w:t>
      </w:r>
      <w:r>
        <w:rPr>
          <w:color w:val="231F20"/>
          <w:spacing w:val="2"/>
          <w:sz w:val="24"/>
        </w:rPr>
        <w:t xml:space="preserve"> </w:t>
      </w:r>
      <w:r>
        <w:rPr>
          <w:color w:val="231F20"/>
          <w:sz w:val="24"/>
        </w:rPr>
        <w:t>undergraduate</w:t>
      </w:r>
      <w:r>
        <w:rPr>
          <w:color w:val="231F20"/>
          <w:spacing w:val="1"/>
          <w:sz w:val="24"/>
        </w:rPr>
        <w:t xml:space="preserve"> </w:t>
      </w:r>
      <w:r>
        <w:rPr>
          <w:color w:val="231F20"/>
          <w:sz w:val="24"/>
        </w:rPr>
        <w:t>and</w:t>
      </w:r>
      <w:r>
        <w:rPr>
          <w:color w:val="231F20"/>
          <w:spacing w:val="2"/>
          <w:sz w:val="24"/>
        </w:rPr>
        <w:t xml:space="preserve"> </w:t>
      </w:r>
      <w:r>
        <w:rPr>
          <w:color w:val="231F20"/>
          <w:sz w:val="24"/>
        </w:rPr>
        <w:t>graduate</w:t>
      </w:r>
      <w:r>
        <w:rPr>
          <w:color w:val="231F20"/>
          <w:spacing w:val="2"/>
          <w:sz w:val="24"/>
        </w:rPr>
        <w:t xml:space="preserve"> </w:t>
      </w:r>
      <w:r>
        <w:rPr>
          <w:color w:val="231F20"/>
          <w:sz w:val="24"/>
        </w:rPr>
        <w:t>CS</w:t>
      </w:r>
      <w:r>
        <w:rPr>
          <w:color w:val="231F20"/>
          <w:spacing w:val="2"/>
          <w:sz w:val="24"/>
        </w:rPr>
        <w:t xml:space="preserve"> </w:t>
      </w:r>
      <w:r>
        <w:rPr>
          <w:color w:val="231F20"/>
          <w:sz w:val="24"/>
        </w:rPr>
        <w:t>instruction</w:t>
      </w:r>
      <w:r>
        <w:rPr>
          <w:color w:val="231F20"/>
          <w:spacing w:val="2"/>
          <w:sz w:val="24"/>
        </w:rPr>
        <w:t xml:space="preserve"> </w:t>
      </w:r>
      <w:r>
        <w:rPr>
          <w:color w:val="231F20"/>
          <w:sz w:val="24"/>
        </w:rPr>
        <w:t>in</w:t>
      </w:r>
      <w:r>
        <w:rPr>
          <w:color w:val="231F20"/>
          <w:spacing w:val="2"/>
          <w:sz w:val="24"/>
        </w:rPr>
        <w:t xml:space="preserve"> </w:t>
      </w:r>
      <w:r>
        <w:rPr>
          <w:color w:val="231F20"/>
          <w:spacing w:val="-5"/>
          <w:sz w:val="24"/>
        </w:rPr>
        <w:t>the</w:t>
      </w:r>
    </w:p>
    <w:p w14:paraId="7093321F" w14:textId="77777777" w:rsidR="007E3007" w:rsidRDefault="00C86336">
      <w:pPr>
        <w:pStyle w:val="BodyText"/>
        <w:spacing w:line="480" w:lineRule="auto"/>
        <w:ind w:right="385"/>
      </w:pPr>
      <w:r>
        <w:rPr>
          <w:color w:val="231F20"/>
        </w:rPr>
        <w:t>U.S.</w:t>
      </w:r>
      <w:r>
        <w:rPr>
          <w:color w:val="231F20"/>
          <w:spacing w:val="-15"/>
        </w:rPr>
        <w:t xml:space="preserve"> </w:t>
      </w:r>
      <w:r>
        <w:rPr>
          <w:color w:val="231F20"/>
        </w:rPr>
        <w:t>In</w:t>
      </w:r>
      <w:r>
        <w:rPr>
          <w:color w:val="231F20"/>
          <w:spacing w:val="-15"/>
        </w:rPr>
        <w:t xml:space="preserve"> </w:t>
      </w:r>
      <w:r>
        <w:rPr>
          <w:color w:val="231F20"/>
        </w:rPr>
        <w:t>total,</w:t>
      </w:r>
      <w:r>
        <w:rPr>
          <w:color w:val="231F20"/>
          <w:spacing w:val="-15"/>
        </w:rPr>
        <w:t xml:space="preserve"> </w:t>
      </w:r>
      <w:r>
        <w:rPr>
          <w:color w:val="231F20"/>
        </w:rPr>
        <w:t>the</w:t>
      </w:r>
      <w:r>
        <w:rPr>
          <w:color w:val="231F20"/>
          <w:spacing w:val="-15"/>
        </w:rPr>
        <w:t xml:space="preserve"> </w:t>
      </w:r>
      <w:r>
        <w:rPr>
          <w:color w:val="231F20"/>
        </w:rPr>
        <w:t>Consortium</w:t>
      </w:r>
      <w:r>
        <w:rPr>
          <w:color w:val="231F20"/>
          <w:spacing w:val="-15"/>
        </w:rPr>
        <w:t xml:space="preserve"> </w:t>
      </w:r>
      <w:r>
        <w:rPr>
          <w:color w:val="231F20"/>
        </w:rPr>
        <w:t>offers</w:t>
      </w:r>
      <w:r>
        <w:rPr>
          <w:color w:val="231F20"/>
          <w:spacing w:val="-15"/>
        </w:rPr>
        <w:t xml:space="preserve"> </w:t>
      </w:r>
      <w:r>
        <w:rPr>
          <w:color w:val="231F20"/>
        </w:rPr>
        <w:t>124</w:t>
      </w:r>
      <w:r>
        <w:rPr>
          <w:color w:val="231F20"/>
          <w:spacing w:val="-15"/>
        </w:rPr>
        <w:t xml:space="preserve"> </w:t>
      </w:r>
      <w:r>
        <w:rPr>
          <w:color w:val="231F20"/>
        </w:rPr>
        <w:t>non-language</w:t>
      </w:r>
      <w:r>
        <w:rPr>
          <w:color w:val="231F20"/>
          <w:spacing w:val="-15"/>
        </w:rPr>
        <w:t xml:space="preserve"> </w:t>
      </w:r>
      <w:r>
        <w:rPr>
          <w:color w:val="231F20"/>
        </w:rPr>
        <w:t>based</w:t>
      </w:r>
      <w:r>
        <w:rPr>
          <w:color w:val="231F20"/>
          <w:spacing w:val="-15"/>
        </w:rPr>
        <w:t xml:space="preserve"> </w:t>
      </w:r>
      <w:r>
        <w:rPr>
          <w:color w:val="231F20"/>
        </w:rPr>
        <w:t>courses</w:t>
      </w:r>
      <w:r>
        <w:rPr>
          <w:color w:val="231F20"/>
          <w:spacing w:val="-15"/>
        </w:rPr>
        <w:t xml:space="preserve"> </w:t>
      </w:r>
      <w:r>
        <w:rPr>
          <w:color w:val="231F20"/>
        </w:rPr>
        <w:t>in</w:t>
      </w:r>
      <w:r>
        <w:rPr>
          <w:color w:val="231F20"/>
          <w:spacing w:val="-15"/>
        </w:rPr>
        <w:t xml:space="preserve"> </w:t>
      </w:r>
      <w:r>
        <w:rPr>
          <w:color w:val="231F20"/>
        </w:rPr>
        <w:t>27</w:t>
      </w:r>
      <w:r>
        <w:rPr>
          <w:color w:val="231F20"/>
          <w:spacing w:val="-15"/>
        </w:rPr>
        <w:t xml:space="preserve"> </w:t>
      </w:r>
      <w:r>
        <w:rPr>
          <w:color w:val="231F20"/>
        </w:rPr>
        <w:t>disciplines</w:t>
      </w:r>
      <w:r>
        <w:rPr>
          <w:color w:val="231F20"/>
          <w:spacing w:val="-15"/>
        </w:rPr>
        <w:t xml:space="preserve"> </w:t>
      </w:r>
      <w:r>
        <w:rPr>
          <w:color w:val="231F20"/>
        </w:rPr>
        <w:t>and</w:t>
      </w:r>
      <w:r>
        <w:rPr>
          <w:color w:val="231F20"/>
          <w:spacing w:val="-15"/>
        </w:rPr>
        <w:t xml:space="preserve"> </w:t>
      </w:r>
      <w:r>
        <w:rPr>
          <w:color w:val="231F20"/>
        </w:rPr>
        <w:t>31.5%</w:t>
      </w:r>
      <w:r>
        <w:rPr>
          <w:color w:val="231F20"/>
          <w:spacing w:val="-15"/>
        </w:rPr>
        <w:t xml:space="preserve"> </w:t>
      </w:r>
      <w:r>
        <w:rPr>
          <w:color w:val="231F20"/>
        </w:rPr>
        <w:t xml:space="preserve">of those (39 courses) are 100% Canadian content </w:t>
      </w:r>
      <w:r>
        <w:rPr>
          <w:b/>
          <w:color w:val="231F20"/>
        </w:rPr>
        <w:t>(Course List: Appendix A)</w:t>
      </w:r>
      <w:r>
        <w:rPr>
          <w:color w:val="231F20"/>
        </w:rPr>
        <w:t>. These courses are offered on a regularly scheduled basis every year or every other year. The range of courses is extremely bro</w:t>
      </w:r>
      <w:r>
        <w:rPr>
          <w:color w:val="231F20"/>
        </w:rPr>
        <w:t>ad, covering the Arts &amp; Humanities, Social Sciences, Natural Sciences, and Professional Schools. The Consortium offers specialized course coverage in the Humanities and Social Sciences, particularly in Canadian Studies, History, Native American Studies, Po</w:t>
      </w:r>
      <w:r>
        <w:rPr>
          <w:color w:val="231F20"/>
        </w:rPr>
        <w:t>litical Science, Languages (French, Abenaki/Penobscot and Maliseet/Passamaquoddy), Management, and Canadian and Quebec Literature (English and French). In addition, there are courses in Anthropology,</w:t>
      </w:r>
      <w:r>
        <w:rPr>
          <w:color w:val="231F20"/>
          <w:spacing w:val="40"/>
        </w:rPr>
        <w:t xml:space="preserve"> </w:t>
      </w:r>
      <w:r>
        <w:rPr>
          <w:color w:val="231F20"/>
        </w:rPr>
        <w:t>Archaeology,</w:t>
      </w:r>
      <w:r>
        <w:rPr>
          <w:color w:val="231F20"/>
          <w:spacing w:val="40"/>
        </w:rPr>
        <w:t xml:space="preserve"> </w:t>
      </w:r>
      <w:r>
        <w:rPr>
          <w:color w:val="231F20"/>
        </w:rPr>
        <w:t>Art,</w:t>
      </w:r>
      <w:r>
        <w:rPr>
          <w:color w:val="231F20"/>
          <w:spacing w:val="40"/>
        </w:rPr>
        <w:t xml:space="preserve"> </w:t>
      </w:r>
      <w:r>
        <w:rPr>
          <w:color w:val="231F20"/>
        </w:rPr>
        <w:t>Folklore,</w:t>
      </w:r>
      <w:r>
        <w:rPr>
          <w:color w:val="231F20"/>
          <w:spacing w:val="40"/>
        </w:rPr>
        <w:t xml:space="preserve"> </w:t>
      </w:r>
      <w:r>
        <w:rPr>
          <w:color w:val="231F20"/>
        </w:rPr>
        <w:t>Geography,</w:t>
      </w:r>
      <w:r>
        <w:rPr>
          <w:color w:val="231F20"/>
          <w:spacing w:val="40"/>
        </w:rPr>
        <w:t xml:space="preserve"> </w:t>
      </w:r>
      <w:r>
        <w:rPr>
          <w:color w:val="231F20"/>
        </w:rPr>
        <w:t>History,</w:t>
      </w:r>
      <w:r>
        <w:rPr>
          <w:color w:val="231F20"/>
          <w:spacing w:val="40"/>
        </w:rPr>
        <w:t xml:space="preserve"> </w:t>
      </w:r>
      <w:r>
        <w:rPr>
          <w:color w:val="231F20"/>
        </w:rPr>
        <w:t>and</w:t>
      </w:r>
      <w:r>
        <w:rPr>
          <w:color w:val="231F20"/>
          <w:spacing w:val="40"/>
        </w:rPr>
        <w:t xml:space="preserve"> </w:t>
      </w:r>
      <w:r>
        <w:rPr>
          <w:color w:val="231F20"/>
        </w:rPr>
        <w:t>Mari</w:t>
      </w:r>
      <w:r>
        <w:rPr>
          <w:color w:val="231F20"/>
        </w:rPr>
        <w:t>ne</w:t>
      </w:r>
      <w:r>
        <w:rPr>
          <w:color w:val="231F20"/>
          <w:spacing w:val="40"/>
        </w:rPr>
        <w:t xml:space="preserve"> </w:t>
      </w:r>
      <w:r>
        <w:rPr>
          <w:color w:val="231F20"/>
        </w:rPr>
        <w:t>Sciences.</w:t>
      </w:r>
      <w:r>
        <w:rPr>
          <w:color w:val="231F20"/>
          <w:spacing w:val="40"/>
        </w:rPr>
        <w:t xml:space="preserve"> </w:t>
      </w:r>
      <w:r>
        <w:rPr>
          <w:color w:val="231F20"/>
        </w:rPr>
        <w:t>These</w:t>
      </w:r>
    </w:p>
    <w:p w14:paraId="70933220" w14:textId="77777777" w:rsidR="007E3007" w:rsidRDefault="007E3007">
      <w:pPr>
        <w:spacing w:line="480" w:lineRule="auto"/>
        <w:sectPr w:rsidR="007E3007">
          <w:pgSz w:w="12240" w:h="15840"/>
          <w:pgMar w:top="1380" w:right="1040" w:bottom="980" w:left="1240" w:header="0" w:footer="794" w:gutter="0"/>
          <w:cols w:space="720"/>
        </w:sectPr>
      </w:pPr>
    </w:p>
    <w:p w14:paraId="70933221" w14:textId="77777777" w:rsidR="007E3007" w:rsidRDefault="00C86336">
      <w:pPr>
        <w:pStyle w:val="BodyText"/>
        <w:spacing w:before="73" w:line="480" w:lineRule="auto"/>
        <w:ind w:right="387"/>
      </w:pPr>
      <w:r>
        <w:rPr>
          <w:color w:val="231F20"/>
        </w:rPr>
        <w:lastRenderedPageBreak/>
        <w:t xml:space="preserve">courses are supplemented by special topics offerings, directed studies, readings, and capstone </w:t>
      </w:r>
      <w:r>
        <w:rPr>
          <w:color w:val="231F20"/>
          <w:spacing w:val="-2"/>
        </w:rPr>
        <w:t>courses.</w:t>
      </w:r>
    </w:p>
    <w:p w14:paraId="70933222" w14:textId="77777777" w:rsidR="007E3007" w:rsidRDefault="00C86336">
      <w:pPr>
        <w:pStyle w:val="BodyText"/>
        <w:spacing w:line="480" w:lineRule="auto"/>
        <w:ind w:right="386"/>
      </w:pPr>
      <w:r>
        <w:rPr>
          <w:b/>
          <w:color w:val="231F20"/>
        </w:rPr>
        <w:t xml:space="preserve">Courses in professional schools: </w:t>
      </w:r>
      <w:r>
        <w:rPr>
          <w:color w:val="231F20"/>
        </w:rPr>
        <w:t>The Consortium provides an extensive range of Canadian content courses in professional</w:t>
      </w:r>
      <w:r>
        <w:rPr>
          <w:color w:val="231F20"/>
        </w:rPr>
        <w:t xml:space="preserve"> schools. At ME, offerings include: Business [Management, International Affairs, Economics] (11),</w:t>
      </w:r>
      <w:r>
        <w:rPr>
          <w:color w:val="231F20"/>
          <w:spacing w:val="-1"/>
        </w:rPr>
        <w:t xml:space="preserve"> </w:t>
      </w:r>
      <w:r>
        <w:rPr>
          <w:color w:val="231F20"/>
        </w:rPr>
        <w:t>Law (8), Social Work (1), Education (3), and Communication and Journalism (1).</w:t>
      </w:r>
      <w:r>
        <w:rPr>
          <w:color w:val="231F20"/>
          <w:spacing w:val="-3"/>
        </w:rPr>
        <w:t xml:space="preserve"> </w:t>
      </w:r>
      <w:r>
        <w:rPr>
          <w:color w:val="231F20"/>
        </w:rPr>
        <w:t>ME Law School courses, with 25% Canadian content, focus on</w:t>
      </w:r>
      <w:r>
        <w:rPr>
          <w:color w:val="231F20"/>
          <w:spacing w:val="-2"/>
        </w:rPr>
        <w:t xml:space="preserve"> </w:t>
      </w:r>
      <w:r>
        <w:rPr>
          <w:color w:val="231F20"/>
        </w:rPr>
        <w:t>international</w:t>
      </w:r>
      <w:r>
        <w:rPr>
          <w:color w:val="231F20"/>
          <w:spacing w:val="-2"/>
        </w:rPr>
        <w:t xml:space="preserve"> </w:t>
      </w:r>
      <w:r>
        <w:rPr>
          <w:color w:val="231F20"/>
        </w:rPr>
        <w:t>border</w:t>
      </w:r>
      <w:r>
        <w:rPr>
          <w:color w:val="231F20"/>
          <w:spacing w:val="-2"/>
        </w:rPr>
        <w:t xml:space="preserve"> </w:t>
      </w:r>
      <w:r>
        <w:rPr>
          <w:color w:val="231F20"/>
        </w:rPr>
        <w:t>conflicts,</w:t>
      </w:r>
      <w:r>
        <w:rPr>
          <w:color w:val="231F20"/>
          <w:spacing w:val="-2"/>
        </w:rPr>
        <w:t xml:space="preserve"> </w:t>
      </w:r>
      <w:r>
        <w:rPr>
          <w:color w:val="231F20"/>
        </w:rPr>
        <w:t>trade,</w:t>
      </w:r>
      <w:r>
        <w:rPr>
          <w:color w:val="231F20"/>
          <w:spacing w:val="-2"/>
        </w:rPr>
        <w:t xml:space="preserve"> </w:t>
      </w:r>
      <w:r>
        <w:rPr>
          <w:color w:val="231F20"/>
        </w:rPr>
        <w:t>fishing,</w:t>
      </w:r>
      <w:r>
        <w:rPr>
          <w:color w:val="231F20"/>
          <w:spacing w:val="-2"/>
        </w:rPr>
        <w:t xml:space="preserve"> </w:t>
      </w:r>
      <w:r>
        <w:rPr>
          <w:color w:val="231F20"/>
        </w:rPr>
        <w:t>and</w:t>
      </w:r>
      <w:r>
        <w:rPr>
          <w:color w:val="231F20"/>
          <w:spacing w:val="-2"/>
        </w:rPr>
        <w:t xml:space="preserve"> </w:t>
      </w:r>
      <w:r>
        <w:rPr>
          <w:color w:val="231F20"/>
        </w:rPr>
        <w:t>law</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sea.</w:t>
      </w:r>
      <w:r>
        <w:rPr>
          <w:color w:val="231F20"/>
          <w:spacing w:val="-2"/>
        </w:rPr>
        <w:t xml:space="preserve"> </w:t>
      </w:r>
      <w:r>
        <w:rPr>
          <w:color w:val="231F20"/>
        </w:rPr>
        <w:t>SUNY-P's</w:t>
      </w:r>
      <w:r>
        <w:rPr>
          <w:color w:val="231F20"/>
          <w:spacing w:val="-2"/>
        </w:rPr>
        <w:t xml:space="preserve"> </w:t>
      </w:r>
      <w:r>
        <w:rPr>
          <w:color w:val="231F20"/>
        </w:rPr>
        <w:t>School</w:t>
      </w:r>
      <w:r>
        <w:rPr>
          <w:color w:val="231F20"/>
          <w:spacing w:val="-2"/>
        </w:rPr>
        <w:t xml:space="preserve"> </w:t>
      </w:r>
      <w:r>
        <w:rPr>
          <w:color w:val="231F20"/>
        </w:rPr>
        <w:t>of</w:t>
      </w:r>
      <w:r>
        <w:rPr>
          <w:color w:val="231F20"/>
          <w:spacing w:val="-2"/>
        </w:rPr>
        <w:t xml:space="preserve"> </w:t>
      </w:r>
      <w:r>
        <w:rPr>
          <w:color w:val="231F20"/>
        </w:rPr>
        <w:t>Business and</w:t>
      </w:r>
      <w:r>
        <w:rPr>
          <w:color w:val="231F20"/>
          <w:spacing w:val="-5"/>
        </w:rPr>
        <w:t xml:space="preserve"> </w:t>
      </w:r>
      <w:r>
        <w:rPr>
          <w:color w:val="231F20"/>
        </w:rPr>
        <w:t>Economics</w:t>
      </w:r>
      <w:r>
        <w:rPr>
          <w:color w:val="231F20"/>
          <w:spacing w:val="-5"/>
        </w:rPr>
        <w:t xml:space="preserve"> </w:t>
      </w:r>
      <w:r>
        <w:rPr>
          <w:color w:val="231F20"/>
        </w:rPr>
        <w:t>offers</w:t>
      </w:r>
      <w:r>
        <w:rPr>
          <w:color w:val="231F20"/>
          <w:spacing w:val="-5"/>
        </w:rPr>
        <w:t xml:space="preserve"> </w:t>
      </w:r>
      <w:r>
        <w:rPr>
          <w:color w:val="231F20"/>
        </w:rPr>
        <w:t>an</w:t>
      </w:r>
      <w:r>
        <w:rPr>
          <w:color w:val="231F20"/>
          <w:spacing w:val="-5"/>
        </w:rPr>
        <w:t xml:space="preserve"> </w:t>
      </w:r>
      <w:r>
        <w:rPr>
          <w:color w:val="231F20"/>
        </w:rPr>
        <w:t>extensive</w:t>
      </w:r>
      <w:r>
        <w:rPr>
          <w:color w:val="231F20"/>
          <w:spacing w:val="-5"/>
        </w:rPr>
        <w:t xml:space="preserve"> </w:t>
      </w:r>
      <w:r>
        <w:rPr>
          <w:color w:val="231F20"/>
        </w:rPr>
        <w:t>range</w:t>
      </w:r>
      <w:r>
        <w:rPr>
          <w:color w:val="231F20"/>
          <w:spacing w:val="-5"/>
        </w:rPr>
        <w:t xml:space="preserve"> </w:t>
      </w:r>
      <w:r>
        <w:rPr>
          <w:color w:val="231F20"/>
        </w:rPr>
        <w:t>of</w:t>
      </w:r>
      <w:r>
        <w:rPr>
          <w:color w:val="231F20"/>
          <w:spacing w:val="-5"/>
        </w:rPr>
        <w:t xml:space="preserve"> </w:t>
      </w:r>
      <w:r>
        <w:rPr>
          <w:color w:val="231F20"/>
        </w:rPr>
        <w:t>CS</w:t>
      </w:r>
      <w:r>
        <w:rPr>
          <w:color w:val="231F20"/>
          <w:spacing w:val="-5"/>
        </w:rPr>
        <w:t xml:space="preserve"> </w:t>
      </w:r>
      <w:r>
        <w:rPr>
          <w:color w:val="231F20"/>
        </w:rPr>
        <w:t>undergraduate</w:t>
      </w:r>
      <w:r>
        <w:rPr>
          <w:color w:val="231F20"/>
          <w:spacing w:val="-5"/>
        </w:rPr>
        <w:t xml:space="preserve"> </w:t>
      </w:r>
      <w:r>
        <w:rPr>
          <w:color w:val="231F20"/>
        </w:rPr>
        <w:t>courses</w:t>
      </w:r>
      <w:r>
        <w:rPr>
          <w:color w:val="231F20"/>
          <w:spacing w:val="-5"/>
        </w:rPr>
        <w:t xml:space="preserve"> </w:t>
      </w:r>
      <w:r>
        <w:rPr>
          <w:color w:val="231F20"/>
        </w:rPr>
        <w:t>(14)</w:t>
      </w:r>
      <w:r>
        <w:rPr>
          <w:color w:val="231F20"/>
          <w:spacing w:val="-5"/>
        </w:rPr>
        <w:t xml:space="preserve"> </w:t>
      </w:r>
      <w:r>
        <w:rPr>
          <w:color w:val="231F20"/>
        </w:rPr>
        <w:t>dedicated</w:t>
      </w:r>
      <w:r>
        <w:rPr>
          <w:color w:val="231F20"/>
          <w:spacing w:val="-5"/>
        </w:rPr>
        <w:t xml:space="preserve"> </w:t>
      </w:r>
      <w:r>
        <w:rPr>
          <w:color w:val="231F20"/>
        </w:rPr>
        <w:t>to</w:t>
      </w:r>
      <w:r>
        <w:rPr>
          <w:color w:val="231F20"/>
          <w:spacing w:val="-5"/>
        </w:rPr>
        <w:t xml:space="preserve"> </w:t>
      </w:r>
      <w:r>
        <w:rPr>
          <w:color w:val="231F20"/>
        </w:rPr>
        <w:t>business, economics, finance, international markets and supply chain manag</w:t>
      </w:r>
      <w:r>
        <w:rPr>
          <w:color w:val="231F20"/>
        </w:rPr>
        <w:t xml:space="preserve">ement. In particular, these curriculum offerings include ECO 391 </w:t>
      </w:r>
      <w:r>
        <w:rPr>
          <w:i/>
          <w:color w:val="231F20"/>
        </w:rPr>
        <w:t>lnternational Trade &amp; Finance</w:t>
      </w:r>
      <w:r>
        <w:rPr>
          <w:color w:val="231F20"/>
        </w:rPr>
        <w:t xml:space="preserve">, MGM 280 </w:t>
      </w:r>
      <w:r>
        <w:rPr>
          <w:i/>
          <w:color w:val="231F20"/>
        </w:rPr>
        <w:t>Principles of Management</w:t>
      </w:r>
      <w:r>
        <w:rPr>
          <w:color w:val="231F20"/>
        </w:rPr>
        <w:t>,</w:t>
      </w:r>
      <w:r>
        <w:rPr>
          <w:color w:val="231F20"/>
          <w:spacing w:val="-9"/>
        </w:rPr>
        <w:t xml:space="preserve"> </w:t>
      </w:r>
      <w:r>
        <w:rPr>
          <w:color w:val="231F20"/>
        </w:rPr>
        <w:t>MKE</w:t>
      </w:r>
      <w:r>
        <w:rPr>
          <w:color w:val="231F20"/>
          <w:spacing w:val="-9"/>
        </w:rPr>
        <w:t xml:space="preserve"> </w:t>
      </w:r>
      <w:r>
        <w:rPr>
          <w:color w:val="231F20"/>
        </w:rPr>
        <w:t>326</w:t>
      </w:r>
      <w:r>
        <w:rPr>
          <w:color w:val="231F20"/>
          <w:spacing w:val="-9"/>
        </w:rPr>
        <w:t xml:space="preserve"> </w:t>
      </w:r>
      <w:r>
        <w:rPr>
          <w:i/>
          <w:color w:val="231F20"/>
        </w:rPr>
        <w:t>lnternational</w:t>
      </w:r>
      <w:r>
        <w:rPr>
          <w:i/>
          <w:color w:val="231F20"/>
          <w:spacing w:val="-9"/>
        </w:rPr>
        <w:t xml:space="preserve"> </w:t>
      </w:r>
      <w:r>
        <w:rPr>
          <w:i/>
          <w:color w:val="231F20"/>
        </w:rPr>
        <w:t>Marketing</w:t>
      </w:r>
      <w:r>
        <w:rPr>
          <w:color w:val="231F20"/>
        </w:rPr>
        <w:t>,</w:t>
      </w:r>
      <w:r>
        <w:rPr>
          <w:color w:val="231F20"/>
          <w:spacing w:val="-9"/>
        </w:rPr>
        <w:t xml:space="preserve"> </w:t>
      </w:r>
      <w:r>
        <w:rPr>
          <w:color w:val="231F20"/>
        </w:rPr>
        <w:t>and</w:t>
      </w:r>
      <w:r>
        <w:rPr>
          <w:color w:val="231F20"/>
          <w:spacing w:val="-9"/>
        </w:rPr>
        <w:t xml:space="preserve"> </w:t>
      </w:r>
      <w:r>
        <w:rPr>
          <w:color w:val="231F20"/>
        </w:rPr>
        <w:t>MKE</w:t>
      </w:r>
      <w:r>
        <w:rPr>
          <w:color w:val="231F20"/>
          <w:spacing w:val="-9"/>
        </w:rPr>
        <w:t xml:space="preserve"> </w:t>
      </w:r>
      <w:r>
        <w:rPr>
          <w:color w:val="231F20"/>
        </w:rPr>
        <w:t>410</w:t>
      </w:r>
      <w:r>
        <w:rPr>
          <w:color w:val="231F20"/>
          <w:spacing w:val="-9"/>
        </w:rPr>
        <w:t xml:space="preserve"> </w:t>
      </w:r>
      <w:r>
        <w:rPr>
          <w:i/>
          <w:color w:val="231F20"/>
        </w:rPr>
        <w:t>Franchising</w:t>
      </w:r>
      <w:r>
        <w:rPr>
          <w:i/>
          <w:color w:val="231F20"/>
          <w:spacing w:val="-9"/>
        </w:rPr>
        <w:t xml:space="preserve"> </w:t>
      </w:r>
      <w:r>
        <w:rPr>
          <w:i/>
          <w:color w:val="231F20"/>
        </w:rPr>
        <w:t>in</w:t>
      </w:r>
      <w:r>
        <w:rPr>
          <w:i/>
          <w:color w:val="231F20"/>
          <w:spacing w:val="-9"/>
        </w:rPr>
        <w:t xml:space="preserve"> </w:t>
      </w:r>
      <w:r>
        <w:rPr>
          <w:i/>
          <w:color w:val="231F20"/>
        </w:rPr>
        <w:t>the</w:t>
      </w:r>
      <w:r>
        <w:rPr>
          <w:i/>
          <w:color w:val="231F20"/>
          <w:spacing w:val="-9"/>
        </w:rPr>
        <w:t xml:space="preserve"> </w:t>
      </w:r>
      <w:r>
        <w:rPr>
          <w:i/>
          <w:color w:val="231F20"/>
        </w:rPr>
        <w:t>U.S.,</w:t>
      </w:r>
      <w:r>
        <w:rPr>
          <w:i/>
          <w:color w:val="231F20"/>
          <w:spacing w:val="-9"/>
        </w:rPr>
        <w:t xml:space="preserve"> </w:t>
      </w:r>
      <w:r>
        <w:rPr>
          <w:i/>
          <w:color w:val="231F20"/>
        </w:rPr>
        <w:t>Canada, and Mexico</w:t>
      </w:r>
      <w:r>
        <w:rPr>
          <w:color w:val="231F20"/>
        </w:rPr>
        <w:t xml:space="preserve">. ME offers BUA 328 </w:t>
      </w:r>
      <w:r>
        <w:rPr>
          <w:i/>
          <w:color w:val="231F20"/>
        </w:rPr>
        <w:t>Canadian-U.S. Business</w:t>
      </w:r>
      <w:r>
        <w:rPr>
          <w:color w:val="231F20"/>
        </w:rPr>
        <w:t>, which is 100% focused on the trade relationship between the two countries.</w:t>
      </w:r>
    </w:p>
    <w:p w14:paraId="70933223" w14:textId="77777777" w:rsidR="007E3007" w:rsidRDefault="00C86336">
      <w:pPr>
        <w:pStyle w:val="ListParagraph"/>
        <w:numPr>
          <w:ilvl w:val="1"/>
          <w:numId w:val="4"/>
        </w:numPr>
        <w:tabs>
          <w:tab w:val="left" w:pos="634"/>
        </w:tabs>
        <w:spacing w:before="1" w:line="480" w:lineRule="auto"/>
        <w:ind w:right="385" w:firstLine="0"/>
        <w:jc w:val="both"/>
        <w:rPr>
          <w:b/>
          <w:color w:val="231F20"/>
          <w:sz w:val="24"/>
        </w:rPr>
      </w:pPr>
      <w:r>
        <w:rPr>
          <w:b/>
          <w:color w:val="231F20"/>
          <w:sz w:val="24"/>
        </w:rPr>
        <w:t xml:space="preserve">Specialized courses: </w:t>
      </w:r>
      <w:r>
        <w:rPr>
          <w:color w:val="231F20"/>
          <w:sz w:val="24"/>
        </w:rPr>
        <w:t>As an example of the depth of CS courses offered by the Consortium, both ME and SUNY-P provide a remarkable range of</w:t>
      </w:r>
      <w:r>
        <w:rPr>
          <w:color w:val="231F20"/>
          <w:sz w:val="24"/>
        </w:rPr>
        <w:t xml:space="preserve"> curriculum offerings in Canadian History. For</w:t>
      </w:r>
      <w:r>
        <w:rPr>
          <w:color w:val="231F20"/>
          <w:spacing w:val="-11"/>
          <w:sz w:val="24"/>
        </w:rPr>
        <w:t xml:space="preserve"> </w:t>
      </w:r>
      <w:r>
        <w:rPr>
          <w:color w:val="231F20"/>
          <w:sz w:val="24"/>
        </w:rPr>
        <w:t>ME,</w:t>
      </w:r>
      <w:r>
        <w:rPr>
          <w:color w:val="231F20"/>
          <w:spacing w:val="-11"/>
          <w:sz w:val="24"/>
        </w:rPr>
        <w:t xml:space="preserve"> </w:t>
      </w:r>
      <w:r>
        <w:rPr>
          <w:color w:val="231F20"/>
          <w:sz w:val="24"/>
        </w:rPr>
        <w:t>at</w:t>
      </w:r>
      <w:r>
        <w:rPr>
          <w:color w:val="231F20"/>
          <w:spacing w:val="-11"/>
          <w:sz w:val="24"/>
        </w:rPr>
        <w:t xml:space="preserve"> </w:t>
      </w:r>
      <w:r>
        <w:rPr>
          <w:color w:val="231F20"/>
          <w:sz w:val="24"/>
        </w:rPr>
        <w:t>the</w:t>
      </w:r>
      <w:r>
        <w:rPr>
          <w:color w:val="231F20"/>
          <w:spacing w:val="-11"/>
          <w:sz w:val="24"/>
        </w:rPr>
        <w:t xml:space="preserve"> </w:t>
      </w:r>
      <w:r>
        <w:rPr>
          <w:color w:val="231F20"/>
          <w:sz w:val="24"/>
        </w:rPr>
        <w:t>undergraduate</w:t>
      </w:r>
      <w:r>
        <w:rPr>
          <w:color w:val="231F20"/>
          <w:spacing w:val="-11"/>
          <w:sz w:val="24"/>
        </w:rPr>
        <w:t xml:space="preserve"> </w:t>
      </w:r>
      <w:r>
        <w:rPr>
          <w:color w:val="231F20"/>
          <w:sz w:val="24"/>
        </w:rPr>
        <w:t>level,</w:t>
      </w:r>
      <w:r>
        <w:rPr>
          <w:color w:val="231F20"/>
          <w:spacing w:val="-11"/>
          <w:sz w:val="24"/>
        </w:rPr>
        <w:t xml:space="preserve"> </w:t>
      </w:r>
      <w:r>
        <w:rPr>
          <w:color w:val="231F20"/>
          <w:sz w:val="24"/>
        </w:rPr>
        <w:t>History</w:t>
      </w:r>
      <w:r>
        <w:rPr>
          <w:color w:val="231F20"/>
          <w:spacing w:val="-11"/>
          <w:sz w:val="24"/>
        </w:rPr>
        <w:t xml:space="preserve"> </w:t>
      </w:r>
      <w:r>
        <w:rPr>
          <w:color w:val="231F20"/>
          <w:sz w:val="24"/>
        </w:rPr>
        <w:t>provides</w:t>
      </w:r>
      <w:r>
        <w:rPr>
          <w:color w:val="231F20"/>
          <w:spacing w:val="-11"/>
          <w:sz w:val="24"/>
        </w:rPr>
        <w:t xml:space="preserve"> </w:t>
      </w:r>
      <w:r>
        <w:rPr>
          <w:color w:val="231F20"/>
          <w:sz w:val="24"/>
        </w:rPr>
        <w:t>HTY</w:t>
      </w:r>
      <w:r>
        <w:rPr>
          <w:color w:val="231F20"/>
          <w:spacing w:val="-11"/>
          <w:sz w:val="24"/>
        </w:rPr>
        <w:t xml:space="preserve"> </w:t>
      </w:r>
      <w:r>
        <w:rPr>
          <w:color w:val="231F20"/>
          <w:sz w:val="24"/>
        </w:rPr>
        <w:t>261</w:t>
      </w:r>
      <w:r>
        <w:rPr>
          <w:color w:val="231F20"/>
          <w:spacing w:val="-11"/>
          <w:sz w:val="24"/>
        </w:rPr>
        <w:t xml:space="preserve"> </w:t>
      </w:r>
      <w:r>
        <w:rPr>
          <w:i/>
          <w:color w:val="231F20"/>
          <w:sz w:val="24"/>
        </w:rPr>
        <w:t>New</w:t>
      </w:r>
      <w:r>
        <w:rPr>
          <w:i/>
          <w:color w:val="231F20"/>
          <w:spacing w:val="-11"/>
          <w:sz w:val="24"/>
        </w:rPr>
        <w:t xml:space="preserve"> </w:t>
      </w:r>
      <w:r>
        <w:rPr>
          <w:i/>
          <w:color w:val="231F20"/>
          <w:sz w:val="24"/>
        </w:rPr>
        <w:t>England</w:t>
      </w:r>
      <w:r>
        <w:rPr>
          <w:i/>
          <w:color w:val="231F20"/>
          <w:spacing w:val="-11"/>
          <w:sz w:val="24"/>
        </w:rPr>
        <w:t xml:space="preserve"> </w:t>
      </w:r>
      <w:r>
        <w:rPr>
          <w:i/>
          <w:color w:val="231F20"/>
          <w:sz w:val="24"/>
        </w:rPr>
        <w:t>and</w:t>
      </w:r>
      <w:r>
        <w:rPr>
          <w:i/>
          <w:color w:val="231F20"/>
          <w:spacing w:val="-11"/>
          <w:sz w:val="24"/>
        </w:rPr>
        <w:t xml:space="preserve"> </w:t>
      </w:r>
      <w:r>
        <w:rPr>
          <w:i/>
          <w:color w:val="231F20"/>
          <w:sz w:val="24"/>
        </w:rPr>
        <w:t>Eastern</w:t>
      </w:r>
      <w:r>
        <w:rPr>
          <w:i/>
          <w:color w:val="231F20"/>
          <w:spacing w:val="-11"/>
          <w:sz w:val="24"/>
        </w:rPr>
        <w:t xml:space="preserve"> </w:t>
      </w:r>
      <w:r>
        <w:rPr>
          <w:i/>
          <w:color w:val="231F20"/>
          <w:sz w:val="24"/>
        </w:rPr>
        <w:t xml:space="preserve">Canada Since 1815: A Transnational Region, </w:t>
      </w:r>
      <w:r>
        <w:rPr>
          <w:color w:val="231F20"/>
          <w:sz w:val="24"/>
        </w:rPr>
        <w:t xml:space="preserve">HTY 312 </w:t>
      </w:r>
      <w:r>
        <w:rPr>
          <w:i/>
          <w:color w:val="231F20"/>
          <w:sz w:val="24"/>
        </w:rPr>
        <w:t>Furs, Frontiers, and Fame</w:t>
      </w:r>
      <w:r>
        <w:rPr>
          <w:color w:val="231F20"/>
          <w:sz w:val="24"/>
        </w:rPr>
        <w:t xml:space="preserve">, HTY 459 </w:t>
      </w:r>
      <w:r>
        <w:rPr>
          <w:i/>
          <w:color w:val="231F20"/>
          <w:sz w:val="24"/>
        </w:rPr>
        <w:t>Colonial Canada</w:t>
      </w:r>
      <w:r>
        <w:rPr>
          <w:color w:val="231F20"/>
          <w:sz w:val="24"/>
        </w:rPr>
        <w:t xml:space="preserve">, and HTY 460 </w:t>
      </w:r>
      <w:r>
        <w:rPr>
          <w:i/>
          <w:color w:val="231F20"/>
          <w:sz w:val="24"/>
        </w:rPr>
        <w:t>Modern Canada</w:t>
      </w:r>
      <w:r>
        <w:rPr>
          <w:color w:val="231F20"/>
          <w:sz w:val="24"/>
        </w:rPr>
        <w:t xml:space="preserve">. In addition, HTY 221: </w:t>
      </w:r>
      <w:r>
        <w:rPr>
          <w:i/>
          <w:color w:val="231F20"/>
          <w:sz w:val="24"/>
        </w:rPr>
        <w:t xml:space="preserve">History and Comics </w:t>
      </w:r>
      <w:r>
        <w:rPr>
          <w:color w:val="231F20"/>
          <w:sz w:val="24"/>
        </w:rPr>
        <w:t>has at least 25%</w:t>
      </w:r>
      <w:r>
        <w:rPr>
          <w:color w:val="231F20"/>
          <w:spacing w:val="-3"/>
          <w:sz w:val="24"/>
        </w:rPr>
        <w:t xml:space="preserve"> </w:t>
      </w:r>
      <w:r>
        <w:rPr>
          <w:color w:val="231F20"/>
          <w:sz w:val="24"/>
        </w:rPr>
        <w:t>Canadian</w:t>
      </w:r>
      <w:r>
        <w:rPr>
          <w:color w:val="231F20"/>
          <w:spacing w:val="-3"/>
          <w:sz w:val="24"/>
        </w:rPr>
        <w:t xml:space="preserve"> </w:t>
      </w:r>
      <w:r>
        <w:rPr>
          <w:color w:val="231F20"/>
          <w:sz w:val="24"/>
        </w:rPr>
        <w:t>content,</w:t>
      </w:r>
      <w:r>
        <w:rPr>
          <w:color w:val="231F20"/>
          <w:spacing w:val="-3"/>
          <w:sz w:val="24"/>
        </w:rPr>
        <w:t xml:space="preserve"> </w:t>
      </w:r>
      <w:r>
        <w:rPr>
          <w:color w:val="231F20"/>
          <w:sz w:val="24"/>
        </w:rPr>
        <w:t>HTY</w:t>
      </w:r>
      <w:r>
        <w:rPr>
          <w:color w:val="231F20"/>
          <w:spacing w:val="-3"/>
          <w:sz w:val="24"/>
        </w:rPr>
        <w:t xml:space="preserve"> </w:t>
      </w:r>
      <w:r>
        <w:rPr>
          <w:color w:val="231F20"/>
          <w:sz w:val="24"/>
        </w:rPr>
        <w:t>222/NAS</w:t>
      </w:r>
      <w:r>
        <w:rPr>
          <w:color w:val="231F20"/>
          <w:spacing w:val="-3"/>
          <w:sz w:val="24"/>
        </w:rPr>
        <w:t xml:space="preserve"> </w:t>
      </w:r>
      <w:r>
        <w:rPr>
          <w:color w:val="231F20"/>
          <w:sz w:val="24"/>
        </w:rPr>
        <w:t>230</w:t>
      </w:r>
      <w:r>
        <w:rPr>
          <w:color w:val="231F20"/>
          <w:spacing w:val="-3"/>
          <w:sz w:val="24"/>
        </w:rPr>
        <w:t xml:space="preserve"> </w:t>
      </w:r>
      <w:r>
        <w:rPr>
          <w:i/>
          <w:color w:val="231F20"/>
          <w:sz w:val="24"/>
        </w:rPr>
        <w:t>Maine</w:t>
      </w:r>
      <w:r>
        <w:rPr>
          <w:i/>
          <w:color w:val="231F20"/>
          <w:spacing w:val="-3"/>
          <w:sz w:val="24"/>
        </w:rPr>
        <w:t xml:space="preserve"> </w:t>
      </w:r>
      <w:r>
        <w:rPr>
          <w:i/>
          <w:color w:val="231F20"/>
          <w:sz w:val="24"/>
        </w:rPr>
        <w:t>lndian</w:t>
      </w:r>
      <w:r>
        <w:rPr>
          <w:i/>
          <w:color w:val="231F20"/>
          <w:spacing w:val="-3"/>
          <w:sz w:val="24"/>
        </w:rPr>
        <w:t xml:space="preserve"> </w:t>
      </w:r>
      <w:r>
        <w:rPr>
          <w:i/>
          <w:color w:val="231F20"/>
          <w:sz w:val="24"/>
        </w:rPr>
        <w:t>History</w:t>
      </w:r>
      <w:r>
        <w:rPr>
          <w:i/>
          <w:color w:val="231F20"/>
          <w:spacing w:val="-3"/>
          <w:sz w:val="24"/>
        </w:rPr>
        <w:t xml:space="preserve"> </w:t>
      </w:r>
      <w:r>
        <w:rPr>
          <w:i/>
          <w:color w:val="231F20"/>
          <w:sz w:val="24"/>
        </w:rPr>
        <w:t>in</w:t>
      </w:r>
      <w:r>
        <w:rPr>
          <w:i/>
          <w:color w:val="231F20"/>
          <w:spacing w:val="-3"/>
          <w:sz w:val="24"/>
        </w:rPr>
        <w:t xml:space="preserve"> </w:t>
      </w:r>
      <w:r>
        <w:rPr>
          <w:i/>
          <w:color w:val="231F20"/>
          <w:sz w:val="24"/>
        </w:rPr>
        <w:t>the</w:t>
      </w:r>
      <w:r>
        <w:rPr>
          <w:i/>
          <w:color w:val="231F20"/>
          <w:spacing w:val="-3"/>
          <w:sz w:val="24"/>
        </w:rPr>
        <w:t xml:space="preserve"> </w:t>
      </w:r>
      <w:r>
        <w:rPr>
          <w:i/>
          <w:color w:val="231F20"/>
          <w:sz w:val="24"/>
        </w:rPr>
        <w:t>Twentieth</w:t>
      </w:r>
      <w:r>
        <w:rPr>
          <w:i/>
          <w:color w:val="231F20"/>
          <w:spacing w:val="-3"/>
          <w:sz w:val="24"/>
        </w:rPr>
        <w:t xml:space="preserve"> </w:t>
      </w:r>
      <w:r>
        <w:rPr>
          <w:i/>
          <w:color w:val="231F20"/>
          <w:sz w:val="24"/>
        </w:rPr>
        <w:t>Century</w:t>
      </w:r>
      <w:r>
        <w:rPr>
          <w:i/>
          <w:color w:val="231F20"/>
          <w:spacing w:val="-2"/>
          <w:sz w:val="24"/>
        </w:rPr>
        <w:t xml:space="preserve"> </w:t>
      </w:r>
      <w:r>
        <w:rPr>
          <w:color w:val="231F20"/>
          <w:sz w:val="24"/>
        </w:rPr>
        <w:t>has</w:t>
      </w:r>
      <w:r>
        <w:rPr>
          <w:color w:val="231F20"/>
          <w:spacing w:val="-3"/>
          <w:sz w:val="24"/>
        </w:rPr>
        <w:t xml:space="preserve"> </w:t>
      </w:r>
      <w:r>
        <w:rPr>
          <w:color w:val="231F20"/>
          <w:sz w:val="24"/>
        </w:rPr>
        <w:t xml:space="preserve">at least 40% Canadian content, and GEO 349/HTY 349 </w:t>
      </w:r>
      <w:r>
        <w:rPr>
          <w:i/>
          <w:color w:val="231F20"/>
          <w:sz w:val="24"/>
        </w:rPr>
        <w:t xml:space="preserve">Early Modern North America in Atlantic Perspective </w:t>
      </w:r>
      <w:r>
        <w:rPr>
          <w:color w:val="231F20"/>
          <w:sz w:val="24"/>
        </w:rPr>
        <w:t xml:space="preserve">has 50% Canadian content. At the graduate level, History offers HTY 550 </w:t>
      </w:r>
      <w:r>
        <w:rPr>
          <w:i/>
          <w:color w:val="231F20"/>
          <w:sz w:val="24"/>
        </w:rPr>
        <w:t>Readings in Bibliography and Criticism: Canada</w:t>
      </w:r>
      <w:r>
        <w:rPr>
          <w:color w:val="231F20"/>
          <w:sz w:val="24"/>
        </w:rPr>
        <w:t xml:space="preserve">, HTY 577 </w:t>
      </w:r>
      <w:r>
        <w:rPr>
          <w:i/>
          <w:color w:val="231F20"/>
          <w:sz w:val="24"/>
        </w:rPr>
        <w:t>Environmental History</w:t>
      </w:r>
      <w:r>
        <w:rPr>
          <w:color w:val="231F20"/>
          <w:sz w:val="24"/>
        </w:rPr>
        <w:t xml:space="preserve">, and HTY 609 </w:t>
      </w:r>
      <w:r>
        <w:rPr>
          <w:i/>
          <w:color w:val="231F20"/>
          <w:sz w:val="24"/>
        </w:rPr>
        <w:t>Historiography</w:t>
      </w:r>
      <w:r>
        <w:rPr>
          <w:i/>
          <w:color w:val="231F20"/>
          <w:spacing w:val="19"/>
          <w:sz w:val="24"/>
        </w:rPr>
        <w:t xml:space="preserve"> </w:t>
      </w:r>
      <w:r>
        <w:rPr>
          <w:i/>
          <w:color w:val="231F20"/>
          <w:sz w:val="24"/>
        </w:rPr>
        <w:t>of</w:t>
      </w:r>
      <w:r>
        <w:rPr>
          <w:i/>
          <w:color w:val="231F20"/>
          <w:spacing w:val="20"/>
          <w:sz w:val="24"/>
        </w:rPr>
        <w:t xml:space="preserve"> </w:t>
      </w:r>
      <w:r>
        <w:rPr>
          <w:i/>
          <w:color w:val="231F20"/>
          <w:sz w:val="24"/>
        </w:rPr>
        <w:t>the</w:t>
      </w:r>
      <w:r>
        <w:rPr>
          <w:i/>
          <w:color w:val="231F20"/>
          <w:spacing w:val="20"/>
          <w:sz w:val="24"/>
        </w:rPr>
        <w:t xml:space="preserve"> </w:t>
      </w:r>
      <w:r>
        <w:rPr>
          <w:i/>
          <w:color w:val="231F20"/>
          <w:sz w:val="24"/>
        </w:rPr>
        <w:t>Northeastern</w:t>
      </w:r>
      <w:r>
        <w:rPr>
          <w:i/>
          <w:color w:val="231F20"/>
          <w:spacing w:val="20"/>
          <w:sz w:val="24"/>
        </w:rPr>
        <w:t xml:space="preserve"> </w:t>
      </w:r>
      <w:r>
        <w:rPr>
          <w:i/>
          <w:color w:val="231F20"/>
          <w:sz w:val="24"/>
        </w:rPr>
        <w:t>Borderl</w:t>
      </w:r>
      <w:r>
        <w:rPr>
          <w:i/>
          <w:color w:val="231F20"/>
          <w:sz w:val="24"/>
        </w:rPr>
        <w:t>ands</w:t>
      </w:r>
      <w:r>
        <w:rPr>
          <w:i/>
          <w:color w:val="231F20"/>
          <w:spacing w:val="20"/>
          <w:sz w:val="24"/>
        </w:rPr>
        <w:t xml:space="preserve"> </w:t>
      </w:r>
      <w:r>
        <w:rPr>
          <w:i/>
          <w:color w:val="231F20"/>
          <w:sz w:val="24"/>
        </w:rPr>
        <w:t>Region</w:t>
      </w:r>
      <w:r>
        <w:rPr>
          <w:color w:val="231F20"/>
          <w:sz w:val="24"/>
        </w:rPr>
        <w:t>.</w:t>
      </w:r>
      <w:r>
        <w:rPr>
          <w:color w:val="231F20"/>
          <w:spacing w:val="20"/>
          <w:sz w:val="24"/>
        </w:rPr>
        <w:t xml:space="preserve"> </w:t>
      </w:r>
      <w:r>
        <w:rPr>
          <w:color w:val="231F20"/>
          <w:sz w:val="24"/>
        </w:rPr>
        <w:t>At</w:t>
      </w:r>
      <w:r>
        <w:rPr>
          <w:color w:val="231F20"/>
          <w:spacing w:val="20"/>
          <w:sz w:val="24"/>
        </w:rPr>
        <w:t xml:space="preserve"> </w:t>
      </w:r>
      <w:r>
        <w:rPr>
          <w:color w:val="231F20"/>
          <w:sz w:val="24"/>
        </w:rPr>
        <w:t>SUNY-P,</w:t>
      </w:r>
      <w:r>
        <w:rPr>
          <w:color w:val="231F20"/>
          <w:spacing w:val="20"/>
          <w:sz w:val="24"/>
        </w:rPr>
        <w:t xml:space="preserve"> </w:t>
      </w:r>
      <w:r>
        <w:rPr>
          <w:color w:val="231F20"/>
          <w:sz w:val="24"/>
        </w:rPr>
        <w:t>nine</w:t>
      </w:r>
      <w:r>
        <w:rPr>
          <w:color w:val="231F20"/>
          <w:spacing w:val="20"/>
          <w:sz w:val="24"/>
        </w:rPr>
        <w:t xml:space="preserve"> </w:t>
      </w:r>
      <w:r>
        <w:rPr>
          <w:color w:val="231F20"/>
          <w:sz w:val="24"/>
        </w:rPr>
        <w:t>core</w:t>
      </w:r>
      <w:r>
        <w:rPr>
          <w:color w:val="231F20"/>
          <w:spacing w:val="20"/>
          <w:sz w:val="24"/>
        </w:rPr>
        <w:t xml:space="preserve"> </w:t>
      </w:r>
      <w:r>
        <w:rPr>
          <w:color w:val="231F20"/>
          <w:spacing w:val="-2"/>
          <w:sz w:val="24"/>
        </w:rPr>
        <w:t>undergraduate</w:t>
      </w:r>
    </w:p>
    <w:p w14:paraId="70933224" w14:textId="77777777" w:rsidR="007E3007" w:rsidRDefault="007E3007">
      <w:pPr>
        <w:spacing w:line="480" w:lineRule="auto"/>
        <w:jc w:val="both"/>
        <w:rPr>
          <w:sz w:val="24"/>
        </w:rPr>
        <w:sectPr w:rsidR="007E3007">
          <w:pgSz w:w="12240" w:h="15840"/>
          <w:pgMar w:top="1380" w:right="1040" w:bottom="980" w:left="1240" w:header="0" w:footer="794" w:gutter="0"/>
          <w:cols w:space="720"/>
        </w:sectPr>
      </w:pPr>
    </w:p>
    <w:p w14:paraId="70933225" w14:textId="77777777" w:rsidR="007E3007" w:rsidRDefault="00C86336">
      <w:pPr>
        <w:spacing w:before="73" w:line="480" w:lineRule="auto"/>
        <w:ind w:left="210" w:right="387"/>
        <w:jc w:val="both"/>
        <w:rPr>
          <w:sz w:val="24"/>
        </w:rPr>
      </w:pPr>
      <w:r>
        <w:rPr>
          <w:color w:val="231F20"/>
          <w:sz w:val="24"/>
        </w:rPr>
        <w:lastRenderedPageBreak/>
        <w:t>History</w:t>
      </w:r>
      <w:r>
        <w:rPr>
          <w:color w:val="231F20"/>
          <w:spacing w:val="-9"/>
          <w:sz w:val="24"/>
        </w:rPr>
        <w:t xml:space="preserve"> </w:t>
      </w:r>
      <w:r>
        <w:rPr>
          <w:color w:val="231F20"/>
          <w:sz w:val="24"/>
        </w:rPr>
        <w:t>courses</w:t>
      </w:r>
      <w:r>
        <w:rPr>
          <w:color w:val="231F20"/>
          <w:spacing w:val="-10"/>
          <w:sz w:val="24"/>
        </w:rPr>
        <w:t xml:space="preserve"> </w:t>
      </w:r>
      <w:r>
        <w:rPr>
          <w:color w:val="231F20"/>
          <w:sz w:val="24"/>
        </w:rPr>
        <w:t>are</w:t>
      </w:r>
      <w:r>
        <w:rPr>
          <w:color w:val="231F20"/>
          <w:spacing w:val="-9"/>
          <w:sz w:val="24"/>
        </w:rPr>
        <w:t xml:space="preserve"> </w:t>
      </w:r>
      <w:r>
        <w:rPr>
          <w:color w:val="231F20"/>
          <w:sz w:val="24"/>
        </w:rPr>
        <w:t>available,</w:t>
      </w:r>
      <w:r>
        <w:rPr>
          <w:color w:val="231F20"/>
          <w:spacing w:val="-10"/>
          <w:sz w:val="24"/>
        </w:rPr>
        <w:t xml:space="preserve"> </w:t>
      </w:r>
      <w:r>
        <w:rPr>
          <w:color w:val="231F20"/>
          <w:sz w:val="24"/>
        </w:rPr>
        <w:t>including</w:t>
      </w:r>
      <w:r>
        <w:rPr>
          <w:color w:val="231F20"/>
          <w:spacing w:val="-9"/>
          <w:sz w:val="24"/>
        </w:rPr>
        <w:t xml:space="preserve"> </w:t>
      </w:r>
      <w:r>
        <w:rPr>
          <w:color w:val="231F20"/>
          <w:sz w:val="24"/>
        </w:rPr>
        <w:t>HIS</w:t>
      </w:r>
      <w:r>
        <w:rPr>
          <w:color w:val="231F20"/>
          <w:spacing w:val="-10"/>
          <w:sz w:val="24"/>
        </w:rPr>
        <w:t xml:space="preserve"> </w:t>
      </w:r>
      <w:r>
        <w:rPr>
          <w:color w:val="231F20"/>
          <w:sz w:val="24"/>
        </w:rPr>
        <w:t>171</w:t>
      </w:r>
      <w:r>
        <w:rPr>
          <w:color w:val="231F20"/>
          <w:spacing w:val="-10"/>
          <w:sz w:val="24"/>
        </w:rPr>
        <w:t xml:space="preserve"> </w:t>
      </w:r>
      <w:r>
        <w:rPr>
          <w:i/>
          <w:color w:val="231F20"/>
          <w:sz w:val="24"/>
        </w:rPr>
        <w:t>History</w:t>
      </w:r>
      <w:r>
        <w:rPr>
          <w:i/>
          <w:color w:val="231F20"/>
          <w:spacing w:val="-9"/>
          <w:sz w:val="24"/>
        </w:rPr>
        <w:t xml:space="preserve"> </w:t>
      </w:r>
      <w:r>
        <w:rPr>
          <w:i/>
          <w:color w:val="231F20"/>
          <w:sz w:val="24"/>
        </w:rPr>
        <w:t>of</w:t>
      </w:r>
      <w:r>
        <w:rPr>
          <w:i/>
          <w:color w:val="231F20"/>
          <w:spacing w:val="-10"/>
          <w:sz w:val="24"/>
        </w:rPr>
        <w:t xml:space="preserve"> </w:t>
      </w:r>
      <w:r>
        <w:rPr>
          <w:i/>
          <w:color w:val="231F20"/>
          <w:sz w:val="24"/>
        </w:rPr>
        <w:t>Canada</w:t>
      </w:r>
      <w:r>
        <w:rPr>
          <w:i/>
          <w:color w:val="231F20"/>
          <w:spacing w:val="-9"/>
          <w:sz w:val="24"/>
        </w:rPr>
        <w:t xml:space="preserve"> </w:t>
      </w:r>
      <w:r>
        <w:rPr>
          <w:i/>
          <w:color w:val="231F20"/>
          <w:sz w:val="24"/>
        </w:rPr>
        <w:t>to</w:t>
      </w:r>
      <w:r>
        <w:rPr>
          <w:i/>
          <w:color w:val="231F20"/>
          <w:spacing w:val="-10"/>
          <w:sz w:val="24"/>
        </w:rPr>
        <w:t xml:space="preserve"> </w:t>
      </w:r>
      <w:r>
        <w:rPr>
          <w:i/>
          <w:color w:val="231F20"/>
          <w:sz w:val="24"/>
        </w:rPr>
        <w:t>the</w:t>
      </w:r>
      <w:r>
        <w:rPr>
          <w:i/>
          <w:color w:val="231F20"/>
          <w:spacing w:val="-9"/>
          <w:sz w:val="24"/>
        </w:rPr>
        <w:t xml:space="preserve"> </w:t>
      </w:r>
      <w:r>
        <w:rPr>
          <w:i/>
          <w:color w:val="231F20"/>
          <w:sz w:val="24"/>
        </w:rPr>
        <w:t>1860s</w:t>
      </w:r>
      <w:r>
        <w:rPr>
          <w:color w:val="231F20"/>
          <w:sz w:val="24"/>
        </w:rPr>
        <w:t>,</w:t>
      </w:r>
      <w:r>
        <w:rPr>
          <w:color w:val="231F20"/>
          <w:spacing w:val="-10"/>
          <w:sz w:val="24"/>
        </w:rPr>
        <w:t xml:space="preserve"> </w:t>
      </w:r>
      <w:r>
        <w:rPr>
          <w:color w:val="231F20"/>
          <w:sz w:val="24"/>
        </w:rPr>
        <w:t>HIS</w:t>
      </w:r>
      <w:r>
        <w:rPr>
          <w:color w:val="231F20"/>
          <w:spacing w:val="-9"/>
          <w:sz w:val="24"/>
        </w:rPr>
        <w:t xml:space="preserve"> </w:t>
      </w:r>
      <w:r>
        <w:rPr>
          <w:color w:val="231F20"/>
          <w:sz w:val="24"/>
        </w:rPr>
        <w:t>172</w:t>
      </w:r>
      <w:r>
        <w:rPr>
          <w:color w:val="231F20"/>
          <w:spacing w:val="-10"/>
          <w:sz w:val="24"/>
        </w:rPr>
        <w:t xml:space="preserve"> </w:t>
      </w:r>
      <w:r>
        <w:rPr>
          <w:i/>
          <w:color w:val="231F20"/>
          <w:sz w:val="24"/>
        </w:rPr>
        <w:t>History of Canada from the 1860s</w:t>
      </w:r>
      <w:r>
        <w:rPr>
          <w:color w:val="231F20"/>
          <w:sz w:val="24"/>
        </w:rPr>
        <w:t xml:space="preserve">, HIS 173 </w:t>
      </w:r>
      <w:r>
        <w:rPr>
          <w:i/>
          <w:color w:val="231F20"/>
          <w:sz w:val="24"/>
        </w:rPr>
        <w:t>French Communities of Canada</w:t>
      </w:r>
      <w:r>
        <w:rPr>
          <w:color w:val="231F20"/>
          <w:sz w:val="24"/>
        </w:rPr>
        <w:t xml:space="preserve">, HIS 300 </w:t>
      </w:r>
      <w:r>
        <w:rPr>
          <w:i/>
          <w:color w:val="231F20"/>
          <w:sz w:val="24"/>
        </w:rPr>
        <w:t>Special Topics in History</w:t>
      </w:r>
      <w:r>
        <w:rPr>
          <w:color w:val="231F20"/>
          <w:sz w:val="24"/>
        </w:rPr>
        <w:t xml:space="preserve">, HIS 370 </w:t>
      </w:r>
      <w:r>
        <w:rPr>
          <w:i/>
          <w:color w:val="231F20"/>
          <w:sz w:val="24"/>
        </w:rPr>
        <w:t>History of Canadian Women</w:t>
      </w:r>
      <w:r>
        <w:rPr>
          <w:color w:val="231F20"/>
          <w:sz w:val="24"/>
        </w:rPr>
        <w:t xml:space="preserve">, HIS 372 </w:t>
      </w:r>
      <w:r>
        <w:rPr>
          <w:i/>
          <w:color w:val="231F20"/>
          <w:sz w:val="24"/>
        </w:rPr>
        <w:t>North America and the World</w:t>
      </w:r>
      <w:r>
        <w:rPr>
          <w:color w:val="231F20"/>
          <w:sz w:val="24"/>
        </w:rPr>
        <w:t xml:space="preserve">, HIS 373 </w:t>
      </w:r>
      <w:r>
        <w:rPr>
          <w:i/>
          <w:color w:val="231F20"/>
          <w:sz w:val="24"/>
        </w:rPr>
        <w:t>20th</w:t>
      </w:r>
      <w:r>
        <w:rPr>
          <w:i/>
          <w:color w:val="231F20"/>
          <w:spacing w:val="-13"/>
          <w:sz w:val="24"/>
        </w:rPr>
        <w:t xml:space="preserve"> </w:t>
      </w:r>
      <w:r>
        <w:rPr>
          <w:i/>
          <w:color w:val="231F20"/>
          <w:sz w:val="24"/>
        </w:rPr>
        <w:t>Century</w:t>
      </w:r>
      <w:r>
        <w:rPr>
          <w:i/>
          <w:color w:val="231F20"/>
          <w:spacing w:val="-13"/>
          <w:sz w:val="24"/>
        </w:rPr>
        <w:t xml:space="preserve"> </w:t>
      </w:r>
      <w:r>
        <w:rPr>
          <w:i/>
          <w:color w:val="231F20"/>
          <w:sz w:val="24"/>
        </w:rPr>
        <w:t>Canada</w:t>
      </w:r>
      <w:r>
        <w:rPr>
          <w:color w:val="231F20"/>
          <w:sz w:val="24"/>
        </w:rPr>
        <w:t>,</w:t>
      </w:r>
      <w:r>
        <w:rPr>
          <w:color w:val="231F20"/>
          <w:spacing w:val="-13"/>
          <w:sz w:val="24"/>
        </w:rPr>
        <w:t xml:space="preserve"> </w:t>
      </w:r>
      <w:r>
        <w:rPr>
          <w:color w:val="231F20"/>
          <w:sz w:val="24"/>
        </w:rPr>
        <w:t>HIS</w:t>
      </w:r>
      <w:r>
        <w:rPr>
          <w:color w:val="231F20"/>
          <w:spacing w:val="-13"/>
          <w:sz w:val="24"/>
        </w:rPr>
        <w:t xml:space="preserve"> </w:t>
      </w:r>
      <w:r>
        <w:rPr>
          <w:color w:val="231F20"/>
          <w:sz w:val="24"/>
        </w:rPr>
        <w:t>375</w:t>
      </w:r>
      <w:r>
        <w:rPr>
          <w:color w:val="231F20"/>
          <w:spacing w:val="-13"/>
          <w:sz w:val="24"/>
        </w:rPr>
        <w:t xml:space="preserve"> </w:t>
      </w:r>
      <w:r>
        <w:rPr>
          <w:i/>
          <w:color w:val="231F20"/>
          <w:sz w:val="24"/>
        </w:rPr>
        <w:t>Borderland</w:t>
      </w:r>
      <w:r>
        <w:rPr>
          <w:i/>
          <w:color w:val="231F20"/>
          <w:spacing w:val="-13"/>
          <w:sz w:val="24"/>
        </w:rPr>
        <w:t xml:space="preserve"> </w:t>
      </w:r>
      <w:r>
        <w:rPr>
          <w:i/>
          <w:color w:val="231F20"/>
          <w:sz w:val="24"/>
        </w:rPr>
        <w:t>and</w:t>
      </w:r>
      <w:r>
        <w:rPr>
          <w:i/>
          <w:color w:val="231F20"/>
          <w:spacing w:val="-13"/>
          <w:sz w:val="24"/>
        </w:rPr>
        <w:t xml:space="preserve"> </w:t>
      </w:r>
      <w:r>
        <w:rPr>
          <w:i/>
          <w:color w:val="231F20"/>
          <w:sz w:val="24"/>
        </w:rPr>
        <w:t>Migration</w:t>
      </w:r>
      <w:r>
        <w:rPr>
          <w:i/>
          <w:color w:val="231F20"/>
          <w:spacing w:val="-13"/>
          <w:sz w:val="24"/>
        </w:rPr>
        <w:t xml:space="preserve"> </w:t>
      </w:r>
      <w:r>
        <w:rPr>
          <w:i/>
          <w:color w:val="231F20"/>
          <w:sz w:val="24"/>
        </w:rPr>
        <w:t>History:</w:t>
      </w:r>
      <w:r>
        <w:rPr>
          <w:i/>
          <w:color w:val="231F20"/>
          <w:spacing w:val="-13"/>
          <w:sz w:val="24"/>
        </w:rPr>
        <w:t xml:space="preserve"> </w:t>
      </w:r>
      <w:r>
        <w:rPr>
          <w:i/>
          <w:color w:val="231F20"/>
          <w:sz w:val="24"/>
        </w:rPr>
        <w:t>Canada</w:t>
      </w:r>
      <w:r>
        <w:rPr>
          <w:i/>
          <w:color w:val="231F20"/>
          <w:spacing w:val="-13"/>
          <w:sz w:val="24"/>
        </w:rPr>
        <w:t xml:space="preserve"> </w:t>
      </w:r>
      <w:r>
        <w:rPr>
          <w:i/>
          <w:color w:val="231F20"/>
          <w:sz w:val="24"/>
        </w:rPr>
        <w:t>and</w:t>
      </w:r>
      <w:r>
        <w:rPr>
          <w:i/>
          <w:color w:val="231F20"/>
          <w:spacing w:val="-13"/>
          <w:sz w:val="24"/>
        </w:rPr>
        <w:t xml:space="preserve"> </w:t>
      </w:r>
      <w:r>
        <w:rPr>
          <w:i/>
          <w:color w:val="231F20"/>
          <w:sz w:val="24"/>
        </w:rPr>
        <w:t>the</w:t>
      </w:r>
      <w:r>
        <w:rPr>
          <w:i/>
          <w:color w:val="231F20"/>
          <w:spacing w:val="-13"/>
          <w:sz w:val="24"/>
        </w:rPr>
        <w:t xml:space="preserve"> </w:t>
      </w:r>
      <w:r>
        <w:rPr>
          <w:i/>
          <w:color w:val="231F20"/>
          <w:sz w:val="24"/>
        </w:rPr>
        <w:t>United</w:t>
      </w:r>
      <w:r>
        <w:rPr>
          <w:i/>
          <w:color w:val="231F20"/>
          <w:spacing w:val="-13"/>
          <w:sz w:val="24"/>
        </w:rPr>
        <w:t xml:space="preserve"> </w:t>
      </w:r>
      <w:r>
        <w:rPr>
          <w:i/>
          <w:color w:val="231F20"/>
          <w:sz w:val="24"/>
        </w:rPr>
        <w:t>States</w:t>
      </w:r>
      <w:r>
        <w:rPr>
          <w:color w:val="231F20"/>
          <w:sz w:val="24"/>
        </w:rPr>
        <w:t xml:space="preserve">, HIS 379 </w:t>
      </w:r>
      <w:r>
        <w:rPr>
          <w:i/>
          <w:color w:val="231F20"/>
          <w:sz w:val="24"/>
        </w:rPr>
        <w:t>Quebec in the United States: Franco-American His</w:t>
      </w:r>
      <w:r>
        <w:rPr>
          <w:i/>
          <w:color w:val="231F20"/>
          <w:sz w:val="24"/>
        </w:rPr>
        <w:t>tory and Culture</w:t>
      </w:r>
      <w:r>
        <w:rPr>
          <w:color w:val="231F20"/>
          <w:sz w:val="24"/>
        </w:rPr>
        <w:t>,</w:t>
      </w:r>
      <w:r>
        <w:rPr>
          <w:color w:val="231F20"/>
          <w:spacing w:val="40"/>
          <w:sz w:val="24"/>
        </w:rPr>
        <w:t xml:space="preserve"> </w:t>
      </w:r>
      <w:r>
        <w:rPr>
          <w:color w:val="231F20"/>
          <w:sz w:val="24"/>
        </w:rPr>
        <w:t xml:space="preserve">and HIS 398 </w:t>
      </w:r>
      <w:r>
        <w:rPr>
          <w:i/>
          <w:color w:val="231F20"/>
          <w:sz w:val="24"/>
        </w:rPr>
        <w:t>Strangers in the Land: Canadian and U.S. Responses to lmmigrant Populations</w:t>
      </w:r>
      <w:r>
        <w:rPr>
          <w:color w:val="231F20"/>
          <w:sz w:val="24"/>
        </w:rPr>
        <w:t>.</w:t>
      </w:r>
    </w:p>
    <w:p w14:paraId="70933226" w14:textId="77777777" w:rsidR="007E3007" w:rsidRDefault="00C86336">
      <w:pPr>
        <w:pStyle w:val="ListParagraph"/>
        <w:numPr>
          <w:ilvl w:val="1"/>
          <w:numId w:val="4"/>
        </w:numPr>
        <w:tabs>
          <w:tab w:val="left" w:pos="646"/>
        </w:tabs>
        <w:spacing w:before="1" w:line="480" w:lineRule="auto"/>
        <w:ind w:right="385" w:firstLine="0"/>
        <w:jc w:val="both"/>
        <w:rPr>
          <w:b/>
          <w:color w:val="231F20"/>
          <w:sz w:val="24"/>
        </w:rPr>
      </w:pPr>
      <w:r>
        <w:rPr>
          <w:b/>
          <w:color w:val="231F20"/>
          <w:sz w:val="24"/>
        </w:rPr>
        <w:t xml:space="preserve">Non-language faculty strength: </w:t>
      </w:r>
      <w:r>
        <w:rPr>
          <w:color w:val="231F20"/>
          <w:sz w:val="24"/>
        </w:rPr>
        <w:t>The extent of our course list reflects the depth of faculty contributing to CS. The Consortium has at least 30 full-time, tenured or tenure-track faculty who devote</w:t>
      </w:r>
      <w:r>
        <w:rPr>
          <w:color w:val="231F20"/>
          <w:spacing w:val="-6"/>
          <w:sz w:val="24"/>
        </w:rPr>
        <w:t xml:space="preserve"> </w:t>
      </w:r>
      <w:r>
        <w:rPr>
          <w:color w:val="231F20"/>
          <w:sz w:val="24"/>
        </w:rPr>
        <w:t>50%-100%</w:t>
      </w:r>
      <w:r>
        <w:rPr>
          <w:color w:val="231F20"/>
          <w:spacing w:val="-3"/>
          <w:sz w:val="24"/>
        </w:rPr>
        <w:t xml:space="preserve"> </w:t>
      </w:r>
      <w:r>
        <w:rPr>
          <w:color w:val="231F20"/>
          <w:sz w:val="24"/>
        </w:rPr>
        <w:t>of</w:t>
      </w:r>
      <w:r>
        <w:rPr>
          <w:color w:val="231F20"/>
          <w:spacing w:val="-4"/>
          <w:sz w:val="24"/>
        </w:rPr>
        <w:t xml:space="preserve"> </w:t>
      </w:r>
      <w:r>
        <w:rPr>
          <w:color w:val="231F20"/>
          <w:sz w:val="24"/>
        </w:rPr>
        <w:t>their</w:t>
      </w:r>
      <w:r>
        <w:rPr>
          <w:color w:val="231F20"/>
          <w:spacing w:val="-3"/>
          <w:sz w:val="24"/>
        </w:rPr>
        <w:t xml:space="preserve"> </w:t>
      </w:r>
      <w:r>
        <w:rPr>
          <w:color w:val="231F20"/>
          <w:sz w:val="24"/>
        </w:rPr>
        <w:t>time</w:t>
      </w:r>
      <w:r>
        <w:rPr>
          <w:color w:val="231F20"/>
          <w:spacing w:val="-4"/>
          <w:sz w:val="24"/>
        </w:rPr>
        <w:t xml:space="preserve"> </w:t>
      </w:r>
      <w:r>
        <w:rPr>
          <w:color w:val="231F20"/>
          <w:sz w:val="24"/>
        </w:rPr>
        <w:t>to</w:t>
      </w:r>
      <w:r>
        <w:rPr>
          <w:color w:val="231F20"/>
          <w:spacing w:val="-3"/>
          <w:sz w:val="24"/>
        </w:rPr>
        <w:t xml:space="preserve"> </w:t>
      </w:r>
      <w:r>
        <w:rPr>
          <w:color w:val="231F20"/>
          <w:sz w:val="24"/>
        </w:rPr>
        <w:t>instruction,</w:t>
      </w:r>
      <w:r>
        <w:rPr>
          <w:color w:val="231F20"/>
          <w:spacing w:val="-4"/>
          <w:sz w:val="24"/>
        </w:rPr>
        <w:t xml:space="preserve"> </w:t>
      </w:r>
      <w:r>
        <w:rPr>
          <w:color w:val="231F20"/>
          <w:sz w:val="24"/>
        </w:rPr>
        <w:t>research,</w:t>
      </w:r>
      <w:r>
        <w:rPr>
          <w:color w:val="231F20"/>
          <w:spacing w:val="-3"/>
          <w:sz w:val="24"/>
        </w:rPr>
        <w:t xml:space="preserve"> </w:t>
      </w:r>
      <w:r>
        <w:rPr>
          <w:color w:val="231F20"/>
          <w:sz w:val="24"/>
        </w:rPr>
        <w:t>and</w:t>
      </w:r>
      <w:r>
        <w:rPr>
          <w:color w:val="231F20"/>
          <w:spacing w:val="-3"/>
          <w:sz w:val="24"/>
        </w:rPr>
        <w:t xml:space="preserve"> </w:t>
      </w:r>
      <w:r>
        <w:rPr>
          <w:color w:val="231F20"/>
          <w:sz w:val="24"/>
        </w:rPr>
        <w:t>service</w:t>
      </w:r>
      <w:r>
        <w:rPr>
          <w:color w:val="231F20"/>
          <w:spacing w:val="-4"/>
          <w:sz w:val="24"/>
        </w:rPr>
        <w:t xml:space="preserve"> </w:t>
      </w:r>
      <w:r>
        <w:rPr>
          <w:color w:val="231F20"/>
          <w:sz w:val="24"/>
        </w:rPr>
        <w:t>in</w:t>
      </w:r>
      <w:r>
        <w:rPr>
          <w:color w:val="231F20"/>
          <w:spacing w:val="-3"/>
          <w:sz w:val="24"/>
        </w:rPr>
        <w:t xml:space="preserve"> </w:t>
      </w:r>
      <w:r>
        <w:rPr>
          <w:color w:val="231F20"/>
          <w:sz w:val="24"/>
        </w:rPr>
        <w:t>CS,</w:t>
      </w:r>
      <w:r>
        <w:rPr>
          <w:color w:val="231F20"/>
          <w:spacing w:val="-4"/>
          <w:sz w:val="24"/>
        </w:rPr>
        <w:t xml:space="preserve"> </w:t>
      </w:r>
      <w:r>
        <w:rPr>
          <w:color w:val="231F20"/>
          <w:sz w:val="24"/>
        </w:rPr>
        <w:t>and</w:t>
      </w:r>
      <w:r>
        <w:rPr>
          <w:color w:val="231F20"/>
          <w:spacing w:val="-3"/>
          <w:sz w:val="24"/>
        </w:rPr>
        <w:t xml:space="preserve"> </w:t>
      </w:r>
      <w:r>
        <w:rPr>
          <w:color w:val="231F20"/>
          <w:sz w:val="24"/>
        </w:rPr>
        <w:t>32</w:t>
      </w:r>
      <w:r>
        <w:rPr>
          <w:color w:val="231F20"/>
          <w:spacing w:val="-4"/>
          <w:sz w:val="24"/>
        </w:rPr>
        <w:t xml:space="preserve"> </w:t>
      </w:r>
      <w:r>
        <w:rPr>
          <w:color w:val="231F20"/>
          <w:sz w:val="24"/>
        </w:rPr>
        <w:t>who</w:t>
      </w:r>
      <w:r>
        <w:rPr>
          <w:color w:val="231F20"/>
          <w:spacing w:val="-3"/>
          <w:sz w:val="24"/>
        </w:rPr>
        <w:t xml:space="preserve"> </w:t>
      </w:r>
      <w:r>
        <w:rPr>
          <w:color w:val="231F20"/>
          <w:sz w:val="24"/>
        </w:rPr>
        <w:t>devote</w:t>
      </w:r>
      <w:r>
        <w:rPr>
          <w:color w:val="231F20"/>
          <w:spacing w:val="-3"/>
          <w:sz w:val="24"/>
        </w:rPr>
        <w:t xml:space="preserve"> </w:t>
      </w:r>
      <w:r>
        <w:rPr>
          <w:color w:val="231F20"/>
          <w:spacing w:val="-5"/>
          <w:sz w:val="24"/>
        </w:rPr>
        <w:t>25-</w:t>
      </w:r>
    </w:p>
    <w:p w14:paraId="70933227" w14:textId="756D0009" w:rsidR="007E3007" w:rsidRDefault="00C86336">
      <w:pPr>
        <w:pStyle w:val="BodyText"/>
        <w:spacing w:line="480" w:lineRule="auto"/>
        <w:ind w:left="4909" w:right="407"/>
      </w:pPr>
      <w:r>
        <w:rPr>
          <w:noProof/>
        </w:rPr>
        <mc:AlternateContent>
          <mc:Choice Requires="wps">
            <w:drawing>
              <wp:anchor distT="0" distB="0" distL="114300" distR="114300" simplePos="0" relativeHeight="15730176" behindDoc="0" locked="0" layoutInCell="1" allowOverlap="1" wp14:anchorId="709334A6" wp14:editId="779049D2">
                <wp:simplePos x="0" y="0"/>
                <wp:positionH relativeFrom="page">
                  <wp:posOffset>911860</wp:posOffset>
                </wp:positionH>
                <wp:positionV relativeFrom="paragraph">
                  <wp:posOffset>-1270</wp:posOffset>
                </wp:positionV>
                <wp:extent cx="2874645" cy="4819015"/>
                <wp:effectExtent l="0" t="0" r="0" b="0"/>
                <wp:wrapNone/>
                <wp:docPr id="38"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4819015"/>
                        </a:xfrm>
                        <a:prstGeom prst="rect">
                          <a:avLst/>
                        </a:prstGeom>
                        <a:solidFill>
                          <a:srgbClr val="FFF3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34D9" w14:textId="77777777" w:rsidR="007E3007" w:rsidRDefault="00C86336">
                            <w:pPr>
                              <w:ind w:left="28"/>
                              <w:rPr>
                                <w:color w:val="000000"/>
                                <w:sz w:val="20"/>
                              </w:rPr>
                            </w:pPr>
                            <w:r>
                              <w:rPr>
                                <w:b/>
                                <w:color w:val="231F20"/>
                                <w:sz w:val="20"/>
                              </w:rPr>
                              <w:t>Executive</w:t>
                            </w:r>
                            <w:r>
                              <w:rPr>
                                <w:b/>
                                <w:color w:val="231F20"/>
                                <w:spacing w:val="-6"/>
                                <w:sz w:val="20"/>
                              </w:rPr>
                              <w:t xml:space="preserve"> </w:t>
                            </w:r>
                            <w:r>
                              <w:rPr>
                                <w:b/>
                                <w:color w:val="231F20"/>
                                <w:sz w:val="20"/>
                              </w:rPr>
                              <w:t>committee</w:t>
                            </w:r>
                            <w:r>
                              <w:rPr>
                                <w:b/>
                                <w:color w:val="231F20"/>
                                <w:spacing w:val="-6"/>
                                <w:sz w:val="20"/>
                              </w:rPr>
                              <w:t xml:space="preserve"> </w:t>
                            </w:r>
                            <w:r>
                              <w:rPr>
                                <w:color w:val="231F20"/>
                                <w:sz w:val="20"/>
                              </w:rPr>
                              <w:t>(see</w:t>
                            </w:r>
                            <w:r>
                              <w:rPr>
                                <w:color w:val="231F20"/>
                                <w:spacing w:val="-5"/>
                                <w:sz w:val="20"/>
                              </w:rPr>
                              <w:t xml:space="preserve"> </w:t>
                            </w:r>
                            <w:r>
                              <w:rPr>
                                <w:color w:val="231F20"/>
                                <w:sz w:val="20"/>
                              </w:rPr>
                              <w:t>section</w:t>
                            </w:r>
                            <w:r>
                              <w:rPr>
                                <w:color w:val="231F20"/>
                                <w:spacing w:val="-5"/>
                                <w:sz w:val="20"/>
                              </w:rPr>
                              <w:t xml:space="preserve"> </w:t>
                            </w:r>
                            <w:r>
                              <w:rPr>
                                <w:color w:val="231F20"/>
                                <w:sz w:val="20"/>
                              </w:rPr>
                              <w:t>E</w:t>
                            </w:r>
                            <w:r>
                              <w:rPr>
                                <w:color w:val="231F20"/>
                                <w:spacing w:val="-5"/>
                                <w:sz w:val="20"/>
                              </w:rPr>
                              <w:t xml:space="preserve"> </w:t>
                            </w:r>
                            <w:r>
                              <w:rPr>
                                <w:color w:val="231F20"/>
                                <w:sz w:val="20"/>
                              </w:rPr>
                              <w:t>-</w:t>
                            </w:r>
                            <w:r>
                              <w:rPr>
                                <w:color w:val="231F20"/>
                                <w:spacing w:val="-5"/>
                                <w:sz w:val="20"/>
                              </w:rPr>
                              <w:t xml:space="preserve"> </w:t>
                            </w:r>
                            <w:r>
                              <w:rPr>
                                <w:color w:val="231F20"/>
                                <w:sz w:val="20"/>
                              </w:rPr>
                              <w:t>Quality</w:t>
                            </w:r>
                            <w:r>
                              <w:rPr>
                                <w:color w:val="231F20"/>
                                <w:spacing w:val="-5"/>
                                <w:sz w:val="20"/>
                              </w:rPr>
                              <w:t xml:space="preserve"> </w:t>
                            </w:r>
                            <w:r>
                              <w:rPr>
                                <w:color w:val="231F20"/>
                                <w:sz w:val="20"/>
                              </w:rPr>
                              <w:t>of</w:t>
                            </w:r>
                            <w:r>
                              <w:rPr>
                                <w:color w:val="231F20"/>
                                <w:spacing w:val="-5"/>
                                <w:sz w:val="20"/>
                              </w:rPr>
                              <w:t xml:space="preserve"> </w:t>
                            </w:r>
                            <w:r>
                              <w:rPr>
                                <w:color w:val="231F20"/>
                                <w:sz w:val="20"/>
                              </w:rPr>
                              <w:t xml:space="preserve">Staff </w:t>
                            </w:r>
                            <w:r>
                              <w:rPr>
                                <w:color w:val="231F20"/>
                                <w:spacing w:val="-2"/>
                                <w:sz w:val="20"/>
                              </w:rPr>
                              <w:t>Resources)</w:t>
                            </w:r>
                          </w:p>
                          <w:p w14:paraId="709334DA" w14:textId="77777777" w:rsidR="007E3007" w:rsidRDefault="00C86336">
                            <w:pPr>
                              <w:spacing w:before="1"/>
                              <w:ind w:left="28"/>
                              <w:rPr>
                                <w:b/>
                                <w:color w:val="000000"/>
                                <w:sz w:val="20"/>
                              </w:rPr>
                            </w:pPr>
                            <w:r>
                              <w:rPr>
                                <w:b/>
                                <w:color w:val="231F20"/>
                                <w:sz w:val="20"/>
                              </w:rPr>
                              <w:t>ME</w:t>
                            </w:r>
                            <w:r>
                              <w:rPr>
                                <w:b/>
                                <w:color w:val="231F20"/>
                                <w:spacing w:val="-2"/>
                                <w:sz w:val="20"/>
                              </w:rPr>
                              <w:t xml:space="preserve"> Affiliates</w:t>
                            </w:r>
                          </w:p>
                          <w:p w14:paraId="709334DB" w14:textId="77777777" w:rsidR="007E3007" w:rsidRDefault="00C86336">
                            <w:pPr>
                              <w:spacing w:line="228" w:lineRule="exact"/>
                              <w:ind w:left="28"/>
                              <w:rPr>
                                <w:color w:val="000000"/>
                                <w:sz w:val="20"/>
                              </w:rPr>
                            </w:pPr>
                            <w:r>
                              <w:rPr>
                                <w:color w:val="231F20"/>
                                <w:sz w:val="20"/>
                              </w:rPr>
                              <w:t>-Robert</w:t>
                            </w:r>
                            <w:r>
                              <w:rPr>
                                <w:color w:val="231F20"/>
                                <w:spacing w:val="-9"/>
                                <w:sz w:val="20"/>
                              </w:rPr>
                              <w:t xml:space="preserve"> </w:t>
                            </w:r>
                            <w:r>
                              <w:rPr>
                                <w:color w:val="231F20"/>
                                <w:sz w:val="20"/>
                              </w:rPr>
                              <w:t>Ballingall</w:t>
                            </w:r>
                            <w:r>
                              <w:rPr>
                                <w:color w:val="231F20"/>
                                <w:spacing w:val="-9"/>
                                <w:sz w:val="20"/>
                              </w:rPr>
                              <w:t xml:space="preserve"> </w:t>
                            </w:r>
                            <w:r>
                              <w:rPr>
                                <w:color w:val="231F20"/>
                                <w:sz w:val="20"/>
                              </w:rPr>
                              <w:t>(Political</w:t>
                            </w:r>
                            <w:r>
                              <w:rPr>
                                <w:color w:val="231F20"/>
                                <w:spacing w:val="-9"/>
                                <w:sz w:val="20"/>
                              </w:rPr>
                              <w:t xml:space="preserve"> </w:t>
                            </w:r>
                            <w:r>
                              <w:rPr>
                                <w:color w:val="231F20"/>
                                <w:spacing w:val="-2"/>
                                <w:sz w:val="20"/>
                              </w:rPr>
                              <w:t>Science)</w:t>
                            </w:r>
                          </w:p>
                          <w:p w14:paraId="709334DC" w14:textId="77777777" w:rsidR="007E3007" w:rsidRDefault="00C86336">
                            <w:pPr>
                              <w:spacing w:line="228" w:lineRule="exact"/>
                              <w:ind w:left="28"/>
                              <w:rPr>
                                <w:color w:val="000000"/>
                                <w:sz w:val="20"/>
                              </w:rPr>
                            </w:pPr>
                            <w:r>
                              <w:rPr>
                                <w:color w:val="231F20"/>
                                <w:sz w:val="20"/>
                              </w:rPr>
                              <w:t>-Carol</w:t>
                            </w:r>
                            <w:r>
                              <w:rPr>
                                <w:color w:val="231F20"/>
                                <w:spacing w:val="-6"/>
                                <w:sz w:val="20"/>
                              </w:rPr>
                              <w:t xml:space="preserve"> </w:t>
                            </w:r>
                            <w:r>
                              <w:rPr>
                                <w:color w:val="231F20"/>
                                <w:sz w:val="20"/>
                              </w:rPr>
                              <w:t>Blasi</w:t>
                            </w:r>
                            <w:r>
                              <w:rPr>
                                <w:color w:val="231F20"/>
                                <w:spacing w:val="-5"/>
                                <w:sz w:val="20"/>
                              </w:rPr>
                              <w:t xml:space="preserve"> </w:t>
                            </w:r>
                            <w:r>
                              <w:rPr>
                                <w:color w:val="231F20"/>
                                <w:sz w:val="20"/>
                              </w:rPr>
                              <w:t>(Honors</w:t>
                            </w:r>
                            <w:r>
                              <w:rPr>
                                <w:color w:val="231F20"/>
                                <w:spacing w:val="-5"/>
                                <w:sz w:val="20"/>
                              </w:rPr>
                              <w:t xml:space="preserve"> </w:t>
                            </w:r>
                            <w:r>
                              <w:rPr>
                                <w:color w:val="231F20"/>
                                <w:sz w:val="20"/>
                              </w:rPr>
                              <w:t>and</w:t>
                            </w:r>
                            <w:r>
                              <w:rPr>
                                <w:color w:val="231F20"/>
                                <w:spacing w:val="-5"/>
                                <w:sz w:val="20"/>
                              </w:rPr>
                              <w:t xml:space="preserve"> </w:t>
                            </w:r>
                            <w:r>
                              <w:rPr>
                                <w:color w:val="231F20"/>
                                <w:spacing w:val="-2"/>
                                <w:sz w:val="20"/>
                              </w:rPr>
                              <w:t>History)</w:t>
                            </w:r>
                          </w:p>
                          <w:p w14:paraId="709334DD" w14:textId="77777777" w:rsidR="007E3007" w:rsidRDefault="00C86336">
                            <w:pPr>
                              <w:spacing w:before="1"/>
                              <w:ind w:left="28"/>
                              <w:rPr>
                                <w:color w:val="000000"/>
                                <w:sz w:val="20"/>
                              </w:rPr>
                            </w:pPr>
                            <w:r>
                              <w:rPr>
                                <w:color w:val="231F20"/>
                                <w:sz w:val="20"/>
                              </w:rPr>
                              <w:t>-Patrick</w:t>
                            </w:r>
                            <w:r>
                              <w:rPr>
                                <w:color w:val="231F20"/>
                                <w:spacing w:val="-8"/>
                                <w:sz w:val="20"/>
                              </w:rPr>
                              <w:t xml:space="preserve"> </w:t>
                            </w:r>
                            <w:r>
                              <w:rPr>
                                <w:color w:val="231F20"/>
                                <w:sz w:val="20"/>
                              </w:rPr>
                              <w:t>Callaway</w:t>
                            </w:r>
                            <w:r>
                              <w:rPr>
                                <w:color w:val="231F20"/>
                                <w:spacing w:val="-8"/>
                                <w:sz w:val="20"/>
                              </w:rPr>
                              <w:t xml:space="preserve"> </w:t>
                            </w:r>
                            <w:r>
                              <w:rPr>
                                <w:color w:val="231F20"/>
                                <w:spacing w:val="-2"/>
                                <w:sz w:val="20"/>
                              </w:rPr>
                              <w:t>(History)</w:t>
                            </w:r>
                          </w:p>
                          <w:p w14:paraId="709334DE" w14:textId="77777777" w:rsidR="007E3007" w:rsidRDefault="00C86336">
                            <w:pPr>
                              <w:ind w:left="28"/>
                              <w:rPr>
                                <w:color w:val="000000"/>
                                <w:sz w:val="20"/>
                              </w:rPr>
                            </w:pPr>
                            <w:r>
                              <w:rPr>
                                <w:color w:val="231F20"/>
                                <w:sz w:val="20"/>
                              </w:rPr>
                              <w:t>-Kiley</w:t>
                            </w:r>
                            <w:r>
                              <w:rPr>
                                <w:color w:val="231F20"/>
                                <w:spacing w:val="-7"/>
                                <w:sz w:val="20"/>
                              </w:rPr>
                              <w:t xml:space="preserve"> </w:t>
                            </w:r>
                            <w:r>
                              <w:rPr>
                                <w:color w:val="231F20"/>
                                <w:sz w:val="20"/>
                              </w:rPr>
                              <w:t>Daley</w:t>
                            </w:r>
                            <w:r>
                              <w:rPr>
                                <w:color w:val="231F20"/>
                                <w:spacing w:val="-7"/>
                                <w:sz w:val="20"/>
                              </w:rPr>
                              <w:t xml:space="preserve"> </w:t>
                            </w:r>
                            <w:r>
                              <w:rPr>
                                <w:color w:val="231F20"/>
                                <w:sz w:val="20"/>
                              </w:rPr>
                              <w:t>(Climate</w:t>
                            </w:r>
                            <w:r>
                              <w:rPr>
                                <w:color w:val="231F20"/>
                                <w:spacing w:val="-6"/>
                                <w:sz w:val="20"/>
                              </w:rPr>
                              <w:t xml:space="preserve"> </w:t>
                            </w:r>
                            <w:r>
                              <w:rPr>
                                <w:color w:val="231F20"/>
                                <w:spacing w:val="-2"/>
                                <w:sz w:val="20"/>
                              </w:rPr>
                              <w:t>change)</w:t>
                            </w:r>
                          </w:p>
                          <w:p w14:paraId="709334DF" w14:textId="77777777" w:rsidR="007E3007" w:rsidRDefault="00C86336">
                            <w:pPr>
                              <w:spacing w:before="1"/>
                              <w:ind w:left="28"/>
                              <w:rPr>
                                <w:color w:val="000000"/>
                                <w:sz w:val="20"/>
                              </w:rPr>
                            </w:pPr>
                            <w:r>
                              <w:rPr>
                                <w:color w:val="231F20"/>
                                <w:sz w:val="20"/>
                              </w:rPr>
                              <w:t>-Amy</w:t>
                            </w:r>
                            <w:r>
                              <w:rPr>
                                <w:color w:val="231F20"/>
                                <w:spacing w:val="-9"/>
                                <w:sz w:val="20"/>
                              </w:rPr>
                              <w:t xml:space="preserve"> </w:t>
                            </w:r>
                            <w:r>
                              <w:rPr>
                                <w:color w:val="231F20"/>
                                <w:sz w:val="20"/>
                              </w:rPr>
                              <w:t>Fried</w:t>
                            </w:r>
                            <w:r>
                              <w:rPr>
                                <w:color w:val="231F20"/>
                                <w:spacing w:val="-6"/>
                                <w:sz w:val="20"/>
                              </w:rPr>
                              <w:t xml:space="preserve"> </w:t>
                            </w:r>
                            <w:r>
                              <w:rPr>
                                <w:color w:val="231F20"/>
                                <w:sz w:val="20"/>
                              </w:rPr>
                              <w:t>(Political</w:t>
                            </w:r>
                            <w:r>
                              <w:rPr>
                                <w:color w:val="231F20"/>
                                <w:spacing w:val="-6"/>
                                <w:sz w:val="20"/>
                              </w:rPr>
                              <w:t xml:space="preserve"> </w:t>
                            </w:r>
                            <w:r>
                              <w:rPr>
                                <w:color w:val="231F20"/>
                                <w:spacing w:val="-2"/>
                                <w:sz w:val="20"/>
                              </w:rPr>
                              <w:t>Science)</w:t>
                            </w:r>
                          </w:p>
                          <w:p w14:paraId="709334E0" w14:textId="77777777" w:rsidR="007E3007" w:rsidRDefault="00C86336">
                            <w:pPr>
                              <w:ind w:left="28"/>
                              <w:rPr>
                                <w:color w:val="000000"/>
                                <w:sz w:val="20"/>
                              </w:rPr>
                            </w:pPr>
                            <w:r>
                              <w:rPr>
                                <w:color w:val="231F20"/>
                                <w:sz w:val="20"/>
                              </w:rPr>
                              <w:t>-Christopher</w:t>
                            </w:r>
                            <w:r>
                              <w:rPr>
                                <w:color w:val="231F20"/>
                                <w:spacing w:val="-7"/>
                                <w:sz w:val="20"/>
                              </w:rPr>
                              <w:t xml:space="preserve"> </w:t>
                            </w:r>
                            <w:r>
                              <w:rPr>
                                <w:color w:val="231F20"/>
                                <w:sz w:val="20"/>
                              </w:rPr>
                              <w:t>Gerbi</w:t>
                            </w:r>
                            <w:r>
                              <w:rPr>
                                <w:color w:val="231F20"/>
                                <w:spacing w:val="-7"/>
                                <w:sz w:val="20"/>
                              </w:rPr>
                              <w:t xml:space="preserve"> </w:t>
                            </w:r>
                            <w:r>
                              <w:rPr>
                                <w:color w:val="231F20"/>
                                <w:sz w:val="20"/>
                              </w:rPr>
                              <w:t>(Earth</w:t>
                            </w:r>
                            <w:r>
                              <w:rPr>
                                <w:color w:val="231F20"/>
                                <w:spacing w:val="-6"/>
                                <w:sz w:val="20"/>
                              </w:rPr>
                              <w:t xml:space="preserve"> </w:t>
                            </w:r>
                            <w:r>
                              <w:rPr>
                                <w:color w:val="231F20"/>
                                <w:sz w:val="20"/>
                              </w:rPr>
                              <w:t>and</w:t>
                            </w:r>
                            <w:r>
                              <w:rPr>
                                <w:color w:val="231F20"/>
                                <w:spacing w:val="-7"/>
                                <w:sz w:val="20"/>
                              </w:rPr>
                              <w:t xml:space="preserve"> </w:t>
                            </w:r>
                            <w:r>
                              <w:rPr>
                                <w:color w:val="231F20"/>
                                <w:sz w:val="20"/>
                              </w:rPr>
                              <w:t>Climate</w:t>
                            </w:r>
                            <w:r>
                              <w:rPr>
                                <w:color w:val="231F20"/>
                                <w:spacing w:val="-6"/>
                                <w:sz w:val="20"/>
                              </w:rPr>
                              <w:t xml:space="preserve"> </w:t>
                            </w:r>
                            <w:r>
                              <w:rPr>
                                <w:color w:val="231F20"/>
                                <w:spacing w:val="-2"/>
                                <w:sz w:val="20"/>
                              </w:rPr>
                              <w:t>Sciences)</w:t>
                            </w:r>
                          </w:p>
                          <w:p w14:paraId="709334E1" w14:textId="77777777" w:rsidR="007E3007" w:rsidRDefault="00C86336">
                            <w:pPr>
                              <w:spacing w:before="1"/>
                              <w:ind w:left="28"/>
                              <w:rPr>
                                <w:color w:val="000000"/>
                                <w:sz w:val="20"/>
                              </w:rPr>
                            </w:pPr>
                            <w:r>
                              <w:rPr>
                                <w:color w:val="231F20"/>
                                <w:sz w:val="20"/>
                              </w:rPr>
                              <w:t>-Paul</w:t>
                            </w:r>
                            <w:r>
                              <w:rPr>
                                <w:color w:val="231F20"/>
                                <w:spacing w:val="-9"/>
                                <w:sz w:val="20"/>
                              </w:rPr>
                              <w:t xml:space="preserve"> </w:t>
                            </w:r>
                            <w:r>
                              <w:rPr>
                                <w:color w:val="231F20"/>
                                <w:sz w:val="20"/>
                              </w:rPr>
                              <w:t>Grosswiler</w:t>
                            </w:r>
                            <w:r>
                              <w:rPr>
                                <w:color w:val="231F20"/>
                                <w:spacing w:val="-8"/>
                                <w:sz w:val="20"/>
                              </w:rPr>
                              <w:t xml:space="preserve"> </w:t>
                            </w:r>
                            <w:r>
                              <w:rPr>
                                <w:color w:val="231F20"/>
                                <w:sz w:val="20"/>
                              </w:rPr>
                              <w:t>(Communication</w:t>
                            </w:r>
                            <w:r>
                              <w:rPr>
                                <w:color w:val="231F20"/>
                                <w:spacing w:val="-8"/>
                                <w:sz w:val="20"/>
                              </w:rPr>
                              <w:t xml:space="preserve"> </w:t>
                            </w:r>
                            <w:r>
                              <w:rPr>
                                <w:color w:val="231F20"/>
                                <w:sz w:val="20"/>
                              </w:rPr>
                              <w:t>and</w:t>
                            </w:r>
                            <w:r>
                              <w:rPr>
                                <w:color w:val="231F20"/>
                                <w:spacing w:val="-8"/>
                                <w:sz w:val="20"/>
                              </w:rPr>
                              <w:t xml:space="preserve"> </w:t>
                            </w:r>
                            <w:r>
                              <w:rPr>
                                <w:color w:val="231F20"/>
                                <w:spacing w:val="-2"/>
                                <w:sz w:val="20"/>
                              </w:rPr>
                              <w:t>Journalism)</w:t>
                            </w:r>
                          </w:p>
                          <w:p w14:paraId="709334E2" w14:textId="77777777" w:rsidR="007E3007" w:rsidRDefault="00C86336">
                            <w:pPr>
                              <w:ind w:left="28"/>
                              <w:rPr>
                                <w:color w:val="000000"/>
                                <w:sz w:val="20"/>
                              </w:rPr>
                            </w:pPr>
                            <w:r>
                              <w:rPr>
                                <w:color w:val="231F20"/>
                                <w:sz w:val="20"/>
                              </w:rPr>
                              <w:t>-Cindy</w:t>
                            </w:r>
                            <w:r>
                              <w:rPr>
                                <w:color w:val="231F20"/>
                                <w:spacing w:val="-8"/>
                                <w:sz w:val="20"/>
                              </w:rPr>
                              <w:t xml:space="preserve"> </w:t>
                            </w:r>
                            <w:r>
                              <w:rPr>
                                <w:color w:val="231F20"/>
                                <w:sz w:val="20"/>
                              </w:rPr>
                              <w:t>Isenhour</w:t>
                            </w:r>
                            <w:r>
                              <w:rPr>
                                <w:color w:val="231F20"/>
                                <w:spacing w:val="-7"/>
                                <w:sz w:val="20"/>
                              </w:rPr>
                              <w:t xml:space="preserve"> </w:t>
                            </w:r>
                            <w:r>
                              <w:rPr>
                                <w:color w:val="231F20"/>
                                <w:sz w:val="20"/>
                              </w:rPr>
                              <w:t>(Anthropology</w:t>
                            </w:r>
                            <w:r>
                              <w:rPr>
                                <w:color w:val="231F20"/>
                                <w:spacing w:val="-8"/>
                                <w:sz w:val="20"/>
                              </w:rPr>
                              <w:t xml:space="preserve"> </w:t>
                            </w:r>
                            <w:r>
                              <w:rPr>
                                <w:color w:val="231F20"/>
                                <w:sz w:val="20"/>
                              </w:rPr>
                              <w:t>and</w:t>
                            </w:r>
                            <w:r>
                              <w:rPr>
                                <w:color w:val="231F20"/>
                                <w:spacing w:val="-7"/>
                                <w:sz w:val="20"/>
                              </w:rPr>
                              <w:t xml:space="preserve"> </w:t>
                            </w:r>
                            <w:r>
                              <w:rPr>
                                <w:color w:val="231F20"/>
                                <w:sz w:val="20"/>
                              </w:rPr>
                              <w:t>Climate</w:t>
                            </w:r>
                            <w:r>
                              <w:rPr>
                                <w:color w:val="231F20"/>
                                <w:spacing w:val="-7"/>
                                <w:sz w:val="20"/>
                              </w:rPr>
                              <w:t xml:space="preserve"> </w:t>
                            </w:r>
                            <w:r>
                              <w:rPr>
                                <w:color w:val="231F20"/>
                                <w:spacing w:val="-2"/>
                                <w:sz w:val="20"/>
                              </w:rPr>
                              <w:t>Change)</w:t>
                            </w:r>
                          </w:p>
                          <w:p w14:paraId="709334E3" w14:textId="77777777" w:rsidR="007E3007" w:rsidRDefault="00C86336">
                            <w:pPr>
                              <w:ind w:left="28"/>
                              <w:rPr>
                                <w:color w:val="000000"/>
                                <w:sz w:val="20"/>
                              </w:rPr>
                            </w:pPr>
                            <w:r>
                              <w:rPr>
                                <w:color w:val="231F20"/>
                                <w:sz w:val="20"/>
                              </w:rPr>
                              <w:t>-Brian</w:t>
                            </w:r>
                            <w:r>
                              <w:rPr>
                                <w:color w:val="231F20"/>
                                <w:spacing w:val="-6"/>
                                <w:sz w:val="20"/>
                              </w:rPr>
                              <w:t xml:space="preserve"> </w:t>
                            </w:r>
                            <w:r>
                              <w:rPr>
                                <w:color w:val="231F20"/>
                                <w:sz w:val="20"/>
                              </w:rPr>
                              <w:t>Jansen</w:t>
                            </w:r>
                            <w:r>
                              <w:rPr>
                                <w:color w:val="231F20"/>
                                <w:spacing w:val="-6"/>
                                <w:sz w:val="20"/>
                              </w:rPr>
                              <w:t xml:space="preserve"> </w:t>
                            </w:r>
                            <w:r>
                              <w:rPr>
                                <w:color w:val="231F20"/>
                                <w:spacing w:val="-2"/>
                                <w:sz w:val="20"/>
                              </w:rPr>
                              <w:t>(English)</w:t>
                            </w:r>
                          </w:p>
                          <w:p w14:paraId="709334E4" w14:textId="77777777" w:rsidR="007E3007" w:rsidRDefault="00C86336">
                            <w:pPr>
                              <w:spacing w:before="1"/>
                              <w:ind w:left="28"/>
                              <w:rPr>
                                <w:color w:val="000000"/>
                                <w:sz w:val="20"/>
                              </w:rPr>
                            </w:pPr>
                            <w:r>
                              <w:rPr>
                                <w:color w:val="231F20"/>
                                <w:sz w:val="20"/>
                              </w:rPr>
                              <w:t>-Anil</w:t>
                            </w:r>
                            <w:r>
                              <w:rPr>
                                <w:color w:val="231F20"/>
                                <w:spacing w:val="-5"/>
                                <w:sz w:val="20"/>
                              </w:rPr>
                              <w:t xml:space="preserve"> </w:t>
                            </w:r>
                            <w:r>
                              <w:rPr>
                                <w:color w:val="231F20"/>
                                <w:sz w:val="20"/>
                              </w:rPr>
                              <w:t>Raj</w:t>
                            </w:r>
                            <w:r>
                              <w:rPr>
                                <w:color w:val="231F20"/>
                                <w:spacing w:val="-4"/>
                                <w:sz w:val="20"/>
                              </w:rPr>
                              <w:t xml:space="preserve"> </w:t>
                            </w:r>
                            <w:r>
                              <w:rPr>
                                <w:color w:val="231F20"/>
                                <w:sz w:val="20"/>
                              </w:rPr>
                              <w:t>Kizha</w:t>
                            </w:r>
                            <w:r>
                              <w:rPr>
                                <w:color w:val="231F20"/>
                                <w:spacing w:val="-4"/>
                                <w:sz w:val="20"/>
                              </w:rPr>
                              <w:t xml:space="preserve"> </w:t>
                            </w:r>
                            <w:r>
                              <w:rPr>
                                <w:color w:val="231F20"/>
                                <w:spacing w:val="-2"/>
                                <w:sz w:val="20"/>
                              </w:rPr>
                              <w:t>(Forestry)</w:t>
                            </w:r>
                          </w:p>
                          <w:p w14:paraId="709334E5" w14:textId="77777777" w:rsidR="007E3007" w:rsidRDefault="00C86336">
                            <w:pPr>
                              <w:ind w:left="28"/>
                              <w:rPr>
                                <w:color w:val="000000"/>
                                <w:sz w:val="20"/>
                              </w:rPr>
                            </w:pPr>
                            <w:r>
                              <w:rPr>
                                <w:color w:val="231F20"/>
                                <w:sz w:val="20"/>
                              </w:rPr>
                              <w:t>-Anne</w:t>
                            </w:r>
                            <w:r>
                              <w:rPr>
                                <w:color w:val="231F20"/>
                                <w:spacing w:val="-7"/>
                                <w:sz w:val="20"/>
                              </w:rPr>
                              <w:t xml:space="preserve"> </w:t>
                            </w:r>
                            <w:r>
                              <w:rPr>
                                <w:color w:val="231F20"/>
                                <w:sz w:val="20"/>
                              </w:rPr>
                              <w:t>Knowles</w:t>
                            </w:r>
                            <w:r>
                              <w:rPr>
                                <w:color w:val="231F20"/>
                                <w:spacing w:val="-7"/>
                                <w:sz w:val="20"/>
                              </w:rPr>
                              <w:t xml:space="preserve"> </w:t>
                            </w:r>
                            <w:r>
                              <w:rPr>
                                <w:color w:val="231F20"/>
                                <w:spacing w:val="-2"/>
                                <w:sz w:val="20"/>
                              </w:rPr>
                              <w:t>(History)</w:t>
                            </w:r>
                          </w:p>
                          <w:p w14:paraId="709334E6" w14:textId="77777777" w:rsidR="007E3007" w:rsidRDefault="00C86336">
                            <w:pPr>
                              <w:spacing w:before="1"/>
                              <w:ind w:left="28"/>
                              <w:rPr>
                                <w:color w:val="000000"/>
                                <w:sz w:val="20"/>
                              </w:rPr>
                            </w:pPr>
                            <w:r>
                              <w:rPr>
                                <w:color w:val="231F20"/>
                                <w:sz w:val="20"/>
                              </w:rPr>
                              <w:t>-Karen</w:t>
                            </w:r>
                            <w:r>
                              <w:rPr>
                                <w:color w:val="231F20"/>
                                <w:spacing w:val="-7"/>
                                <w:sz w:val="20"/>
                              </w:rPr>
                              <w:t xml:space="preserve"> </w:t>
                            </w:r>
                            <w:r>
                              <w:rPr>
                                <w:color w:val="231F20"/>
                                <w:sz w:val="20"/>
                              </w:rPr>
                              <w:t>Linehan</w:t>
                            </w:r>
                            <w:r>
                              <w:rPr>
                                <w:color w:val="231F20"/>
                                <w:spacing w:val="-6"/>
                                <w:sz w:val="20"/>
                              </w:rPr>
                              <w:t xml:space="preserve"> </w:t>
                            </w:r>
                            <w:r>
                              <w:rPr>
                                <w:color w:val="231F20"/>
                                <w:spacing w:val="-2"/>
                                <w:sz w:val="20"/>
                              </w:rPr>
                              <w:t>(Art)</w:t>
                            </w:r>
                          </w:p>
                          <w:p w14:paraId="709334E7" w14:textId="77777777" w:rsidR="007E3007" w:rsidRDefault="00C86336">
                            <w:pPr>
                              <w:spacing w:line="228" w:lineRule="exact"/>
                              <w:ind w:left="28"/>
                              <w:rPr>
                                <w:color w:val="000000"/>
                                <w:sz w:val="20"/>
                              </w:rPr>
                            </w:pPr>
                            <w:r>
                              <w:rPr>
                                <w:color w:val="231F20"/>
                                <w:sz w:val="20"/>
                              </w:rPr>
                              <w:t>-Pauleena</w:t>
                            </w:r>
                            <w:r>
                              <w:rPr>
                                <w:color w:val="231F20"/>
                                <w:spacing w:val="-10"/>
                                <w:sz w:val="20"/>
                              </w:rPr>
                              <w:t xml:space="preserve"> </w:t>
                            </w:r>
                            <w:r>
                              <w:rPr>
                                <w:color w:val="231F20"/>
                                <w:sz w:val="20"/>
                              </w:rPr>
                              <w:t>MacDougall</w:t>
                            </w:r>
                            <w:r>
                              <w:rPr>
                                <w:color w:val="231F20"/>
                                <w:spacing w:val="-9"/>
                                <w:sz w:val="20"/>
                              </w:rPr>
                              <w:t xml:space="preserve"> </w:t>
                            </w:r>
                            <w:r>
                              <w:rPr>
                                <w:color w:val="231F20"/>
                                <w:sz w:val="20"/>
                              </w:rPr>
                              <w:t>(Maine</w:t>
                            </w:r>
                            <w:r>
                              <w:rPr>
                                <w:color w:val="231F20"/>
                                <w:spacing w:val="-9"/>
                                <w:sz w:val="20"/>
                              </w:rPr>
                              <w:t xml:space="preserve"> </w:t>
                            </w:r>
                            <w:r>
                              <w:rPr>
                                <w:color w:val="231F20"/>
                                <w:sz w:val="20"/>
                              </w:rPr>
                              <w:t>Folklore</w:t>
                            </w:r>
                            <w:r>
                              <w:rPr>
                                <w:color w:val="231F20"/>
                                <w:spacing w:val="-9"/>
                                <w:sz w:val="20"/>
                              </w:rPr>
                              <w:t xml:space="preserve"> </w:t>
                            </w:r>
                            <w:r>
                              <w:rPr>
                                <w:color w:val="231F20"/>
                                <w:spacing w:val="-2"/>
                                <w:sz w:val="20"/>
                              </w:rPr>
                              <w:t>Center)</w:t>
                            </w:r>
                          </w:p>
                          <w:p w14:paraId="709334E8" w14:textId="77777777" w:rsidR="007E3007" w:rsidRDefault="00C86336">
                            <w:pPr>
                              <w:spacing w:line="228" w:lineRule="exact"/>
                              <w:ind w:left="28"/>
                              <w:rPr>
                                <w:color w:val="000000"/>
                                <w:sz w:val="20"/>
                              </w:rPr>
                            </w:pPr>
                            <w:r>
                              <w:rPr>
                                <w:color w:val="231F20"/>
                                <w:sz w:val="20"/>
                              </w:rPr>
                              <w:t>-Karen</w:t>
                            </w:r>
                            <w:r>
                              <w:rPr>
                                <w:color w:val="231F20"/>
                                <w:spacing w:val="-7"/>
                                <w:sz w:val="20"/>
                              </w:rPr>
                              <w:t xml:space="preserve"> </w:t>
                            </w:r>
                            <w:r>
                              <w:rPr>
                                <w:color w:val="231F20"/>
                                <w:sz w:val="20"/>
                              </w:rPr>
                              <w:t>Miller</w:t>
                            </w:r>
                            <w:r>
                              <w:rPr>
                                <w:color w:val="231F20"/>
                                <w:spacing w:val="-6"/>
                                <w:sz w:val="20"/>
                              </w:rPr>
                              <w:t xml:space="preserve"> </w:t>
                            </w:r>
                            <w:r>
                              <w:rPr>
                                <w:color w:val="231F20"/>
                                <w:spacing w:val="-2"/>
                                <w:sz w:val="20"/>
                              </w:rPr>
                              <w:t>(Anthropology)</w:t>
                            </w:r>
                          </w:p>
                          <w:p w14:paraId="709334E9" w14:textId="77777777" w:rsidR="007E3007" w:rsidRDefault="00C86336">
                            <w:pPr>
                              <w:ind w:left="28"/>
                              <w:rPr>
                                <w:color w:val="000000"/>
                                <w:sz w:val="20"/>
                              </w:rPr>
                            </w:pPr>
                            <w:r>
                              <w:rPr>
                                <w:color w:val="231F20"/>
                                <w:sz w:val="20"/>
                              </w:rPr>
                              <w:t>-Lisa</w:t>
                            </w:r>
                            <w:r>
                              <w:rPr>
                                <w:color w:val="231F20"/>
                                <w:spacing w:val="-7"/>
                                <w:sz w:val="20"/>
                              </w:rPr>
                              <w:t xml:space="preserve"> </w:t>
                            </w:r>
                            <w:r>
                              <w:rPr>
                                <w:color w:val="231F20"/>
                                <w:sz w:val="20"/>
                              </w:rPr>
                              <w:t>K.</w:t>
                            </w:r>
                            <w:r>
                              <w:rPr>
                                <w:color w:val="231F20"/>
                                <w:spacing w:val="-7"/>
                                <w:sz w:val="20"/>
                              </w:rPr>
                              <w:t xml:space="preserve"> </w:t>
                            </w:r>
                            <w:r>
                              <w:rPr>
                                <w:color w:val="231F20"/>
                                <w:sz w:val="20"/>
                              </w:rPr>
                              <w:t>Neuman</w:t>
                            </w:r>
                            <w:r>
                              <w:rPr>
                                <w:color w:val="231F20"/>
                                <w:spacing w:val="-7"/>
                                <w:sz w:val="20"/>
                              </w:rPr>
                              <w:t xml:space="preserve"> </w:t>
                            </w:r>
                            <w:r>
                              <w:rPr>
                                <w:color w:val="231F20"/>
                                <w:sz w:val="20"/>
                              </w:rPr>
                              <w:t>(Anthropology</w:t>
                            </w:r>
                            <w:r>
                              <w:rPr>
                                <w:color w:val="231F20"/>
                                <w:spacing w:val="-7"/>
                                <w:sz w:val="20"/>
                              </w:rPr>
                              <w:t xml:space="preserve"> </w:t>
                            </w:r>
                            <w:r>
                              <w:rPr>
                                <w:color w:val="231F20"/>
                                <w:sz w:val="20"/>
                              </w:rPr>
                              <w:t>and</w:t>
                            </w:r>
                            <w:r>
                              <w:rPr>
                                <w:color w:val="231F20"/>
                                <w:spacing w:val="-6"/>
                                <w:sz w:val="20"/>
                              </w:rPr>
                              <w:t xml:space="preserve"> </w:t>
                            </w:r>
                            <w:r>
                              <w:rPr>
                                <w:color w:val="231F20"/>
                                <w:sz w:val="20"/>
                              </w:rPr>
                              <w:t>Native</w:t>
                            </w:r>
                            <w:r>
                              <w:rPr>
                                <w:color w:val="231F20"/>
                                <w:spacing w:val="-7"/>
                                <w:sz w:val="20"/>
                              </w:rPr>
                              <w:t xml:space="preserve"> </w:t>
                            </w:r>
                            <w:r>
                              <w:rPr>
                                <w:color w:val="231F20"/>
                                <w:sz w:val="20"/>
                              </w:rPr>
                              <w:t xml:space="preserve">American </w:t>
                            </w:r>
                            <w:r>
                              <w:rPr>
                                <w:color w:val="231F20"/>
                                <w:spacing w:val="-2"/>
                                <w:sz w:val="20"/>
                              </w:rPr>
                              <w:t>Program)</w:t>
                            </w:r>
                          </w:p>
                          <w:p w14:paraId="709334EA" w14:textId="77777777" w:rsidR="007E3007" w:rsidRDefault="00C86336">
                            <w:pPr>
                              <w:spacing w:before="1"/>
                              <w:ind w:left="28"/>
                              <w:rPr>
                                <w:color w:val="000000"/>
                                <w:sz w:val="20"/>
                              </w:rPr>
                            </w:pPr>
                            <w:r>
                              <w:rPr>
                                <w:color w:val="231F20"/>
                                <w:sz w:val="20"/>
                              </w:rPr>
                              <w:t>-Bonnie</w:t>
                            </w:r>
                            <w:r>
                              <w:rPr>
                                <w:color w:val="231F20"/>
                                <w:spacing w:val="-8"/>
                                <w:sz w:val="20"/>
                              </w:rPr>
                              <w:t xml:space="preserve"> </w:t>
                            </w:r>
                            <w:r>
                              <w:rPr>
                                <w:color w:val="231F20"/>
                                <w:sz w:val="20"/>
                              </w:rPr>
                              <w:t>Newsom</w:t>
                            </w:r>
                            <w:r>
                              <w:rPr>
                                <w:color w:val="231F20"/>
                                <w:spacing w:val="-7"/>
                                <w:sz w:val="20"/>
                              </w:rPr>
                              <w:t xml:space="preserve"> </w:t>
                            </w:r>
                            <w:r>
                              <w:rPr>
                                <w:color w:val="231F20"/>
                                <w:spacing w:val="-2"/>
                                <w:sz w:val="20"/>
                              </w:rPr>
                              <w:t>(Anthropology)</w:t>
                            </w:r>
                          </w:p>
                          <w:p w14:paraId="709334EB" w14:textId="77777777" w:rsidR="007E3007" w:rsidRDefault="00C86336">
                            <w:pPr>
                              <w:spacing w:before="1"/>
                              <w:ind w:left="28"/>
                              <w:rPr>
                                <w:color w:val="000000"/>
                                <w:sz w:val="20"/>
                              </w:rPr>
                            </w:pPr>
                            <w:r>
                              <w:rPr>
                                <w:color w:val="231F20"/>
                                <w:sz w:val="20"/>
                              </w:rPr>
                              <w:t>-Charles</w:t>
                            </w:r>
                            <w:r>
                              <w:rPr>
                                <w:color w:val="231F20"/>
                                <w:spacing w:val="-8"/>
                                <w:sz w:val="20"/>
                              </w:rPr>
                              <w:t xml:space="preserve"> </w:t>
                            </w:r>
                            <w:r>
                              <w:rPr>
                                <w:color w:val="231F20"/>
                                <w:sz w:val="20"/>
                              </w:rPr>
                              <w:t>Notchi</w:t>
                            </w:r>
                            <w:r>
                              <w:rPr>
                                <w:color w:val="231F20"/>
                                <w:spacing w:val="-7"/>
                                <w:sz w:val="20"/>
                              </w:rPr>
                              <w:t xml:space="preserve"> </w:t>
                            </w:r>
                            <w:r>
                              <w:rPr>
                                <w:color w:val="231F20"/>
                                <w:spacing w:val="-2"/>
                                <w:sz w:val="20"/>
                              </w:rPr>
                              <w:t>(Law)</w:t>
                            </w:r>
                          </w:p>
                          <w:p w14:paraId="709334EC" w14:textId="77777777" w:rsidR="007E3007" w:rsidRDefault="00C86336">
                            <w:pPr>
                              <w:ind w:left="28"/>
                              <w:rPr>
                                <w:color w:val="000000"/>
                                <w:sz w:val="20"/>
                              </w:rPr>
                            </w:pPr>
                            <w:r>
                              <w:rPr>
                                <w:color w:val="231F20"/>
                                <w:sz w:val="20"/>
                              </w:rPr>
                              <w:t>-Roger</w:t>
                            </w:r>
                            <w:r>
                              <w:rPr>
                                <w:color w:val="231F20"/>
                                <w:spacing w:val="-12"/>
                                <w:sz w:val="20"/>
                              </w:rPr>
                              <w:t xml:space="preserve"> </w:t>
                            </w:r>
                            <w:r>
                              <w:rPr>
                                <w:color w:val="231F20"/>
                                <w:sz w:val="20"/>
                              </w:rPr>
                              <w:t>Paul</w:t>
                            </w:r>
                            <w:r>
                              <w:rPr>
                                <w:color w:val="231F20"/>
                                <w:spacing w:val="-13"/>
                                <w:sz w:val="20"/>
                              </w:rPr>
                              <w:t xml:space="preserve"> </w:t>
                            </w:r>
                            <w:r>
                              <w:rPr>
                                <w:color w:val="231F20"/>
                                <w:sz w:val="20"/>
                              </w:rPr>
                              <w:t>(Abenaki/Penobscot</w:t>
                            </w:r>
                            <w:r>
                              <w:rPr>
                                <w:color w:val="231F20"/>
                                <w:spacing w:val="-12"/>
                                <w:sz w:val="20"/>
                              </w:rPr>
                              <w:t xml:space="preserve"> </w:t>
                            </w:r>
                            <w:r>
                              <w:rPr>
                                <w:color w:val="231F20"/>
                                <w:sz w:val="20"/>
                              </w:rPr>
                              <w:t xml:space="preserve">and </w:t>
                            </w:r>
                            <w:r>
                              <w:rPr>
                                <w:color w:val="231F20"/>
                                <w:spacing w:val="-2"/>
                                <w:sz w:val="20"/>
                              </w:rPr>
                              <w:t>Maliseet/Passamaquoddy)</w:t>
                            </w:r>
                          </w:p>
                          <w:p w14:paraId="709334ED" w14:textId="77777777" w:rsidR="007E3007" w:rsidRDefault="00C86336">
                            <w:pPr>
                              <w:spacing w:before="1"/>
                              <w:ind w:left="28"/>
                              <w:rPr>
                                <w:color w:val="000000"/>
                                <w:sz w:val="20"/>
                              </w:rPr>
                            </w:pPr>
                            <w:r>
                              <w:rPr>
                                <w:color w:val="231F20"/>
                                <w:sz w:val="20"/>
                              </w:rPr>
                              <w:t>-Darren</w:t>
                            </w:r>
                            <w:r>
                              <w:rPr>
                                <w:color w:val="231F20"/>
                                <w:spacing w:val="-8"/>
                                <w:sz w:val="20"/>
                              </w:rPr>
                              <w:t xml:space="preserve"> </w:t>
                            </w:r>
                            <w:r>
                              <w:rPr>
                                <w:color w:val="231F20"/>
                                <w:sz w:val="20"/>
                              </w:rPr>
                              <w:t>Ranco</w:t>
                            </w:r>
                            <w:r>
                              <w:rPr>
                                <w:color w:val="231F20"/>
                                <w:spacing w:val="-8"/>
                                <w:sz w:val="20"/>
                              </w:rPr>
                              <w:t xml:space="preserve"> </w:t>
                            </w:r>
                            <w:r>
                              <w:rPr>
                                <w:color w:val="231F20"/>
                                <w:sz w:val="20"/>
                              </w:rPr>
                              <w:t>(Anthropology</w:t>
                            </w:r>
                            <w:r>
                              <w:rPr>
                                <w:color w:val="231F20"/>
                                <w:spacing w:val="-8"/>
                                <w:sz w:val="20"/>
                              </w:rPr>
                              <w:t xml:space="preserve"> </w:t>
                            </w:r>
                            <w:r>
                              <w:rPr>
                                <w:color w:val="231F20"/>
                                <w:sz w:val="20"/>
                              </w:rPr>
                              <w:t>and</w:t>
                            </w:r>
                            <w:r>
                              <w:rPr>
                                <w:color w:val="231F20"/>
                                <w:spacing w:val="-8"/>
                                <w:sz w:val="20"/>
                              </w:rPr>
                              <w:t xml:space="preserve"> </w:t>
                            </w:r>
                            <w:r>
                              <w:rPr>
                                <w:color w:val="231F20"/>
                                <w:sz w:val="20"/>
                              </w:rPr>
                              <w:t>Native</w:t>
                            </w:r>
                            <w:r>
                              <w:rPr>
                                <w:color w:val="231F20"/>
                                <w:spacing w:val="-8"/>
                                <w:sz w:val="20"/>
                              </w:rPr>
                              <w:t xml:space="preserve"> </w:t>
                            </w:r>
                            <w:r>
                              <w:rPr>
                                <w:color w:val="231F20"/>
                                <w:sz w:val="20"/>
                              </w:rPr>
                              <w:t xml:space="preserve">American </w:t>
                            </w:r>
                            <w:r>
                              <w:rPr>
                                <w:color w:val="231F20"/>
                                <w:spacing w:val="-2"/>
                                <w:sz w:val="20"/>
                              </w:rPr>
                              <w:t>Program)</w:t>
                            </w:r>
                          </w:p>
                          <w:p w14:paraId="709334EE" w14:textId="77777777" w:rsidR="007E3007" w:rsidRDefault="00C86336">
                            <w:pPr>
                              <w:spacing w:before="1"/>
                              <w:ind w:left="28"/>
                              <w:rPr>
                                <w:color w:val="000000"/>
                                <w:sz w:val="20"/>
                              </w:rPr>
                            </w:pPr>
                            <w:r>
                              <w:rPr>
                                <w:color w:val="231F20"/>
                                <w:sz w:val="20"/>
                              </w:rPr>
                              <w:t>-Jonathan</w:t>
                            </w:r>
                            <w:r>
                              <w:rPr>
                                <w:color w:val="231F20"/>
                                <w:spacing w:val="-7"/>
                                <w:sz w:val="20"/>
                              </w:rPr>
                              <w:t xml:space="preserve"> </w:t>
                            </w:r>
                            <w:r>
                              <w:rPr>
                                <w:color w:val="231F20"/>
                                <w:sz w:val="20"/>
                              </w:rPr>
                              <w:t>Rubin</w:t>
                            </w:r>
                            <w:r>
                              <w:rPr>
                                <w:color w:val="231F20"/>
                                <w:spacing w:val="-7"/>
                                <w:sz w:val="20"/>
                              </w:rPr>
                              <w:t xml:space="preserve"> </w:t>
                            </w:r>
                            <w:r>
                              <w:rPr>
                                <w:color w:val="231F20"/>
                                <w:sz w:val="20"/>
                              </w:rPr>
                              <w:t>(Margaret</w:t>
                            </w:r>
                            <w:r>
                              <w:rPr>
                                <w:color w:val="231F20"/>
                                <w:spacing w:val="-7"/>
                                <w:sz w:val="20"/>
                              </w:rPr>
                              <w:t xml:space="preserve"> </w:t>
                            </w:r>
                            <w:r>
                              <w:rPr>
                                <w:color w:val="231F20"/>
                                <w:sz w:val="20"/>
                              </w:rPr>
                              <w:t>Chase</w:t>
                            </w:r>
                            <w:r>
                              <w:rPr>
                                <w:color w:val="231F20"/>
                                <w:spacing w:val="-7"/>
                                <w:sz w:val="20"/>
                              </w:rPr>
                              <w:t xml:space="preserve"> </w:t>
                            </w:r>
                            <w:r>
                              <w:rPr>
                                <w:color w:val="231F20"/>
                                <w:sz w:val="20"/>
                              </w:rPr>
                              <w:t>Policy</w:t>
                            </w:r>
                            <w:r>
                              <w:rPr>
                                <w:color w:val="231F20"/>
                                <w:spacing w:val="-7"/>
                                <w:sz w:val="20"/>
                              </w:rPr>
                              <w:t xml:space="preserve"> </w:t>
                            </w:r>
                            <w:r>
                              <w:rPr>
                                <w:color w:val="231F20"/>
                                <w:spacing w:val="-2"/>
                                <w:sz w:val="20"/>
                              </w:rPr>
                              <w:t>Center)</w:t>
                            </w:r>
                          </w:p>
                          <w:p w14:paraId="709334EF" w14:textId="77777777" w:rsidR="007E3007" w:rsidRDefault="00C86336">
                            <w:pPr>
                              <w:spacing w:line="228" w:lineRule="exact"/>
                              <w:ind w:left="28"/>
                              <w:rPr>
                                <w:color w:val="000000"/>
                                <w:sz w:val="20"/>
                              </w:rPr>
                            </w:pPr>
                            <w:r>
                              <w:rPr>
                                <w:color w:val="231F20"/>
                                <w:sz w:val="20"/>
                              </w:rPr>
                              <w:t>-Emma</w:t>
                            </w:r>
                            <w:r>
                              <w:rPr>
                                <w:color w:val="231F20"/>
                                <w:spacing w:val="-8"/>
                                <w:sz w:val="20"/>
                              </w:rPr>
                              <w:t xml:space="preserve"> </w:t>
                            </w:r>
                            <w:r>
                              <w:rPr>
                                <w:color w:val="231F20"/>
                                <w:sz w:val="20"/>
                              </w:rPr>
                              <w:t>Schroeder</w:t>
                            </w:r>
                            <w:r>
                              <w:rPr>
                                <w:color w:val="231F20"/>
                                <w:spacing w:val="-8"/>
                                <w:sz w:val="20"/>
                              </w:rPr>
                              <w:t xml:space="preserve"> </w:t>
                            </w:r>
                            <w:r>
                              <w:rPr>
                                <w:color w:val="231F20"/>
                                <w:spacing w:val="-2"/>
                                <w:sz w:val="20"/>
                              </w:rPr>
                              <w:t>(History)</w:t>
                            </w:r>
                          </w:p>
                          <w:p w14:paraId="709334F0" w14:textId="77777777" w:rsidR="007E3007" w:rsidRDefault="00C86336">
                            <w:pPr>
                              <w:spacing w:line="228" w:lineRule="exact"/>
                              <w:ind w:left="28"/>
                              <w:rPr>
                                <w:color w:val="000000"/>
                                <w:sz w:val="20"/>
                              </w:rPr>
                            </w:pPr>
                            <w:r>
                              <w:rPr>
                                <w:color w:val="231F20"/>
                                <w:sz w:val="20"/>
                              </w:rPr>
                              <w:t>-Bryan</w:t>
                            </w:r>
                            <w:r>
                              <w:rPr>
                                <w:color w:val="231F20"/>
                                <w:spacing w:val="-8"/>
                                <w:sz w:val="20"/>
                              </w:rPr>
                              <w:t xml:space="preserve"> </w:t>
                            </w:r>
                            <w:r>
                              <w:rPr>
                                <w:color w:val="231F20"/>
                                <w:sz w:val="20"/>
                              </w:rPr>
                              <w:t>Silverman</w:t>
                            </w:r>
                            <w:r>
                              <w:rPr>
                                <w:color w:val="231F20"/>
                                <w:spacing w:val="-8"/>
                                <w:sz w:val="20"/>
                              </w:rPr>
                              <w:t xml:space="preserve"> </w:t>
                            </w:r>
                            <w:r>
                              <w:rPr>
                                <w:color w:val="231F20"/>
                                <w:spacing w:val="-2"/>
                                <w:sz w:val="20"/>
                              </w:rPr>
                              <w:t>(Education)</w:t>
                            </w:r>
                          </w:p>
                          <w:p w14:paraId="709334F1" w14:textId="77777777" w:rsidR="007E3007" w:rsidRDefault="00C86336">
                            <w:pPr>
                              <w:spacing w:before="1"/>
                              <w:ind w:left="28"/>
                              <w:rPr>
                                <w:color w:val="000000"/>
                                <w:sz w:val="20"/>
                              </w:rPr>
                            </w:pPr>
                            <w:r>
                              <w:rPr>
                                <w:color w:val="231F20"/>
                                <w:sz w:val="20"/>
                              </w:rPr>
                              <w:t>-Natalie</w:t>
                            </w:r>
                            <w:r>
                              <w:rPr>
                                <w:color w:val="231F20"/>
                                <w:spacing w:val="-7"/>
                                <w:sz w:val="20"/>
                              </w:rPr>
                              <w:t xml:space="preserve"> </w:t>
                            </w:r>
                            <w:r>
                              <w:rPr>
                                <w:color w:val="231F20"/>
                                <w:sz w:val="20"/>
                              </w:rPr>
                              <w:t>Springuel</w:t>
                            </w:r>
                            <w:r>
                              <w:rPr>
                                <w:color w:val="231F20"/>
                                <w:spacing w:val="-6"/>
                                <w:sz w:val="20"/>
                              </w:rPr>
                              <w:t xml:space="preserve"> </w:t>
                            </w:r>
                            <w:r>
                              <w:rPr>
                                <w:color w:val="231F20"/>
                                <w:sz w:val="20"/>
                              </w:rPr>
                              <w:t>(Maine</w:t>
                            </w:r>
                            <w:r>
                              <w:rPr>
                                <w:color w:val="231F20"/>
                                <w:spacing w:val="-7"/>
                                <w:sz w:val="20"/>
                              </w:rPr>
                              <w:t xml:space="preserve"> </w:t>
                            </w:r>
                            <w:r>
                              <w:rPr>
                                <w:color w:val="231F20"/>
                                <w:sz w:val="20"/>
                              </w:rPr>
                              <w:t>Sea</w:t>
                            </w:r>
                            <w:r>
                              <w:rPr>
                                <w:color w:val="231F20"/>
                                <w:spacing w:val="-6"/>
                                <w:sz w:val="20"/>
                              </w:rPr>
                              <w:t xml:space="preserve"> </w:t>
                            </w:r>
                            <w:r>
                              <w:rPr>
                                <w:color w:val="231F20"/>
                                <w:spacing w:val="-2"/>
                                <w:sz w:val="20"/>
                              </w:rPr>
                              <w:t>Grant)</w:t>
                            </w:r>
                          </w:p>
                          <w:p w14:paraId="709334F2" w14:textId="77777777" w:rsidR="007E3007" w:rsidRDefault="00C86336">
                            <w:pPr>
                              <w:ind w:left="28"/>
                              <w:rPr>
                                <w:color w:val="000000"/>
                                <w:sz w:val="20"/>
                              </w:rPr>
                            </w:pPr>
                            <w:r>
                              <w:rPr>
                                <w:color w:val="231F20"/>
                                <w:sz w:val="20"/>
                              </w:rPr>
                              <w:t>-Daniel</w:t>
                            </w:r>
                            <w:r>
                              <w:rPr>
                                <w:color w:val="231F20"/>
                                <w:spacing w:val="-7"/>
                                <w:sz w:val="20"/>
                              </w:rPr>
                              <w:t xml:space="preserve"> </w:t>
                            </w:r>
                            <w:r>
                              <w:rPr>
                                <w:color w:val="231F20"/>
                                <w:sz w:val="20"/>
                              </w:rPr>
                              <w:t>Soucier</w:t>
                            </w:r>
                            <w:r>
                              <w:rPr>
                                <w:color w:val="231F20"/>
                                <w:spacing w:val="-7"/>
                                <w:sz w:val="20"/>
                              </w:rPr>
                              <w:t xml:space="preserve"> </w:t>
                            </w:r>
                            <w:r>
                              <w:rPr>
                                <w:color w:val="231F20"/>
                                <w:spacing w:val="-2"/>
                                <w:sz w:val="20"/>
                              </w:rPr>
                              <w:t>(History)</w:t>
                            </w:r>
                          </w:p>
                          <w:p w14:paraId="709334F3" w14:textId="77777777" w:rsidR="007E3007" w:rsidRDefault="00C86336">
                            <w:pPr>
                              <w:spacing w:before="1"/>
                              <w:ind w:left="28"/>
                              <w:rPr>
                                <w:color w:val="000000"/>
                                <w:sz w:val="20"/>
                              </w:rPr>
                            </w:pPr>
                            <w:r>
                              <w:rPr>
                                <w:color w:val="231F20"/>
                                <w:sz w:val="20"/>
                              </w:rPr>
                              <w:t>-Marie-Joelle</w:t>
                            </w:r>
                            <w:r>
                              <w:rPr>
                                <w:color w:val="231F20"/>
                                <w:spacing w:val="-11"/>
                                <w:sz w:val="20"/>
                              </w:rPr>
                              <w:t xml:space="preserve"> </w:t>
                            </w:r>
                            <w:r>
                              <w:rPr>
                                <w:color w:val="231F20"/>
                                <w:sz w:val="20"/>
                              </w:rPr>
                              <w:t>St-Louis</w:t>
                            </w:r>
                            <w:r>
                              <w:rPr>
                                <w:color w:val="231F20"/>
                                <w:spacing w:val="-9"/>
                                <w:sz w:val="20"/>
                              </w:rPr>
                              <w:t xml:space="preserve"> </w:t>
                            </w:r>
                            <w:r>
                              <w:rPr>
                                <w:color w:val="231F20"/>
                                <w:sz w:val="20"/>
                              </w:rPr>
                              <w:t>Savoie</w:t>
                            </w:r>
                            <w:r>
                              <w:rPr>
                                <w:color w:val="231F20"/>
                                <w:spacing w:val="-9"/>
                                <w:sz w:val="20"/>
                              </w:rPr>
                              <w:t xml:space="preserve"> </w:t>
                            </w:r>
                            <w:r>
                              <w:rPr>
                                <w:color w:val="231F20"/>
                                <w:spacing w:val="-2"/>
                                <w:sz w:val="20"/>
                              </w:rPr>
                              <w:t>(French)</w:t>
                            </w:r>
                          </w:p>
                          <w:p w14:paraId="709334F4" w14:textId="77777777" w:rsidR="007E3007" w:rsidRDefault="00C86336">
                            <w:pPr>
                              <w:ind w:left="28"/>
                              <w:rPr>
                                <w:color w:val="000000"/>
                                <w:sz w:val="20"/>
                              </w:rPr>
                            </w:pPr>
                            <w:r>
                              <w:rPr>
                                <w:color w:val="231F20"/>
                                <w:sz w:val="20"/>
                              </w:rPr>
                              <w:t>-Joshua</w:t>
                            </w:r>
                            <w:r>
                              <w:rPr>
                                <w:color w:val="231F20"/>
                                <w:spacing w:val="-7"/>
                                <w:sz w:val="20"/>
                              </w:rPr>
                              <w:t xml:space="preserve"> </w:t>
                            </w:r>
                            <w:r>
                              <w:rPr>
                                <w:color w:val="231F20"/>
                                <w:sz w:val="20"/>
                              </w:rPr>
                              <w:t>Stoll</w:t>
                            </w:r>
                            <w:r>
                              <w:rPr>
                                <w:color w:val="231F20"/>
                                <w:spacing w:val="-7"/>
                                <w:sz w:val="20"/>
                              </w:rPr>
                              <w:t xml:space="preserve"> </w:t>
                            </w:r>
                            <w:r>
                              <w:rPr>
                                <w:color w:val="231F20"/>
                                <w:sz w:val="20"/>
                              </w:rPr>
                              <w:t>(Marine</w:t>
                            </w:r>
                            <w:r>
                              <w:rPr>
                                <w:color w:val="231F20"/>
                                <w:spacing w:val="-6"/>
                                <w:sz w:val="20"/>
                              </w:rPr>
                              <w:t xml:space="preserve"> </w:t>
                            </w:r>
                            <w:r>
                              <w:rPr>
                                <w:color w:val="231F20"/>
                                <w:spacing w:val="-2"/>
                                <w:sz w:val="20"/>
                              </w:rPr>
                              <w:t>Policy)</w:t>
                            </w:r>
                          </w:p>
                          <w:p w14:paraId="709334F5" w14:textId="77777777" w:rsidR="007E3007" w:rsidRDefault="00C86336">
                            <w:pPr>
                              <w:ind w:left="28"/>
                              <w:rPr>
                                <w:color w:val="000000"/>
                                <w:sz w:val="20"/>
                              </w:rPr>
                            </w:pPr>
                            <w:r>
                              <w:rPr>
                                <w:color w:val="231F20"/>
                                <w:sz w:val="20"/>
                              </w:rPr>
                              <w:t>-Richard</w:t>
                            </w:r>
                            <w:r>
                              <w:rPr>
                                <w:color w:val="231F20"/>
                                <w:spacing w:val="-7"/>
                                <w:sz w:val="20"/>
                              </w:rPr>
                              <w:t xml:space="preserve"> </w:t>
                            </w:r>
                            <w:r>
                              <w:rPr>
                                <w:color w:val="231F20"/>
                                <w:sz w:val="20"/>
                              </w:rPr>
                              <w:t>Wahle</w:t>
                            </w:r>
                            <w:r>
                              <w:rPr>
                                <w:color w:val="231F20"/>
                                <w:spacing w:val="-7"/>
                                <w:sz w:val="20"/>
                              </w:rPr>
                              <w:t xml:space="preserve"> </w:t>
                            </w:r>
                            <w:r>
                              <w:rPr>
                                <w:color w:val="231F20"/>
                                <w:sz w:val="20"/>
                              </w:rPr>
                              <w:t>(Lobster</w:t>
                            </w:r>
                            <w:r>
                              <w:rPr>
                                <w:color w:val="231F20"/>
                                <w:spacing w:val="-7"/>
                                <w:sz w:val="20"/>
                              </w:rPr>
                              <w:t xml:space="preserve"> </w:t>
                            </w:r>
                            <w:r>
                              <w:rPr>
                                <w:color w:val="231F20"/>
                                <w:spacing w:val="-2"/>
                                <w:sz w:val="20"/>
                              </w:rPr>
                              <w:t>Institute)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334A6" id="docshape3" o:spid="_x0000_s1027" type="#_x0000_t202" style="position:absolute;left:0;text-align:left;margin-left:71.8pt;margin-top:-.1pt;width:226.35pt;height:379.4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" fillcolor="#fff3cd" stroked="f">
                <v:textbox inset="0,0,0,0">
                  <w:txbxContent>
                    <w:p w14:paraId="709334D9" w14:textId="77777777" w:rsidR="007E3007" w:rsidRDefault="00C86336">
                      <w:pPr>
                        <w:ind w:left="28"/>
                        <w:rPr>
                          <w:color w:val="000000"/>
                          <w:sz w:val="20"/>
                        </w:rPr>
                      </w:pPr>
                      <w:r>
                        <w:rPr>
                          <w:b/>
                          <w:color w:val="231F20"/>
                          <w:sz w:val="20"/>
                        </w:rPr>
                        <w:t>Executive</w:t>
                      </w:r>
                      <w:r>
                        <w:rPr>
                          <w:b/>
                          <w:color w:val="231F20"/>
                          <w:spacing w:val="-6"/>
                          <w:sz w:val="20"/>
                        </w:rPr>
                        <w:t xml:space="preserve"> </w:t>
                      </w:r>
                      <w:r>
                        <w:rPr>
                          <w:b/>
                          <w:color w:val="231F20"/>
                          <w:sz w:val="20"/>
                        </w:rPr>
                        <w:t>committee</w:t>
                      </w:r>
                      <w:r>
                        <w:rPr>
                          <w:b/>
                          <w:color w:val="231F20"/>
                          <w:spacing w:val="-6"/>
                          <w:sz w:val="20"/>
                        </w:rPr>
                        <w:t xml:space="preserve"> </w:t>
                      </w:r>
                      <w:r>
                        <w:rPr>
                          <w:color w:val="231F20"/>
                          <w:sz w:val="20"/>
                        </w:rPr>
                        <w:t>(see</w:t>
                      </w:r>
                      <w:r>
                        <w:rPr>
                          <w:color w:val="231F20"/>
                          <w:spacing w:val="-5"/>
                          <w:sz w:val="20"/>
                        </w:rPr>
                        <w:t xml:space="preserve"> </w:t>
                      </w:r>
                      <w:r>
                        <w:rPr>
                          <w:color w:val="231F20"/>
                          <w:sz w:val="20"/>
                        </w:rPr>
                        <w:t>section</w:t>
                      </w:r>
                      <w:r>
                        <w:rPr>
                          <w:color w:val="231F20"/>
                          <w:spacing w:val="-5"/>
                          <w:sz w:val="20"/>
                        </w:rPr>
                        <w:t xml:space="preserve"> </w:t>
                      </w:r>
                      <w:r>
                        <w:rPr>
                          <w:color w:val="231F20"/>
                          <w:sz w:val="20"/>
                        </w:rPr>
                        <w:t>E</w:t>
                      </w:r>
                      <w:r>
                        <w:rPr>
                          <w:color w:val="231F20"/>
                          <w:spacing w:val="-5"/>
                          <w:sz w:val="20"/>
                        </w:rPr>
                        <w:t xml:space="preserve"> </w:t>
                      </w:r>
                      <w:r>
                        <w:rPr>
                          <w:color w:val="231F20"/>
                          <w:sz w:val="20"/>
                        </w:rPr>
                        <w:t>-</w:t>
                      </w:r>
                      <w:r>
                        <w:rPr>
                          <w:color w:val="231F20"/>
                          <w:spacing w:val="-5"/>
                          <w:sz w:val="20"/>
                        </w:rPr>
                        <w:t xml:space="preserve"> </w:t>
                      </w:r>
                      <w:r>
                        <w:rPr>
                          <w:color w:val="231F20"/>
                          <w:sz w:val="20"/>
                        </w:rPr>
                        <w:t>Quality</w:t>
                      </w:r>
                      <w:r>
                        <w:rPr>
                          <w:color w:val="231F20"/>
                          <w:spacing w:val="-5"/>
                          <w:sz w:val="20"/>
                        </w:rPr>
                        <w:t xml:space="preserve"> </w:t>
                      </w:r>
                      <w:r>
                        <w:rPr>
                          <w:color w:val="231F20"/>
                          <w:sz w:val="20"/>
                        </w:rPr>
                        <w:t>of</w:t>
                      </w:r>
                      <w:r>
                        <w:rPr>
                          <w:color w:val="231F20"/>
                          <w:spacing w:val="-5"/>
                          <w:sz w:val="20"/>
                        </w:rPr>
                        <w:t xml:space="preserve"> </w:t>
                      </w:r>
                      <w:r>
                        <w:rPr>
                          <w:color w:val="231F20"/>
                          <w:sz w:val="20"/>
                        </w:rPr>
                        <w:t xml:space="preserve">Staff </w:t>
                      </w:r>
                      <w:r>
                        <w:rPr>
                          <w:color w:val="231F20"/>
                          <w:spacing w:val="-2"/>
                          <w:sz w:val="20"/>
                        </w:rPr>
                        <w:t>Resources)</w:t>
                      </w:r>
                    </w:p>
                    <w:p w14:paraId="709334DA" w14:textId="77777777" w:rsidR="007E3007" w:rsidRDefault="00C86336">
                      <w:pPr>
                        <w:spacing w:before="1"/>
                        <w:ind w:left="28"/>
                        <w:rPr>
                          <w:b/>
                          <w:color w:val="000000"/>
                          <w:sz w:val="20"/>
                        </w:rPr>
                      </w:pPr>
                      <w:r>
                        <w:rPr>
                          <w:b/>
                          <w:color w:val="231F20"/>
                          <w:sz w:val="20"/>
                        </w:rPr>
                        <w:t>ME</w:t>
                      </w:r>
                      <w:r>
                        <w:rPr>
                          <w:b/>
                          <w:color w:val="231F20"/>
                          <w:spacing w:val="-2"/>
                          <w:sz w:val="20"/>
                        </w:rPr>
                        <w:t xml:space="preserve"> Affiliates</w:t>
                      </w:r>
                    </w:p>
                    <w:p w14:paraId="709334DB" w14:textId="77777777" w:rsidR="007E3007" w:rsidRDefault="00C86336">
                      <w:pPr>
                        <w:spacing w:line="228" w:lineRule="exact"/>
                        <w:ind w:left="28"/>
                        <w:rPr>
                          <w:color w:val="000000"/>
                          <w:sz w:val="20"/>
                        </w:rPr>
                      </w:pPr>
                      <w:r>
                        <w:rPr>
                          <w:color w:val="231F20"/>
                          <w:sz w:val="20"/>
                        </w:rPr>
                        <w:t>-Robert</w:t>
                      </w:r>
                      <w:r>
                        <w:rPr>
                          <w:color w:val="231F20"/>
                          <w:spacing w:val="-9"/>
                          <w:sz w:val="20"/>
                        </w:rPr>
                        <w:t xml:space="preserve"> </w:t>
                      </w:r>
                      <w:r>
                        <w:rPr>
                          <w:color w:val="231F20"/>
                          <w:sz w:val="20"/>
                        </w:rPr>
                        <w:t>Ballingall</w:t>
                      </w:r>
                      <w:r>
                        <w:rPr>
                          <w:color w:val="231F20"/>
                          <w:spacing w:val="-9"/>
                          <w:sz w:val="20"/>
                        </w:rPr>
                        <w:t xml:space="preserve"> </w:t>
                      </w:r>
                      <w:r>
                        <w:rPr>
                          <w:color w:val="231F20"/>
                          <w:sz w:val="20"/>
                        </w:rPr>
                        <w:t>(Political</w:t>
                      </w:r>
                      <w:r>
                        <w:rPr>
                          <w:color w:val="231F20"/>
                          <w:spacing w:val="-9"/>
                          <w:sz w:val="20"/>
                        </w:rPr>
                        <w:t xml:space="preserve"> </w:t>
                      </w:r>
                      <w:r>
                        <w:rPr>
                          <w:color w:val="231F20"/>
                          <w:spacing w:val="-2"/>
                          <w:sz w:val="20"/>
                        </w:rPr>
                        <w:t>Science)</w:t>
                      </w:r>
                    </w:p>
                    <w:p w14:paraId="709334DC" w14:textId="77777777" w:rsidR="007E3007" w:rsidRDefault="00C86336">
                      <w:pPr>
                        <w:spacing w:line="228" w:lineRule="exact"/>
                        <w:ind w:left="28"/>
                        <w:rPr>
                          <w:color w:val="000000"/>
                          <w:sz w:val="20"/>
                        </w:rPr>
                      </w:pPr>
                      <w:r>
                        <w:rPr>
                          <w:color w:val="231F20"/>
                          <w:sz w:val="20"/>
                        </w:rPr>
                        <w:t>-Carol</w:t>
                      </w:r>
                      <w:r>
                        <w:rPr>
                          <w:color w:val="231F20"/>
                          <w:spacing w:val="-6"/>
                          <w:sz w:val="20"/>
                        </w:rPr>
                        <w:t xml:space="preserve"> </w:t>
                      </w:r>
                      <w:r>
                        <w:rPr>
                          <w:color w:val="231F20"/>
                          <w:sz w:val="20"/>
                        </w:rPr>
                        <w:t>Blasi</w:t>
                      </w:r>
                      <w:r>
                        <w:rPr>
                          <w:color w:val="231F20"/>
                          <w:spacing w:val="-5"/>
                          <w:sz w:val="20"/>
                        </w:rPr>
                        <w:t xml:space="preserve"> </w:t>
                      </w:r>
                      <w:r>
                        <w:rPr>
                          <w:color w:val="231F20"/>
                          <w:sz w:val="20"/>
                        </w:rPr>
                        <w:t>(Honors</w:t>
                      </w:r>
                      <w:r>
                        <w:rPr>
                          <w:color w:val="231F20"/>
                          <w:spacing w:val="-5"/>
                          <w:sz w:val="20"/>
                        </w:rPr>
                        <w:t xml:space="preserve"> </w:t>
                      </w:r>
                      <w:r>
                        <w:rPr>
                          <w:color w:val="231F20"/>
                          <w:sz w:val="20"/>
                        </w:rPr>
                        <w:t>and</w:t>
                      </w:r>
                      <w:r>
                        <w:rPr>
                          <w:color w:val="231F20"/>
                          <w:spacing w:val="-5"/>
                          <w:sz w:val="20"/>
                        </w:rPr>
                        <w:t xml:space="preserve"> </w:t>
                      </w:r>
                      <w:r>
                        <w:rPr>
                          <w:color w:val="231F20"/>
                          <w:spacing w:val="-2"/>
                          <w:sz w:val="20"/>
                        </w:rPr>
                        <w:t>History)</w:t>
                      </w:r>
                    </w:p>
                    <w:p w14:paraId="709334DD" w14:textId="77777777" w:rsidR="007E3007" w:rsidRDefault="00C86336">
                      <w:pPr>
                        <w:spacing w:before="1"/>
                        <w:ind w:left="28"/>
                        <w:rPr>
                          <w:color w:val="000000"/>
                          <w:sz w:val="20"/>
                        </w:rPr>
                      </w:pPr>
                      <w:r>
                        <w:rPr>
                          <w:color w:val="231F20"/>
                          <w:sz w:val="20"/>
                        </w:rPr>
                        <w:t>-Patrick</w:t>
                      </w:r>
                      <w:r>
                        <w:rPr>
                          <w:color w:val="231F20"/>
                          <w:spacing w:val="-8"/>
                          <w:sz w:val="20"/>
                        </w:rPr>
                        <w:t xml:space="preserve"> </w:t>
                      </w:r>
                      <w:r>
                        <w:rPr>
                          <w:color w:val="231F20"/>
                          <w:sz w:val="20"/>
                        </w:rPr>
                        <w:t>Callaway</w:t>
                      </w:r>
                      <w:r>
                        <w:rPr>
                          <w:color w:val="231F20"/>
                          <w:spacing w:val="-8"/>
                          <w:sz w:val="20"/>
                        </w:rPr>
                        <w:t xml:space="preserve"> </w:t>
                      </w:r>
                      <w:r>
                        <w:rPr>
                          <w:color w:val="231F20"/>
                          <w:spacing w:val="-2"/>
                          <w:sz w:val="20"/>
                        </w:rPr>
                        <w:t>(History)</w:t>
                      </w:r>
                    </w:p>
                    <w:p w14:paraId="709334DE" w14:textId="77777777" w:rsidR="007E3007" w:rsidRDefault="00C86336">
                      <w:pPr>
                        <w:ind w:left="28"/>
                        <w:rPr>
                          <w:color w:val="000000"/>
                          <w:sz w:val="20"/>
                        </w:rPr>
                      </w:pPr>
                      <w:r>
                        <w:rPr>
                          <w:color w:val="231F20"/>
                          <w:sz w:val="20"/>
                        </w:rPr>
                        <w:t>-Kiley</w:t>
                      </w:r>
                      <w:r>
                        <w:rPr>
                          <w:color w:val="231F20"/>
                          <w:spacing w:val="-7"/>
                          <w:sz w:val="20"/>
                        </w:rPr>
                        <w:t xml:space="preserve"> </w:t>
                      </w:r>
                      <w:r>
                        <w:rPr>
                          <w:color w:val="231F20"/>
                          <w:sz w:val="20"/>
                        </w:rPr>
                        <w:t>Daley</w:t>
                      </w:r>
                      <w:r>
                        <w:rPr>
                          <w:color w:val="231F20"/>
                          <w:spacing w:val="-7"/>
                          <w:sz w:val="20"/>
                        </w:rPr>
                        <w:t xml:space="preserve"> </w:t>
                      </w:r>
                      <w:r>
                        <w:rPr>
                          <w:color w:val="231F20"/>
                          <w:sz w:val="20"/>
                        </w:rPr>
                        <w:t>(Climate</w:t>
                      </w:r>
                      <w:r>
                        <w:rPr>
                          <w:color w:val="231F20"/>
                          <w:spacing w:val="-6"/>
                          <w:sz w:val="20"/>
                        </w:rPr>
                        <w:t xml:space="preserve"> </w:t>
                      </w:r>
                      <w:r>
                        <w:rPr>
                          <w:color w:val="231F20"/>
                          <w:spacing w:val="-2"/>
                          <w:sz w:val="20"/>
                        </w:rPr>
                        <w:t>change)</w:t>
                      </w:r>
                    </w:p>
                    <w:p w14:paraId="709334DF" w14:textId="77777777" w:rsidR="007E3007" w:rsidRDefault="00C86336">
                      <w:pPr>
                        <w:spacing w:before="1"/>
                        <w:ind w:left="28"/>
                        <w:rPr>
                          <w:color w:val="000000"/>
                          <w:sz w:val="20"/>
                        </w:rPr>
                      </w:pPr>
                      <w:r>
                        <w:rPr>
                          <w:color w:val="231F20"/>
                          <w:sz w:val="20"/>
                        </w:rPr>
                        <w:t>-Amy</w:t>
                      </w:r>
                      <w:r>
                        <w:rPr>
                          <w:color w:val="231F20"/>
                          <w:spacing w:val="-9"/>
                          <w:sz w:val="20"/>
                        </w:rPr>
                        <w:t xml:space="preserve"> </w:t>
                      </w:r>
                      <w:r>
                        <w:rPr>
                          <w:color w:val="231F20"/>
                          <w:sz w:val="20"/>
                        </w:rPr>
                        <w:t>Fried</w:t>
                      </w:r>
                      <w:r>
                        <w:rPr>
                          <w:color w:val="231F20"/>
                          <w:spacing w:val="-6"/>
                          <w:sz w:val="20"/>
                        </w:rPr>
                        <w:t xml:space="preserve"> </w:t>
                      </w:r>
                      <w:r>
                        <w:rPr>
                          <w:color w:val="231F20"/>
                          <w:sz w:val="20"/>
                        </w:rPr>
                        <w:t>(Political</w:t>
                      </w:r>
                      <w:r>
                        <w:rPr>
                          <w:color w:val="231F20"/>
                          <w:spacing w:val="-6"/>
                          <w:sz w:val="20"/>
                        </w:rPr>
                        <w:t xml:space="preserve"> </w:t>
                      </w:r>
                      <w:r>
                        <w:rPr>
                          <w:color w:val="231F20"/>
                          <w:spacing w:val="-2"/>
                          <w:sz w:val="20"/>
                        </w:rPr>
                        <w:t>Science)</w:t>
                      </w:r>
                    </w:p>
                    <w:p w14:paraId="709334E0" w14:textId="77777777" w:rsidR="007E3007" w:rsidRDefault="00C86336">
                      <w:pPr>
                        <w:ind w:left="28"/>
                        <w:rPr>
                          <w:color w:val="000000"/>
                          <w:sz w:val="20"/>
                        </w:rPr>
                      </w:pPr>
                      <w:r>
                        <w:rPr>
                          <w:color w:val="231F20"/>
                          <w:sz w:val="20"/>
                        </w:rPr>
                        <w:t>-Christopher</w:t>
                      </w:r>
                      <w:r>
                        <w:rPr>
                          <w:color w:val="231F20"/>
                          <w:spacing w:val="-7"/>
                          <w:sz w:val="20"/>
                        </w:rPr>
                        <w:t xml:space="preserve"> </w:t>
                      </w:r>
                      <w:r>
                        <w:rPr>
                          <w:color w:val="231F20"/>
                          <w:sz w:val="20"/>
                        </w:rPr>
                        <w:t>Gerbi</w:t>
                      </w:r>
                      <w:r>
                        <w:rPr>
                          <w:color w:val="231F20"/>
                          <w:spacing w:val="-7"/>
                          <w:sz w:val="20"/>
                        </w:rPr>
                        <w:t xml:space="preserve"> </w:t>
                      </w:r>
                      <w:r>
                        <w:rPr>
                          <w:color w:val="231F20"/>
                          <w:sz w:val="20"/>
                        </w:rPr>
                        <w:t>(Earth</w:t>
                      </w:r>
                      <w:r>
                        <w:rPr>
                          <w:color w:val="231F20"/>
                          <w:spacing w:val="-6"/>
                          <w:sz w:val="20"/>
                        </w:rPr>
                        <w:t xml:space="preserve"> </w:t>
                      </w:r>
                      <w:r>
                        <w:rPr>
                          <w:color w:val="231F20"/>
                          <w:sz w:val="20"/>
                        </w:rPr>
                        <w:t>and</w:t>
                      </w:r>
                      <w:r>
                        <w:rPr>
                          <w:color w:val="231F20"/>
                          <w:spacing w:val="-7"/>
                          <w:sz w:val="20"/>
                        </w:rPr>
                        <w:t xml:space="preserve"> </w:t>
                      </w:r>
                      <w:r>
                        <w:rPr>
                          <w:color w:val="231F20"/>
                          <w:sz w:val="20"/>
                        </w:rPr>
                        <w:t>Climate</w:t>
                      </w:r>
                      <w:r>
                        <w:rPr>
                          <w:color w:val="231F20"/>
                          <w:spacing w:val="-6"/>
                          <w:sz w:val="20"/>
                        </w:rPr>
                        <w:t xml:space="preserve"> </w:t>
                      </w:r>
                      <w:r>
                        <w:rPr>
                          <w:color w:val="231F20"/>
                          <w:spacing w:val="-2"/>
                          <w:sz w:val="20"/>
                        </w:rPr>
                        <w:t>Sciences)</w:t>
                      </w:r>
                    </w:p>
                    <w:p w14:paraId="709334E1" w14:textId="77777777" w:rsidR="007E3007" w:rsidRDefault="00C86336">
                      <w:pPr>
                        <w:spacing w:before="1"/>
                        <w:ind w:left="28"/>
                        <w:rPr>
                          <w:color w:val="000000"/>
                          <w:sz w:val="20"/>
                        </w:rPr>
                      </w:pPr>
                      <w:r>
                        <w:rPr>
                          <w:color w:val="231F20"/>
                          <w:sz w:val="20"/>
                        </w:rPr>
                        <w:t>-Paul</w:t>
                      </w:r>
                      <w:r>
                        <w:rPr>
                          <w:color w:val="231F20"/>
                          <w:spacing w:val="-9"/>
                          <w:sz w:val="20"/>
                        </w:rPr>
                        <w:t xml:space="preserve"> </w:t>
                      </w:r>
                      <w:r>
                        <w:rPr>
                          <w:color w:val="231F20"/>
                          <w:sz w:val="20"/>
                        </w:rPr>
                        <w:t>Grosswiler</w:t>
                      </w:r>
                      <w:r>
                        <w:rPr>
                          <w:color w:val="231F20"/>
                          <w:spacing w:val="-8"/>
                          <w:sz w:val="20"/>
                        </w:rPr>
                        <w:t xml:space="preserve"> </w:t>
                      </w:r>
                      <w:r>
                        <w:rPr>
                          <w:color w:val="231F20"/>
                          <w:sz w:val="20"/>
                        </w:rPr>
                        <w:t>(Communication</w:t>
                      </w:r>
                      <w:r>
                        <w:rPr>
                          <w:color w:val="231F20"/>
                          <w:spacing w:val="-8"/>
                          <w:sz w:val="20"/>
                        </w:rPr>
                        <w:t xml:space="preserve"> </w:t>
                      </w:r>
                      <w:r>
                        <w:rPr>
                          <w:color w:val="231F20"/>
                          <w:sz w:val="20"/>
                        </w:rPr>
                        <w:t>and</w:t>
                      </w:r>
                      <w:r>
                        <w:rPr>
                          <w:color w:val="231F20"/>
                          <w:spacing w:val="-8"/>
                          <w:sz w:val="20"/>
                        </w:rPr>
                        <w:t xml:space="preserve"> </w:t>
                      </w:r>
                      <w:r>
                        <w:rPr>
                          <w:color w:val="231F20"/>
                          <w:spacing w:val="-2"/>
                          <w:sz w:val="20"/>
                        </w:rPr>
                        <w:t>Journalism)</w:t>
                      </w:r>
                    </w:p>
                    <w:p w14:paraId="709334E2" w14:textId="77777777" w:rsidR="007E3007" w:rsidRDefault="00C86336">
                      <w:pPr>
                        <w:ind w:left="28"/>
                        <w:rPr>
                          <w:color w:val="000000"/>
                          <w:sz w:val="20"/>
                        </w:rPr>
                      </w:pPr>
                      <w:r>
                        <w:rPr>
                          <w:color w:val="231F20"/>
                          <w:sz w:val="20"/>
                        </w:rPr>
                        <w:t>-Cindy</w:t>
                      </w:r>
                      <w:r>
                        <w:rPr>
                          <w:color w:val="231F20"/>
                          <w:spacing w:val="-8"/>
                          <w:sz w:val="20"/>
                        </w:rPr>
                        <w:t xml:space="preserve"> </w:t>
                      </w:r>
                      <w:r>
                        <w:rPr>
                          <w:color w:val="231F20"/>
                          <w:sz w:val="20"/>
                        </w:rPr>
                        <w:t>Isenhour</w:t>
                      </w:r>
                      <w:r>
                        <w:rPr>
                          <w:color w:val="231F20"/>
                          <w:spacing w:val="-7"/>
                          <w:sz w:val="20"/>
                        </w:rPr>
                        <w:t xml:space="preserve"> </w:t>
                      </w:r>
                      <w:r>
                        <w:rPr>
                          <w:color w:val="231F20"/>
                          <w:sz w:val="20"/>
                        </w:rPr>
                        <w:t>(Anthropology</w:t>
                      </w:r>
                      <w:r>
                        <w:rPr>
                          <w:color w:val="231F20"/>
                          <w:spacing w:val="-8"/>
                          <w:sz w:val="20"/>
                        </w:rPr>
                        <w:t xml:space="preserve"> </w:t>
                      </w:r>
                      <w:r>
                        <w:rPr>
                          <w:color w:val="231F20"/>
                          <w:sz w:val="20"/>
                        </w:rPr>
                        <w:t>and</w:t>
                      </w:r>
                      <w:r>
                        <w:rPr>
                          <w:color w:val="231F20"/>
                          <w:spacing w:val="-7"/>
                          <w:sz w:val="20"/>
                        </w:rPr>
                        <w:t xml:space="preserve"> </w:t>
                      </w:r>
                      <w:r>
                        <w:rPr>
                          <w:color w:val="231F20"/>
                          <w:sz w:val="20"/>
                        </w:rPr>
                        <w:t>Climate</w:t>
                      </w:r>
                      <w:r>
                        <w:rPr>
                          <w:color w:val="231F20"/>
                          <w:spacing w:val="-7"/>
                          <w:sz w:val="20"/>
                        </w:rPr>
                        <w:t xml:space="preserve"> </w:t>
                      </w:r>
                      <w:r>
                        <w:rPr>
                          <w:color w:val="231F20"/>
                          <w:spacing w:val="-2"/>
                          <w:sz w:val="20"/>
                        </w:rPr>
                        <w:t>Change)</w:t>
                      </w:r>
                    </w:p>
                    <w:p w14:paraId="709334E3" w14:textId="77777777" w:rsidR="007E3007" w:rsidRDefault="00C86336">
                      <w:pPr>
                        <w:ind w:left="28"/>
                        <w:rPr>
                          <w:color w:val="000000"/>
                          <w:sz w:val="20"/>
                        </w:rPr>
                      </w:pPr>
                      <w:r>
                        <w:rPr>
                          <w:color w:val="231F20"/>
                          <w:sz w:val="20"/>
                        </w:rPr>
                        <w:t>-Brian</w:t>
                      </w:r>
                      <w:r>
                        <w:rPr>
                          <w:color w:val="231F20"/>
                          <w:spacing w:val="-6"/>
                          <w:sz w:val="20"/>
                        </w:rPr>
                        <w:t xml:space="preserve"> </w:t>
                      </w:r>
                      <w:r>
                        <w:rPr>
                          <w:color w:val="231F20"/>
                          <w:sz w:val="20"/>
                        </w:rPr>
                        <w:t>Jansen</w:t>
                      </w:r>
                      <w:r>
                        <w:rPr>
                          <w:color w:val="231F20"/>
                          <w:spacing w:val="-6"/>
                          <w:sz w:val="20"/>
                        </w:rPr>
                        <w:t xml:space="preserve"> </w:t>
                      </w:r>
                      <w:r>
                        <w:rPr>
                          <w:color w:val="231F20"/>
                          <w:spacing w:val="-2"/>
                          <w:sz w:val="20"/>
                        </w:rPr>
                        <w:t>(English)</w:t>
                      </w:r>
                    </w:p>
                    <w:p w14:paraId="709334E4" w14:textId="77777777" w:rsidR="007E3007" w:rsidRDefault="00C86336">
                      <w:pPr>
                        <w:spacing w:before="1"/>
                        <w:ind w:left="28"/>
                        <w:rPr>
                          <w:color w:val="000000"/>
                          <w:sz w:val="20"/>
                        </w:rPr>
                      </w:pPr>
                      <w:r>
                        <w:rPr>
                          <w:color w:val="231F20"/>
                          <w:sz w:val="20"/>
                        </w:rPr>
                        <w:t>-Anil</w:t>
                      </w:r>
                      <w:r>
                        <w:rPr>
                          <w:color w:val="231F20"/>
                          <w:spacing w:val="-5"/>
                          <w:sz w:val="20"/>
                        </w:rPr>
                        <w:t xml:space="preserve"> </w:t>
                      </w:r>
                      <w:r>
                        <w:rPr>
                          <w:color w:val="231F20"/>
                          <w:sz w:val="20"/>
                        </w:rPr>
                        <w:t>Raj</w:t>
                      </w:r>
                      <w:r>
                        <w:rPr>
                          <w:color w:val="231F20"/>
                          <w:spacing w:val="-4"/>
                          <w:sz w:val="20"/>
                        </w:rPr>
                        <w:t xml:space="preserve"> </w:t>
                      </w:r>
                      <w:r>
                        <w:rPr>
                          <w:color w:val="231F20"/>
                          <w:sz w:val="20"/>
                        </w:rPr>
                        <w:t>Kizha</w:t>
                      </w:r>
                      <w:r>
                        <w:rPr>
                          <w:color w:val="231F20"/>
                          <w:spacing w:val="-4"/>
                          <w:sz w:val="20"/>
                        </w:rPr>
                        <w:t xml:space="preserve"> </w:t>
                      </w:r>
                      <w:r>
                        <w:rPr>
                          <w:color w:val="231F20"/>
                          <w:spacing w:val="-2"/>
                          <w:sz w:val="20"/>
                        </w:rPr>
                        <w:t>(Forestry)</w:t>
                      </w:r>
                    </w:p>
                    <w:p w14:paraId="709334E5" w14:textId="77777777" w:rsidR="007E3007" w:rsidRDefault="00C86336">
                      <w:pPr>
                        <w:ind w:left="28"/>
                        <w:rPr>
                          <w:color w:val="000000"/>
                          <w:sz w:val="20"/>
                        </w:rPr>
                      </w:pPr>
                      <w:r>
                        <w:rPr>
                          <w:color w:val="231F20"/>
                          <w:sz w:val="20"/>
                        </w:rPr>
                        <w:t>-Anne</w:t>
                      </w:r>
                      <w:r>
                        <w:rPr>
                          <w:color w:val="231F20"/>
                          <w:spacing w:val="-7"/>
                          <w:sz w:val="20"/>
                        </w:rPr>
                        <w:t xml:space="preserve"> </w:t>
                      </w:r>
                      <w:r>
                        <w:rPr>
                          <w:color w:val="231F20"/>
                          <w:sz w:val="20"/>
                        </w:rPr>
                        <w:t>Knowles</w:t>
                      </w:r>
                      <w:r>
                        <w:rPr>
                          <w:color w:val="231F20"/>
                          <w:spacing w:val="-7"/>
                          <w:sz w:val="20"/>
                        </w:rPr>
                        <w:t xml:space="preserve"> </w:t>
                      </w:r>
                      <w:r>
                        <w:rPr>
                          <w:color w:val="231F20"/>
                          <w:spacing w:val="-2"/>
                          <w:sz w:val="20"/>
                        </w:rPr>
                        <w:t>(History)</w:t>
                      </w:r>
                    </w:p>
                    <w:p w14:paraId="709334E6" w14:textId="77777777" w:rsidR="007E3007" w:rsidRDefault="00C86336">
                      <w:pPr>
                        <w:spacing w:before="1"/>
                        <w:ind w:left="28"/>
                        <w:rPr>
                          <w:color w:val="000000"/>
                          <w:sz w:val="20"/>
                        </w:rPr>
                      </w:pPr>
                      <w:r>
                        <w:rPr>
                          <w:color w:val="231F20"/>
                          <w:sz w:val="20"/>
                        </w:rPr>
                        <w:t>-Karen</w:t>
                      </w:r>
                      <w:r>
                        <w:rPr>
                          <w:color w:val="231F20"/>
                          <w:spacing w:val="-7"/>
                          <w:sz w:val="20"/>
                        </w:rPr>
                        <w:t xml:space="preserve"> </w:t>
                      </w:r>
                      <w:r>
                        <w:rPr>
                          <w:color w:val="231F20"/>
                          <w:sz w:val="20"/>
                        </w:rPr>
                        <w:t>Linehan</w:t>
                      </w:r>
                      <w:r>
                        <w:rPr>
                          <w:color w:val="231F20"/>
                          <w:spacing w:val="-6"/>
                          <w:sz w:val="20"/>
                        </w:rPr>
                        <w:t xml:space="preserve"> </w:t>
                      </w:r>
                      <w:r>
                        <w:rPr>
                          <w:color w:val="231F20"/>
                          <w:spacing w:val="-2"/>
                          <w:sz w:val="20"/>
                        </w:rPr>
                        <w:t>(Art)</w:t>
                      </w:r>
                    </w:p>
                    <w:p w14:paraId="709334E7" w14:textId="77777777" w:rsidR="007E3007" w:rsidRDefault="00C86336">
                      <w:pPr>
                        <w:spacing w:line="228" w:lineRule="exact"/>
                        <w:ind w:left="28"/>
                        <w:rPr>
                          <w:color w:val="000000"/>
                          <w:sz w:val="20"/>
                        </w:rPr>
                      </w:pPr>
                      <w:r>
                        <w:rPr>
                          <w:color w:val="231F20"/>
                          <w:sz w:val="20"/>
                        </w:rPr>
                        <w:t>-Pauleena</w:t>
                      </w:r>
                      <w:r>
                        <w:rPr>
                          <w:color w:val="231F20"/>
                          <w:spacing w:val="-10"/>
                          <w:sz w:val="20"/>
                        </w:rPr>
                        <w:t xml:space="preserve"> </w:t>
                      </w:r>
                      <w:r>
                        <w:rPr>
                          <w:color w:val="231F20"/>
                          <w:sz w:val="20"/>
                        </w:rPr>
                        <w:t>MacDougall</w:t>
                      </w:r>
                      <w:r>
                        <w:rPr>
                          <w:color w:val="231F20"/>
                          <w:spacing w:val="-9"/>
                          <w:sz w:val="20"/>
                        </w:rPr>
                        <w:t xml:space="preserve"> </w:t>
                      </w:r>
                      <w:r>
                        <w:rPr>
                          <w:color w:val="231F20"/>
                          <w:sz w:val="20"/>
                        </w:rPr>
                        <w:t>(Maine</w:t>
                      </w:r>
                      <w:r>
                        <w:rPr>
                          <w:color w:val="231F20"/>
                          <w:spacing w:val="-9"/>
                          <w:sz w:val="20"/>
                        </w:rPr>
                        <w:t xml:space="preserve"> </w:t>
                      </w:r>
                      <w:r>
                        <w:rPr>
                          <w:color w:val="231F20"/>
                          <w:sz w:val="20"/>
                        </w:rPr>
                        <w:t>Folklore</w:t>
                      </w:r>
                      <w:r>
                        <w:rPr>
                          <w:color w:val="231F20"/>
                          <w:spacing w:val="-9"/>
                          <w:sz w:val="20"/>
                        </w:rPr>
                        <w:t xml:space="preserve"> </w:t>
                      </w:r>
                      <w:r>
                        <w:rPr>
                          <w:color w:val="231F20"/>
                          <w:spacing w:val="-2"/>
                          <w:sz w:val="20"/>
                        </w:rPr>
                        <w:t>Center)</w:t>
                      </w:r>
                    </w:p>
                    <w:p w14:paraId="709334E8" w14:textId="77777777" w:rsidR="007E3007" w:rsidRDefault="00C86336">
                      <w:pPr>
                        <w:spacing w:line="228" w:lineRule="exact"/>
                        <w:ind w:left="28"/>
                        <w:rPr>
                          <w:color w:val="000000"/>
                          <w:sz w:val="20"/>
                        </w:rPr>
                      </w:pPr>
                      <w:r>
                        <w:rPr>
                          <w:color w:val="231F20"/>
                          <w:sz w:val="20"/>
                        </w:rPr>
                        <w:t>-Karen</w:t>
                      </w:r>
                      <w:r>
                        <w:rPr>
                          <w:color w:val="231F20"/>
                          <w:spacing w:val="-7"/>
                          <w:sz w:val="20"/>
                        </w:rPr>
                        <w:t xml:space="preserve"> </w:t>
                      </w:r>
                      <w:r>
                        <w:rPr>
                          <w:color w:val="231F20"/>
                          <w:sz w:val="20"/>
                        </w:rPr>
                        <w:t>Miller</w:t>
                      </w:r>
                      <w:r>
                        <w:rPr>
                          <w:color w:val="231F20"/>
                          <w:spacing w:val="-6"/>
                          <w:sz w:val="20"/>
                        </w:rPr>
                        <w:t xml:space="preserve"> </w:t>
                      </w:r>
                      <w:r>
                        <w:rPr>
                          <w:color w:val="231F20"/>
                          <w:spacing w:val="-2"/>
                          <w:sz w:val="20"/>
                        </w:rPr>
                        <w:t>(Anthropology)</w:t>
                      </w:r>
                    </w:p>
                    <w:p w14:paraId="709334E9" w14:textId="77777777" w:rsidR="007E3007" w:rsidRDefault="00C86336">
                      <w:pPr>
                        <w:ind w:left="28"/>
                        <w:rPr>
                          <w:color w:val="000000"/>
                          <w:sz w:val="20"/>
                        </w:rPr>
                      </w:pPr>
                      <w:r>
                        <w:rPr>
                          <w:color w:val="231F20"/>
                          <w:sz w:val="20"/>
                        </w:rPr>
                        <w:t>-Lisa</w:t>
                      </w:r>
                      <w:r>
                        <w:rPr>
                          <w:color w:val="231F20"/>
                          <w:spacing w:val="-7"/>
                          <w:sz w:val="20"/>
                        </w:rPr>
                        <w:t xml:space="preserve"> </w:t>
                      </w:r>
                      <w:r>
                        <w:rPr>
                          <w:color w:val="231F20"/>
                          <w:sz w:val="20"/>
                        </w:rPr>
                        <w:t>K.</w:t>
                      </w:r>
                      <w:r>
                        <w:rPr>
                          <w:color w:val="231F20"/>
                          <w:spacing w:val="-7"/>
                          <w:sz w:val="20"/>
                        </w:rPr>
                        <w:t xml:space="preserve"> </w:t>
                      </w:r>
                      <w:r>
                        <w:rPr>
                          <w:color w:val="231F20"/>
                          <w:sz w:val="20"/>
                        </w:rPr>
                        <w:t>Neuman</w:t>
                      </w:r>
                      <w:r>
                        <w:rPr>
                          <w:color w:val="231F20"/>
                          <w:spacing w:val="-7"/>
                          <w:sz w:val="20"/>
                        </w:rPr>
                        <w:t xml:space="preserve"> </w:t>
                      </w:r>
                      <w:r>
                        <w:rPr>
                          <w:color w:val="231F20"/>
                          <w:sz w:val="20"/>
                        </w:rPr>
                        <w:t>(Anthropology</w:t>
                      </w:r>
                      <w:r>
                        <w:rPr>
                          <w:color w:val="231F20"/>
                          <w:spacing w:val="-7"/>
                          <w:sz w:val="20"/>
                        </w:rPr>
                        <w:t xml:space="preserve"> </w:t>
                      </w:r>
                      <w:r>
                        <w:rPr>
                          <w:color w:val="231F20"/>
                          <w:sz w:val="20"/>
                        </w:rPr>
                        <w:t>and</w:t>
                      </w:r>
                      <w:r>
                        <w:rPr>
                          <w:color w:val="231F20"/>
                          <w:spacing w:val="-6"/>
                          <w:sz w:val="20"/>
                        </w:rPr>
                        <w:t xml:space="preserve"> </w:t>
                      </w:r>
                      <w:r>
                        <w:rPr>
                          <w:color w:val="231F20"/>
                          <w:sz w:val="20"/>
                        </w:rPr>
                        <w:t>Native</w:t>
                      </w:r>
                      <w:r>
                        <w:rPr>
                          <w:color w:val="231F20"/>
                          <w:spacing w:val="-7"/>
                          <w:sz w:val="20"/>
                        </w:rPr>
                        <w:t xml:space="preserve"> </w:t>
                      </w:r>
                      <w:r>
                        <w:rPr>
                          <w:color w:val="231F20"/>
                          <w:sz w:val="20"/>
                        </w:rPr>
                        <w:t xml:space="preserve">American </w:t>
                      </w:r>
                      <w:r>
                        <w:rPr>
                          <w:color w:val="231F20"/>
                          <w:spacing w:val="-2"/>
                          <w:sz w:val="20"/>
                        </w:rPr>
                        <w:t>Program)</w:t>
                      </w:r>
                    </w:p>
                    <w:p w14:paraId="709334EA" w14:textId="77777777" w:rsidR="007E3007" w:rsidRDefault="00C86336">
                      <w:pPr>
                        <w:spacing w:before="1"/>
                        <w:ind w:left="28"/>
                        <w:rPr>
                          <w:color w:val="000000"/>
                          <w:sz w:val="20"/>
                        </w:rPr>
                      </w:pPr>
                      <w:r>
                        <w:rPr>
                          <w:color w:val="231F20"/>
                          <w:sz w:val="20"/>
                        </w:rPr>
                        <w:t>-Bonnie</w:t>
                      </w:r>
                      <w:r>
                        <w:rPr>
                          <w:color w:val="231F20"/>
                          <w:spacing w:val="-8"/>
                          <w:sz w:val="20"/>
                        </w:rPr>
                        <w:t xml:space="preserve"> </w:t>
                      </w:r>
                      <w:r>
                        <w:rPr>
                          <w:color w:val="231F20"/>
                          <w:sz w:val="20"/>
                        </w:rPr>
                        <w:t>Newsom</w:t>
                      </w:r>
                      <w:r>
                        <w:rPr>
                          <w:color w:val="231F20"/>
                          <w:spacing w:val="-7"/>
                          <w:sz w:val="20"/>
                        </w:rPr>
                        <w:t xml:space="preserve"> </w:t>
                      </w:r>
                      <w:r>
                        <w:rPr>
                          <w:color w:val="231F20"/>
                          <w:spacing w:val="-2"/>
                          <w:sz w:val="20"/>
                        </w:rPr>
                        <w:t>(Anthropology)</w:t>
                      </w:r>
                    </w:p>
                    <w:p w14:paraId="709334EB" w14:textId="77777777" w:rsidR="007E3007" w:rsidRDefault="00C86336">
                      <w:pPr>
                        <w:spacing w:before="1"/>
                        <w:ind w:left="28"/>
                        <w:rPr>
                          <w:color w:val="000000"/>
                          <w:sz w:val="20"/>
                        </w:rPr>
                      </w:pPr>
                      <w:r>
                        <w:rPr>
                          <w:color w:val="231F20"/>
                          <w:sz w:val="20"/>
                        </w:rPr>
                        <w:t>-Charles</w:t>
                      </w:r>
                      <w:r>
                        <w:rPr>
                          <w:color w:val="231F20"/>
                          <w:spacing w:val="-8"/>
                          <w:sz w:val="20"/>
                        </w:rPr>
                        <w:t xml:space="preserve"> </w:t>
                      </w:r>
                      <w:r>
                        <w:rPr>
                          <w:color w:val="231F20"/>
                          <w:sz w:val="20"/>
                        </w:rPr>
                        <w:t>Notchi</w:t>
                      </w:r>
                      <w:r>
                        <w:rPr>
                          <w:color w:val="231F20"/>
                          <w:spacing w:val="-7"/>
                          <w:sz w:val="20"/>
                        </w:rPr>
                        <w:t xml:space="preserve"> </w:t>
                      </w:r>
                      <w:r>
                        <w:rPr>
                          <w:color w:val="231F20"/>
                          <w:spacing w:val="-2"/>
                          <w:sz w:val="20"/>
                        </w:rPr>
                        <w:t>(Law)</w:t>
                      </w:r>
                    </w:p>
                    <w:p w14:paraId="709334EC" w14:textId="77777777" w:rsidR="007E3007" w:rsidRDefault="00C86336">
                      <w:pPr>
                        <w:ind w:left="28"/>
                        <w:rPr>
                          <w:color w:val="000000"/>
                          <w:sz w:val="20"/>
                        </w:rPr>
                      </w:pPr>
                      <w:r>
                        <w:rPr>
                          <w:color w:val="231F20"/>
                          <w:sz w:val="20"/>
                        </w:rPr>
                        <w:t>-Roger</w:t>
                      </w:r>
                      <w:r>
                        <w:rPr>
                          <w:color w:val="231F20"/>
                          <w:spacing w:val="-12"/>
                          <w:sz w:val="20"/>
                        </w:rPr>
                        <w:t xml:space="preserve"> </w:t>
                      </w:r>
                      <w:r>
                        <w:rPr>
                          <w:color w:val="231F20"/>
                          <w:sz w:val="20"/>
                        </w:rPr>
                        <w:t>Paul</w:t>
                      </w:r>
                      <w:r>
                        <w:rPr>
                          <w:color w:val="231F20"/>
                          <w:spacing w:val="-13"/>
                          <w:sz w:val="20"/>
                        </w:rPr>
                        <w:t xml:space="preserve"> </w:t>
                      </w:r>
                      <w:r>
                        <w:rPr>
                          <w:color w:val="231F20"/>
                          <w:sz w:val="20"/>
                        </w:rPr>
                        <w:t>(Abenaki/Penobscot</w:t>
                      </w:r>
                      <w:r>
                        <w:rPr>
                          <w:color w:val="231F20"/>
                          <w:spacing w:val="-12"/>
                          <w:sz w:val="20"/>
                        </w:rPr>
                        <w:t xml:space="preserve"> </w:t>
                      </w:r>
                      <w:r>
                        <w:rPr>
                          <w:color w:val="231F20"/>
                          <w:sz w:val="20"/>
                        </w:rPr>
                        <w:t xml:space="preserve">and </w:t>
                      </w:r>
                      <w:r>
                        <w:rPr>
                          <w:color w:val="231F20"/>
                          <w:spacing w:val="-2"/>
                          <w:sz w:val="20"/>
                        </w:rPr>
                        <w:t>Maliseet/Passamaquoddy)</w:t>
                      </w:r>
                    </w:p>
                    <w:p w14:paraId="709334ED" w14:textId="77777777" w:rsidR="007E3007" w:rsidRDefault="00C86336">
                      <w:pPr>
                        <w:spacing w:before="1"/>
                        <w:ind w:left="28"/>
                        <w:rPr>
                          <w:color w:val="000000"/>
                          <w:sz w:val="20"/>
                        </w:rPr>
                      </w:pPr>
                      <w:r>
                        <w:rPr>
                          <w:color w:val="231F20"/>
                          <w:sz w:val="20"/>
                        </w:rPr>
                        <w:t>-Darren</w:t>
                      </w:r>
                      <w:r>
                        <w:rPr>
                          <w:color w:val="231F20"/>
                          <w:spacing w:val="-8"/>
                          <w:sz w:val="20"/>
                        </w:rPr>
                        <w:t xml:space="preserve"> </w:t>
                      </w:r>
                      <w:r>
                        <w:rPr>
                          <w:color w:val="231F20"/>
                          <w:sz w:val="20"/>
                        </w:rPr>
                        <w:t>Ranco</w:t>
                      </w:r>
                      <w:r>
                        <w:rPr>
                          <w:color w:val="231F20"/>
                          <w:spacing w:val="-8"/>
                          <w:sz w:val="20"/>
                        </w:rPr>
                        <w:t xml:space="preserve"> </w:t>
                      </w:r>
                      <w:r>
                        <w:rPr>
                          <w:color w:val="231F20"/>
                          <w:sz w:val="20"/>
                        </w:rPr>
                        <w:t>(Anthropology</w:t>
                      </w:r>
                      <w:r>
                        <w:rPr>
                          <w:color w:val="231F20"/>
                          <w:spacing w:val="-8"/>
                          <w:sz w:val="20"/>
                        </w:rPr>
                        <w:t xml:space="preserve"> </w:t>
                      </w:r>
                      <w:r>
                        <w:rPr>
                          <w:color w:val="231F20"/>
                          <w:sz w:val="20"/>
                        </w:rPr>
                        <w:t>and</w:t>
                      </w:r>
                      <w:r>
                        <w:rPr>
                          <w:color w:val="231F20"/>
                          <w:spacing w:val="-8"/>
                          <w:sz w:val="20"/>
                        </w:rPr>
                        <w:t xml:space="preserve"> </w:t>
                      </w:r>
                      <w:r>
                        <w:rPr>
                          <w:color w:val="231F20"/>
                          <w:sz w:val="20"/>
                        </w:rPr>
                        <w:t>Native</w:t>
                      </w:r>
                      <w:r>
                        <w:rPr>
                          <w:color w:val="231F20"/>
                          <w:spacing w:val="-8"/>
                          <w:sz w:val="20"/>
                        </w:rPr>
                        <w:t xml:space="preserve"> </w:t>
                      </w:r>
                      <w:r>
                        <w:rPr>
                          <w:color w:val="231F20"/>
                          <w:sz w:val="20"/>
                        </w:rPr>
                        <w:t xml:space="preserve">American </w:t>
                      </w:r>
                      <w:r>
                        <w:rPr>
                          <w:color w:val="231F20"/>
                          <w:spacing w:val="-2"/>
                          <w:sz w:val="20"/>
                        </w:rPr>
                        <w:t>Program)</w:t>
                      </w:r>
                    </w:p>
                    <w:p w14:paraId="709334EE" w14:textId="77777777" w:rsidR="007E3007" w:rsidRDefault="00C86336">
                      <w:pPr>
                        <w:spacing w:before="1"/>
                        <w:ind w:left="28"/>
                        <w:rPr>
                          <w:color w:val="000000"/>
                          <w:sz w:val="20"/>
                        </w:rPr>
                      </w:pPr>
                      <w:r>
                        <w:rPr>
                          <w:color w:val="231F20"/>
                          <w:sz w:val="20"/>
                        </w:rPr>
                        <w:t>-Jonathan</w:t>
                      </w:r>
                      <w:r>
                        <w:rPr>
                          <w:color w:val="231F20"/>
                          <w:spacing w:val="-7"/>
                          <w:sz w:val="20"/>
                        </w:rPr>
                        <w:t xml:space="preserve"> </w:t>
                      </w:r>
                      <w:r>
                        <w:rPr>
                          <w:color w:val="231F20"/>
                          <w:sz w:val="20"/>
                        </w:rPr>
                        <w:t>Rubin</w:t>
                      </w:r>
                      <w:r>
                        <w:rPr>
                          <w:color w:val="231F20"/>
                          <w:spacing w:val="-7"/>
                          <w:sz w:val="20"/>
                        </w:rPr>
                        <w:t xml:space="preserve"> </w:t>
                      </w:r>
                      <w:r>
                        <w:rPr>
                          <w:color w:val="231F20"/>
                          <w:sz w:val="20"/>
                        </w:rPr>
                        <w:t>(Margaret</w:t>
                      </w:r>
                      <w:r>
                        <w:rPr>
                          <w:color w:val="231F20"/>
                          <w:spacing w:val="-7"/>
                          <w:sz w:val="20"/>
                        </w:rPr>
                        <w:t xml:space="preserve"> </w:t>
                      </w:r>
                      <w:r>
                        <w:rPr>
                          <w:color w:val="231F20"/>
                          <w:sz w:val="20"/>
                        </w:rPr>
                        <w:t>Chase</w:t>
                      </w:r>
                      <w:r>
                        <w:rPr>
                          <w:color w:val="231F20"/>
                          <w:spacing w:val="-7"/>
                          <w:sz w:val="20"/>
                        </w:rPr>
                        <w:t xml:space="preserve"> </w:t>
                      </w:r>
                      <w:r>
                        <w:rPr>
                          <w:color w:val="231F20"/>
                          <w:sz w:val="20"/>
                        </w:rPr>
                        <w:t>Policy</w:t>
                      </w:r>
                      <w:r>
                        <w:rPr>
                          <w:color w:val="231F20"/>
                          <w:spacing w:val="-7"/>
                          <w:sz w:val="20"/>
                        </w:rPr>
                        <w:t xml:space="preserve"> </w:t>
                      </w:r>
                      <w:r>
                        <w:rPr>
                          <w:color w:val="231F20"/>
                          <w:spacing w:val="-2"/>
                          <w:sz w:val="20"/>
                        </w:rPr>
                        <w:t>Center)</w:t>
                      </w:r>
                    </w:p>
                    <w:p w14:paraId="709334EF" w14:textId="77777777" w:rsidR="007E3007" w:rsidRDefault="00C86336">
                      <w:pPr>
                        <w:spacing w:line="228" w:lineRule="exact"/>
                        <w:ind w:left="28"/>
                        <w:rPr>
                          <w:color w:val="000000"/>
                          <w:sz w:val="20"/>
                        </w:rPr>
                      </w:pPr>
                      <w:r>
                        <w:rPr>
                          <w:color w:val="231F20"/>
                          <w:sz w:val="20"/>
                        </w:rPr>
                        <w:t>-Emma</w:t>
                      </w:r>
                      <w:r>
                        <w:rPr>
                          <w:color w:val="231F20"/>
                          <w:spacing w:val="-8"/>
                          <w:sz w:val="20"/>
                        </w:rPr>
                        <w:t xml:space="preserve"> </w:t>
                      </w:r>
                      <w:r>
                        <w:rPr>
                          <w:color w:val="231F20"/>
                          <w:sz w:val="20"/>
                        </w:rPr>
                        <w:t>Schroeder</w:t>
                      </w:r>
                      <w:r>
                        <w:rPr>
                          <w:color w:val="231F20"/>
                          <w:spacing w:val="-8"/>
                          <w:sz w:val="20"/>
                        </w:rPr>
                        <w:t xml:space="preserve"> </w:t>
                      </w:r>
                      <w:r>
                        <w:rPr>
                          <w:color w:val="231F20"/>
                          <w:spacing w:val="-2"/>
                          <w:sz w:val="20"/>
                        </w:rPr>
                        <w:t>(History)</w:t>
                      </w:r>
                    </w:p>
                    <w:p w14:paraId="709334F0" w14:textId="77777777" w:rsidR="007E3007" w:rsidRDefault="00C86336">
                      <w:pPr>
                        <w:spacing w:line="228" w:lineRule="exact"/>
                        <w:ind w:left="28"/>
                        <w:rPr>
                          <w:color w:val="000000"/>
                          <w:sz w:val="20"/>
                        </w:rPr>
                      </w:pPr>
                      <w:r>
                        <w:rPr>
                          <w:color w:val="231F20"/>
                          <w:sz w:val="20"/>
                        </w:rPr>
                        <w:t>-Bryan</w:t>
                      </w:r>
                      <w:r>
                        <w:rPr>
                          <w:color w:val="231F20"/>
                          <w:spacing w:val="-8"/>
                          <w:sz w:val="20"/>
                        </w:rPr>
                        <w:t xml:space="preserve"> </w:t>
                      </w:r>
                      <w:r>
                        <w:rPr>
                          <w:color w:val="231F20"/>
                          <w:sz w:val="20"/>
                        </w:rPr>
                        <w:t>Silverman</w:t>
                      </w:r>
                      <w:r>
                        <w:rPr>
                          <w:color w:val="231F20"/>
                          <w:spacing w:val="-8"/>
                          <w:sz w:val="20"/>
                        </w:rPr>
                        <w:t xml:space="preserve"> </w:t>
                      </w:r>
                      <w:r>
                        <w:rPr>
                          <w:color w:val="231F20"/>
                          <w:spacing w:val="-2"/>
                          <w:sz w:val="20"/>
                        </w:rPr>
                        <w:t>(Education)</w:t>
                      </w:r>
                    </w:p>
                    <w:p w14:paraId="709334F1" w14:textId="77777777" w:rsidR="007E3007" w:rsidRDefault="00C86336">
                      <w:pPr>
                        <w:spacing w:before="1"/>
                        <w:ind w:left="28"/>
                        <w:rPr>
                          <w:color w:val="000000"/>
                          <w:sz w:val="20"/>
                        </w:rPr>
                      </w:pPr>
                      <w:r>
                        <w:rPr>
                          <w:color w:val="231F20"/>
                          <w:sz w:val="20"/>
                        </w:rPr>
                        <w:t>-Natalie</w:t>
                      </w:r>
                      <w:r>
                        <w:rPr>
                          <w:color w:val="231F20"/>
                          <w:spacing w:val="-7"/>
                          <w:sz w:val="20"/>
                        </w:rPr>
                        <w:t xml:space="preserve"> </w:t>
                      </w:r>
                      <w:r>
                        <w:rPr>
                          <w:color w:val="231F20"/>
                          <w:sz w:val="20"/>
                        </w:rPr>
                        <w:t>Springuel</w:t>
                      </w:r>
                      <w:r>
                        <w:rPr>
                          <w:color w:val="231F20"/>
                          <w:spacing w:val="-6"/>
                          <w:sz w:val="20"/>
                        </w:rPr>
                        <w:t xml:space="preserve"> </w:t>
                      </w:r>
                      <w:r>
                        <w:rPr>
                          <w:color w:val="231F20"/>
                          <w:sz w:val="20"/>
                        </w:rPr>
                        <w:t>(Maine</w:t>
                      </w:r>
                      <w:r>
                        <w:rPr>
                          <w:color w:val="231F20"/>
                          <w:spacing w:val="-7"/>
                          <w:sz w:val="20"/>
                        </w:rPr>
                        <w:t xml:space="preserve"> </w:t>
                      </w:r>
                      <w:r>
                        <w:rPr>
                          <w:color w:val="231F20"/>
                          <w:sz w:val="20"/>
                        </w:rPr>
                        <w:t>Sea</w:t>
                      </w:r>
                      <w:r>
                        <w:rPr>
                          <w:color w:val="231F20"/>
                          <w:spacing w:val="-6"/>
                          <w:sz w:val="20"/>
                        </w:rPr>
                        <w:t xml:space="preserve"> </w:t>
                      </w:r>
                      <w:r>
                        <w:rPr>
                          <w:color w:val="231F20"/>
                          <w:spacing w:val="-2"/>
                          <w:sz w:val="20"/>
                        </w:rPr>
                        <w:t>Grant)</w:t>
                      </w:r>
                    </w:p>
                    <w:p w14:paraId="709334F2" w14:textId="77777777" w:rsidR="007E3007" w:rsidRDefault="00C86336">
                      <w:pPr>
                        <w:ind w:left="28"/>
                        <w:rPr>
                          <w:color w:val="000000"/>
                          <w:sz w:val="20"/>
                        </w:rPr>
                      </w:pPr>
                      <w:r>
                        <w:rPr>
                          <w:color w:val="231F20"/>
                          <w:sz w:val="20"/>
                        </w:rPr>
                        <w:t>-Daniel</w:t>
                      </w:r>
                      <w:r>
                        <w:rPr>
                          <w:color w:val="231F20"/>
                          <w:spacing w:val="-7"/>
                          <w:sz w:val="20"/>
                        </w:rPr>
                        <w:t xml:space="preserve"> </w:t>
                      </w:r>
                      <w:r>
                        <w:rPr>
                          <w:color w:val="231F20"/>
                          <w:sz w:val="20"/>
                        </w:rPr>
                        <w:t>Soucier</w:t>
                      </w:r>
                      <w:r>
                        <w:rPr>
                          <w:color w:val="231F20"/>
                          <w:spacing w:val="-7"/>
                          <w:sz w:val="20"/>
                        </w:rPr>
                        <w:t xml:space="preserve"> </w:t>
                      </w:r>
                      <w:r>
                        <w:rPr>
                          <w:color w:val="231F20"/>
                          <w:spacing w:val="-2"/>
                          <w:sz w:val="20"/>
                        </w:rPr>
                        <w:t>(History)</w:t>
                      </w:r>
                    </w:p>
                    <w:p w14:paraId="709334F3" w14:textId="77777777" w:rsidR="007E3007" w:rsidRDefault="00C86336">
                      <w:pPr>
                        <w:spacing w:before="1"/>
                        <w:ind w:left="28"/>
                        <w:rPr>
                          <w:color w:val="000000"/>
                          <w:sz w:val="20"/>
                        </w:rPr>
                      </w:pPr>
                      <w:r>
                        <w:rPr>
                          <w:color w:val="231F20"/>
                          <w:sz w:val="20"/>
                        </w:rPr>
                        <w:t>-Marie-Joelle</w:t>
                      </w:r>
                      <w:r>
                        <w:rPr>
                          <w:color w:val="231F20"/>
                          <w:spacing w:val="-11"/>
                          <w:sz w:val="20"/>
                        </w:rPr>
                        <w:t xml:space="preserve"> </w:t>
                      </w:r>
                      <w:r>
                        <w:rPr>
                          <w:color w:val="231F20"/>
                          <w:sz w:val="20"/>
                        </w:rPr>
                        <w:t>St-Louis</w:t>
                      </w:r>
                      <w:r>
                        <w:rPr>
                          <w:color w:val="231F20"/>
                          <w:spacing w:val="-9"/>
                          <w:sz w:val="20"/>
                        </w:rPr>
                        <w:t xml:space="preserve"> </w:t>
                      </w:r>
                      <w:r>
                        <w:rPr>
                          <w:color w:val="231F20"/>
                          <w:sz w:val="20"/>
                        </w:rPr>
                        <w:t>Savoie</w:t>
                      </w:r>
                      <w:r>
                        <w:rPr>
                          <w:color w:val="231F20"/>
                          <w:spacing w:val="-9"/>
                          <w:sz w:val="20"/>
                        </w:rPr>
                        <w:t xml:space="preserve"> </w:t>
                      </w:r>
                      <w:r>
                        <w:rPr>
                          <w:color w:val="231F20"/>
                          <w:spacing w:val="-2"/>
                          <w:sz w:val="20"/>
                        </w:rPr>
                        <w:t>(French)</w:t>
                      </w:r>
                    </w:p>
                    <w:p w14:paraId="709334F4" w14:textId="77777777" w:rsidR="007E3007" w:rsidRDefault="00C86336">
                      <w:pPr>
                        <w:ind w:left="28"/>
                        <w:rPr>
                          <w:color w:val="000000"/>
                          <w:sz w:val="20"/>
                        </w:rPr>
                      </w:pPr>
                      <w:r>
                        <w:rPr>
                          <w:color w:val="231F20"/>
                          <w:sz w:val="20"/>
                        </w:rPr>
                        <w:t>-Joshua</w:t>
                      </w:r>
                      <w:r>
                        <w:rPr>
                          <w:color w:val="231F20"/>
                          <w:spacing w:val="-7"/>
                          <w:sz w:val="20"/>
                        </w:rPr>
                        <w:t xml:space="preserve"> </w:t>
                      </w:r>
                      <w:r>
                        <w:rPr>
                          <w:color w:val="231F20"/>
                          <w:sz w:val="20"/>
                        </w:rPr>
                        <w:t>Stoll</w:t>
                      </w:r>
                      <w:r>
                        <w:rPr>
                          <w:color w:val="231F20"/>
                          <w:spacing w:val="-7"/>
                          <w:sz w:val="20"/>
                        </w:rPr>
                        <w:t xml:space="preserve"> </w:t>
                      </w:r>
                      <w:r>
                        <w:rPr>
                          <w:color w:val="231F20"/>
                          <w:sz w:val="20"/>
                        </w:rPr>
                        <w:t>(Marine</w:t>
                      </w:r>
                      <w:r>
                        <w:rPr>
                          <w:color w:val="231F20"/>
                          <w:spacing w:val="-6"/>
                          <w:sz w:val="20"/>
                        </w:rPr>
                        <w:t xml:space="preserve"> </w:t>
                      </w:r>
                      <w:r>
                        <w:rPr>
                          <w:color w:val="231F20"/>
                          <w:spacing w:val="-2"/>
                          <w:sz w:val="20"/>
                        </w:rPr>
                        <w:t>Policy)</w:t>
                      </w:r>
                    </w:p>
                    <w:p w14:paraId="709334F5" w14:textId="77777777" w:rsidR="007E3007" w:rsidRDefault="00C86336">
                      <w:pPr>
                        <w:ind w:left="28"/>
                        <w:rPr>
                          <w:color w:val="000000"/>
                          <w:sz w:val="20"/>
                        </w:rPr>
                      </w:pPr>
                      <w:r>
                        <w:rPr>
                          <w:color w:val="231F20"/>
                          <w:sz w:val="20"/>
                        </w:rPr>
                        <w:t>-Richard</w:t>
                      </w:r>
                      <w:r>
                        <w:rPr>
                          <w:color w:val="231F20"/>
                          <w:spacing w:val="-7"/>
                          <w:sz w:val="20"/>
                        </w:rPr>
                        <w:t xml:space="preserve"> </w:t>
                      </w:r>
                      <w:r>
                        <w:rPr>
                          <w:color w:val="231F20"/>
                          <w:sz w:val="20"/>
                        </w:rPr>
                        <w:t>Wahle</w:t>
                      </w:r>
                      <w:r>
                        <w:rPr>
                          <w:color w:val="231F20"/>
                          <w:spacing w:val="-7"/>
                          <w:sz w:val="20"/>
                        </w:rPr>
                        <w:t xml:space="preserve"> </w:t>
                      </w:r>
                      <w:r>
                        <w:rPr>
                          <w:color w:val="231F20"/>
                          <w:sz w:val="20"/>
                        </w:rPr>
                        <w:t>(Lobster</w:t>
                      </w:r>
                      <w:r>
                        <w:rPr>
                          <w:color w:val="231F20"/>
                          <w:spacing w:val="-7"/>
                          <w:sz w:val="20"/>
                        </w:rPr>
                        <w:t xml:space="preserve"> </w:t>
                      </w:r>
                      <w:r>
                        <w:rPr>
                          <w:color w:val="231F20"/>
                          <w:spacing w:val="-2"/>
                          <w:sz w:val="20"/>
                        </w:rPr>
                        <w:t>Institute)</w:t>
                      </w:r>
                    </w:p>
                  </w:txbxContent>
                </v:textbox>
                <w10:wrap anchorx="page"/>
              </v:shape>
            </w:pict>
          </mc:Fallback>
        </mc:AlternateContent>
      </w:r>
      <w:r>
        <w:rPr>
          <w:color w:val="231F20"/>
        </w:rPr>
        <w:t xml:space="preserve">49% of their time </w:t>
      </w:r>
      <w:r>
        <w:rPr>
          <w:b/>
          <w:color w:val="231F20"/>
        </w:rPr>
        <w:t>(Appendix C)</w:t>
      </w:r>
      <w:r>
        <w:rPr>
          <w:color w:val="231F20"/>
        </w:rPr>
        <w:t>. Several of these faculty have cross-appointments with our respective</w:t>
      </w:r>
      <w:r>
        <w:rPr>
          <w:color w:val="231F20"/>
          <w:spacing w:val="-3"/>
        </w:rPr>
        <w:t xml:space="preserve"> </w:t>
      </w:r>
      <w:r>
        <w:rPr>
          <w:color w:val="231F20"/>
        </w:rPr>
        <w:t>CS</w:t>
      </w:r>
      <w:r>
        <w:rPr>
          <w:color w:val="231F20"/>
          <w:spacing w:val="-3"/>
        </w:rPr>
        <w:t xml:space="preserve"> </w:t>
      </w:r>
      <w:r>
        <w:rPr>
          <w:color w:val="231F20"/>
        </w:rPr>
        <w:t>programs,</w:t>
      </w:r>
      <w:r>
        <w:rPr>
          <w:color w:val="231F20"/>
          <w:spacing w:val="-3"/>
        </w:rPr>
        <w:t xml:space="preserve"> </w:t>
      </w:r>
      <w:r>
        <w:rPr>
          <w:color w:val="231F20"/>
        </w:rPr>
        <w:t>while</w:t>
      </w:r>
      <w:r>
        <w:rPr>
          <w:color w:val="231F20"/>
          <w:spacing w:val="-3"/>
        </w:rPr>
        <w:t xml:space="preserve"> </w:t>
      </w:r>
      <w:r>
        <w:rPr>
          <w:color w:val="231F20"/>
        </w:rPr>
        <w:t>others</w:t>
      </w:r>
      <w:r>
        <w:rPr>
          <w:color w:val="231F20"/>
          <w:spacing w:val="-3"/>
        </w:rPr>
        <w:t xml:space="preserve"> </w:t>
      </w:r>
      <w:r>
        <w:rPr>
          <w:color w:val="231F20"/>
        </w:rPr>
        <w:t>have</w:t>
      </w:r>
      <w:r>
        <w:rPr>
          <w:color w:val="231F20"/>
          <w:spacing w:val="-3"/>
        </w:rPr>
        <w:t xml:space="preserve"> </w:t>
      </w:r>
      <w:r>
        <w:rPr>
          <w:color w:val="231F20"/>
        </w:rPr>
        <w:t>been appointed as Ca</w:t>
      </w:r>
      <w:r>
        <w:rPr>
          <w:color w:val="231F20"/>
        </w:rPr>
        <w:t>nadianists in their departments. At ME, Drs. Rondeau (MLC-French), Hornsby (Geography), and McLaughlin (History) have joint</w:t>
      </w:r>
      <w:r>
        <w:rPr>
          <w:color w:val="231F20"/>
          <w:spacing w:val="-6"/>
        </w:rPr>
        <w:t xml:space="preserve"> </w:t>
      </w:r>
      <w:r>
        <w:rPr>
          <w:color w:val="231F20"/>
        </w:rPr>
        <w:t>appointments</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Canadian-American Center. Various departments have recognized CS</w:t>
      </w:r>
      <w:r>
        <w:rPr>
          <w:color w:val="231F20"/>
          <w:spacing w:val="-1"/>
        </w:rPr>
        <w:t xml:space="preserve"> </w:t>
      </w:r>
      <w:r>
        <w:rPr>
          <w:color w:val="231F20"/>
        </w:rPr>
        <w:t>positions</w:t>
      </w:r>
      <w:r>
        <w:rPr>
          <w:color w:val="231F20"/>
          <w:spacing w:val="-1"/>
        </w:rPr>
        <w:t xml:space="preserve"> </w:t>
      </w:r>
      <w:r>
        <w:rPr>
          <w:color w:val="231F20"/>
        </w:rPr>
        <w:t>including</w:t>
      </w:r>
      <w:r>
        <w:rPr>
          <w:color w:val="231F20"/>
          <w:spacing w:val="-1"/>
        </w:rPr>
        <w:t xml:space="preserve"> </w:t>
      </w:r>
      <w:r>
        <w:rPr>
          <w:color w:val="231F20"/>
        </w:rPr>
        <w:t>Drs.</w:t>
      </w:r>
      <w:r>
        <w:rPr>
          <w:color w:val="231F20"/>
          <w:spacing w:val="-1"/>
        </w:rPr>
        <w:t xml:space="preserve"> </w:t>
      </w:r>
      <w:r>
        <w:rPr>
          <w:color w:val="231F20"/>
        </w:rPr>
        <w:t>Tijerina</w:t>
      </w:r>
      <w:r>
        <w:rPr>
          <w:color w:val="231F20"/>
          <w:spacing w:val="-1"/>
        </w:rPr>
        <w:t xml:space="preserve"> </w:t>
      </w:r>
      <w:r>
        <w:rPr>
          <w:color w:val="231F20"/>
        </w:rPr>
        <w:t>(Business), Adams (English), Daley (Economics), and Slott (MLC). At SUNY-P, there are similar Center/departmental positions, including Drs. Richard and Beaudreau (History), Ostry (English), Gottschall and Heroux (Marketing</w:t>
      </w:r>
    </w:p>
    <w:p w14:paraId="70933228" w14:textId="77777777" w:rsidR="007E3007" w:rsidRDefault="007E3007">
      <w:pPr>
        <w:spacing w:line="480" w:lineRule="auto"/>
        <w:sectPr w:rsidR="007E3007">
          <w:pgSz w:w="12240" w:h="15840"/>
          <w:pgMar w:top="1380" w:right="1040" w:bottom="980" w:left="1240" w:header="0" w:footer="794" w:gutter="0"/>
          <w:cols w:space="720"/>
        </w:sectPr>
      </w:pPr>
    </w:p>
    <w:p w14:paraId="70933229" w14:textId="77777777" w:rsidR="007E3007" w:rsidRDefault="00C86336">
      <w:pPr>
        <w:pStyle w:val="BodyText"/>
        <w:spacing w:before="73" w:line="480" w:lineRule="auto"/>
        <w:ind w:left="224" w:right="407"/>
      </w:pPr>
      <w:r>
        <w:rPr>
          <w:color w:val="231F20"/>
        </w:rPr>
        <w:lastRenderedPageBreak/>
        <w:t>and Entrepreneurshi</w:t>
      </w:r>
      <w:r>
        <w:rPr>
          <w:color w:val="231F20"/>
        </w:rPr>
        <w:t>p), Cusson (Modern Languages &amp; Cultures), Read (Economics), Kirkey (Political</w:t>
      </w:r>
      <w:r>
        <w:rPr>
          <w:color w:val="231F20"/>
          <w:spacing w:val="-5"/>
        </w:rPr>
        <w:t xml:space="preserve"> </w:t>
      </w:r>
      <w:r>
        <w:rPr>
          <w:color w:val="231F20"/>
        </w:rPr>
        <w:t>Science),</w:t>
      </w:r>
      <w:r>
        <w:rPr>
          <w:color w:val="231F20"/>
          <w:spacing w:val="-5"/>
        </w:rPr>
        <w:t xml:space="preserve"> </w:t>
      </w:r>
      <w:r>
        <w:rPr>
          <w:color w:val="231F20"/>
        </w:rPr>
        <w:t>and</w:t>
      </w:r>
      <w:r>
        <w:rPr>
          <w:color w:val="231F20"/>
          <w:spacing w:val="-5"/>
        </w:rPr>
        <w:t xml:space="preserve"> </w:t>
      </w:r>
      <w:r>
        <w:rPr>
          <w:color w:val="231F20"/>
        </w:rPr>
        <w:t>Gervich</w:t>
      </w:r>
      <w:r>
        <w:rPr>
          <w:color w:val="231F20"/>
          <w:spacing w:val="-5"/>
        </w:rPr>
        <w:t xml:space="preserve"> </w:t>
      </w:r>
      <w:r>
        <w:rPr>
          <w:color w:val="231F20"/>
        </w:rPr>
        <w:t>(Earth</w:t>
      </w:r>
      <w:r>
        <w:rPr>
          <w:color w:val="231F20"/>
          <w:spacing w:val="-5"/>
        </w:rPr>
        <w:t xml:space="preserve"> </w:t>
      </w:r>
      <w:r>
        <w:rPr>
          <w:color w:val="231F20"/>
        </w:rPr>
        <w:t>&amp;</w:t>
      </w:r>
      <w:r>
        <w:rPr>
          <w:color w:val="231F20"/>
          <w:spacing w:val="-5"/>
        </w:rPr>
        <w:t xml:space="preserve"> </w:t>
      </w:r>
      <w:r>
        <w:rPr>
          <w:color w:val="231F20"/>
        </w:rPr>
        <w:t>Environmental</w:t>
      </w:r>
      <w:r>
        <w:rPr>
          <w:color w:val="231F20"/>
          <w:spacing w:val="-5"/>
        </w:rPr>
        <w:t xml:space="preserve"> </w:t>
      </w:r>
      <w:r>
        <w:rPr>
          <w:color w:val="231F20"/>
        </w:rPr>
        <w:t>Science).</w:t>
      </w:r>
      <w:r>
        <w:rPr>
          <w:color w:val="231F20"/>
          <w:spacing w:val="-5"/>
        </w:rPr>
        <w:t xml:space="preserve"> </w:t>
      </w:r>
      <w:r>
        <w:rPr>
          <w:color w:val="231F20"/>
        </w:rPr>
        <w:t>Both</w:t>
      </w:r>
      <w:r>
        <w:rPr>
          <w:color w:val="231F20"/>
          <w:spacing w:val="-5"/>
        </w:rPr>
        <w:t xml:space="preserve"> </w:t>
      </w:r>
      <w:r>
        <w:rPr>
          <w:color w:val="231F20"/>
        </w:rPr>
        <w:t>Centers</w:t>
      </w:r>
      <w:r>
        <w:rPr>
          <w:color w:val="231F20"/>
          <w:spacing w:val="-5"/>
        </w:rPr>
        <w:t xml:space="preserve"> </w:t>
      </w:r>
      <w:r>
        <w:rPr>
          <w:color w:val="231F20"/>
        </w:rPr>
        <w:t>actively</w:t>
      </w:r>
      <w:r>
        <w:rPr>
          <w:color w:val="231F20"/>
          <w:spacing w:val="-5"/>
        </w:rPr>
        <w:t xml:space="preserve"> </w:t>
      </w:r>
      <w:r>
        <w:rPr>
          <w:color w:val="231F20"/>
        </w:rPr>
        <w:t>work</w:t>
      </w:r>
      <w:r>
        <w:rPr>
          <w:color w:val="231F20"/>
          <w:spacing w:val="-5"/>
        </w:rPr>
        <w:t xml:space="preserve"> </w:t>
      </w:r>
      <w:r>
        <w:rPr>
          <w:color w:val="231F20"/>
        </w:rPr>
        <w:t>to identify, encourage, recruit, and mentor non-Canadianist faculty to become involved in CS, th</w:t>
      </w:r>
      <w:r>
        <w:rPr>
          <w:color w:val="231F20"/>
        </w:rPr>
        <w:t>ereby bolstering faculty strength. At ME, all members of the Executive Committee, as well as the Center Affiliates, work on Canada-related projects and are significant or developing scholars of</w:t>
      </w:r>
      <w:r>
        <w:rPr>
          <w:color w:val="231F20"/>
          <w:spacing w:val="-4"/>
        </w:rPr>
        <w:t xml:space="preserve"> </w:t>
      </w:r>
      <w:r>
        <w:rPr>
          <w:color w:val="231F20"/>
        </w:rPr>
        <w:t>Canada.</w:t>
      </w:r>
      <w:r>
        <w:rPr>
          <w:color w:val="231F20"/>
          <w:spacing w:val="-4"/>
        </w:rPr>
        <w:t xml:space="preserve"> </w:t>
      </w:r>
      <w:r>
        <w:rPr>
          <w:color w:val="231F20"/>
        </w:rPr>
        <w:t>This</w:t>
      </w:r>
      <w:r>
        <w:rPr>
          <w:color w:val="231F20"/>
          <w:spacing w:val="-4"/>
        </w:rPr>
        <w:t xml:space="preserve"> </w:t>
      </w:r>
      <w:r>
        <w:rPr>
          <w:color w:val="231F20"/>
        </w:rPr>
        <w:t>group</w:t>
      </w:r>
      <w:r>
        <w:rPr>
          <w:color w:val="231F20"/>
          <w:spacing w:val="-4"/>
        </w:rPr>
        <w:t xml:space="preserve"> </w:t>
      </w:r>
      <w:r>
        <w:rPr>
          <w:color w:val="231F20"/>
        </w:rPr>
        <w:t>of</w:t>
      </w:r>
      <w:r>
        <w:rPr>
          <w:color w:val="231F20"/>
          <w:spacing w:val="-4"/>
        </w:rPr>
        <w:t xml:space="preserve"> </w:t>
      </w:r>
      <w:r>
        <w:rPr>
          <w:color w:val="231F20"/>
        </w:rPr>
        <w:t>faculty</w:t>
      </w:r>
      <w:r>
        <w:rPr>
          <w:color w:val="231F20"/>
          <w:spacing w:val="-4"/>
        </w:rPr>
        <w:t xml:space="preserve"> </w:t>
      </w:r>
      <w:r>
        <w:rPr>
          <w:color w:val="231F20"/>
        </w:rPr>
        <w:t>offers</w:t>
      </w:r>
      <w:r>
        <w:rPr>
          <w:color w:val="231F20"/>
          <w:spacing w:val="-3"/>
        </w:rPr>
        <w:t xml:space="preserve"> </w:t>
      </w:r>
      <w:r>
        <w:rPr>
          <w:color w:val="231F20"/>
        </w:rPr>
        <w:t>a</w:t>
      </w:r>
      <w:r>
        <w:rPr>
          <w:color w:val="231F20"/>
          <w:spacing w:val="-4"/>
        </w:rPr>
        <w:t xml:space="preserve"> </w:t>
      </w:r>
      <w:r>
        <w:rPr>
          <w:color w:val="231F20"/>
        </w:rPr>
        <w:t>remarkable</w:t>
      </w:r>
      <w:r>
        <w:rPr>
          <w:color w:val="231F20"/>
          <w:spacing w:val="-4"/>
        </w:rPr>
        <w:t xml:space="preserve"> </w:t>
      </w:r>
      <w:r>
        <w:rPr>
          <w:color w:val="231F20"/>
        </w:rPr>
        <w:t>strength</w:t>
      </w:r>
      <w:r>
        <w:rPr>
          <w:color w:val="231F20"/>
          <w:spacing w:val="-4"/>
        </w:rPr>
        <w:t xml:space="preserve"> </w:t>
      </w:r>
      <w:r>
        <w:rPr>
          <w:color w:val="231F20"/>
        </w:rPr>
        <w:t>of</w:t>
      </w:r>
      <w:r>
        <w:rPr>
          <w:color w:val="231F20"/>
          <w:spacing w:val="-4"/>
        </w:rPr>
        <w:t xml:space="preserve"> </w:t>
      </w:r>
      <w:r>
        <w:rPr>
          <w:color w:val="231F20"/>
        </w:rPr>
        <w:t>specialized</w:t>
      </w:r>
      <w:r>
        <w:rPr>
          <w:color w:val="231F20"/>
          <w:spacing w:val="-4"/>
        </w:rPr>
        <w:t xml:space="preserve"> </w:t>
      </w:r>
      <w:r>
        <w:rPr>
          <w:color w:val="231F20"/>
        </w:rPr>
        <w:t>expertise</w:t>
      </w:r>
      <w:r>
        <w:rPr>
          <w:color w:val="231F20"/>
          <w:spacing w:val="-4"/>
        </w:rPr>
        <w:t xml:space="preserve"> </w:t>
      </w:r>
      <w:r>
        <w:rPr>
          <w:color w:val="231F20"/>
        </w:rPr>
        <w:t>on</w:t>
      </w:r>
      <w:r>
        <w:rPr>
          <w:color w:val="231F20"/>
          <w:spacing w:val="-4"/>
        </w:rPr>
        <w:t xml:space="preserve"> </w:t>
      </w:r>
      <w:r>
        <w:rPr>
          <w:color w:val="231F20"/>
        </w:rPr>
        <w:t>Canada. At SUNY-P, new faculty have been recruited into Canadian Studies, including Drs. Amon (Biology), Duley (Women &amp; Gender Studies), Henley (Expeditionary Studies), Mihuc (Earth &amp; Environmental Science), and Yu (Education). SUN</w:t>
      </w:r>
      <w:r>
        <w:rPr>
          <w:color w:val="231F20"/>
        </w:rPr>
        <w:t>Y-P also has core adjunct faculty including Matthew Smith (Ph.D. candidate, Concordia) and Dr. Charles Deshaies (UMaine, Ph.D.), who teach various in-person and online sections of Introduction to Canada, and Canadian/Quebec cinema courses.</w:t>
      </w:r>
    </w:p>
    <w:p w14:paraId="7093322A" w14:textId="77777777" w:rsidR="007E3007" w:rsidRDefault="00C86336">
      <w:pPr>
        <w:spacing w:before="1" w:line="480" w:lineRule="auto"/>
        <w:ind w:left="210" w:right="385"/>
        <w:jc w:val="both"/>
        <w:rPr>
          <w:sz w:val="24"/>
        </w:rPr>
      </w:pPr>
      <w:r>
        <w:rPr>
          <w:b/>
          <w:color w:val="231F20"/>
          <w:sz w:val="24"/>
        </w:rPr>
        <w:t>Pedagogical trai</w:t>
      </w:r>
      <w:r>
        <w:rPr>
          <w:b/>
          <w:color w:val="231F20"/>
          <w:sz w:val="24"/>
        </w:rPr>
        <w:t xml:space="preserve">ning for instructional assistants: </w:t>
      </w:r>
      <w:r>
        <w:rPr>
          <w:color w:val="231F20"/>
          <w:sz w:val="24"/>
        </w:rPr>
        <w:t>At ME, instructional assistants participate in CAN 101. These students are from the History CS graduate program and are required to take a course</w:t>
      </w:r>
      <w:r>
        <w:rPr>
          <w:color w:val="231F20"/>
          <w:spacing w:val="-11"/>
          <w:sz w:val="24"/>
        </w:rPr>
        <w:t xml:space="preserve"> </w:t>
      </w:r>
      <w:r>
        <w:rPr>
          <w:color w:val="231F20"/>
          <w:sz w:val="24"/>
        </w:rPr>
        <w:t>in</w:t>
      </w:r>
      <w:r>
        <w:rPr>
          <w:color w:val="231F20"/>
          <w:spacing w:val="-11"/>
          <w:sz w:val="24"/>
        </w:rPr>
        <w:t xml:space="preserve"> </w:t>
      </w:r>
      <w:r>
        <w:rPr>
          <w:color w:val="231F20"/>
          <w:sz w:val="24"/>
        </w:rPr>
        <w:t>Pedagogy</w:t>
      </w:r>
      <w:r>
        <w:rPr>
          <w:color w:val="231F20"/>
          <w:spacing w:val="-12"/>
          <w:sz w:val="24"/>
        </w:rPr>
        <w:t xml:space="preserve"> </w:t>
      </w:r>
      <w:r>
        <w:rPr>
          <w:color w:val="231F20"/>
          <w:sz w:val="24"/>
        </w:rPr>
        <w:t>(HTY</w:t>
      </w:r>
      <w:r>
        <w:rPr>
          <w:color w:val="231F20"/>
          <w:spacing w:val="-11"/>
          <w:sz w:val="24"/>
        </w:rPr>
        <w:t xml:space="preserve"> </w:t>
      </w:r>
      <w:r>
        <w:rPr>
          <w:color w:val="231F20"/>
          <w:sz w:val="24"/>
        </w:rPr>
        <w:t>599</w:t>
      </w:r>
      <w:r>
        <w:rPr>
          <w:color w:val="231F20"/>
          <w:spacing w:val="-12"/>
          <w:sz w:val="24"/>
        </w:rPr>
        <w:t xml:space="preserve"> </w:t>
      </w:r>
      <w:r>
        <w:rPr>
          <w:i/>
          <w:color w:val="231F20"/>
          <w:sz w:val="24"/>
        </w:rPr>
        <w:t>Teaching</w:t>
      </w:r>
      <w:r>
        <w:rPr>
          <w:i/>
          <w:color w:val="231F20"/>
          <w:spacing w:val="-12"/>
          <w:sz w:val="24"/>
        </w:rPr>
        <w:t xml:space="preserve"> </w:t>
      </w:r>
      <w:r>
        <w:rPr>
          <w:i/>
          <w:color w:val="231F20"/>
          <w:sz w:val="24"/>
        </w:rPr>
        <w:t>History</w:t>
      </w:r>
      <w:r>
        <w:rPr>
          <w:color w:val="231F20"/>
          <w:sz w:val="24"/>
        </w:rPr>
        <w:t>).</w:t>
      </w:r>
      <w:r>
        <w:rPr>
          <w:color w:val="231F20"/>
          <w:spacing w:val="-11"/>
          <w:sz w:val="24"/>
        </w:rPr>
        <w:t xml:space="preserve"> </w:t>
      </w:r>
      <w:r>
        <w:rPr>
          <w:color w:val="231F20"/>
          <w:sz w:val="24"/>
        </w:rPr>
        <w:t>Assistants</w:t>
      </w:r>
      <w:r>
        <w:rPr>
          <w:color w:val="231F20"/>
          <w:spacing w:val="-12"/>
          <w:sz w:val="24"/>
        </w:rPr>
        <w:t xml:space="preserve"> </w:t>
      </w:r>
      <w:r>
        <w:rPr>
          <w:color w:val="231F20"/>
          <w:sz w:val="24"/>
        </w:rPr>
        <w:t>in</w:t>
      </w:r>
      <w:r>
        <w:rPr>
          <w:color w:val="231F20"/>
          <w:spacing w:val="-11"/>
          <w:sz w:val="24"/>
        </w:rPr>
        <w:t xml:space="preserve"> </w:t>
      </w:r>
      <w:r>
        <w:rPr>
          <w:color w:val="231F20"/>
          <w:sz w:val="24"/>
        </w:rPr>
        <w:t>MLC</w:t>
      </w:r>
      <w:r>
        <w:rPr>
          <w:color w:val="231F20"/>
          <w:spacing w:val="-12"/>
          <w:sz w:val="24"/>
        </w:rPr>
        <w:t xml:space="preserve"> </w:t>
      </w:r>
      <w:r>
        <w:rPr>
          <w:color w:val="231F20"/>
          <w:sz w:val="24"/>
        </w:rPr>
        <w:t>teach</w:t>
      </w:r>
      <w:r>
        <w:rPr>
          <w:color w:val="231F20"/>
          <w:spacing w:val="-11"/>
          <w:sz w:val="24"/>
        </w:rPr>
        <w:t xml:space="preserve"> </w:t>
      </w:r>
      <w:r>
        <w:rPr>
          <w:color w:val="231F20"/>
          <w:sz w:val="24"/>
        </w:rPr>
        <w:t>at</w:t>
      </w:r>
      <w:r>
        <w:rPr>
          <w:color w:val="231F20"/>
          <w:spacing w:val="-11"/>
          <w:sz w:val="24"/>
        </w:rPr>
        <w:t xml:space="preserve"> </w:t>
      </w:r>
      <w:r>
        <w:rPr>
          <w:color w:val="231F20"/>
          <w:sz w:val="24"/>
        </w:rPr>
        <w:t>the</w:t>
      </w:r>
      <w:r>
        <w:rPr>
          <w:color w:val="231F20"/>
          <w:spacing w:val="-11"/>
          <w:sz w:val="24"/>
        </w:rPr>
        <w:t xml:space="preserve"> </w:t>
      </w:r>
      <w:r>
        <w:rPr>
          <w:color w:val="231F20"/>
          <w:sz w:val="24"/>
        </w:rPr>
        <w:t>introductory</w:t>
      </w:r>
      <w:r>
        <w:rPr>
          <w:color w:val="231F20"/>
          <w:spacing w:val="-11"/>
          <w:sz w:val="24"/>
        </w:rPr>
        <w:t xml:space="preserve"> </w:t>
      </w:r>
      <w:r>
        <w:rPr>
          <w:color w:val="231F20"/>
          <w:sz w:val="24"/>
        </w:rPr>
        <w:t xml:space="preserve">and intermediate levels, and are required to take EHD 466 </w:t>
      </w:r>
      <w:r>
        <w:rPr>
          <w:i/>
          <w:color w:val="231F20"/>
          <w:sz w:val="24"/>
        </w:rPr>
        <w:t>Teaching of Modern Languages</w:t>
      </w:r>
      <w:r>
        <w:rPr>
          <w:color w:val="231F20"/>
          <w:sz w:val="24"/>
        </w:rPr>
        <w:t xml:space="preserve">, and 598 </w:t>
      </w:r>
      <w:r>
        <w:rPr>
          <w:i/>
          <w:color w:val="231F20"/>
          <w:sz w:val="24"/>
        </w:rPr>
        <w:t>lmmersion Language Teaching</w:t>
      </w:r>
      <w:r>
        <w:rPr>
          <w:color w:val="231F20"/>
          <w:sz w:val="24"/>
        </w:rPr>
        <w:t>.</w:t>
      </w:r>
      <w:r>
        <w:rPr>
          <w:color w:val="231F20"/>
          <w:spacing w:val="40"/>
          <w:sz w:val="24"/>
        </w:rPr>
        <w:t xml:space="preserve"> </w:t>
      </w:r>
      <w:r>
        <w:rPr>
          <w:color w:val="231F20"/>
          <w:sz w:val="24"/>
        </w:rPr>
        <w:t>At SUNY-P, instructional assistants, drawn from the college's Master's program in education and/or liberal arts, are t</w:t>
      </w:r>
      <w:r>
        <w:rPr>
          <w:color w:val="231F20"/>
          <w:sz w:val="24"/>
        </w:rPr>
        <w:t xml:space="preserve">rained and utilized for the </w:t>
      </w:r>
      <w:r>
        <w:rPr>
          <w:i/>
          <w:color w:val="231F20"/>
          <w:sz w:val="24"/>
        </w:rPr>
        <w:t>lntroduction to Canada</w:t>
      </w:r>
      <w:r>
        <w:rPr>
          <w:i/>
          <w:color w:val="231F20"/>
          <w:spacing w:val="-15"/>
          <w:sz w:val="24"/>
        </w:rPr>
        <w:t xml:space="preserve"> </w:t>
      </w:r>
      <w:r>
        <w:rPr>
          <w:color w:val="231F20"/>
          <w:sz w:val="24"/>
        </w:rPr>
        <w:t>class,</w:t>
      </w:r>
      <w:r>
        <w:rPr>
          <w:color w:val="231F20"/>
          <w:spacing w:val="-15"/>
          <w:sz w:val="24"/>
        </w:rPr>
        <w:t xml:space="preserve"> </w:t>
      </w:r>
      <w:r>
        <w:rPr>
          <w:color w:val="231F20"/>
          <w:sz w:val="24"/>
        </w:rPr>
        <w:t>while</w:t>
      </w:r>
      <w:r>
        <w:rPr>
          <w:color w:val="231F20"/>
          <w:spacing w:val="-15"/>
          <w:sz w:val="24"/>
        </w:rPr>
        <w:t xml:space="preserve"> </w:t>
      </w:r>
      <w:r>
        <w:rPr>
          <w:color w:val="231F20"/>
          <w:sz w:val="24"/>
        </w:rPr>
        <w:t>advanced</w:t>
      </w:r>
      <w:r>
        <w:rPr>
          <w:color w:val="231F20"/>
          <w:spacing w:val="-15"/>
          <w:sz w:val="24"/>
        </w:rPr>
        <w:t xml:space="preserve"> </w:t>
      </w:r>
      <w:r>
        <w:rPr>
          <w:color w:val="231F20"/>
          <w:sz w:val="24"/>
        </w:rPr>
        <w:t>students</w:t>
      </w:r>
      <w:r>
        <w:rPr>
          <w:color w:val="231F20"/>
          <w:spacing w:val="-15"/>
          <w:sz w:val="24"/>
        </w:rPr>
        <w:t xml:space="preserve"> </w:t>
      </w:r>
      <w:r>
        <w:rPr>
          <w:color w:val="231F20"/>
          <w:sz w:val="24"/>
        </w:rPr>
        <w:t>of</w:t>
      </w:r>
      <w:r>
        <w:rPr>
          <w:color w:val="231F20"/>
          <w:spacing w:val="-15"/>
          <w:sz w:val="24"/>
        </w:rPr>
        <w:t xml:space="preserve"> </w:t>
      </w:r>
      <w:r>
        <w:rPr>
          <w:color w:val="231F20"/>
          <w:sz w:val="24"/>
        </w:rPr>
        <w:t>the</w:t>
      </w:r>
      <w:r>
        <w:rPr>
          <w:color w:val="231F20"/>
          <w:spacing w:val="-15"/>
          <w:sz w:val="24"/>
        </w:rPr>
        <w:t xml:space="preserve"> </w:t>
      </w:r>
      <w:r>
        <w:rPr>
          <w:color w:val="231F20"/>
          <w:sz w:val="24"/>
        </w:rPr>
        <w:t>CS/French</w:t>
      </w:r>
      <w:r>
        <w:rPr>
          <w:color w:val="231F20"/>
          <w:spacing w:val="-15"/>
          <w:sz w:val="24"/>
        </w:rPr>
        <w:t xml:space="preserve"> </w:t>
      </w:r>
      <w:r>
        <w:rPr>
          <w:color w:val="231F20"/>
          <w:sz w:val="24"/>
        </w:rPr>
        <w:t>program</w:t>
      </w:r>
      <w:r>
        <w:rPr>
          <w:color w:val="231F20"/>
          <w:spacing w:val="-15"/>
          <w:sz w:val="24"/>
        </w:rPr>
        <w:t xml:space="preserve"> </w:t>
      </w:r>
      <w:r>
        <w:rPr>
          <w:color w:val="231F20"/>
          <w:sz w:val="24"/>
        </w:rPr>
        <w:t>are</w:t>
      </w:r>
      <w:r>
        <w:rPr>
          <w:color w:val="231F20"/>
          <w:spacing w:val="-15"/>
          <w:sz w:val="24"/>
        </w:rPr>
        <w:t xml:space="preserve"> </w:t>
      </w:r>
      <w:r>
        <w:rPr>
          <w:color w:val="231F20"/>
          <w:sz w:val="24"/>
        </w:rPr>
        <w:t>hired</w:t>
      </w:r>
      <w:r>
        <w:rPr>
          <w:color w:val="231F20"/>
          <w:spacing w:val="-15"/>
          <w:sz w:val="24"/>
        </w:rPr>
        <w:t xml:space="preserve"> </w:t>
      </w:r>
      <w:r>
        <w:rPr>
          <w:color w:val="231F20"/>
          <w:sz w:val="24"/>
        </w:rPr>
        <w:t>as</w:t>
      </w:r>
      <w:r>
        <w:rPr>
          <w:color w:val="231F20"/>
          <w:spacing w:val="-15"/>
          <w:sz w:val="24"/>
        </w:rPr>
        <w:t xml:space="preserve"> </w:t>
      </w:r>
      <w:r>
        <w:rPr>
          <w:color w:val="231F20"/>
          <w:sz w:val="24"/>
        </w:rPr>
        <w:t>tutors</w:t>
      </w:r>
      <w:r>
        <w:rPr>
          <w:color w:val="231F20"/>
          <w:spacing w:val="-15"/>
          <w:sz w:val="24"/>
        </w:rPr>
        <w:t xml:space="preserve"> </w:t>
      </w:r>
      <w:r>
        <w:rPr>
          <w:color w:val="231F20"/>
          <w:sz w:val="24"/>
        </w:rPr>
        <w:t>for</w:t>
      </w:r>
      <w:r>
        <w:rPr>
          <w:color w:val="231F20"/>
          <w:spacing w:val="-15"/>
          <w:sz w:val="24"/>
        </w:rPr>
        <w:t xml:space="preserve"> </w:t>
      </w:r>
      <w:r>
        <w:rPr>
          <w:color w:val="231F20"/>
          <w:sz w:val="24"/>
        </w:rPr>
        <w:t>elementary and intermediate courses in French. Canadian Studies assistants are required to take a course in Pedagogy (EDU 513</w:t>
      </w:r>
      <w:r>
        <w:rPr>
          <w:color w:val="231F20"/>
          <w:sz w:val="24"/>
        </w:rPr>
        <w:t xml:space="preserve"> </w:t>
      </w:r>
      <w:r>
        <w:rPr>
          <w:i/>
          <w:color w:val="231F20"/>
          <w:sz w:val="24"/>
        </w:rPr>
        <w:t>Education Research Methods</w:t>
      </w:r>
      <w:r>
        <w:rPr>
          <w:color w:val="231F20"/>
          <w:sz w:val="24"/>
        </w:rPr>
        <w:t xml:space="preserve">) as are assistants in French (FRE 497 </w:t>
      </w:r>
      <w:r>
        <w:rPr>
          <w:i/>
          <w:color w:val="231F20"/>
          <w:sz w:val="24"/>
        </w:rPr>
        <w:t>French Foreign Language Methodology</w:t>
      </w:r>
      <w:r>
        <w:rPr>
          <w:color w:val="231F20"/>
          <w:sz w:val="24"/>
        </w:rPr>
        <w:t>). An evaluative, quantifiable outcome measured performance assessment of assistants is undertaken by CS Director Kirkey.</w:t>
      </w:r>
    </w:p>
    <w:p w14:paraId="7093322B" w14:textId="77777777" w:rsidR="007E3007" w:rsidRDefault="007E3007">
      <w:pPr>
        <w:spacing w:line="480" w:lineRule="auto"/>
        <w:jc w:val="both"/>
        <w:rPr>
          <w:sz w:val="24"/>
        </w:rPr>
        <w:sectPr w:rsidR="007E3007">
          <w:pgSz w:w="12240" w:h="15840"/>
          <w:pgMar w:top="1380" w:right="1040" w:bottom="980" w:left="1240" w:header="0" w:footer="794" w:gutter="0"/>
          <w:cols w:space="720"/>
        </w:sectPr>
      </w:pPr>
    </w:p>
    <w:p w14:paraId="7093322C" w14:textId="77777777" w:rsidR="007E3007" w:rsidRDefault="00C86336">
      <w:pPr>
        <w:pStyle w:val="ListParagraph"/>
        <w:numPr>
          <w:ilvl w:val="1"/>
          <w:numId w:val="4"/>
        </w:numPr>
        <w:tabs>
          <w:tab w:val="left" w:pos="652"/>
        </w:tabs>
        <w:spacing w:before="73" w:line="480" w:lineRule="auto"/>
        <w:ind w:right="385" w:firstLine="0"/>
        <w:jc w:val="both"/>
        <w:rPr>
          <w:b/>
          <w:color w:val="231F20"/>
          <w:sz w:val="24"/>
        </w:rPr>
      </w:pPr>
      <w:r>
        <w:rPr>
          <w:b/>
          <w:color w:val="231F20"/>
          <w:sz w:val="24"/>
        </w:rPr>
        <w:lastRenderedPageBreak/>
        <w:t xml:space="preserve">Interdisciplinary courses: </w:t>
      </w:r>
      <w:r>
        <w:rPr>
          <w:color w:val="231F20"/>
          <w:sz w:val="24"/>
        </w:rPr>
        <w:t xml:space="preserve">Both Centers offer an undergraduate interdisciplinary gateway course on Canada each academic semester. At ME, CAN 101 </w:t>
      </w:r>
      <w:r>
        <w:rPr>
          <w:i/>
          <w:color w:val="231F20"/>
          <w:sz w:val="24"/>
        </w:rPr>
        <w:t>lntroduction to Canadian Studies</w:t>
      </w:r>
      <w:r>
        <w:rPr>
          <w:color w:val="231F20"/>
          <w:sz w:val="24"/>
        </w:rPr>
        <w:t>, is coordinated by Dr. McLaughlin in the Fall semester. The Fall course includ</w:t>
      </w:r>
      <w:r>
        <w:rPr>
          <w:color w:val="231F20"/>
          <w:sz w:val="24"/>
        </w:rPr>
        <w:t>es lectures by CS faculty at the university. Such is the strength of the CS faculty that ME seeks specialists outside the</w:t>
      </w:r>
      <w:r>
        <w:rPr>
          <w:color w:val="231F20"/>
          <w:spacing w:val="-15"/>
          <w:sz w:val="24"/>
        </w:rPr>
        <w:t xml:space="preserve"> </w:t>
      </w:r>
      <w:r>
        <w:rPr>
          <w:color w:val="231F20"/>
          <w:sz w:val="24"/>
        </w:rPr>
        <w:t>university</w:t>
      </w:r>
      <w:r>
        <w:rPr>
          <w:color w:val="231F20"/>
          <w:spacing w:val="-15"/>
          <w:sz w:val="24"/>
        </w:rPr>
        <w:t xml:space="preserve"> </w:t>
      </w:r>
      <w:r>
        <w:rPr>
          <w:color w:val="231F20"/>
          <w:sz w:val="24"/>
        </w:rPr>
        <w:t>for</w:t>
      </w:r>
      <w:r>
        <w:rPr>
          <w:color w:val="231F20"/>
          <w:spacing w:val="-15"/>
          <w:sz w:val="24"/>
        </w:rPr>
        <w:t xml:space="preserve"> </w:t>
      </w:r>
      <w:r>
        <w:rPr>
          <w:color w:val="231F20"/>
          <w:sz w:val="24"/>
        </w:rPr>
        <w:t>only</w:t>
      </w:r>
      <w:r>
        <w:rPr>
          <w:color w:val="231F20"/>
          <w:spacing w:val="-15"/>
          <w:sz w:val="24"/>
        </w:rPr>
        <w:t xml:space="preserve"> </w:t>
      </w:r>
      <w:r>
        <w:rPr>
          <w:color w:val="231F20"/>
          <w:sz w:val="24"/>
        </w:rPr>
        <w:t>one</w:t>
      </w:r>
      <w:r>
        <w:rPr>
          <w:color w:val="231F20"/>
          <w:spacing w:val="-15"/>
          <w:sz w:val="24"/>
        </w:rPr>
        <w:t xml:space="preserve"> </w:t>
      </w:r>
      <w:r>
        <w:rPr>
          <w:color w:val="231F20"/>
          <w:sz w:val="24"/>
        </w:rPr>
        <w:t>or</w:t>
      </w:r>
      <w:r>
        <w:rPr>
          <w:color w:val="231F20"/>
          <w:spacing w:val="-15"/>
          <w:sz w:val="24"/>
        </w:rPr>
        <w:t xml:space="preserve"> </w:t>
      </w:r>
      <w:r>
        <w:rPr>
          <w:color w:val="231F20"/>
          <w:sz w:val="24"/>
        </w:rPr>
        <w:t>two</w:t>
      </w:r>
      <w:r>
        <w:rPr>
          <w:color w:val="231F20"/>
          <w:spacing w:val="-15"/>
          <w:sz w:val="24"/>
        </w:rPr>
        <w:t xml:space="preserve"> </w:t>
      </w:r>
      <w:r>
        <w:rPr>
          <w:color w:val="231F20"/>
          <w:sz w:val="24"/>
        </w:rPr>
        <w:t>guest</w:t>
      </w:r>
      <w:r>
        <w:rPr>
          <w:color w:val="231F20"/>
          <w:spacing w:val="-15"/>
          <w:sz w:val="24"/>
        </w:rPr>
        <w:t xml:space="preserve"> </w:t>
      </w:r>
      <w:r>
        <w:rPr>
          <w:color w:val="231F20"/>
          <w:sz w:val="24"/>
        </w:rPr>
        <w:t>lectures.</w:t>
      </w:r>
      <w:r>
        <w:rPr>
          <w:color w:val="231F20"/>
          <w:spacing w:val="-15"/>
          <w:sz w:val="24"/>
        </w:rPr>
        <w:t xml:space="preserve"> </w:t>
      </w:r>
      <w:r>
        <w:rPr>
          <w:color w:val="231F20"/>
          <w:sz w:val="24"/>
        </w:rPr>
        <w:t>In</w:t>
      </w:r>
      <w:r>
        <w:rPr>
          <w:color w:val="231F20"/>
          <w:spacing w:val="-15"/>
          <w:sz w:val="24"/>
        </w:rPr>
        <w:t xml:space="preserve"> </w:t>
      </w:r>
      <w:r>
        <w:rPr>
          <w:color w:val="231F20"/>
          <w:sz w:val="24"/>
        </w:rPr>
        <w:t>fall</w:t>
      </w:r>
      <w:r>
        <w:rPr>
          <w:color w:val="231F20"/>
          <w:spacing w:val="-14"/>
          <w:sz w:val="24"/>
        </w:rPr>
        <w:t xml:space="preserve"> </w:t>
      </w:r>
      <w:r>
        <w:rPr>
          <w:color w:val="231F20"/>
          <w:sz w:val="24"/>
        </w:rPr>
        <w:t>2021,</w:t>
      </w:r>
      <w:r>
        <w:rPr>
          <w:color w:val="231F20"/>
          <w:spacing w:val="-15"/>
          <w:sz w:val="24"/>
        </w:rPr>
        <w:t xml:space="preserve"> </w:t>
      </w:r>
      <w:r>
        <w:rPr>
          <w:color w:val="231F20"/>
          <w:sz w:val="24"/>
        </w:rPr>
        <w:t>16</w:t>
      </w:r>
      <w:r>
        <w:rPr>
          <w:color w:val="231F20"/>
          <w:spacing w:val="-15"/>
          <w:sz w:val="24"/>
        </w:rPr>
        <w:t xml:space="preserve"> </w:t>
      </w:r>
      <w:r>
        <w:rPr>
          <w:color w:val="231F20"/>
          <w:sz w:val="24"/>
        </w:rPr>
        <w:t>faculty</w:t>
      </w:r>
      <w:r>
        <w:rPr>
          <w:color w:val="231F20"/>
          <w:spacing w:val="-15"/>
          <w:sz w:val="24"/>
        </w:rPr>
        <w:t xml:space="preserve"> </w:t>
      </w:r>
      <w:r>
        <w:rPr>
          <w:color w:val="231F20"/>
          <w:sz w:val="24"/>
        </w:rPr>
        <w:t>taught</w:t>
      </w:r>
      <w:r>
        <w:rPr>
          <w:color w:val="231F20"/>
          <w:spacing w:val="-15"/>
          <w:sz w:val="24"/>
        </w:rPr>
        <w:t xml:space="preserve"> </w:t>
      </w:r>
      <w:r>
        <w:rPr>
          <w:color w:val="231F20"/>
          <w:sz w:val="24"/>
        </w:rPr>
        <w:t>in</w:t>
      </w:r>
      <w:r>
        <w:rPr>
          <w:color w:val="231F20"/>
          <w:spacing w:val="-15"/>
          <w:sz w:val="24"/>
        </w:rPr>
        <w:t xml:space="preserve"> </w:t>
      </w:r>
      <w:r>
        <w:rPr>
          <w:color w:val="231F20"/>
          <w:sz w:val="24"/>
        </w:rPr>
        <w:t>the</w:t>
      </w:r>
      <w:r>
        <w:rPr>
          <w:color w:val="231F20"/>
          <w:spacing w:val="-15"/>
          <w:sz w:val="24"/>
        </w:rPr>
        <w:t xml:space="preserve"> </w:t>
      </w:r>
      <w:r>
        <w:rPr>
          <w:color w:val="231F20"/>
          <w:sz w:val="24"/>
        </w:rPr>
        <w:t>course,</w:t>
      </w:r>
      <w:r>
        <w:rPr>
          <w:color w:val="231F20"/>
          <w:spacing w:val="-15"/>
          <w:sz w:val="24"/>
        </w:rPr>
        <w:t xml:space="preserve"> </w:t>
      </w:r>
      <w:r>
        <w:rPr>
          <w:color w:val="231F20"/>
          <w:sz w:val="24"/>
        </w:rPr>
        <w:t>which enrolled 65 students. The course n</w:t>
      </w:r>
      <w:r>
        <w:rPr>
          <w:color w:val="231F20"/>
          <w:sz w:val="24"/>
        </w:rPr>
        <w:t xml:space="preserve">ormally includes a three-day field trip to Ottawa, where the students visit the Parliament Buildings and tour the Canadian Museum of History and National Gallery of Canada. In 2020-21, due to COVID, virtual tours </w:t>
      </w:r>
      <w:r>
        <w:rPr>
          <w:color w:val="312F30"/>
          <w:sz w:val="24"/>
        </w:rPr>
        <w:t xml:space="preserve">of these institutions were organized. </w:t>
      </w:r>
      <w:r>
        <w:rPr>
          <w:color w:val="231F20"/>
          <w:sz w:val="24"/>
        </w:rPr>
        <w:t>ME al</w:t>
      </w:r>
      <w:r>
        <w:rPr>
          <w:color w:val="231F20"/>
          <w:sz w:val="24"/>
        </w:rPr>
        <w:t xml:space="preserve">so offers CAN 101 online, taught by Dr. Tijerina, which enrolled 30 students in Summer 2021. At SUNY-P, several sections of CAS 111 </w:t>
      </w:r>
      <w:r>
        <w:rPr>
          <w:i/>
          <w:color w:val="231F20"/>
          <w:sz w:val="24"/>
        </w:rPr>
        <w:t>lntroduction to Canada</w:t>
      </w:r>
      <w:r>
        <w:rPr>
          <w:color w:val="231F20"/>
          <w:sz w:val="24"/>
        </w:rPr>
        <w:t>, are coordinated by Director</w:t>
      </w:r>
      <w:r>
        <w:rPr>
          <w:color w:val="231F20"/>
          <w:spacing w:val="-2"/>
          <w:sz w:val="24"/>
        </w:rPr>
        <w:t xml:space="preserve"> </w:t>
      </w:r>
      <w:r>
        <w:rPr>
          <w:color w:val="231F20"/>
          <w:sz w:val="24"/>
        </w:rPr>
        <w:t>Kirkey.</w:t>
      </w:r>
      <w:r>
        <w:rPr>
          <w:color w:val="231F20"/>
          <w:spacing w:val="-2"/>
          <w:sz w:val="24"/>
        </w:rPr>
        <w:t xml:space="preserve"> </w:t>
      </w:r>
      <w:r>
        <w:rPr>
          <w:color w:val="231F20"/>
          <w:sz w:val="24"/>
        </w:rPr>
        <w:t>In</w:t>
      </w:r>
      <w:r>
        <w:rPr>
          <w:color w:val="231F20"/>
          <w:spacing w:val="-2"/>
          <w:sz w:val="24"/>
        </w:rPr>
        <w:t xml:space="preserve"> </w:t>
      </w:r>
      <w:r>
        <w:rPr>
          <w:color w:val="231F20"/>
          <w:sz w:val="24"/>
        </w:rPr>
        <w:t>2018-2022, 2,137</w:t>
      </w:r>
      <w:r>
        <w:rPr>
          <w:color w:val="231F20"/>
          <w:spacing w:val="-2"/>
          <w:sz w:val="24"/>
        </w:rPr>
        <w:t xml:space="preserve"> </w:t>
      </w:r>
      <w:r>
        <w:rPr>
          <w:color w:val="231F20"/>
          <w:sz w:val="24"/>
        </w:rPr>
        <w:t>students</w:t>
      </w:r>
      <w:r>
        <w:rPr>
          <w:color w:val="231F20"/>
          <w:spacing w:val="-2"/>
          <w:sz w:val="24"/>
        </w:rPr>
        <w:t xml:space="preserve"> </w:t>
      </w:r>
      <w:r>
        <w:rPr>
          <w:color w:val="231F20"/>
          <w:sz w:val="24"/>
        </w:rPr>
        <w:t>were</w:t>
      </w:r>
      <w:r>
        <w:rPr>
          <w:color w:val="231F20"/>
          <w:spacing w:val="-2"/>
          <w:sz w:val="24"/>
        </w:rPr>
        <w:t xml:space="preserve"> </w:t>
      </w:r>
      <w:r>
        <w:rPr>
          <w:color w:val="231F20"/>
          <w:sz w:val="24"/>
        </w:rPr>
        <w:t>enrolled</w:t>
      </w:r>
      <w:r>
        <w:rPr>
          <w:color w:val="231F20"/>
          <w:spacing w:val="-2"/>
          <w:sz w:val="24"/>
        </w:rPr>
        <w:t xml:space="preserve"> </w:t>
      </w:r>
      <w:r>
        <w:rPr>
          <w:color w:val="231F20"/>
          <w:sz w:val="24"/>
        </w:rPr>
        <w:t>in</w:t>
      </w:r>
      <w:r>
        <w:rPr>
          <w:color w:val="231F20"/>
          <w:spacing w:val="-1"/>
          <w:sz w:val="24"/>
        </w:rPr>
        <w:t xml:space="preserve"> </w:t>
      </w:r>
      <w:r>
        <w:rPr>
          <w:color w:val="231F20"/>
          <w:sz w:val="24"/>
        </w:rPr>
        <w:t>44</w:t>
      </w:r>
      <w:r>
        <w:rPr>
          <w:color w:val="231F20"/>
          <w:spacing w:val="-2"/>
          <w:sz w:val="24"/>
        </w:rPr>
        <w:t xml:space="preserve"> </w:t>
      </w:r>
      <w:r>
        <w:rPr>
          <w:color w:val="231F20"/>
          <w:sz w:val="24"/>
        </w:rPr>
        <w:t>sections</w:t>
      </w:r>
      <w:r>
        <w:rPr>
          <w:color w:val="231F20"/>
          <w:spacing w:val="-2"/>
          <w:sz w:val="24"/>
        </w:rPr>
        <w:t xml:space="preserve"> </w:t>
      </w:r>
      <w:r>
        <w:rPr>
          <w:color w:val="231F20"/>
          <w:sz w:val="24"/>
        </w:rPr>
        <w:t>of</w:t>
      </w:r>
      <w:r>
        <w:rPr>
          <w:color w:val="231F20"/>
          <w:spacing w:val="-2"/>
          <w:sz w:val="24"/>
        </w:rPr>
        <w:t xml:space="preserve"> </w:t>
      </w:r>
      <w:r>
        <w:rPr>
          <w:color w:val="231F20"/>
          <w:sz w:val="24"/>
        </w:rPr>
        <w:t>the</w:t>
      </w:r>
      <w:r>
        <w:rPr>
          <w:color w:val="231F20"/>
          <w:spacing w:val="-2"/>
          <w:sz w:val="24"/>
        </w:rPr>
        <w:t xml:space="preserve"> </w:t>
      </w:r>
      <w:r>
        <w:rPr>
          <w:color w:val="231F20"/>
          <w:sz w:val="24"/>
        </w:rPr>
        <w:t>course,</w:t>
      </w:r>
      <w:r>
        <w:rPr>
          <w:color w:val="231F20"/>
          <w:spacing w:val="-2"/>
          <w:sz w:val="24"/>
        </w:rPr>
        <w:t xml:space="preserve"> </w:t>
      </w:r>
      <w:r>
        <w:rPr>
          <w:color w:val="231F20"/>
          <w:sz w:val="24"/>
        </w:rPr>
        <w:t>making it the nation's largest CS class. This interdisciplinary thematic course covers Canadian Identity, Multiculturalism, Race in Canada, Indigenous Peoples and Issues, Environmental issues, Geography, History, Language and Culture, Social issues, and Po</w:t>
      </w:r>
      <w:r>
        <w:rPr>
          <w:color w:val="231F20"/>
          <w:sz w:val="24"/>
        </w:rPr>
        <w:t>litics. In addition, Drs. Altamirano (Anthropology), Gervich (Earth &amp; Environmental Science), Smith (Film), Richard (History), Beaudreau (History), and Cusson (Modern Languages &amp; Cultures) all regularly offer interdisciplinary CS undergraduate courses.</w:t>
      </w:r>
      <w:r>
        <w:rPr>
          <w:color w:val="231F20"/>
          <w:spacing w:val="40"/>
          <w:sz w:val="24"/>
        </w:rPr>
        <w:t xml:space="preserve"> </w:t>
      </w:r>
      <w:r>
        <w:rPr>
          <w:color w:val="231F20"/>
          <w:sz w:val="24"/>
        </w:rPr>
        <w:t>New</w:t>
      </w:r>
      <w:r>
        <w:rPr>
          <w:color w:val="231F20"/>
          <w:sz w:val="24"/>
        </w:rPr>
        <w:t xml:space="preserve"> interdisciplinary CS courses on </w:t>
      </w:r>
      <w:r>
        <w:rPr>
          <w:i/>
          <w:color w:val="231F20"/>
          <w:sz w:val="24"/>
        </w:rPr>
        <w:t>lndigenous Peoples in Canada</w:t>
      </w:r>
      <w:r>
        <w:rPr>
          <w:color w:val="231F20"/>
          <w:sz w:val="24"/>
        </w:rPr>
        <w:t xml:space="preserve">, </w:t>
      </w:r>
      <w:r>
        <w:rPr>
          <w:i/>
          <w:color w:val="231F20"/>
          <w:sz w:val="24"/>
        </w:rPr>
        <w:t>Theatre in Canada</w:t>
      </w:r>
      <w:r>
        <w:rPr>
          <w:color w:val="231F20"/>
          <w:sz w:val="24"/>
        </w:rPr>
        <w:t xml:space="preserve">, and </w:t>
      </w:r>
      <w:r>
        <w:rPr>
          <w:i/>
          <w:color w:val="231F20"/>
          <w:sz w:val="24"/>
        </w:rPr>
        <w:t>Disability Justice:</w:t>
      </w:r>
      <w:r>
        <w:rPr>
          <w:i/>
          <w:color w:val="231F20"/>
          <w:spacing w:val="-3"/>
          <w:sz w:val="24"/>
        </w:rPr>
        <w:t xml:space="preserve"> </w:t>
      </w:r>
      <w:r>
        <w:rPr>
          <w:i/>
          <w:color w:val="231F20"/>
          <w:sz w:val="24"/>
        </w:rPr>
        <w:t xml:space="preserve">Challenging Racism, Sexism, and Ableism in the U.S.-Canadian Context </w:t>
      </w:r>
      <w:r>
        <w:rPr>
          <w:color w:val="231F20"/>
          <w:sz w:val="24"/>
        </w:rPr>
        <w:t>were also created in summer 2021. ME also has an interdisciplinary upper division</w:t>
      </w:r>
      <w:r>
        <w:rPr>
          <w:color w:val="231F20"/>
          <w:sz w:val="24"/>
        </w:rPr>
        <w:t xml:space="preserve"> course, CAN 401 </w:t>
      </w:r>
      <w:r>
        <w:rPr>
          <w:i/>
          <w:color w:val="231F20"/>
          <w:sz w:val="24"/>
        </w:rPr>
        <w:t>Readings in Canadian Studies</w:t>
      </w:r>
      <w:r>
        <w:rPr>
          <w:color w:val="231F20"/>
          <w:sz w:val="24"/>
        </w:rPr>
        <w:t>, taught in the Spring semester by Dr. McLaughlin. In addition, Dr. Hornsby provides reading courses in Canadian historical geography to History graduate students, and offers guest lectures in History graduate</w:t>
      </w:r>
      <w:r>
        <w:rPr>
          <w:color w:val="231F20"/>
          <w:spacing w:val="9"/>
          <w:sz w:val="24"/>
        </w:rPr>
        <w:t xml:space="preserve"> </w:t>
      </w:r>
      <w:r>
        <w:rPr>
          <w:color w:val="231F20"/>
          <w:sz w:val="24"/>
        </w:rPr>
        <w:t>s</w:t>
      </w:r>
      <w:r>
        <w:rPr>
          <w:color w:val="231F20"/>
          <w:sz w:val="24"/>
        </w:rPr>
        <w:t>eminars.</w:t>
      </w:r>
      <w:r>
        <w:rPr>
          <w:color w:val="231F20"/>
          <w:spacing w:val="9"/>
          <w:sz w:val="24"/>
        </w:rPr>
        <w:t xml:space="preserve"> </w:t>
      </w:r>
      <w:r>
        <w:rPr>
          <w:color w:val="231F20"/>
          <w:sz w:val="24"/>
        </w:rPr>
        <w:t>Director</w:t>
      </w:r>
      <w:r>
        <w:rPr>
          <w:color w:val="231F20"/>
          <w:spacing w:val="10"/>
          <w:sz w:val="24"/>
        </w:rPr>
        <w:t xml:space="preserve"> </w:t>
      </w:r>
      <w:r>
        <w:rPr>
          <w:color w:val="231F20"/>
          <w:sz w:val="24"/>
        </w:rPr>
        <w:t>Rondeau</w:t>
      </w:r>
      <w:r>
        <w:rPr>
          <w:color w:val="231F20"/>
          <w:spacing w:val="9"/>
          <w:sz w:val="24"/>
        </w:rPr>
        <w:t xml:space="preserve"> </w:t>
      </w:r>
      <w:r>
        <w:rPr>
          <w:color w:val="231F20"/>
          <w:sz w:val="24"/>
        </w:rPr>
        <w:t>is</w:t>
      </w:r>
      <w:r>
        <w:rPr>
          <w:color w:val="231F20"/>
          <w:spacing w:val="10"/>
          <w:sz w:val="24"/>
        </w:rPr>
        <w:t xml:space="preserve"> </w:t>
      </w:r>
      <w:r>
        <w:rPr>
          <w:color w:val="231F20"/>
          <w:sz w:val="24"/>
        </w:rPr>
        <w:t>the</w:t>
      </w:r>
      <w:r>
        <w:rPr>
          <w:color w:val="231F20"/>
          <w:spacing w:val="9"/>
          <w:sz w:val="24"/>
        </w:rPr>
        <w:t xml:space="preserve"> </w:t>
      </w:r>
      <w:r>
        <w:rPr>
          <w:color w:val="231F20"/>
          <w:sz w:val="24"/>
        </w:rPr>
        <w:t>campus</w:t>
      </w:r>
      <w:r>
        <w:rPr>
          <w:color w:val="231F20"/>
          <w:spacing w:val="10"/>
          <w:sz w:val="24"/>
        </w:rPr>
        <w:t xml:space="preserve"> </w:t>
      </w:r>
      <w:r>
        <w:rPr>
          <w:color w:val="231F20"/>
          <w:sz w:val="24"/>
        </w:rPr>
        <w:t>resource</w:t>
      </w:r>
      <w:r>
        <w:rPr>
          <w:color w:val="231F20"/>
          <w:spacing w:val="9"/>
          <w:sz w:val="24"/>
        </w:rPr>
        <w:t xml:space="preserve"> </w:t>
      </w:r>
      <w:r>
        <w:rPr>
          <w:color w:val="231F20"/>
          <w:sz w:val="24"/>
        </w:rPr>
        <w:t>for</w:t>
      </w:r>
      <w:r>
        <w:rPr>
          <w:color w:val="231F20"/>
          <w:spacing w:val="10"/>
          <w:sz w:val="24"/>
        </w:rPr>
        <w:t xml:space="preserve"> </w:t>
      </w:r>
      <w:r>
        <w:rPr>
          <w:color w:val="231F20"/>
          <w:sz w:val="24"/>
        </w:rPr>
        <w:t>Quebec</w:t>
      </w:r>
      <w:r>
        <w:rPr>
          <w:color w:val="231F20"/>
          <w:spacing w:val="9"/>
          <w:sz w:val="24"/>
        </w:rPr>
        <w:t xml:space="preserve"> </w:t>
      </w:r>
      <w:r>
        <w:rPr>
          <w:color w:val="231F20"/>
          <w:sz w:val="24"/>
        </w:rPr>
        <w:t>culture</w:t>
      </w:r>
      <w:r>
        <w:rPr>
          <w:color w:val="231F20"/>
          <w:spacing w:val="10"/>
          <w:sz w:val="24"/>
        </w:rPr>
        <w:t xml:space="preserve"> </w:t>
      </w:r>
      <w:r>
        <w:rPr>
          <w:color w:val="231F20"/>
          <w:sz w:val="24"/>
        </w:rPr>
        <w:t>and</w:t>
      </w:r>
      <w:r>
        <w:rPr>
          <w:color w:val="231F20"/>
          <w:spacing w:val="9"/>
          <w:sz w:val="24"/>
        </w:rPr>
        <w:t xml:space="preserve"> </w:t>
      </w:r>
      <w:r>
        <w:rPr>
          <w:color w:val="231F20"/>
          <w:sz w:val="24"/>
        </w:rPr>
        <w:t>history</w:t>
      </w:r>
      <w:r>
        <w:rPr>
          <w:color w:val="231F20"/>
          <w:spacing w:val="10"/>
          <w:sz w:val="24"/>
        </w:rPr>
        <w:t xml:space="preserve"> </w:t>
      </w:r>
      <w:r>
        <w:rPr>
          <w:color w:val="231F20"/>
          <w:spacing w:val="-5"/>
          <w:sz w:val="24"/>
        </w:rPr>
        <w:t>and</w:t>
      </w:r>
    </w:p>
    <w:p w14:paraId="7093322D" w14:textId="77777777" w:rsidR="007E3007" w:rsidRDefault="007E3007">
      <w:pPr>
        <w:spacing w:line="480" w:lineRule="auto"/>
        <w:jc w:val="both"/>
        <w:rPr>
          <w:sz w:val="24"/>
        </w:rPr>
        <w:sectPr w:rsidR="007E3007">
          <w:pgSz w:w="12240" w:h="15840"/>
          <w:pgMar w:top="1380" w:right="1040" w:bottom="980" w:left="1240" w:header="0" w:footer="794" w:gutter="0"/>
          <w:cols w:space="720"/>
        </w:sectPr>
      </w:pPr>
    </w:p>
    <w:p w14:paraId="7093322E" w14:textId="77777777" w:rsidR="007E3007" w:rsidRDefault="00C86336">
      <w:pPr>
        <w:pStyle w:val="BodyText"/>
        <w:spacing w:before="73" w:line="480" w:lineRule="auto"/>
        <w:ind w:right="386"/>
      </w:pPr>
      <w:r>
        <w:rPr>
          <w:color w:val="231F20"/>
        </w:rPr>
        <w:lastRenderedPageBreak/>
        <w:t xml:space="preserve">research involving French language. SUNY-P's advanced undergraduate interdisciplinary capstone course, which features a revolving focus on contemporary public policy issues, is CAS 412 </w:t>
      </w:r>
      <w:r>
        <w:rPr>
          <w:i/>
          <w:color w:val="231F20"/>
        </w:rPr>
        <w:t>Special Topics in Canadian Studies</w:t>
      </w:r>
      <w:r>
        <w:rPr>
          <w:color w:val="231F20"/>
        </w:rPr>
        <w:t>.</w:t>
      </w:r>
    </w:p>
    <w:p w14:paraId="7093322F" w14:textId="77777777" w:rsidR="007E3007" w:rsidRDefault="00C86336">
      <w:pPr>
        <w:pStyle w:val="Heading1"/>
        <w:numPr>
          <w:ilvl w:val="0"/>
          <w:numId w:val="4"/>
        </w:numPr>
        <w:tabs>
          <w:tab w:val="left" w:pos="564"/>
        </w:tabs>
        <w:spacing w:before="0"/>
        <w:ind w:left="563" w:hanging="354"/>
      </w:pPr>
      <w:bookmarkStart w:id="1" w:name="_TOC_250011"/>
      <w:r>
        <w:rPr>
          <w:color w:val="231F20"/>
        </w:rPr>
        <w:t>QUALITY</w:t>
      </w:r>
      <w:r>
        <w:rPr>
          <w:color w:val="231F20"/>
          <w:spacing w:val="-4"/>
        </w:rPr>
        <w:t xml:space="preserve"> </w:t>
      </w:r>
      <w:r>
        <w:rPr>
          <w:color w:val="231F20"/>
        </w:rPr>
        <w:t>OF</w:t>
      </w:r>
      <w:r>
        <w:rPr>
          <w:color w:val="231F20"/>
          <w:spacing w:val="-3"/>
        </w:rPr>
        <w:t xml:space="preserve"> </w:t>
      </w:r>
      <w:r>
        <w:rPr>
          <w:color w:val="231F20"/>
        </w:rPr>
        <w:t>CURRICULUM</w:t>
      </w:r>
      <w:r>
        <w:rPr>
          <w:color w:val="231F20"/>
          <w:spacing w:val="-3"/>
        </w:rPr>
        <w:t xml:space="preserve"> </w:t>
      </w:r>
      <w:bookmarkEnd w:id="1"/>
      <w:r>
        <w:rPr>
          <w:color w:val="231F20"/>
          <w:spacing w:val="-2"/>
        </w:rPr>
        <w:t>DESIGN</w:t>
      </w:r>
    </w:p>
    <w:p w14:paraId="70933230" w14:textId="77777777" w:rsidR="007E3007" w:rsidRDefault="007E3007">
      <w:pPr>
        <w:pStyle w:val="BodyText"/>
        <w:ind w:left="0"/>
        <w:jc w:val="left"/>
        <w:rPr>
          <w:b/>
        </w:rPr>
      </w:pPr>
    </w:p>
    <w:p w14:paraId="70933231" w14:textId="77777777" w:rsidR="007E3007" w:rsidRDefault="00C86336">
      <w:pPr>
        <w:pStyle w:val="ListParagraph"/>
        <w:numPr>
          <w:ilvl w:val="1"/>
          <w:numId w:val="4"/>
        </w:numPr>
        <w:tabs>
          <w:tab w:val="left" w:pos="624"/>
        </w:tabs>
        <w:spacing w:line="480" w:lineRule="auto"/>
        <w:ind w:left="2149" w:right="402" w:hanging="1940"/>
        <w:rPr>
          <w:b/>
          <w:color w:val="231F20"/>
          <w:sz w:val="24"/>
        </w:rPr>
      </w:pPr>
      <w:r>
        <w:rPr>
          <w:noProof/>
        </w:rPr>
        <w:drawing>
          <wp:anchor distT="0" distB="0" distL="0" distR="0" simplePos="0" relativeHeight="15730688" behindDoc="0" locked="0" layoutInCell="1" allowOverlap="1" wp14:anchorId="709334A7" wp14:editId="709334A8">
            <wp:simplePos x="0" y="0"/>
            <wp:positionH relativeFrom="page">
              <wp:posOffset>933450</wp:posOffset>
            </wp:positionH>
            <wp:positionV relativeFrom="paragraph">
              <wp:posOffset>349372</wp:posOffset>
            </wp:positionV>
            <wp:extent cx="1075689" cy="627688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075689" cy="6276886"/>
                    </a:xfrm>
                    <a:prstGeom prst="rect">
                      <a:avLst/>
                    </a:prstGeom>
                  </pic:spPr>
                </pic:pic>
              </a:graphicData>
            </a:graphic>
          </wp:anchor>
        </w:drawing>
      </w:r>
      <w:r>
        <w:rPr>
          <w:b/>
          <w:color w:val="231F20"/>
          <w:sz w:val="24"/>
        </w:rPr>
        <w:t xml:space="preserve">Undergraduate curriculum: </w:t>
      </w:r>
      <w:r>
        <w:rPr>
          <w:color w:val="231F20"/>
          <w:sz w:val="24"/>
        </w:rPr>
        <w:t>The Consortium offers multi-disciplinary, integrated baccalaureate degree programs in CS that result in high quality training of</w:t>
      </w:r>
      <w:r>
        <w:rPr>
          <w:color w:val="231F20"/>
          <w:spacing w:val="80"/>
          <w:sz w:val="24"/>
        </w:rPr>
        <w:t xml:space="preserve"> </w:t>
      </w:r>
      <w:r>
        <w:rPr>
          <w:color w:val="231F20"/>
          <w:sz w:val="24"/>
        </w:rPr>
        <w:t>undergraduate students. In AY 2020-21,</w:t>
      </w:r>
      <w:r>
        <w:rPr>
          <w:color w:val="231F20"/>
          <w:spacing w:val="-3"/>
          <w:sz w:val="24"/>
        </w:rPr>
        <w:t xml:space="preserve"> </w:t>
      </w:r>
      <w:r>
        <w:rPr>
          <w:color w:val="231F20"/>
          <w:sz w:val="24"/>
        </w:rPr>
        <w:t>3,445</w:t>
      </w:r>
      <w:r>
        <w:rPr>
          <w:color w:val="231F20"/>
          <w:spacing w:val="-3"/>
          <w:sz w:val="24"/>
        </w:rPr>
        <w:t xml:space="preserve"> </w:t>
      </w:r>
      <w:r>
        <w:rPr>
          <w:color w:val="231F20"/>
          <w:sz w:val="24"/>
        </w:rPr>
        <w:t xml:space="preserve">ME students were enrolled in CS, FR, and NAS (Wabanaki) </w:t>
      </w:r>
      <w:r>
        <w:rPr>
          <w:color w:val="231F20"/>
          <w:sz w:val="24"/>
        </w:rPr>
        <w:t>courses, out of a total undergraduate student population of 9,447 (2021-22). Students can undertake a minor in CS, with requisites</w:t>
      </w:r>
      <w:r>
        <w:rPr>
          <w:color w:val="231F20"/>
          <w:spacing w:val="80"/>
          <w:w w:val="150"/>
          <w:sz w:val="24"/>
        </w:rPr>
        <w:t xml:space="preserve"> </w:t>
      </w:r>
      <w:r>
        <w:rPr>
          <w:color w:val="231F20"/>
          <w:sz w:val="24"/>
        </w:rPr>
        <w:t>similar</w:t>
      </w:r>
      <w:r>
        <w:rPr>
          <w:color w:val="231F20"/>
          <w:spacing w:val="80"/>
          <w:w w:val="150"/>
          <w:sz w:val="24"/>
        </w:rPr>
        <w:t xml:space="preserve"> </w:t>
      </w:r>
      <w:r>
        <w:rPr>
          <w:color w:val="231F20"/>
          <w:sz w:val="24"/>
        </w:rPr>
        <w:t>to</w:t>
      </w:r>
      <w:r>
        <w:rPr>
          <w:color w:val="231F20"/>
          <w:spacing w:val="80"/>
          <w:w w:val="150"/>
          <w:sz w:val="24"/>
        </w:rPr>
        <w:t xml:space="preserve"> </w:t>
      </w:r>
      <w:r>
        <w:rPr>
          <w:color w:val="231F20"/>
          <w:sz w:val="24"/>
        </w:rPr>
        <w:t>those</w:t>
      </w:r>
      <w:r>
        <w:rPr>
          <w:color w:val="231F20"/>
          <w:spacing w:val="80"/>
          <w:w w:val="150"/>
          <w:sz w:val="24"/>
        </w:rPr>
        <w:t xml:space="preserve"> </w:t>
      </w:r>
      <w:r>
        <w:rPr>
          <w:color w:val="231F20"/>
          <w:sz w:val="24"/>
        </w:rPr>
        <w:t>at</w:t>
      </w:r>
      <w:r>
        <w:rPr>
          <w:color w:val="231F20"/>
          <w:spacing w:val="80"/>
          <w:w w:val="150"/>
          <w:sz w:val="24"/>
        </w:rPr>
        <w:t xml:space="preserve"> </w:t>
      </w:r>
      <w:r>
        <w:rPr>
          <w:color w:val="231F20"/>
          <w:sz w:val="24"/>
        </w:rPr>
        <w:t>SUNY-P.</w:t>
      </w:r>
      <w:r>
        <w:rPr>
          <w:color w:val="231F20"/>
          <w:spacing w:val="80"/>
          <w:w w:val="150"/>
          <w:sz w:val="24"/>
        </w:rPr>
        <w:t xml:space="preserve"> </w:t>
      </w:r>
      <w:r>
        <w:rPr>
          <w:color w:val="231F20"/>
          <w:sz w:val="24"/>
        </w:rPr>
        <w:t>ME</w:t>
      </w:r>
      <w:r>
        <w:rPr>
          <w:color w:val="231F20"/>
          <w:spacing w:val="80"/>
          <w:w w:val="150"/>
          <w:sz w:val="24"/>
        </w:rPr>
        <w:t xml:space="preserve"> </w:t>
      </w:r>
      <w:r>
        <w:rPr>
          <w:color w:val="231F20"/>
          <w:sz w:val="24"/>
        </w:rPr>
        <w:t>students</w:t>
      </w:r>
      <w:r>
        <w:rPr>
          <w:color w:val="231F20"/>
          <w:spacing w:val="80"/>
          <w:w w:val="150"/>
          <w:sz w:val="24"/>
        </w:rPr>
        <w:t xml:space="preserve"> </w:t>
      </w:r>
      <w:r>
        <w:rPr>
          <w:color w:val="231F20"/>
          <w:sz w:val="24"/>
        </w:rPr>
        <w:t>enroll</w:t>
      </w:r>
      <w:r>
        <w:rPr>
          <w:color w:val="231F20"/>
          <w:spacing w:val="80"/>
          <w:w w:val="150"/>
          <w:sz w:val="24"/>
        </w:rPr>
        <w:t xml:space="preserve"> </w:t>
      </w:r>
      <w:r>
        <w:rPr>
          <w:color w:val="231F20"/>
          <w:sz w:val="24"/>
        </w:rPr>
        <w:t>in</w:t>
      </w:r>
      <w:r>
        <w:rPr>
          <w:color w:val="231F20"/>
          <w:spacing w:val="80"/>
          <w:w w:val="150"/>
          <w:sz w:val="24"/>
        </w:rPr>
        <w:t xml:space="preserve"> </w:t>
      </w:r>
      <w:r>
        <w:rPr>
          <w:color w:val="231F20"/>
          <w:sz w:val="24"/>
        </w:rPr>
        <w:t>the interdisciplinary</w:t>
      </w:r>
      <w:r>
        <w:rPr>
          <w:color w:val="231F20"/>
          <w:spacing w:val="-15"/>
          <w:sz w:val="24"/>
        </w:rPr>
        <w:t xml:space="preserve"> </w:t>
      </w:r>
      <w:r>
        <w:rPr>
          <w:color w:val="231F20"/>
          <w:sz w:val="24"/>
        </w:rPr>
        <w:t>course,</w:t>
      </w:r>
      <w:r>
        <w:rPr>
          <w:color w:val="231F20"/>
          <w:spacing w:val="-15"/>
          <w:sz w:val="24"/>
        </w:rPr>
        <w:t xml:space="preserve"> </w:t>
      </w:r>
      <w:r>
        <w:rPr>
          <w:color w:val="231F20"/>
          <w:sz w:val="24"/>
        </w:rPr>
        <w:t>CAN</w:t>
      </w:r>
      <w:r>
        <w:rPr>
          <w:color w:val="231F20"/>
          <w:spacing w:val="-15"/>
          <w:sz w:val="24"/>
        </w:rPr>
        <w:t xml:space="preserve"> </w:t>
      </w:r>
      <w:r>
        <w:rPr>
          <w:color w:val="231F20"/>
          <w:sz w:val="24"/>
        </w:rPr>
        <w:t>101</w:t>
      </w:r>
      <w:r>
        <w:rPr>
          <w:color w:val="231F20"/>
          <w:spacing w:val="-15"/>
          <w:sz w:val="24"/>
        </w:rPr>
        <w:t xml:space="preserve"> </w:t>
      </w:r>
      <w:r>
        <w:rPr>
          <w:i/>
          <w:color w:val="231F20"/>
          <w:sz w:val="24"/>
        </w:rPr>
        <w:t>lntroduction</w:t>
      </w:r>
      <w:r>
        <w:rPr>
          <w:i/>
          <w:color w:val="231F20"/>
          <w:spacing w:val="-14"/>
          <w:sz w:val="24"/>
        </w:rPr>
        <w:t xml:space="preserve"> </w:t>
      </w:r>
      <w:r>
        <w:rPr>
          <w:i/>
          <w:color w:val="231F20"/>
          <w:sz w:val="24"/>
        </w:rPr>
        <w:t>to</w:t>
      </w:r>
      <w:r>
        <w:rPr>
          <w:i/>
          <w:color w:val="231F20"/>
          <w:spacing w:val="-15"/>
          <w:sz w:val="24"/>
        </w:rPr>
        <w:t xml:space="preserve"> </w:t>
      </w:r>
      <w:r>
        <w:rPr>
          <w:i/>
          <w:color w:val="231F20"/>
          <w:sz w:val="24"/>
        </w:rPr>
        <w:t>Canadian</w:t>
      </w:r>
      <w:r>
        <w:rPr>
          <w:i/>
          <w:color w:val="231F20"/>
          <w:spacing w:val="-15"/>
          <w:sz w:val="24"/>
        </w:rPr>
        <w:t xml:space="preserve"> </w:t>
      </w:r>
      <w:r>
        <w:rPr>
          <w:i/>
          <w:color w:val="231F20"/>
          <w:sz w:val="24"/>
        </w:rPr>
        <w:t>Studies</w:t>
      </w:r>
      <w:r>
        <w:rPr>
          <w:color w:val="231F20"/>
          <w:sz w:val="24"/>
        </w:rPr>
        <w:t>,</w:t>
      </w:r>
      <w:r>
        <w:rPr>
          <w:color w:val="231F20"/>
          <w:spacing w:val="-14"/>
          <w:sz w:val="24"/>
        </w:rPr>
        <w:t xml:space="preserve"> </w:t>
      </w:r>
      <w:r>
        <w:rPr>
          <w:color w:val="231F20"/>
          <w:sz w:val="24"/>
        </w:rPr>
        <w:t>plu</w:t>
      </w:r>
      <w:r>
        <w:rPr>
          <w:color w:val="231F20"/>
          <w:sz w:val="24"/>
        </w:rPr>
        <w:t>s</w:t>
      </w:r>
      <w:r>
        <w:rPr>
          <w:color w:val="231F20"/>
          <w:spacing w:val="-15"/>
          <w:sz w:val="24"/>
        </w:rPr>
        <w:t xml:space="preserve"> </w:t>
      </w:r>
      <w:r>
        <w:rPr>
          <w:color w:val="231F20"/>
          <w:sz w:val="24"/>
        </w:rPr>
        <w:t>two 100% Canadian courses and three 50% or more Canadian courses for a total of</w:t>
      </w:r>
      <w:r>
        <w:rPr>
          <w:color w:val="231F20"/>
          <w:spacing w:val="-4"/>
          <w:sz w:val="24"/>
        </w:rPr>
        <w:t xml:space="preserve"> </w:t>
      </w:r>
      <w:r>
        <w:rPr>
          <w:color w:val="231F20"/>
          <w:sz w:val="24"/>
        </w:rPr>
        <w:t>18</w:t>
      </w:r>
      <w:r>
        <w:rPr>
          <w:color w:val="231F20"/>
          <w:spacing w:val="-4"/>
          <w:sz w:val="24"/>
        </w:rPr>
        <w:t xml:space="preserve"> </w:t>
      </w:r>
      <w:r>
        <w:rPr>
          <w:color w:val="231F20"/>
          <w:sz w:val="24"/>
        </w:rPr>
        <w:t>credit</w:t>
      </w:r>
      <w:r>
        <w:rPr>
          <w:color w:val="231F20"/>
          <w:spacing w:val="-4"/>
          <w:sz w:val="24"/>
        </w:rPr>
        <w:t xml:space="preserve"> </w:t>
      </w:r>
      <w:r>
        <w:rPr>
          <w:color w:val="231F20"/>
          <w:sz w:val="24"/>
        </w:rPr>
        <w:t>hours</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approximately</w:t>
      </w:r>
      <w:r>
        <w:rPr>
          <w:color w:val="231F20"/>
          <w:spacing w:val="-4"/>
          <w:sz w:val="24"/>
        </w:rPr>
        <w:t xml:space="preserve"> </w:t>
      </w:r>
      <w:r>
        <w:rPr>
          <w:color w:val="231F20"/>
          <w:sz w:val="24"/>
        </w:rPr>
        <w:t>60</w:t>
      </w:r>
      <w:r>
        <w:rPr>
          <w:color w:val="231F20"/>
          <w:spacing w:val="-4"/>
          <w:sz w:val="24"/>
        </w:rPr>
        <w:t xml:space="preserve"> </w:t>
      </w:r>
      <w:r>
        <w:rPr>
          <w:color w:val="231F20"/>
          <w:sz w:val="24"/>
        </w:rPr>
        <w:t>CS</w:t>
      </w:r>
      <w:r>
        <w:rPr>
          <w:color w:val="231F20"/>
          <w:spacing w:val="-4"/>
          <w:sz w:val="24"/>
        </w:rPr>
        <w:t xml:space="preserve"> </w:t>
      </w:r>
      <w:r>
        <w:rPr>
          <w:color w:val="231F20"/>
          <w:sz w:val="24"/>
        </w:rPr>
        <w:t>courses</w:t>
      </w:r>
      <w:r>
        <w:rPr>
          <w:color w:val="231F20"/>
          <w:spacing w:val="-4"/>
          <w:sz w:val="24"/>
        </w:rPr>
        <w:t xml:space="preserve"> </w:t>
      </w:r>
      <w:r>
        <w:rPr>
          <w:color w:val="231F20"/>
          <w:sz w:val="24"/>
        </w:rPr>
        <w:t>offered</w:t>
      </w:r>
      <w:r>
        <w:rPr>
          <w:color w:val="231F20"/>
          <w:spacing w:val="-4"/>
          <w:sz w:val="24"/>
        </w:rPr>
        <w:t xml:space="preserve"> </w:t>
      </w:r>
      <w:r>
        <w:rPr>
          <w:color w:val="231F20"/>
          <w:sz w:val="24"/>
        </w:rPr>
        <w:t>each</w:t>
      </w:r>
      <w:r>
        <w:rPr>
          <w:color w:val="231F20"/>
          <w:spacing w:val="-4"/>
          <w:sz w:val="24"/>
        </w:rPr>
        <w:t xml:space="preserve"> </w:t>
      </w:r>
      <w:r>
        <w:rPr>
          <w:color w:val="231F20"/>
          <w:sz w:val="24"/>
        </w:rPr>
        <w:t>year.</w:t>
      </w:r>
      <w:r>
        <w:rPr>
          <w:color w:val="231F20"/>
          <w:spacing w:val="-4"/>
          <w:sz w:val="24"/>
        </w:rPr>
        <w:t xml:space="preserve"> </w:t>
      </w:r>
      <w:r>
        <w:rPr>
          <w:color w:val="231F20"/>
          <w:sz w:val="24"/>
        </w:rPr>
        <w:t>The CS minor is integrated into the International Affairs (IA) Major, and this has led to increased enrollments in CAN 101 and more interest in the CS minor. At</w:t>
      </w:r>
      <w:r>
        <w:rPr>
          <w:color w:val="231F20"/>
          <w:spacing w:val="80"/>
          <w:sz w:val="24"/>
        </w:rPr>
        <w:t xml:space="preserve"> </w:t>
      </w:r>
      <w:r>
        <w:rPr>
          <w:color w:val="231F20"/>
          <w:sz w:val="24"/>
        </w:rPr>
        <w:t>SUNY-P,</w:t>
      </w:r>
      <w:r>
        <w:rPr>
          <w:color w:val="231F20"/>
          <w:spacing w:val="80"/>
          <w:sz w:val="24"/>
        </w:rPr>
        <w:t xml:space="preserve"> </w:t>
      </w:r>
      <w:r>
        <w:rPr>
          <w:color w:val="231F20"/>
          <w:sz w:val="24"/>
        </w:rPr>
        <w:t>students</w:t>
      </w:r>
      <w:r>
        <w:rPr>
          <w:color w:val="231F20"/>
          <w:spacing w:val="80"/>
          <w:sz w:val="24"/>
        </w:rPr>
        <w:t xml:space="preserve"> </w:t>
      </w:r>
      <w:r>
        <w:rPr>
          <w:color w:val="231F20"/>
          <w:sz w:val="24"/>
        </w:rPr>
        <w:t>can</w:t>
      </w:r>
      <w:r>
        <w:rPr>
          <w:color w:val="231F20"/>
          <w:spacing w:val="80"/>
          <w:sz w:val="24"/>
        </w:rPr>
        <w:t xml:space="preserve"> </w:t>
      </w:r>
      <w:r>
        <w:rPr>
          <w:color w:val="231F20"/>
          <w:sz w:val="24"/>
        </w:rPr>
        <w:t>choose</w:t>
      </w:r>
      <w:r>
        <w:rPr>
          <w:color w:val="231F20"/>
          <w:spacing w:val="80"/>
          <w:sz w:val="24"/>
        </w:rPr>
        <w:t xml:space="preserve"> </w:t>
      </w:r>
      <w:r>
        <w:rPr>
          <w:color w:val="231F20"/>
          <w:sz w:val="24"/>
        </w:rPr>
        <w:t>from</w:t>
      </w:r>
      <w:r>
        <w:rPr>
          <w:color w:val="231F20"/>
          <w:spacing w:val="80"/>
          <w:sz w:val="24"/>
        </w:rPr>
        <w:t xml:space="preserve"> </w:t>
      </w:r>
      <w:r>
        <w:rPr>
          <w:color w:val="231F20"/>
          <w:sz w:val="24"/>
        </w:rPr>
        <w:t>37</w:t>
      </w:r>
      <w:r>
        <w:rPr>
          <w:color w:val="231F20"/>
          <w:spacing w:val="80"/>
          <w:sz w:val="24"/>
        </w:rPr>
        <w:t xml:space="preserve"> </w:t>
      </w:r>
      <w:r>
        <w:rPr>
          <w:color w:val="231F20"/>
          <w:sz w:val="24"/>
        </w:rPr>
        <w:t>undergraduate</w:t>
      </w:r>
      <w:r>
        <w:rPr>
          <w:color w:val="231F20"/>
          <w:spacing w:val="80"/>
          <w:sz w:val="24"/>
        </w:rPr>
        <w:t xml:space="preserve"> </w:t>
      </w:r>
      <w:r>
        <w:rPr>
          <w:color w:val="231F20"/>
          <w:sz w:val="24"/>
        </w:rPr>
        <w:t>CS</w:t>
      </w:r>
      <w:r>
        <w:rPr>
          <w:color w:val="231F20"/>
          <w:spacing w:val="80"/>
          <w:sz w:val="24"/>
        </w:rPr>
        <w:t xml:space="preserve"> </w:t>
      </w:r>
      <w:r>
        <w:rPr>
          <w:color w:val="231F20"/>
          <w:sz w:val="24"/>
        </w:rPr>
        <w:t>courses, enrolling</w:t>
      </w:r>
      <w:r>
        <w:rPr>
          <w:color w:val="231F20"/>
          <w:spacing w:val="36"/>
          <w:sz w:val="24"/>
        </w:rPr>
        <w:t xml:space="preserve"> </w:t>
      </w:r>
      <w:r>
        <w:rPr>
          <w:color w:val="231F20"/>
          <w:sz w:val="24"/>
        </w:rPr>
        <w:t>in</w:t>
      </w:r>
      <w:r>
        <w:rPr>
          <w:color w:val="231F20"/>
          <w:spacing w:val="36"/>
          <w:sz w:val="24"/>
        </w:rPr>
        <w:t xml:space="preserve"> </w:t>
      </w:r>
      <w:r>
        <w:rPr>
          <w:color w:val="231F20"/>
          <w:sz w:val="24"/>
        </w:rPr>
        <w:t>a</w:t>
      </w:r>
      <w:r>
        <w:rPr>
          <w:color w:val="231F20"/>
          <w:spacing w:val="36"/>
          <w:sz w:val="24"/>
        </w:rPr>
        <w:t xml:space="preserve"> </w:t>
      </w:r>
      <w:r>
        <w:rPr>
          <w:color w:val="231F20"/>
          <w:sz w:val="24"/>
        </w:rPr>
        <w:t>major</w:t>
      </w:r>
      <w:r>
        <w:rPr>
          <w:color w:val="231F20"/>
          <w:spacing w:val="36"/>
          <w:sz w:val="24"/>
        </w:rPr>
        <w:t xml:space="preserve"> </w:t>
      </w:r>
      <w:r>
        <w:rPr>
          <w:color w:val="231F20"/>
          <w:sz w:val="24"/>
        </w:rPr>
        <w:t>or</w:t>
      </w:r>
      <w:r>
        <w:rPr>
          <w:color w:val="231F20"/>
          <w:spacing w:val="36"/>
          <w:sz w:val="24"/>
        </w:rPr>
        <w:t xml:space="preserve"> </w:t>
      </w:r>
      <w:r>
        <w:rPr>
          <w:color w:val="231F20"/>
          <w:sz w:val="24"/>
        </w:rPr>
        <w:t>minor</w:t>
      </w:r>
      <w:r>
        <w:rPr>
          <w:color w:val="231F20"/>
          <w:spacing w:val="36"/>
          <w:sz w:val="24"/>
        </w:rPr>
        <w:t xml:space="preserve"> </w:t>
      </w:r>
      <w:r>
        <w:rPr>
          <w:color w:val="231F20"/>
          <w:sz w:val="24"/>
        </w:rPr>
        <w:t>pro</w:t>
      </w:r>
      <w:r>
        <w:rPr>
          <w:color w:val="231F20"/>
          <w:sz w:val="24"/>
        </w:rPr>
        <w:t>gram</w:t>
      </w:r>
      <w:r>
        <w:rPr>
          <w:color w:val="231F20"/>
          <w:spacing w:val="36"/>
          <w:sz w:val="24"/>
        </w:rPr>
        <w:t xml:space="preserve"> </w:t>
      </w:r>
      <w:r>
        <w:rPr>
          <w:color w:val="231F20"/>
          <w:sz w:val="24"/>
        </w:rPr>
        <w:t>in</w:t>
      </w:r>
      <w:r>
        <w:rPr>
          <w:color w:val="231F20"/>
          <w:spacing w:val="36"/>
          <w:sz w:val="24"/>
        </w:rPr>
        <w:t xml:space="preserve"> </w:t>
      </w:r>
      <w:r>
        <w:rPr>
          <w:color w:val="231F20"/>
          <w:sz w:val="24"/>
        </w:rPr>
        <w:t>CS.</w:t>
      </w:r>
      <w:r>
        <w:rPr>
          <w:color w:val="231F20"/>
          <w:spacing w:val="36"/>
          <w:sz w:val="24"/>
        </w:rPr>
        <w:t xml:space="preserve"> </w:t>
      </w:r>
      <w:r>
        <w:rPr>
          <w:color w:val="231F20"/>
          <w:sz w:val="24"/>
        </w:rPr>
        <w:t>The</w:t>
      </w:r>
      <w:r>
        <w:rPr>
          <w:color w:val="231F20"/>
          <w:spacing w:val="36"/>
          <w:sz w:val="24"/>
        </w:rPr>
        <w:t xml:space="preserve"> </w:t>
      </w:r>
      <w:r>
        <w:rPr>
          <w:color w:val="231F20"/>
          <w:sz w:val="24"/>
        </w:rPr>
        <w:t>Individualized</w:t>
      </w:r>
      <w:r>
        <w:rPr>
          <w:color w:val="231F20"/>
          <w:spacing w:val="34"/>
          <w:sz w:val="24"/>
        </w:rPr>
        <w:t xml:space="preserve"> </w:t>
      </w:r>
      <w:r>
        <w:rPr>
          <w:color w:val="231F20"/>
          <w:sz w:val="24"/>
        </w:rPr>
        <w:t>Studies Program</w:t>
      </w:r>
      <w:r>
        <w:rPr>
          <w:color w:val="231F20"/>
          <w:spacing w:val="37"/>
          <w:sz w:val="24"/>
        </w:rPr>
        <w:t xml:space="preserve"> </w:t>
      </w:r>
      <w:r>
        <w:rPr>
          <w:color w:val="231F20"/>
          <w:sz w:val="24"/>
        </w:rPr>
        <w:t>Canadian</w:t>
      </w:r>
      <w:r>
        <w:rPr>
          <w:color w:val="231F20"/>
          <w:spacing w:val="37"/>
          <w:sz w:val="24"/>
        </w:rPr>
        <w:t xml:space="preserve"> </w:t>
      </w:r>
      <w:r>
        <w:rPr>
          <w:color w:val="231F20"/>
          <w:sz w:val="24"/>
        </w:rPr>
        <w:t>Studies</w:t>
      </w:r>
      <w:r>
        <w:rPr>
          <w:color w:val="231F20"/>
          <w:spacing w:val="37"/>
          <w:sz w:val="24"/>
        </w:rPr>
        <w:t xml:space="preserve"> </w:t>
      </w:r>
      <w:r>
        <w:rPr>
          <w:color w:val="231F20"/>
          <w:sz w:val="24"/>
        </w:rPr>
        <w:t>major</w:t>
      </w:r>
      <w:r>
        <w:rPr>
          <w:color w:val="231F20"/>
          <w:spacing w:val="37"/>
          <w:sz w:val="24"/>
        </w:rPr>
        <w:t xml:space="preserve"> </w:t>
      </w:r>
      <w:r>
        <w:rPr>
          <w:color w:val="231F20"/>
          <w:sz w:val="24"/>
        </w:rPr>
        <w:t>requires</w:t>
      </w:r>
      <w:r>
        <w:rPr>
          <w:color w:val="231F20"/>
          <w:spacing w:val="37"/>
          <w:sz w:val="24"/>
        </w:rPr>
        <w:t xml:space="preserve"> </w:t>
      </w:r>
      <w:r>
        <w:rPr>
          <w:color w:val="231F20"/>
          <w:sz w:val="24"/>
        </w:rPr>
        <w:t>a</w:t>
      </w:r>
      <w:r>
        <w:rPr>
          <w:color w:val="231F20"/>
          <w:spacing w:val="37"/>
          <w:sz w:val="24"/>
        </w:rPr>
        <w:t xml:space="preserve"> </w:t>
      </w:r>
      <w:r>
        <w:rPr>
          <w:color w:val="231F20"/>
          <w:sz w:val="24"/>
        </w:rPr>
        <w:t>minimum</w:t>
      </w:r>
      <w:r>
        <w:rPr>
          <w:color w:val="231F20"/>
          <w:spacing w:val="37"/>
          <w:sz w:val="24"/>
        </w:rPr>
        <w:t xml:space="preserve"> </w:t>
      </w:r>
      <w:r>
        <w:rPr>
          <w:color w:val="231F20"/>
          <w:sz w:val="24"/>
        </w:rPr>
        <w:t>of</w:t>
      </w:r>
      <w:r>
        <w:rPr>
          <w:color w:val="231F20"/>
          <w:spacing w:val="37"/>
          <w:sz w:val="24"/>
        </w:rPr>
        <w:t xml:space="preserve"> </w:t>
      </w:r>
      <w:r>
        <w:rPr>
          <w:color w:val="231F20"/>
          <w:sz w:val="24"/>
        </w:rPr>
        <w:t>37</w:t>
      </w:r>
      <w:r>
        <w:rPr>
          <w:color w:val="231F20"/>
          <w:spacing w:val="37"/>
          <w:sz w:val="24"/>
        </w:rPr>
        <w:t xml:space="preserve"> </w:t>
      </w:r>
      <w:r>
        <w:rPr>
          <w:color w:val="231F20"/>
          <w:sz w:val="24"/>
        </w:rPr>
        <w:t>credit</w:t>
      </w:r>
      <w:r>
        <w:rPr>
          <w:color w:val="231F20"/>
          <w:spacing w:val="36"/>
          <w:sz w:val="24"/>
        </w:rPr>
        <w:t xml:space="preserve"> </w:t>
      </w:r>
      <w:r>
        <w:rPr>
          <w:color w:val="231F20"/>
          <w:sz w:val="24"/>
        </w:rPr>
        <w:t>hours, consisting</w:t>
      </w:r>
      <w:r>
        <w:rPr>
          <w:color w:val="231F20"/>
          <w:spacing w:val="38"/>
          <w:sz w:val="24"/>
        </w:rPr>
        <w:t xml:space="preserve"> </w:t>
      </w:r>
      <w:r>
        <w:rPr>
          <w:color w:val="231F20"/>
          <w:sz w:val="24"/>
        </w:rPr>
        <w:t>of</w:t>
      </w:r>
      <w:r>
        <w:rPr>
          <w:color w:val="231F20"/>
          <w:spacing w:val="38"/>
          <w:sz w:val="24"/>
        </w:rPr>
        <w:t xml:space="preserve"> </w:t>
      </w:r>
      <w:r>
        <w:rPr>
          <w:color w:val="231F20"/>
          <w:sz w:val="24"/>
        </w:rPr>
        <w:t>two</w:t>
      </w:r>
      <w:r>
        <w:rPr>
          <w:color w:val="231F20"/>
          <w:spacing w:val="38"/>
          <w:sz w:val="24"/>
        </w:rPr>
        <w:t xml:space="preserve"> </w:t>
      </w:r>
      <w:r>
        <w:rPr>
          <w:color w:val="231F20"/>
          <w:sz w:val="24"/>
        </w:rPr>
        <w:t>Foundation</w:t>
      </w:r>
      <w:r>
        <w:rPr>
          <w:color w:val="231F20"/>
          <w:spacing w:val="38"/>
          <w:sz w:val="24"/>
        </w:rPr>
        <w:t xml:space="preserve"> </w:t>
      </w:r>
      <w:r>
        <w:rPr>
          <w:color w:val="231F20"/>
          <w:sz w:val="24"/>
        </w:rPr>
        <w:t>Courses</w:t>
      </w:r>
      <w:r>
        <w:rPr>
          <w:color w:val="231F20"/>
          <w:spacing w:val="38"/>
          <w:sz w:val="24"/>
        </w:rPr>
        <w:t xml:space="preserve"> </w:t>
      </w:r>
      <w:r>
        <w:rPr>
          <w:color w:val="231F20"/>
          <w:sz w:val="24"/>
        </w:rPr>
        <w:t>(6</w:t>
      </w:r>
      <w:r>
        <w:rPr>
          <w:color w:val="231F20"/>
          <w:spacing w:val="38"/>
          <w:sz w:val="24"/>
        </w:rPr>
        <w:t xml:space="preserve"> </w:t>
      </w:r>
      <w:r>
        <w:rPr>
          <w:color w:val="231F20"/>
          <w:sz w:val="24"/>
        </w:rPr>
        <w:t>credits),</w:t>
      </w:r>
      <w:r>
        <w:rPr>
          <w:color w:val="231F20"/>
          <w:spacing w:val="38"/>
          <w:sz w:val="24"/>
        </w:rPr>
        <w:t xml:space="preserve"> </w:t>
      </w:r>
      <w:r>
        <w:rPr>
          <w:color w:val="231F20"/>
          <w:sz w:val="24"/>
        </w:rPr>
        <w:t>a</w:t>
      </w:r>
      <w:r>
        <w:rPr>
          <w:color w:val="231F20"/>
          <w:spacing w:val="38"/>
          <w:sz w:val="24"/>
        </w:rPr>
        <w:t xml:space="preserve"> </w:t>
      </w:r>
      <w:r>
        <w:rPr>
          <w:color w:val="231F20"/>
          <w:sz w:val="24"/>
        </w:rPr>
        <w:t>minimum</w:t>
      </w:r>
      <w:r>
        <w:rPr>
          <w:color w:val="231F20"/>
          <w:spacing w:val="38"/>
          <w:sz w:val="24"/>
        </w:rPr>
        <w:t xml:space="preserve"> </w:t>
      </w:r>
      <w:r>
        <w:rPr>
          <w:color w:val="231F20"/>
          <w:sz w:val="24"/>
        </w:rPr>
        <w:t>of</w:t>
      </w:r>
      <w:r>
        <w:rPr>
          <w:color w:val="231F20"/>
          <w:spacing w:val="37"/>
          <w:sz w:val="24"/>
        </w:rPr>
        <w:t xml:space="preserve"> </w:t>
      </w:r>
      <w:r>
        <w:rPr>
          <w:color w:val="231F20"/>
          <w:sz w:val="24"/>
        </w:rPr>
        <w:t>five</w:t>
      </w:r>
      <w:r>
        <w:rPr>
          <w:color w:val="231F20"/>
          <w:spacing w:val="38"/>
          <w:sz w:val="24"/>
        </w:rPr>
        <w:t xml:space="preserve"> </w:t>
      </w:r>
      <w:r>
        <w:rPr>
          <w:color w:val="231F20"/>
          <w:sz w:val="24"/>
        </w:rPr>
        <w:t>CS disciplinary</w:t>
      </w:r>
      <w:r>
        <w:rPr>
          <w:color w:val="231F20"/>
          <w:spacing w:val="31"/>
          <w:sz w:val="24"/>
        </w:rPr>
        <w:t xml:space="preserve"> </w:t>
      </w:r>
      <w:r>
        <w:rPr>
          <w:color w:val="231F20"/>
          <w:sz w:val="24"/>
        </w:rPr>
        <w:t>content</w:t>
      </w:r>
      <w:r>
        <w:rPr>
          <w:color w:val="231F20"/>
          <w:spacing w:val="31"/>
          <w:sz w:val="24"/>
        </w:rPr>
        <w:t xml:space="preserve"> </w:t>
      </w:r>
      <w:r>
        <w:rPr>
          <w:color w:val="231F20"/>
          <w:sz w:val="24"/>
        </w:rPr>
        <w:t>courses</w:t>
      </w:r>
      <w:r>
        <w:rPr>
          <w:color w:val="231F20"/>
          <w:spacing w:val="31"/>
          <w:sz w:val="24"/>
        </w:rPr>
        <w:t xml:space="preserve"> </w:t>
      </w:r>
      <w:r>
        <w:rPr>
          <w:color w:val="231F20"/>
          <w:sz w:val="24"/>
        </w:rPr>
        <w:t>and</w:t>
      </w:r>
      <w:r>
        <w:rPr>
          <w:color w:val="231F20"/>
          <w:spacing w:val="31"/>
          <w:sz w:val="24"/>
        </w:rPr>
        <w:t xml:space="preserve"> </w:t>
      </w:r>
      <w:r>
        <w:rPr>
          <w:color w:val="231F20"/>
          <w:sz w:val="24"/>
        </w:rPr>
        <w:t>an</w:t>
      </w:r>
      <w:r>
        <w:rPr>
          <w:color w:val="231F20"/>
          <w:spacing w:val="31"/>
          <w:sz w:val="24"/>
        </w:rPr>
        <w:t xml:space="preserve"> </w:t>
      </w:r>
      <w:r>
        <w:rPr>
          <w:color w:val="231F20"/>
          <w:sz w:val="24"/>
        </w:rPr>
        <w:t>internship.</w:t>
      </w:r>
      <w:r>
        <w:rPr>
          <w:color w:val="231F20"/>
          <w:spacing w:val="31"/>
          <w:sz w:val="24"/>
        </w:rPr>
        <w:t xml:space="preserve"> </w:t>
      </w:r>
      <w:r>
        <w:rPr>
          <w:color w:val="231F20"/>
          <w:sz w:val="24"/>
        </w:rPr>
        <w:t>For</w:t>
      </w:r>
      <w:r>
        <w:rPr>
          <w:color w:val="231F20"/>
          <w:spacing w:val="31"/>
          <w:sz w:val="24"/>
        </w:rPr>
        <w:t xml:space="preserve"> </w:t>
      </w:r>
      <w:r>
        <w:rPr>
          <w:color w:val="231F20"/>
          <w:sz w:val="24"/>
        </w:rPr>
        <w:t>the</w:t>
      </w:r>
      <w:r>
        <w:rPr>
          <w:color w:val="231F20"/>
          <w:spacing w:val="31"/>
          <w:sz w:val="24"/>
        </w:rPr>
        <w:t xml:space="preserve"> </w:t>
      </w:r>
      <w:r>
        <w:rPr>
          <w:color w:val="231F20"/>
          <w:sz w:val="24"/>
        </w:rPr>
        <w:t>minor</w:t>
      </w:r>
      <w:r>
        <w:rPr>
          <w:color w:val="231F20"/>
          <w:spacing w:val="31"/>
          <w:sz w:val="24"/>
        </w:rPr>
        <w:t xml:space="preserve"> </w:t>
      </w:r>
      <w:r>
        <w:rPr>
          <w:color w:val="231F20"/>
          <w:sz w:val="24"/>
        </w:rPr>
        <w:t>(18</w:t>
      </w:r>
      <w:r>
        <w:rPr>
          <w:color w:val="231F20"/>
          <w:spacing w:val="31"/>
          <w:sz w:val="24"/>
        </w:rPr>
        <w:t xml:space="preserve"> </w:t>
      </w:r>
      <w:r>
        <w:rPr>
          <w:color w:val="231F20"/>
          <w:sz w:val="24"/>
        </w:rPr>
        <w:t>credits), students must complete two Foundation Courses and four select courses. All students enrolled in the CS individualized study major or minor are strongly encouraged to undertake a complimentary minor in Quebec Studies.</w:t>
      </w:r>
    </w:p>
    <w:p w14:paraId="70933232" w14:textId="77777777" w:rsidR="007E3007" w:rsidRDefault="007E3007">
      <w:pPr>
        <w:spacing w:line="480" w:lineRule="auto"/>
        <w:rPr>
          <w:sz w:val="24"/>
        </w:rPr>
        <w:sectPr w:rsidR="007E3007">
          <w:pgSz w:w="12240" w:h="15840"/>
          <w:pgMar w:top="1380" w:right="1040" w:bottom="980" w:left="1240" w:header="0" w:footer="794" w:gutter="0"/>
          <w:cols w:space="720"/>
        </w:sectPr>
      </w:pPr>
    </w:p>
    <w:p w14:paraId="70933233" w14:textId="77777777" w:rsidR="007E3007" w:rsidRDefault="00C86336">
      <w:pPr>
        <w:pStyle w:val="BodyText"/>
        <w:spacing w:before="73" w:line="480" w:lineRule="auto"/>
        <w:ind w:left="229" w:right="582"/>
      </w:pPr>
      <w:r>
        <w:rPr>
          <w:color w:val="231F20"/>
        </w:rPr>
        <w:lastRenderedPageBreak/>
        <w:t>Seventeen of SU</w:t>
      </w:r>
      <w:r>
        <w:rPr>
          <w:color w:val="231F20"/>
        </w:rPr>
        <w:t>NY-P's CS courses contribute toward the College's General Education Requirements.</w:t>
      </w:r>
      <w:r>
        <w:rPr>
          <w:color w:val="231F20"/>
          <w:spacing w:val="-5"/>
        </w:rPr>
        <w:t xml:space="preserve"> </w:t>
      </w:r>
      <w:r>
        <w:rPr>
          <w:color w:val="231F20"/>
        </w:rPr>
        <w:t>In</w:t>
      </w:r>
      <w:r>
        <w:rPr>
          <w:color w:val="231F20"/>
          <w:spacing w:val="-5"/>
        </w:rPr>
        <w:t xml:space="preserve"> </w:t>
      </w:r>
      <w:r>
        <w:rPr>
          <w:color w:val="231F20"/>
        </w:rPr>
        <w:t>AY</w:t>
      </w:r>
      <w:r>
        <w:rPr>
          <w:color w:val="231F20"/>
          <w:spacing w:val="-5"/>
        </w:rPr>
        <w:t xml:space="preserve"> </w:t>
      </w:r>
      <w:r>
        <w:rPr>
          <w:color w:val="231F20"/>
        </w:rPr>
        <w:t>2020-21,</w:t>
      </w:r>
      <w:r>
        <w:rPr>
          <w:color w:val="231F20"/>
          <w:spacing w:val="-5"/>
        </w:rPr>
        <w:t xml:space="preserve"> </w:t>
      </w:r>
      <w:r>
        <w:rPr>
          <w:color w:val="231F20"/>
        </w:rPr>
        <w:t>a</w:t>
      </w:r>
      <w:r>
        <w:rPr>
          <w:color w:val="231F20"/>
          <w:spacing w:val="-5"/>
        </w:rPr>
        <w:t xml:space="preserve"> </w:t>
      </w:r>
      <w:r>
        <w:rPr>
          <w:color w:val="231F20"/>
        </w:rPr>
        <w:t>total</w:t>
      </w:r>
      <w:r>
        <w:rPr>
          <w:color w:val="231F20"/>
          <w:spacing w:val="-5"/>
        </w:rPr>
        <w:t xml:space="preserve"> </w:t>
      </w:r>
      <w:r>
        <w:rPr>
          <w:color w:val="231F20"/>
        </w:rPr>
        <w:t>of</w:t>
      </w:r>
      <w:r>
        <w:rPr>
          <w:color w:val="231F20"/>
          <w:spacing w:val="-5"/>
        </w:rPr>
        <w:t xml:space="preserve"> </w:t>
      </w:r>
      <w:r>
        <w:rPr>
          <w:color w:val="231F20"/>
        </w:rPr>
        <w:t>2,739</w:t>
      </w:r>
      <w:r>
        <w:rPr>
          <w:color w:val="231F20"/>
          <w:spacing w:val="-5"/>
        </w:rPr>
        <w:t xml:space="preserve"> </w:t>
      </w:r>
      <w:r>
        <w:rPr>
          <w:color w:val="231F20"/>
        </w:rPr>
        <w:t>students</w:t>
      </w:r>
      <w:r>
        <w:rPr>
          <w:color w:val="231F20"/>
          <w:spacing w:val="-5"/>
        </w:rPr>
        <w:t xml:space="preserve"> </w:t>
      </w:r>
      <w:r>
        <w:rPr>
          <w:color w:val="231F20"/>
        </w:rPr>
        <w:t>(55%</w:t>
      </w:r>
      <w:r>
        <w:rPr>
          <w:color w:val="231F20"/>
          <w:spacing w:val="-5"/>
        </w:rPr>
        <w:t xml:space="preserve"> </w:t>
      </w:r>
      <w:r>
        <w:rPr>
          <w:color w:val="231F20"/>
        </w:rPr>
        <w:t>of</w:t>
      </w:r>
      <w:r>
        <w:rPr>
          <w:color w:val="231F20"/>
          <w:spacing w:val="-4"/>
        </w:rPr>
        <w:t xml:space="preserve"> </w:t>
      </w:r>
      <w:r>
        <w:rPr>
          <w:color w:val="231F20"/>
        </w:rPr>
        <w:t>SUNY-P's</w:t>
      </w:r>
      <w:r>
        <w:rPr>
          <w:color w:val="231F20"/>
          <w:spacing w:val="-5"/>
        </w:rPr>
        <w:t xml:space="preserve"> </w:t>
      </w:r>
      <w:r>
        <w:rPr>
          <w:color w:val="231F20"/>
        </w:rPr>
        <w:t>student</w:t>
      </w:r>
      <w:r>
        <w:rPr>
          <w:color w:val="231F20"/>
          <w:spacing w:val="-5"/>
        </w:rPr>
        <w:t xml:space="preserve"> </w:t>
      </w:r>
      <w:r>
        <w:rPr>
          <w:color w:val="231F20"/>
        </w:rPr>
        <w:t>population) enrolled</w:t>
      </w:r>
      <w:r>
        <w:rPr>
          <w:color w:val="231F20"/>
          <w:spacing w:val="-7"/>
        </w:rPr>
        <w:t xml:space="preserve"> </w:t>
      </w:r>
      <w:r>
        <w:rPr>
          <w:color w:val="231F20"/>
        </w:rPr>
        <w:t>in</w:t>
      </w:r>
      <w:r>
        <w:rPr>
          <w:color w:val="231F20"/>
          <w:spacing w:val="-7"/>
        </w:rPr>
        <w:t xml:space="preserve"> </w:t>
      </w:r>
      <w:r>
        <w:rPr>
          <w:color w:val="231F20"/>
        </w:rPr>
        <w:t>CS</w:t>
      </w:r>
      <w:r>
        <w:rPr>
          <w:color w:val="231F20"/>
          <w:spacing w:val="-7"/>
        </w:rPr>
        <w:t xml:space="preserve"> </w:t>
      </w:r>
      <w:r>
        <w:rPr>
          <w:color w:val="231F20"/>
        </w:rPr>
        <w:t>content</w:t>
      </w:r>
      <w:r>
        <w:rPr>
          <w:color w:val="231F20"/>
          <w:spacing w:val="-7"/>
        </w:rPr>
        <w:t xml:space="preserve"> </w:t>
      </w:r>
      <w:r>
        <w:rPr>
          <w:color w:val="231F20"/>
        </w:rPr>
        <w:t>courses</w:t>
      </w:r>
      <w:r>
        <w:rPr>
          <w:i/>
          <w:color w:val="231F20"/>
        </w:rPr>
        <w:t>.</w:t>
      </w:r>
      <w:r>
        <w:rPr>
          <w:i/>
          <w:color w:val="231F20"/>
          <w:spacing w:val="-7"/>
        </w:rPr>
        <w:t xml:space="preserve"> </w:t>
      </w:r>
      <w:r>
        <w:rPr>
          <w:color w:val="231F20"/>
        </w:rPr>
        <w:t>The</w:t>
      </w:r>
      <w:r>
        <w:rPr>
          <w:color w:val="231F20"/>
          <w:spacing w:val="-7"/>
        </w:rPr>
        <w:t xml:space="preserve"> </w:t>
      </w:r>
      <w:r>
        <w:rPr>
          <w:color w:val="231F20"/>
        </w:rPr>
        <w:t>quality</w:t>
      </w:r>
      <w:r>
        <w:rPr>
          <w:color w:val="231F20"/>
          <w:spacing w:val="-7"/>
        </w:rPr>
        <w:t xml:space="preserve"> </w:t>
      </w:r>
      <w:r>
        <w:rPr>
          <w:color w:val="231F20"/>
        </w:rPr>
        <w:t>of</w:t>
      </w:r>
      <w:r>
        <w:rPr>
          <w:color w:val="231F20"/>
          <w:spacing w:val="-7"/>
        </w:rPr>
        <w:t xml:space="preserve"> </w:t>
      </w:r>
      <w:r>
        <w:rPr>
          <w:color w:val="231F20"/>
        </w:rPr>
        <w:t>training</w:t>
      </w:r>
      <w:r>
        <w:rPr>
          <w:color w:val="231F20"/>
          <w:spacing w:val="-7"/>
        </w:rPr>
        <w:t xml:space="preserve"> </w:t>
      </w:r>
      <w:r>
        <w:rPr>
          <w:color w:val="231F20"/>
        </w:rPr>
        <w:t>provided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CS</w:t>
      </w:r>
      <w:r>
        <w:rPr>
          <w:color w:val="231F20"/>
          <w:spacing w:val="-7"/>
        </w:rPr>
        <w:t xml:space="preserve"> </w:t>
      </w:r>
      <w:r>
        <w:rPr>
          <w:color w:val="231F20"/>
        </w:rPr>
        <w:t>academic</w:t>
      </w:r>
      <w:r>
        <w:rPr>
          <w:color w:val="231F20"/>
          <w:spacing w:val="-7"/>
        </w:rPr>
        <w:t xml:space="preserve"> </w:t>
      </w:r>
      <w:r>
        <w:rPr>
          <w:color w:val="231F20"/>
        </w:rPr>
        <w:t>program</w:t>
      </w:r>
      <w:r>
        <w:rPr>
          <w:color w:val="231F20"/>
          <w:spacing w:val="-7"/>
        </w:rPr>
        <w:t xml:space="preserve"> </w:t>
      </w:r>
      <w:r>
        <w:rPr>
          <w:color w:val="231F20"/>
        </w:rPr>
        <w:t xml:space="preserve">at SUNY-P led Drs. Santoro and Holman to observe in their recent evaluation that "the undergraduate program offered by the Center for the Study of Canada is perhaps the largest of its kind in the United States </w:t>
      </w:r>
      <w:r>
        <w:rPr>
          <w:color w:val="231F20"/>
          <w:w w:val="155"/>
        </w:rPr>
        <w:t>[.]</w:t>
      </w:r>
      <w:r>
        <w:rPr>
          <w:color w:val="231F20"/>
          <w:spacing w:val="-7"/>
          <w:w w:val="155"/>
        </w:rPr>
        <w:t xml:space="preserve"> </w:t>
      </w:r>
      <w:r>
        <w:rPr>
          <w:color w:val="231F20"/>
        </w:rPr>
        <w:t>in 2021-2022, some 37 routinely of</w:t>
      </w:r>
      <w:r>
        <w:rPr>
          <w:color w:val="231F20"/>
        </w:rPr>
        <w:t>fered Canadian-content courses in regular disciplines are available to students."</w:t>
      </w:r>
    </w:p>
    <w:p w14:paraId="70933234" w14:textId="77777777" w:rsidR="007E3007" w:rsidRDefault="00C86336">
      <w:pPr>
        <w:pStyle w:val="ListParagraph"/>
        <w:numPr>
          <w:ilvl w:val="1"/>
          <w:numId w:val="4"/>
        </w:numPr>
        <w:tabs>
          <w:tab w:val="left" w:pos="631"/>
        </w:tabs>
        <w:spacing w:before="1" w:line="480" w:lineRule="auto"/>
        <w:ind w:left="229" w:right="404" w:firstLine="0"/>
        <w:jc w:val="both"/>
        <w:rPr>
          <w:b/>
          <w:color w:val="231F20"/>
          <w:sz w:val="24"/>
        </w:rPr>
      </w:pPr>
      <w:r>
        <w:rPr>
          <w:b/>
          <w:color w:val="231F20"/>
          <w:sz w:val="24"/>
        </w:rPr>
        <w:t>Graduate</w:t>
      </w:r>
      <w:r>
        <w:rPr>
          <w:b/>
          <w:color w:val="231F20"/>
          <w:spacing w:val="-13"/>
          <w:sz w:val="24"/>
        </w:rPr>
        <w:t xml:space="preserve"> </w:t>
      </w:r>
      <w:r>
        <w:rPr>
          <w:b/>
          <w:color w:val="231F20"/>
          <w:sz w:val="24"/>
        </w:rPr>
        <w:t>curriculum:</w:t>
      </w:r>
      <w:r>
        <w:rPr>
          <w:b/>
          <w:color w:val="231F20"/>
          <w:spacing w:val="-14"/>
          <w:sz w:val="24"/>
        </w:rPr>
        <w:t xml:space="preserve"> </w:t>
      </w:r>
      <w:r>
        <w:rPr>
          <w:color w:val="231F20"/>
          <w:sz w:val="24"/>
        </w:rPr>
        <w:t>ME</w:t>
      </w:r>
      <w:r>
        <w:rPr>
          <w:color w:val="231F20"/>
          <w:spacing w:val="-13"/>
          <w:sz w:val="24"/>
        </w:rPr>
        <w:t xml:space="preserve"> </w:t>
      </w:r>
      <w:r>
        <w:rPr>
          <w:color w:val="231F20"/>
          <w:sz w:val="24"/>
        </w:rPr>
        <w:t>offers</w:t>
      </w:r>
      <w:r>
        <w:rPr>
          <w:color w:val="231F20"/>
          <w:spacing w:val="-13"/>
          <w:sz w:val="24"/>
        </w:rPr>
        <w:t xml:space="preserve"> </w:t>
      </w:r>
      <w:r>
        <w:rPr>
          <w:color w:val="231F20"/>
          <w:sz w:val="24"/>
        </w:rPr>
        <w:t>the</w:t>
      </w:r>
      <w:r>
        <w:rPr>
          <w:color w:val="231F20"/>
          <w:spacing w:val="-13"/>
          <w:sz w:val="24"/>
        </w:rPr>
        <w:t xml:space="preserve"> </w:t>
      </w:r>
      <w:r>
        <w:rPr>
          <w:color w:val="231F20"/>
          <w:sz w:val="24"/>
        </w:rPr>
        <w:t>consortium's</w:t>
      </w:r>
      <w:r>
        <w:rPr>
          <w:color w:val="231F20"/>
          <w:spacing w:val="-13"/>
          <w:sz w:val="24"/>
        </w:rPr>
        <w:t xml:space="preserve"> </w:t>
      </w:r>
      <w:r>
        <w:rPr>
          <w:color w:val="231F20"/>
          <w:sz w:val="24"/>
        </w:rPr>
        <w:t>CS</w:t>
      </w:r>
      <w:r>
        <w:rPr>
          <w:color w:val="231F20"/>
          <w:spacing w:val="-13"/>
          <w:sz w:val="24"/>
        </w:rPr>
        <w:t xml:space="preserve"> </w:t>
      </w:r>
      <w:r>
        <w:rPr>
          <w:color w:val="231F20"/>
          <w:sz w:val="24"/>
        </w:rPr>
        <w:t>graduate</w:t>
      </w:r>
      <w:r>
        <w:rPr>
          <w:color w:val="231F20"/>
          <w:spacing w:val="-13"/>
          <w:sz w:val="24"/>
        </w:rPr>
        <w:t xml:space="preserve"> </w:t>
      </w:r>
      <w:r>
        <w:rPr>
          <w:color w:val="231F20"/>
          <w:sz w:val="24"/>
        </w:rPr>
        <w:t>programs.</w:t>
      </w:r>
      <w:r>
        <w:rPr>
          <w:color w:val="231F20"/>
          <w:spacing w:val="-13"/>
          <w:sz w:val="24"/>
        </w:rPr>
        <w:t xml:space="preserve"> </w:t>
      </w:r>
      <w:r>
        <w:rPr>
          <w:color w:val="231F20"/>
          <w:sz w:val="24"/>
        </w:rPr>
        <w:t>Graduate</w:t>
      </w:r>
      <w:r>
        <w:rPr>
          <w:color w:val="231F20"/>
          <w:spacing w:val="-13"/>
          <w:sz w:val="24"/>
        </w:rPr>
        <w:t xml:space="preserve"> </w:t>
      </w:r>
      <w:r>
        <w:rPr>
          <w:color w:val="231F20"/>
          <w:sz w:val="24"/>
        </w:rPr>
        <w:t>students can take an M.A. or Ph.D. in Canadian or Canadian-American history; an M.A. or an M.A.T. in</w:t>
      </w:r>
    </w:p>
    <w:p w14:paraId="70933235" w14:textId="103F1C5B" w:rsidR="007E3007" w:rsidRDefault="00C86336">
      <w:pPr>
        <w:pStyle w:val="BodyText"/>
        <w:spacing w:line="480" w:lineRule="auto"/>
        <w:ind w:left="4453" w:right="402"/>
      </w:pPr>
      <w:r>
        <w:rPr>
          <w:noProof/>
        </w:rPr>
        <mc:AlternateContent>
          <mc:Choice Requires="wps">
            <w:drawing>
              <wp:anchor distT="0" distB="0" distL="114300" distR="114300" simplePos="0" relativeHeight="15731200" behindDoc="0" locked="0" layoutInCell="1" allowOverlap="1" wp14:anchorId="709334A9" wp14:editId="4227E9BF">
                <wp:simplePos x="0" y="0"/>
                <wp:positionH relativeFrom="page">
                  <wp:posOffset>862965</wp:posOffset>
                </wp:positionH>
                <wp:positionV relativeFrom="paragraph">
                  <wp:posOffset>-1270</wp:posOffset>
                </wp:positionV>
                <wp:extent cx="2682240" cy="4907915"/>
                <wp:effectExtent l="0" t="0" r="0" b="0"/>
                <wp:wrapNone/>
                <wp:docPr id="37"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4907915"/>
                        </a:xfrm>
                        <a:prstGeom prst="rect">
                          <a:avLst/>
                        </a:prstGeom>
                        <a:solidFill>
                          <a:srgbClr val="FFF3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34F6" w14:textId="77777777" w:rsidR="007E3007" w:rsidRDefault="00C86336">
                            <w:pPr>
                              <w:ind w:left="110" w:right="961"/>
                              <w:rPr>
                                <w:i/>
                                <w:color w:val="000000"/>
                                <w:sz w:val="20"/>
                              </w:rPr>
                            </w:pPr>
                            <w:r>
                              <w:rPr>
                                <w:b/>
                                <w:color w:val="231F20"/>
                                <w:sz w:val="20"/>
                                <w:u w:val="single" w:color="231F20"/>
                              </w:rPr>
                              <w:t>Examples of CS Graduate courses</w:t>
                            </w:r>
                            <w:r>
                              <w:rPr>
                                <w:b/>
                                <w:color w:val="231F20"/>
                                <w:sz w:val="20"/>
                              </w:rPr>
                              <w:t xml:space="preserve"> </w:t>
                            </w:r>
                            <w:r>
                              <w:rPr>
                                <w:color w:val="231F20"/>
                                <w:sz w:val="20"/>
                              </w:rPr>
                              <w:t xml:space="preserve">CAN 501: </w:t>
                            </w:r>
                            <w:r>
                              <w:rPr>
                                <w:i/>
                                <w:color w:val="231F20"/>
                                <w:sz w:val="20"/>
                              </w:rPr>
                              <w:t xml:space="preserve">Understanding Canada </w:t>
                            </w:r>
                            <w:r>
                              <w:rPr>
                                <w:color w:val="231F20"/>
                                <w:sz w:val="20"/>
                              </w:rPr>
                              <w:t>ANT</w:t>
                            </w:r>
                            <w:r>
                              <w:rPr>
                                <w:color w:val="231F20"/>
                                <w:spacing w:val="-10"/>
                                <w:sz w:val="20"/>
                              </w:rPr>
                              <w:t xml:space="preserve"> </w:t>
                            </w:r>
                            <w:r>
                              <w:rPr>
                                <w:color w:val="231F20"/>
                                <w:sz w:val="20"/>
                              </w:rPr>
                              <w:t>597:</w:t>
                            </w:r>
                            <w:r>
                              <w:rPr>
                                <w:color w:val="231F20"/>
                                <w:spacing w:val="-9"/>
                                <w:sz w:val="20"/>
                              </w:rPr>
                              <w:t xml:space="preserve"> </w:t>
                            </w:r>
                            <w:r>
                              <w:rPr>
                                <w:i/>
                                <w:color w:val="231F20"/>
                                <w:sz w:val="20"/>
                              </w:rPr>
                              <w:t>Northeast</w:t>
                            </w:r>
                            <w:r>
                              <w:rPr>
                                <w:i/>
                                <w:color w:val="231F20"/>
                                <w:spacing w:val="-10"/>
                                <w:sz w:val="20"/>
                              </w:rPr>
                              <w:t xml:space="preserve"> </w:t>
                            </w:r>
                            <w:r>
                              <w:rPr>
                                <w:i/>
                                <w:color w:val="231F20"/>
                                <w:sz w:val="20"/>
                              </w:rPr>
                              <w:t>North</w:t>
                            </w:r>
                            <w:r>
                              <w:rPr>
                                <w:i/>
                                <w:color w:val="231F20"/>
                                <w:spacing w:val="-10"/>
                                <w:sz w:val="20"/>
                              </w:rPr>
                              <w:t xml:space="preserve"> </w:t>
                            </w:r>
                            <w:r>
                              <w:rPr>
                                <w:i/>
                                <w:color w:val="231F20"/>
                                <w:sz w:val="20"/>
                              </w:rPr>
                              <w:t xml:space="preserve">American </w:t>
                            </w:r>
                            <w:r>
                              <w:rPr>
                                <w:i/>
                                <w:color w:val="231F20"/>
                                <w:spacing w:val="-2"/>
                                <w:sz w:val="20"/>
                              </w:rPr>
                              <w:t>Archaeology</w:t>
                            </w:r>
                          </w:p>
                          <w:p w14:paraId="709334F7" w14:textId="77777777" w:rsidR="007E3007" w:rsidRDefault="00C86336">
                            <w:pPr>
                              <w:ind w:left="110" w:right="417"/>
                              <w:rPr>
                                <w:i/>
                                <w:color w:val="000000"/>
                                <w:sz w:val="20"/>
                              </w:rPr>
                            </w:pPr>
                            <w:r>
                              <w:rPr>
                                <w:color w:val="231F20"/>
                                <w:sz w:val="20"/>
                              </w:rPr>
                              <w:t xml:space="preserve">ENG 536: </w:t>
                            </w:r>
                            <w:r>
                              <w:rPr>
                                <w:i/>
                                <w:color w:val="231F20"/>
                                <w:sz w:val="20"/>
                              </w:rPr>
                              <w:t xml:space="preserve">Studies in Canadian Literature </w:t>
                            </w:r>
                            <w:r>
                              <w:rPr>
                                <w:color w:val="231F20"/>
                                <w:sz w:val="20"/>
                              </w:rPr>
                              <w:t>FRE</w:t>
                            </w:r>
                            <w:r>
                              <w:rPr>
                                <w:color w:val="231F20"/>
                                <w:spacing w:val="-8"/>
                                <w:sz w:val="20"/>
                              </w:rPr>
                              <w:t xml:space="preserve"> </w:t>
                            </w:r>
                            <w:r>
                              <w:rPr>
                                <w:color w:val="231F20"/>
                                <w:sz w:val="20"/>
                              </w:rPr>
                              <w:t>465-508:</w:t>
                            </w:r>
                            <w:r>
                              <w:rPr>
                                <w:color w:val="231F20"/>
                                <w:spacing w:val="-7"/>
                                <w:sz w:val="20"/>
                              </w:rPr>
                              <w:t xml:space="preserve"> </w:t>
                            </w:r>
                            <w:r>
                              <w:rPr>
                                <w:i/>
                                <w:color w:val="231F20"/>
                                <w:sz w:val="20"/>
                              </w:rPr>
                              <w:t>North</w:t>
                            </w:r>
                            <w:r>
                              <w:rPr>
                                <w:i/>
                                <w:color w:val="231F20"/>
                                <w:spacing w:val="-8"/>
                                <w:sz w:val="20"/>
                              </w:rPr>
                              <w:t xml:space="preserve"> </w:t>
                            </w:r>
                            <w:r>
                              <w:rPr>
                                <w:i/>
                                <w:color w:val="231F20"/>
                                <w:sz w:val="20"/>
                              </w:rPr>
                              <w:t>America</w:t>
                            </w:r>
                            <w:r>
                              <w:rPr>
                                <w:i/>
                                <w:color w:val="231F20"/>
                                <w:spacing w:val="-8"/>
                                <w:sz w:val="20"/>
                              </w:rPr>
                              <w:t xml:space="preserve"> </w:t>
                            </w:r>
                            <w:r>
                              <w:rPr>
                                <w:i/>
                                <w:color w:val="231F20"/>
                                <w:sz w:val="20"/>
                              </w:rPr>
                              <w:t>French</w:t>
                            </w:r>
                            <w:r>
                              <w:rPr>
                                <w:i/>
                                <w:color w:val="231F20"/>
                                <w:spacing w:val="-8"/>
                                <w:sz w:val="20"/>
                              </w:rPr>
                              <w:t xml:space="preserve"> </w:t>
                            </w:r>
                            <w:r>
                              <w:rPr>
                                <w:i/>
                                <w:color w:val="231F20"/>
                                <w:sz w:val="20"/>
                              </w:rPr>
                              <w:t xml:space="preserve">Novel </w:t>
                            </w:r>
                            <w:r>
                              <w:rPr>
                                <w:color w:val="231F20"/>
                                <w:sz w:val="20"/>
                              </w:rPr>
                              <w:t xml:space="preserve">HTY 459: </w:t>
                            </w:r>
                            <w:r>
                              <w:rPr>
                                <w:i/>
                                <w:color w:val="231F20"/>
                                <w:sz w:val="20"/>
                              </w:rPr>
                              <w:t>Colonial Canada</w:t>
                            </w:r>
                          </w:p>
                          <w:p w14:paraId="709334F8" w14:textId="77777777" w:rsidR="007E3007" w:rsidRDefault="00C86336">
                            <w:pPr>
                              <w:ind w:left="110" w:right="190"/>
                              <w:jc w:val="both"/>
                              <w:rPr>
                                <w:i/>
                                <w:color w:val="000000"/>
                                <w:sz w:val="20"/>
                              </w:rPr>
                            </w:pPr>
                            <w:r>
                              <w:rPr>
                                <w:color w:val="231F20"/>
                                <w:sz w:val="20"/>
                              </w:rPr>
                              <w:t>HTY</w:t>
                            </w:r>
                            <w:r>
                              <w:rPr>
                                <w:color w:val="231F20"/>
                                <w:spacing w:val="-6"/>
                                <w:sz w:val="20"/>
                              </w:rPr>
                              <w:t xml:space="preserve"> </w:t>
                            </w:r>
                            <w:r>
                              <w:rPr>
                                <w:color w:val="231F20"/>
                                <w:sz w:val="20"/>
                              </w:rPr>
                              <w:t>521:</w:t>
                            </w:r>
                            <w:r>
                              <w:rPr>
                                <w:color w:val="231F20"/>
                                <w:spacing w:val="-5"/>
                                <w:sz w:val="20"/>
                              </w:rPr>
                              <w:t xml:space="preserve"> </w:t>
                            </w:r>
                            <w:r>
                              <w:rPr>
                                <w:i/>
                                <w:color w:val="231F20"/>
                                <w:sz w:val="20"/>
                              </w:rPr>
                              <w:t>Canada</w:t>
                            </w:r>
                            <w:r>
                              <w:rPr>
                                <w:i/>
                                <w:color w:val="231F20"/>
                                <w:spacing w:val="-6"/>
                                <w:sz w:val="20"/>
                              </w:rPr>
                              <w:t xml:space="preserve"> </w:t>
                            </w:r>
                            <w:r>
                              <w:rPr>
                                <w:i/>
                                <w:color w:val="231F20"/>
                                <w:sz w:val="20"/>
                              </w:rPr>
                              <w:t>and</w:t>
                            </w:r>
                            <w:r>
                              <w:rPr>
                                <w:i/>
                                <w:color w:val="231F20"/>
                                <w:spacing w:val="-6"/>
                                <w:sz w:val="20"/>
                              </w:rPr>
                              <w:t xml:space="preserve"> </w:t>
                            </w:r>
                            <w:r>
                              <w:rPr>
                                <w:i/>
                                <w:color w:val="231F20"/>
                                <w:sz w:val="20"/>
                              </w:rPr>
                              <w:t>the</w:t>
                            </w:r>
                            <w:r>
                              <w:rPr>
                                <w:i/>
                                <w:color w:val="231F20"/>
                                <w:spacing w:val="-5"/>
                                <w:sz w:val="20"/>
                              </w:rPr>
                              <w:t xml:space="preserve"> </w:t>
                            </w:r>
                            <w:r>
                              <w:rPr>
                                <w:i/>
                                <w:color w:val="231F20"/>
                                <w:sz w:val="20"/>
                              </w:rPr>
                              <w:t>U.S.:</w:t>
                            </w:r>
                            <w:r>
                              <w:rPr>
                                <w:i/>
                                <w:color w:val="231F20"/>
                                <w:spacing w:val="-6"/>
                                <w:sz w:val="20"/>
                              </w:rPr>
                              <w:t xml:space="preserve"> </w:t>
                            </w:r>
                            <w:r>
                              <w:rPr>
                                <w:i/>
                                <w:color w:val="231F20"/>
                                <w:sz w:val="20"/>
                              </w:rPr>
                              <w:t>1783</w:t>
                            </w:r>
                            <w:r>
                              <w:rPr>
                                <w:i/>
                                <w:color w:val="231F20"/>
                                <w:spacing w:val="-6"/>
                                <w:sz w:val="20"/>
                              </w:rPr>
                              <w:t xml:space="preserve"> </w:t>
                            </w:r>
                            <w:r>
                              <w:rPr>
                                <w:i/>
                                <w:color w:val="231F20"/>
                                <w:sz w:val="20"/>
                              </w:rPr>
                              <w:t>to</w:t>
                            </w:r>
                            <w:r>
                              <w:rPr>
                                <w:i/>
                                <w:color w:val="231F20"/>
                                <w:spacing w:val="-5"/>
                                <w:sz w:val="20"/>
                              </w:rPr>
                              <w:t xml:space="preserve"> </w:t>
                            </w:r>
                            <w:r>
                              <w:rPr>
                                <w:i/>
                                <w:color w:val="231F20"/>
                                <w:sz w:val="20"/>
                              </w:rPr>
                              <w:t xml:space="preserve">Present </w:t>
                            </w:r>
                            <w:r>
                              <w:rPr>
                                <w:color w:val="231F20"/>
                                <w:sz w:val="20"/>
                              </w:rPr>
                              <w:t>MES</w:t>
                            </w:r>
                            <w:r>
                              <w:rPr>
                                <w:color w:val="231F20"/>
                                <w:spacing w:val="-6"/>
                                <w:sz w:val="20"/>
                              </w:rPr>
                              <w:t xml:space="preserve"> </w:t>
                            </w:r>
                            <w:r>
                              <w:rPr>
                                <w:color w:val="231F20"/>
                                <w:sz w:val="20"/>
                              </w:rPr>
                              <w:t>540:</w:t>
                            </w:r>
                            <w:r>
                              <w:rPr>
                                <w:color w:val="231F20"/>
                                <w:spacing w:val="-5"/>
                                <w:sz w:val="20"/>
                              </w:rPr>
                              <w:t xml:space="preserve"> </w:t>
                            </w:r>
                            <w:r>
                              <w:rPr>
                                <w:i/>
                                <w:color w:val="231F20"/>
                                <w:sz w:val="20"/>
                              </w:rPr>
                              <w:t>Maine</w:t>
                            </w:r>
                            <w:r>
                              <w:rPr>
                                <w:i/>
                                <w:color w:val="231F20"/>
                                <w:spacing w:val="-5"/>
                                <w:sz w:val="20"/>
                              </w:rPr>
                              <w:t xml:space="preserve"> </w:t>
                            </w:r>
                            <w:r>
                              <w:rPr>
                                <w:i/>
                                <w:color w:val="231F20"/>
                                <w:sz w:val="20"/>
                              </w:rPr>
                              <w:t>and</w:t>
                            </w:r>
                            <w:r>
                              <w:rPr>
                                <w:i/>
                                <w:color w:val="231F20"/>
                                <w:spacing w:val="-5"/>
                                <w:sz w:val="20"/>
                              </w:rPr>
                              <w:t xml:space="preserve"> </w:t>
                            </w:r>
                            <w:r>
                              <w:rPr>
                                <w:i/>
                                <w:color w:val="231F20"/>
                                <w:sz w:val="20"/>
                              </w:rPr>
                              <w:t>the</w:t>
                            </w:r>
                            <w:r>
                              <w:rPr>
                                <w:i/>
                                <w:color w:val="231F20"/>
                                <w:spacing w:val="-5"/>
                                <w:sz w:val="20"/>
                              </w:rPr>
                              <w:t xml:space="preserve"> </w:t>
                            </w:r>
                            <w:r>
                              <w:rPr>
                                <w:i/>
                                <w:color w:val="231F20"/>
                                <w:sz w:val="20"/>
                              </w:rPr>
                              <w:t>Northeast</w:t>
                            </w:r>
                            <w:r>
                              <w:rPr>
                                <w:i/>
                                <w:color w:val="231F20"/>
                                <w:spacing w:val="-5"/>
                                <w:sz w:val="20"/>
                              </w:rPr>
                              <w:t xml:space="preserve"> </w:t>
                            </w:r>
                            <w:r>
                              <w:rPr>
                                <w:i/>
                                <w:color w:val="231F20"/>
                                <w:sz w:val="20"/>
                              </w:rPr>
                              <w:t xml:space="preserve">Borderlands </w:t>
                            </w:r>
                            <w:r>
                              <w:rPr>
                                <w:color w:val="231F20"/>
                                <w:sz w:val="20"/>
                              </w:rPr>
                              <w:t>SMS</w:t>
                            </w:r>
                            <w:r>
                              <w:rPr>
                                <w:color w:val="231F20"/>
                                <w:spacing w:val="-7"/>
                                <w:sz w:val="20"/>
                              </w:rPr>
                              <w:t xml:space="preserve"> </w:t>
                            </w:r>
                            <w:r>
                              <w:rPr>
                                <w:color w:val="231F20"/>
                                <w:sz w:val="20"/>
                              </w:rPr>
                              <w:t>544:</w:t>
                            </w:r>
                            <w:r>
                              <w:rPr>
                                <w:color w:val="231F20"/>
                                <w:spacing w:val="-6"/>
                                <w:sz w:val="20"/>
                              </w:rPr>
                              <w:t xml:space="preserve"> </w:t>
                            </w:r>
                            <w:r>
                              <w:rPr>
                                <w:i/>
                                <w:color w:val="231F20"/>
                                <w:sz w:val="20"/>
                              </w:rPr>
                              <w:t>Oceanography</w:t>
                            </w:r>
                            <w:r>
                              <w:rPr>
                                <w:i/>
                                <w:color w:val="231F20"/>
                                <w:spacing w:val="-7"/>
                                <w:sz w:val="20"/>
                              </w:rPr>
                              <w:t xml:space="preserve"> </w:t>
                            </w:r>
                            <w:r>
                              <w:rPr>
                                <w:i/>
                                <w:color w:val="231F20"/>
                                <w:sz w:val="20"/>
                              </w:rPr>
                              <w:t>and</w:t>
                            </w:r>
                            <w:r>
                              <w:rPr>
                                <w:i/>
                                <w:color w:val="231F20"/>
                                <w:spacing w:val="-7"/>
                                <w:sz w:val="20"/>
                              </w:rPr>
                              <w:t xml:space="preserve"> </w:t>
                            </w:r>
                            <w:r>
                              <w:rPr>
                                <w:i/>
                                <w:color w:val="231F20"/>
                                <w:sz w:val="20"/>
                              </w:rPr>
                              <w:t>Natural</w:t>
                            </w:r>
                            <w:r>
                              <w:rPr>
                                <w:i/>
                                <w:color w:val="231F20"/>
                                <w:spacing w:val="-6"/>
                                <w:sz w:val="20"/>
                              </w:rPr>
                              <w:t xml:space="preserve"> </w:t>
                            </w:r>
                            <w:r>
                              <w:rPr>
                                <w:i/>
                                <w:color w:val="231F20"/>
                                <w:sz w:val="20"/>
                              </w:rPr>
                              <w:t>History</w:t>
                            </w:r>
                            <w:r>
                              <w:rPr>
                                <w:i/>
                                <w:color w:val="231F20"/>
                                <w:spacing w:val="-7"/>
                                <w:sz w:val="20"/>
                              </w:rPr>
                              <w:t xml:space="preserve"> </w:t>
                            </w:r>
                            <w:r>
                              <w:rPr>
                                <w:i/>
                                <w:color w:val="231F20"/>
                                <w:sz w:val="20"/>
                              </w:rPr>
                              <w:t>of the Gulf of Maine</w:t>
                            </w:r>
                          </w:p>
                          <w:p w14:paraId="709334F9" w14:textId="77777777" w:rsidR="007E3007" w:rsidRDefault="00C86336">
                            <w:pPr>
                              <w:ind w:left="110"/>
                              <w:jc w:val="both"/>
                              <w:rPr>
                                <w:i/>
                                <w:color w:val="000000"/>
                                <w:sz w:val="20"/>
                              </w:rPr>
                            </w:pPr>
                            <w:r>
                              <w:rPr>
                                <w:color w:val="231F20"/>
                                <w:sz w:val="20"/>
                              </w:rPr>
                              <w:t>LAW</w:t>
                            </w:r>
                            <w:r>
                              <w:rPr>
                                <w:color w:val="231F20"/>
                                <w:spacing w:val="-7"/>
                                <w:sz w:val="20"/>
                              </w:rPr>
                              <w:t xml:space="preserve"> </w:t>
                            </w:r>
                            <w:r>
                              <w:rPr>
                                <w:color w:val="231F20"/>
                                <w:sz w:val="20"/>
                              </w:rPr>
                              <w:t>646:</w:t>
                            </w:r>
                            <w:r>
                              <w:rPr>
                                <w:color w:val="231F20"/>
                                <w:spacing w:val="-7"/>
                                <w:sz w:val="20"/>
                              </w:rPr>
                              <w:t xml:space="preserve"> </w:t>
                            </w:r>
                            <w:r>
                              <w:rPr>
                                <w:i/>
                                <w:color w:val="231F20"/>
                                <w:sz w:val="20"/>
                              </w:rPr>
                              <w:t>Comparative</w:t>
                            </w:r>
                            <w:r>
                              <w:rPr>
                                <w:i/>
                                <w:color w:val="231F20"/>
                                <w:spacing w:val="-6"/>
                                <w:sz w:val="20"/>
                              </w:rPr>
                              <w:t xml:space="preserve"> </w:t>
                            </w:r>
                            <w:r>
                              <w:rPr>
                                <w:i/>
                                <w:color w:val="231F20"/>
                                <w:spacing w:val="-5"/>
                                <w:sz w:val="20"/>
                              </w:rPr>
                              <w:t>Law</w:t>
                            </w:r>
                          </w:p>
                          <w:p w14:paraId="709334FA" w14:textId="77777777" w:rsidR="007E3007" w:rsidRDefault="007E3007">
                            <w:pPr>
                              <w:pStyle w:val="BodyText"/>
                              <w:spacing w:before="1"/>
                              <w:ind w:left="0"/>
                              <w:jc w:val="left"/>
                              <w:rPr>
                                <w:i/>
                                <w:color w:val="000000"/>
                                <w:sz w:val="20"/>
                              </w:rPr>
                            </w:pPr>
                          </w:p>
                          <w:p w14:paraId="709334FB" w14:textId="77777777" w:rsidR="007E3007" w:rsidRDefault="00C86336">
                            <w:pPr>
                              <w:ind w:left="110"/>
                              <w:rPr>
                                <w:b/>
                                <w:color w:val="000000"/>
                                <w:sz w:val="20"/>
                              </w:rPr>
                            </w:pPr>
                            <w:r>
                              <w:rPr>
                                <w:b/>
                                <w:color w:val="231F20"/>
                                <w:sz w:val="20"/>
                                <w:u w:val="single" w:color="231F20"/>
                              </w:rPr>
                              <w:t>Examples</w:t>
                            </w:r>
                            <w:r>
                              <w:rPr>
                                <w:b/>
                                <w:color w:val="231F20"/>
                                <w:spacing w:val="-7"/>
                                <w:sz w:val="20"/>
                                <w:u w:val="single" w:color="231F20"/>
                              </w:rPr>
                              <w:t xml:space="preserve"> </w:t>
                            </w:r>
                            <w:r>
                              <w:rPr>
                                <w:b/>
                                <w:color w:val="231F20"/>
                                <w:sz w:val="20"/>
                                <w:u w:val="single" w:color="231F20"/>
                              </w:rPr>
                              <w:t>of</w:t>
                            </w:r>
                            <w:r>
                              <w:rPr>
                                <w:b/>
                                <w:color w:val="231F20"/>
                                <w:spacing w:val="-6"/>
                                <w:sz w:val="20"/>
                                <w:u w:val="single" w:color="231F20"/>
                              </w:rPr>
                              <w:t xml:space="preserve"> </w:t>
                            </w:r>
                            <w:r>
                              <w:rPr>
                                <w:b/>
                                <w:color w:val="231F20"/>
                                <w:sz w:val="20"/>
                                <w:u w:val="single" w:color="231F20"/>
                              </w:rPr>
                              <w:t>recent</w:t>
                            </w:r>
                            <w:r>
                              <w:rPr>
                                <w:b/>
                                <w:color w:val="231F20"/>
                                <w:spacing w:val="-5"/>
                                <w:sz w:val="20"/>
                                <w:u w:val="single" w:color="231F20"/>
                              </w:rPr>
                              <w:t xml:space="preserve"> </w:t>
                            </w:r>
                            <w:r>
                              <w:rPr>
                                <w:b/>
                                <w:color w:val="231F20"/>
                                <w:sz w:val="20"/>
                                <w:u w:val="single" w:color="231F20"/>
                              </w:rPr>
                              <w:t>CS</w:t>
                            </w:r>
                            <w:r>
                              <w:rPr>
                                <w:b/>
                                <w:color w:val="231F20"/>
                                <w:spacing w:val="-6"/>
                                <w:sz w:val="20"/>
                                <w:u w:val="single" w:color="231F20"/>
                              </w:rPr>
                              <w:t xml:space="preserve"> </w:t>
                            </w:r>
                            <w:r>
                              <w:rPr>
                                <w:b/>
                                <w:color w:val="231F20"/>
                                <w:sz w:val="20"/>
                                <w:u w:val="single" w:color="231F20"/>
                              </w:rPr>
                              <w:t>Graduate</w:t>
                            </w:r>
                            <w:r>
                              <w:rPr>
                                <w:b/>
                                <w:color w:val="231F20"/>
                                <w:spacing w:val="-5"/>
                                <w:sz w:val="20"/>
                                <w:u w:val="single" w:color="231F20"/>
                              </w:rPr>
                              <w:t xml:space="preserve"> </w:t>
                            </w:r>
                            <w:r>
                              <w:rPr>
                                <w:b/>
                                <w:color w:val="231F20"/>
                                <w:spacing w:val="-2"/>
                                <w:sz w:val="20"/>
                                <w:u w:val="single" w:color="231F20"/>
                              </w:rPr>
                              <w:t>students</w:t>
                            </w:r>
                          </w:p>
                          <w:p w14:paraId="709334FC" w14:textId="77777777" w:rsidR="007E3007" w:rsidRDefault="00C86336">
                            <w:pPr>
                              <w:spacing w:before="2" w:line="237" w:lineRule="auto"/>
                              <w:ind w:left="110"/>
                              <w:rPr>
                                <w:i/>
                                <w:color w:val="000000"/>
                                <w:sz w:val="20"/>
                              </w:rPr>
                            </w:pPr>
                            <w:r>
                              <w:rPr>
                                <w:color w:val="231F20"/>
                                <w:sz w:val="20"/>
                              </w:rPr>
                              <w:t>-Nicole</w:t>
                            </w:r>
                            <w:r>
                              <w:rPr>
                                <w:color w:val="231F20"/>
                                <w:spacing w:val="-10"/>
                                <w:sz w:val="20"/>
                              </w:rPr>
                              <w:t xml:space="preserve"> </w:t>
                            </w:r>
                            <w:r>
                              <w:rPr>
                                <w:color w:val="231F20"/>
                                <w:sz w:val="20"/>
                              </w:rPr>
                              <w:t>Orminski</w:t>
                            </w:r>
                            <w:r>
                              <w:rPr>
                                <w:color w:val="231F20"/>
                                <w:spacing w:val="-10"/>
                                <w:sz w:val="20"/>
                              </w:rPr>
                              <w:t xml:space="preserve"> </w:t>
                            </w:r>
                            <w:r>
                              <w:rPr>
                                <w:color w:val="231F20"/>
                                <w:sz w:val="20"/>
                              </w:rPr>
                              <w:t>(Marine</w:t>
                            </w:r>
                            <w:r>
                              <w:rPr>
                                <w:color w:val="231F20"/>
                                <w:spacing w:val="-10"/>
                                <w:sz w:val="20"/>
                              </w:rPr>
                              <w:t xml:space="preserve"> </w:t>
                            </w:r>
                            <w:r>
                              <w:rPr>
                                <w:color w:val="231F20"/>
                                <w:sz w:val="20"/>
                              </w:rPr>
                              <w:t>Biology):</w:t>
                            </w:r>
                            <w:r>
                              <w:rPr>
                                <w:color w:val="231F20"/>
                                <w:spacing w:val="-10"/>
                                <w:sz w:val="20"/>
                              </w:rPr>
                              <w:t xml:space="preserve"> </w:t>
                            </w:r>
                            <w:r>
                              <w:rPr>
                                <w:i/>
                                <w:color w:val="231F20"/>
                                <w:sz w:val="20"/>
                              </w:rPr>
                              <w:t xml:space="preserve">Economic Performance of the Transboundary Lobster </w:t>
                            </w:r>
                            <w:r>
                              <w:rPr>
                                <w:i/>
                                <w:color w:val="231F20"/>
                                <w:spacing w:val="-2"/>
                                <w:sz w:val="20"/>
                              </w:rPr>
                              <w:t>Industry</w:t>
                            </w:r>
                          </w:p>
                          <w:p w14:paraId="709334FD" w14:textId="77777777" w:rsidR="007E3007" w:rsidRDefault="00C86336">
                            <w:pPr>
                              <w:spacing w:before="2"/>
                              <w:ind w:left="110" w:right="124"/>
                              <w:rPr>
                                <w:i/>
                                <w:color w:val="000000"/>
                                <w:sz w:val="20"/>
                              </w:rPr>
                            </w:pPr>
                            <w:r>
                              <w:rPr>
                                <w:color w:val="231F20"/>
                                <w:sz w:val="20"/>
                              </w:rPr>
                              <w:t>-Hannah</w:t>
                            </w:r>
                            <w:r>
                              <w:rPr>
                                <w:color w:val="231F20"/>
                                <w:spacing w:val="-10"/>
                                <w:sz w:val="20"/>
                              </w:rPr>
                              <w:t xml:space="preserve"> </w:t>
                            </w:r>
                            <w:r>
                              <w:rPr>
                                <w:color w:val="231F20"/>
                                <w:sz w:val="20"/>
                              </w:rPr>
                              <w:t>Schmidt</w:t>
                            </w:r>
                            <w:r>
                              <w:rPr>
                                <w:color w:val="231F20"/>
                                <w:spacing w:val="-10"/>
                                <w:sz w:val="20"/>
                              </w:rPr>
                              <w:t xml:space="preserve"> </w:t>
                            </w:r>
                            <w:r>
                              <w:rPr>
                                <w:color w:val="231F20"/>
                                <w:sz w:val="20"/>
                              </w:rPr>
                              <w:t>(History):</w:t>
                            </w:r>
                            <w:r>
                              <w:rPr>
                                <w:color w:val="231F20"/>
                                <w:spacing w:val="-10"/>
                                <w:sz w:val="20"/>
                              </w:rPr>
                              <w:t xml:space="preserve"> </w:t>
                            </w:r>
                            <w:r>
                              <w:rPr>
                                <w:i/>
                                <w:color w:val="231F20"/>
                                <w:sz w:val="20"/>
                              </w:rPr>
                              <w:t>Captivity</w:t>
                            </w:r>
                            <w:r>
                              <w:rPr>
                                <w:i/>
                                <w:color w:val="231F20"/>
                                <w:spacing w:val="-10"/>
                                <w:sz w:val="20"/>
                              </w:rPr>
                              <w:t xml:space="preserve"> </w:t>
                            </w:r>
                            <w:r>
                              <w:rPr>
                                <w:i/>
                                <w:color w:val="231F20"/>
                                <w:sz w:val="20"/>
                              </w:rPr>
                              <w:t>Narratives in the Colonial Northeast</w:t>
                            </w:r>
                          </w:p>
                          <w:p w14:paraId="709334FE" w14:textId="77777777" w:rsidR="007E3007" w:rsidRDefault="00C86336">
                            <w:pPr>
                              <w:ind w:left="110" w:right="124"/>
                              <w:rPr>
                                <w:i/>
                                <w:color w:val="000000"/>
                                <w:sz w:val="20"/>
                              </w:rPr>
                            </w:pPr>
                            <w:r>
                              <w:rPr>
                                <w:color w:val="231F20"/>
                                <w:sz w:val="20"/>
                              </w:rPr>
                              <w:t xml:space="preserve">-Darcy Stevens (History): </w:t>
                            </w:r>
                            <w:r>
                              <w:rPr>
                                <w:i/>
                                <w:color w:val="231F20"/>
                                <w:sz w:val="20"/>
                              </w:rPr>
                              <w:t>Allegiance and Neutrality in the Northeast Borderlands: Navigating</w:t>
                            </w:r>
                            <w:r>
                              <w:rPr>
                                <w:i/>
                                <w:color w:val="231F20"/>
                                <w:spacing w:val="-6"/>
                                <w:sz w:val="20"/>
                              </w:rPr>
                              <w:t xml:space="preserve"> </w:t>
                            </w:r>
                            <w:r>
                              <w:rPr>
                                <w:i/>
                                <w:color w:val="231F20"/>
                                <w:sz w:val="20"/>
                              </w:rPr>
                              <w:t>the</w:t>
                            </w:r>
                            <w:r>
                              <w:rPr>
                                <w:i/>
                                <w:color w:val="231F20"/>
                                <w:spacing w:val="-6"/>
                                <w:sz w:val="20"/>
                              </w:rPr>
                              <w:t xml:space="preserve"> </w:t>
                            </w:r>
                            <w:r>
                              <w:rPr>
                                <w:i/>
                                <w:color w:val="231F20"/>
                                <w:sz w:val="20"/>
                              </w:rPr>
                              <w:t>Social</w:t>
                            </w:r>
                            <w:r>
                              <w:rPr>
                                <w:i/>
                                <w:color w:val="231F20"/>
                                <w:spacing w:val="-7"/>
                                <w:sz w:val="20"/>
                              </w:rPr>
                              <w:t xml:space="preserve"> </w:t>
                            </w:r>
                            <w:r>
                              <w:rPr>
                                <w:i/>
                                <w:color w:val="231F20"/>
                                <w:sz w:val="20"/>
                              </w:rPr>
                              <w:t>Landscape</w:t>
                            </w:r>
                            <w:r>
                              <w:rPr>
                                <w:i/>
                                <w:color w:val="231F20"/>
                                <w:spacing w:val="-7"/>
                                <w:sz w:val="20"/>
                              </w:rPr>
                              <w:t xml:space="preserve"> </w:t>
                            </w:r>
                            <w:r>
                              <w:rPr>
                                <w:i/>
                                <w:color w:val="231F20"/>
                                <w:sz w:val="20"/>
                              </w:rPr>
                              <w:t>of</w:t>
                            </w:r>
                            <w:r>
                              <w:rPr>
                                <w:i/>
                                <w:color w:val="231F20"/>
                                <w:spacing w:val="-7"/>
                                <w:sz w:val="20"/>
                              </w:rPr>
                              <w:t xml:space="preserve"> </w:t>
                            </w:r>
                            <w:r>
                              <w:rPr>
                                <w:i/>
                                <w:color w:val="231F20"/>
                                <w:sz w:val="20"/>
                              </w:rPr>
                              <w:t>the</w:t>
                            </w:r>
                            <w:r>
                              <w:rPr>
                                <w:i/>
                                <w:color w:val="231F20"/>
                                <w:spacing w:val="-6"/>
                                <w:sz w:val="20"/>
                              </w:rPr>
                              <w:t xml:space="preserve"> </w:t>
                            </w:r>
                            <w:r>
                              <w:rPr>
                                <w:i/>
                                <w:color w:val="231F20"/>
                                <w:sz w:val="20"/>
                              </w:rPr>
                              <w:t xml:space="preserve">American </w:t>
                            </w:r>
                            <w:r>
                              <w:rPr>
                                <w:i/>
                                <w:color w:val="231F20"/>
                                <w:spacing w:val="-2"/>
                                <w:sz w:val="20"/>
                              </w:rPr>
                              <w:t>Revolution</w:t>
                            </w:r>
                          </w:p>
                          <w:p w14:paraId="709334FF" w14:textId="77777777" w:rsidR="007E3007" w:rsidRDefault="00C86336">
                            <w:pPr>
                              <w:spacing w:before="2"/>
                              <w:ind w:left="110" w:right="124"/>
                              <w:rPr>
                                <w:i/>
                                <w:color w:val="000000"/>
                                <w:sz w:val="20"/>
                              </w:rPr>
                            </w:pPr>
                            <w:r>
                              <w:rPr>
                                <w:color w:val="231F20"/>
                                <w:sz w:val="20"/>
                              </w:rPr>
                              <w:t xml:space="preserve">-Malcolm Nelson (Anthropology): </w:t>
                            </w:r>
                            <w:r>
                              <w:rPr>
                                <w:i/>
                                <w:color w:val="231F20"/>
                                <w:sz w:val="20"/>
                              </w:rPr>
                              <w:t>Examining Habitus</w:t>
                            </w:r>
                            <w:r>
                              <w:rPr>
                                <w:i/>
                                <w:color w:val="231F20"/>
                                <w:spacing w:val="-8"/>
                                <w:sz w:val="20"/>
                              </w:rPr>
                              <w:t xml:space="preserve"> </w:t>
                            </w:r>
                            <w:r>
                              <w:rPr>
                                <w:i/>
                                <w:color w:val="231F20"/>
                                <w:sz w:val="20"/>
                              </w:rPr>
                              <w:t>and</w:t>
                            </w:r>
                            <w:r>
                              <w:rPr>
                                <w:i/>
                                <w:color w:val="231F20"/>
                                <w:spacing w:val="-8"/>
                                <w:sz w:val="20"/>
                              </w:rPr>
                              <w:t xml:space="preserve"> </w:t>
                            </w:r>
                            <w:r>
                              <w:rPr>
                                <w:i/>
                                <w:color w:val="231F20"/>
                                <w:sz w:val="20"/>
                              </w:rPr>
                              <w:t>Emic</w:t>
                            </w:r>
                            <w:r>
                              <w:rPr>
                                <w:i/>
                                <w:color w:val="231F20"/>
                                <w:spacing w:val="-8"/>
                                <w:sz w:val="20"/>
                              </w:rPr>
                              <w:t xml:space="preserve"> </w:t>
                            </w:r>
                            <w:r>
                              <w:rPr>
                                <w:i/>
                                <w:color w:val="231F20"/>
                                <w:sz w:val="20"/>
                              </w:rPr>
                              <w:t>Perspectives</w:t>
                            </w:r>
                            <w:r>
                              <w:rPr>
                                <w:i/>
                                <w:color w:val="231F20"/>
                                <w:spacing w:val="-8"/>
                                <w:sz w:val="20"/>
                              </w:rPr>
                              <w:t xml:space="preserve"> </w:t>
                            </w:r>
                            <w:r>
                              <w:rPr>
                                <w:i/>
                                <w:color w:val="231F20"/>
                                <w:sz w:val="20"/>
                              </w:rPr>
                              <w:t>of</w:t>
                            </w:r>
                            <w:r>
                              <w:rPr>
                                <w:i/>
                                <w:color w:val="231F20"/>
                                <w:spacing w:val="-8"/>
                                <w:sz w:val="20"/>
                              </w:rPr>
                              <w:t xml:space="preserve"> </w:t>
                            </w:r>
                            <w:r>
                              <w:rPr>
                                <w:i/>
                                <w:color w:val="231F20"/>
                                <w:sz w:val="20"/>
                              </w:rPr>
                              <w:t xml:space="preserve">Sustainability: A Study on Volunteers in Quebec's Jardins </w:t>
                            </w:r>
                            <w:r>
                              <w:rPr>
                                <w:i/>
                                <w:color w:val="231F20"/>
                                <w:spacing w:val="-2"/>
                                <w:sz w:val="20"/>
                              </w:rPr>
                              <w:t>Communautaires</w:t>
                            </w:r>
                          </w:p>
                          <w:p w14:paraId="70933500" w14:textId="77777777" w:rsidR="007E3007" w:rsidRDefault="00C86336">
                            <w:pPr>
                              <w:ind w:left="110" w:right="187"/>
                              <w:rPr>
                                <w:i/>
                                <w:color w:val="000000"/>
                                <w:sz w:val="20"/>
                              </w:rPr>
                            </w:pPr>
                            <w:r>
                              <w:rPr>
                                <w:color w:val="231F20"/>
                                <w:sz w:val="20"/>
                              </w:rPr>
                              <w:t>-Haley</w:t>
                            </w:r>
                            <w:r>
                              <w:rPr>
                                <w:color w:val="231F20"/>
                                <w:spacing w:val="-8"/>
                                <w:sz w:val="20"/>
                              </w:rPr>
                              <w:t xml:space="preserve"> </w:t>
                            </w:r>
                            <w:r>
                              <w:rPr>
                                <w:color w:val="231F20"/>
                                <w:sz w:val="20"/>
                              </w:rPr>
                              <w:t>Albano</w:t>
                            </w:r>
                            <w:r>
                              <w:rPr>
                                <w:color w:val="231F20"/>
                                <w:spacing w:val="-8"/>
                                <w:sz w:val="20"/>
                              </w:rPr>
                              <w:t xml:space="preserve"> </w:t>
                            </w:r>
                            <w:r>
                              <w:rPr>
                                <w:color w:val="231F20"/>
                                <w:sz w:val="20"/>
                              </w:rPr>
                              <w:t>(Anthropology):</w:t>
                            </w:r>
                            <w:r>
                              <w:rPr>
                                <w:color w:val="231F20"/>
                                <w:spacing w:val="-8"/>
                                <w:sz w:val="20"/>
                              </w:rPr>
                              <w:t xml:space="preserve"> </w:t>
                            </w:r>
                            <w:r>
                              <w:rPr>
                                <w:i/>
                                <w:color w:val="231F20"/>
                                <w:sz w:val="20"/>
                              </w:rPr>
                              <w:t>Making</w:t>
                            </w:r>
                            <w:r>
                              <w:rPr>
                                <w:i/>
                                <w:color w:val="231F20"/>
                                <w:spacing w:val="-8"/>
                                <w:sz w:val="20"/>
                              </w:rPr>
                              <w:t xml:space="preserve"> </w:t>
                            </w:r>
                            <w:r>
                              <w:rPr>
                                <w:i/>
                                <w:color w:val="231F20"/>
                                <w:sz w:val="20"/>
                              </w:rPr>
                              <w:t>and</w:t>
                            </w:r>
                            <w:r>
                              <w:rPr>
                                <w:i/>
                                <w:color w:val="231F20"/>
                                <w:spacing w:val="-8"/>
                                <w:sz w:val="20"/>
                              </w:rPr>
                              <w:t xml:space="preserve"> </w:t>
                            </w:r>
                            <w:r>
                              <w:rPr>
                                <w:i/>
                                <w:color w:val="231F20"/>
                                <w:sz w:val="20"/>
                              </w:rPr>
                              <w:t xml:space="preserve">Un- Making Nutritional Futures: An Affective Political Ecology of Metabolic Risk (Nova </w:t>
                            </w:r>
                            <w:r>
                              <w:rPr>
                                <w:i/>
                                <w:color w:val="231F20"/>
                                <w:spacing w:val="-2"/>
                                <w:sz w:val="20"/>
                              </w:rPr>
                              <w:t>Scotia)</w:t>
                            </w:r>
                          </w:p>
                          <w:p w14:paraId="70933501" w14:textId="77777777" w:rsidR="007E3007" w:rsidRDefault="00C86336">
                            <w:pPr>
                              <w:ind w:left="110"/>
                              <w:rPr>
                                <w:i/>
                                <w:color w:val="000000"/>
                                <w:sz w:val="20"/>
                              </w:rPr>
                            </w:pPr>
                            <w:r>
                              <w:rPr>
                                <w:color w:val="231F20"/>
                                <w:sz w:val="20"/>
                              </w:rPr>
                              <w:t>-Sarah</w:t>
                            </w:r>
                            <w:r>
                              <w:rPr>
                                <w:color w:val="231F20"/>
                                <w:spacing w:val="-9"/>
                                <w:sz w:val="20"/>
                              </w:rPr>
                              <w:t xml:space="preserve"> </w:t>
                            </w:r>
                            <w:r>
                              <w:rPr>
                                <w:color w:val="231F20"/>
                                <w:sz w:val="20"/>
                              </w:rPr>
                              <w:t>Dennison</w:t>
                            </w:r>
                            <w:r>
                              <w:rPr>
                                <w:color w:val="231F20"/>
                                <w:spacing w:val="-9"/>
                                <w:sz w:val="20"/>
                              </w:rPr>
                              <w:t xml:space="preserve"> </w:t>
                            </w:r>
                            <w:r>
                              <w:rPr>
                                <w:color w:val="231F20"/>
                                <w:sz w:val="20"/>
                              </w:rPr>
                              <w:t>(Anthropology):</w:t>
                            </w:r>
                            <w:r>
                              <w:rPr>
                                <w:color w:val="231F20"/>
                                <w:spacing w:val="-10"/>
                                <w:sz w:val="20"/>
                              </w:rPr>
                              <w:t xml:space="preserve"> </w:t>
                            </w:r>
                            <w:r>
                              <w:rPr>
                                <w:i/>
                                <w:color w:val="231F20"/>
                                <w:sz w:val="20"/>
                              </w:rPr>
                              <w:t>Fishing</w:t>
                            </w:r>
                            <w:r>
                              <w:rPr>
                                <w:i/>
                                <w:color w:val="231F20"/>
                                <w:spacing w:val="-9"/>
                                <w:sz w:val="20"/>
                              </w:rPr>
                              <w:t xml:space="preserve"> </w:t>
                            </w:r>
                            <w:r>
                              <w:rPr>
                                <w:i/>
                                <w:color w:val="231F20"/>
                                <w:sz w:val="20"/>
                              </w:rPr>
                              <w:t xml:space="preserve">Rights </w:t>
                            </w:r>
                            <w:r>
                              <w:rPr>
                                <w:i/>
                                <w:color w:val="231F20"/>
                                <w:sz w:val="20"/>
                              </w:rPr>
                              <w:t>and Access for Mi'kmaq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334A9" id="docshape4" o:spid="_x0000_s1028" type="#_x0000_t202" style="position:absolute;left:0;text-align:left;margin-left:67.95pt;margin-top:-.1pt;width:211.2pt;height:386.4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" fillcolor="#fff3cd" stroked="f">
                <v:textbox inset="0,0,0,0">
                  <w:txbxContent>
                    <w:p w14:paraId="709334F6" w14:textId="77777777" w:rsidR="007E3007" w:rsidRDefault="00C86336">
                      <w:pPr>
                        <w:ind w:left="110" w:right="961"/>
                        <w:rPr>
                          <w:i/>
                          <w:color w:val="000000"/>
                          <w:sz w:val="20"/>
                        </w:rPr>
                      </w:pPr>
                      <w:r>
                        <w:rPr>
                          <w:b/>
                          <w:color w:val="231F20"/>
                          <w:sz w:val="20"/>
                          <w:u w:val="single" w:color="231F20"/>
                        </w:rPr>
                        <w:t>Examples of CS Graduate courses</w:t>
                      </w:r>
                      <w:r>
                        <w:rPr>
                          <w:b/>
                          <w:color w:val="231F20"/>
                          <w:sz w:val="20"/>
                        </w:rPr>
                        <w:t xml:space="preserve"> </w:t>
                      </w:r>
                      <w:r>
                        <w:rPr>
                          <w:color w:val="231F20"/>
                          <w:sz w:val="20"/>
                        </w:rPr>
                        <w:t xml:space="preserve">CAN 501: </w:t>
                      </w:r>
                      <w:r>
                        <w:rPr>
                          <w:i/>
                          <w:color w:val="231F20"/>
                          <w:sz w:val="20"/>
                        </w:rPr>
                        <w:t xml:space="preserve">Understanding Canada </w:t>
                      </w:r>
                      <w:r>
                        <w:rPr>
                          <w:color w:val="231F20"/>
                          <w:sz w:val="20"/>
                        </w:rPr>
                        <w:t>ANT</w:t>
                      </w:r>
                      <w:r>
                        <w:rPr>
                          <w:color w:val="231F20"/>
                          <w:spacing w:val="-10"/>
                          <w:sz w:val="20"/>
                        </w:rPr>
                        <w:t xml:space="preserve"> </w:t>
                      </w:r>
                      <w:r>
                        <w:rPr>
                          <w:color w:val="231F20"/>
                          <w:sz w:val="20"/>
                        </w:rPr>
                        <w:t>597:</w:t>
                      </w:r>
                      <w:r>
                        <w:rPr>
                          <w:color w:val="231F20"/>
                          <w:spacing w:val="-9"/>
                          <w:sz w:val="20"/>
                        </w:rPr>
                        <w:t xml:space="preserve"> </w:t>
                      </w:r>
                      <w:r>
                        <w:rPr>
                          <w:i/>
                          <w:color w:val="231F20"/>
                          <w:sz w:val="20"/>
                        </w:rPr>
                        <w:t>Northeast</w:t>
                      </w:r>
                      <w:r>
                        <w:rPr>
                          <w:i/>
                          <w:color w:val="231F20"/>
                          <w:spacing w:val="-10"/>
                          <w:sz w:val="20"/>
                        </w:rPr>
                        <w:t xml:space="preserve"> </w:t>
                      </w:r>
                      <w:r>
                        <w:rPr>
                          <w:i/>
                          <w:color w:val="231F20"/>
                          <w:sz w:val="20"/>
                        </w:rPr>
                        <w:t>North</w:t>
                      </w:r>
                      <w:r>
                        <w:rPr>
                          <w:i/>
                          <w:color w:val="231F20"/>
                          <w:spacing w:val="-10"/>
                          <w:sz w:val="20"/>
                        </w:rPr>
                        <w:t xml:space="preserve"> </w:t>
                      </w:r>
                      <w:r>
                        <w:rPr>
                          <w:i/>
                          <w:color w:val="231F20"/>
                          <w:sz w:val="20"/>
                        </w:rPr>
                        <w:t xml:space="preserve">American </w:t>
                      </w:r>
                      <w:r>
                        <w:rPr>
                          <w:i/>
                          <w:color w:val="231F20"/>
                          <w:spacing w:val="-2"/>
                          <w:sz w:val="20"/>
                        </w:rPr>
                        <w:t>Archaeology</w:t>
                      </w:r>
                    </w:p>
                    <w:p w14:paraId="709334F7" w14:textId="77777777" w:rsidR="007E3007" w:rsidRDefault="00C86336">
                      <w:pPr>
                        <w:ind w:left="110" w:right="417"/>
                        <w:rPr>
                          <w:i/>
                          <w:color w:val="000000"/>
                          <w:sz w:val="20"/>
                        </w:rPr>
                      </w:pPr>
                      <w:r>
                        <w:rPr>
                          <w:color w:val="231F20"/>
                          <w:sz w:val="20"/>
                        </w:rPr>
                        <w:t xml:space="preserve">ENG 536: </w:t>
                      </w:r>
                      <w:r>
                        <w:rPr>
                          <w:i/>
                          <w:color w:val="231F20"/>
                          <w:sz w:val="20"/>
                        </w:rPr>
                        <w:t xml:space="preserve">Studies in Canadian Literature </w:t>
                      </w:r>
                      <w:r>
                        <w:rPr>
                          <w:color w:val="231F20"/>
                          <w:sz w:val="20"/>
                        </w:rPr>
                        <w:t>FRE</w:t>
                      </w:r>
                      <w:r>
                        <w:rPr>
                          <w:color w:val="231F20"/>
                          <w:spacing w:val="-8"/>
                          <w:sz w:val="20"/>
                        </w:rPr>
                        <w:t xml:space="preserve"> </w:t>
                      </w:r>
                      <w:r>
                        <w:rPr>
                          <w:color w:val="231F20"/>
                          <w:sz w:val="20"/>
                        </w:rPr>
                        <w:t>465-508:</w:t>
                      </w:r>
                      <w:r>
                        <w:rPr>
                          <w:color w:val="231F20"/>
                          <w:spacing w:val="-7"/>
                          <w:sz w:val="20"/>
                        </w:rPr>
                        <w:t xml:space="preserve"> </w:t>
                      </w:r>
                      <w:r>
                        <w:rPr>
                          <w:i/>
                          <w:color w:val="231F20"/>
                          <w:sz w:val="20"/>
                        </w:rPr>
                        <w:t>North</w:t>
                      </w:r>
                      <w:r>
                        <w:rPr>
                          <w:i/>
                          <w:color w:val="231F20"/>
                          <w:spacing w:val="-8"/>
                          <w:sz w:val="20"/>
                        </w:rPr>
                        <w:t xml:space="preserve"> </w:t>
                      </w:r>
                      <w:r>
                        <w:rPr>
                          <w:i/>
                          <w:color w:val="231F20"/>
                          <w:sz w:val="20"/>
                        </w:rPr>
                        <w:t>America</w:t>
                      </w:r>
                      <w:r>
                        <w:rPr>
                          <w:i/>
                          <w:color w:val="231F20"/>
                          <w:spacing w:val="-8"/>
                          <w:sz w:val="20"/>
                        </w:rPr>
                        <w:t xml:space="preserve"> </w:t>
                      </w:r>
                      <w:r>
                        <w:rPr>
                          <w:i/>
                          <w:color w:val="231F20"/>
                          <w:sz w:val="20"/>
                        </w:rPr>
                        <w:t>French</w:t>
                      </w:r>
                      <w:r>
                        <w:rPr>
                          <w:i/>
                          <w:color w:val="231F20"/>
                          <w:spacing w:val="-8"/>
                          <w:sz w:val="20"/>
                        </w:rPr>
                        <w:t xml:space="preserve"> </w:t>
                      </w:r>
                      <w:r>
                        <w:rPr>
                          <w:i/>
                          <w:color w:val="231F20"/>
                          <w:sz w:val="20"/>
                        </w:rPr>
                        <w:t xml:space="preserve">Novel </w:t>
                      </w:r>
                      <w:r>
                        <w:rPr>
                          <w:color w:val="231F20"/>
                          <w:sz w:val="20"/>
                        </w:rPr>
                        <w:t xml:space="preserve">HTY 459: </w:t>
                      </w:r>
                      <w:r>
                        <w:rPr>
                          <w:i/>
                          <w:color w:val="231F20"/>
                          <w:sz w:val="20"/>
                        </w:rPr>
                        <w:t>Colonial Canada</w:t>
                      </w:r>
                    </w:p>
                    <w:p w14:paraId="709334F8" w14:textId="77777777" w:rsidR="007E3007" w:rsidRDefault="00C86336">
                      <w:pPr>
                        <w:ind w:left="110" w:right="190"/>
                        <w:jc w:val="both"/>
                        <w:rPr>
                          <w:i/>
                          <w:color w:val="000000"/>
                          <w:sz w:val="20"/>
                        </w:rPr>
                      </w:pPr>
                      <w:r>
                        <w:rPr>
                          <w:color w:val="231F20"/>
                          <w:sz w:val="20"/>
                        </w:rPr>
                        <w:t>HTY</w:t>
                      </w:r>
                      <w:r>
                        <w:rPr>
                          <w:color w:val="231F20"/>
                          <w:spacing w:val="-6"/>
                          <w:sz w:val="20"/>
                        </w:rPr>
                        <w:t xml:space="preserve"> </w:t>
                      </w:r>
                      <w:r>
                        <w:rPr>
                          <w:color w:val="231F20"/>
                          <w:sz w:val="20"/>
                        </w:rPr>
                        <w:t>521:</w:t>
                      </w:r>
                      <w:r>
                        <w:rPr>
                          <w:color w:val="231F20"/>
                          <w:spacing w:val="-5"/>
                          <w:sz w:val="20"/>
                        </w:rPr>
                        <w:t xml:space="preserve"> </w:t>
                      </w:r>
                      <w:r>
                        <w:rPr>
                          <w:i/>
                          <w:color w:val="231F20"/>
                          <w:sz w:val="20"/>
                        </w:rPr>
                        <w:t>Canada</w:t>
                      </w:r>
                      <w:r>
                        <w:rPr>
                          <w:i/>
                          <w:color w:val="231F20"/>
                          <w:spacing w:val="-6"/>
                          <w:sz w:val="20"/>
                        </w:rPr>
                        <w:t xml:space="preserve"> </w:t>
                      </w:r>
                      <w:r>
                        <w:rPr>
                          <w:i/>
                          <w:color w:val="231F20"/>
                          <w:sz w:val="20"/>
                        </w:rPr>
                        <w:t>and</w:t>
                      </w:r>
                      <w:r>
                        <w:rPr>
                          <w:i/>
                          <w:color w:val="231F20"/>
                          <w:spacing w:val="-6"/>
                          <w:sz w:val="20"/>
                        </w:rPr>
                        <w:t xml:space="preserve"> </w:t>
                      </w:r>
                      <w:r>
                        <w:rPr>
                          <w:i/>
                          <w:color w:val="231F20"/>
                          <w:sz w:val="20"/>
                        </w:rPr>
                        <w:t>the</w:t>
                      </w:r>
                      <w:r>
                        <w:rPr>
                          <w:i/>
                          <w:color w:val="231F20"/>
                          <w:spacing w:val="-5"/>
                          <w:sz w:val="20"/>
                        </w:rPr>
                        <w:t xml:space="preserve"> </w:t>
                      </w:r>
                      <w:r>
                        <w:rPr>
                          <w:i/>
                          <w:color w:val="231F20"/>
                          <w:sz w:val="20"/>
                        </w:rPr>
                        <w:t>U.S.:</w:t>
                      </w:r>
                      <w:r>
                        <w:rPr>
                          <w:i/>
                          <w:color w:val="231F20"/>
                          <w:spacing w:val="-6"/>
                          <w:sz w:val="20"/>
                        </w:rPr>
                        <w:t xml:space="preserve"> </w:t>
                      </w:r>
                      <w:r>
                        <w:rPr>
                          <w:i/>
                          <w:color w:val="231F20"/>
                          <w:sz w:val="20"/>
                        </w:rPr>
                        <w:t>1783</w:t>
                      </w:r>
                      <w:r>
                        <w:rPr>
                          <w:i/>
                          <w:color w:val="231F20"/>
                          <w:spacing w:val="-6"/>
                          <w:sz w:val="20"/>
                        </w:rPr>
                        <w:t xml:space="preserve"> </w:t>
                      </w:r>
                      <w:r>
                        <w:rPr>
                          <w:i/>
                          <w:color w:val="231F20"/>
                          <w:sz w:val="20"/>
                        </w:rPr>
                        <w:t>to</w:t>
                      </w:r>
                      <w:r>
                        <w:rPr>
                          <w:i/>
                          <w:color w:val="231F20"/>
                          <w:spacing w:val="-5"/>
                          <w:sz w:val="20"/>
                        </w:rPr>
                        <w:t xml:space="preserve"> </w:t>
                      </w:r>
                      <w:r>
                        <w:rPr>
                          <w:i/>
                          <w:color w:val="231F20"/>
                          <w:sz w:val="20"/>
                        </w:rPr>
                        <w:t xml:space="preserve">Present </w:t>
                      </w:r>
                      <w:r>
                        <w:rPr>
                          <w:color w:val="231F20"/>
                          <w:sz w:val="20"/>
                        </w:rPr>
                        <w:t>MES</w:t>
                      </w:r>
                      <w:r>
                        <w:rPr>
                          <w:color w:val="231F20"/>
                          <w:spacing w:val="-6"/>
                          <w:sz w:val="20"/>
                        </w:rPr>
                        <w:t xml:space="preserve"> </w:t>
                      </w:r>
                      <w:r>
                        <w:rPr>
                          <w:color w:val="231F20"/>
                          <w:sz w:val="20"/>
                        </w:rPr>
                        <w:t>540:</w:t>
                      </w:r>
                      <w:r>
                        <w:rPr>
                          <w:color w:val="231F20"/>
                          <w:spacing w:val="-5"/>
                          <w:sz w:val="20"/>
                        </w:rPr>
                        <w:t xml:space="preserve"> </w:t>
                      </w:r>
                      <w:r>
                        <w:rPr>
                          <w:i/>
                          <w:color w:val="231F20"/>
                          <w:sz w:val="20"/>
                        </w:rPr>
                        <w:t>Maine</w:t>
                      </w:r>
                      <w:r>
                        <w:rPr>
                          <w:i/>
                          <w:color w:val="231F20"/>
                          <w:spacing w:val="-5"/>
                          <w:sz w:val="20"/>
                        </w:rPr>
                        <w:t xml:space="preserve"> </w:t>
                      </w:r>
                      <w:r>
                        <w:rPr>
                          <w:i/>
                          <w:color w:val="231F20"/>
                          <w:sz w:val="20"/>
                        </w:rPr>
                        <w:t>and</w:t>
                      </w:r>
                      <w:r>
                        <w:rPr>
                          <w:i/>
                          <w:color w:val="231F20"/>
                          <w:spacing w:val="-5"/>
                          <w:sz w:val="20"/>
                        </w:rPr>
                        <w:t xml:space="preserve"> </w:t>
                      </w:r>
                      <w:r>
                        <w:rPr>
                          <w:i/>
                          <w:color w:val="231F20"/>
                          <w:sz w:val="20"/>
                        </w:rPr>
                        <w:t>the</w:t>
                      </w:r>
                      <w:r>
                        <w:rPr>
                          <w:i/>
                          <w:color w:val="231F20"/>
                          <w:spacing w:val="-5"/>
                          <w:sz w:val="20"/>
                        </w:rPr>
                        <w:t xml:space="preserve"> </w:t>
                      </w:r>
                      <w:r>
                        <w:rPr>
                          <w:i/>
                          <w:color w:val="231F20"/>
                          <w:sz w:val="20"/>
                        </w:rPr>
                        <w:t>Northeast</w:t>
                      </w:r>
                      <w:r>
                        <w:rPr>
                          <w:i/>
                          <w:color w:val="231F20"/>
                          <w:spacing w:val="-5"/>
                          <w:sz w:val="20"/>
                        </w:rPr>
                        <w:t xml:space="preserve"> </w:t>
                      </w:r>
                      <w:r>
                        <w:rPr>
                          <w:i/>
                          <w:color w:val="231F20"/>
                          <w:sz w:val="20"/>
                        </w:rPr>
                        <w:t xml:space="preserve">Borderlands </w:t>
                      </w:r>
                      <w:r>
                        <w:rPr>
                          <w:color w:val="231F20"/>
                          <w:sz w:val="20"/>
                        </w:rPr>
                        <w:t>SMS</w:t>
                      </w:r>
                      <w:r>
                        <w:rPr>
                          <w:color w:val="231F20"/>
                          <w:spacing w:val="-7"/>
                          <w:sz w:val="20"/>
                        </w:rPr>
                        <w:t xml:space="preserve"> </w:t>
                      </w:r>
                      <w:r>
                        <w:rPr>
                          <w:color w:val="231F20"/>
                          <w:sz w:val="20"/>
                        </w:rPr>
                        <w:t>544:</w:t>
                      </w:r>
                      <w:r>
                        <w:rPr>
                          <w:color w:val="231F20"/>
                          <w:spacing w:val="-6"/>
                          <w:sz w:val="20"/>
                        </w:rPr>
                        <w:t xml:space="preserve"> </w:t>
                      </w:r>
                      <w:r>
                        <w:rPr>
                          <w:i/>
                          <w:color w:val="231F20"/>
                          <w:sz w:val="20"/>
                        </w:rPr>
                        <w:t>Oceanography</w:t>
                      </w:r>
                      <w:r>
                        <w:rPr>
                          <w:i/>
                          <w:color w:val="231F20"/>
                          <w:spacing w:val="-7"/>
                          <w:sz w:val="20"/>
                        </w:rPr>
                        <w:t xml:space="preserve"> </w:t>
                      </w:r>
                      <w:r>
                        <w:rPr>
                          <w:i/>
                          <w:color w:val="231F20"/>
                          <w:sz w:val="20"/>
                        </w:rPr>
                        <w:t>and</w:t>
                      </w:r>
                      <w:r>
                        <w:rPr>
                          <w:i/>
                          <w:color w:val="231F20"/>
                          <w:spacing w:val="-7"/>
                          <w:sz w:val="20"/>
                        </w:rPr>
                        <w:t xml:space="preserve"> </w:t>
                      </w:r>
                      <w:r>
                        <w:rPr>
                          <w:i/>
                          <w:color w:val="231F20"/>
                          <w:sz w:val="20"/>
                        </w:rPr>
                        <w:t>Natural</w:t>
                      </w:r>
                      <w:r>
                        <w:rPr>
                          <w:i/>
                          <w:color w:val="231F20"/>
                          <w:spacing w:val="-6"/>
                          <w:sz w:val="20"/>
                        </w:rPr>
                        <w:t xml:space="preserve"> </w:t>
                      </w:r>
                      <w:r>
                        <w:rPr>
                          <w:i/>
                          <w:color w:val="231F20"/>
                          <w:sz w:val="20"/>
                        </w:rPr>
                        <w:t>History</w:t>
                      </w:r>
                      <w:r>
                        <w:rPr>
                          <w:i/>
                          <w:color w:val="231F20"/>
                          <w:spacing w:val="-7"/>
                          <w:sz w:val="20"/>
                        </w:rPr>
                        <w:t xml:space="preserve"> </w:t>
                      </w:r>
                      <w:r>
                        <w:rPr>
                          <w:i/>
                          <w:color w:val="231F20"/>
                          <w:sz w:val="20"/>
                        </w:rPr>
                        <w:t>of the Gulf of Maine</w:t>
                      </w:r>
                    </w:p>
                    <w:p w14:paraId="709334F9" w14:textId="77777777" w:rsidR="007E3007" w:rsidRDefault="00C86336">
                      <w:pPr>
                        <w:ind w:left="110"/>
                        <w:jc w:val="both"/>
                        <w:rPr>
                          <w:i/>
                          <w:color w:val="000000"/>
                          <w:sz w:val="20"/>
                        </w:rPr>
                      </w:pPr>
                      <w:r>
                        <w:rPr>
                          <w:color w:val="231F20"/>
                          <w:sz w:val="20"/>
                        </w:rPr>
                        <w:t>LAW</w:t>
                      </w:r>
                      <w:r>
                        <w:rPr>
                          <w:color w:val="231F20"/>
                          <w:spacing w:val="-7"/>
                          <w:sz w:val="20"/>
                        </w:rPr>
                        <w:t xml:space="preserve"> </w:t>
                      </w:r>
                      <w:r>
                        <w:rPr>
                          <w:color w:val="231F20"/>
                          <w:sz w:val="20"/>
                        </w:rPr>
                        <w:t>646:</w:t>
                      </w:r>
                      <w:r>
                        <w:rPr>
                          <w:color w:val="231F20"/>
                          <w:spacing w:val="-7"/>
                          <w:sz w:val="20"/>
                        </w:rPr>
                        <w:t xml:space="preserve"> </w:t>
                      </w:r>
                      <w:r>
                        <w:rPr>
                          <w:i/>
                          <w:color w:val="231F20"/>
                          <w:sz w:val="20"/>
                        </w:rPr>
                        <w:t>Comparative</w:t>
                      </w:r>
                      <w:r>
                        <w:rPr>
                          <w:i/>
                          <w:color w:val="231F20"/>
                          <w:spacing w:val="-6"/>
                          <w:sz w:val="20"/>
                        </w:rPr>
                        <w:t xml:space="preserve"> </w:t>
                      </w:r>
                      <w:r>
                        <w:rPr>
                          <w:i/>
                          <w:color w:val="231F20"/>
                          <w:spacing w:val="-5"/>
                          <w:sz w:val="20"/>
                        </w:rPr>
                        <w:t>Law</w:t>
                      </w:r>
                    </w:p>
                    <w:p w14:paraId="709334FA" w14:textId="77777777" w:rsidR="007E3007" w:rsidRDefault="007E3007">
                      <w:pPr>
                        <w:pStyle w:val="BodyText"/>
                        <w:spacing w:before="1"/>
                        <w:ind w:left="0"/>
                        <w:jc w:val="left"/>
                        <w:rPr>
                          <w:i/>
                          <w:color w:val="000000"/>
                          <w:sz w:val="20"/>
                        </w:rPr>
                      </w:pPr>
                    </w:p>
                    <w:p w14:paraId="709334FB" w14:textId="77777777" w:rsidR="007E3007" w:rsidRDefault="00C86336">
                      <w:pPr>
                        <w:ind w:left="110"/>
                        <w:rPr>
                          <w:b/>
                          <w:color w:val="000000"/>
                          <w:sz w:val="20"/>
                        </w:rPr>
                      </w:pPr>
                      <w:r>
                        <w:rPr>
                          <w:b/>
                          <w:color w:val="231F20"/>
                          <w:sz w:val="20"/>
                          <w:u w:val="single" w:color="231F20"/>
                        </w:rPr>
                        <w:t>Examples</w:t>
                      </w:r>
                      <w:r>
                        <w:rPr>
                          <w:b/>
                          <w:color w:val="231F20"/>
                          <w:spacing w:val="-7"/>
                          <w:sz w:val="20"/>
                          <w:u w:val="single" w:color="231F20"/>
                        </w:rPr>
                        <w:t xml:space="preserve"> </w:t>
                      </w:r>
                      <w:r>
                        <w:rPr>
                          <w:b/>
                          <w:color w:val="231F20"/>
                          <w:sz w:val="20"/>
                          <w:u w:val="single" w:color="231F20"/>
                        </w:rPr>
                        <w:t>of</w:t>
                      </w:r>
                      <w:r>
                        <w:rPr>
                          <w:b/>
                          <w:color w:val="231F20"/>
                          <w:spacing w:val="-6"/>
                          <w:sz w:val="20"/>
                          <w:u w:val="single" w:color="231F20"/>
                        </w:rPr>
                        <w:t xml:space="preserve"> </w:t>
                      </w:r>
                      <w:r>
                        <w:rPr>
                          <w:b/>
                          <w:color w:val="231F20"/>
                          <w:sz w:val="20"/>
                          <w:u w:val="single" w:color="231F20"/>
                        </w:rPr>
                        <w:t>recent</w:t>
                      </w:r>
                      <w:r>
                        <w:rPr>
                          <w:b/>
                          <w:color w:val="231F20"/>
                          <w:spacing w:val="-5"/>
                          <w:sz w:val="20"/>
                          <w:u w:val="single" w:color="231F20"/>
                        </w:rPr>
                        <w:t xml:space="preserve"> </w:t>
                      </w:r>
                      <w:r>
                        <w:rPr>
                          <w:b/>
                          <w:color w:val="231F20"/>
                          <w:sz w:val="20"/>
                          <w:u w:val="single" w:color="231F20"/>
                        </w:rPr>
                        <w:t>CS</w:t>
                      </w:r>
                      <w:r>
                        <w:rPr>
                          <w:b/>
                          <w:color w:val="231F20"/>
                          <w:spacing w:val="-6"/>
                          <w:sz w:val="20"/>
                          <w:u w:val="single" w:color="231F20"/>
                        </w:rPr>
                        <w:t xml:space="preserve"> </w:t>
                      </w:r>
                      <w:r>
                        <w:rPr>
                          <w:b/>
                          <w:color w:val="231F20"/>
                          <w:sz w:val="20"/>
                          <w:u w:val="single" w:color="231F20"/>
                        </w:rPr>
                        <w:t>Graduate</w:t>
                      </w:r>
                      <w:r>
                        <w:rPr>
                          <w:b/>
                          <w:color w:val="231F20"/>
                          <w:spacing w:val="-5"/>
                          <w:sz w:val="20"/>
                          <w:u w:val="single" w:color="231F20"/>
                        </w:rPr>
                        <w:t xml:space="preserve"> </w:t>
                      </w:r>
                      <w:r>
                        <w:rPr>
                          <w:b/>
                          <w:color w:val="231F20"/>
                          <w:spacing w:val="-2"/>
                          <w:sz w:val="20"/>
                          <w:u w:val="single" w:color="231F20"/>
                        </w:rPr>
                        <w:t>students</w:t>
                      </w:r>
                    </w:p>
                    <w:p w14:paraId="709334FC" w14:textId="77777777" w:rsidR="007E3007" w:rsidRDefault="00C86336">
                      <w:pPr>
                        <w:spacing w:before="2" w:line="237" w:lineRule="auto"/>
                        <w:ind w:left="110"/>
                        <w:rPr>
                          <w:i/>
                          <w:color w:val="000000"/>
                          <w:sz w:val="20"/>
                        </w:rPr>
                      </w:pPr>
                      <w:r>
                        <w:rPr>
                          <w:color w:val="231F20"/>
                          <w:sz w:val="20"/>
                        </w:rPr>
                        <w:t>-Nicole</w:t>
                      </w:r>
                      <w:r>
                        <w:rPr>
                          <w:color w:val="231F20"/>
                          <w:spacing w:val="-10"/>
                          <w:sz w:val="20"/>
                        </w:rPr>
                        <w:t xml:space="preserve"> </w:t>
                      </w:r>
                      <w:r>
                        <w:rPr>
                          <w:color w:val="231F20"/>
                          <w:sz w:val="20"/>
                        </w:rPr>
                        <w:t>Orminski</w:t>
                      </w:r>
                      <w:r>
                        <w:rPr>
                          <w:color w:val="231F20"/>
                          <w:spacing w:val="-10"/>
                          <w:sz w:val="20"/>
                        </w:rPr>
                        <w:t xml:space="preserve"> </w:t>
                      </w:r>
                      <w:r>
                        <w:rPr>
                          <w:color w:val="231F20"/>
                          <w:sz w:val="20"/>
                        </w:rPr>
                        <w:t>(Marine</w:t>
                      </w:r>
                      <w:r>
                        <w:rPr>
                          <w:color w:val="231F20"/>
                          <w:spacing w:val="-10"/>
                          <w:sz w:val="20"/>
                        </w:rPr>
                        <w:t xml:space="preserve"> </w:t>
                      </w:r>
                      <w:r>
                        <w:rPr>
                          <w:color w:val="231F20"/>
                          <w:sz w:val="20"/>
                        </w:rPr>
                        <w:t>Biology):</w:t>
                      </w:r>
                      <w:r>
                        <w:rPr>
                          <w:color w:val="231F20"/>
                          <w:spacing w:val="-10"/>
                          <w:sz w:val="20"/>
                        </w:rPr>
                        <w:t xml:space="preserve"> </w:t>
                      </w:r>
                      <w:r>
                        <w:rPr>
                          <w:i/>
                          <w:color w:val="231F20"/>
                          <w:sz w:val="20"/>
                        </w:rPr>
                        <w:t xml:space="preserve">Economic Performance of the Transboundary Lobster </w:t>
                      </w:r>
                      <w:r>
                        <w:rPr>
                          <w:i/>
                          <w:color w:val="231F20"/>
                          <w:spacing w:val="-2"/>
                          <w:sz w:val="20"/>
                        </w:rPr>
                        <w:t>Industry</w:t>
                      </w:r>
                    </w:p>
                    <w:p w14:paraId="709334FD" w14:textId="77777777" w:rsidR="007E3007" w:rsidRDefault="00C86336">
                      <w:pPr>
                        <w:spacing w:before="2"/>
                        <w:ind w:left="110" w:right="124"/>
                        <w:rPr>
                          <w:i/>
                          <w:color w:val="000000"/>
                          <w:sz w:val="20"/>
                        </w:rPr>
                      </w:pPr>
                      <w:r>
                        <w:rPr>
                          <w:color w:val="231F20"/>
                          <w:sz w:val="20"/>
                        </w:rPr>
                        <w:t>-Hannah</w:t>
                      </w:r>
                      <w:r>
                        <w:rPr>
                          <w:color w:val="231F20"/>
                          <w:spacing w:val="-10"/>
                          <w:sz w:val="20"/>
                        </w:rPr>
                        <w:t xml:space="preserve"> </w:t>
                      </w:r>
                      <w:r>
                        <w:rPr>
                          <w:color w:val="231F20"/>
                          <w:sz w:val="20"/>
                        </w:rPr>
                        <w:t>Schmidt</w:t>
                      </w:r>
                      <w:r>
                        <w:rPr>
                          <w:color w:val="231F20"/>
                          <w:spacing w:val="-10"/>
                          <w:sz w:val="20"/>
                        </w:rPr>
                        <w:t xml:space="preserve"> </w:t>
                      </w:r>
                      <w:r>
                        <w:rPr>
                          <w:color w:val="231F20"/>
                          <w:sz w:val="20"/>
                        </w:rPr>
                        <w:t>(History):</w:t>
                      </w:r>
                      <w:r>
                        <w:rPr>
                          <w:color w:val="231F20"/>
                          <w:spacing w:val="-10"/>
                          <w:sz w:val="20"/>
                        </w:rPr>
                        <w:t xml:space="preserve"> </w:t>
                      </w:r>
                      <w:r>
                        <w:rPr>
                          <w:i/>
                          <w:color w:val="231F20"/>
                          <w:sz w:val="20"/>
                        </w:rPr>
                        <w:t>Captivity</w:t>
                      </w:r>
                      <w:r>
                        <w:rPr>
                          <w:i/>
                          <w:color w:val="231F20"/>
                          <w:spacing w:val="-10"/>
                          <w:sz w:val="20"/>
                        </w:rPr>
                        <w:t xml:space="preserve"> </w:t>
                      </w:r>
                      <w:r>
                        <w:rPr>
                          <w:i/>
                          <w:color w:val="231F20"/>
                          <w:sz w:val="20"/>
                        </w:rPr>
                        <w:t>Narratives in the Colonial Northeast</w:t>
                      </w:r>
                    </w:p>
                    <w:p w14:paraId="709334FE" w14:textId="77777777" w:rsidR="007E3007" w:rsidRDefault="00C86336">
                      <w:pPr>
                        <w:ind w:left="110" w:right="124"/>
                        <w:rPr>
                          <w:i/>
                          <w:color w:val="000000"/>
                          <w:sz w:val="20"/>
                        </w:rPr>
                      </w:pPr>
                      <w:r>
                        <w:rPr>
                          <w:color w:val="231F20"/>
                          <w:sz w:val="20"/>
                        </w:rPr>
                        <w:t xml:space="preserve">-Darcy Stevens (History): </w:t>
                      </w:r>
                      <w:r>
                        <w:rPr>
                          <w:i/>
                          <w:color w:val="231F20"/>
                          <w:sz w:val="20"/>
                        </w:rPr>
                        <w:t>Allegiance and Neutrality in the Northeast Borderlands: Navigating</w:t>
                      </w:r>
                      <w:r>
                        <w:rPr>
                          <w:i/>
                          <w:color w:val="231F20"/>
                          <w:spacing w:val="-6"/>
                          <w:sz w:val="20"/>
                        </w:rPr>
                        <w:t xml:space="preserve"> </w:t>
                      </w:r>
                      <w:r>
                        <w:rPr>
                          <w:i/>
                          <w:color w:val="231F20"/>
                          <w:sz w:val="20"/>
                        </w:rPr>
                        <w:t>the</w:t>
                      </w:r>
                      <w:r>
                        <w:rPr>
                          <w:i/>
                          <w:color w:val="231F20"/>
                          <w:spacing w:val="-6"/>
                          <w:sz w:val="20"/>
                        </w:rPr>
                        <w:t xml:space="preserve"> </w:t>
                      </w:r>
                      <w:r>
                        <w:rPr>
                          <w:i/>
                          <w:color w:val="231F20"/>
                          <w:sz w:val="20"/>
                        </w:rPr>
                        <w:t>Social</w:t>
                      </w:r>
                      <w:r>
                        <w:rPr>
                          <w:i/>
                          <w:color w:val="231F20"/>
                          <w:spacing w:val="-7"/>
                          <w:sz w:val="20"/>
                        </w:rPr>
                        <w:t xml:space="preserve"> </w:t>
                      </w:r>
                      <w:r>
                        <w:rPr>
                          <w:i/>
                          <w:color w:val="231F20"/>
                          <w:sz w:val="20"/>
                        </w:rPr>
                        <w:t>Landscape</w:t>
                      </w:r>
                      <w:r>
                        <w:rPr>
                          <w:i/>
                          <w:color w:val="231F20"/>
                          <w:spacing w:val="-7"/>
                          <w:sz w:val="20"/>
                        </w:rPr>
                        <w:t xml:space="preserve"> </w:t>
                      </w:r>
                      <w:r>
                        <w:rPr>
                          <w:i/>
                          <w:color w:val="231F20"/>
                          <w:sz w:val="20"/>
                        </w:rPr>
                        <w:t>of</w:t>
                      </w:r>
                      <w:r>
                        <w:rPr>
                          <w:i/>
                          <w:color w:val="231F20"/>
                          <w:spacing w:val="-7"/>
                          <w:sz w:val="20"/>
                        </w:rPr>
                        <w:t xml:space="preserve"> </w:t>
                      </w:r>
                      <w:r>
                        <w:rPr>
                          <w:i/>
                          <w:color w:val="231F20"/>
                          <w:sz w:val="20"/>
                        </w:rPr>
                        <w:t>the</w:t>
                      </w:r>
                      <w:r>
                        <w:rPr>
                          <w:i/>
                          <w:color w:val="231F20"/>
                          <w:spacing w:val="-6"/>
                          <w:sz w:val="20"/>
                        </w:rPr>
                        <w:t xml:space="preserve"> </w:t>
                      </w:r>
                      <w:r>
                        <w:rPr>
                          <w:i/>
                          <w:color w:val="231F20"/>
                          <w:sz w:val="20"/>
                        </w:rPr>
                        <w:t xml:space="preserve">American </w:t>
                      </w:r>
                      <w:r>
                        <w:rPr>
                          <w:i/>
                          <w:color w:val="231F20"/>
                          <w:spacing w:val="-2"/>
                          <w:sz w:val="20"/>
                        </w:rPr>
                        <w:t>Revolution</w:t>
                      </w:r>
                    </w:p>
                    <w:p w14:paraId="709334FF" w14:textId="77777777" w:rsidR="007E3007" w:rsidRDefault="00C86336">
                      <w:pPr>
                        <w:spacing w:before="2"/>
                        <w:ind w:left="110" w:right="124"/>
                        <w:rPr>
                          <w:i/>
                          <w:color w:val="000000"/>
                          <w:sz w:val="20"/>
                        </w:rPr>
                      </w:pPr>
                      <w:r>
                        <w:rPr>
                          <w:color w:val="231F20"/>
                          <w:sz w:val="20"/>
                        </w:rPr>
                        <w:t xml:space="preserve">-Malcolm Nelson (Anthropology): </w:t>
                      </w:r>
                      <w:r>
                        <w:rPr>
                          <w:i/>
                          <w:color w:val="231F20"/>
                          <w:sz w:val="20"/>
                        </w:rPr>
                        <w:t>Examining Habitus</w:t>
                      </w:r>
                      <w:r>
                        <w:rPr>
                          <w:i/>
                          <w:color w:val="231F20"/>
                          <w:spacing w:val="-8"/>
                          <w:sz w:val="20"/>
                        </w:rPr>
                        <w:t xml:space="preserve"> </w:t>
                      </w:r>
                      <w:r>
                        <w:rPr>
                          <w:i/>
                          <w:color w:val="231F20"/>
                          <w:sz w:val="20"/>
                        </w:rPr>
                        <w:t>and</w:t>
                      </w:r>
                      <w:r>
                        <w:rPr>
                          <w:i/>
                          <w:color w:val="231F20"/>
                          <w:spacing w:val="-8"/>
                          <w:sz w:val="20"/>
                        </w:rPr>
                        <w:t xml:space="preserve"> </w:t>
                      </w:r>
                      <w:r>
                        <w:rPr>
                          <w:i/>
                          <w:color w:val="231F20"/>
                          <w:sz w:val="20"/>
                        </w:rPr>
                        <w:t>Emic</w:t>
                      </w:r>
                      <w:r>
                        <w:rPr>
                          <w:i/>
                          <w:color w:val="231F20"/>
                          <w:spacing w:val="-8"/>
                          <w:sz w:val="20"/>
                        </w:rPr>
                        <w:t xml:space="preserve"> </w:t>
                      </w:r>
                      <w:r>
                        <w:rPr>
                          <w:i/>
                          <w:color w:val="231F20"/>
                          <w:sz w:val="20"/>
                        </w:rPr>
                        <w:t>Perspectives</w:t>
                      </w:r>
                      <w:r>
                        <w:rPr>
                          <w:i/>
                          <w:color w:val="231F20"/>
                          <w:spacing w:val="-8"/>
                          <w:sz w:val="20"/>
                        </w:rPr>
                        <w:t xml:space="preserve"> </w:t>
                      </w:r>
                      <w:r>
                        <w:rPr>
                          <w:i/>
                          <w:color w:val="231F20"/>
                          <w:sz w:val="20"/>
                        </w:rPr>
                        <w:t>of</w:t>
                      </w:r>
                      <w:r>
                        <w:rPr>
                          <w:i/>
                          <w:color w:val="231F20"/>
                          <w:spacing w:val="-8"/>
                          <w:sz w:val="20"/>
                        </w:rPr>
                        <w:t xml:space="preserve"> </w:t>
                      </w:r>
                      <w:r>
                        <w:rPr>
                          <w:i/>
                          <w:color w:val="231F20"/>
                          <w:sz w:val="20"/>
                        </w:rPr>
                        <w:t xml:space="preserve">Sustainability: A Study on Volunteers in Quebec's Jardins </w:t>
                      </w:r>
                      <w:r>
                        <w:rPr>
                          <w:i/>
                          <w:color w:val="231F20"/>
                          <w:spacing w:val="-2"/>
                          <w:sz w:val="20"/>
                        </w:rPr>
                        <w:t>Communautaires</w:t>
                      </w:r>
                    </w:p>
                    <w:p w14:paraId="70933500" w14:textId="77777777" w:rsidR="007E3007" w:rsidRDefault="00C86336">
                      <w:pPr>
                        <w:ind w:left="110" w:right="187"/>
                        <w:rPr>
                          <w:i/>
                          <w:color w:val="000000"/>
                          <w:sz w:val="20"/>
                        </w:rPr>
                      </w:pPr>
                      <w:r>
                        <w:rPr>
                          <w:color w:val="231F20"/>
                          <w:sz w:val="20"/>
                        </w:rPr>
                        <w:t>-Haley</w:t>
                      </w:r>
                      <w:r>
                        <w:rPr>
                          <w:color w:val="231F20"/>
                          <w:spacing w:val="-8"/>
                          <w:sz w:val="20"/>
                        </w:rPr>
                        <w:t xml:space="preserve"> </w:t>
                      </w:r>
                      <w:r>
                        <w:rPr>
                          <w:color w:val="231F20"/>
                          <w:sz w:val="20"/>
                        </w:rPr>
                        <w:t>Albano</w:t>
                      </w:r>
                      <w:r>
                        <w:rPr>
                          <w:color w:val="231F20"/>
                          <w:spacing w:val="-8"/>
                          <w:sz w:val="20"/>
                        </w:rPr>
                        <w:t xml:space="preserve"> </w:t>
                      </w:r>
                      <w:r>
                        <w:rPr>
                          <w:color w:val="231F20"/>
                          <w:sz w:val="20"/>
                        </w:rPr>
                        <w:t>(Anthropology):</w:t>
                      </w:r>
                      <w:r>
                        <w:rPr>
                          <w:color w:val="231F20"/>
                          <w:spacing w:val="-8"/>
                          <w:sz w:val="20"/>
                        </w:rPr>
                        <w:t xml:space="preserve"> </w:t>
                      </w:r>
                      <w:r>
                        <w:rPr>
                          <w:i/>
                          <w:color w:val="231F20"/>
                          <w:sz w:val="20"/>
                        </w:rPr>
                        <w:t>Making</w:t>
                      </w:r>
                      <w:r>
                        <w:rPr>
                          <w:i/>
                          <w:color w:val="231F20"/>
                          <w:spacing w:val="-8"/>
                          <w:sz w:val="20"/>
                        </w:rPr>
                        <w:t xml:space="preserve"> </w:t>
                      </w:r>
                      <w:r>
                        <w:rPr>
                          <w:i/>
                          <w:color w:val="231F20"/>
                          <w:sz w:val="20"/>
                        </w:rPr>
                        <w:t>and</w:t>
                      </w:r>
                      <w:r>
                        <w:rPr>
                          <w:i/>
                          <w:color w:val="231F20"/>
                          <w:spacing w:val="-8"/>
                          <w:sz w:val="20"/>
                        </w:rPr>
                        <w:t xml:space="preserve"> </w:t>
                      </w:r>
                      <w:r>
                        <w:rPr>
                          <w:i/>
                          <w:color w:val="231F20"/>
                          <w:sz w:val="20"/>
                        </w:rPr>
                        <w:t xml:space="preserve">Un- Making Nutritional Futures: An Affective Political Ecology of Metabolic Risk (Nova </w:t>
                      </w:r>
                      <w:r>
                        <w:rPr>
                          <w:i/>
                          <w:color w:val="231F20"/>
                          <w:spacing w:val="-2"/>
                          <w:sz w:val="20"/>
                        </w:rPr>
                        <w:t>Scotia)</w:t>
                      </w:r>
                    </w:p>
                    <w:p w14:paraId="70933501" w14:textId="77777777" w:rsidR="007E3007" w:rsidRDefault="00C86336">
                      <w:pPr>
                        <w:ind w:left="110"/>
                        <w:rPr>
                          <w:i/>
                          <w:color w:val="000000"/>
                          <w:sz w:val="20"/>
                        </w:rPr>
                      </w:pPr>
                      <w:r>
                        <w:rPr>
                          <w:color w:val="231F20"/>
                          <w:sz w:val="20"/>
                        </w:rPr>
                        <w:t>-Sarah</w:t>
                      </w:r>
                      <w:r>
                        <w:rPr>
                          <w:color w:val="231F20"/>
                          <w:spacing w:val="-9"/>
                          <w:sz w:val="20"/>
                        </w:rPr>
                        <w:t xml:space="preserve"> </w:t>
                      </w:r>
                      <w:r>
                        <w:rPr>
                          <w:color w:val="231F20"/>
                          <w:sz w:val="20"/>
                        </w:rPr>
                        <w:t>Dennison</w:t>
                      </w:r>
                      <w:r>
                        <w:rPr>
                          <w:color w:val="231F20"/>
                          <w:spacing w:val="-9"/>
                          <w:sz w:val="20"/>
                        </w:rPr>
                        <w:t xml:space="preserve"> </w:t>
                      </w:r>
                      <w:r>
                        <w:rPr>
                          <w:color w:val="231F20"/>
                          <w:sz w:val="20"/>
                        </w:rPr>
                        <w:t>(Anthropology):</w:t>
                      </w:r>
                      <w:r>
                        <w:rPr>
                          <w:color w:val="231F20"/>
                          <w:spacing w:val="-10"/>
                          <w:sz w:val="20"/>
                        </w:rPr>
                        <w:t xml:space="preserve"> </w:t>
                      </w:r>
                      <w:r>
                        <w:rPr>
                          <w:i/>
                          <w:color w:val="231F20"/>
                          <w:sz w:val="20"/>
                        </w:rPr>
                        <w:t>Fishing</w:t>
                      </w:r>
                      <w:r>
                        <w:rPr>
                          <w:i/>
                          <w:color w:val="231F20"/>
                          <w:spacing w:val="-9"/>
                          <w:sz w:val="20"/>
                        </w:rPr>
                        <w:t xml:space="preserve"> </w:t>
                      </w:r>
                      <w:r>
                        <w:rPr>
                          <w:i/>
                          <w:color w:val="231F20"/>
                          <w:sz w:val="20"/>
                        </w:rPr>
                        <w:t xml:space="preserve">Rights </w:t>
                      </w:r>
                      <w:r>
                        <w:rPr>
                          <w:i/>
                          <w:color w:val="231F20"/>
                          <w:sz w:val="20"/>
                        </w:rPr>
                        <w:t>and Access for Mi'kmaq</w:t>
                      </w:r>
                    </w:p>
                  </w:txbxContent>
                </v:textbox>
                <w10:wrap anchorx="page"/>
              </v:shape>
            </w:pict>
          </mc:Fallback>
        </mc:AlternateContent>
      </w:r>
      <w:r>
        <w:rPr>
          <w:color w:val="231F20"/>
        </w:rPr>
        <w:t>North American French Studies; and an M.Sc. in Climate Change (an interdisciplinary degree in environmental</w:t>
      </w:r>
      <w:r>
        <w:rPr>
          <w:color w:val="231F20"/>
          <w:spacing w:val="-13"/>
        </w:rPr>
        <w:t xml:space="preserve"> </w:t>
      </w:r>
      <w:r>
        <w:rPr>
          <w:color w:val="231F20"/>
        </w:rPr>
        <w:t>history</w:t>
      </w:r>
      <w:r>
        <w:rPr>
          <w:color w:val="231F20"/>
          <w:spacing w:val="-13"/>
        </w:rPr>
        <w:t xml:space="preserve"> </w:t>
      </w:r>
      <w:r>
        <w:rPr>
          <w:color w:val="231F20"/>
        </w:rPr>
        <w:t>of</w:t>
      </w:r>
      <w:r>
        <w:rPr>
          <w:color w:val="231F20"/>
          <w:spacing w:val="-13"/>
        </w:rPr>
        <w:t xml:space="preserve"> </w:t>
      </w:r>
      <w:r>
        <w:rPr>
          <w:color w:val="231F20"/>
        </w:rPr>
        <w:t>northeastern</w:t>
      </w:r>
      <w:r>
        <w:rPr>
          <w:color w:val="231F20"/>
          <w:spacing w:val="-13"/>
        </w:rPr>
        <w:t xml:space="preserve"> </w:t>
      </w:r>
      <w:r>
        <w:rPr>
          <w:color w:val="231F20"/>
        </w:rPr>
        <w:t>North</w:t>
      </w:r>
      <w:r>
        <w:rPr>
          <w:color w:val="231F20"/>
          <w:spacing w:val="-13"/>
        </w:rPr>
        <w:t xml:space="preserve"> </w:t>
      </w:r>
      <w:r>
        <w:rPr>
          <w:color w:val="231F20"/>
        </w:rPr>
        <w:t>America in</w:t>
      </w:r>
      <w:r>
        <w:rPr>
          <w:color w:val="231F20"/>
          <w:spacing w:val="-15"/>
        </w:rPr>
        <w:t xml:space="preserve"> </w:t>
      </w:r>
      <w:r>
        <w:rPr>
          <w:color w:val="231F20"/>
        </w:rPr>
        <w:t>the</w:t>
      </w:r>
      <w:r>
        <w:rPr>
          <w:color w:val="231F20"/>
          <w:spacing w:val="-15"/>
        </w:rPr>
        <w:t xml:space="preserve"> </w:t>
      </w:r>
      <w:r>
        <w:rPr>
          <w:color w:val="231F20"/>
        </w:rPr>
        <w:t>Quaternary</w:t>
      </w:r>
      <w:r>
        <w:rPr>
          <w:color w:val="231F20"/>
          <w:spacing w:val="-15"/>
        </w:rPr>
        <w:t xml:space="preserve"> </w:t>
      </w:r>
      <w:r>
        <w:rPr>
          <w:color w:val="231F20"/>
        </w:rPr>
        <w:t>Period).</w:t>
      </w:r>
      <w:r>
        <w:rPr>
          <w:color w:val="231F20"/>
          <w:spacing w:val="-15"/>
        </w:rPr>
        <w:t xml:space="preserve"> </w:t>
      </w:r>
      <w:r>
        <w:rPr>
          <w:color w:val="231F20"/>
        </w:rPr>
        <w:t>Of</w:t>
      </w:r>
      <w:r>
        <w:rPr>
          <w:color w:val="231F20"/>
          <w:spacing w:val="-15"/>
        </w:rPr>
        <w:t xml:space="preserve"> </w:t>
      </w:r>
      <w:r>
        <w:rPr>
          <w:color w:val="231F20"/>
        </w:rPr>
        <w:t>these</w:t>
      </w:r>
      <w:r>
        <w:rPr>
          <w:color w:val="231F20"/>
          <w:spacing w:val="-15"/>
        </w:rPr>
        <w:t xml:space="preserve"> </w:t>
      </w:r>
      <w:r>
        <w:rPr>
          <w:color w:val="231F20"/>
        </w:rPr>
        <w:t>various</w:t>
      </w:r>
      <w:r>
        <w:rPr>
          <w:color w:val="231F20"/>
          <w:spacing w:val="-15"/>
        </w:rPr>
        <w:t xml:space="preserve"> </w:t>
      </w:r>
      <w:r>
        <w:rPr>
          <w:color w:val="231F20"/>
        </w:rPr>
        <w:t>programs, the most developed are in History and MLC. In addition,</w:t>
      </w:r>
      <w:r>
        <w:rPr>
          <w:color w:val="231F20"/>
          <w:spacing w:val="-15"/>
        </w:rPr>
        <w:t xml:space="preserve"> </w:t>
      </w:r>
      <w:r>
        <w:rPr>
          <w:color w:val="231F20"/>
        </w:rPr>
        <w:t>a</w:t>
      </w:r>
      <w:r>
        <w:rPr>
          <w:color w:val="231F20"/>
          <w:spacing w:val="-15"/>
        </w:rPr>
        <w:t xml:space="preserve"> </w:t>
      </w:r>
      <w:r>
        <w:rPr>
          <w:color w:val="231F20"/>
        </w:rPr>
        <w:t>steady</w:t>
      </w:r>
      <w:r>
        <w:rPr>
          <w:color w:val="231F20"/>
          <w:spacing w:val="-15"/>
        </w:rPr>
        <w:t xml:space="preserve"> </w:t>
      </w:r>
      <w:r>
        <w:rPr>
          <w:color w:val="231F20"/>
        </w:rPr>
        <w:t>number</w:t>
      </w:r>
      <w:r>
        <w:rPr>
          <w:color w:val="231F20"/>
          <w:spacing w:val="-15"/>
        </w:rPr>
        <w:t xml:space="preserve"> </w:t>
      </w:r>
      <w:r>
        <w:rPr>
          <w:color w:val="231F20"/>
        </w:rPr>
        <w:t>of</w:t>
      </w:r>
      <w:r>
        <w:rPr>
          <w:color w:val="231F20"/>
          <w:spacing w:val="-15"/>
        </w:rPr>
        <w:t xml:space="preserve"> </w:t>
      </w:r>
      <w:r>
        <w:rPr>
          <w:color w:val="231F20"/>
        </w:rPr>
        <w:t>graduate</w:t>
      </w:r>
      <w:r>
        <w:rPr>
          <w:color w:val="231F20"/>
          <w:spacing w:val="-15"/>
        </w:rPr>
        <w:t xml:space="preserve"> </w:t>
      </w:r>
      <w:r>
        <w:rPr>
          <w:color w:val="231F20"/>
        </w:rPr>
        <w:t>students</w:t>
      </w:r>
      <w:r>
        <w:rPr>
          <w:color w:val="231F20"/>
          <w:spacing w:val="-15"/>
        </w:rPr>
        <w:t xml:space="preserve"> </w:t>
      </w:r>
      <w:r>
        <w:rPr>
          <w:color w:val="231F20"/>
        </w:rPr>
        <w:t xml:space="preserve">pursue cross-border research in other departments and programs including English, Marine Sciences, the School of Economics, and the School of Policy and </w:t>
      </w:r>
      <w:r>
        <w:rPr>
          <w:color w:val="231F20"/>
        </w:rPr>
        <w:t>International Affairs. Candidates for advanced degrees in History at ME who chose French for their language requirement must demonstrate proficiency at</w:t>
      </w:r>
      <w:r>
        <w:rPr>
          <w:color w:val="231F20"/>
          <w:spacing w:val="-3"/>
        </w:rPr>
        <w:t xml:space="preserve"> </w:t>
      </w:r>
      <w:r>
        <w:rPr>
          <w:color w:val="231F20"/>
        </w:rPr>
        <w:t>the</w:t>
      </w:r>
      <w:r>
        <w:rPr>
          <w:color w:val="231F20"/>
          <w:spacing w:val="-3"/>
        </w:rPr>
        <w:t xml:space="preserve"> </w:t>
      </w:r>
      <w:r>
        <w:rPr>
          <w:color w:val="231F20"/>
        </w:rPr>
        <w:t>intermediate</w:t>
      </w:r>
      <w:r>
        <w:rPr>
          <w:color w:val="231F20"/>
          <w:spacing w:val="-3"/>
        </w:rPr>
        <w:t xml:space="preserve"> </w:t>
      </w:r>
      <w:r>
        <w:rPr>
          <w:color w:val="231F20"/>
        </w:rPr>
        <w:t>level.</w:t>
      </w:r>
      <w:r>
        <w:rPr>
          <w:color w:val="231F20"/>
          <w:spacing w:val="-3"/>
        </w:rPr>
        <w:t xml:space="preserve"> </w:t>
      </w:r>
      <w:r>
        <w:rPr>
          <w:color w:val="231F20"/>
        </w:rPr>
        <w:t>In</w:t>
      </w:r>
      <w:r>
        <w:rPr>
          <w:color w:val="231F20"/>
          <w:spacing w:val="-3"/>
        </w:rPr>
        <w:t xml:space="preserve"> </w:t>
      </w:r>
      <w:r>
        <w:rPr>
          <w:color w:val="231F20"/>
        </w:rPr>
        <w:t>addition</w:t>
      </w:r>
      <w:r>
        <w:rPr>
          <w:color w:val="231F20"/>
          <w:spacing w:val="-3"/>
        </w:rPr>
        <w:t xml:space="preserve"> </w:t>
      </w:r>
      <w:r>
        <w:rPr>
          <w:color w:val="231F20"/>
        </w:rPr>
        <w:t>to</w:t>
      </w:r>
      <w:r>
        <w:rPr>
          <w:color w:val="231F20"/>
          <w:spacing w:val="-3"/>
        </w:rPr>
        <w:t xml:space="preserve"> </w:t>
      </w:r>
      <w:r>
        <w:rPr>
          <w:color w:val="231F20"/>
        </w:rPr>
        <w:t>MLC</w:t>
      </w:r>
      <w:r>
        <w:rPr>
          <w:color w:val="231F20"/>
          <w:spacing w:val="-3"/>
        </w:rPr>
        <w:t xml:space="preserve"> </w:t>
      </w:r>
      <w:r>
        <w:rPr>
          <w:color w:val="231F20"/>
        </w:rPr>
        <w:t>courses available on campus, students are encouraged to</w:t>
      </w:r>
    </w:p>
    <w:p w14:paraId="70933236" w14:textId="77777777" w:rsidR="007E3007" w:rsidRDefault="007E3007">
      <w:pPr>
        <w:spacing w:line="480" w:lineRule="auto"/>
        <w:sectPr w:rsidR="007E3007">
          <w:pgSz w:w="12240" w:h="15840"/>
          <w:pgMar w:top="1380" w:right="1040" w:bottom="980" w:left="1240" w:header="0" w:footer="794" w:gutter="0"/>
          <w:cols w:space="720"/>
        </w:sectPr>
      </w:pPr>
    </w:p>
    <w:p w14:paraId="70933237" w14:textId="77777777" w:rsidR="007E3007" w:rsidRDefault="00C86336">
      <w:pPr>
        <w:pStyle w:val="BodyText"/>
        <w:spacing w:before="73" w:line="480" w:lineRule="auto"/>
        <w:ind w:right="386"/>
        <w:rPr>
          <w:i/>
        </w:rPr>
      </w:pPr>
      <w:r>
        <w:rPr>
          <w:color w:val="231F20"/>
        </w:rPr>
        <w:lastRenderedPageBreak/>
        <w:t>participate in French-language immersion programs at Canadian universities. Several graduate students in History hold FLAS fellowships and have completed French language immersion programs at McGill University and Universite Laval</w:t>
      </w:r>
      <w:r>
        <w:rPr>
          <w:i/>
          <w:color w:val="231F20"/>
        </w:rPr>
        <w:t>.</w:t>
      </w:r>
    </w:p>
    <w:p w14:paraId="70933238" w14:textId="77777777" w:rsidR="007E3007" w:rsidRDefault="00C86336">
      <w:pPr>
        <w:pStyle w:val="ListParagraph"/>
        <w:numPr>
          <w:ilvl w:val="1"/>
          <w:numId w:val="4"/>
        </w:numPr>
        <w:tabs>
          <w:tab w:val="left" w:pos="630"/>
        </w:tabs>
        <w:spacing w:line="480" w:lineRule="auto"/>
        <w:ind w:right="384" w:firstLine="0"/>
        <w:jc w:val="both"/>
        <w:rPr>
          <w:b/>
          <w:color w:val="231F20"/>
          <w:sz w:val="24"/>
        </w:rPr>
      </w:pPr>
      <w:r>
        <w:rPr>
          <w:b/>
          <w:color w:val="231F20"/>
          <w:sz w:val="24"/>
        </w:rPr>
        <w:t>Academic a</w:t>
      </w:r>
      <w:r>
        <w:rPr>
          <w:b/>
          <w:color w:val="231F20"/>
          <w:sz w:val="24"/>
        </w:rPr>
        <w:t xml:space="preserve">nd career advising: </w:t>
      </w:r>
      <w:r>
        <w:rPr>
          <w:color w:val="231F20"/>
          <w:sz w:val="24"/>
        </w:rPr>
        <w:t>Academic mentoring and career advising are a hallmark of ME's Canadian Studies program. At ME, Director Rondeau advises students about the CS minor and French language immersion programs. Outreach Coordinator Arntzen provides advising o</w:t>
      </w:r>
      <w:r>
        <w:rPr>
          <w:color w:val="231F20"/>
          <w:sz w:val="24"/>
        </w:rPr>
        <w:t>n Study Abroad programs. Individual CS faculty also play important roles, mentoring students on internships and graduate school opportunities. AT SUNY-P, Director and Academic Coordinator Kirkey, who provides academic advising to all CS individualized stud</w:t>
      </w:r>
      <w:r>
        <w:rPr>
          <w:color w:val="231F20"/>
          <w:sz w:val="24"/>
        </w:rPr>
        <w:t>y majors, and CS and Quebec</w:t>
      </w:r>
      <w:r>
        <w:rPr>
          <w:color w:val="231F20"/>
          <w:spacing w:val="-8"/>
          <w:sz w:val="24"/>
        </w:rPr>
        <w:t xml:space="preserve"> </w:t>
      </w:r>
      <w:r>
        <w:rPr>
          <w:color w:val="231F20"/>
          <w:sz w:val="24"/>
        </w:rPr>
        <w:t>Studies</w:t>
      </w:r>
      <w:r>
        <w:rPr>
          <w:color w:val="231F20"/>
          <w:spacing w:val="-8"/>
          <w:sz w:val="24"/>
        </w:rPr>
        <w:t xml:space="preserve"> </w:t>
      </w:r>
      <w:r>
        <w:rPr>
          <w:color w:val="231F20"/>
          <w:sz w:val="24"/>
        </w:rPr>
        <w:t>minors,</w:t>
      </w:r>
      <w:r>
        <w:rPr>
          <w:color w:val="231F20"/>
          <w:spacing w:val="-8"/>
          <w:sz w:val="24"/>
        </w:rPr>
        <w:t xml:space="preserve"> </w:t>
      </w:r>
      <w:r>
        <w:rPr>
          <w:color w:val="231F20"/>
          <w:sz w:val="24"/>
        </w:rPr>
        <w:t>also</w:t>
      </w:r>
      <w:r>
        <w:rPr>
          <w:color w:val="231F20"/>
          <w:spacing w:val="-8"/>
          <w:sz w:val="24"/>
        </w:rPr>
        <w:t xml:space="preserve"> </w:t>
      </w:r>
      <w:r>
        <w:rPr>
          <w:color w:val="231F20"/>
          <w:sz w:val="24"/>
        </w:rPr>
        <w:t>oversees</w:t>
      </w:r>
      <w:r>
        <w:rPr>
          <w:color w:val="231F20"/>
          <w:spacing w:val="-8"/>
          <w:sz w:val="24"/>
        </w:rPr>
        <w:t xml:space="preserve"> </w:t>
      </w:r>
      <w:r>
        <w:rPr>
          <w:color w:val="231F20"/>
          <w:sz w:val="24"/>
        </w:rPr>
        <w:t>the</w:t>
      </w:r>
      <w:r>
        <w:rPr>
          <w:color w:val="231F20"/>
          <w:spacing w:val="-8"/>
          <w:sz w:val="24"/>
        </w:rPr>
        <w:t xml:space="preserve"> </w:t>
      </w:r>
      <w:r>
        <w:rPr>
          <w:color w:val="231F20"/>
          <w:sz w:val="24"/>
        </w:rPr>
        <w:t>campus-wide</w:t>
      </w:r>
      <w:r>
        <w:rPr>
          <w:color w:val="231F20"/>
          <w:spacing w:val="-8"/>
          <w:sz w:val="24"/>
        </w:rPr>
        <w:t xml:space="preserve"> </w:t>
      </w:r>
      <w:r>
        <w:rPr>
          <w:color w:val="231F20"/>
          <w:sz w:val="24"/>
        </w:rPr>
        <w:t>promotion</w:t>
      </w:r>
      <w:r>
        <w:rPr>
          <w:color w:val="231F20"/>
          <w:spacing w:val="-9"/>
          <w:sz w:val="24"/>
        </w:rPr>
        <w:t xml:space="preserve"> </w:t>
      </w:r>
      <w:r>
        <w:rPr>
          <w:color w:val="231F20"/>
          <w:sz w:val="24"/>
        </w:rPr>
        <w:t>of</w:t>
      </w:r>
      <w:r>
        <w:rPr>
          <w:color w:val="231F20"/>
          <w:spacing w:val="-8"/>
          <w:sz w:val="24"/>
        </w:rPr>
        <w:t xml:space="preserve"> </w:t>
      </w:r>
      <w:r>
        <w:rPr>
          <w:color w:val="231F20"/>
          <w:sz w:val="24"/>
        </w:rPr>
        <w:t>personalized</w:t>
      </w:r>
      <w:r>
        <w:rPr>
          <w:color w:val="231F20"/>
          <w:spacing w:val="-8"/>
          <w:sz w:val="24"/>
        </w:rPr>
        <w:t xml:space="preserve"> </w:t>
      </w:r>
      <w:r>
        <w:rPr>
          <w:color w:val="231F20"/>
          <w:sz w:val="24"/>
        </w:rPr>
        <w:t>CS</w:t>
      </w:r>
      <w:r>
        <w:rPr>
          <w:color w:val="231F20"/>
          <w:spacing w:val="-8"/>
          <w:sz w:val="24"/>
        </w:rPr>
        <w:t xml:space="preserve"> </w:t>
      </w:r>
      <w:r>
        <w:rPr>
          <w:color w:val="231F20"/>
          <w:sz w:val="24"/>
        </w:rPr>
        <w:t>scholarship awards,</w:t>
      </w:r>
      <w:r>
        <w:rPr>
          <w:color w:val="231F20"/>
          <w:spacing w:val="-7"/>
          <w:sz w:val="24"/>
        </w:rPr>
        <w:t xml:space="preserve"> </w:t>
      </w:r>
      <w:r>
        <w:rPr>
          <w:color w:val="231F20"/>
          <w:sz w:val="24"/>
        </w:rPr>
        <w:t>supervision</w:t>
      </w:r>
      <w:r>
        <w:rPr>
          <w:color w:val="231F20"/>
          <w:spacing w:val="-7"/>
          <w:sz w:val="24"/>
        </w:rPr>
        <w:t xml:space="preserve"> </w:t>
      </w:r>
      <w:r>
        <w:rPr>
          <w:color w:val="231F20"/>
          <w:sz w:val="24"/>
        </w:rPr>
        <w:t>of</w:t>
      </w:r>
      <w:r>
        <w:rPr>
          <w:color w:val="231F20"/>
          <w:spacing w:val="-7"/>
          <w:sz w:val="24"/>
        </w:rPr>
        <w:t xml:space="preserve"> </w:t>
      </w:r>
      <w:r>
        <w:rPr>
          <w:color w:val="231F20"/>
          <w:sz w:val="24"/>
        </w:rPr>
        <w:t>internship</w:t>
      </w:r>
      <w:r>
        <w:rPr>
          <w:color w:val="231F20"/>
          <w:spacing w:val="-7"/>
          <w:sz w:val="24"/>
        </w:rPr>
        <w:t xml:space="preserve"> </w:t>
      </w:r>
      <w:r>
        <w:rPr>
          <w:color w:val="231F20"/>
          <w:sz w:val="24"/>
        </w:rPr>
        <w:t>placements</w:t>
      </w:r>
      <w:r>
        <w:rPr>
          <w:color w:val="231F20"/>
          <w:spacing w:val="-7"/>
          <w:sz w:val="24"/>
        </w:rPr>
        <w:t xml:space="preserve"> </w:t>
      </w:r>
      <w:r>
        <w:rPr>
          <w:color w:val="231F20"/>
          <w:sz w:val="24"/>
        </w:rPr>
        <w:t>in</w:t>
      </w:r>
      <w:r>
        <w:rPr>
          <w:color w:val="231F20"/>
          <w:spacing w:val="-7"/>
          <w:sz w:val="24"/>
        </w:rPr>
        <w:t xml:space="preserve"> </w:t>
      </w:r>
      <w:r>
        <w:rPr>
          <w:color w:val="231F20"/>
          <w:sz w:val="24"/>
        </w:rPr>
        <w:t>the</w:t>
      </w:r>
      <w:r>
        <w:rPr>
          <w:color w:val="231F20"/>
          <w:spacing w:val="-7"/>
          <w:sz w:val="24"/>
        </w:rPr>
        <w:t xml:space="preserve"> </w:t>
      </w:r>
      <w:r>
        <w:rPr>
          <w:color w:val="231F20"/>
          <w:sz w:val="24"/>
        </w:rPr>
        <w:t>U.S.</w:t>
      </w:r>
      <w:r>
        <w:rPr>
          <w:color w:val="231F20"/>
          <w:spacing w:val="-7"/>
          <w:sz w:val="24"/>
        </w:rPr>
        <w:t xml:space="preserve"> </w:t>
      </w:r>
      <w:r>
        <w:rPr>
          <w:color w:val="231F20"/>
          <w:sz w:val="24"/>
        </w:rPr>
        <w:t>and</w:t>
      </w:r>
      <w:r>
        <w:rPr>
          <w:color w:val="231F20"/>
          <w:spacing w:val="-7"/>
          <w:sz w:val="24"/>
        </w:rPr>
        <w:t xml:space="preserve"> </w:t>
      </w:r>
      <w:r>
        <w:rPr>
          <w:color w:val="231F20"/>
          <w:sz w:val="24"/>
        </w:rPr>
        <w:t>Canada,</w:t>
      </w:r>
      <w:r>
        <w:rPr>
          <w:color w:val="231F20"/>
          <w:spacing w:val="-7"/>
          <w:sz w:val="24"/>
        </w:rPr>
        <w:t xml:space="preserve"> </w:t>
      </w:r>
      <w:r>
        <w:rPr>
          <w:color w:val="231F20"/>
          <w:sz w:val="24"/>
        </w:rPr>
        <w:t>and</w:t>
      </w:r>
      <w:r>
        <w:rPr>
          <w:color w:val="231F20"/>
          <w:spacing w:val="-7"/>
          <w:sz w:val="24"/>
        </w:rPr>
        <w:t xml:space="preserve"> </w:t>
      </w:r>
      <w:r>
        <w:rPr>
          <w:color w:val="231F20"/>
          <w:sz w:val="24"/>
        </w:rPr>
        <w:t>circulation</w:t>
      </w:r>
      <w:r>
        <w:rPr>
          <w:color w:val="231F20"/>
          <w:spacing w:val="-7"/>
          <w:sz w:val="24"/>
        </w:rPr>
        <w:t xml:space="preserve"> </w:t>
      </w:r>
      <w:r>
        <w:rPr>
          <w:color w:val="231F20"/>
          <w:sz w:val="24"/>
        </w:rPr>
        <w:t>of</w:t>
      </w:r>
      <w:r>
        <w:rPr>
          <w:color w:val="231F20"/>
          <w:spacing w:val="-7"/>
          <w:sz w:val="24"/>
        </w:rPr>
        <w:t xml:space="preserve"> </w:t>
      </w:r>
      <w:r>
        <w:rPr>
          <w:color w:val="231F20"/>
          <w:sz w:val="24"/>
        </w:rPr>
        <w:t>CS</w:t>
      </w:r>
      <w:r>
        <w:rPr>
          <w:color w:val="231F20"/>
          <w:spacing w:val="-7"/>
          <w:sz w:val="24"/>
        </w:rPr>
        <w:t xml:space="preserve"> </w:t>
      </w:r>
      <w:r>
        <w:rPr>
          <w:color w:val="231F20"/>
          <w:sz w:val="24"/>
        </w:rPr>
        <w:t>career opportunities</w:t>
      </w:r>
      <w:r>
        <w:rPr>
          <w:color w:val="231F20"/>
          <w:spacing w:val="-3"/>
          <w:sz w:val="24"/>
        </w:rPr>
        <w:t xml:space="preserve"> </w:t>
      </w:r>
      <w:r>
        <w:rPr>
          <w:color w:val="231F20"/>
          <w:sz w:val="24"/>
        </w:rPr>
        <w:t>for</w:t>
      </w:r>
      <w:r>
        <w:rPr>
          <w:color w:val="231F20"/>
          <w:spacing w:val="-3"/>
          <w:sz w:val="24"/>
        </w:rPr>
        <w:t xml:space="preserve"> </w:t>
      </w:r>
      <w:r>
        <w:rPr>
          <w:color w:val="231F20"/>
          <w:sz w:val="24"/>
        </w:rPr>
        <w:t>students.</w:t>
      </w:r>
      <w:r>
        <w:rPr>
          <w:color w:val="231F20"/>
          <w:spacing w:val="-2"/>
          <w:sz w:val="24"/>
        </w:rPr>
        <w:t xml:space="preserve"> </w:t>
      </w:r>
      <w:r>
        <w:rPr>
          <w:color w:val="231F20"/>
          <w:sz w:val="24"/>
        </w:rPr>
        <w:t>The</w:t>
      </w:r>
      <w:r>
        <w:rPr>
          <w:color w:val="231F20"/>
          <w:spacing w:val="-3"/>
          <w:sz w:val="24"/>
        </w:rPr>
        <w:t xml:space="preserve"> </w:t>
      </w:r>
      <w:r>
        <w:rPr>
          <w:color w:val="231F20"/>
          <w:sz w:val="24"/>
        </w:rPr>
        <w:t>Director</w:t>
      </w:r>
      <w:r>
        <w:rPr>
          <w:color w:val="231F20"/>
          <w:spacing w:val="-3"/>
          <w:sz w:val="24"/>
        </w:rPr>
        <w:t xml:space="preserve"> </w:t>
      </w:r>
      <w:r>
        <w:rPr>
          <w:color w:val="231F20"/>
          <w:sz w:val="24"/>
        </w:rPr>
        <w:t>regularly</w:t>
      </w:r>
      <w:r>
        <w:rPr>
          <w:color w:val="231F20"/>
          <w:spacing w:val="-3"/>
          <w:sz w:val="24"/>
        </w:rPr>
        <w:t xml:space="preserve"> </w:t>
      </w:r>
      <w:r>
        <w:rPr>
          <w:color w:val="231F20"/>
          <w:sz w:val="24"/>
        </w:rPr>
        <w:t>invites</w:t>
      </w:r>
      <w:r>
        <w:rPr>
          <w:color w:val="231F20"/>
          <w:spacing w:val="-3"/>
          <w:sz w:val="24"/>
        </w:rPr>
        <w:t xml:space="preserve"> </w:t>
      </w:r>
      <w:r>
        <w:rPr>
          <w:color w:val="231F20"/>
          <w:sz w:val="24"/>
        </w:rPr>
        <w:t>career</w:t>
      </w:r>
      <w:r>
        <w:rPr>
          <w:color w:val="231F20"/>
          <w:spacing w:val="-3"/>
          <w:sz w:val="24"/>
        </w:rPr>
        <w:t xml:space="preserve"> </w:t>
      </w:r>
      <w:r>
        <w:rPr>
          <w:color w:val="231F20"/>
          <w:sz w:val="24"/>
        </w:rPr>
        <w:t>professionals</w:t>
      </w:r>
      <w:r>
        <w:rPr>
          <w:color w:val="231F20"/>
          <w:spacing w:val="-3"/>
          <w:sz w:val="24"/>
        </w:rPr>
        <w:t xml:space="preserve"> </w:t>
      </w:r>
      <w:r>
        <w:rPr>
          <w:color w:val="231F20"/>
          <w:sz w:val="24"/>
        </w:rPr>
        <w:t>from</w:t>
      </w:r>
      <w:r>
        <w:rPr>
          <w:color w:val="231F20"/>
          <w:spacing w:val="-3"/>
          <w:sz w:val="24"/>
        </w:rPr>
        <w:t xml:space="preserve"> </w:t>
      </w:r>
      <w:r>
        <w:rPr>
          <w:color w:val="231F20"/>
          <w:sz w:val="24"/>
        </w:rPr>
        <w:t>the</w:t>
      </w:r>
      <w:r>
        <w:rPr>
          <w:color w:val="231F20"/>
          <w:spacing w:val="-3"/>
          <w:sz w:val="24"/>
        </w:rPr>
        <w:t xml:space="preserve"> </w:t>
      </w:r>
      <w:r>
        <w:rPr>
          <w:color w:val="231F20"/>
          <w:sz w:val="24"/>
        </w:rPr>
        <w:t>public</w:t>
      </w:r>
      <w:r>
        <w:rPr>
          <w:color w:val="231F20"/>
          <w:spacing w:val="-3"/>
          <w:sz w:val="24"/>
        </w:rPr>
        <w:t xml:space="preserve"> </w:t>
      </w:r>
      <w:r>
        <w:rPr>
          <w:color w:val="231F20"/>
          <w:sz w:val="24"/>
        </w:rPr>
        <w:t>and private sector and visiting faculty from across Canada and the U.S. to meet with students. These annual "career profiles and briefings," by individuals such as Andre Frenette, Canadian Dep</w:t>
      </w:r>
      <w:r>
        <w:rPr>
          <w:color w:val="231F20"/>
          <w:sz w:val="24"/>
        </w:rPr>
        <w:t>uty Consul</w:t>
      </w:r>
      <w:r>
        <w:rPr>
          <w:color w:val="231F20"/>
          <w:spacing w:val="-1"/>
          <w:sz w:val="24"/>
        </w:rPr>
        <w:t xml:space="preserve"> </w:t>
      </w:r>
      <w:r>
        <w:rPr>
          <w:color w:val="231F20"/>
          <w:sz w:val="24"/>
        </w:rPr>
        <w:t>General</w:t>
      </w:r>
      <w:r>
        <w:rPr>
          <w:color w:val="231F20"/>
          <w:spacing w:val="-1"/>
          <w:sz w:val="24"/>
        </w:rPr>
        <w:t xml:space="preserve"> </w:t>
      </w:r>
      <w:r>
        <w:rPr>
          <w:color w:val="231F20"/>
          <w:sz w:val="24"/>
        </w:rPr>
        <w:t>(New</w:t>
      </w:r>
      <w:r>
        <w:rPr>
          <w:color w:val="231F20"/>
          <w:spacing w:val="-1"/>
          <w:sz w:val="24"/>
        </w:rPr>
        <w:t xml:space="preserve"> </w:t>
      </w:r>
      <w:r>
        <w:rPr>
          <w:color w:val="231F20"/>
          <w:sz w:val="24"/>
        </w:rPr>
        <w:t>York</w:t>
      </w:r>
      <w:r>
        <w:rPr>
          <w:color w:val="231F20"/>
          <w:spacing w:val="-1"/>
          <w:sz w:val="24"/>
        </w:rPr>
        <w:t xml:space="preserve"> </w:t>
      </w:r>
      <w:r>
        <w:rPr>
          <w:color w:val="231F20"/>
          <w:sz w:val="24"/>
        </w:rPr>
        <w:t>City),</w:t>
      </w:r>
      <w:r>
        <w:rPr>
          <w:color w:val="231F20"/>
          <w:spacing w:val="-1"/>
          <w:sz w:val="24"/>
        </w:rPr>
        <w:t xml:space="preserve"> </w:t>
      </w:r>
      <w:r>
        <w:rPr>
          <w:color w:val="231F20"/>
          <w:sz w:val="24"/>
        </w:rPr>
        <w:t>and Michael</w:t>
      </w:r>
      <w:r>
        <w:rPr>
          <w:color w:val="231F20"/>
          <w:spacing w:val="-1"/>
          <w:sz w:val="24"/>
        </w:rPr>
        <w:t xml:space="preserve"> </w:t>
      </w:r>
      <w:r>
        <w:rPr>
          <w:color w:val="231F20"/>
          <w:sz w:val="24"/>
        </w:rPr>
        <w:t>Hawes,</w:t>
      </w:r>
      <w:r>
        <w:rPr>
          <w:color w:val="231F20"/>
          <w:spacing w:val="-1"/>
          <w:sz w:val="24"/>
        </w:rPr>
        <w:t xml:space="preserve"> </w:t>
      </w:r>
      <w:r>
        <w:rPr>
          <w:color w:val="231F20"/>
          <w:sz w:val="24"/>
        </w:rPr>
        <w:t>CEO</w:t>
      </w:r>
      <w:r>
        <w:rPr>
          <w:color w:val="231F20"/>
          <w:spacing w:val="-1"/>
          <w:sz w:val="24"/>
        </w:rPr>
        <w:t xml:space="preserve"> </w:t>
      </w:r>
      <w:r>
        <w:rPr>
          <w:color w:val="231F20"/>
          <w:sz w:val="24"/>
        </w:rPr>
        <w:t>Fulbright Canada</w:t>
      </w:r>
      <w:r>
        <w:rPr>
          <w:color w:val="231F20"/>
          <w:spacing w:val="-1"/>
          <w:sz w:val="24"/>
        </w:rPr>
        <w:t xml:space="preserve"> </w:t>
      </w:r>
      <w:r>
        <w:rPr>
          <w:color w:val="231F20"/>
          <w:sz w:val="24"/>
        </w:rPr>
        <w:t>(Ottawa),</w:t>
      </w:r>
      <w:r>
        <w:rPr>
          <w:color w:val="231F20"/>
          <w:spacing w:val="-1"/>
          <w:sz w:val="24"/>
        </w:rPr>
        <w:t xml:space="preserve"> </w:t>
      </w:r>
      <w:r>
        <w:rPr>
          <w:color w:val="231F20"/>
          <w:sz w:val="24"/>
        </w:rPr>
        <w:t>provide a dedicated networking opportunity for students.</w:t>
      </w:r>
    </w:p>
    <w:p w14:paraId="70933239" w14:textId="77777777" w:rsidR="007E3007" w:rsidRDefault="00C86336">
      <w:pPr>
        <w:pStyle w:val="ListParagraph"/>
        <w:numPr>
          <w:ilvl w:val="1"/>
          <w:numId w:val="4"/>
        </w:numPr>
        <w:tabs>
          <w:tab w:val="left" w:pos="681"/>
        </w:tabs>
        <w:spacing w:before="1" w:line="480" w:lineRule="auto"/>
        <w:ind w:right="386" w:firstLine="0"/>
        <w:jc w:val="both"/>
        <w:rPr>
          <w:b/>
          <w:color w:val="231F20"/>
          <w:sz w:val="24"/>
        </w:rPr>
      </w:pPr>
      <w:r>
        <w:rPr>
          <w:b/>
          <w:color w:val="231F20"/>
          <w:sz w:val="24"/>
        </w:rPr>
        <w:t>Research and study abroad</w:t>
      </w:r>
      <w:r>
        <w:rPr>
          <w:color w:val="231F20"/>
          <w:sz w:val="24"/>
        </w:rPr>
        <w:t>: ME undergraduate students may apply to any Canadian university and pay out-of-country tuition. Through ME's affiliation with the New England Board of Higher Education Program, students do have access to 18 English-language and French- language universiti</w:t>
      </w:r>
      <w:r>
        <w:rPr>
          <w:color w:val="231F20"/>
          <w:sz w:val="24"/>
        </w:rPr>
        <w:t>es in Quebec and Nova Scotia at the prevailing ME tuition rate. In 2007, ME joined the international Killam Fellowships Award Program which offers a successful applicant</w:t>
      </w:r>
    </w:p>
    <w:p w14:paraId="7093323A" w14:textId="77777777" w:rsidR="007E3007" w:rsidRDefault="00C86336">
      <w:pPr>
        <w:pStyle w:val="BodyText"/>
        <w:spacing w:line="480" w:lineRule="auto"/>
        <w:ind w:right="389"/>
      </w:pPr>
      <w:r>
        <w:rPr>
          <w:color w:val="231F20"/>
        </w:rPr>
        <w:t>$5,000</w:t>
      </w:r>
      <w:r>
        <w:rPr>
          <w:color w:val="231F20"/>
          <w:spacing w:val="-9"/>
        </w:rPr>
        <w:t xml:space="preserve"> </w:t>
      </w:r>
      <w:r>
        <w:rPr>
          <w:color w:val="231F20"/>
        </w:rPr>
        <w:t>for</w:t>
      </w:r>
      <w:r>
        <w:rPr>
          <w:color w:val="231F20"/>
          <w:spacing w:val="-9"/>
        </w:rPr>
        <w:t xml:space="preserve"> </w:t>
      </w:r>
      <w:r>
        <w:rPr>
          <w:color w:val="231F20"/>
        </w:rPr>
        <w:t>a</w:t>
      </w:r>
      <w:r>
        <w:rPr>
          <w:color w:val="231F20"/>
          <w:spacing w:val="-9"/>
        </w:rPr>
        <w:t xml:space="preserve"> </w:t>
      </w:r>
      <w:r>
        <w:rPr>
          <w:color w:val="231F20"/>
        </w:rPr>
        <w:t>semester</w:t>
      </w:r>
      <w:r>
        <w:rPr>
          <w:color w:val="231F20"/>
          <w:spacing w:val="-9"/>
        </w:rPr>
        <w:t xml:space="preserve"> </w:t>
      </w:r>
      <w:r>
        <w:rPr>
          <w:color w:val="231F20"/>
        </w:rPr>
        <w:t>of</w:t>
      </w:r>
      <w:r>
        <w:rPr>
          <w:color w:val="231F20"/>
          <w:spacing w:val="-9"/>
        </w:rPr>
        <w:t xml:space="preserve"> </w:t>
      </w:r>
      <w:r>
        <w:rPr>
          <w:color w:val="231F20"/>
        </w:rPr>
        <w:t>study</w:t>
      </w:r>
      <w:r>
        <w:rPr>
          <w:color w:val="231F20"/>
          <w:spacing w:val="-9"/>
        </w:rPr>
        <w:t xml:space="preserve"> </w:t>
      </w:r>
      <w:r>
        <w:rPr>
          <w:color w:val="231F20"/>
        </w:rPr>
        <w:t>in</w:t>
      </w:r>
      <w:r>
        <w:rPr>
          <w:color w:val="231F20"/>
          <w:spacing w:val="-9"/>
        </w:rPr>
        <w:t xml:space="preserve"> </w:t>
      </w:r>
      <w:r>
        <w:rPr>
          <w:color w:val="231F20"/>
        </w:rPr>
        <w:t>Canada.</w:t>
      </w:r>
      <w:r>
        <w:rPr>
          <w:color w:val="231F20"/>
          <w:spacing w:val="-9"/>
        </w:rPr>
        <w:t xml:space="preserve"> </w:t>
      </w:r>
      <w:r>
        <w:rPr>
          <w:color w:val="231F20"/>
        </w:rPr>
        <w:t>Since</w:t>
      </w:r>
      <w:r>
        <w:rPr>
          <w:color w:val="231F20"/>
          <w:spacing w:val="-9"/>
        </w:rPr>
        <w:t xml:space="preserve"> </w:t>
      </w:r>
      <w:r>
        <w:rPr>
          <w:color w:val="231F20"/>
        </w:rPr>
        <w:t>2016,</w:t>
      </w:r>
      <w:r>
        <w:rPr>
          <w:color w:val="231F20"/>
          <w:spacing w:val="-9"/>
        </w:rPr>
        <w:t xml:space="preserve"> </w:t>
      </w:r>
      <w:r>
        <w:rPr>
          <w:color w:val="231F20"/>
        </w:rPr>
        <w:t>6</w:t>
      </w:r>
      <w:r>
        <w:rPr>
          <w:color w:val="231F20"/>
          <w:spacing w:val="-9"/>
        </w:rPr>
        <w:t xml:space="preserve"> </w:t>
      </w:r>
      <w:r>
        <w:rPr>
          <w:color w:val="231F20"/>
        </w:rPr>
        <w:t>students</w:t>
      </w:r>
      <w:r>
        <w:rPr>
          <w:color w:val="231F20"/>
          <w:spacing w:val="-9"/>
        </w:rPr>
        <w:t xml:space="preserve"> </w:t>
      </w:r>
      <w:r>
        <w:rPr>
          <w:color w:val="231F20"/>
        </w:rPr>
        <w:t>have</w:t>
      </w:r>
      <w:r>
        <w:rPr>
          <w:color w:val="231F20"/>
          <w:spacing w:val="-9"/>
        </w:rPr>
        <w:t xml:space="preserve"> </w:t>
      </w:r>
      <w:r>
        <w:rPr>
          <w:color w:val="231F20"/>
        </w:rPr>
        <w:t>received</w:t>
      </w:r>
      <w:r>
        <w:rPr>
          <w:color w:val="231F20"/>
          <w:spacing w:val="-9"/>
        </w:rPr>
        <w:t xml:space="preserve"> </w:t>
      </w:r>
      <w:r>
        <w:rPr>
          <w:color w:val="231F20"/>
        </w:rPr>
        <w:t>Killam</w:t>
      </w:r>
      <w:r>
        <w:rPr>
          <w:color w:val="231F20"/>
          <w:spacing w:val="-9"/>
        </w:rPr>
        <w:t xml:space="preserve"> </w:t>
      </w:r>
      <w:r>
        <w:rPr>
          <w:color w:val="231F20"/>
        </w:rPr>
        <w:t>Fellowship Awards.</w:t>
      </w:r>
      <w:r>
        <w:rPr>
          <w:color w:val="231F20"/>
          <w:spacing w:val="61"/>
        </w:rPr>
        <w:t xml:space="preserve"> </w:t>
      </w:r>
      <w:r>
        <w:rPr>
          <w:color w:val="231F20"/>
        </w:rPr>
        <w:t>Recent</w:t>
      </w:r>
      <w:r>
        <w:rPr>
          <w:color w:val="231F20"/>
          <w:spacing w:val="61"/>
        </w:rPr>
        <w:t xml:space="preserve"> </w:t>
      </w:r>
      <w:r>
        <w:rPr>
          <w:color w:val="231F20"/>
        </w:rPr>
        <w:t>recipients</w:t>
      </w:r>
      <w:r>
        <w:rPr>
          <w:color w:val="231F20"/>
          <w:spacing w:val="61"/>
        </w:rPr>
        <w:t xml:space="preserve"> </w:t>
      </w:r>
      <w:r>
        <w:rPr>
          <w:color w:val="231F20"/>
        </w:rPr>
        <w:t>have</w:t>
      </w:r>
      <w:r>
        <w:rPr>
          <w:color w:val="231F20"/>
          <w:spacing w:val="61"/>
        </w:rPr>
        <w:t xml:space="preserve"> </w:t>
      </w:r>
      <w:r>
        <w:rPr>
          <w:color w:val="231F20"/>
        </w:rPr>
        <w:t>majored</w:t>
      </w:r>
      <w:r>
        <w:rPr>
          <w:color w:val="231F20"/>
          <w:spacing w:val="61"/>
        </w:rPr>
        <w:t xml:space="preserve"> </w:t>
      </w:r>
      <w:r>
        <w:rPr>
          <w:color w:val="231F20"/>
        </w:rPr>
        <w:t>in</w:t>
      </w:r>
      <w:r>
        <w:rPr>
          <w:color w:val="231F20"/>
          <w:spacing w:val="61"/>
        </w:rPr>
        <w:t xml:space="preserve"> </w:t>
      </w:r>
      <w:r>
        <w:rPr>
          <w:color w:val="231F20"/>
        </w:rPr>
        <w:t>International</w:t>
      </w:r>
      <w:r>
        <w:rPr>
          <w:color w:val="231F20"/>
          <w:spacing w:val="61"/>
        </w:rPr>
        <w:t xml:space="preserve"> </w:t>
      </w:r>
      <w:r>
        <w:rPr>
          <w:color w:val="231F20"/>
        </w:rPr>
        <w:t>Affairs,</w:t>
      </w:r>
      <w:r>
        <w:rPr>
          <w:color w:val="231F20"/>
          <w:spacing w:val="61"/>
        </w:rPr>
        <w:t xml:space="preserve"> </w:t>
      </w:r>
      <w:r>
        <w:rPr>
          <w:color w:val="231F20"/>
        </w:rPr>
        <w:t>History,</w:t>
      </w:r>
      <w:r>
        <w:rPr>
          <w:color w:val="231F20"/>
          <w:spacing w:val="61"/>
        </w:rPr>
        <w:t xml:space="preserve"> </w:t>
      </w:r>
      <w:r>
        <w:rPr>
          <w:color w:val="231F20"/>
        </w:rPr>
        <w:t>French,</w:t>
      </w:r>
      <w:r>
        <w:rPr>
          <w:color w:val="231F20"/>
          <w:spacing w:val="61"/>
        </w:rPr>
        <w:t xml:space="preserve"> </w:t>
      </w:r>
      <w:r>
        <w:rPr>
          <w:color w:val="231F20"/>
        </w:rPr>
        <w:t>Political</w:t>
      </w:r>
    </w:p>
    <w:p w14:paraId="7093323B" w14:textId="77777777" w:rsidR="007E3007" w:rsidRDefault="007E3007">
      <w:pPr>
        <w:spacing w:line="480" w:lineRule="auto"/>
        <w:sectPr w:rsidR="007E3007">
          <w:pgSz w:w="12240" w:h="15840"/>
          <w:pgMar w:top="1380" w:right="1040" w:bottom="980" w:left="1240" w:header="0" w:footer="794" w:gutter="0"/>
          <w:cols w:space="720"/>
        </w:sectPr>
      </w:pPr>
    </w:p>
    <w:p w14:paraId="7093323C" w14:textId="77777777" w:rsidR="007E3007" w:rsidRDefault="00C86336">
      <w:pPr>
        <w:pStyle w:val="BodyText"/>
        <w:spacing w:before="73" w:line="480" w:lineRule="auto"/>
        <w:ind w:right="386"/>
      </w:pPr>
      <w:r>
        <w:rPr>
          <w:color w:val="231F20"/>
        </w:rPr>
        <w:lastRenderedPageBreak/>
        <w:t>Science, Engineering and Accounting, and have studied in Montreal, Ottawa, Halifax and Edmonton. ME oversees a fund providing awards of $50</w:t>
      </w:r>
      <w:r>
        <w:rPr>
          <w:color w:val="231F20"/>
        </w:rPr>
        <w:t>0-$750 to students studying in Canada, and MLC has the Rioux Fund, the Slott Fund and the Allen Fund to support French language immersion</w:t>
      </w:r>
      <w:r>
        <w:rPr>
          <w:color w:val="231F20"/>
          <w:spacing w:val="-15"/>
        </w:rPr>
        <w:t xml:space="preserve"> </w:t>
      </w:r>
      <w:r>
        <w:rPr>
          <w:color w:val="231F20"/>
        </w:rPr>
        <w:t>study</w:t>
      </w:r>
      <w:r>
        <w:rPr>
          <w:color w:val="231F20"/>
          <w:spacing w:val="-15"/>
        </w:rPr>
        <w:t xml:space="preserve"> </w:t>
      </w:r>
      <w:r>
        <w:rPr>
          <w:color w:val="231F20"/>
        </w:rPr>
        <w:t>in</w:t>
      </w:r>
      <w:r>
        <w:rPr>
          <w:color w:val="231F20"/>
          <w:spacing w:val="-15"/>
        </w:rPr>
        <w:t xml:space="preserve"> </w:t>
      </w:r>
      <w:r>
        <w:rPr>
          <w:color w:val="231F20"/>
        </w:rPr>
        <w:t>Quebec.</w:t>
      </w:r>
      <w:r>
        <w:rPr>
          <w:color w:val="231F20"/>
          <w:spacing w:val="-15"/>
        </w:rPr>
        <w:t xml:space="preserve"> </w:t>
      </w:r>
      <w:r>
        <w:rPr>
          <w:color w:val="231F20"/>
        </w:rPr>
        <w:t>For</w:t>
      </w:r>
      <w:r>
        <w:rPr>
          <w:color w:val="231F20"/>
          <w:spacing w:val="-15"/>
        </w:rPr>
        <w:t xml:space="preserve"> </w:t>
      </w:r>
      <w:r>
        <w:rPr>
          <w:color w:val="231F20"/>
        </w:rPr>
        <w:t>FLAS</w:t>
      </w:r>
      <w:r>
        <w:rPr>
          <w:color w:val="231F20"/>
          <w:spacing w:val="-15"/>
        </w:rPr>
        <w:t xml:space="preserve"> </w:t>
      </w:r>
      <w:r>
        <w:rPr>
          <w:color w:val="231F20"/>
        </w:rPr>
        <w:t>students</w:t>
      </w:r>
      <w:r>
        <w:rPr>
          <w:color w:val="231F20"/>
          <w:spacing w:val="-15"/>
        </w:rPr>
        <w:t xml:space="preserve"> </w:t>
      </w:r>
      <w:r>
        <w:rPr>
          <w:color w:val="231F20"/>
        </w:rPr>
        <w:t>in</w:t>
      </w:r>
      <w:r>
        <w:rPr>
          <w:color w:val="231F20"/>
          <w:spacing w:val="-15"/>
        </w:rPr>
        <w:t xml:space="preserve"> </w:t>
      </w:r>
      <w:r>
        <w:rPr>
          <w:color w:val="231F20"/>
        </w:rPr>
        <w:t>French,</w:t>
      </w:r>
      <w:r>
        <w:rPr>
          <w:color w:val="231F20"/>
          <w:spacing w:val="-15"/>
        </w:rPr>
        <w:t xml:space="preserve"> </w:t>
      </w:r>
      <w:r>
        <w:rPr>
          <w:color w:val="231F20"/>
        </w:rPr>
        <w:t>we</w:t>
      </w:r>
      <w:r>
        <w:rPr>
          <w:color w:val="231F20"/>
          <w:spacing w:val="-15"/>
        </w:rPr>
        <w:t xml:space="preserve"> </w:t>
      </w:r>
      <w:r>
        <w:rPr>
          <w:color w:val="231F20"/>
        </w:rPr>
        <w:t>have</w:t>
      </w:r>
      <w:r>
        <w:rPr>
          <w:color w:val="231F20"/>
          <w:spacing w:val="-15"/>
        </w:rPr>
        <w:t xml:space="preserve"> </w:t>
      </w:r>
      <w:r>
        <w:rPr>
          <w:color w:val="231F20"/>
        </w:rPr>
        <w:t>strong</w:t>
      </w:r>
      <w:r>
        <w:rPr>
          <w:color w:val="231F20"/>
          <w:spacing w:val="-15"/>
        </w:rPr>
        <w:t xml:space="preserve"> </w:t>
      </w:r>
      <w:r>
        <w:rPr>
          <w:color w:val="231F20"/>
        </w:rPr>
        <w:t>connections</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rPr>
        <w:t>Ecole de langues at Universite Laval and the Ecole d'ete en fran;;ais at the Universite de Montreal. For fifty-three years, SUNY-P has had formal arrangements in place to facilitate undergraduate mobility</w:t>
      </w:r>
      <w:r>
        <w:rPr>
          <w:color w:val="231F20"/>
          <w:spacing w:val="-3"/>
        </w:rPr>
        <w:t xml:space="preserve"> </w:t>
      </w:r>
      <w:r>
        <w:rPr>
          <w:color w:val="231F20"/>
        </w:rPr>
        <w:t>initiatives,</w:t>
      </w:r>
      <w:r>
        <w:rPr>
          <w:color w:val="231F20"/>
          <w:spacing w:val="-3"/>
        </w:rPr>
        <w:t xml:space="preserve"> </w:t>
      </w:r>
      <w:r>
        <w:rPr>
          <w:color w:val="231F20"/>
        </w:rPr>
        <w:t>effectively</w:t>
      </w:r>
      <w:r>
        <w:rPr>
          <w:color w:val="231F20"/>
          <w:spacing w:val="-3"/>
        </w:rPr>
        <w:t xml:space="preserve"> </w:t>
      </w:r>
      <w:r>
        <w:rPr>
          <w:color w:val="231F20"/>
        </w:rPr>
        <w:t>allowing</w:t>
      </w:r>
      <w:r>
        <w:rPr>
          <w:color w:val="231F20"/>
          <w:spacing w:val="-3"/>
        </w:rPr>
        <w:t xml:space="preserve"> </w:t>
      </w:r>
      <w:r>
        <w:rPr>
          <w:color w:val="231F20"/>
        </w:rPr>
        <w:t>students</w:t>
      </w:r>
      <w:r>
        <w:rPr>
          <w:color w:val="231F20"/>
          <w:spacing w:val="-3"/>
        </w:rPr>
        <w:t xml:space="preserve"> </w:t>
      </w:r>
      <w:r>
        <w:rPr>
          <w:color w:val="231F20"/>
        </w:rPr>
        <w:t>to</w:t>
      </w:r>
      <w:r>
        <w:rPr>
          <w:color w:val="231F20"/>
          <w:spacing w:val="-3"/>
        </w:rPr>
        <w:t xml:space="preserve"> </w:t>
      </w:r>
      <w:r>
        <w:rPr>
          <w:color w:val="231F20"/>
        </w:rPr>
        <w:t>under</w:t>
      </w:r>
      <w:r>
        <w:rPr>
          <w:color w:val="231F20"/>
        </w:rPr>
        <w:t>take</w:t>
      </w:r>
      <w:r>
        <w:rPr>
          <w:color w:val="231F20"/>
          <w:spacing w:val="-3"/>
        </w:rPr>
        <w:t xml:space="preserve"> </w:t>
      </w:r>
      <w:r>
        <w:rPr>
          <w:color w:val="231F20"/>
        </w:rPr>
        <w:t>research</w:t>
      </w:r>
      <w:r>
        <w:rPr>
          <w:color w:val="231F20"/>
          <w:spacing w:val="-3"/>
        </w:rPr>
        <w:t xml:space="preserve"> </w:t>
      </w:r>
      <w:r>
        <w:rPr>
          <w:color w:val="231F20"/>
        </w:rPr>
        <w:t>or</w:t>
      </w:r>
      <w:r>
        <w:rPr>
          <w:color w:val="231F20"/>
          <w:spacing w:val="-3"/>
        </w:rPr>
        <w:t xml:space="preserve"> </w:t>
      </w:r>
      <w:r>
        <w:rPr>
          <w:color w:val="231F20"/>
        </w:rPr>
        <w:t>study</w:t>
      </w:r>
      <w:r>
        <w:rPr>
          <w:color w:val="231F20"/>
          <w:spacing w:val="-3"/>
        </w:rPr>
        <w:t xml:space="preserve"> </w:t>
      </w:r>
      <w:r>
        <w:rPr>
          <w:color w:val="231F20"/>
        </w:rPr>
        <w:t>abroad</w:t>
      </w:r>
      <w:r>
        <w:rPr>
          <w:color w:val="231F20"/>
          <w:spacing w:val="-3"/>
        </w:rPr>
        <w:t xml:space="preserve"> </w:t>
      </w:r>
      <w:r>
        <w:rPr>
          <w:color w:val="231F20"/>
        </w:rPr>
        <w:t>at</w:t>
      </w:r>
      <w:r>
        <w:rPr>
          <w:color w:val="231F20"/>
          <w:spacing w:val="-3"/>
        </w:rPr>
        <w:t xml:space="preserve"> </w:t>
      </w:r>
      <w:r>
        <w:rPr>
          <w:color w:val="231F20"/>
        </w:rPr>
        <w:t>several Canadian universities. Existing agreements are in place from coast to coast, with thirty-four institutions including McGill, Dalhousie, Prince Edward Island, Laval, Queen's, and York universities. Between 2018 and 2</w:t>
      </w:r>
      <w:r>
        <w:rPr>
          <w:color w:val="231F20"/>
        </w:rPr>
        <w:t xml:space="preserve">022, a total of 94 SUNY-P students undertook study abroad programs in Canada (numbers reduced due to COVID-19 pandemic). Study abroad opportunities in Canada for SUNY-P students are further advanced by the college's role as an institutional partner in the </w:t>
      </w:r>
      <w:r>
        <w:rPr>
          <w:color w:val="231F20"/>
        </w:rPr>
        <w:t>Killam Fellowships Award Program, allowing two junior-level students each year to spend an academic semester studying in Canada.</w:t>
      </w:r>
      <w:r>
        <w:rPr>
          <w:color w:val="231F20"/>
          <w:spacing w:val="40"/>
        </w:rPr>
        <w:t xml:space="preserve"> </w:t>
      </w:r>
      <w:r>
        <w:rPr>
          <w:color w:val="231F20"/>
        </w:rPr>
        <w:t>Since 2004, 20 SUNY-P students have been Killam</w:t>
      </w:r>
      <w:r>
        <w:rPr>
          <w:color w:val="231F20"/>
          <w:spacing w:val="-2"/>
        </w:rPr>
        <w:t xml:space="preserve"> </w:t>
      </w:r>
      <w:r>
        <w:rPr>
          <w:color w:val="231F20"/>
        </w:rPr>
        <w:t>Fellows</w:t>
      </w:r>
      <w:r>
        <w:rPr>
          <w:color w:val="231F20"/>
          <w:spacing w:val="-2"/>
        </w:rPr>
        <w:t xml:space="preserve"> </w:t>
      </w:r>
      <w:r>
        <w:rPr>
          <w:color w:val="231F20"/>
        </w:rPr>
        <w:t>at</w:t>
      </w:r>
      <w:r>
        <w:rPr>
          <w:color w:val="231F20"/>
          <w:spacing w:val="-2"/>
        </w:rPr>
        <w:t xml:space="preserve"> </w:t>
      </w:r>
      <w:r>
        <w:rPr>
          <w:color w:val="231F20"/>
        </w:rPr>
        <w:t>Acadia,</w:t>
      </w:r>
      <w:r>
        <w:rPr>
          <w:color w:val="231F20"/>
          <w:spacing w:val="-2"/>
        </w:rPr>
        <w:t xml:space="preserve"> </w:t>
      </w:r>
      <w:r>
        <w:rPr>
          <w:color w:val="231F20"/>
        </w:rPr>
        <w:t>Dalhousie,</w:t>
      </w:r>
      <w:r>
        <w:rPr>
          <w:color w:val="231F20"/>
          <w:spacing w:val="-2"/>
        </w:rPr>
        <w:t xml:space="preserve"> </w:t>
      </w:r>
      <w:r>
        <w:rPr>
          <w:color w:val="231F20"/>
        </w:rPr>
        <w:t>McMaster,</w:t>
      </w:r>
      <w:r>
        <w:rPr>
          <w:color w:val="231F20"/>
          <w:spacing w:val="-2"/>
        </w:rPr>
        <w:t xml:space="preserve"> </w:t>
      </w:r>
      <w:r>
        <w:rPr>
          <w:color w:val="231F20"/>
        </w:rPr>
        <w:t>Memorial,</w:t>
      </w:r>
      <w:r>
        <w:rPr>
          <w:color w:val="231F20"/>
          <w:spacing w:val="-2"/>
        </w:rPr>
        <w:t xml:space="preserve"> </w:t>
      </w:r>
      <w:r>
        <w:rPr>
          <w:color w:val="231F20"/>
        </w:rPr>
        <w:t>Queen's,</w:t>
      </w:r>
      <w:r>
        <w:rPr>
          <w:color w:val="231F20"/>
          <w:spacing w:val="-2"/>
        </w:rPr>
        <w:t xml:space="preserve"> </w:t>
      </w:r>
      <w:r>
        <w:rPr>
          <w:color w:val="231F20"/>
        </w:rPr>
        <w:t>York,</w:t>
      </w:r>
      <w:r>
        <w:rPr>
          <w:color w:val="231F20"/>
          <w:spacing w:val="-2"/>
        </w:rPr>
        <w:t xml:space="preserve"> </w:t>
      </w:r>
      <w:r>
        <w:rPr>
          <w:color w:val="231F20"/>
        </w:rPr>
        <w:t>Alberta,</w:t>
      </w:r>
      <w:r>
        <w:rPr>
          <w:color w:val="231F20"/>
          <w:spacing w:val="-2"/>
        </w:rPr>
        <w:t xml:space="preserve"> </w:t>
      </w:r>
      <w:r>
        <w:rPr>
          <w:color w:val="231F20"/>
        </w:rPr>
        <w:t>Ottaw</w:t>
      </w:r>
      <w:r>
        <w:rPr>
          <w:color w:val="231F20"/>
        </w:rPr>
        <w:t>a,</w:t>
      </w:r>
      <w:r>
        <w:rPr>
          <w:color w:val="231F20"/>
          <w:spacing w:val="-2"/>
        </w:rPr>
        <w:t xml:space="preserve"> </w:t>
      </w:r>
      <w:r>
        <w:rPr>
          <w:color w:val="231F20"/>
        </w:rPr>
        <w:t>and Toronto universities.</w:t>
      </w:r>
    </w:p>
    <w:p w14:paraId="7093323D" w14:textId="77777777" w:rsidR="007E3007" w:rsidRDefault="00C86336">
      <w:pPr>
        <w:pStyle w:val="BodyText"/>
        <w:spacing w:before="1" w:line="480" w:lineRule="auto"/>
        <w:ind w:right="386"/>
      </w:pPr>
      <w:r>
        <w:rPr>
          <w:b/>
          <w:color w:val="231F20"/>
        </w:rPr>
        <w:t>Summer</w:t>
      </w:r>
      <w:r>
        <w:rPr>
          <w:b/>
          <w:color w:val="231F20"/>
          <w:spacing w:val="-7"/>
        </w:rPr>
        <w:t xml:space="preserve"> </w:t>
      </w:r>
      <w:r>
        <w:rPr>
          <w:b/>
          <w:color w:val="231F20"/>
        </w:rPr>
        <w:t>language</w:t>
      </w:r>
      <w:r>
        <w:rPr>
          <w:b/>
          <w:color w:val="231F20"/>
          <w:spacing w:val="-7"/>
        </w:rPr>
        <w:t xml:space="preserve"> </w:t>
      </w:r>
      <w:r>
        <w:rPr>
          <w:b/>
          <w:color w:val="231F20"/>
        </w:rPr>
        <w:t>programs</w:t>
      </w:r>
      <w:r>
        <w:rPr>
          <w:color w:val="231F20"/>
        </w:rPr>
        <w:t>:</w:t>
      </w:r>
      <w:r>
        <w:rPr>
          <w:color w:val="231F20"/>
          <w:spacing w:val="-7"/>
        </w:rPr>
        <w:t xml:space="preserve"> </w:t>
      </w:r>
      <w:r>
        <w:rPr>
          <w:color w:val="231F20"/>
        </w:rPr>
        <w:t>ME</w:t>
      </w:r>
      <w:r>
        <w:rPr>
          <w:color w:val="231F20"/>
          <w:spacing w:val="-7"/>
        </w:rPr>
        <w:t xml:space="preserve"> </w:t>
      </w:r>
      <w:r>
        <w:rPr>
          <w:color w:val="231F20"/>
        </w:rPr>
        <w:t>students</w:t>
      </w:r>
      <w:r>
        <w:rPr>
          <w:color w:val="231F20"/>
          <w:spacing w:val="-7"/>
        </w:rPr>
        <w:t xml:space="preserve"> </w:t>
      </w:r>
      <w:r>
        <w:rPr>
          <w:color w:val="231F20"/>
        </w:rPr>
        <w:t>are</w:t>
      </w:r>
      <w:r>
        <w:rPr>
          <w:color w:val="231F20"/>
          <w:spacing w:val="-7"/>
        </w:rPr>
        <w:t xml:space="preserve"> </w:t>
      </w:r>
      <w:r>
        <w:rPr>
          <w:color w:val="231F20"/>
        </w:rPr>
        <w:t>encouraged</w:t>
      </w:r>
      <w:r>
        <w:rPr>
          <w:color w:val="231F20"/>
          <w:spacing w:val="-7"/>
        </w:rPr>
        <w:t xml:space="preserve"> </w:t>
      </w:r>
      <w:r>
        <w:rPr>
          <w:color w:val="231F20"/>
        </w:rPr>
        <w:t>to</w:t>
      </w:r>
      <w:r>
        <w:rPr>
          <w:color w:val="231F20"/>
          <w:spacing w:val="-7"/>
        </w:rPr>
        <w:t xml:space="preserve"> </w:t>
      </w:r>
      <w:r>
        <w:rPr>
          <w:color w:val="231F20"/>
        </w:rPr>
        <w:t>enroll</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intensive</w:t>
      </w:r>
      <w:r>
        <w:rPr>
          <w:color w:val="231F20"/>
          <w:spacing w:val="-7"/>
        </w:rPr>
        <w:t xml:space="preserve"> </w:t>
      </w:r>
      <w:r>
        <w:rPr>
          <w:color w:val="231F20"/>
        </w:rPr>
        <w:t>May</w:t>
      </w:r>
      <w:r>
        <w:rPr>
          <w:color w:val="231F20"/>
          <w:spacing w:val="-7"/>
        </w:rPr>
        <w:t xml:space="preserve"> </w:t>
      </w:r>
      <w:r>
        <w:rPr>
          <w:color w:val="231F20"/>
        </w:rPr>
        <w:t>term</w:t>
      </w:r>
      <w:r>
        <w:rPr>
          <w:color w:val="231F20"/>
          <w:spacing w:val="-9"/>
        </w:rPr>
        <w:t xml:space="preserve"> </w:t>
      </w:r>
      <w:r>
        <w:rPr>
          <w:color w:val="231F20"/>
        </w:rPr>
        <w:t>in Quebec</w:t>
      </w:r>
      <w:r>
        <w:rPr>
          <w:color w:val="231F20"/>
          <w:spacing w:val="-9"/>
        </w:rPr>
        <w:t xml:space="preserve"> </w:t>
      </w:r>
      <w:r>
        <w:rPr>
          <w:color w:val="231F20"/>
        </w:rPr>
        <w:t>City,</w:t>
      </w:r>
      <w:r>
        <w:rPr>
          <w:color w:val="231F20"/>
          <w:spacing w:val="-9"/>
        </w:rPr>
        <w:t xml:space="preserve"> </w:t>
      </w:r>
      <w:r>
        <w:rPr>
          <w:color w:val="231F20"/>
        </w:rPr>
        <w:t>which</w:t>
      </w:r>
      <w:r>
        <w:rPr>
          <w:color w:val="231F20"/>
          <w:spacing w:val="-9"/>
        </w:rPr>
        <w:t xml:space="preserve"> </w:t>
      </w:r>
      <w:r>
        <w:rPr>
          <w:color w:val="231F20"/>
        </w:rPr>
        <w:t>is</w:t>
      </w:r>
      <w:r>
        <w:rPr>
          <w:color w:val="231F20"/>
          <w:spacing w:val="-9"/>
        </w:rPr>
        <w:t xml:space="preserve"> </w:t>
      </w:r>
      <w:r>
        <w:rPr>
          <w:color w:val="231F20"/>
        </w:rPr>
        <w:t>a</w:t>
      </w:r>
      <w:r>
        <w:rPr>
          <w:color w:val="231F20"/>
          <w:spacing w:val="-9"/>
        </w:rPr>
        <w:t xml:space="preserve"> </w:t>
      </w:r>
      <w:r>
        <w:rPr>
          <w:color w:val="231F20"/>
        </w:rPr>
        <w:t>French-language</w:t>
      </w:r>
      <w:r>
        <w:rPr>
          <w:color w:val="231F20"/>
          <w:spacing w:val="-9"/>
        </w:rPr>
        <w:t xml:space="preserve"> </w:t>
      </w:r>
      <w:r>
        <w:rPr>
          <w:color w:val="231F20"/>
        </w:rPr>
        <w:t>immersion</w:t>
      </w:r>
      <w:r>
        <w:rPr>
          <w:color w:val="231F20"/>
          <w:spacing w:val="-9"/>
        </w:rPr>
        <w:t xml:space="preserve"> </w:t>
      </w:r>
      <w:r>
        <w:rPr>
          <w:color w:val="231F20"/>
        </w:rPr>
        <w:t>7-day</w:t>
      </w:r>
      <w:r>
        <w:rPr>
          <w:color w:val="231F20"/>
          <w:spacing w:val="-9"/>
        </w:rPr>
        <w:t xml:space="preserve"> </w:t>
      </w:r>
      <w:r>
        <w:rPr>
          <w:color w:val="231F20"/>
        </w:rPr>
        <w:t>course.</w:t>
      </w:r>
      <w:r>
        <w:rPr>
          <w:color w:val="231F20"/>
          <w:spacing w:val="-8"/>
        </w:rPr>
        <w:t xml:space="preserve"> </w:t>
      </w:r>
      <w:r>
        <w:rPr>
          <w:color w:val="231F20"/>
        </w:rPr>
        <w:t>Run</w:t>
      </w:r>
      <w:r>
        <w:rPr>
          <w:color w:val="231F20"/>
          <w:spacing w:val="-9"/>
        </w:rPr>
        <w:t xml:space="preserve"> </w:t>
      </w:r>
      <w:r>
        <w:rPr>
          <w:color w:val="231F20"/>
        </w:rPr>
        <w:t>by</w:t>
      </w:r>
      <w:r>
        <w:rPr>
          <w:color w:val="231F20"/>
          <w:spacing w:val="-9"/>
        </w:rPr>
        <w:t xml:space="preserve"> </w:t>
      </w:r>
      <w:r>
        <w:rPr>
          <w:color w:val="231F20"/>
        </w:rPr>
        <w:t>Director</w:t>
      </w:r>
      <w:r>
        <w:rPr>
          <w:color w:val="231F20"/>
          <w:spacing w:val="-9"/>
        </w:rPr>
        <w:t xml:space="preserve"> </w:t>
      </w:r>
      <w:r>
        <w:rPr>
          <w:color w:val="231F20"/>
        </w:rPr>
        <w:t>Rondeau</w:t>
      </w:r>
      <w:r>
        <w:rPr>
          <w:color w:val="231F20"/>
          <w:spacing w:val="-9"/>
        </w:rPr>
        <w:t xml:space="preserve"> </w:t>
      </w:r>
      <w:r>
        <w:rPr>
          <w:color w:val="231F20"/>
        </w:rPr>
        <w:t>with the help of an M.A. French student, the course is divided into two groups of students based on proficiency</w:t>
      </w:r>
      <w:r>
        <w:rPr>
          <w:color w:val="231F20"/>
          <w:spacing w:val="-7"/>
        </w:rPr>
        <w:t xml:space="preserve"> </w:t>
      </w:r>
      <w:r>
        <w:rPr>
          <w:color w:val="231F20"/>
        </w:rPr>
        <w:t>levels</w:t>
      </w:r>
      <w:r>
        <w:rPr>
          <w:color w:val="231F20"/>
          <w:spacing w:val="-7"/>
        </w:rPr>
        <w:t xml:space="preserve"> </w:t>
      </w:r>
      <w:r>
        <w:rPr>
          <w:color w:val="231F20"/>
        </w:rPr>
        <w:t>in</w:t>
      </w:r>
      <w:r>
        <w:rPr>
          <w:color w:val="231F20"/>
          <w:spacing w:val="-7"/>
        </w:rPr>
        <w:t xml:space="preserve"> </w:t>
      </w:r>
      <w:r>
        <w:rPr>
          <w:color w:val="231F20"/>
        </w:rPr>
        <w:t>French.</w:t>
      </w:r>
      <w:r>
        <w:rPr>
          <w:color w:val="231F20"/>
          <w:spacing w:val="-7"/>
        </w:rPr>
        <w:t xml:space="preserve"> </w:t>
      </w:r>
      <w:r>
        <w:rPr>
          <w:color w:val="231F20"/>
        </w:rPr>
        <w:t>Students</w:t>
      </w:r>
      <w:r>
        <w:rPr>
          <w:color w:val="231F20"/>
          <w:spacing w:val="-7"/>
        </w:rPr>
        <w:t xml:space="preserve"> </w:t>
      </w:r>
      <w:r>
        <w:rPr>
          <w:color w:val="231F20"/>
        </w:rPr>
        <w:t>apply</w:t>
      </w:r>
      <w:r>
        <w:rPr>
          <w:color w:val="231F20"/>
          <w:spacing w:val="-7"/>
        </w:rPr>
        <w:t xml:space="preserve"> </w:t>
      </w:r>
      <w:r>
        <w:rPr>
          <w:color w:val="231F20"/>
        </w:rPr>
        <w:t>their</w:t>
      </w:r>
      <w:r>
        <w:rPr>
          <w:color w:val="231F20"/>
          <w:spacing w:val="-7"/>
        </w:rPr>
        <w:t xml:space="preserve"> </w:t>
      </w:r>
      <w:r>
        <w:rPr>
          <w:color w:val="302D2E"/>
        </w:rPr>
        <w:t>practical</w:t>
      </w:r>
      <w:r>
        <w:rPr>
          <w:color w:val="302D2E"/>
          <w:spacing w:val="-7"/>
        </w:rPr>
        <w:t xml:space="preserve"> </w:t>
      </w:r>
      <w:r>
        <w:rPr>
          <w:color w:val="302D2E"/>
        </w:rPr>
        <w:t>skills</w:t>
      </w:r>
      <w:r>
        <w:rPr>
          <w:color w:val="302D2E"/>
          <w:spacing w:val="-7"/>
        </w:rPr>
        <w:t xml:space="preserve"> </w:t>
      </w:r>
      <w:r>
        <w:rPr>
          <w:color w:val="302D2E"/>
        </w:rPr>
        <w:t>in</w:t>
      </w:r>
      <w:r>
        <w:rPr>
          <w:color w:val="302D2E"/>
          <w:spacing w:val="-7"/>
        </w:rPr>
        <w:t xml:space="preserve"> </w:t>
      </w:r>
      <w:r>
        <w:rPr>
          <w:color w:val="231F20"/>
        </w:rPr>
        <w:t>French,</w:t>
      </w:r>
      <w:r>
        <w:rPr>
          <w:color w:val="231F20"/>
          <w:spacing w:val="-7"/>
        </w:rPr>
        <w:t xml:space="preserve"> </w:t>
      </w:r>
      <w:r>
        <w:rPr>
          <w:color w:val="231F20"/>
        </w:rPr>
        <w:t>meet</w:t>
      </w:r>
      <w:r>
        <w:rPr>
          <w:color w:val="231F20"/>
          <w:spacing w:val="-7"/>
        </w:rPr>
        <w:t xml:space="preserve"> </w:t>
      </w:r>
      <w:r>
        <w:rPr>
          <w:color w:val="231F20"/>
        </w:rPr>
        <w:t>and</w:t>
      </w:r>
      <w:r>
        <w:rPr>
          <w:color w:val="231F20"/>
          <w:spacing w:val="-7"/>
        </w:rPr>
        <w:t xml:space="preserve"> </w:t>
      </w:r>
      <w:r>
        <w:rPr>
          <w:color w:val="231F20"/>
        </w:rPr>
        <w:t>interact</w:t>
      </w:r>
      <w:r>
        <w:rPr>
          <w:color w:val="231F20"/>
          <w:spacing w:val="-7"/>
        </w:rPr>
        <w:t xml:space="preserve"> </w:t>
      </w:r>
      <w:r>
        <w:rPr>
          <w:color w:val="231F20"/>
        </w:rPr>
        <w:t>with speakers</w:t>
      </w:r>
      <w:r>
        <w:rPr>
          <w:color w:val="231F20"/>
          <w:spacing w:val="-15"/>
        </w:rPr>
        <w:t xml:space="preserve"> </w:t>
      </w:r>
      <w:r>
        <w:rPr>
          <w:color w:val="231F20"/>
        </w:rPr>
        <w:t>at</w:t>
      </w:r>
      <w:r>
        <w:rPr>
          <w:color w:val="231F20"/>
          <w:spacing w:val="-15"/>
        </w:rPr>
        <w:t xml:space="preserve"> </w:t>
      </w:r>
      <w:r>
        <w:rPr>
          <w:color w:val="231F20"/>
        </w:rPr>
        <w:t>Universite</w:t>
      </w:r>
      <w:r>
        <w:rPr>
          <w:color w:val="231F20"/>
          <w:spacing w:val="-15"/>
        </w:rPr>
        <w:t xml:space="preserve"> </w:t>
      </w:r>
      <w:r>
        <w:rPr>
          <w:color w:val="231F20"/>
        </w:rPr>
        <w:t>Laval,</w:t>
      </w:r>
      <w:r>
        <w:rPr>
          <w:color w:val="231F20"/>
          <w:spacing w:val="-15"/>
        </w:rPr>
        <w:t xml:space="preserve"> </w:t>
      </w:r>
      <w:r>
        <w:rPr>
          <w:color w:val="231F20"/>
        </w:rPr>
        <w:t>visit</w:t>
      </w:r>
      <w:r>
        <w:rPr>
          <w:color w:val="231F20"/>
          <w:spacing w:val="-15"/>
        </w:rPr>
        <w:t xml:space="preserve"> </w:t>
      </w:r>
      <w:r>
        <w:rPr>
          <w:color w:val="231F20"/>
        </w:rPr>
        <w:t>museums,</w:t>
      </w:r>
      <w:r>
        <w:rPr>
          <w:color w:val="231F20"/>
          <w:spacing w:val="-15"/>
        </w:rPr>
        <w:t xml:space="preserve"> </w:t>
      </w:r>
      <w:r>
        <w:rPr>
          <w:color w:val="231F20"/>
        </w:rPr>
        <w:t>and</w:t>
      </w:r>
      <w:r>
        <w:rPr>
          <w:color w:val="231F20"/>
          <w:spacing w:val="-15"/>
        </w:rPr>
        <w:t xml:space="preserve"> </w:t>
      </w:r>
      <w:r>
        <w:rPr>
          <w:color w:val="231F20"/>
        </w:rPr>
        <w:t>explore</w:t>
      </w:r>
      <w:r>
        <w:rPr>
          <w:color w:val="231F20"/>
          <w:spacing w:val="-15"/>
        </w:rPr>
        <w:t xml:space="preserve"> </w:t>
      </w:r>
      <w:r>
        <w:rPr>
          <w:color w:val="231F20"/>
        </w:rPr>
        <w:t>the</w:t>
      </w:r>
      <w:r>
        <w:rPr>
          <w:color w:val="231F20"/>
          <w:spacing w:val="-15"/>
        </w:rPr>
        <w:t xml:space="preserve"> </w:t>
      </w:r>
      <w:r>
        <w:rPr>
          <w:color w:val="231F20"/>
        </w:rPr>
        <w:t>region</w:t>
      </w:r>
      <w:r>
        <w:rPr>
          <w:color w:val="231F20"/>
          <w:spacing w:val="-15"/>
        </w:rPr>
        <w:t xml:space="preserve"> </w:t>
      </w:r>
      <w:r>
        <w:rPr>
          <w:color w:val="231F20"/>
        </w:rPr>
        <w:t>during</w:t>
      </w:r>
      <w:r>
        <w:rPr>
          <w:color w:val="231F20"/>
          <w:spacing w:val="-15"/>
        </w:rPr>
        <w:t xml:space="preserve"> </w:t>
      </w:r>
      <w:r>
        <w:rPr>
          <w:color w:val="231F20"/>
        </w:rPr>
        <w:t>this</w:t>
      </w:r>
      <w:r>
        <w:rPr>
          <w:color w:val="231F20"/>
          <w:spacing w:val="-15"/>
        </w:rPr>
        <w:t xml:space="preserve"> </w:t>
      </w:r>
      <w:r>
        <w:rPr>
          <w:color w:val="302D2E"/>
        </w:rPr>
        <w:t>immersive</w:t>
      </w:r>
      <w:r>
        <w:rPr>
          <w:color w:val="302D2E"/>
          <w:spacing w:val="-15"/>
        </w:rPr>
        <w:t xml:space="preserve"> </w:t>
      </w:r>
      <w:r>
        <w:rPr>
          <w:color w:val="302D2E"/>
        </w:rPr>
        <w:t>learning experience.</w:t>
      </w:r>
      <w:r>
        <w:rPr>
          <w:color w:val="302D2E"/>
          <w:spacing w:val="-7"/>
        </w:rPr>
        <w:t xml:space="preserve"> </w:t>
      </w:r>
      <w:r>
        <w:rPr>
          <w:color w:val="231F20"/>
        </w:rPr>
        <w:t>SUNY-P</w:t>
      </w:r>
      <w:r>
        <w:rPr>
          <w:color w:val="231F20"/>
          <w:spacing w:val="-6"/>
        </w:rPr>
        <w:t xml:space="preserve"> </w:t>
      </w:r>
      <w:r>
        <w:rPr>
          <w:color w:val="231F20"/>
        </w:rPr>
        <w:t>students</w:t>
      </w:r>
      <w:r>
        <w:rPr>
          <w:color w:val="231F20"/>
          <w:spacing w:val="-6"/>
        </w:rPr>
        <w:t xml:space="preserve"> </w:t>
      </w:r>
      <w:r>
        <w:rPr>
          <w:color w:val="231F20"/>
        </w:rPr>
        <w:t>are</w:t>
      </w:r>
      <w:r>
        <w:rPr>
          <w:color w:val="231F20"/>
          <w:spacing w:val="-6"/>
        </w:rPr>
        <w:t xml:space="preserve"> </w:t>
      </w:r>
      <w:r>
        <w:rPr>
          <w:color w:val="231F20"/>
        </w:rPr>
        <w:t>actively</w:t>
      </w:r>
      <w:r>
        <w:rPr>
          <w:color w:val="231F20"/>
          <w:spacing w:val="-6"/>
        </w:rPr>
        <w:t xml:space="preserve"> </w:t>
      </w:r>
      <w:r>
        <w:rPr>
          <w:color w:val="231F20"/>
        </w:rPr>
        <w:t>encouraged</w:t>
      </w:r>
      <w:r>
        <w:rPr>
          <w:color w:val="231F20"/>
          <w:spacing w:val="-6"/>
        </w:rPr>
        <w:t xml:space="preserve"> </w:t>
      </w:r>
      <w:r>
        <w:rPr>
          <w:color w:val="231F20"/>
        </w:rPr>
        <w:t>to</w:t>
      </w:r>
      <w:r>
        <w:rPr>
          <w:color w:val="231F20"/>
          <w:spacing w:val="-6"/>
        </w:rPr>
        <w:t xml:space="preserve"> </w:t>
      </w:r>
      <w:r>
        <w:rPr>
          <w:color w:val="231F20"/>
        </w:rPr>
        <w:t>participate</w:t>
      </w:r>
      <w:r>
        <w:rPr>
          <w:color w:val="231F20"/>
          <w:spacing w:val="-6"/>
        </w:rPr>
        <w:t xml:space="preserve"> </w:t>
      </w:r>
      <w:r>
        <w:rPr>
          <w:color w:val="231F20"/>
        </w:rPr>
        <w:t>in</w:t>
      </w:r>
      <w:r>
        <w:rPr>
          <w:color w:val="231F20"/>
          <w:spacing w:val="-6"/>
        </w:rPr>
        <w:t xml:space="preserve"> </w:t>
      </w:r>
      <w:r>
        <w:rPr>
          <w:color w:val="231F20"/>
        </w:rPr>
        <w:t>intensive</w:t>
      </w:r>
      <w:r>
        <w:rPr>
          <w:color w:val="231F20"/>
          <w:spacing w:val="-6"/>
        </w:rPr>
        <w:t xml:space="preserve"> </w:t>
      </w:r>
      <w:r>
        <w:rPr>
          <w:color w:val="231F20"/>
        </w:rPr>
        <w:t>French-language immersion</w:t>
      </w:r>
      <w:r>
        <w:rPr>
          <w:color w:val="231F20"/>
          <w:spacing w:val="13"/>
        </w:rPr>
        <w:t xml:space="preserve"> </w:t>
      </w:r>
      <w:r>
        <w:rPr>
          <w:color w:val="231F20"/>
        </w:rPr>
        <w:t>programs</w:t>
      </w:r>
      <w:r>
        <w:rPr>
          <w:color w:val="231F20"/>
          <w:spacing w:val="13"/>
        </w:rPr>
        <w:t xml:space="preserve"> </w:t>
      </w:r>
      <w:r>
        <w:rPr>
          <w:color w:val="231F20"/>
        </w:rPr>
        <w:t>for</w:t>
      </w:r>
      <w:r>
        <w:rPr>
          <w:color w:val="231F20"/>
          <w:spacing w:val="14"/>
        </w:rPr>
        <w:t xml:space="preserve"> </w:t>
      </w:r>
      <w:r>
        <w:rPr>
          <w:color w:val="231F20"/>
        </w:rPr>
        <w:t>three</w:t>
      </w:r>
      <w:r>
        <w:rPr>
          <w:color w:val="231F20"/>
          <w:spacing w:val="13"/>
        </w:rPr>
        <w:t xml:space="preserve"> </w:t>
      </w:r>
      <w:r>
        <w:rPr>
          <w:color w:val="231F20"/>
        </w:rPr>
        <w:t>or</w:t>
      </w:r>
      <w:r>
        <w:rPr>
          <w:color w:val="231F20"/>
          <w:spacing w:val="13"/>
        </w:rPr>
        <w:t xml:space="preserve"> </w:t>
      </w:r>
      <w:r>
        <w:rPr>
          <w:color w:val="231F20"/>
        </w:rPr>
        <w:t>five</w:t>
      </w:r>
      <w:r>
        <w:rPr>
          <w:color w:val="231F20"/>
          <w:spacing w:val="14"/>
        </w:rPr>
        <w:t xml:space="preserve"> </w:t>
      </w:r>
      <w:r>
        <w:rPr>
          <w:color w:val="231F20"/>
        </w:rPr>
        <w:t>weeks</w:t>
      </w:r>
      <w:r>
        <w:rPr>
          <w:color w:val="231F20"/>
          <w:spacing w:val="13"/>
        </w:rPr>
        <w:t xml:space="preserve"> </w:t>
      </w:r>
      <w:r>
        <w:rPr>
          <w:color w:val="231F20"/>
        </w:rPr>
        <w:t>(summer),</w:t>
      </w:r>
      <w:r>
        <w:rPr>
          <w:color w:val="231F20"/>
          <w:spacing w:val="13"/>
        </w:rPr>
        <w:t xml:space="preserve"> </w:t>
      </w:r>
      <w:r>
        <w:rPr>
          <w:color w:val="231F20"/>
        </w:rPr>
        <w:t>one</w:t>
      </w:r>
      <w:r>
        <w:rPr>
          <w:color w:val="231F20"/>
          <w:spacing w:val="14"/>
        </w:rPr>
        <w:t xml:space="preserve"> </w:t>
      </w:r>
      <w:r>
        <w:rPr>
          <w:color w:val="231F20"/>
        </w:rPr>
        <w:t>semester,</w:t>
      </w:r>
      <w:r>
        <w:rPr>
          <w:color w:val="231F20"/>
          <w:spacing w:val="13"/>
        </w:rPr>
        <w:t xml:space="preserve"> </w:t>
      </w:r>
      <w:r>
        <w:rPr>
          <w:color w:val="231F20"/>
        </w:rPr>
        <w:t>or</w:t>
      </w:r>
      <w:r>
        <w:rPr>
          <w:color w:val="231F20"/>
          <w:spacing w:val="13"/>
        </w:rPr>
        <w:t xml:space="preserve"> </w:t>
      </w:r>
      <w:r>
        <w:rPr>
          <w:color w:val="231F20"/>
        </w:rPr>
        <w:t>a</w:t>
      </w:r>
      <w:r>
        <w:rPr>
          <w:color w:val="231F20"/>
          <w:spacing w:val="14"/>
        </w:rPr>
        <w:t xml:space="preserve"> </w:t>
      </w:r>
      <w:r>
        <w:rPr>
          <w:color w:val="231F20"/>
        </w:rPr>
        <w:t>full</w:t>
      </w:r>
      <w:r>
        <w:rPr>
          <w:color w:val="231F20"/>
          <w:spacing w:val="13"/>
        </w:rPr>
        <w:t xml:space="preserve"> </w:t>
      </w:r>
      <w:r>
        <w:rPr>
          <w:color w:val="231F20"/>
        </w:rPr>
        <w:t>academic</w:t>
      </w:r>
      <w:r>
        <w:rPr>
          <w:color w:val="231F20"/>
          <w:spacing w:val="13"/>
        </w:rPr>
        <w:t xml:space="preserve"> </w:t>
      </w:r>
      <w:r>
        <w:rPr>
          <w:color w:val="231F20"/>
        </w:rPr>
        <w:t>year</w:t>
      </w:r>
      <w:r>
        <w:rPr>
          <w:color w:val="231F20"/>
          <w:spacing w:val="14"/>
        </w:rPr>
        <w:t xml:space="preserve"> </w:t>
      </w:r>
      <w:r>
        <w:rPr>
          <w:color w:val="231F20"/>
          <w:spacing w:val="-5"/>
        </w:rPr>
        <w:t>at</w:t>
      </w:r>
    </w:p>
    <w:p w14:paraId="7093323E" w14:textId="77777777" w:rsidR="007E3007" w:rsidRDefault="007E3007">
      <w:pPr>
        <w:spacing w:line="480" w:lineRule="auto"/>
        <w:sectPr w:rsidR="007E3007">
          <w:pgSz w:w="12240" w:h="15840"/>
          <w:pgMar w:top="1380" w:right="1040" w:bottom="980" w:left="1240" w:header="0" w:footer="794" w:gutter="0"/>
          <w:cols w:space="720"/>
        </w:sectPr>
      </w:pPr>
    </w:p>
    <w:p w14:paraId="7093323F" w14:textId="77777777" w:rsidR="007E3007" w:rsidRDefault="00C86336">
      <w:pPr>
        <w:pStyle w:val="BodyText"/>
        <w:spacing w:before="73" w:line="480" w:lineRule="auto"/>
        <w:ind w:right="386"/>
      </w:pPr>
      <w:r>
        <w:rPr>
          <w:color w:val="231F20"/>
        </w:rPr>
        <w:lastRenderedPageBreak/>
        <w:t>Fr</w:t>
      </w:r>
      <w:r>
        <w:rPr>
          <w:color w:val="231F20"/>
        </w:rPr>
        <w:t>ench-language</w:t>
      </w:r>
      <w:r>
        <w:rPr>
          <w:color w:val="231F20"/>
          <w:spacing w:val="-11"/>
        </w:rPr>
        <w:t xml:space="preserve"> </w:t>
      </w:r>
      <w:r>
        <w:rPr>
          <w:color w:val="231F20"/>
        </w:rPr>
        <w:t>universities</w:t>
      </w:r>
      <w:r>
        <w:rPr>
          <w:color w:val="231F20"/>
          <w:spacing w:val="-11"/>
        </w:rPr>
        <w:t xml:space="preserve"> </w:t>
      </w:r>
      <w:r>
        <w:rPr>
          <w:color w:val="231F20"/>
        </w:rPr>
        <w:t>in</w:t>
      </w:r>
      <w:r>
        <w:rPr>
          <w:color w:val="231F20"/>
          <w:spacing w:val="-11"/>
        </w:rPr>
        <w:t xml:space="preserve"> </w:t>
      </w:r>
      <w:r>
        <w:rPr>
          <w:color w:val="231F20"/>
        </w:rPr>
        <w:t>Quebec,</w:t>
      </w:r>
      <w:r>
        <w:rPr>
          <w:color w:val="231F20"/>
          <w:spacing w:val="-11"/>
        </w:rPr>
        <w:t xml:space="preserve"> </w:t>
      </w:r>
      <w:r>
        <w:rPr>
          <w:color w:val="231F20"/>
        </w:rPr>
        <w:t>including</w:t>
      </w:r>
      <w:r>
        <w:rPr>
          <w:color w:val="231F20"/>
          <w:spacing w:val="-11"/>
        </w:rPr>
        <w:t xml:space="preserve"> </w:t>
      </w:r>
      <w:r>
        <w:rPr>
          <w:color w:val="231F20"/>
        </w:rPr>
        <w:t>Universite</w:t>
      </w:r>
      <w:r>
        <w:rPr>
          <w:color w:val="231F20"/>
          <w:spacing w:val="-11"/>
        </w:rPr>
        <w:t xml:space="preserve"> </w:t>
      </w:r>
      <w:r>
        <w:rPr>
          <w:color w:val="231F20"/>
        </w:rPr>
        <w:t>du</w:t>
      </w:r>
      <w:r>
        <w:rPr>
          <w:color w:val="231F20"/>
          <w:spacing w:val="-9"/>
        </w:rPr>
        <w:t xml:space="preserve"> </w:t>
      </w:r>
      <w:r>
        <w:rPr>
          <w:color w:val="231F20"/>
        </w:rPr>
        <w:t>Quebec</w:t>
      </w:r>
      <w:r>
        <w:rPr>
          <w:color w:val="231F20"/>
          <w:spacing w:val="-11"/>
        </w:rPr>
        <w:t xml:space="preserve"> </w:t>
      </w:r>
      <w:r>
        <w:rPr>
          <w:color w:val="231F20"/>
        </w:rPr>
        <w:t>a</w:t>
      </w:r>
      <w:r>
        <w:rPr>
          <w:color w:val="231F20"/>
          <w:spacing w:val="-11"/>
        </w:rPr>
        <w:t xml:space="preserve"> </w:t>
      </w:r>
      <w:r>
        <w:rPr>
          <w:color w:val="231F20"/>
        </w:rPr>
        <w:t>Chicoutimi,</w:t>
      </w:r>
      <w:r>
        <w:rPr>
          <w:color w:val="231F20"/>
          <w:spacing w:val="-11"/>
        </w:rPr>
        <w:t xml:space="preserve"> </w:t>
      </w:r>
      <w:r>
        <w:rPr>
          <w:color w:val="231F20"/>
        </w:rPr>
        <w:t>Universite du Quebec a Montreal, and Universite Laval. French immersion programs annually attract an average of 8-10 participants, with each receiving scholarship support. SUNY-P also has a series of formal internship arrangements with government and acade</w:t>
      </w:r>
      <w:r>
        <w:rPr>
          <w:color w:val="231F20"/>
        </w:rPr>
        <w:t>mic offices, including the Government</w:t>
      </w:r>
      <w:r>
        <w:rPr>
          <w:color w:val="231F20"/>
          <w:spacing w:val="-8"/>
        </w:rPr>
        <w:t xml:space="preserve"> </w:t>
      </w:r>
      <w:r>
        <w:rPr>
          <w:color w:val="231F20"/>
        </w:rPr>
        <w:t>of</w:t>
      </w:r>
      <w:r>
        <w:rPr>
          <w:color w:val="231F20"/>
          <w:spacing w:val="-8"/>
        </w:rPr>
        <w:t xml:space="preserve"> </w:t>
      </w:r>
      <w:r>
        <w:rPr>
          <w:color w:val="231F20"/>
        </w:rPr>
        <w:t>Canada</w:t>
      </w:r>
      <w:r>
        <w:rPr>
          <w:color w:val="231F20"/>
          <w:spacing w:val="-8"/>
        </w:rPr>
        <w:t xml:space="preserve"> </w:t>
      </w:r>
      <w:r>
        <w:rPr>
          <w:color w:val="231F20"/>
        </w:rPr>
        <w:t>(Global</w:t>
      </w:r>
      <w:r>
        <w:rPr>
          <w:color w:val="231F20"/>
          <w:spacing w:val="-8"/>
        </w:rPr>
        <w:t xml:space="preserve"> </w:t>
      </w:r>
      <w:r>
        <w:rPr>
          <w:color w:val="231F20"/>
        </w:rPr>
        <w:t>Affairs</w:t>
      </w:r>
      <w:r>
        <w:rPr>
          <w:color w:val="231F20"/>
          <w:spacing w:val="-8"/>
        </w:rPr>
        <w:t xml:space="preserve"> </w:t>
      </w:r>
      <w:r>
        <w:rPr>
          <w:color w:val="231F20"/>
        </w:rPr>
        <w:t>Canada,</w:t>
      </w:r>
      <w:r>
        <w:rPr>
          <w:color w:val="231F20"/>
          <w:spacing w:val="-8"/>
        </w:rPr>
        <w:t xml:space="preserve"> </w:t>
      </w:r>
      <w:r>
        <w:rPr>
          <w:color w:val="231F20"/>
        </w:rPr>
        <w:t>Parliament),</w:t>
      </w:r>
      <w:r>
        <w:rPr>
          <w:color w:val="231F20"/>
          <w:spacing w:val="-8"/>
        </w:rPr>
        <w:t xml:space="preserve"> </w:t>
      </w:r>
      <w:r>
        <w:rPr>
          <w:color w:val="231F20"/>
        </w:rPr>
        <w:t>the</w:t>
      </w:r>
      <w:r>
        <w:rPr>
          <w:color w:val="231F20"/>
          <w:spacing w:val="-8"/>
        </w:rPr>
        <w:t xml:space="preserve"> </w:t>
      </w:r>
      <w:r>
        <w:rPr>
          <w:color w:val="231F20"/>
        </w:rPr>
        <w:t>Canadian</w:t>
      </w:r>
      <w:r>
        <w:rPr>
          <w:color w:val="231F20"/>
          <w:spacing w:val="-8"/>
        </w:rPr>
        <w:t xml:space="preserve"> </w:t>
      </w:r>
      <w:r>
        <w:rPr>
          <w:color w:val="231F20"/>
        </w:rPr>
        <w:t>Embassy</w:t>
      </w:r>
      <w:r>
        <w:rPr>
          <w:color w:val="231F20"/>
          <w:spacing w:val="-8"/>
        </w:rPr>
        <w:t xml:space="preserve"> </w:t>
      </w:r>
      <w:r>
        <w:rPr>
          <w:color w:val="231F20"/>
        </w:rPr>
        <w:t>(Washington D.C.), the Government of Quebec, the U.S. Embassy (Ottawa), and U.S. Consulate (Montreal).</w:t>
      </w:r>
    </w:p>
    <w:p w14:paraId="70933240" w14:textId="77777777" w:rsidR="007E3007" w:rsidRDefault="00C86336">
      <w:pPr>
        <w:pStyle w:val="Heading1"/>
        <w:numPr>
          <w:ilvl w:val="0"/>
          <w:numId w:val="4"/>
        </w:numPr>
        <w:tabs>
          <w:tab w:val="left" w:pos="491"/>
        </w:tabs>
        <w:ind w:left="490" w:hanging="281"/>
        <w:jc w:val="both"/>
      </w:pPr>
      <w:bookmarkStart w:id="2" w:name="_TOC_250010"/>
      <w:r>
        <w:rPr>
          <w:color w:val="231F20"/>
        </w:rPr>
        <w:t>QUALITY</w:t>
      </w:r>
      <w:r>
        <w:rPr>
          <w:color w:val="231F20"/>
          <w:spacing w:val="-2"/>
        </w:rPr>
        <w:t xml:space="preserve"> </w:t>
      </w:r>
      <w:r>
        <w:rPr>
          <w:color w:val="231F20"/>
        </w:rPr>
        <w:t>OF</w:t>
      </w:r>
      <w:r>
        <w:rPr>
          <w:color w:val="231F20"/>
          <w:spacing w:val="-1"/>
        </w:rPr>
        <w:t xml:space="preserve"> </w:t>
      </w:r>
      <w:r>
        <w:rPr>
          <w:color w:val="231F20"/>
        </w:rPr>
        <w:t>STAFF</w:t>
      </w:r>
      <w:bookmarkEnd w:id="2"/>
      <w:r>
        <w:rPr>
          <w:color w:val="231F20"/>
          <w:spacing w:val="-2"/>
        </w:rPr>
        <w:t xml:space="preserve"> RESOURCES</w:t>
      </w:r>
    </w:p>
    <w:p w14:paraId="70933241" w14:textId="77777777" w:rsidR="007E3007" w:rsidRDefault="007E3007">
      <w:pPr>
        <w:pStyle w:val="BodyText"/>
        <w:spacing w:before="11"/>
        <w:ind w:left="0"/>
        <w:jc w:val="left"/>
        <w:rPr>
          <w:b/>
          <w:sz w:val="23"/>
        </w:rPr>
      </w:pPr>
    </w:p>
    <w:p w14:paraId="70933242" w14:textId="77777777" w:rsidR="007E3007" w:rsidRDefault="00C86336">
      <w:pPr>
        <w:pStyle w:val="ListParagraph"/>
        <w:numPr>
          <w:ilvl w:val="1"/>
          <w:numId w:val="4"/>
        </w:numPr>
        <w:tabs>
          <w:tab w:val="left" w:pos="615"/>
        </w:tabs>
        <w:spacing w:line="480" w:lineRule="auto"/>
        <w:ind w:right="385" w:firstLine="0"/>
        <w:jc w:val="both"/>
        <w:rPr>
          <w:b/>
          <w:color w:val="231F20"/>
          <w:sz w:val="24"/>
        </w:rPr>
      </w:pPr>
      <w:r>
        <w:rPr>
          <w:b/>
          <w:color w:val="231F20"/>
          <w:sz w:val="24"/>
        </w:rPr>
        <w:t>Faculty and staff q</w:t>
      </w:r>
      <w:r>
        <w:rPr>
          <w:b/>
          <w:color w:val="231F20"/>
          <w:sz w:val="24"/>
        </w:rPr>
        <w:t xml:space="preserve">ualifications: </w:t>
      </w:r>
      <w:r>
        <w:rPr>
          <w:color w:val="231F20"/>
          <w:sz w:val="24"/>
        </w:rPr>
        <w:t>From History, to Business and Economics, Environmental Studies, French, Fisheries, and Forestry, the Consortium features a cohort of outstanding internationally</w:t>
      </w:r>
      <w:r>
        <w:rPr>
          <w:color w:val="231F20"/>
          <w:spacing w:val="-15"/>
          <w:sz w:val="24"/>
        </w:rPr>
        <w:t xml:space="preserve"> </w:t>
      </w:r>
      <w:r>
        <w:rPr>
          <w:color w:val="231F20"/>
          <w:sz w:val="24"/>
        </w:rPr>
        <w:t>recognized</w:t>
      </w:r>
      <w:r>
        <w:rPr>
          <w:color w:val="231F20"/>
          <w:spacing w:val="-15"/>
          <w:sz w:val="24"/>
        </w:rPr>
        <w:t xml:space="preserve"> </w:t>
      </w:r>
      <w:r>
        <w:rPr>
          <w:color w:val="231F20"/>
          <w:sz w:val="24"/>
        </w:rPr>
        <w:t>faculty.</w:t>
      </w:r>
      <w:r>
        <w:rPr>
          <w:color w:val="231F20"/>
          <w:spacing w:val="-15"/>
          <w:sz w:val="24"/>
        </w:rPr>
        <w:t xml:space="preserve"> </w:t>
      </w:r>
      <w:r>
        <w:rPr>
          <w:color w:val="231F20"/>
          <w:sz w:val="24"/>
        </w:rPr>
        <w:t>At</w:t>
      </w:r>
      <w:r>
        <w:rPr>
          <w:color w:val="231F20"/>
          <w:spacing w:val="-15"/>
          <w:sz w:val="24"/>
        </w:rPr>
        <w:t xml:space="preserve"> </w:t>
      </w:r>
      <w:r>
        <w:rPr>
          <w:color w:val="231F20"/>
          <w:sz w:val="24"/>
        </w:rPr>
        <w:t>ME,</w:t>
      </w:r>
      <w:r>
        <w:rPr>
          <w:color w:val="231F20"/>
          <w:spacing w:val="-15"/>
          <w:sz w:val="24"/>
        </w:rPr>
        <w:t xml:space="preserve"> </w:t>
      </w:r>
      <w:r>
        <w:rPr>
          <w:color w:val="231F20"/>
          <w:sz w:val="24"/>
        </w:rPr>
        <w:t>the</w:t>
      </w:r>
      <w:r>
        <w:rPr>
          <w:color w:val="231F20"/>
          <w:spacing w:val="-15"/>
          <w:sz w:val="24"/>
        </w:rPr>
        <w:t xml:space="preserve"> </w:t>
      </w:r>
      <w:r>
        <w:rPr>
          <w:color w:val="231F20"/>
          <w:sz w:val="24"/>
        </w:rPr>
        <w:t>staff</w:t>
      </w:r>
      <w:r>
        <w:rPr>
          <w:color w:val="231F20"/>
          <w:spacing w:val="-15"/>
          <w:sz w:val="24"/>
        </w:rPr>
        <w:t xml:space="preserve"> </w:t>
      </w:r>
      <w:r>
        <w:rPr>
          <w:color w:val="231F20"/>
          <w:sz w:val="24"/>
        </w:rPr>
        <w:t>comprises</w:t>
      </w:r>
      <w:r>
        <w:rPr>
          <w:color w:val="231F20"/>
          <w:spacing w:val="-15"/>
          <w:sz w:val="24"/>
        </w:rPr>
        <w:t xml:space="preserve"> </w:t>
      </w:r>
      <w:r>
        <w:rPr>
          <w:color w:val="231F20"/>
          <w:sz w:val="24"/>
        </w:rPr>
        <w:t>a</w:t>
      </w:r>
      <w:r>
        <w:rPr>
          <w:color w:val="231F20"/>
          <w:spacing w:val="-15"/>
          <w:sz w:val="24"/>
        </w:rPr>
        <w:t xml:space="preserve"> </w:t>
      </w:r>
      <w:r>
        <w:rPr>
          <w:color w:val="231F20"/>
          <w:sz w:val="24"/>
        </w:rPr>
        <w:t>tenured</w:t>
      </w:r>
      <w:r>
        <w:rPr>
          <w:color w:val="231F20"/>
          <w:spacing w:val="-15"/>
          <w:sz w:val="24"/>
        </w:rPr>
        <w:t xml:space="preserve"> </w:t>
      </w:r>
      <w:r>
        <w:rPr>
          <w:color w:val="231F20"/>
          <w:sz w:val="24"/>
        </w:rPr>
        <w:t>faculty</w:t>
      </w:r>
      <w:r>
        <w:rPr>
          <w:color w:val="231F20"/>
          <w:spacing w:val="-15"/>
          <w:sz w:val="24"/>
        </w:rPr>
        <w:t xml:space="preserve"> </w:t>
      </w:r>
      <w:r>
        <w:rPr>
          <w:color w:val="231F20"/>
          <w:sz w:val="24"/>
        </w:rPr>
        <w:t>director,</w:t>
      </w:r>
      <w:r>
        <w:rPr>
          <w:color w:val="231F20"/>
          <w:spacing w:val="-15"/>
          <w:sz w:val="24"/>
        </w:rPr>
        <w:t xml:space="preserve"> </w:t>
      </w:r>
      <w:r>
        <w:rPr>
          <w:color w:val="231F20"/>
          <w:sz w:val="24"/>
        </w:rPr>
        <w:t>two</w:t>
      </w:r>
      <w:r>
        <w:rPr>
          <w:color w:val="231F20"/>
          <w:spacing w:val="-15"/>
          <w:sz w:val="24"/>
        </w:rPr>
        <w:t xml:space="preserve"> </w:t>
      </w:r>
      <w:r>
        <w:rPr>
          <w:color w:val="231F20"/>
          <w:sz w:val="24"/>
        </w:rPr>
        <w:t>cross- appointed</w:t>
      </w:r>
      <w:r>
        <w:rPr>
          <w:color w:val="231F20"/>
          <w:spacing w:val="-15"/>
          <w:sz w:val="24"/>
        </w:rPr>
        <w:t xml:space="preserve"> </w:t>
      </w:r>
      <w:r>
        <w:rPr>
          <w:color w:val="231F20"/>
          <w:sz w:val="24"/>
        </w:rPr>
        <w:t>faculty,</w:t>
      </w:r>
      <w:r>
        <w:rPr>
          <w:color w:val="231F20"/>
          <w:spacing w:val="-15"/>
          <w:sz w:val="24"/>
        </w:rPr>
        <w:t xml:space="preserve"> </w:t>
      </w:r>
      <w:r>
        <w:rPr>
          <w:color w:val="231F20"/>
          <w:sz w:val="24"/>
        </w:rPr>
        <w:t>a</w:t>
      </w:r>
      <w:r>
        <w:rPr>
          <w:color w:val="231F20"/>
          <w:spacing w:val="-15"/>
          <w:sz w:val="24"/>
        </w:rPr>
        <w:t xml:space="preserve"> </w:t>
      </w:r>
      <w:r>
        <w:rPr>
          <w:color w:val="231F20"/>
          <w:sz w:val="24"/>
        </w:rPr>
        <w:t>FLAS</w:t>
      </w:r>
      <w:r>
        <w:rPr>
          <w:color w:val="231F20"/>
          <w:spacing w:val="-15"/>
          <w:sz w:val="24"/>
        </w:rPr>
        <w:t xml:space="preserve"> </w:t>
      </w:r>
      <w:r>
        <w:rPr>
          <w:color w:val="231F20"/>
          <w:sz w:val="24"/>
        </w:rPr>
        <w:t>coordinator,</w:t>
      </w:r>
      <w:r>
        <w:rPr>
          <w:color w:val="231F20"/>
          <w:spacing w:val="-15"/>
          <w:sz w:val="24"/>
        </w:rPr>
        <w:t xml:space="preserve"> </w:t>
      </w:r>
      <w:r>
        <w:rPr>
          <w:color w:val="231F20"/>
          <w:sz w:val="24"/>
        </w:rPr>
        <w:t>a</w:t>
      </w:r>
      <w:r>
        <w:rPr>
          <w:color w:val="231F20"/>
          <w:spacing w:val="-15"/>
          <w:sz w:val="24"/>
        </w:rPr>
        <w:t xml:space="preserve"> </w:t>
      </w:r>
      <w:r>
        <w:rPr>
          <w:color w:val="231F20"/>
          <w:sz w:val="24"/>
        </w:rPr>
        <w:t>temporary</w:t>
      </w:r>
      <w:r>
        <w:rPr>
          <w:color w:val="231F20"/>
          <w:spacing w:val="-15"/>
          <w:sz w:val="24"/>
        </w:rPr>
        <w:t xml:space="preserve"> </w:t>
      </w:r>
      <w:r>
        <w:rPr>
          <w:color w:val="231F20"/>
          <w:sz w:val="24"/>
        </w:rPr>
        <w:t>faculty</w:t>
      </w:r>
      <w:r>
        <w:rPr>
          <w:color w:val="231F20"/>
          <w:spacing w:val="-15"/>
          <w:sz w:val="24"/>
        </w:rPr>
        <w:t xml:space="preserve"> </w:t>
      </w:r>
      <w:r>
        <w:rPr>
          <w:color w:val="231F20"/>
          <w:sz w:val="24"/>
        </w:rPr>
        <w:t>member</w:t>
      </w:r>
      <w:r>
        <w:rPr>
          <w:color w:val="231F20"/>
          <w:spacing w:val="-15"/>
          <w:sz w:val="24"/>
        </w:rPr>
        <w:t xml:space="preserve"> </w:t>
      </w:r>
      <w:r>
        <w:rPr>
          <w:color w:val="231F20"/>
          <w:sz w:val="24"/>
        </w:rPr>
        <w:t>working</w:t>
      </w:r>
      <w:r>
        <w:rPr>
          <w:color w:val="231F20"/>
          <w:spacing w:val="-15"/>
          <w:sz w:val="24"/>
        </w:rPr>
        <w:t xml:space="preserve"> </w:t>
      </w:r>
      <w:r>
        <w:rPr>
          <w:color w:val="231F20"/>
          <w:sz w:val="24"/>
        </w:rPr>
        <w:t>on</w:t>
      </w:r>
      <w:r>
        <w:rPr>
          <w:color w:val="231F20"/>
          <w:spacing w:val="-15"/>
          <w:sz w:val="24"/>
        </w:rPr>
        <w:t xml:space="preserve"> </w:t>
      </w:r>
      <w:r>
        <w:rPr>
          <w:color w:val="231F20"/>
          <w:sz w:val="24"/>
        </w:rPr>
        <w:t>a</w:t>
      </w:r>
      <w:r>
        <w:rPr>
          <w:color w:val="231F20"/>
          <w:spacing w:val="-15"/>
          <w:sz w:val="24"/>
        </w:rPr>
        <w:t xml:space="preserve"> </w:t>
      </w:r>
      <w:r>
        <w:rPr>
          <w:color w:val="231F20"/>
          <w:sz w:val="24"/>
        </w:rPr>
        <w:t>research</w:t>
      </w:r>
      <w:r>
        <w:rPr>
          <w:color w:val="231F20"/>
          <w:spacing w:val="-15"/>
          <w:sz w:val="24"/>
        </w:rPr>
        <w:t xml:space="preserve"> </w:t>
      </w:r>
      <w:r>
        <w:rPr>
          <w:color w:val="231F20"/>
          <w:sz w:val="24"/>
        </w:rPr>
        <w:t>project, a full-time academic year outreach coordinator, an administrative specialist, a Canadian Studies librarian, and a work-study student. At S</w:t>
      </w:r>
      <w:r>
        <w:rPr>
          <w:color w:val="231F20"/>
          <w:sz w:val="24"/>
        </w:rPr>
        <w:t>UNY-P, the Center for the Study of Canada staff is comprised of a tenured administrative/faculty director/academic coordinator, an assistant director/outreach coordinator, an office assistant, three CS librarians, and three research/work- study students.</w:t>
      </w:r>
    </w:p>
    <w:p w14:paraId="70933243" w14:textId="77777777" w:rsidR="007E3007" w:rsidRDefault="00C86336">
      <w:pPr>
        <w:spacing w:before="1" w:line="480" w:lineRule="auto"/>
        <w:ind w:left="210" w:right="386" w:firstLine="720"/>
        <w:jc w:val="both"/>
        <w:rPr>
          <w:sz w:val="24"/>
        </w:rPr>
      </w:pPr>
      <w:r>
        <w:rPr>
          <w:color w:val="231F20"/>
          <w:sz w:val="24"/>
        </w:rPr>
        <w:t>C</w:t>
      </w:r>
      <w:r>
        <w:rPr>
          <w:color w:val="231F20"/>
          <w:sz w:val="24"/>
        </w:rPr>
        <w:t>onsortium directors and CS faculty are among the most active and leading Canadianists in</w:t>
      </w:r>
      <w:r>
        <w:rPr>
          <w:color w:val="231F20"/>
          <w:spacing w:val="-8"/>
          <w:sz w:val="24"/>
        </w:rPr>
        <w:t xml:space="preserve"> </w:t>
      </w:r>
      <w:r>
        <w:rPr>
          <w:color w:val="231F20"/>
          <w:sz w:val="24"/>
        </w:rPr>
        <w:t>the</w:t>
      </w:r>
      <w:r>
        <w:rPr>
          <w:color w:val="231F20"/>
          <w:spacing w:val="-8"/>
          <w:sz w:val="24"/>
        </w:rPr>
        <w:t xml:space="preserve"> </w:t>
      </w:r>
      <w:r>
        <w:rPr>
          <w:color w:val="231F20"/>
          <w:sz w:val="24"/>
        </w:rPr>
        <w:t>U.S.</w:t>
      </w:r>
      <w:r>
        <w:rPr>
          <w:color w:val="231F20"/>
          <w:spacing w:val="-8"/>
          <w:sz w:val="24"/>
        </w:rPr>
        <w:t xml:space="preserve"> </w:t>
      </w:r>
      <w:r>
        <w:rPr>
          <w:color w:val="231F20"/>
          <w:sz w:val="24"/>
        </w:rPr>
        <w:t>At</w:t>
      </w:r>
      <w:r>
        <w:rPr>
          <w:color w:val="231F20"/>
          <w:spacing w:val="-8"/>
          <w:sz w:val="24"/>
        </w:rPr>
        <w:t xml:space="preserve"> </w:t>
      </w:r>
      <w:r>
        <w:rPr>
          <w:color w:val="231F20"/>
          <w:sz w:val="24"/>
        </w:rPr>
        <w:t>ME,</w:t>
      </w:r>
      <w:r>
        <w:rPr>
          <w:color w:val="231F20"/>
          <w:spacing w:val="-8"/>
          <w:sz w:val="24"/>
        </w:rPr>
        <w:t xml:space="preserve"> </w:t>
      </w:r>
      <w:r>
        <w:rPr>
          <w:color w:val="231F20"/>
          <w:sz w:val="24"/>
        </w:rPr>
        <w:t>Dr.</w:t>
      </w:r>
      <w:r>
        <w:rPr>
          <w:color w:val="231F20"/>
          <w:spacing w:val="-8"/>
          <w:sz w:val="24"/>
        </w:rPr>
        <w:t xml:space="preserve"> </w:t>
      </w:r>
      <w:r>
        <w:rPr>
          <w:b/>
          <w:color w:val="231F20"/>
          <w:sz w:val="24"/>
        </w:rPr>
        <w:t>Frederic</w:t>
      </w:r>
      <w:r>
        <w:rPr>
          <w:b/>
          <w:color w:val="231F20"/>
          <w:spacing w:val="-8"/>
          <w:sz w:val="24"/>
        </w:rPr>
        <w:t xml:space="preserve"> </w:t>
      </w:r>
      <w:r>
        <w:rPr>
          <w:b/>
          <w:color w:val="231F20"/>
          <w:sz w:val="24"/>
        </w:rPr>
        <w:t>Rondeau</w:t>
      </w:r>
      <w:r>
        <w:rPr>
          <w:b/>
          <w:color w:val="231F20"/>
          <w:spacing w:val="-8"/>
          <w:sz w:val="24"/>
        </w:rPr>
        <w:t xml:space="preserve"> </w:t>
      </w:r>
      <w:r>
        <w:rPr>
          <w:color w:val="231F20"/>
          <w:sz w:val="24"/>
        </w:rPr>
        <w:t>(CS</w:t>
      </w:r>
      <w:r>
        <w:rPr>
          <w:color w:val="231F20"/>
          <w:spacing w:val="-8"/>
          <w:sz w:val="24"/>
        </w:rPr>
        <w:t xml:space="preserve"> </w:t>
      </w:r>
      <w:r>
        <w:rPr>
          <w:color w:val="231F20"/>
          <w:sz w:val="24"/>
        </w:rPr>
        <w:t>and</w:t>
      </w:r>
      <w:r>
        <w:rPr>
          <w:color w:val="231F20"/>
          <w:spacing w:val="-8"/>
          <w:sz w:val="24"/>
        </w:rPr>
        <w:t xml:space="preserve"> </w:t>
      </w:r>
      <w:r>
        <w:rPr>
          <w:color w:val="231F20"/>
          <w:sz w:val="24"/>
        </w:rPr>
        <w:t>MLC),</w:t>
      </w:r>
      <w:r>
        <w:rPr>
          <w:color w:val="231F20"/>
          <w:spacing w:val="-8"/>
          <w:sz w:val="24"/>
        </w:rPr>
        <w:t xml:space="preserve"> </w:t>
      </w:r>
      <w:r>
        <w:rPr>
          <w:color w:val="231F20"/>
          <w:sz w:val="24"/>
        </w:rPr>
        <w:t>a</w:t>
      </w:r>
      <w:r>
        <w:rPr>
          <w:color w:val="231F20"/>
          <w:spacing w:val="-8"/>
          <w:sz w:val="24"/>
        </w:rPr>
        <w:t xml:space="preserve"> </w:t>
      </w:r>
      <w:r>
        <w:rPr>
          <w:color w:val="231F20"/>
          <w:sz w:val="24"/>
        </w:rPr>
        <w:t>native</w:t>
      </w:r>
      <w:r>
        <w:rPr>
          <w:color w:val="231F20"/>
          <w:spacing w:val="-8"/>
          <w:sz w:val="24"/>
        </w:rPr>
        <w:t xml:space="preserve"> </w:t>
      </w:r>
      <w:r>
        <w:rPr>
          <w:color w:val="231F20"/>
          <w:sz w:val="24"/>
        </w:rPr>
        <w:t>of</w:t>
      </w:r>
      <w:r>
        <w:rPr>
          <w:color w:val="231F20"/>
          <w:spacing w:val="-8"/>
          <w:sz w:val="24"/>
        </w:rPr>
        <w:t xml:space="preserve"> </w:t>
      </w:r>
      <w:r>
        <w:rPr>
          <w:color w:val="231F20"/>
          <w:sz w:val="24"/>
        </w:rPr>
        <w:t>Montreal</w:t>
      </w:r>
      <w:r>
        <w:rPr>
          <w:color w:val="231F20"/>
          <w:spacing w:val="-8"/>
          <w:sz w:val="24"/>
        </w:rPr>
        <w:t xml:space="preserve"> </w:t>
      </w:r>
      <w:r>
        <w:rPr>
          <w:color w:val="231F20"/>
          <w:sz w:val="24"/>
        </w:rPr>
        <w:t>with</w:t>
      </w:r>
      <w:r>
        <w:rPr>
          <w:color w:val="231F20"/>
          <w:spacing w:val="-8"/>
          <w:sz w:val="24"/>
        </w:rPr>
        <w:t xml:space="preserve"> </w:t>
      </w:r>
      <w:r>
        <w:rPr>
          <w:color w:val="231F20"/>
          <w:sz w:val="24"/>
        </w:rPr>
        <w:t>a</w:t>
      </w:r>
      <w:r>
        <w:rPr>
          <w:color w:val="231F20"/>
          <w:spacing w:val="-8"/>
          <w:sz w:val="24"/>
        </w:rPr>
        <w:t xml:space="preserve"> </w:t>
      </w:r>
      <w:r>
        <w:rPr>
          <w:color w:val="231F20"/>
          <w:sz w:val="24"/>
        </w:rPr>
        <w:t>Ph.D.</w:t>
      </w:r>
      <w:r>
        <w:rPr>
          <w:color w:val="231F20"/>
          <w:spacing w:val="-8"/>
          <w:sz w:val="24"/>
        </w:rPr>
        <w:t xml:space="preserve"> </w:t>
      </w:r>
      <w:r>
        <w:rPr>
          <w:color w:val="231F20"/>
          <w:sz w:val="24"/>
        </w:rPr>
        <w:t>from McGill University, studies francophone Canadian literature of the 20</w:t>
      </w:r>
      <w:r>
        <w:rPr>
          <w:color w:val="231F20"/>
          <w:sz w:val="24"/>
          <w:vertAlign w:val="superscript"/>
        </w:rPr>
        <w:t>th</w:t>
      </w:r>
      <w:r>
        <w:rPr>
          <w:color w:val="231F20"/>
          <w:sz w:val="24"/>
        </w:rPr>
        <w:t xml:space="preserve"> centur</w:t>
      </w:r>
      <w:r>
        <w:rPr>
          <w:color w:val="231F20"/>
          <w:sz w:val="24"/>
        </w:rPr>
        <w:t xml:space="preserve">y, particularly the 1960s and the 1970s, as well as the history of ideas in modern Quebec. He has published </w:t>
      </w:r>
      <w:r>
        <w:rPr>
          <w:i/>
          <w:color w:val="231F20"/>
          <w:sz w:val="24"/>
        </w:rPr>
        <w:t>Le manque</w:t>
      </w:r>
      <w:r>
        <w:rPr>
          <w:i/>
          <w:color w:val="231F20"/>
          <w:spacing w:val="-4"/>
          <w:sz w:val="24"/>
        </w:rPr>
        <w:t xml:space="preserve"> </w:t>
      </w:r>
      <w:r>
        <w:rPr>
          <w:i/>
          <w:color w:val="231F20"/>
          <w:sz w:val="24"/>
        </w:rPr>
        <w:t>en</w:t>
      </w:r>
      <w:r>
        <w:rPr>
          <w:i/>
          <w:color w:val="231F20"/>
          <w:spacing w:val="-4"/>
          <w:sz w:val="24"/>
        </w:rPr>
        <w:t xml:space="preserve"> </w:t>
      </w:r>
      <w:r>
        <w:rPr>
          <w:i/>
          <w:color w:val="231F20"/>
          <w:sz w:val="24"/>
        </w:rPr>
        <w:t>partage:</w:t>
      </w:r>
      <w:r>
        <w:rPr>
          <w:i/>
          <w:color w:val="231F20"/>
          <w:spacing w:val="-4"/>
          <w:sz w:val="24"/>
        </w:rPr>
        <w:t xml:space="preserve"> </w:t>
      </w:r>
      <w:r>
        <w:rPr>
          <w:i/>
          <w:color w:val="231F20"/>
          <w:sz w:val="24"/>
        </w:rPr>
        <w:t>La</w:t>
      </w:r>
      <w:r>
        <w:rPr>
          <w:i/>
          <w:color w:val="231F20"/>
          <w:spacing w:val="-4"/>
          <w:sz w:val="24"/>
        </w:rPr>
        <w:t xml:space="preserve"> </w:t>
      </w:r>
      <w:r>
        <w:rPr>
          <w:i/>
          <w:color w:val="231F20"/>
          <w:sz w:val="24"/>
        </w:rPr>
        <w:t>poesie</w:t>
      </w:r>
      <w:r>
        <w:rPr>
          <w:i/>
          <w:color w:val="231F20"/>
          <w:spacing w:val="-4"/>
          <w:sz w:val="24"/>
        </w:rPr>
        <w:t xml:space="preserve"> </w:t>
      </w:r>
      <w:r>
        <w:rPr>
          <w:i/>
          <w:color w:val="231F20"/>
          <w:sz w:val="24"/>
        </w:rPr>
        <w:t>de</w:t>
      </w:r>
      <w:r>
        <w:rPr>
          <w:i/>
          <w:color w:val="231F20"/>
          <w:spacing w:val="-4"/>
          <w:sz w:val="24"/>
        </w:rPr>
        <w:t xml:space="preserve"> </w:t>
      </w:r>
      <w:r>
        <w:rPr>
          <w:i/>
          <w:color w:val="231F20"/>
          <w:sz w:val="24"/>
        </w:rPr>
        <w:t>Michel</w:t>
      </w:r>
      <w:r>
        <w:rPr>
          <w:i/>
          <w:color w:val="231F20"/>
          <w:spacing w:val="-4"/>
          <w:sz w:val="24"/>
        </w:rPr>
        <w:t xml:space="preserve"> </w:t>
      </w:r>
      <w:r>
        <w:rPr>
          <w:i/>
          <w:color w:val="231F20"/>
          <w:sz w:val="24"/>
        </w:rPr>
        <w:t>Beaulieu</w:t>
      </w:r>
      <w:r>
        <w:rPr>
          <w:i/>
          <w:color w:val="231F20"/>
          <w:spacing w:val="-4"/>
          <w:sz w:val="24"/>
        </w:rPr>
        <w:t xml:space="preserve"> </w:t>
      </w:r>
      <w:r>
        <w:rPr>
          <w:i/>
          <w:color w:val="231F20"/>
          <w:sz w:val="24"/>
        </w:rPr>
        <w:t>et</w:t>
      </w:r>
      <w:r>
        <w:rPr>
          <w:i/>
          <w:color w:val="231F20"/>
          <w:spacing w:val="-4"/>
          <w:sz w:val="24"/>
        </w:rPr>
        <w:t xml:space="preserve"> </w:t>
      </w:r>
      <w:r>
        <w:rPr>
          <w:i/>
          <w:color w:val="231F20"/>
          <w:sz w:val="24"/>
        </w:rPr>
        <w:t>Gilbert</w:t>
      </w:r>
      <w:r>
        <w:rPr>
          <w:i/>
          <w:color w:val="231F20"/>
          <w:spacing w:val="-4"/>
          <w:sz w:val="24"/>
        </w:rPr>
        <w:t xml:space="preserve"> </w:t>
      </w:r>
      <w:r>
        <w:rPr>
          <w:i/>
          <w:color w:val="231F20"/>
          <w:sz w:val="24"/>
        </w:rPr>
        <w:t>Langevin</w:t>
      </w:r>
      <w:r>
        <w:rPr>
          <w:i/>
          <w:color w:val="231F20"/>
          <w:spacing w:val="-4"/>
          <w:sz w:val="24"/>
        </w:rPr>
        <w:t xml:space="preserve"> </w:t>
      </w:r>
      <w:r>
        <w:rPr>
          <w:color w:val="231F20"/>
          <w:sz w:val="24"/>
        </w:rPr>
        <w:t>(Presses</w:t>
      </w:r>
      <w:r>
        <w:rPr>
          <w:color w:val="231F20"/>
          <w:spacing w:val="-4"/>
          <w:sz w:val="24"/>
        </w:rPr>
        <w:t xml:space="preserve"> </w:t>
      </w:r>
      <w:r>
        <w:rPr>
          <w:color w:val="231F20"/>
          <w:sz w:val="24"/>
        </w:rPr>
        <w:t>de</w:t>
      </w:r>
      <w:r>
        <w:rPr>
          <w:color w:val="231F20"/>
          <w:spacing w:val="-4"/>
          <w:sz w:val="24"/>
        </w:rPr>
        <w:t xml:space="preserve"> </w:t>
      </w:r>
      <w:r>
        <w:rPr>
          <w:color w:val="231F20"/>
          <w:sz w:val="24"/>
        </w:rPr>
        <w:t>l'Universite</w:t>
      </w:r>
      <w:r>
        <w:rPr>
          <w:color w:val="231F20"/>
          <w:spacing w:val="-4"/>
          <w:sz w:val="24"/>
        </w:rPr>
        <w:t xml:space="preserve"> </w:t>
      </w:r>
      <w:r>
        <w:rPr>
          <w:color w:val="231F20"/>
          <w:sz w:val="24"/>
        </w:rPr>
        <w:t>de Montreal,</w:t>
      </w:r>
      <w:r>
        <w:rPr>
          <w:color w:val="231F20"/>
          <w:spacing w:val="-15"/>
          <w:sz w:val="24"/>
        </w:rPr>
        <w:t xml:space="preserve"> </w:t>
      </w:r>
      <w:r>
        <w:rPr>
          <w:color w:val="231F20"/>
          <w:sz w:val="24"/>
        </w:rPr>
        <w:t>2017),</w:t>
      </w:r>
      <w:r>
        <w:rPr>
          <w:color w:val="231F20"/>
          <w:spacing w:val="-15"/>
          <w:sz w:val="24"/>
        </w:rPr>
        <w:t xml:space="preserve"> </w:t>
      </w:r>
      <w:r>
        <w:rPr>
          <w:color w:val="231F20"/>
          <w:sz w:val="24"/>
        </w:rPr>
        <w:t>and</w:t>
      </w:r>
      <w:r>
        <w:rPr>
          <w:color w:val="231F20"/>
          <w:spacing w:val="-15"/>
          <w:sz w:val="24"/>
        </w:rPr>
        <w:t xml:space="preserve"> </w:t>
      </w:r>
      <w:r>
        <w:rPr>
          <w:color w:val="231F20"/>
          <w:sz w:val="24"/>
        </w:rPr>
        <w:t>co-authored</w:t>
      </w:r>
      <w:r>
        <w:rPr>
          <w:color w:val="231F20"/>
          <w:spacing w:val="-15"/>
          <w:sz w:val="24"/>
        </w:rPr>
        <w:t xml:space="preserve"> </w:t>
      </w:r>
      <w:r>
        <w:rPr>
          <w:color w:val="231F20"/>
          <w:sz w:val="24"/>
        </w:rPr>
        <w:t>two</w:t>
      </w:r>
      <w:r>
        <w:rPr>
          <w:color w:val="231F20"/>
          <w:spacing w:val="-15"/>
          <w:sz w:val="24"/>
        </w:rPr>
        <w:t xml:space="preserve"> </w:t>
      </w:r>
      <w:r>
        <w:rPr>
          <w:color w:val="231F20"/>
          <w:sz w:val="24"/>
        </w:rPr>
        <w:t>books:</w:t>
      </w:r>
      <w:r>
        <w:rPr>
          <w:color w:val="231F20"/>
          <w:spacing w:val="-15"/>
          <w:sz w:val="24"/>
        </w:rPr>
        <w:t xml:space="preserve"> </w:t>
      </w:r>
      <w:r>
        <w:rPr>
          <w:i/>
          <w:color w:val="231F20"/>
          <w:sz w:val="24"/>
        </w:rPr>
        <w:t>La</w:t>
      </w:r>
      <w:r>
        <w:rPr>
          <w:i/>
          <w:color w:val="231F20"/>
          <w:spacing w:val="-15"/>
          <w:sz w:val="24"/>
        </w:rPr>
        <w:t xml:space="preserve"> </w:t>
      </w:r>
      <w:r>
        <w:rPr>
          <w:i/>
          <w:color w:val="231F20"/>
          <w:sz w:val="24"/>
        </w:rPr>
        <w:t>contre-culture</w:t>
      </w:r>
      <w:r>
        <w:rPr>
          <w:i/>
          <w:color w:val="231F20"/>
          <w:spacing w:val="-15"/>
          <w:sz w:val="24"/>
        </w:rPr>
        <w:t xml:space="preserve"> </w:t>
      </w:r>
      <w:r>
        <w:rPr>
          <w:i/>
          <w:color w:val="231F20"/>
          <w:sz w:val="24"/>
        </w:rPr>
        <w:t>au</w:t>
      </w:r>
      <w:r>
        <w:rPr>
          <w:i/>
          <w:color w:val="231F20"/>
          <w:spacing w:val="-15"/>
          <w:sz w:val="24"/>
        </w:rPr>
        <w:t xml:space="preserve"> </w:t>
      </w:r>
      <w:r>
        <w:rPr>
          <w:i/>
          <w:color w:val="231F20"/>
          <w:sz w:val="24"/>
        </w:rPr>
        <w:t>Quebec</w:t>
      </w:r>
      <w:r>
        <w:rPr>
          <w:i/>
          <w:color w:val="231F20"/>
          <w:spacing w:val="-15"/>
          <w:sz w:val="24"/>
        </w:rPr>
        <w:t xml:space="preserve"> </w:t>
      </w:r>
      <w:r>
        <w:rPr>
          <w:color w:val="231F20"/>
          <w:sz w:val="24"/>
        </w:rPr>
        <w:t>(Presses</w:t>
      </w:r>
      <w:r>
        <w:rPr>
          <w:color w:val="231F20"/>
          <w:spacing w:val="-15"/>
          <w:sz w:val="24"/>
        </w:rPr>
        <w:t xml:space="preserve"> </w:t>
      </w:r>
      <w:r>
        <w:rPr>
          <w:color w:val="231F20"/>
          <w:sz w:val="24"/>
        </w:rPr>
        <w:t>de</w:t>
      </w:r>
      <w:r>
        <w:rPr>
          <w:color w:val="231F20"/>
          <w:spacing w:val="-15"/>
          <w:sz w:val="24"/>
        </w:rPr>
        <w:t xml:space="preserve"> </w:t>
      </w:r>
      <w:r>
        <w:rPr>
          <w:color w:val="231F20"/>
          <w:sz w:val="24"/>
        </w:rPr>
        <w:t>l'Universite de</w:t>
      </w:r>
      <w:r>
        <w:rPr>
          <w:color w:val="231F20"/>
          <w:spacing w:val="5"/>
          <w:sz w:val="24"/>
        </w:rPr>
        <w:t xml:space="preserve"> </w:t>
      </w:r>
      <w:r>
        <w:rPr>
          <w:color w:val="231F20"/>
          <w:sz w:val="24"/>
        </w:rPr>
        <w:t>Montreal,</w:t>
      </w:r>
      <w:r>
        <w:rPr>
          <w:color w:val="231F20"/>
          <w:spacing w:val="5"/>
          <w:sz w:val="24"/>
        </w:rPr>
        <w:t xml:space="preserve"> </w:t>
      </w:r>
      <w:r>
        <w:rPr>
          <w:color w:val="231F20"/>
          <w:sz w:val="24"/>
        </w:rPr>
        <w:t>2016)</w:t>
      </w:r>
      <w:r>
        <w:rPr>
          <w:color w:val="231F20"/>
          <w:spacing w:val="6"/>
          <w:sz w:val="24"/>
        </w:rPr>
        <w:t xml:space="preserve"> </w:t>
      </w:r>
      <w:r>
        <w:rPr>
          <w:color w:val="231F20"/>
          <w:sz w:val="24"/>
        </w:rPr>
        <w:t>and</w:t>
      </w:r>
      <w:r>
        <w:rPr>
          <w:color w:val="231F20"/>
          <w:spacing w:val="5"/>
          <w:sz w:val="24"/>
        </w:rPr>
        <w:t xml:space="preserve"> </w:t>
      </w:r>
      <w:r>
        <w:rPr>
          <w:i/>
          <w:color w:val="231F20"/>
          <w:sz w:val="24"/>
        </w:rPr>
        <w:t>Avec</w:t>
      </w:r>
      <w:r>
        <w:rPr>
          <w:i/>
          <w:color w:val="231F20"/>
          <w:spacing w:val="6"/>
          <w:sz w:val="24"/>
        </w:rPr>
        <w:t xml:space="preserve"> </w:t>
      </w:r>
      <w:r>
        <w:rPr>
          <w:i/>
          <w:color w:val="231F20"/>
          <w:sz w:val="24"/>
        </w:rPr>
        <w:t>ou</w:t>
      </w:r>
      <w:r>
        <w:rPr>
          <w:i/>
          <w:color w:val="231F20"/>
          <w:spacing w:val="5"/>
          <w:sz w:val="24"/>
        </w:rPr>
        <w:t xml:space="preserve"> </w:t>
      </w:r>
      <w:r>
        <w:rPr>
          <w:i/>
          <w:color w:val="231F20"/>
          <w:sz w:val="24"/>
        </w:rPr>
        <w:t>sans Parti</w:t>
      </w:r>
      <w:r>
        <w:rPr>
          <w:i/>
          <w:color w:val="231F20"/>
          <w:spacing w:val="5"/>
          <w:sz w:val="24"/>
        </w:rPr>
        <w:t xml:space="preserve"> </w:t>
      </w:r>
      <w:r>
        <w:rPr>
          <w:i/>
          <w:color w:val="231F20"/>
          <w:sz w:val="24"/>
        </w:rPr>
        <w:t>pris.</w:t>
      </w:r>
      <w:r>
        <w:rPr>
          <w:i/>
          <w:color w:val="231F20"/>
          <w:spacing w:val="5"/>
          <w:sz w:val="24"/>
        </w:rPr>
        <w:t xml:space="preserve"> </w:t>
      </w:r>
      <w:r>
        <w:rPr>
          <w:i/>
          <w:color w:val="231F20"/>
          <w:sz w:val="24"/>
        </w:rPr>
        <w:t>Le</w:t>
      </w:r>
      <w:r>
        <w:rPr>
          <w:i/>
          <w:color w:val="231F20"/>
          <w:spacing w:val="6"/>
          <w:sz w:val="24"/>
        </w:rPr>
        <w:t xml:space="preserve"> </w:t>
      </w:r>
      <w:r>
        <w:rPr>
          <w:i/>
          <w:color w:val="231F20"/>
          <w:sz w:val="24"/>
        </w:rPr>
        <w:t>legs</w:t>
      </w:r>
      <w:r>
        <w:rPr>
          <w:i/>
          <w:color w:val="231F20"/>
          <w:spacing w:val="5"/>
          <w:sz w:val="24"/>
        </w:rPr>
        <w:t xml:space="preserve"> </w:t>
      </w:r>
      <w:r>
        <w:rPr>
          <w:i/>
          <w:color w:val="231F20"/>
          <w:sz w:val="24"/>
        </w:rPr>
        <w:t>d'une</w:t>
      </w:r>
      <w:r>
        <w:rPr>
          <w:i/>
          <w:color w:val="231F20"/>
          <w:spacing w:val="6"/>
          <w:sz w:val="24"/>
        </w:rPr>
        <w:t xml:space="preserve"> </w:t>
      </w:r>
      <w:r>
        <w:rPr>
          <w:i/>
          <w:color w:val="231F20"/>
          <w:sz w:val="24"/>
        </w:rPr>
        <w:t>revue</w:t>
      </w:r>
      <w:r>
        <w:rPr>
          <w:i/>
          <w:color w:val="231F20"/>
          <w:spacing w:val="5"/>
          <w:sz w:val="24"/>
        </w:rPr>
        <w:t xml:space="preserve"> </w:t>
      </w:r>
      <w:r>
        <w:rPr>
          <w:color w:val="231F20"/>
          <w:sz w:val="24"/>
        </w:rPr>
        <w:t>(Editions</w:t>
      </w:r>
      <w:r>
        <w:rPr>
          <w:color w:val="231F20"/>
          <w:spacing w:val="6"/>
          <w:sz w:val="24"/>
        </w:rPr>
        <w:t xml:space="preserve"> </w:t>
      </w:r>
      <w:r>
        <w:rPr>
          <w:color w:val="231F20"/>
          <w:sz w:val="24"/>
        </w:rPr>
        <w:t>Nota</w:t>
      </w:r>
      <w:r>
        <w:rPr>
          <w:color w:val="231F20"/>
          <w:spacing w:val="5"/>
          <w:sz w:val="24"/>
        </w:rPr>
        <w:t xml:space="preserve"> </w:t>
      </w:r>
      <w:r>
        <w:rPr>
          <w:color w:val="231F20"/>
          <w:sz w:val="24"/>
        </w:rPr>
        <w:t>bene,</w:t>
      </w:r>
      <w:r>
        <w:rPr>
          <w:color w:val="231F20"/>
          <w:spacing w:val="5"/>
          <w:sz w:val="24"/>
        </w:rPr>
        <w:t xml:space="preserve"> </w:t>
      </w:r>
      <w:r>
        <w:rPr>
          <w:color w:val="231F20"/>
          <w:spacing w:val="-2"/>
          <w:sz w:val="24"/>
        </w:rPr>
        <w:t>2018).</w:t>
      </w:r>
    </w:p>
    <w:p w14:paraId="70933244" w14:textId="77777777" w:rsidR="007E3007" w:rsidRDefault="007E3007">
      <w:pPr>
        <w:spacing w:line="480" w:lineRule="auto"/>
        <w:jc w:val="both"/>
        <w:rPr>
          <w:sz w:val="24"/>
        </w:rPr>
        <w:sectPr w:rsidR="007E3007">
          <w:pgSz w:w="12240" w:h="15840"/>
          <w:pgMar w:top="1380" w:right="1040" w:bottom="980" w:left="1240" w:header="0" w:footer="794" w:gutter="0"/>
          <w:cols w:space="720"/>
        </w:sectPr>
      </w:pPr>
    </w:p>
    <w:p w14:paraId="70933245" w14:textId="77777777" w:rsidR="007E3007" w:rsidRDefault="00C86336">
      <w:pPr>
        <w:spacing w:before="73" w:line="480" w:lineRule="auto"/>
        <w:ind w:left="210" w:right="386"/>
        <w:jc w:val="both"/>
        <w:rPr>
          <w:sz w:val="24"/>
        </w:rPr>
      </w:pPr>
      <w:r>
        <w:rPr>
          <w:color w:val="231F20"/>
          <w:sz w:val="24"/>
        </w:rPr>
        <w:lastRenderedPageBreak/>
        <w:t xml:space="preserve">He has authored numerous peer-reviewed scholarly papers published internationally on Quebec literature, and serves on the editorial board of </w:t>
      </w:r>
      <w:r>
        <w:rPr>
          <w:i/>
          <w:color w:val="231F20"/>
          <w:sz w:val="24"/>
        </w:rPr>
        <w:t>Voix et lmages</w:t>
      </w:r>
      <w:r>
        <w:rPr>
          <w:color w:val="231F20"/>
          <w:sz w:val="24"/>
        </w:rPr>
        <w:t>, the most prestigious journal in Quebec</w:t>
      </w:r>
      <w:r>
        <w:rPr>
          <w:color w:val="231F20"/>
          <w:spacing w:val="-6"/>
          <w:sz w:val="24"/>
        </w:rPr>
        <w:t xml:space="preserve"> </w:t>
      </w:r>
      <w:r>
        <w:rPr>
          <w:color w:val="231F20"/>
          <w:sz w:val="24"/>
        </w:rPr>
        <w:t>literature.</w:t>
      </w:r>
      <w:r>
        <w:rPr>
          <w:color w:val="231F20"/>
          <w:spacing w:val="-5"/>
          <w:sz w:val="24"/>
        </w:rPr>
        <w:t xml:space="preserve"> </w:t>
      </w:r>
      <w:r>
        <w:rPr>
          <w:color w:val="231F20"/>
          <w:sz w:val="24"/>
        </w:rPr>
        <w:t>He</w:t>
      </w:r>
      <w:r>
        <w:rPr>
          <w:color w:val="231F20"/>
          <w:spacing w:val="-6"/>
          <w:sz w:val="24"/>
        </w:rPr>
        <w:t xml:space="preserve"> </w:t>
      </w:r>
      <w:r>
        <w:rPr>
          <w:color w:val="231F20"/>
          <w:sz w:val="24"/>
        </w:rPr>
        <w:t>is</w:t>
      </w:r>
      <w:r>
        <w:rPr>
          <w:color w:val="231F20"/>
          <w:spacing w:val="-5"/>
          <w:sz w:val="24"/>
        </w:rPr>
        <w:t xml:space="preserve"> </w:t>
      </w:r>
      <w:r>
        <w:rPr>
          <w:color w:val="231F20"/>
          <w:sz w:val="24"/>
        </w:rPr>
        <w:t>currently</w:t>
      </w:r>
      <w:r>
        <w:rPr>
          <w:color w:val="231F20"/>
          <w:spacing w:val="-5"/>
          <w:sz w:val="24"/>
        </w:rPr>
        <w:t xml:space="preserve"> </w:t>
      </w:r>
      <w:r>
        <w:rPr>
          <w:color w:val="231F20"/>
          <w:sz w:val="24"/>
        </w:rPr>
        <w:t>working</w:t>
      </w:r>
      <w:r>
        <w:rPr>
          <w:color w:val="231F20"/>
          <w:spacing w:val="-6"/>
          <w:sz w:val="24"/>
        </w:rPr>
        <w:t xml:space="preserve"> </w:t>
      </w:r>
      <w:r>
        <w:rPr>
          <w:color w:val="231F20"/>
          <w:sz w:val="24"/>
        </w:rPr>
        <w:t>on</w:t>
      </w:r>
      <w:r>
        <w:rPr>
          <w:color w:val="231F20"/>
          <w:spacing w:val="-5"/>
          <w:sz w:val="24"/>
        </w:rPr>
        <w:t xml:space="preserve"> </w:t>
      </w:r>
      <w:r>
        <w:rPr>
          <w:color w:val="231F20"/>
          <w:sz w:val="24"/>
        </w:rPr>
        <w:t>a</w:t>
      </w:r>
      <w:r>
        <w:rPr>
          <w:color w:val="231F20"/>
          <w:spacing w:val="-5"/>
          <w:sz w:val="24"/>
        </w:rPr>
        <w:t xml:space="preserve"> </w:t>
      </w:r>
      <w:r>
        <w:rPr>
          <w:color w:val="231F20"/>
          <w:sz w:val="24"/>
        </w:rPr>
        <w:t>book</w:t>
      </w:r>
      <w:r>
        <w:rPr>
          <w:color w:val="231F20"/>
          <w:spacing w:val="-5"/>
          <w:sz w:val="24"/>
        </w:rPr>
        <w:t xml:space="preserve"> </w:t>
      </w:r>
      <w:r>
        <w:rPr>
          <w:color w:val="231F20"/>
          <w:sz w:val="24"/>
        </w:rPr>
        <w:t>titled</w:t>
      </w:r>
      <w:r>
        <w:rPr>
          <w:color w:val="231F20"/>
          <w:spacing w:val="-6"/>
          <w:sz w:val="24"/>
        </w:rPr>
        <w:t xml:space="preserve"> </w:t>
      </w:r>
      <w:r>
        <w:rPr>
          <w:i/>
          <w:color w:val="231F20"/>
          <w:sz w:val="24"/>
        </w:rPr>
        <w:t>Living</w:t>
      </w:r>
      <w:r>
        <w:rPr>
          <w:i/>
          <w:color w:val="231F20"/>
          <w:spacing w:val="-6"/>
          <w:sz w:val="24"/>
        </w:rPr>
        <w:t xml:space="preserve"> </w:t>
      </w:r>
      <w:r>
        <w:rPr>
          <w:i/>
          <w:color w:val="231F20"/>
          <w:sz w:val="24"/>
        </w:rPr>
        <w:t>out</w:t>
      </w:r>
      <w:r>
        <w:rPr>
          <w:i/>
          <w:color w:val="231F20"/>
          <w:spacing w:val="-5"/>
          <w:sz w:val="24"/>
        </w:rPr>
        <w:t xml:space="preserve"> </w:t>
      </w:r>
      <w:r>
        <w:rPr>
          <w:i/>
          <w:color w:val="231F20"/>
          <w:sz w:val="24"/>
        </w:rPr>
        <w:t>there:</w:t>
      </w:r>
      <w:r>
        <w:rPr>
          <w:i/>
          <w:color w:val="231F20"/>
          <w:spacing w:val="-5"/>
          <w:sz w:val="24"/>
        </w:rPr>
        <w:t xml:space="preserve"> </w:t>
      </w:r>
      <w:r>
        <w:rPr>
          <w:i/>
          <w:color w:val="231F20"/>
          <w:sz w:val="24"/>
        </w:rPr>
        <w:t>The</w:t>
      </w:r>
      <w:r>
        <w:rPr>
          <w:i/>
          <w:color w:val="231F20"/>
          <w:spacing w:val="-6"/>
          <w:sz w:val="24"/>
        </w:rPr>
        <w:t xml:space="preserve"> </w:t>
      </w:r>
      <w:r>
        <w:rPr>
          <w:i/>
          <w:color w:val="231F20"/>
          <w:sz w:val="24"/>
        </w:rPr>
        <w:t>Back</w:t>
      </w:r>
      <w:r>
        <w:rPr>
          <w:i/>
          <w:color w:val="231F20"/>
          <w:spacing w:val="-5"/>
          <w:sz w:val="24"/>
        </w:rPr>
        <w:t xml:space="preserve"> </w:t>
      </w:r>
      <w:r>
        <w:rPr>
          <w:i/>
          <w:color w:val="231F20"/>
          <w:sz w:val="24"/>
        </w:rPr>
        <w:t>to</w:t>
      </w:r>
      <w:r>
        <w:rPr>
          <w:i/>
          <w:color w:val="231F20"/>
          <w:spacing w:val="-5"/>
          <w:sz w:val="24"/>
        </w:rPr>
        <w:t xml:space="preserve"> </w:t>
      </w:r>
      <w:r>
        <w:rPr>
          <w:i/>
          <w:color w:val="231F20"/>
          <w:sz w:val="24"/>
        </w:rPr>
        <w:t>the</w:t>
      </w:r>
      <w:r>
        <w:rPr>
          <w:i/>
          <w:color w:val="231F20"/>
          <w:spacing w:val="-5"/>
          <w:sz w:val="24"/>
        </w:rPr>
        <w:t xml:space="preserve"> </w:t>
      </w:r>
      <w:r>
        <w:rPr>
          <w:i/>
          <w:color w:val="231F20"/>
          <w:sz w:val="24"/>
        </w:rPr>
        <w:t>Land Movement</w:t>
      </w:r>
      <w:r>
        <w:rPr>
          <w:i/>
          <w:color w:val="231F20"/>
          <w:spacing w:val="-11"/>
          <w:sz w:val="24"/>
        </w:rPr>
        <w:t xml:space="preserve"> </w:t>
      </w:r>
      <w:r>
        <w:rPr>
          <w:i/>
          <w:color w:val="231F20"/>
          <w:sz w:val="24"/>
        </w:rPr>
        <w:t>in</w:t>
      </w:r>
      <w:r>
        <w:rPr>
          <w:i/>
          <w:color w:val="231F20"/>
          <w:spacing w:val="-11"/>
          <w:sz w:val="24"/>
        </w:rPr>
        <w:t xml:space="preserve"> </w:t>
      </w:r>
      <w:r>
        <w:rPr>
          <w:i/>
          <w:color w:val="231F20"/>
          <w:sz w:val="24"/>
        </w:rPr>
        <w:t>Quebec</w:t>
      </w:r>
      <w:r>
        <w:rPr>
          <w:i/>
          <w:color w:val="231F20"/>
          <w:spacing w:val="-11"/>
          <w:sz w:val="24"/>
        </w:rPr>
        <w:t xml:space="preserve"> </w:t>
      </w:r>
      <w:r>
        <w:rPr>
          <w:color w:val="231F20"/>
          <w:sz w:val="24"/>
        </w:rPr>
        <w:t>(</w:t>
      </w:r>
      <w:r>
        <w:rPr>
          <w:i/>
          <w:color w:val="231F20"/>
          <w:sz w:val="24"/>
        </w:rPr>
        <w:t>Habiter</w:t>
      </w:r>
      <w:r>
        <w:rPr>
          <w:i/>
          <w:color w:val="231F20"/>
          <w:spacing w:val="-11"/>
          <w:sz w:val="24"/>
        </w:rPr>
        <w:t xml:space="preserve"> </w:t>
      </w:r>
      <w:r>
        <w:rPr>
          <w:i/>
          <w:color w:val="231F20"/>
          <w:sz w:val="24"/>
        </w:rPr>
        <w:t>le</w:t>
      </w:r>
      <w:r>
        <w:rPr>
          <w:i/>
          <w:color w:val="231F20"/>
          <w:spacing w:val="-11"/>
          <w:sz w:val="24"/>
        </w:rPr>
        <w:t xml:space="preserve"> </w:t>
      </w:r>
      <w:r>
        <w:rPr>
          <w:i/>
          <w:color w:val="231F20"/>
          <w:sz w:val="24"/>
        </w:rPr>
        <w:t>monde</w:t>
      </w:r>
      <w:r>
        <w:rPr>
          <w:i/>
          <w:color w:val="231F20"/>
          <w:spacing w:val="-11"/>
          <w:sz w:val="24"/>
        </w:rPr>
        <w:t xml:space="preserve"> </w:t>
      </w:r>
      <w:r>
        <w:rPr>
          <w:i/>
          <w:color w:val="231F20"/>
          <w:sz w:val="24"/>
        </w:rPr>
        <w:t>autrement.</w:t>
      </w:r>
      <w:r>
        <w:rPr>
          <w:i/>
          <w:color w:val="231F20"/>
          <w:spacing w:val="-11"/>
          <w:sz w:val="24"/>
        </w:rPr>
        <w:t xml:space="preserve"> </w:t>
      </w:r>
      <w:r>
        <w:rPr>
          <w:i/>
          <w:color w:val="231F20"/>
          <w:sz w:val="24"/>
        </w:rPr>
        <w:t>Le</w:t>
      </w:r>
      <w:r>
        <w:rPr>
          <w:i/>
          <w:color w:val="231F20"/>
          <w:spacing w:val="-11"/>
          <w:sz w:val="24"/>
        </w:rPr>
        <w:t xml:space="preserve"> </w:t>
      </w:r>
      <w:r>
        <w:rPr>
          <w:i/>
          <w:color w:val="231F20"/>
          <w:sz w:val="24"/>
        </w:rPr>
        <w:t>mouvement</w:t>
      </w:r>
      <w:r>
        <w:rPr>
          <w:i/>
          <w:color w:val="231F20"/>
          <w:spacing w:val="-11"/>
          <w:sz w:val="24"/>
        </w:rPr>
        <w:t xml:space="preserve"> </w:t>
      </w:r>
      <w:r>
        <w:rPr>
          <w:i/>
          <w:color w:val="231F20"/>
          <w:sz w:val="24"/>
        </w:rPr>
        <w:t>de</w:t>
      </w:r>
      <w:r>
        <w:rPr>
          <w:i/>
          <w:color w:val="231F20"/>
          <w:spacing w:val="-11"/>
          <w:sz w:val="24"/>
        </w:rPr>
        <w:t xml:space="preserve"> </w:t>
      </w:r>
      <w:r>
        <w:rPr>
          <w:i/>
          <w:color w:val="231F20"/>
          <w:sz w:val="24"/>
        </w:rPr>
        <w:t>retour</w:t>
      </w:r>
      <w:r>
        <w:rPr>
          <w:i/>
          <w:color w:val="231F20"/>
          <w:spacing w:val="-11"/>
          <w:sz w:val="24"/>
        </w:rPr>
        <w:t xml:space="preserve"> </w:t>
      </w:r>
      <w:r>
        <w:rPr>
          <w:i/>
          <w:color w:val="231F20"/>
          <w:sz w:val="24"/>
        </w:rPr>
        <w:t>a</w:t>
      </w:r>
      <w:r>
        <w:rPr>
          <w:i/>
          <w:color w:val="231F20"/>
          <w:spacing w:val="-11"/>
          <w:sz w:val="24"/>
        </w:rPr>
        <w:t xml:space="preserve"> </w:t>
      </w:r>
      <w:r>
        <w:rPr>
          <w:i/>
          <w:color w:val="231F20"/>
          <w:sz w:val="24"/>
        </w:rPr>
        <w:t>la</w:t>
      </w:r>
      <w:r>
        <w:rPr>
          <w:i/>
          <w:color w:val="231F20"/>
          <w:spacing w:val="-11"/>
          <w:sz w:val="24"/>
        </w:rPr>
        <w:t xml:space="preserve"> </w:t>
      </w:r>
      <w:r>
        <w:rPr>
          <w:i/>
          <w:color w:val="231F20"/>
          <w:sz w:val="24"/>
        </w:rPr>
        <w:t>terre</w:t>
      </w:r>
      <w:r>
        <w:rPr>
          <w:i/>
          <w:color w:val="231F20"/>
          <w:spacing w:val="-11"/>
          <w:sz w:val="24"/>
        </w:rPr>
        <w:t xml:space="preserve"> </w:t>
      </w:r>
      <w:r>
        <w:rPr>
          <w:i/>
          <w:color w:val="231F20"/>
          <w:sz w:val="24"/>
        </w:rPr>
        <w:t>au</w:t>
      </w:r>
      <w:r>
        <w:rPr>
          <w:i/>
          <w:color w:val="231F20"/>
          <w:spacing w:val="-11"/>
          <w:sz w:val="24"/>
        </w:rPr>
        <w:t xml:space="preserve"> </w:t>
      </w:r>
      <w:r>
        <w:rPr>
          <w:i/>
          <w:color w:val="231F20"/>
          <w:sz w:val="24"/>
        </w:rPr>
        <w:t>Quebec</w:t>
      </w:r>
      <w:r>
        <w:rPr>
          <w:color w:val="231F20"/>
          <w:sz w:val="24"/>
        </w:rPr>
        <w:t>) which focuses on the 1970s ecology movement in Quebec.</w:t>
      </w:r>
    </w:p>
    <w:p w14:paraId="70933246" w14:textId="77777777" w:rsidR="007E3007" w:rsidRDefault="00C86336">
      <w:pPr>
        <w:spacing w:before="1" w:line="480" w:lineRule="auto"/>
        <w:ind w:left="210" w:right="386" w:firstLine="720"/>
        <w:jc w:val="both"/>
        <w:rPr>
          <w:sz w:val="24"/>
        </w:rPr>
      </w:pPr>
      <w:r>
        <w:rPr>
          <w:color w:val="231F20"/>
          <w:sz w:val="24"/>
        </w:rPr>
        <w:t xml:space="preserve">At SUNY-P, Director </w:t>
      </w:r>
      <w:r>
        <w:rPr>
          <w:b/>
          <w:color w:val="231F20"/>
          <w:sz w:val="24"/>
        </w:rPr>
        <w:t xml:space="preserve">Christopher Kirkey </w:t>
      </w:r>
      <w:r>
        <w:rPr>
          <w:color w:val="231F20"/>
          <w:sz w:val="24"/>
        </w:rPr>
        <w:t>is executive director of the SUNY-P Institute on</w:t>
      </w:r>
      <w:r>
        <w:rPr>
          <w:color w:val="231F20"/>
          <w:spacing w:val="-9"/>
          <w:sz w:val="24"/>
        </w:rPr>
        <w:t xml:space="preserve"> </w:t>
      </w:r>
      <w:r>
        <w:rPr>
          <w:color w:val="231F20"/>
          <w:sz w:val="24"/>
        </w:rPr>
        <w:t>Quebec</w:t>
      </w:r>
      <w:r>
        <w:rPr>
          <w:color w:val="231F20"/>
          <w:spacing w:val="-9"/>
          <w:sz w:val="24"/>
        </w:rPr>
        <w:t xml:space="preserve"> </w:t>
      </w:r>
      <w:r>
        <w:rPr>
          <w:color w:val="231F20"/>
          <w:sz w:val="24"/>
        </w:rPr>
        <w:t>Studies,</w:t>
      </w:r>
      <w:r>
        <w:rPr>
          <w:color w:val="231F20"/>
          <w:spacing w:val="-9"/>
          <w:sz w:val="24"/>
        </w:rPr>
        <w:t xml:space="preserve"> </w:t>
      </w:r>
      <w:r>
        <w:rPr>
          <w:color w:val="231F20"/>
          <w:sz w:val="24"/>
        </w:rPr>
        <w:t>President</w:t>
      </w:r>
      <w:r>
        <w:rPr>
          <w:color w:val="231F20"/>
          <w:spacing w:val="-9"/>
          <w:sz w:val="24"/>
        </w:rPr>
        <w:t xml:space="preserve"> </w:t>
      </w:r>
      <w:r>
        <w:rPr>
          <w:color w:val="231F20"/>
          <w:sz w:val="24"/>
        </w:rPr>
        <w:t>of</w:t>
      </w:r>
      <w:r>
        <w:rPr>
          <w:color w:val="231F20"/>
          <w:spacing w:val="-9"/>
          <w:sz w:val="24"/>
        </w:rPr>
        <w:t xml:space="preserve"> </w:t>
      </w:r>
      <w:r>
        <w:rPr>
          <w:color w:val="231F20"/>
          <w:sz w:val="24"/>
        </w:rPr>
        <w:t>ACSUS,</w:t>
      </w:r>
      <w:r>
        <w:rPr>
          <w:color w:val="231F20"/>
          <w:spacing w:val="-9"/>
          <w:sz w:val="24"/>
        </w:rPr>
        <w:t xml:space="preserve"> </w:t>
      </w:r>
      <w:r>
        <w:rPr>
          <w:color w:val="231F20"/>
          <w:sz w:val="24"/>
        </w:rPr>
        <w:t>serves</w:t>
      </w:r>
      <w:r>
        <w:rPr>
          <w:color w:val="231F20"/>
          <w:spacing w:val="-9"/>
          <w:sz w:val="24"/>
        </w:rPr>
        <w:t xml:space="preserve"> </w:t>
      </w:r>
      <w:r>
        <w:rPr>
          <w:color w:val="231F20"/>
          <w:sz w:val="24"/>
        </w:rPr>
        <w:t>on</w:t>
      </w:r>
      <w:r>
        <w:rPr>
          <w:color w:val="231F20"/>
          <w:spacing w:val="-9"/>
          <w:sz w:val="24"/>
        </w:rPr>
        <w:t xml:space="preserve"> </w:t>
      </w:r>
      <w:r>
        <w:rPr>
          <w:color w:val="231F20"/>
          <w:sz w:val="24"/>
        </w:rPr>
        <w:t>the</w:t>
      </w:r>
      <w:r>
        <w:rPr>
          <w:color w:val="231F20"/>
          <w:spacing w:val="-9"/>
          <w:sz w:val="24"/>
        </w:rPr>
        <w:t xml:space="preserve"> </w:t>
      </w:r>
      <w:r>
        <w:rPr>
          <w:color w:val="231F20"/>
          <w:sz w:val="24"/>
        </w:rPr>
        <w:t>editorial</w:t>
      </w:r>
      <w:r>
        <w:rPr>
          <w:color w:val="231F20"/>
          <w:spacing w:val="-7"/>
          <w:sz w:val="24"/>
        </w:rPr>
        <w:t xml:space="preserve"> </w:t>
      </w:r>
      <w:r>
        <w:rPr>
          <w:color w:val="231F20"/>
          <w:sz w:val="24"/>
        </w:rPr>
        <w:t>boards</w:t>
      </w:r>
      <w:r>
        <w:rPr>
          <w:color w:val="231F20"/>
          <w:spacing w:val="-9"/>
          <w:sz w:val="24"/>
        </w:rPr>
        <w:t xml:space="preserve"> </w:t>
      </w:r>
      <w:r>
        <w:rPr>
          <w:color w:val="231F20"/>
          <w:sz w:val="24"/>
        </w:rPr>
        <w:t>of</w:t>
      </w:r>
      <w:r>
        <w:rPr>
          <w:color w:val="231F20"/>
          <w:spacing w:val="-9"/>
          <w:sz w:val="24"/>
        </w:rPr>
        <w:t xml:space="preserve"> </w:t>
      </w:r>
      <w:r>
        <w:rPr>
          <w:color w:val="231F20"/>
          <w:sz w:val="24"/>
        </w:rPr>
        <w:t>the</w:t>
      </w:r>
      <w:r>
        <w:rPr>
          <w:color w:val="231F20"/>
          <w:spacing w:val="-9"/>
          <w:sz w:val="24"/>
        </w:rPr>
        <w:t xml:space="preserve"> </w:t>
      </w:r>
      <w:r>
        <w:rPr>
          <w:i/>
          <w:color w:val="231F20"/>
          <w:sz w:val="24"/>
        </w:rPr>
        <w:t>American</w:t>
      </w:r>
      <w:r>
        <w:rPr>
          <w:i/>
          <w:color w:val="231F20"/>
          <w:spacing w:val="-9"/>
          <w:sz w:val="24"/>
        </w:rPr>
        <w:t xml:space="preserve"> </w:t>
      </w:r>
      <w:r>
        <w:rPr>
          <w:i/>
          <w:color w:val="231F20"/>
          <w:sz w:val="24"/>
        </w:rPr>
        <w:t>Review</w:t>
      </w:r>
      <w:r>
        <w:rPr>
          <w:i/>
          <w:color w:val="231F20"/>
          <w:spacing w:val="-9"/>
          <w:sz w:val="24"/>
        </w:rPr>
        <w:t xml:space="preserve"> </w:t>
      </w:r>
      <w:r>
        <w:rPr>
          <w:i/>
          <w:color w:val="231F20"/>
          <w:sz w:val="24"/>
        </w:rPr>
        <w:t>of Canadian</w:t>
      </w:r>
      <w:r>
        <w:rPr>
          <w:i/>
          <w:color w:val="231F20"/>
          <w:spacing w:val="-11"/>
          <w:sz w:val="24"/>
        </w:rPr>
        <w:t xml:space="preserve"> </w:t>
      </w:r>
      <w:r>
        <w:rPr>
          <w:i/>
          <w:color w:val="231F20"/>
          <w:sz w:val="24"/>
        </w:rPr>
        <w:t>Studies</w:t>
      </w:r>
      <w:r>
        <w:rPr>
          <w:i/>
          <w:color w:val="231F20"/>
          <w:spacing w:val="-11"/>
          <w:sz w:val="24"/>
        </w:rPr>
        <w:t xml:space="preserve"> </w:t>
      </w:r>
      <w:r>
        <w:rPr>
          <w:color w:val="231F20"/>
          <w:sz w:val="24"/>
        </w:rPr>
        <w:t>(</w:t>
      </w:r>
      <w:r>
        <w:rPr>
          <w:i/>
          <w:color w:val="231F20"/>
          <w:sz w:val="24"/>
        </w:rPr>
        <w:t>ARCS</w:t>
      </w:r>
      <w:r>
        <w:rPr>
          <w:color w:val="231F20"/>
          <w:sz w:val="24"/>
        </w:rPr>
        <w:t>),</w:t>
      </w:r>
      <w:r>
        <w:rPr>
          <w:color w:val="231F20"/>
          <w:spacing w:val="-11"/>
          <w:sz w:val="24"/>
        </w:rPr>
        <w:t xml:space="preserve"> </w:t>
      </w:r>
      <w:r>
        <w:rPr>
          <w:color w:val="231F20"/>
          <w:sz w:val="24"/>
        </w:rPr>
        <w:t>the</w:t>
      </w:r>
      <w:r>
        <w:rPr>
          <w:color w:val="231F20"/>
          <w:spacing w:val="-11"/>
          <w:sz w:val="24"/>
        </w:rPr>
        <w:t xml:space="preserve"> </w:t>
      </w:r>
      <w:r>
        <w:rPr>
          <w:i/>
          <w:color w:val="231F20"/>
          <w:sz w:val="24"/>
        </w:rPr>
        <w:t>lnternational</w:t>
      </w:r>
      <w:r>
        <w:rPr>
          <w:i/>
          <w:color w:val="231F20"/>
          <w:spacing w:val="-11"/>
          <w:sz w:val="24"/>
        </w:rPr>
        <w:t xml:space="preserve"> </w:t>
      </w:r>
      <w:r>
        <w:rPr>
          <w:i/>
          <w:color w:val="231F20"/>
          <w:sz w:val="24"/>
        </w:rPr>
        <w:t>Journal</w:t>
      </w:r>
      <w:r>
        <w:rPr>
          <w:i/>
          <w:color w:val="231F20"/>
          <w:spacing w:val="-11"/>
          <w:sz w:val="24"/>
        </w:rPr>
        <w:t xml:space="preserve"> </w:t>
      </w:r>
      <w:r>
        <w:rPr>
          <w:i/>
          <w:color w:val="231F20"/>
          <w:sz w:val="24"/>
        </w:rPr>
        <w:t>of</w:t>
      </w:r>
      <w:r>
        <w:rPr>
          <w:i/>
          <w:color w:val="231F20"/>
          <w:spacing w:val="-11"/>
          <w:sz w:val="24"/>
        </w:rPr>
        <w:t xml:space="preserve"> </w:t>
      </w:r>
      <w:r>
        <w:rPr>
          <w:i/>
          <w:color w:val="231F20"/>
          <w:sz w:val="24"/>
        </w:rPr>
        <w:t>Canadian</w:t>
      </w:r>
      <w:r>
        <w:rPr>
          <w:i/>
          <w:color w:val="231F20"/>
          <w:spacing w:val="-11"/>
          <w:sz w:val="24"/>
        </w:rPr>
        <w:t xml:space="preserve"> </w:t>
      </w:r>
      <w:r>
        <w:rPr>
          <w:i/>
          <w:color w:val="231F20"/>
          <w:sz w:val="24"/>
        </w:rPr>
        <w:t>Studies</w:t>
      </w:r>
      <w:r>
        <w:rPr>
          <w:color w:val="231F20"/>
          <w:sz w:val="24"/>
        </w:rPr>
        <w:t>,</w:t>
      </w:r>
      <w:r>
        <w:rPr>
          <w:color w:val="231F20"/>
          <w:spacing w:val="-11"/>
          <w:sz w:val="24"/>
        </w:rPr>
        <w:t xml:space="preserve"> </w:t>
      </w:r>
      <w:r>
        <w:rPr>
          <w:color w:val="231F20"/>
          <w:sz w:val="24"/>
        </w:rPr>
        <w:t>and</w:t>
      </w:r>
      <w:r>
        <w:rPr>
          <w:color w:val="231F20"/>
          <w:spacing w:val="-11"/>
          <w:sz w:val="24"/>
        </w:rPr>
        <w:t xml:space="preserve"> </w:t>
      </w:r>
      <w:r>
        <w:rPr>
          <w:color w:val="231F20"/>
          <w:sz w:val="24"/>
        </w:rPr>
        <w:t>the</w:t>
      </w:r>
      <w:r>
        <w:rPr>
          <w:color w:val="231F20"/>
          <w:spacing w:val="-12"/>
          <w:sz w:val="24"/>
        </w:rPr>
        <w:t xml:space="preserve"> </w:t>
      </w:r>
      <w:r>
        <w:rPr>
          <w:i/>
          <w:color w:val="231F20"/>
          <w:sz w:val="24"/>
        </w:rPr>
        <w:t>London</w:t>
      </w:r>
      <w:r>
        <w:rPr>
          <w:i/>
          <w:color w:val="231F20"/>
          <w:spacing w:val="-11"/>
          <w:sz w:val="24"/>
        </w:rPr>
        <w:t xml:space="preserve"> </w:t>
      </w:r>
      <w:r>
        <w:rPr>
          <w:i/>
          <w:color w:val="231F20"/>
          <w:sz w:val="24"/>
        </w:rPr>
        <w:t>Journal of</w:t>
      </w:r>
      <w:r>
        <w:rPr>
          <w:i/>
          <w:color w:val="231F20"/>
          <w:spacing w:val="-15"/>
          <w:sz w:val="24"/>
        </w:rPr>
        <w:t xml:space="preserve"> </w:t>
      </w:r>
      <w:r>
        <w:rPr>
          <w:i/>
          <w:color w:val="231F20"/>
          <w:sz w:val="24"/>
        </w:rPr>
        <w:t>Canadian</w:t>
      </w:r>
      <w:r>
        <w:rPr>
          <w:i/>
          <w:color w:val="231F20"/>
          <w:spacing w:val="-15"/>
          <w:sz w:val="24"/>
        </w:rPr>
        <w:t xml:space="preserve"> </w:t>
      </w:r>
      <w:r>
        <w:rPr>
          <w:i/>
          <w:color w:val="231F20"/>
          <w:sz w:val="24"/>
        </w:rPr>
        <w:t>Studies</w:t>
      </w:r>
      <w:r>
        <w:rPr>
          <w:color w:val="231F20"/>
          <w:sz w:val="24"/>
        </w:rPr>
        <w:t>,</w:t>
      </w:r>
      <w:r>
        <w:rPr>
          <w:color w:val="231F20"/>
          <w:spacing w:val="-15"/>
          <w:sz w:val="24"/>
        </w:rPr>
        <w:t xml:space="preserve"> </w:t>
      </w:r>
      <w:r>
        <w:rPr>
          <w:color w:val="231F20"/>
          <w:sz w:val="24"/>
        </w:rPr>
        <w:t>and</w:t>
      </w:r>
      <w:r>
        <w:rPr>
          <w:color w:val="231F20"/>
          <w:spacing w:val="-15"/>
          <w:sz w:val="24"/>
        </w:rPr>
        <w:t xml:space="preserve"> </w:t>
      </w:r>
      <w:r>
        <w:rPr>
          <w:color w:val="231F20"/>
          <w:sz w:val="24"/>
        </w:rPr>
        <w:t>is</w:t>
      </w:r>
      <w:r>
        <w:rPr>
          <w:color w:val="231F20"/>
          <w:spacing w:val="-15"/>
          <w:sz w:val="24"/>
        </w:rPr>
        <w:t xml:space="preserve"> </w:t>
      </w:r>
      <w:r>
        <w:rPr>
          <w:color w:val="231F20"/>
          <w:sz w:val="24"/>
        </w:rPr>
        <w:t>a</w:t>
      </w:r>
      <w:r>
        <w:rPr>
          <w:color w:val="231F20"/>
          <w:spacing w:val="-15"/>
          <w:sz w:val="24"/>
        </w:rPr>
        <w:t xml:space="preserve"> </w:t>
      </w:r>
      <w:r>
        <w:rPr>
          <w:color w:val="231F20"/>
          <w:sz w:val="24"/>
        </w:rPr>
        <w:t>member</w:t>
      </w:r>
      <w:r>
        <w:rPr>
          <w:color w:val="231F20"/>
          <w:spacing w:val="-15"/>
          <w:sz w:val="24"/>
        </w:rPr>
        <w:t xml:space="preserve"> </w:t>
      </w:r>
      <w:r>
        <w:rPr>
          <w:color w:val="231F20"/>
          <w:sz w:val="24"/>
        </w:rPr>
        <w:t>of</w:t>
      </w:r>
      <w:r>
        <w:rPr>
          <w:color w:val="231F20"/>
          <w:spacing w:val="-15"/>
          <w:sz w:val="24"/>
        </w:rPr>
        <w:t xml:space="preserve"> </w:t>
      </w:r>
      <w:r>
        <w:rPr>
          <w:color w:val="231F20"/>
          <w:sz w:val="24"/>
        </w:rPr>
        <w:t>the</w:t>
      </w:r>
      <w:r>
        <w:rPr>
          <w:color w:val="231F20"/>
          <w:spacing w:val="-15"/>
          <w:sz w:val="24"/>
        </w:rPr>
        <w:t xml:space="preserve"> </w:t>
      </w:r>
      <w:r>
        <w:rPr>
          <w:color w:val="231F20"/>
          <w:sz w:val="24"/>
        </w:rPr>
        <w:t>Board</w:t>
      </w:r>
      <w:r>
        <w:rPr>
          <w:color w:val="231F20"/>
          <w:spacing w:val="-15"/>
          <w:sz w:val="24"/>
        </w:rPr>
        <w:t xml:space="preserve"> </w:t>
      </w:r>
      <w:r>
        <w:rPr>
          <w:color w:val="231F20"/>
          <w:sz w:val="24"/>
        </w:rPr>
        <w:t>of</w:t>
      </w:r>
      <w:r>
        <w:rPr>
          <w:color w:val="231F20"/>
          <w:spacing w:val="-15"/>
          <w:sz w:val="24"/>
        </w:rPr>
        <w:t xml:space="preserve"> </w:t>
      </w:r>
      <w:r>
        <w:rPr>
          <w:color w:val="231F20"/>
          <w:sz w:val="24"/>
        </w:rPr>
        <w:t>Directors</w:t>
      </w:r>
      <w:r>
        <w:rPr>
          <w:color w:val="231F20"/>
          <w:spacing w:val="-15"/>
          <w:sz w:val="24"/>
        </w:rPr>
        <w:t xml:space="preserve"> </w:t>
      </w:r>
      <w:r>
        <w:rPr>
          <w:color w:val="231F20"/>
          <w:sz w:val="24"/>
        </w:rPr>
        <w:t>of</w:t>
      </w:r>
      <w:r>
        <w:rPr>
          <w:color w:val="231F20"/>
          <w:spacing w:val="-15"/>
          <w:sz w:val="24"/>
        </w:rPr>
        <w:t xml:space="preserve"> </w:t>
      </w:r>
      <w:r>
        <w:rPr>
          <w:color w:val="231F20"/>
          <w:sz w:val="24"/>
        </w:rPr>
        <w:t>the</w:t>
      </w:r>
      <w:r>
        <w:rPr>
          <w:color w:val="231F20"/>
          <w:spacing w:val="-15"/>
          <w:sz w:val="24"/>
        </w:rPr>
        <w:t xml:space="preserve"> </w:t>
      </w:r>
      <w:r>
        <w:rPr>
          <w:color w:val="231F20"/>
          <w:sz w:val="24"/>
        </w:rPr>
        <w:t>Eastern</w:t>
      </w:r>
      <w:r>
        <w:rPr>
          <w:color w:val="231F20"/>
          <w:spacing w:val="-15"/>
          <w:sz w:val="24"/>
        </w:rPr>
        <w:t xml:space="preserve"> </w:t>
      </w:r>
      <w:r>
        <w:rPr>
          <w:color w:val="231F20"/>
          <w:sz w:val="24"/>
        </w:rPr>
        <w:t>Townships</w:t>
      </w:r>
      <w:r>
        <w:rPr>
          <w:color w:val="231F20"/>
          <w:spacing w:val="-15"/>
          <w:sz w:val="24"/>
        </w:rPr>
        <w:t xml:space="preserve"> </w:t>
      </w:r>
      <w:r>
        <w:rPr>
          <w:color w:val="231F20"/>
          <w:sz w:val="24"/>
        </w:rPr>
        <w:t xml:space="preserve">Resource Centre at Bishop's University. His recent scholarship includes two co-edited book volumes: </w:t>
      </w:r>
      <w:r>
        <w:rPr>
          <w:i/>
          <w:color w:val="231F20"/>
          <w:sz w:val="24"/>
        </w:rPr>
        <w:t xml:space="preserve">Canada in 1968: A Year and its Legacies </w:t>
      </w:r>
      <w:r>
        <w:rPr>
          <w:color w:val="231F20"/>
          <w:sz w:val="24"/>
        </w:rPr>
        <w:t>(Canadian Museum of History/University of Ottawa Press,</w:t>
      </w:r>
      <w:r>
        <w:rPr>
          <w:color w:val="231F20"/>
          <w:spacing w:val="-9"/>
          <w:sz w:val="24"/>
        </w:rPr>
        <w:t xml:space="preserve"> </w:t>
      </w:r>
      <w:r>
        <w:rPr>
          <w:color w:val="231F20"/>
          <w:sz w:val="24"/>
        </w:rPr>
        <w:t>2021),</w:t>
      </w:r>
      <w:r>
        <w:rPr>
          <w:color w:val="231F20"/>
          <w:spacing w:val="-8"/>
          <w:sz w:val="24"/>
        </w:rPr>
        <w:t xml:space="preserve"> </w:t>
      </w:r>
      <w:r>
        <w:rPr>
          <w:color w:val="231F20"/>
          <w:sz w:val="24"/>
        </w:rPr>
        <w:t>and</w:t>
      </w:r>
      <w:r>
        <w:rPr>
          <w:color w:val="231F20"/>
          <w:spacing w:val="-8"/>
          <w:sz w:val="24"/>
        </w:rPr>
        <w:t xml:space="preserve"> </w:t>
      </w:r>
      <w:r>
        <w:rPr>
          <w:i/>
          <w:color w:val="231F20"/>
          <w:sz w:val="24"/>
        </w:rPr>
        <w:t>Constructing</w:t>
      </w:r>
      <w:r>
        <w:rPr>
          <w:i/>
          <w:color w:val="231F20"/>
          <w:spacing w:val="-8"/>
          <w:sz w:val="24"/>
        </w:rPr>
        <w:t xml:space="preserve"> </w:t>
      </w:r>
      <w:r>
        <w:rPr>
          <w:i/>
          <w:color w:val="231F20"/>
          <w:sz w:val="24"/>
        </w:rPr>
        <w:t>Canadian</w:t>
      </w:r>
      <w:r>
        <w:rPr>
          <w:i/>
          <w:color w:val="231F20"/>
          <w:spacing w:val="-8"/>
          <w:sz w:val="24"/>
        </w:rPr>
        <w:t xml:space="preserve"> </w:t>
      </w:r>
      <w:r>
        <w:rPr>
          <w:i/>
          <w:color w:val="231F20"/>
          <w:sz w:val="24"/>
        </w:rPr>
        <w:t>ldentity</w:t>
      </w:r>
      <w:r>
        <w:rPr>
          <w:i/>
          <w:color w:val="231F20"/>
          <w:spacing w:val="-8"/>
          <w:sz w:val="24"/>
        </w:rPr>
        <w:t xml:space="preserve"> </w:t>
      </w:r>
      <w:r>
        <w:rPr>
          <w:i/>
          <w:color w:val="231F20"/>
          <w:sz w:val="24"/>
        </w:rPr>
        <w:t>from</w:t>
      </w:r>
      <w:r>
        <w:rPr>
          <w:i/>
          <w:color w:val="231F20"/>
          <w:spacing w:val="-8"/>
          <w:sz w:val="24"/>
        </w:rPr>
        <w:t xml:space="preserve"> </w:t>
      </w:r>
      <w:r>
        <w:rPr>
          <w:i/>
          <w:color w:val="231F20"/>
          <w:sz w:val="24"/>
        </w:rPr>
        <w:t>Abroad</w:t>
      </w:r>
      <w:r>
        <w:rPr>
          <w:i/>
          <w:color w:val="231F20"/>
          <w:spacing w:val="-9"/>
          <w:sz w:val="24"/>
        </w:rPr>
        <w:t xml:space="preserve"> </w:t>
      </w:r>
      <w:r>
        <w:rPr>
          <w:color w:val="231F20"/>
          <w:sz w:val="24"/>
        </w:rPr>
        <w:t>(Palgr</w:t>
      </w:r>
      <w:r>
        <w:rPr>
          <w:color w:val="231F20"/>
          <w:sz w:val="24"/>
        </w:rPr>
        <w:t>ave</w:t>
      </w:r>
      <w:r>
        <w:rPr>
          <w:color w:val="231F20"/>
          <w:spacing w:val="-8"/>
          <w:sz w:val="24"/>
        </w:rPr>
        <w:t xml:space="preserve"> </w:t>
      </w:r>
      <w:r>
        <w:rPr>
          <w:color w:val="231F20"/>
          <w:sz w:val="24"/>
        </w:rPr>
        <w:t>Macmillan,</w:t>
      </w:r>
      <w:r>
        <w:rPr>
          <w:color w:val="231F20"/>
          <w:spacing w:val="-9"/>
          <w:sz w:val="24"/>
        </w:rPr>
        <w:t xml:space="preserve"> </w:t>
      </w:r>
      <w:r>
        <w:rPr>
          <w:color w:val="231F20"/>
          <w:sz w:val="24"/>
        </w:rPr>
        <w:t>2022);</w:t>
      </w:r>
      <w:r>
        <w:rPr>
          <w:color w:val="231F20"/>
          <w:spacing w:val="-8"/>
          <w:sz w:val="24"/>
        </w:rPr>
        <w:t xml:space="preserve"> </w:t>
      </w:r>
      <w:r>
        <w:rPr>
          <w:color w:val="231F20"/>
          <w:sz w:val="24"/>
        </w:rPr>
        <w:t>book chapters (Routledge, Oxford); and, special co-edited issues of several peer-reviewed Canadian Studies journals. He is currently working on book projects for McGill-Queen's University Press, University of Toronto Press, and Oxford</w:t>
      </w:r>
      <w:r>
        <w:rPr>
          <w:color w:val="231F20"/>
          <w:sz w:val="24"/>
        </w:rPr>
        <w:t xml:space="preserve"> University Press.</w:t>
      </w:r>
    </w:p>
    <w:p w14:paraId="70933247" w14:textId="77777777" w:rsidR="007E3007" w:rsidRDefault="00C86336">
      <w:pPr>
        <w:pStyle w:val="BodyText"/>
        <w:spacing w:line="480" w:lineRule="auto"/>
        <w:ind w:right="386" w:firstLine="708"/>
      </w:pPr>
      <w:r>
        <w:rPr>
          <w:color w:val="231F20"/>
        </w:rPr>
        <w:t xml:space="preserve">Among the scholars in Canadian Studies at ME (48 tenured or tenure-track), cross- appointed faculty and former Director of the Center, Dr. </w:t>
      </w:r>
      <w:r>
        <w:rPr>
          <w:b/>
          <w:color w:val="231F20"/>
        </w:rPr>
        <w:t xml:space="preserve">Stephen Hornsby </w:t>
      </w:r>
      <w:r>
        <w:rPr>
          <w:color w:val="231F20"/>
        </w:rPr>
        <w:t>(Geography) is internationally recognized for his scholarship on the historical ge</w:t>
      </w:r>
      <w:r>
        <w:rPr>
          <w:color w:val="231F20"/>
        </w:rPr>
        <w:t>ography of Canada and the historical</w:t>
      </w:r>
      <w:r>
        <w:rPr>
          <w:color w:val="231F20"/>
          <w:spacing w:val="40"/>
        </w:rPr>
        <w:t xml:space="preserve"> </w:t>
      </w:r>
      <w:r>
        <w:rPr>
          <w:color w:val="231F20"/>
        </w:rPr>
        <w:t>cartography</w:t>
      </w:r>
      <w:r>
        <w:rPr>
          <w:color w:val="231F20"/>
          <w:spacing w:val="40"/>
        </w:rPr>
        <w:t xml:space="preserve"> </w:t>
      </w:r>
      <w:r>
        <w:rPr>
          <w:color w:val="231F20"/>
        </w:rPr>
        <w:t>of</w:t>
      </w:r>
      <w:r>
        <w:rPr>
          <w:color w:val="231F20"/>
          <w:spacing w:val="40"/>
        </w:rPr>
        <w:t xml:space="preserve"> </w:t>
      </w:r>
      <w:r>
        <w:rPr>
          <w:color w:val="231F20"/>
        </w:rPr>
        <w:t>North</w:t>
      </w:r>
      <w:r>
        <w:rPr>
          <w:color w:val="231F20"/>
          <w:spacing w:val="40"/>
        </w:rPr>
        <w:t xml:space="preserve"> </w:t>
      </w:r>
      <w:r>
        <w:rPr>
          <w:color w:val="231F20"/>
        </w:rPr>
        <w:t>America.</w:t>
      </w:r>
      <w:r>
        <w:rPr>
          <w:color w:val="231F20"/>
          <w:spacing w:val="40"/>
        </w:rPr>
        <w:t xml:space="preserve"> </w:t>
      </w:r>
      <w:r>
        <w:rPr>
          <w:color w:val="231F20"/>
        </w:rPr>
        <w:t>He</w:t>
      </w:r>
      <w:r>
        <w:rPr>
          <w:color w:val="231F20"/>
          <w:spacing w:val="40"/>
        </w:rPr>
        <w:t xml:space="preserve"> </w:t>
      </w:r>
      <w:r>
        <w:rPr>
          <w:color w:val="231F20"/>
        </w:rPr>
        <w:t>has</w:t>
      </w:r>
      <w:r>
        <w:rPr>
          <w:color w:val="231F20"/>
          <w:spacing w:val="40"/>
        </w:rPr>
        <w:t xml:space="preserve"> </w:t>
      </w:r>
      <w:r>
        <w:rPr>
          <w:color w:val="231F20"/>
        </w:rPr>
        <w:t>authored</w:t>
      </w:r>
      <w:r>
        <w:rPr>
          <w:color w:val="231F20"/>
          <w:spacing w:val="40"/>
        </w:rPr>
        <w:t xml:space="preserve"> </w:t>
      </w:r>
      <w:r>
        <w:rPr>
          <w:color w:val="231F20"/>
        </w:rPr>
        <w:t>or</w:t>
      </w:r>
      <w:r>
        <w:rPr>
          <w:color w:val="231F20"/>
          <w:spacing w:val="40"/>
        </w:rPr>
        <w:t xml:space="preserve"> </w:t>
      </w:r>
      <w:r>
        <w:rPr>
          <w:color w:val="231F20"/>
        </w:rPr>
        <w:t>co-edited</w:t>
      </w:r>
      <w:r>
        <w:rPr>
          <w:color w:val="231F20"/>
          <w:spacing w:val="40"/>
        </w:rPr>
        <w:t xml:space="preserve"> </w:t>
      </w:r>
      <w:r>
        <w:rPr>
          <w:color w:val="231F20"/>
        </w:rPr>
        <w:t>nine</w:t>
      </w:r>
      <w:r>
        <w:rPr>
          <w:color w:val="231F20"/>
          <w:spacing w:val="40"/>
        </w:rPr>
        <w:t xml:space="preserve"> </w:t>
      </w:r>
      <w:r>
        <w:rPr>
          <w:color w:val="231F20"/>
        </w:rPr>
        <w:t>books,</w:t>
      </w:r>
      <w:r>
        <w:rPr>
          <w:color w:val="231F20"/>
          <w:spacing w:val="80"/>
        </w:rPr>
        <w:t xml:space="preserve"> </w:t>
      </w:r>
      <w:r>
        <w:rPr>
          <w:color w:val="231F20"/>
        </w:rPr>
        <w:t>including</w:t>
      </w:r>
      <w:r>
        <w:rPr>
          <w:color w:val="231F20"/>
          <w:spacing w:val="-4"/>
        </w:rPr>
        <w:t xml:space="preserve"> </w:t>
      </w:r>
      <w:r>
        <w:rPr>
          <w:i/>
          <w:color w:val="231F20"/>
        </w:rPr>
        <w:t>Surveyors</w:t>
      </w:r>
      <w:r>
        <w:rPr>
          <w:i/>
          <w:color w:val="231F20"/>
          <w:spacing w:val="-15"/>
        </w:rPr>
        <w:t xml:space="preserve"> </w:t>
      </w:r>
      <w:r>
        <w:rPr>
          <w:i/>
          <w:color w:val="231F20"/>
        </w:rPr>
        <w:t>of</w:t>
      </w:r>
      <w:r>
        <w:rPr>
          <w:i/>
          <w:color w:val="231F20"/>
          <w:spacing w:val="-15"/>
        </w:rPr>
        <w:t xml:space="preserve"> </w:t>
      </w:r>
      <w:r>
        <w:rPr>
          <w:i/>
          <w:color w:val="231F20"/>
        </w:rPr>
        <w:t>Empire:</w:t>
      </w:r>
      <w:r>
        <w:rPr>
          <w:i/>
          <w:color w:val="231F20"/>
          <w:spacing w:val="-15"/>
        </w:rPr>
        <w:t xml:space="preserve"> </w:t>
      </w:r>
      <w:r>
        <w:rPr>
          <w:i/>
          <w:color w:val="231F20"/>
        </w:rPr>
        <w:t>Samuel</w:t>
      </w:r>
      <w:r>
        <w:rPr>
          <w:i/>
          <w:color w:val="231F20"/>
          <w:spacing w:val="-15"/>
        </w:rPr>
        <w:t xml:space="preserve"> </w:t>
      </w:r>
      <w:r>
        <w:rPr>
          <w:i/>
          <w:color w:val="231F20"/>
        </w:rPr>
        <w:t>Holland,</w:t>
      </w:r>
      <w:r>
        <w:rPr>
          <w:i/>
          <w:color w:val="231F20"/>
          <w:spacing w:val="-15"/>
        </w:rPr>
        <w:t xml:space="preserve"> </w:t>
      </w:r>
      <w:r>
        <w:rPr>
          <w:i/>
          <w:color w:val="231F20"/>
        </w:rPr>
        <w:t>J.F.W.</w:t>
      </w:r>
      <w:r>
        <w:rPr>
          <w:i/>
          <w:color w:val="231F20"/>
          <w:spacing w:val="-15"/>
        </w:rPr>
        <w:t xml:space="preserve"> </w:t>
      </w:r>
      <w:r>
        <w:rPr>
          <w:i/>
          <w:color w:val="231F20"/>
        </w:rPr>
        <w:t>Des</w:t>
      </w:r>
      <w:r>
        <w:rPr>
          <w:i/>
          <w:color w:val="231F20"/>
          <w:spacing w:val="-15"/>
        </w:rPr>
        <w:t xml:space="preserve"> </w:t>
      </w:r>
      <w:r>
        <w:rPr>
          <w:i/>
          <w:color w:val="231F20"/>
        </w:rPr>
        <w:t>Barres</w:t>
      </w:r>
      <w:r>
        <w:rPr>
          <w:i/>
          <w:color w:val="231F20"/>
          <w:spacing w:val="-15"/>
        </w:rPr>
        <w:t xml:space="preserve"> </w:t>
      </w:r>
      <w:r>
        <w:rPr>
          <w:i/>
          <w:color w:val="231F20"/>
        </w:rPr>
        <w:t>and</w:t>
      </w:r>
      <w:r>
        <w:rPr>
          <w:i/>
          <w:color w:val="231F20"/>
          <w:spacing w:val="-15"/>
        </w:rPr>
        <w:t xml:space="preserve"> </w:t>
      </w:r>
      <w:r>
        <w:rPr>
          <w:i/>
          <w:color w:val="231F20"/>
        </w:rPr>
        <w:t>the</w:t>
      </w:r>
      <w:r>
        <w:rPr>
          <w:i/>
          <w:color w:val="231F20"/>
          <w:spacing w:val="-15"/>
        </w:rPr>
        <w:t xml:space="preserve"> </w:t>
      </w:r>
      <w:r>
        <w:rPr>
          <w:i/>
          <w:color w:val="231F20"/>
        </w:rPr>
        <w:t>Making</w:t>
      </w:r>
      <w:r>
        <w:rPr>
          <w:i/>
          <w:color w:val="231F20"/>
          <w:spacing w:val="-15"/>
        </w:rPr>
        <w:t xml:space="preserve"> </w:t>
      </w:r>
      <w:r>
        <w:rPr>
          <w:i/>
          <w:color w:val="231F20"/>
        </w:rPr>
        <w:t>of</w:t>
      </w:r>
      <w:r>
        <w:rPr>
          <w:i/>
          <w:color w:val="231F20"/>
          <w:spacing w:val="-15"/>
        </w:rPr>
        <w:t xml:space="preserve"> </w:t>
      </w:r>
      <w:r>
        <w:rPr>
          <w:i/>
          <w:color w:val="231F20"/>
        </w:rPr>
        <w:t>the</w:t>
      </w:r>
      <w:r>
        <w:rPr>
          <w:i/>
          <w:color w:val="231F20"/>
          <w:spacing w:val="-15"/>
        </w:rPr>
        <w:t xml:space="preserve"> </w:t>
      </w:r>
      <w:r>
        <w:rPr>
          <w:i/>
          <w:color w:val="231F20"/>
        </w:rPr>
        <w:t>Atlantic Neptune</w:t>
      </w:r>
      <w:r>
        <w:rPr>
          <w:i/>
          <w:color w:val="231F20"/>
          <w:spacing w:val="-1"/>
        </w:rPr>
        <w:t xml:space="preserve"> </w:t>
      </w:r>
      <w:r>
        <w:rPr>
          <w:color w:val="231F20"/>
        </w:rPr>
        <w:t>(McGill-Queen's UP, 2011), which garnered three awards, including the Pierre Savard Award</w:t>
      </w:r>
      <w:r>
        <w:rPr>
          <w:color w:val="231F20"/>
          <w:spacing w:val="-5"/>
        </w:rPr>
        <w:t xml:space="preserve"> </w:t>
      </w:r>
      <w:r>
        <w:rPr>
          <w:color w:val="231F20"/>
        </w:rPr>
        <w:t>presented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International</w:t>
      </w:r>
      <w:r>
        <w:rPr>
          <w:color w:val="231F20"/>
          <w:spacing w:val="-5"/>
        </w:rPr>
        <w:t xml:space="preserve"> </w:t>
      </w:r>
      <w:r>
        <w:rPr>
          <w:color w:val="231F20"/>
        </w:rPr>
        <w:t>Council</w:t>
      </w:r>
      <w:r>
        <w:rPr>
          <w:color w:val="231F20"/>
          <w:spacing w:val="-5"/>
        </w:rPr>
        <w:t xml:space="preserve"> </w:t>
      </w:r>
      <w:r>
        <w:rPr>
          <w:color w:val="231F20"/>
        </w:rPr>
        <w:t>for</w:t>
      </w:r>
      <w:r>
        <w:rPr>
          <w:color w:val="231F20"/>
          <w:spacing w:val="-5"/>
        </w:rPr>
        <w:t xml:space="preserve"> </w:t>
      </w:r>
      <w:r>
        <w:rPr>
          <w:color w:val="231F20"/>
        </w:rPr>
        <w:t>Canadian</w:t>
      </w:r>
      <w:r>
        <w:rPr>
          <w:color w:val="231F20"/>
          <w:spacing w:val="-5"/>
        </w:rPr>
        <w:t xml:space="preserve"> </w:t>
      </w:r>
      <w:r>
        <w:rPr>
          <w:color w:val="231F20"/>
        </w:rPr>
        <w:t>Studies</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best</w:t>
      </w:r>
      <w:r>
        <w:rPr>
          <w:color w:val="231F20"/>
          <w:spacing w:val="-5"/>
        </w:rPr>
        <w:t xml:space="preserve"> </w:t>
      </w:r>
      <w:r>
        <w:rPr>
          <w:color w:val="231F20"/>
        </w:rPr>
        <w:t>book</w:t>
      </w:r>
      <w:r>
        <w:rPr>
          <w:color w:val="231F20"/>
          <w:spacing w:val="-5"/>
        </w:rPr>
        <w:t xml:space="preserve"> </w:t>
      </w:r>
      <w:r>
        <w:rPr>
          <w:color w:val="231F20"/>
        </w:rPr>
        <w:t>published</w:t>
      </w:r>
      <w:r>
        <w:rPr>
          <w:color w:val="231F20"/>
          <w:spacing w:val="-5"/>
        </w:rPr>
        <w:t xml:space="preserve"> </w:t>
      </w:r>
      <w:r>
        <w:rPr>
          <w:color w:val="231F20"/>
        </w:rPr>
        <w:t>in CS</w:t>
      </w:r>
      <w:r>
        <w:rPr>
          <w:color w:val="231F20"/>
          <w:spacing w:val="4"/>
        </w:rPr>
        <w:t xml:space="preserve"> </w:t>
      </w:r>
      <w:r>
        <w:rPr>
          <w:color w:val="231F20"/>
        </w:rPr>
        <w:t>worldwide</w:t>
      </w:r>
      <w:r>
        <w:rPr>
          <w:color w:val="231F20"/>
          <w:spacing w:val="7"/>
        </w:rPr>
        <w:t xml:space="preserve"> </w:t>
      </w:r>
      <w:r>
        <w:rPr>
          <w:color w:val="231F20"/>
        </w:rPr>
        <w:t>in</w:t>
      </w:r>
      <w:r>
        <w:rPr>
          <w:color w:val="231F20"/>
          <w:spacing w:val="6"/>
        </w:rPr>
        <w:t xml:space="preserve"> </w:t>
      </w:r>
      <w:r>
        <w:rPr>
          <w:color w:val="231F20"/>
        </w:rPr>
        <w:t>2013.</w:t>
      </w:r>
      <w:r>
        <w:rPr>
          <w:color w:val="231F20"/>
          <w:spacing w:val="7"/>
        </w:rPr>
        <w:t xml:space="preserve"> </w:t>
      </w:r>
      <w:r>
        <w:rPr>
          <w:color w:val="231F20"/>
        </w:rPr>
        <w:t>In</w:t>
      </w:r>
      <w:r>
        <w:rPr>
          <w:color w:val="231F20"/>
          <w:spacing w:val="6"/>
        </w:rPr>
        <w:t xml:space="preserve"> </w:t>
      </w:r>
      <w:r>
        <w:rPr>
          <w:color w:val="231F20"/>
        </w:rPr>
        <w:t>2017,</w:t>
      </w:r>
      <w:r>
        <w:rPr>
          <w:color w:val="231F20"/>
          <w:spacing w:val="7"/>
        </w:rPr>
        <w:t xml:space="preserve"> </w:t>
      </w:r>
      <w:r>
        <w:rPr>
          <w:color w:val="231F20"/>
        </w:rPr>
        <w:t>he</w:t>
      </w:r>
      <w:r>
        <w:rPr>
          <w:color w:val="231F20"/>
          <w:spacing w:val="7"/>
        </w:rPr>
        <w:t xml:space="preserve"> </w:t>
      </w:r>
      <w:r>
        <w:rPr>
          <w:color w:val="231F20"/>
        </w:rPr>
        <w:t>conceived</w:t>
      </w:r>
      <w:r>
        <w:rPr>
          <w:color w:val="231F20"/>
          <w:spacing w:val="6"/>
        </w:rPr>
        <w:t xml:space="preserve"> </w:t>
      </w:r>
      <w:r>
        <w:rPr>
          <w:color w:val="231F20"/>
        </w:rPr>
        <w:t>of</w:t>
      </w:r>
      <w:r>
        <w:rPr>
          <w:color w:val="231F20"/>
          <w:spacing w:val="7"/>
        </w:rPr>
        <w:t xml:space="preserve"> </w:t>
      </w:r>
      <w:r>
        <w:rPr>
          <w:color w:val="231F20"/>
        </w:rPr>
        <w:t>and</w:t>
      </w:r>
      <w:r>
        <w:rPr>
          <w:color w:val="231F20"/>
          <w:spacing w:val="6"/>
        </w:rPr>
        <w:t xml:space="preserve"> </w:t>
      </w:r>
      <w:r>
        <w:rPr>
          <w:color w:val="231F20"/>
        </w:rPr>
        <w:t>commissioned</w:t>
      </w:r>
      <w:r>
        <w:rPr>
          <w:color w:val="231F20"/>
          <w:spacing w:val="7"/>
        </w:rPr>
        <w:t xml:space="preserve"> </w:t>
      </w:r>
      <w:r>
        <w:rPr>
          <w:color w:val="231F20"/>
        </w:rPr>
        <w:t>Margaret</w:t>
      </w:r>
      <w:r>
        <w:rPr>
          <w:color w:val="231F20"/>
          <w:spacing w:val="6"/>
        </w:rPr>
        <w:t xml:space="preserve"> </w:t>
      </w:r>
      <w:r>
        <w:rPr>
          <w:color w:val="231F20"/>
        </w:rPr>
        <w:t>Pearce</w:t>
      </w:r>
      <w:r>
        <w:rPr>
          <w:color w:val="231F20"/>
          <w:spacing w:val="7"/>
        </w:rPr>
        <w:t xml:space="preserve"> </w:t>
      </w:r>
      <w:r>
        <w:rPr>
          <w:color w:val="231F20"/>
        </w:rPr>
        <w:t>to</w:t>
      </w:r>
      <w:r>
        <w:rPr>
          <w:color w:val="231F20"/>
          <w:spacing w:val="7"/>
        </w:rPr>
        <w:t xml:space="preserve"> </w:t>
      </w:r>
      <w:r>
        <w:rPr>
          <w:color w:val="231F20"/>
          <w:spacing w:val="-2"/>
        </w:rPr>
        <w:t>produce</w:t>
      </w:r>
    </w:p>
    <w:p w14:paraId="70933248" w14:textId="77777777" w:rsidR="007E3007" w:rsidRDefault="007E3007">
      <w:pPr>
        <w:spacing w:line="480" w:lineRule="auto"/>
        <w:sectPr w:rsidR="007E3007">
          <w:pgSz w:w="12240" w:h="15840"/>
          <w:pgMar w:top="1380" w:right="1040" w:bottom="980" w:left="1240" w:header="0" w:footer="794" w:gutter="0"/>
          <w:cols w:space="720"/>
        </w:sectPr>
      </w:pPr>
    </w:p>
    <w:p w14:paraId="70933249" w14:textId="77777777" w:rsidR="007E3007" w:rsidRDefault="00C86336">
      <w:pPr>
        <w:pStyle w:val="BodyText"/>
        <w:spacing w:before="73" w:line="480" w:lineRule="auto"/>
        <w:ind w:right="386"/>
      </w:pPr>
      <w:r>
        <w:rPr>
          <w:color w:val="231F20"/>
        </w:rPr>
        <w:lastRenderedPageBreak/>
        <w:t>the</w:t>
      </w:r>
      <w:r>
        <w:rPr>
          <w:color w:val="231F20"/>
          <w:spacing w:val="-3"/>
        </w:rPr>
        <w:t xml:space="preserve"> </w:t>
      </w:r>
      <w:r>
        <w:rPr>
          <w:i/>
          <w:color w:val="231F20"/>
        </w:rPr>
        <w:t>Coming Home to lndigenous Place Names in Canada</w:t>
      </w:r>
      <w:r>
        <w:rPr>
          <w:i/>
          <w:color w:val="231F20"/>
          <w:spacing w:val="-3"/>
        </w:rPr>
        <w:t xml:space="preserve"> </w:t>
      </w:r>
      <w:r>
        <w:rPr>
          <w:color w:val="231F20"/>
        </w:rPr>
        <w:t xml:space="preserve">map. Dr. </w:t>
      </w:r>
      <w:r>
        <w:rPr>
          <w:b/>
          <w:color w:val="231F20"/>
        </w:rPr>
        <w:t xml:space="preserve">Mark McLaughlin </w:t>
      </w:r>
      <w:r>
        <w:rPr>
          <w:color w:val="231F20"/>
        </w:rPr>
        <w:t>(History, cross-appointed</w:t>
      </w:r>
      <w:r>
        <w:rPr>
          <w:color w:val="231F20"/>
          <w:spacing w:val="-12"/>
        </w:rPr>
        <w:t xml:space="preserve"> </w:t>
      </w:r>
      <w:r>
        <w:rPr>
          <w:color w:val="231F20"/>
        </w:rPr>
        <w:t>faculty)</w:t>
      </w:r>
      <w:r>
        <w:rPr>
          <w:color w:val="231F20"/>
          <w:spacing w:val="-12"/>
        </w:rPr>
        <w:t xml:space="preserve"> </w:t>
      </w:r>
      <w:r>
        <w:rPr>
          <w:color w:val="231F20"/>
        </w:rPr>
        <w:t>is</w:t>
      </w:r>
      <w:r>
        <w:rPr>
          <w:color w:val="231F20"/>
          <w:spacing w:val="-11"/>
        </w:rPr>
        <w:t xml:space="preserve"> </w:t>
      </w:r>
      <w:r>
        <w:rPr>
          <w:color w:val="231F20"/>
        </w:rPr>
        <w:t>an</w:t>
      </w:r>
      <w:r>
        <w:rPr>
          <w:color w:val="231F20"/>
          <w:spacing w:val="-12"/>
        </w:rPr>
        <w:t xml:space="preserve"> </w:t>
      </w:r>
      <w:r>
        <w:rPr>
          <w:color w:val="231F20"/>
        </w:rPr>
        <w:t>environmental</w:t>
      </w:r>
      <w:r>
        <w:rPr>
          <w:color w:val="231F20"/>
          <w:spacing w:val="-12"/>
        </w:rPr>
        <w:t xml:space="preserve"> </w:t>
      </w:r>
      <w:r>
        <w:rPr>
          <w:color w:val="231F20"/>
        </w:rPr>
        <w:t>and</w:t>
      </w:r>
      <w:r>
        <w:rPr>
          <w:color w:val="231F20"/>
          <w:spacing w:val="-12"/>
        </w:rPr>
        <w:t xml:space="preserve"> </w:t>
      </w:r>
      <w:r>
        <w:rPr>
          <w:color w:val="231F20"/>
        </w:rPr>
        <w:t>Canadian</w:t>
      </w:r>
      <w:r>
        <w:rPr>
          <w:color w:val="231F20"/>
          <w:spacing w:val="-12"/>
        </w:rPr>
        <w:t xml:space="preserve"> </w:t>
      </w:r>
      <w:r>
        <w:rPr>
          <w:color w:val="231F20"/>
        </w:rPr>
        <w:t>historian.</w:t>
      </w:r>
      <w:r>
        <w:rPr>
          <w:color w:val="231F20"/>
          <w:spacing w:val="-12"/>
        </w:rPr>
        <w:t xml:space="preserve"> </w:t>
      </w:r>
      <w:r>
        <w:rPr>
          <w:color w:val="231F20"/>
        </w:rPr>
        <w:t>His</w:t>
      </w:r>
      <w:r>
        <w:rPr>
          <w:color w:val="231F20"/>
          <w:spacing w:val="-12"/>
        </w:rPr>
        <w:t xml:space="preserve"> </w:t>
      </w:r>
      <w:r>
        <w:rPr>
          <w:color w:val="231F20"/>
        </w:rPr>
        <w:t>research</w:t>
      </w:r>
      <w:r>
        <w:rPr>
          <w:color w:val="231F20"/>
          <w:spacing w:val="-12"/>
        </w:rPr>
        <w:t xml:space="preserve"> </w:t>
      </w:r>
      <w:r>
        <w:rPr>
          <w:color w:val="231F20"/>
        </w:rPr>
        <w:t>focuses</w:t>
      </w:r>
      <w:r>
        <w:rPr>
          <w:color w:val="231F20"/>
          <w:spacing w:val="-12"/>
        </w:rPr>
        <w:t xml:space="preserve"> </w:t>
      </w:r>
      <w:r>
        <w:rPr>
          <w:color w:val="231F20"/>
        </w:rPr>
        <w:t>on</w:t>
      </w:r>
      <w:r>
        <w:rPr>
          <w:color w:val="231F20"/>
          <w:spacing w:val="-12"/>
        </w:rPr>
        <w:t xml:space="preserve"> </w:t>
      </w:r>
      <w:r>
        <w:rPr>
          <w:color w:val="231F20"/>
        </w:rPr>
        <w:t>mid- twentieth century Canadian forestry, re</w:t>
      </w:r>
      <w:r>
        <w:rPr>
          <w:color w:val="231F20"/>
        </w:rPr>
        <w:t>source management and science, and his first book (under contract with UBC Press) is titled</w:t>
      </w:r>
      <w:r>
        <w:rPr>
          <w:color w:val="231F20"/>
          <w:spacing w:val="-4"/>
        </w:rPr>
        <w:t xml:space="preserve"> </w:t>
      </w:r>
      <w:r>
        <w:rPr>
          <w:i/>
          <w:color w:val="231F20"/>
        </w:rPr>
        <w:t>Trees Are a Crop: The Crown Forest and the Modernization Ethos</w:t>
      </w:r>
      <w:r>
        <w:rPr>
          <w:i/>
          <w:color w:val="231F20"/>
          <w:spacing w:val="-5"/>
        </w:rPr>
        <w:t xml:space="preserve"> </w:t>
      </w:r>
      <w:r>
        <w:rPr>
          <w:i/>
          <w:color w:val="231F20"/>
        </w:rPr>
        <w:t>in</w:t>
      </w:r>
      <w:r>
        <w:rPr>
          <w:i/>
          <w:color w:val="231F20"/>
          <w:spacing w:val="-5"/>
        </w:rPr>
        <w:t xml:space="preserve"> </w:t>
      </w:r>
      <w:r>
        <w:rPr>
          <w:i/>
          <w:color w:val="231F20"/>
        </w:rPr>
        <w:t>New</w:t>
      </w:r>
      <w:r>
        <w:rPr>
          <w:i/>
          <w:color w:val="231F20"/>
          <w:spacing w:val="-5"/>
        </w:rPr>
        <w:t xml:space="preserve"> </w:t>
      </w:r>
      <w:r>
        <w:rPr>
          <w:i/>
          <w:color w:val="231F20"/>
        </w:rPr>
        <w:t>Brunswick,</w:t>
      </w:r>
      <w:r>
        <w:rPr>
          <w:i/>
          <w:color w:val="231F20"/>
          <w:spacing w:val="-5"/>
        </w:rPr>
        <w:t xml:space="preserve"> </w:t>
      </w:r>
      <w:r>
        <w:rPr>
          <w:i/>
          <w:color w:val="231F20"/>
        </w:rPr>
        <w:t>1940-1982</w:t>
      </w:r>
      <w:r>
        <w:rPr>
          <w:color w:val="231F20"/>
        </w:rPr>
        <w:t>.</w:t>
      </w:r>
      <w:r>
        <w:rPr>
          <w:color w:val="231F20"/>
          <w:spacing w:val="-5"/>
        </w:rPr>
        <w:t xml:space="preserve"> </w:t>
      </w:r>
      <w:r>
        <w:rPr>
          <w:color w:val="231F20"/>
        </w:rPr>
        <w:t>Dr.</w:t>
      </w:r>
      <w:r>
        <w:rPr>
          <w:color w:val="231F20"/>
          <w:spacing w:val="-5"/>
        </w:rPr>
        <w:t xml:space="preserve"> </w:t>
      </w:r>
      <w:r>
        <w:rPr>
          <w:b/>
          <w:color w:val="231F20"/>
        </w:rPr>
        <w:t>Angela</w:t>
      </w:r>
      <w:r>
        <w:rPr>
          <w:b/>
          <w:color w:val="231F20"/>
          <w:spacing w:val="-5"/>
        </w:rPr>
        <w:t xml:space="preserve"> </w:t>
      </w:r>
      <w:r>
        <w:rPr>
          <w:b/>
          <w:color w:val="231F20"/>
        </w:rPr>
        <w:t>Daley</w:t>
      </w:r>
      <w:r>
        <w:rPr>
          <w:color w:val="231F20"/>
        </w:rPr>
        <w:t>'s</w:t>
      </w:r>
      <w:r>
        <w:rPr>
          <w:color w:val="231F20"/>
          <w:spacing w:val="-5"/>
        </w:rPr>
        <w:t xml:space="preserve"> </w:t>
      </w:r>
      <w:r>
        <w:rPr>
          <w:color w:val="231F20"/>
        </w:rPr>
        <w:t>(Economics)</w:t>
      </w:r>
      <w:r>
        <w:rPr>
          <w:color w:val="231F20"/>
          <w:spacing w:val="-5"/>
        </w:rPr>
        <w:t xml:space="preserve"> </w:t>
      </w:r>
      <w:r>
        <w:rPr>
          <w:color w:val="231F20"/>
        </w:rPr>
        <w:t>research</w:t>
      </w:r>
      <w:r>
        <w:rPr>
          <w:color w:val="231F20"/>
          <w:spacing w:val="-5"/>
        </w:rPr>
        <w:t xml:space="preserve"> </w:t>
      </w:r>
      <w:r>
        <w:rPr>
          <w:color w:val="231F20"/>
        </w:rPr>
        <w:t>focuses</w:t>
      </w:r>
      <w:r>
        <w:rPr>
          <w:color w:val="231F20"/>
          <w:spacing w:val="-5"/>
        </w:rPr>
        <w:t xml:space="preserve"> </w:t>
      </w:r>
      <w:r>
        <w:rPr>
          <w:color w:val="231F20"/>
        </w:rPr>
        <w:t>on</w:t>
      </w:r>
      <w:r>
        <w:rPr>
          <w:color w:val="231F20"/>
          <w:spacing w:val="-5"/>
        </w:rPr>
        <w:t xml:space="preserve"> </w:t>
      </w:r>
      <w:r>
        <w:rPr>
          <w:color w:val="231F20"/>
        </w:rPr>
        <w:t>health economics,</w:t>
      </w:r>
      <w:r>
        <w:rPr>
          <w:color w:val="231F20"/>
          <w:spacing w:val="-7"/>
        </w:rPr>
        <w:t xml:space="preserve"> </w:t>
      </w:r>
      <w:r>
        <w:rPr>
          <w:color w:val="231F20"/>
        </w:rPr>
        <w:t>labor</w:t>
      </w:r>
      <w:r>
        <w:rPr>
          <w:color w:val="231F20"/>
          <w:spacing w:val="-7"/>
        </w:rPr>
        <w:t xml:space="preserve"> </w:t>
      </w:r>
      <w:r>
        <w:rPr>
          <w:color w:val="231F20"/>
        </w:rPr>
        <w:t>economics,</w:t>
      </w:r>
      <w:r>
        <w:rPr>
          <w:color w:val="231F20"/>
          <w:spacing w:val="-7"/>
        </w:rPr>
        <w:t xml:space="preserve"> </w:t>
      </w:r>
      <w:r>
        <w:rPr>
          <w:color w:val="231F20"/>
        </w:rPr>
        <w:t>poverty</w:t>
      </w:r>
      <w:r>
        <w:rPr>
          <w:color w:val="231F20"/>
          <w:spacing w:val="-7"/>
        </w:rPr>
        <w:t xml:space="preserve"> </w:t>
      </w:r>
      <w:r>
        <w:rPr>
          <w:color w:val="231F20"/>
        </w:rPr>
        <w:t>and</w:t>
      </w:r>
      <w:r>
        <w:rPr>
          <w:color w:val="231F20"/>
          <w:spacing w:val="-7"/>
        </w:rPr>
        <w:t xml:space="preserve"> </w:t>
      </w:r>
      <w:r>
        <w:rPr>
          <w:color w:val="231F20"/>
        </w:rPr>
        <w:t>inequality,</w:t>
      </w:r>
      <w:r>
        <w:rPr>
          <w:color w:val="231F20"/>
          <w:spacing w:val="-7"/>
        </w:rPr>
        <w:t xml:space="preserve"> </w:t>
      </w:r>
      <w:r>
        <w:rPr>
          <w:color w:val="231F20"/>
        </w:rPr>
        <w:t>and</w:t>
      </w:r>
      <w:r>
        <w:rPr>
          <w:color w:val="231F20"/>
          <w:spacing w:val="-7"/>
        </w:rPr>
        <w:t xml:space="preserve"> </w:t>
      </w:r>
      <w:r>
        <w:rPr>
          <w:color w:val="231F20"/>
        </w:rPr>
        <w:t>applied</w:t>
      </w:r>
      <w:r>
        <w:rPr>
          <w:color w:val="231F20"/>
          <w:spacing w:val="-11"/>
        </w:rPr>
        <w:t xml:space="preserve"> </w:t>
      </w:r>
      <w:r>
        <w:rPr>
          <w:color w:val="231F20"/>
        </w:rPr>
        <w:t>micro-economics,</w:t>
      </w:r>
      <w:r>
        <w:rPr>
          <w:color w:val="231F20"/>
          <w:spacing w:val="-7"/>
        </w:rPr>
        <w:t xml:space="preserve"> </w:t>
      </w:r>
      <w:r>
        <w:rPr>
          <w:color w:val="231F20"/>
        </w:rPr>
        <w:t>with</w:t>
      </w:r>
      <w:r>
        <w:rPr>
          <w:color w:val="231F20"/>
          <w:spacing w:val="-8"/>
        </w:rPr>
        <w:t xml:space="preserve"> </w:t>
      </w:r>
      <w:r>
        <w:rPr>
          <w:color w:val="231F20"/>
        </w:rPr>
        <w:t>a</w:t>
      </w:r>
      <w:r>
        <w:rPr>
          <w:color w:val="231F20"/>
          <w:spacing w:val="-7"/>
        </w:rPr>
        <w:t xml:space="preserve"> </w:t>
      </w:r>
      <w:r>
        <w:rPr>
          <w:color w:val="231F20"/>
        </w:rPr>
        <w:t>special focus on Native communities in Nunavut and northern Quebec. In 2021, she published "A breath of fresh air: The effect of public smoking bans on Indigenou</w:t>
      </w:r>
      <w:r>
        <w:rPr>
          <w:color w:val="231F20"/>
        </w:rPr>
        <w:t xml:space="preserve">s youth," in </w:t>
      </w:r>
      <w:r>
        <w:rPr>
          <w:i/>
          <w:color w:val="231F20"/>
        </w:rPr>
        <w:t xml:space="preserve">Health Economics, </w:t>
      </w:r>
      <w:r>
        <w:rPr>
          <w:color w:val="231F20"/>
        </w:rPr>
        <w:t xml:space="preserve">and, "A cross-sectional study of smoking during pregnancy: Comparisons between Atlantic Canada and the rest of Canada," in the </w:t>
      </w:r>
      <w:r>
        <w:rPr>
          <w:i/>
          <w:color w:val="231F20"/>
        </w:rPr>
        <w:t>Atlantic Canada Economics Review</w:t>
      </w:r>
      <w:r>
        <w:rPr>
          <w:color w:val="231F20"/>
        </w:rPr>
        <w:t xml:space="preserve">. Dr. </w:t>
      </w:r>
      <w:r>
        <w:rPr>
          <w:b/>
          <w:color w:val="231F20"/>
        </w:rPr>
        <w:t xml:space="preserve">George Criner, </w:t>
      </w:r>
      <w:r>
        <w:rPr>
          <w:color w:val="231F20"/>
        </w:rPr>
        <w:t>the Associate Dean of Instruction for the Col</w:t>
      </w:r>
      <w:r>
        <w:rPr>
          <w:color w:val="231F20"/>
        </w:rPr>
        <w:t xml:space="preserve">lege of Natural Sciences, Forestry, and Agriculture, </w:t>
      </w:r>
      <w:r>
        <w:rPr>
          <w:color w:val="231F20"/>
          <w:spacing w:val="-2"/>
        </w:rPr>
        <w:t xml:space="preserve">studies </w:t>
      </w:r>
      <w:r>
        <w:rPr>
          <w:color w:val="312F30"/>
          <w:spacing w:val="-2"/>
        </w:rPr>
        <w:t xml:space="preserve">comparative (Quebec/Maine-U.S.) farm/food "advisory" systems (blueberry; maple syrup). </w:t>
      </w:r>
      <w:r>
        <w:rPr>
          <w:color w:val="231F20"/>
        </w:rPr>
        <w:t xml:space="preserve">Dr. </w:t>
      </w:r>
      <w:r>
        <w:rPr>
          <w:b/>
          <w:color w:val="231F20"/>
        </w:rPr>
        <w:t xml:space="preserve">Stefano Tijerina </w:t>
      </w:r>
      <w:r>
        <w:rPr>
          <w:color w:val="231F20"/>
        </w:rPr>
        <w:t xml:space="preserve">examines U.S.-Canada bilateral trade relations and globalization, and his book, </w:t>
      </w:r>
      <w:r>
        <w:rPr>
          <w:i/>
          <w:color w:val="231F20"/>
        </w:rPr>
        <w:t>Opportu</w:t>
      </w:r>
      <w:r>
        <w:rPr>
          <w:i/>
          <w:color w:val="231F20"/>
        </w:rPr>
        <w:t>nism and Goodwill: Canadian Business Expansion in Colombia, 1867-1979</w:t>
      </w:r>
      <w:r>
        <w:rPr>
          <w:color w:val="312F30"/>
        </w:rPr>
        <w:t xml:space="preserve">, was published in 2021 with the University of Toronto Press. Dr. </w:t>
      </w:r>
      <w:r>
        <w:rPr>
          <w:b/>
          <w:color w:val="231F20"/>
        </w:rPr>
        <w:t xml:space="preserve">Susan Pinette </w:t>
      </w:r>
      <w:r>
        <w:rPr>
          <w:color w:val="312F30"/>
        </w:rPr>
        <w:t xml:space="preserve">works on </w:t>
      </w:r>
      <w:r>
        <w:rPr>
          <w:color w:val="231F20"/>
        </w:rPr>
        <w:t>Franco American Literature and was recently awarded a NEH Grant for her project "Franco American D</w:t>
      </w:r>
      <w:r>
        <w:rPr>
          <w:color w:val="231F20"/>
        </w:rPr>
        <w:t xml:space="preserve">igital Archives/Portail franco-americain." Dr. </w:t>
      </w:r>
      <w:r>
        <w:rPr>
          <w:b/>
          <w:color w:val="231F20"/>
        </w:rPr>
        <w:t xml:space="preserve">Richard Wahle </w:t>
      </w:r>
      <w:r>
        <w:rPr>
          <w:color w:val="231F20"/>
        </w:rPr>
        <w:t>(Lobster Institute,</w:t>
      </w:r>
      <w:r>
        <w:rPr>
          <w:color w:val="231F20"/>
          <w:spacing w:val="-3"/>
        </w:rPr>
        <w:t xml:space="preserve"> </w:t>
      </w:r>
      <w:r>
        <w:rPr>
          <w:color w:val="231F20"/>
        </w:rPr>
        <w:t>University of Maine) is a national leader in crossborder research collaborations between New England and Atlantic</w:t>
      </w:r>
      <w:r>
        <w:rPr>
          <w:color w:val="231F20"/>
          <w:spacing w:val="-4"/>
        </w:rPr>
        <w:t xml:space="preserve"> </w:t>
      </w:r>
      <w:r>
        <w:rPr>
          <w:color w:val="231F20"/>
        </w:rPr>
        <w:t>Canada</w:t>
      </w:r>
      <w:r>
        <w:rPr>
          <w:color w:val="231F20"/>
          <w:spacing w:val="-3"/>
        </w:rPr>
        <w:t xml:space="preserve"> </w:t>
      </w:r>
      <w:r>
        <w:rPr>
          <w:color w:val="231F20"/>
        </w:rPr>
        <w:t>lobster</w:t>
      </w:r>
      <w:r>
        <w:rPr>
          <w:color w:val="231F20"/>
          <w:spacing w:val="-3"/>
        </w:rPr>
        <w:t xml:space="preserve"> </w:t>
      </w:r>
      <w:r>
        <w:rPr>
          <w:color w:val="231F20"/>
        </w:rPr>
        <w:t>fisheries;</w:t>
      </w:r>
      <w:r>
        <w:rPr>
          <w:color w:val="231F20"/>
          <w:spacing w:val="-3"/>
        </w:rPr>
        <w:t xml:space="preserve"> </w:t>
      </w:r>
      <w:r>
        <w:rPr>
          <w:color w:val="231F20"/>
        </w:rPr>
        <w:t>Dr.</w:t>
      </w:r>
      <w:r>
        <w:rPr>
          <w:color w:val="231F20"/>
          <w:spacing w:val="-3"/>
        </w:rPr>
        <w:t xml:space="preserve"> </w:t>
      </w:r>
      <w:r>
        <w:rPr>
          <w:b/>
          <w:color w:val="231F20"/>
        </w:rPr>
        <w:t>Jonathan</w:t>
      </w:r>
      <w:r>
        <w:rPr>
          <w:b/>
          <w:color w:val="231F20"/>
          <w:spacing w:val="-3"/>
        </w:rPr>
        <w:t xml:space="preserve"> </w:t>
      </w:r>
      <w:r>
        <w:rPr>
          <w:b/>
          <w:color w:val="231F20"/>
        </w:rPr>
        <w:t>Rubin</w:t>
      </w:r>
      <w:r>
        <w:rPr>
          <w:b/>
          <w:color w:val="231F20"/>
          <w:spacing w:val="-3"/>
        </w:rPr>
        <w:t xml:space="preserve"> </w:t>
      </w:r>
      <w:r>
        <w:rPr>
          <w:color w:val="231F20"/>
        </w:rPr>
        <w:t>(Professor</w:t>
      </w:r>
      <w:r>
        <w:rPr>
          <w:color w:val="231F20"/>
          <w:spacing w:val="-3"/>
        </w:rPr>
        <w:t xml:space="preserve"> </w:t>
      </w:r>
      <w:r>
        <w:rPr>
          <w:color w:val="231F20"/>
        </w:rPr>
        <w:t>of</w:t>
      </w:r>
      <w:r>
        <w:rPr>
          <w:color w:val="231F20"/>
          <w:spacing w:val="-3"/>
        </w:rPr>
        <w:t xml:space="preserve"> </w:t>
      </w:r>
      <w:r>
        <w:rPr>
          <w:color w:val="231F20"/>
        </w:rPr>
        <w:t>Economics)</w:t>
      </w:r>
      <w:r>
        <w:rPr>
          <w:color w:val="231F20"/>
          <w:spacing w:val="-3"/>
        </w:rPr>
        <w:t xml:space="preserve"> </w:t>
      </w:r>
      <w:r>
        <w:rPr>
          <w:color w:val="231F20"/>
        </w:rPr>
        <w:t>is</w:t>
      </w:r>
      <w:r>
        <w:rPr>
          <w:color w:val="231F20"/>
          <w:spacing w:val="-3"/>
        </w:rPr>
        <w:t xml:space="preserve"> </w:t>
      </w:r>
      <w:r>
        <w:rPr>
          <w:color w:val="231F20"/>
        </w:rPr>
        <w:t>working</w:t>
      </w:r>
      <w:r>
        <w:rPr>
          <w:color w:val="231F20"/>
          <w:spacing w:val="-4"/>
        </w:rPr>
        <w:t xml:space="preserve"> </w:t>
      </w:r>
      <w:r>
        <w:rPr>
          <w:color w:val="231F20"/>
        </w:rPr>
        <w:t>on</w:t>
      </w:r>
      <w:r>
        <w:rPr>
          <w:color w:val="231F20"/>
          <w:spacing w:val="-3"/>
        </w:rPr>
        <w:t xml:space="preserve"> </w:t>
      </w:r>
      <w:r>
        <w:rPr>
          <w:color w:val="231F20"/>
        </w:rPr>
        <w:t xml:space="preserve">a Joint Clean Climate Transport Research Project with Canadian scholars; and, Dr. </w:t>
      </w:r>
      <w:r>
        <w:rPr>
          <w:b/>
          <w:color w:val="231F20"/>
        </w:rPr>
        <w:t xml:space="preserve">Christopher Gerbi </w:t>
      </w:r>
      <w:r>
        <w:rPr>
          <w:color w:val="231F20"/>
        </w:rPr>
        <w:t>(Professor School of Earth and Climate Sciences, Associate Dean for Research College of Natural Sciences, Forestry, and Agriculture</w:t>
      </w:r>
      <w:r>
        <w:rPr>
          <w:color w:val="231F20"/>
        </w:rPr>
        <w:t>), is the Director of the ME Arctic Initiative.</w:t>
      </w:r>
    </w:p>
    <w:p w14:paraId="7093324A" w14:textId="77777777" w:rsidR="007E3007" w:rsidRDefault="007E3007">
      <w:pPr>
        <w:spacing w:line="480" w:lineRule="auto"/>
        <w:sectPr w:rsidR="007E3007">
          <w:pgSz w:w="12240" w:h="15840"/>
          <w:pgMar w:top="1380" w:right="1040" w:bottom="980" w:left="1240" w:header="0" w:footer="794" w:gutter="0"/>
          <w:cols w:space="720"/>
        </w:sectPr>
      </w:pPr>
    </w:p>
    <w:p w14:paraId="7093324B" w14:textId="77777777" w:rsidR="007E3007" w:rsidRDefault="00C86336">
      <w:pPr>
        <w:spacing w:before="73" w:line="480" w:lineRule="auto"/>
        <w:ind w:left="210" w:right="386" w:firstLine="719"/>
        <w:jc w:val="both"/>
        <w:rPr>
          <w:sz w:val="24"/>
        </w:rPr>
      </w:pPr>
      <w:r>
        <w:rPr>
          <w:color w:val="231F20"/>
          <w:sz w:val="24"/>
        </w:rPr>
        <w:lastRenderedPageBreak/>
        <w:t>SUNY-P</w:t>
      </w:r>
      <w:r>
        <w:rPr>
          <w:color w:val="231F20"/>
          <w:spacing w:val="-2"/>
          <w:sz w:val="24"/>
        </w:rPr>
        <w:t xml:space="preserve"> </w:t>
      </w:r>
      <w:r>
        <w:rPr>
          <w:color w:val="231F20"/>
          <w:sz w:val="24"/>
        </w:rPr>
        <w:t>CS</w:t>
      </w:r>
      <w:r>
        <w:rPr>
          <w:color w:val="231F20"/>
          <w:spacing w:val="-2"/>
          <w:sz w:val="24"/>
        </w:rPr>
        <w:t xml:space="preserve"> </w:t>
      </w:r>
      <w:r>
        <w:rPr>
          <w:color w:val="231F20"/>
          <w:sz w:val="24"/>
        </w:rPr>
        <w:t>faculty</w:t>
      </w:r>
      <w:r>
        <w:rPr>
          <w:color w:val="231F20"/>
          <w:spacing w:val="-2"/>
          <w:sz w:val="24"/>
        </w:rPr>
        <w:t xml:space="preserve"> </w:t>
      </w:r>
      <w:r>
        <w:rPr>
          <w:color w:val="231F20"/>
          <w:sz w:val="24"/>
        </w:rPr>
        <w:t>(28</w:t>
      </w:r>
      <w:r>
        <w:rPr>
          <w:color w:val="231F20"/>
          <w:spacing w:val="-2"/>
          <w:sz w:val="24"/>
        </w:rPr>
        <w:t xml:space="preserve"> </w:t>
      </w:r>
      <w:r>
        <w:rPr>
          <w:color w:val="231F20"/>
          <w:sz w:val="24"/>
        </w:rPr>
        <w:t>of</w:t>
      </w:r>
      <w:r>
        <w:rPr>
          <w:color w:val="231F20"/>
          <w:spacing w:val="-2"/>
          <w:sz w:val="24"/>
        </w:rPr>
        <w:t xml:space="preserve"> </w:t>
      </w:r>
      <w:r>
        <w:rPr>
          <w:color w:val="231F20"/>
          <w:sz w:val="24"/>
        </w:rPr>
        <w:t>whom</w:t>
      </w:r>
      <w:r>
        <w:rPr>
          <w:color w:val="231F20"/>
          <w:spacing w:val="-1"/>
          <w:sz w:val="24"/>
        </w:rPr>
        <w:t xml:space="preserve"> </w:t>
      </w:r>
      <w:r>
        <w:rPr>
          <w:color w:val="231F20"/>
          <w:sz w:val="24"/>
        </w:rPr>
        <w:t>are</w:t>
      </w:r>
      <w:r>
        <w:rPr>
          <w:color w:val="231F20"/>
          <w:spacing w:val="-2"/>
          <w:sz w:val="24"/>
        </w:rPr>
        <w:t xml:space="preserve"> </w:t>
      </w:r>
      <w:r>
        <w:rPr>
          <w:color w:val="231F20"/>
          <w:sz w:val="24"/>
        </w:rPr>
        <w:t>tenured</w:t>
      </w:r>
      <w:r>
        <w:rPr>
          <w:color w:val="231F20"/>
          <w:spacing w:val="-2"/>
          <w:sz w:val="24"/>
        </w:rPr>
        <w:t xml:space="preserve"> </w:t>
      </w:r>
      <w:r>
        <w:rPr>
          <w:color w:val="231F20"/>
          <w:sz w:val="24"/>
        </w:rPr>
        <w:t>or</w:t>
      </w:r>
      <w:r>
        <w:rPr>
          <w:color w:val="231F20"/>
          <w:spacing w:val="-2"/>
          <w:sz w:val="24"/>
        </w:rPr>
        <w:t xml:space="preserve"> </w:t>
      </w:r>
      <w:r>
        <w:rPr>
          <w:color w:val="231F20"/>
          <w:sz w:val="24"/>
        </w:rPr>
        <w:t>tenure-track)</w:t>
      </w:r>
      <w:r>
        <w:rPr>
          <w:color w:val="231F20"/>
          <w:spacing w:val="-2"/>
          <w:sz w:val="24"/>
        </w:rPr>
        <w:t xml:space="preserve"> </w:t>
      </w:r>
      <w:r>
        <w:rPr>
          <w:color w:val="231F20"/>
          <w:sz w:val="24"/>
        </w:rPr>
        <w:t>have</w:t>
      </w:r>
      <w:r>
        <w:rPr>
          <w:color w:val="231F20"/>
          <w:spacing w:val="-5"/>
          <w:sz w:val="24"/>
        </w:rPr>
        <w:t xml:space="preserve"> </w:t>
      </w:r>
      <w:r>
        <w:rPr>
          <w:color w:val="231F20"/>
          <w:sz w:val="24"/>
        </w:rPr>
        <w:t>a</w:t>
      </w:r>
      <w:r>
        <w:rPr>
          <w:color w:val="231F20"/>
          <w:spacing w:val="-2"/>
          <w:sz w:val="24"/>
        </w:rPr>
        <w:t xml:space="preserve"> </w:t>
      </w:r>
      <w:r>
        <w:rPr>
          <w:color w:val="231F20"/>
          <w:sz w:val="24"/>
        </w:rPr>
        <w:t>distinguished</w:t>
      </w:r>
      <w:r>
        <w:rPr>
          <w:color w:val="231F20"/>
          <w:spacing w:val="-2"/>
          <w:sz w:val="24"/>
        </w:rPr>
        <w:t xml:space="preserve"> </w:t>
      </w:r>
      <w:r>
        <w:rPr>
          <w:color w:val="231F20"/>
          <w:sz w:val="24"/>
        </w:rPr>
        <w:t xml:space="preserve">record of teaching, scholarship, and professional service. Dr. </w:t>
      </w:r>
      <w:r>
        <w:rPr>
          <w:b/>
          <w:color w:val="231F20"/>
          <w:sz w:val="24"/>
        </w:rPr>
        <w:t>Mark Richard</w:t>
      </w:r>
      <w:r>
        <w:rPr>
          <w:color w:val="231F20"/>
          <w:sz w:val="24"/>
        </w:rPr>
        <w:t>, serves as Treasurer of ACQS, is autho</w:t>
      </w:r>
      <w:r>
        <w:rPr>
          <w:color w:val="231F20"/>
          <w:sz w:val="24"/>
        </w:rPr>
        <w:t xml:space="preserve">r of </w:t>
      </w:r>
      <w:r>
        <w:rPr>
          <w:i/>
          <w:color w:val="231F20"/>
          <w:sz w:val="24"/>
        </w:rPr>
        <w:t xml:space="preserve">Not a Catholic Nation </w:t>
      </w:r>
      <w:r>
        <w:rPr>
          <w:color w:val="231F20"/>
          <w:sz w:val="24"/>
        </w:rPr>
        <w:t xml:space="preserve">(University of Massachusetts Press, 2015), and </w:t>
      </w:r>
      <w:r>
        <w:rPr>
          <w:i/>
          <w:color w:val="231F20"/>
          <w:sz w:val="24"/>
        </w:rPr>
        <w:t xml:space="preserve">Loyal but French: The Negotiation of ldentity by French-Canadian Descendants in the United States </w:t>
      </w:r>
      <w:r>
        <w:rPr>
          <w:color w:val="231F20"/>
          <w:sz w:val="24"/>
        </w:rPr>
        <w:t>(Michigan State UP, 2008). Richard is also the recipient of a Fulbright Canada grant</w:t>
      </w:r>
      <w:r>
        <w:rPr>
          <w:color w:val="231F20"/>
          <w:sz w:val="24"/>
        </w:rPr>
        <w:t xml:space="preserve">. Dr. </w:t>
      </w:r>
      <w:r>
        <w:rPr>
          <w:b/>
          <w:color w:val="231F20"/>
          <w:sz w:val="24"/>
        </w:rPr>
        <w:t xml:space="preserve">Lise Heroux </w:t>
      </w:r>
      <w:r>
        <w:rPr>
          <w:color w:val="231F20"/>
          <w:sz w:val="24"/>
        </w:rPr>
        <w:t xml:space="preserve">recently completed three research articles for refereed academic journals, including </w:t>
      </w:r>
      <w:r>
        <w:rPr>
          <w:i/>
          <w:color w:val="231F20"/>
          <w:sz w:val="24"/>
        </w:rPr>
        <w:t>Economics World</w:t>
      </w:r>
      <w:r>
        <w:rPr>
          <w:color w:val="231F20"/>
          <w:sz w:val="24"/>
        </w:rPr>
        <w:t xml:space="preserve">, </w:t>
      </w:r>
      <w:r>
        <w:rPr>
          <w:i/>
          <w:color w:val="231F20"/>
          <w:sz w:val="24"/>
        </w:rPr>
        <w:t>Advances in Economics and Business</w:t>
      </w:r>
      <w:r>
        <w:rPr>
          <w:color w:val="231F20"/>
          <w:sz w:val="24"/>
        </w:rPr>
        <w:t xml:space="preserve">, and the </w:t>
      </w:r>
      <w:r>
        <w:rPr>
          <w:i/>
          <w:color w:val="231F20"/>
          <w:sz w:val="24"/>
        </w:rPr>
        <w:t>Journal of Tourism and Hospitality Management</w:t>
      </w:r>
      <w:r>
        <w:rPr>
          <w:color w:val="231F20"/>
          <w:sz w:val="24"/>
        </w:rPr>
        <w:t xml:space="preserve">. Dr. </w:t>
      </w:r>
      <w:r>
        <w:rPr>
          <w:b/>
          <w:color w:val="231F20"/>
          <w:sz w:val="24"/>
        </w:rPr>
        <w:t xml:space="preserve">Elie Chrysostome </w:t>
      </w:r>
      <w:r>
        <w:rPr>
          <w:color w:val="231F20"/>
          <w:sz w:val="24"/>
        </w:rPr>
        <w:t>serves as a member of th</w:t>
      </w:r>
      <w:r>
        <w:rPr>
          <w:color w:val="231F20"/>
          <w:sz w:val="24"/>
        </w:rPr>
        <w:t xml:space="preserve">e Walter Somers Chair Program of International Strategic Management at Universite de Montreal, and Dr. </w:t>
      </w:r>
      <w:r>
        <w:rPr>
          <w:b/>
          <w:color w:val="231F20"/>
          <w:sz w:val="24"/>
        </w:rPr>
        <w:t xml:space="preserve">Brian Neureuther </w:t>
      </w:r>
      <w:r>
        <w:rPr>
          <w:color w:val="231F20"/>
          <w:sz w:val="24"/>
        </w:rPr>
        <w:t>recently completed a co-authored study on supply chain management and Canadian shipping</w:t>
      </w:r>
      <w:r>
        <w:rPr>
          <w:color w:val="231F20"/>
          <w:spacing w:val="-15"/>
          <w:sz w:val="24"/>
        </w:rPr>
        <w:t xml:space="preserve"> </w:t>
      </w:r>
      <w:r>
        <w:rPr>
          <w:color w:val="231F20"/>
          <w:sz w:val="24"/>
        </w:rPr>
        <w:t>ports</w:t>
      </w:r>
      <w:r>
        <w:rPr>
          <w:color w:val="231F20"/>
          <w:spacing w:val="-15"/>
          <w:sz w:val="24"/>
        </w:rPr>
        <w:t xml:space="preserve"> </w:t>
      </w:r>
      <w:r>
        <w:rPr>
          <w:color w:val="231F20"/>
          <w:sz w:val="24"/>
        </w:rPr>
        <w:t>in</w:t>
      </w:r>
      <w:r>
        <w:rPr>
          <w:color w:val="231F20"/>
          <w:spacing w:val="-14"/>
          <w:sz w:val="24"/>
        </w:rPr>
        <w:t xml:space="preserve"> </w:t>
      </w:r>
      <w:r>
        <w:rPr>
          <w:i/>
          <w:color w:val="231F20"/>
          <w:sz w:val="24"/>
        </w:rPr>
        <w:t>Maritime</w:t>
      </w:r>
      <w:r>
        <w:rPr>
          <w:i/>
          <w:color w:val="231F20"/>
          <w:spacing w:val="-15"/>
          <w:sz w:val="24"/>
        </w:rPr>
        <w:t xml:space="preserve"> </w:t>
      </w:r>
      <w:r>
        <w:rPr>
          <w:i/>
          <w:color w:val="231F20"/>
          <w:sz w:val="24"/>
        </w:rPr>
        <w:t>Economics</w:t>
      </w:r>
      <w:r>
        <w:rPr>
          <w:i/>
          <w:color w:val="231F20"/>
          <w:spacing w:val="-15"/>
          <w:sz w:val="24"/>
        </w:rPr>
        <w:t xml:space="preserve"> </w:t>
      </w:r>
      <w:r>
        <w:rPr>
          <w:i/>
          <w:color w:val="231F20"/>
          <w:sz w:val="24"/>
        </w:rPr>
        <w:t>and</w:t>
      </w:r>
      <w:r>
        <w:rPr>
          <w:i/>
          <w:color w:val="231F20"/>
          <w:spacing w:val="-15"/>
          <w:sz w:val="24"/>
        </w:rPr>
        <w:t xml:space="preserve"> </w:t>
      </w:r>
      <w:r>
        <w:rPr>
          <w:i/>
          <w:color w:val="231F20"/>
          <w:sz w:val="24"/>
        </w:rPr>
        <w:t>Logistics</w:t>
      </w:r>
      <w:r>
        <w:rPr>
          <w:color w:val="231F20"/>
          <w:sz w:val="24"/>
        </w:rPr>
        <w:t>.</w:t>
      </w:r>
      <w:r>
        <w:rPr>
          <w:color w:val="231F20"/>
          <w:spacing w:val="-15"/>
          <w:sz w:val="24"/>
        </w:rPr>
        <w:t xml:space="preserve"> </w:t>
      </w:r>
      <w:r>
        <w:rPr>
          <w:color w:val="231F20"/>
          <w:sz w:val="24"/>
        </w:rPr>
        <w:t>SUNY-P</w:t>
      </w:r>
      <w:r>
        <w:rPr>
          <w:color w:val="231F20"/>
          <w:spacing w:val="-15"/>
          <w:sz w:val="24"/>
        </w:rPr>
        <w:t xml:space="preserve"> </w:t>
      </w:r>
      <w:r>
        <w:rPr>
          <w:color w:val="231F20"/>
          <w:sz w:val="24"/>
        </w:rPr>
        <w:t>also</w:t>
      </w:r>
      <w:r>
        <w:rPr>
          <w:color w:val="231F20"/>
          <w:spacing w:val="-15"/>
          <w:sz w:val="24"/>
        </w:rPr>
        <w:t xml:space="preserve"> </w:t>
      </w:r>
      <w:r>
        <w:rPr>
          <w:color w:val="231F20"/>
          <w:sz w:val="24"/>
        </w:rPr>
        <w:t>recently</w:t>
      </w:r>
      <w:r>
        <w:rPr>
          <w:color w:val="231F20"/>
          <w:spacing w:val="-15"/>
          <w:sz w:val="24"/>
        </w:rPr>
        <w:t xml:space="preserve"> </w:t>
      </w:r>
      <w:r>
        <w:rPr>
          <w:color w:val="231F20"/>
          <w:sz w:val="24"/>
        </w:rPr>
        <w:t>hired</w:t>
      </w:r>
      <w:r>
        <w:rPr>
          <w:color w:val="231F20"/>
          <w:spacing w:val="-15"/>
          <w:sz w:val="24"/>
        </w:rPr>
        <w:t xml:space="preserve"> </w:t>
      </w:r>
      <w:r>
        <w:rPr>
          <w:color w:val="231F20"/>
          <w:sz w:val="24"/>
        </w:rPr>
        <w:t>new</w:t>
      </w:r>
      <w:r>
        <w:rPr>
          <w:color w:val="231F20"/>
          <w:spacing w:val="-15"/>
          <w:sz w:val="24"/>
        </w:rPr>
        <w:t xml:space="preserve"> </w:t>
      </w:r>
      <w:r>
        <w:rPr>
          <w:color w:val="231F20"/>
          <w:sz w:val="24"/>
        </w:rPr>
        <w:t>tenure</w:t>
      </w:r>
      <w:r>
        <w:rPr>
          <w:color w:val="231F20"/>
          <w:spacing w:val="-15"/>
          <w:sz w:val="24"/>
        </w:rPr>
        <w:t xml:space="preserve"> </w:t>
      </w:r>
      <w:r>
        <w:rPr>
          <w:color w:val="231F20"/>
          <w:sz w:val="24"/>
        </w:rPr>
        <w:t xml:space="preserve">track or tenured faculty including Dr. </w:t>
      </w:r>
      <w:r>
        <w:rPr>
          <w:b/>
          <w:color w:val="231F20"/>
          <w:sz w:val="24"/>
        </w:rPr>
        <w:t xml:space="preserve">Jerry Isaak </w:t>
      </w:r>
      <w:r>
        <w:rPr>
          <w:color w:val="231F20"/>
          <w:sz w:val="24"/>
        </w:rPr>
        <w:t xml:space="preserve">(Expeditionary Studies) and Dr. </w:t>
      </w:r>
      <w:r>
        <w:rPr>
          <w:b/>
          <w:color w:val="231F20"/>
          <w:sz w:val="24"/>
        </w:rPr>
        <w:t xml:space="preserve">Dhimitri Qirjo </w:t>
      </w:r>
      <w:r>
        <w:rPr>
          <w:color w:val="231F20"/>
          <w:sz w:val="24"/>
        </w:rPr>
        <w:t>(Economics and Finance).</w:t>
      </w:r>
    </w:p>
    <w:p w14:paraId="7093324C" w14:textId="77777777" w:rsidR="007E3007" w:rsidRDefault="00C86336">
      <w:pPr>
        <w:pStyle w:val="BodyText"/>
        <w:spacing w:before="1" w:line="480" w:lineRule="auto"/>
        <w:ind w:right="387"/>
      </w:pPr>
      <w:r>
        <w:rPr>
          <w:b/>
          <w:color w:val="231F20"/>
        </w:rPr>
        <w:t>Professional</w:t>
      </w:r>
      <w:r>
        <w:rPr>
          <w:b/>
          <w:color w:val="231F20"/>
          <w:spacing w:val="-1"/>
        </w:rPr>
        <w:t xml:space="preserve"> </w:t>
      </w:r>
      <w:r>
        <w:rPr>
          <w:b/>
          <w:color w:val="231F20"/>
        </w:rPr>
        <w:t>development</w:t>
      </w:r>
      <w:r>
        <w:rPr>
          <w:b/>
          <w:color w:val="231F20"/>
          <w:spacing w:val="-1"/>
        </w:rPr>
        <w:t xml:space="preserve"> </w:t>
      </w:r>
      <w:r>
        <w:rPr>
          <w:b/>
          <w:color w:val="231F20"/>
        </w:rPr>
        <w:t>opportunities:</w:t>
      </w:r>
      <w:r>
        <w:rPr>
          <w:b/>
          <w:color w:val="231F20"/>
          <w:spacing w:val="-1"/>
        </w:rPr>
        <w:t xml:space="preserve"> </w:t>
      </w:r>
      <w:r>
        <w:rPr>
          <w:color w:val="231F20"/>
        </w:rPr>
        <w:t>The</w:t>
      </w:r>
      <w:r>
        <w:rPr>
          <w:color w:val="231F20"/>
          <w:spacing w:val="-1"/>
        </w:rPr>
        <w:t xml:space="preserve"> </w:t>
      </w:r>
      <w:r>
        <w:rPr>
          <w:color w:val="231F20"/>
        </w:rPr>
        <w:t>Consortium</w:t>
      </w:r>
      <w:r>
        <w:rPr>
          <w:color w:val="231F20"/>
          <w:spacing w:val="-1"/>
        </w:rPr>
        <w:t xml:space="preserve"> </w:t>
      </w:r>
      <w:r>
        <w:rPr>
          <w:color w:val="231F20"/>
        </w:rPr>
        <w:t>contributes</w:t>
      </w:r>
      <w:r>
        <w:rPr>
          <w:color w:val="231F20"/>
          <w:spacing w:val="-1"/>
        </w:rPr>
        <w:t xml:space="preserve"> </w:t>
      </w:r>
      <w:r>
        <w:rPr>
          <w:color w:val="231F20"/>
        </w:rPr>
        <w:t>summer</w:t>
      </w:r>
      <w:r>
        <w:rPr>
          <w:color w:val="231F20"/>
          <w:spacing w:val="-1"/>
        </w:rPr>
        <w:t xml:space="preserve"> </w:t>
      </w:r>
      <w:r>
        <w:rPr>
          <w:color w:val="231F20"/>
        </w:rPr>
        <w:t>salary</w:t>
      </w:r>
      <w:r>
        <w:rPr>
          <w:color w:val="231F20"/>
          <w:spacing w:val="-1"/>
        </w:rPr>
        <w:t xml:space="preserve"> </w:t>
      </w:r>
      <w:r>
        <w:rPr>
          <w:color w:val="231F20"/>
        </w:rPr>
        <w:t>to</w:t>
      </w:r>
      <w:r>
        <w:rPr>
          <w:color w:val="231F20"/>
          <w:spacing w:val="-1"/>
        </w:rPr>
        <w:t xml:space="preserve"> </w:t>
      </w:r>
      <w:r>
        <w:rPr>
          <w:color w:val="231F20"/>
        </w:rPr>
        <w:t xml:space="preserve">faculty who conduct research in Canada, and on average $15,000 per year [$5,000 ME, $10,000 SUNY] for faculty who develop new courses with significant Canadian content. CS faculty regularly present papers at the biennial conferences organized by ACSUS and </w:t>
      </w:r>
      <w:r>
        <w:rPr>
          <w:color w:val="231F20"/>
        </w:rPr>
        <w:t>ACQS, and at regional and disciplinary CS conferences in Canada and the U.S. At the most recent ACSUS biennial conference in November 2019, the Consortium provided funding to facilitate the participation of 17</w:t>
      </w:r>
      <w:r>
        <w:rPr>
          <w:color w:val="231F20"/>
          <w:spacing w:val="-6"/>
        </w:rPr>
        <w:t xml:space="preserve"> </w:t>
      </w:r>
      <w:r>
        <w:rPr>
          <w:color w:val="231F20"/>
        </w:rPr>
        <w:t>faculty,</w:t>
      </w:r>
      <w:r>
        <w:rPr>
          <w:color w:val="231F20"/>
          <w:spacing w:val="-6"/>
        </w:rPr>
        <w:t xml:space="preserve"> </w:t>
      </w:r>
      <w:r>
        <w:rPr>
          <w:color w:val="231F20"/>
        </w:rPr>
        <w:t>staff,</w:t>
      </w:r>
      <w:r>
        <w:rPr>
          <w:color w:val="231F20"/>
          <w:spacing w:val="-6"/>
        </w:rPr>
        <w:t xml:space="preserve"> </w:t>
      </w:r>
      <w:r>
        <w:rPr>
          <w:color w:val="231F20"/>
        </w:rPr>
        <w:t>and</w:t>
      </w:r>
      <w:r>
        <w:rPr>
          <w:color w:val="231F20"/>
          <w:spacing w:val="-6"/>
        </w:rPr>
        <w:t xml:space="preserve"> </w:t>
      </w:r>
      <w:r>
        <w:rPr>
          <w:color w:val="231F20"/>
        </w:rPr>
        <w:t>graduate</w:t>
      </w:r>
      <w:r>
        <w:rPr>
          <w:color w:val="231F20"/>
          <w:spacing w:val="-6"/>
        </w:rPr>
        <w:t xml:space="preserve"> </w:t>
      </w:r>
      <w:r>
        <w:rPr>
          <w:color w:val="231F20"/>
        </w:rPr>
        <w:t>students,</w:t>
      </w:r>
      <w:r>
        <w:rPr>
          <w:color w:val="231F20"/>
          <w:spacing w:val="-6"/>
        </w:rPr>
        <w:t xml:space="preserve"> </w:t>
      </w:r>
      <w:r>
        <w:rPr>
          <w:color w:val="231F20"/>
        </w:rPr>
        <w:t>all</w:t>
      </w:r>
      <w:r>
        <w:rPr>
          <w:color w:val="231F20"/>
          <w:spacing w:val="-6"/>
        </w:rPr>
        <w:t xml:space="preserve"> </w:t>
      </w:r>
      <w:r>
        <w:rPr>
          <w:color w:val="231F20"/>
        </w:rPr>
        <w:t>of</w:t>
      </w:r>
      <w:r>
        <w:rPr>
          <w:color w:val="231F20"/>
          <w:spacing w:val="-6"/>
        </w:rPr>
        <w:t xml:space="preserve"> </w:t>
      </w:r>
      <w:r>
        <w:rPr>
          <w:color w:val="231F20"/>
        </w:rPr>
        <w:t>whom</w:t>
      </w:r>
      <w:r>
        <w:rPr>
          <w:color w:val="231F20"/>
          <w:spacing w:val="-6"/>
        </w:rPr>
        <w:t xml:space="preserve"> </w:t>
      </w:r>
      <w:r>
        <w:rPr>
          <w:color w:val="231F20"/>
        </w:rPr>
        <w:t>presented</w:t>
      </w:r>
      <w:r>
        <w:rPr>
          <w:color w:val="231F20"/>
          <w:spacing w:val="-5"/>
        </w:rPr>
        <w:t xml:space="preserve"> </w:t>
      </w:r>
      <w:r>
        <w:rPr>
          <w:color w:val="231F20"/>
        </w:rPr>
        <w:t>papers,</w:t>
      </w:r>
      <w:r>
        <w:rPr>
          <w:color w:val="231F20"/>
          <w:spacing w:val="-6"/>
        </w:rPr>
        <w:t xml:space="preserve"> </w:t>
      </w:r>
      <w:r>
        <w:rPr>
          <w:color w:val="231F20"/>
        </w:rPr>
        <w:t>spoke</w:t>
      </w:r>
      <w:r>
        <w:rPr>
          <w:color w:val="231F20"/>
          <w:spacing w:val="-6"/>
        </w:rPr>
        <w:t xml:space="preserve"> </w:t>
      </w:r>
      <w:r>
        <w:rPr>
          <w:color w:val="231F20"/>
        </w:rPr>
        <w:t>on</w:t>
      </w:r>
      <w:r>
        <w:rPr>
          <w:color w:val="231F20"/>
          <w:spacing w:val="-6"/>
        </w:rPr>
        <w:t xml:space="preserve"> </w:t>
      </w:r>
      <w:r>
        <w:rPr>
          <w:color w:val="231F20"/>
        </w:rPr>
        <w:t>panels,</w:t>
      </w:r>
      <w:r>
        <w:rPr>
          <w:color w:val="231F20"/>
          <w:spacing w:val="-6"/>
        </w:rPr>
        <w:t xml:space="preserve"> </w:t>
      </w:r>
      <w:r>
        <w:rPr>
          <w:color w:val="231F20"/>
        </w:rPr>
        <w:t>or</w:t>
      </w:r>
      <w:r>
        <w:rPr>
          <w:color w:val="231F20"/>
          <w:spacing w:val="-6"/>
        </w:rPr>
        <w:t xml:space="preserve"> </w:t>
      </w:r>
      <w:r>
        <w:rPr>
          <w:color w:val="231F20"/>
        </w:rPr>
        <w:t>chaired sessions. At the most recent MANECCS (October 2018) and ACQS (November 2018) conferences, 21 Consortium faculty and undergraduate/graduate students were supported. Consortium</w:t>
      </w:r>
      <w:r>
        <w:rPr>
          <w:color w:val="231F20"/>
          <w:spacing w:val="-1"/>
        </w:rPr>
        <w:t xml:space="preserve"> </w:t>
      </w:r>
      <w:r>
        <w:rPr>
          <w:color w:val="231F20"/>
        </w:rPr>
        <w:t>faculty</w:t>
      </w:r>
      <w:r>
        <w:rPr>
          <w:color w:val="231F20"/>
          <w:spacing w:val="2"/>
        </w:rPr>
        <w:t xml:space="preserve"> </w:t>
      </w:r>
      <w:r>
        <w:rPr>
          <w:color w:val="231F20"/>
        </w:rPr>
        <w:t>have</w:t>
      </w:r>
      <w:r>
        <w:rPr>
          <w:color w:val="231F20"/>
          <w:spacing w:val="2"/>
        </w:rPr>
        <w:t xml:space="preserve"> </w:t>
      </w:r>
      <w:r>
        <w:rPr>
          <w:color w:val="231F20"/>
        </w:rPr>
        <w:t>been</w:t>
      </w:r>
      <w:r>
        <w:rPr>
          <w:color w:val="231F20"/>
          <w:spacing w:val="1"/>
        </w:rPr>
        <w:t xml:space="preserve"> </w:t>
      </w:r>
      <w:r>
        <w:rPr>
          <w:color w:val="231F20"/>
        </w:rPr>
        <w:t>successful</w:t>
      </w:r>
      <w:r>
        <w:rPr>
          <w:color w:val="231F20"/>
          <w:spacing w:val="2"/>
        </w:rPr>
        <w:t xml:space="preserve"> </w:t>
      </w:r>
      <w:r>
        <w:rPr>
          <w:color w:val="231F20"/>
        </w:rPr>
        <w:t>in</w:t>
      </w:r>
      <w:r>
        <w:rPr>
          <w:color w:val="231F20"/>
          <w:spacing w:val="2"/>
        </w:rPr>
        <w:t xml:space="preserve"> </w:t>
      </w:r>
      <w:r>
        <w:rPr>
          <w:color w:val="231F20"/>
        </w:rPr>
        <w:t>securing</w:t>
      </w:r>
      <w:r>
        <w:rPr>
          <w:color w:val="231F20"/>
          <w:spacing w:val="1"/>
        </w:rPr>
        <w:t xml:space="preserve"> </w:t>
      </w:r>
      <w:r>
        <w:rPr>
          <w:color w:val="231F20"/>
        </w:rPr>
        <w:t>external</w:t>
      </w:r>
      <w:r>
        <w:rPr>
          <w:color w:val="231F20"/>
          <w:spacing w:val="2"/>
        </w:rPr>
        <w:t xml:space="preserve"> </w:t>
      </w:r>
      <w:r>
        <w:rPr>
          <w:color w:val="231F20"/>
        </w:rPr>
        <w:t>funding</w:t>
      </w:r>
      <w:r>
        <w:rPr>
          <w:color w:val="231F20"/>
          <w:spacing w:val="2"/>
        </w:rPr>
        <w:t xml:space="preserve"> </w:t>
      </w:r>
      <w:r>
        <w:rPr>
          <w:color w:val="231F20"/>
        </w:rPr>
        <w:t>for</w:t>
      </w:r>
      <w:r>
        <w:rPr>
          <w:color w:val="231F20"/>
          <w:spacing w:val="1"/>
        </w:rPr>
        <w:t xml:space="preserve"> </w:t>
      </w:r>
      <w:r>
        <w:rPr>
          <w:color w:val="231F20"/>
        </w:rPr>
        <w:t>research</w:t>
      </w:r>
      <w:r>
        <w:rPr>
          <w:color w:val="231F20"/>
          <w:spacing w:val="2"/>
        </w:rPr>
        <w:t xml:space="preserve"> </w:t>
      </w:r>
      <w:r>
        <w:rPr>
          <w:color w:val="231F20"/>
        </w:rPr>
        <w:t>an</w:t>
      </w:r>
      <w:r>
        <w:rPr>
          <w:color w:val="231F20"/>
        </w:rPr>
        <w:t>d</w:t>
      </w:r>
      <w:r>
        <w:rPr>
          <w:color w:val="231F20"/>
          <w:spacing w:val="2"/>
        </w:rPr>
        <w:t xml:space="preserve"> </w:t>
      </w:r>
      <w:r>
        <w:rPr>
          <w:color w:val="231F20"/>
          <w:spacing w:val="-2"/>
        </w:rPr>
        <w:t>sabbatical</w:t>
      </w:r>
    </w:p>
    <w:p w14:paraId="7093324D" w14:textId="77777777" w:rsidR="007E3007" w:rsidRDefault="007E3007">
      <w:pPr>
        <w:spacing w:line="480" w:lineRule="auto"/>
        <w:sectPr w:rsidR="007E3007">
          <w:pgSz w:w="12240" w:h="15840"/>
          <w:pgMar w:top="1380" w:right="1040" w:bottom="980" w:left="1240" w:header="0" w:footer="794" w:gutter="0"/>
          <w:cols w:space="720"/>
        </w:sectPr>
      </w:pPr>
    </w:p>
    <w:p w14:paraId="7093324E" w14:textId="77777777" w:rsidR="007E3007" w:rsidRDefault="00C86336">
      <w:pPr>
        <w:pStyle w:val="BodyText"/>
        <w:spacing w:before="73" w:line="480" w:lineRule="auto"/>
        <w:ind w:right="386"/>
      </w:pPr>
      <w:r>
        <w:rPr>
          <w:color w:val="231F20"/>
        </w:rPr>
        <w:lastRenderedPageBreak/>
        <w:t xml:space="preserve">projects, including support from Fulbright Canada, the U.S. Department of State, the </w:t>
      </w:r>
      <w:r>
        <w:rPr>
          <w:color w:val="231F20"/>
          <w:spacing w:val="-2"/>
        </w:rPr>
        <w:t xml:space="preserve">Environmental Protection Agency, and the Government of Quebec. Consortium directors publicize </w:t>
      </w:r>
      <w:r>
        <w:rPr>
          <w:color w:val="231F20"/>
        </w:rPr>
        <w:t>these</w:t>
      </w:r>
      <w:r>
        <w:rPr>
          <w:color w:val="231F20"/>
          <w:spacing w:val="-10"/>
        </w:rPr>
        <w:t xml:space="preserve"> </w:t>
      </w:r>
      <w:r>
        <w:rPr>
          <w:color w:val="231F20"/>
        </w:rPr>
        <w:t>competitions</w:t>
      </w:r>
      <w:r>
        <w:rPr>
          <w:color w:val="231F20"/>
          <w:spacing w:val="-10"/>
        </w:rPr>
        <w:t xml:space="preserve"> </w:t>
      </w:r>
      <w:r>
        <w:rPr>
          <w:color w:val="231F20"/>
        </w:rPr>
        <w:t>among</w:t>
      </w:r>
      <w:r>
        <w:rPr>
          <w:color w:val="231F20"/>
          <w:spacing w:val="-10"/>
        </w:rPr>
        <w:t xml:space="preserve"> </w:t>
      </w:r>
      <w:r>
        <w:rPr>
          <w:color w:val="231F20"/>
        </w:rPr>
        <w:t>the</w:t>
      </w:r>
      <w:r>
        <w:rPr>
          <w:color w:val="231F20"/>
          <w:spacing w:val="-10"/>
        </w:rPr>
        <w:t xml:space="preserve"> </w:t>
      </w:r>
      <w:r>
        <w:rPr>
          <w:color w:val="231F20"/>
        </w:rPr>
        <w:t>faculty,</w:t>
      </w:r>
      <w:r>
        <w:rPr>
          <w:color w:val="231F20"/>
          <w:spacing w:val="-10"/>
        </w:rPr>
        <w:t xml:space="preserve"> </w:t>
      </w:r>
      <w:r>
        <w:rPr>
          <w:color w:val="231F20"/>
        </w:rPr>
        <w:t>conduct</w:t>
      </w:r>
      <w:r>
        <w:rPr>
          <w:color w:val="231F20"/>
          <w:spacing w:val="-10"/>
        </w:rPr>
        <w:t xml:space="preserve"> </w:t>
      </w:r>
      <w:r>
        <w:rPr>
          <w:color w:val="231F20"/>
        </w:rPr>
        <w:t>annu</w:t>
      </w:r>
      <w:r>
        <w:rPr>
          <w:color w:val="231F20"/>
        </w:rPr>
        <w:t>al</w:t>
      </w:r>
      <w:r>
        <w:rPr>
          <w:color w:val="231F20"/>
          <w:spacing w:val="-10"/>
        </w:rPr>
        <w:t xml:space="preserve"> </w:t>
      </w:r>
      <w:r>
        <w:rPr>
          <w:color w:val="231F20"/>
        </w:rPr>
        <w:t>grant</w:t>
      </w:r>
      <w:r>
        <w:rPr>
          <w:color w:val="231F20"/>
          <w:spacing w:val="-10"/>
        </w:rPr>
        <w:t xml:space="preserve"> </w:t>
      </w:r>
      <w:r>
        <w:rPr>
          <w:color w:val="231F20"/>
        </w:rPr>
        <w:t>workshops,</w:t>
      </w:r>
      <w:r>
        <w:rPr>
          <w:color w:val="231F20"/>
          <w:spacing w:val="-10"/>
        </w:rPr>
        <w:t xml:space="preserve"> </w:t>
      </w:r>
      <w:r>
        <w:rPr>
          <w:color w:val="231F20"/>
        </w:rPr>
        <w:t>work</w:t>
      </w:r>
      <w:r>
        <w:rPr>
          <w:color w:val="231F20"/>
          <w:spacing w:val="-10"/>
        </w:rPr>
        <w:t xml:space="preserve"> </w:t>
      </w:r>
      <w:r>
        <w:rPr>
          <w:color w:val="231F20"/>
        </w:rPr>
        <w:t>directly</w:t>
      </w:r>
      <w:r>
        <w:rPr>
          <w:color w:val="231F20"/>
          <w:spacing w:val="-10"/>
        </w:rPr>
        <w:t xml:space="preserve"> </w:t>
      </w:r>
      <w:r>
        <w:rPr>
          <w:color w:val="231F20"/>
        </w:rPr>
        <w:t>with</w:t>
      </w:r>
      <w:r>
        <w:rPr>
          <w:color w:val="231F20"/>
          <w:spacing w:val="-10"/>
        </w:rPr>
        <w:t xml:space="preserve"> </w:t>
      </w:r>
      <w:r>
        <w:rPr>
          <w:color w:val="231F20"/>
        </w:rPr>
        <w:t>faculty in preparing application materials, and provide letters of support. Consortium staff members are provided</w:t>
      </w:r>
      <w:r>
        <w:rPr>
          <w:color w:val="231F20"/>
          <w:spacing w:val="-11"/>
        </w:rPr>
        <w:t xml:space="preserve"> </w:t>
      </w:r>
      <w:r>
        <w:rPr>
          <w:color w:val="231F20"/>
        </w:rPr>
        <w:t>significant</w:t>
      </w:r>
      <w:r>
        <w:rPr>
          <w:color w:val="231F20"/>
          <w:spacing w:val="-11"/>
        </w:rPr>
        <w:t xml:space="preserve"> </w:t>
      </w:r>
      <w:r>
        <w:rPr>
          <w:color w:val="231F20"/>
        </w:rPr>
        <w:t>professional</w:t>
      </w:r>
      <w:r>
        <w:rPr>
          <w:color w:val="231F20"/>
          <w:spacing w:val="-11"/>
        </w:rPr>
        <w:t xml:space="preserve"> </w:t>
      </w:r>
      <w:r>
        <w:rPr>
          <w:color w:val="231F20"/>
        </w:rPr>
        <w:t>development</w:t>
      </w:r>
      <w:r>
        <w:rPr>
          <w:color w:val="231F20"/>
          <w:spacing w:val="-11"/>
        </w:rPr>
        <w:t xml:space="preserve"> </w:t>
      </w:r>
      <w:r>
        <w:rPr>
          <w:color w:val="231F20"/>
        </w:rPr>
        <w:t>opportunities</w:t>
      </w:r>
      <w:r>
        <w:rPr>
          <w:color w:val="231F20"/>
          <w:spacing w:val="-11"/>
        </w:rPr>
        <w:t xml:space="preserve"> </w:t>
      </w:r>
      <w:r>
        <w:rPr>
          <w:color w:val="231F20"/>
        </w:rPr>
        <w:t>to</w:t>
      </w:r>
      <w:r>
        <w:rPr>
          <w:color w:val="231F20"/>
          <w:spacing w:val="-11"/>
        </w:rPr>
        <w:t xml:space="preserve"> </w:t>
      </w:r>
      <w:r>
        <w:rPr>
          <w:color w:val="231F20"/>
        </w:rPr>
        <w:t>engage</w:t>
      </w:r>
      <w:r>
        <w:rPr>
          <w:color w:val="231F20"/>
          <w:spacing w:val="-11"/>
        </w:rPr>
        <w:t xml:space="preserve"> </w:t>
      </w:r>
      <w:r>
        <w:rPr>
          <w:color w:val="231F20"/>
        </w:rPr>
        <w:t>in</w:t>
      </w:r>
      <w:r>
        <w:rPr>
          <w:color w:val="231F20"/>
          <w:spacing w:val="-11"/>
        </w:rPr>
        <w:t xml:space="preserve"> </w:t>
      </w:r>
      <w:r>
        <w:rPr>
          <w:color w:val="231F20"/>
        </w:rPr>
        <w:t>K-16</w:t>
      </w:r>
      <w:r>
        <w:rPr>
          <w:color w:val="231F20"/>
          <w:spacing w:val="-11"/>
        </w:rPr>
        <w:t xml:space="preserve"> </w:t>
      </w:r>
      <w:r>
        <w:rPr>
          <w:color w:val="231F20"/>
        </w:rPr>
        <w:t>CS</w:t>
      </w:r>
      <w:r>
        <w:rPr>
          <w:color w:val="231F20"/>
          <w:spacing w:val="-11"/>
        </w:rPr>
        <w:t xml:space="preserve"> </w:t>
      </w:r>
      <w:r>
        <w:rPr>
          <w:color w:val="231F20"/>
        </w:rPr>
        <w:t>activities</w:t>
      </w:r>
      <w:r>
        <w:rPr>
          <w:color w:val="231F20"/>
          <w:spacing w:val="-11"/>
        </w:rPr>
        <w:t xml:space="preserve"> </w:t>
      </w:r>
      <w:r>
        <w:rPr>
          <w:color w:val="231F20"/>
        </w:rPr>
        <w:t>in</w:t>
      </w:r>
      <w:r>
        <w:rPr>
          <w:color w:val="231F20"/>
          <w:spacing w:val="-11"/>
        </w:rPr>
        <w:t xml:space="preserve"> </w:t>
      </w:r>
      <w:r>
        <w:rPr>
          <w:color w:val="231F20"/>
        </w:rPr>
        <w:t>the United</w:t>
      </w:r>
      <w:r>
        <w:rPr>
          <w:color w:val="231F20"/>
          <w:spacing w:val="-6"/>
        </w:rPr>
        <w:t xml:space="preserve"> </w:t>
      </w:r>
      <w:r>
        <w:rPr>
          <w:color w:val="231F20"/>
        </w:rPr>
        <w:t>States.</w:t>
      </w:r>
      <w:r>
        <w:rPr>
          <w:color w:val="231F20"/>
          <w:spacing w:val="-6"/>
        </w:rPr>
        <w:t xml:space="preserve"> </w:t>
      </w:r>
      <w:r>
        <w:rPr>
          <w:color w:val="231F20"/>
        </w:rPr>
        <w:t>Consortium</w:t>
      </w:r>
      <w:r>
        <w:rPr>
          <w:color w:val="231F20"/>
          <w:spacing w:val="-6"/>
        </w:rPr>
        <w:t xml:space="preserve"> </w:t>
      </w:r>
      <w:r>
        <w:rPr>
          <w:color w:val="231F20"/>
        </w:rPr>
        <w:t>outreach</w:t>
      </w:r>
      <w:r>
        <w:rPr>
          <w:color w:val="231F20"/>
          <w:spacing w:val="-6"/>
        </w:rPr>
        <w:t xml:space="preserve"> </w:t>
      </w:r>
      <w:r>
        <w:rPr>
          <w:color w:val="231F20"/>
        </w:rPr>
        <w:t>coordinators</w:t>
      </w:r>
      <w:r>
        <w:rPr>
          <w:color w:val="231F20"/>
          <w:spacing w:val="-6"/>
        </w:rPr>
        <w:t xml:space="preserve"> </w:t>
      </w:r>
      <w:r>
        <w:rPr>
          <w:color w:val="231F20"/>
        </w:rPr>
        <w:t>Arntzen</w:t>
      </w:r>
      <w:r>
        <w:rPr>
          <w:color w:val="231F20"/>
          <w:spacing w:val="-6"/>
        </w:rPr>
        <w:t xml:space="preserve"> </w:t>
      </w:r>
      <w:r>
        <w:rPr>
          <w:color w:val="231F20"/>
        </w:rPr>
        <w:t>and</w:t>
      </w:r>
      <w:r>
        <w:rPr>
          <w:color w:val="231F20"/>
          <w:spacing w:val="-6"/>
        </w:rPr>
        <w:t xml:space="preserve"> </w:t>
      </w:r>
      <w:r>
        <w:rPr>
          <w:color w:val="231F20"/>
        </w:rPr>
        <w:t>Sotherden</w:t>
      </w:r>
      <w:r>
        <w:rPr>
          <w:color w:val="231F20"/>
          <w:spacing w:val="-6"/>
        </w:rPr>
        <w:t xml:space="preserve"> </w:t>
      </w:r>
      <w:r>
        <w:rPr>
          <w:color w:val="231F20"/>
        </w:rPr>
        <w:t>contribute</w:t>
      </w:r>
      <w:r>
        <w:rPr>
          <w:color w:val="231F20"/>
          <w:spacing w:val="-6"/>
        </w:rPr>
        <w:t xml:space="preserve"> </w:t>
      </w:r>
      <w:r>
        <w:rPr>
          <w:color w:val="231F20"/>
        </w:rPr>
        <w:t>to</w:t>
      </w:r>
      <w:r>
        <w:rPr>
          <w:color w:val="231F20"/>
          <w:spacing w:val="-6"/>
        </w:rPr>
        <w:t xml:space="preserve"> </w:t>
      </w:r>
      <w:r>
        <w:rPr>
          <w:color w:val="231F20"/>
        </w:rPr>
        <w:t>a</w:t>
      </w:r>
      <w:r>
        <w:rPr>
          <w:color w:val="231F20"/>
          <w:spacing w:val="-6"/>
        </w:rPr>
        <w:t xml:space="preserve"> </w:t>
      </w:r>
      <w:r>
        <w:rPr>
          <w:color w:val="231F20"/>
        </w:rPr>
        <w:t>variety</w:t>
      </w:r>
      <w:r>
        <w:rPr>
          <w:color w:val="231F20"/>
          <w:spacing w:val="-6"/>
        </w:rPr>
        <w:t xml:space="preserve"> </w:t>
      </w:r>
      <w:r>
        <w:rPr>
          <w:color w:val="231F20"/>
        </w:rPr>
        <w:t>of national (ACSUS and NCSS) and regional (New York, Vermont, Massachusetts) CS content outreach conferences.</w:t>
      </w:r>
    </w:p>
    <w:p w14:paraId="7093324F" w14:textId="77777777" w:rsidR="007E3007" w:rsidRDefault="00C86336">
      <w:pPr>
        <w:pStyle w:val="BodyText"/>
        <w:spacing w:before="1" w:line="480" w:lineRule="auto"/>
        <w:ind w:right="385"/>
      </w:pPr>
      <w:r>
        <w:rPr>
          <w:b/>
          <w:color w:val="231F20"/>
        </w:rPr>
        <w:t xml:space="preserve">Teaching, supervision, and advising: </w:t>
      </w:r>
      <w:r>
        <w:rPr>
          <w:color w:val="231F20"/>
        </w:rPr>
        <w:t>The Consort</w:t>
      </w:r>
      <w:r>
        <w:rPr>
          <w:color w:val="231F20"/>
        </w:rPr>
        <w:t>ium directors are intimately involved in the teaching, supervision, and advising of students. At ME, Frederic Rondeau teaches two courses a year in French, one of which has 100% Canadian content, serve on several CS graduate committees, coordinates the Can</w:t>
      </w:r>
      <w:r>
        <w:rPr>
          <w:color w:val="231F20"/>
        </w:rPr>
        <w:t>adian Studies Minor and advises students on studying abroad in Canada.</w:t>
      </w:r>
      <w:r>
        <w:rPr>
          <w:color w:val="231F20"/>
          <w:spacing w:val="-15"/>
        </w:rPr>
        <w:t xml:space="preserve"> </w:t>
      </w:r>
      <w:r>
        <w:rPr>
          <w:color w:val="231F20"/>
        </w:rPr>
        <w:t>Several</w:t>
      </w:r>
      <w:r>
        <w:rPr>
          <w:color w:val="231F20"/>
          <w:spacing w:val="-15"/>
        </w:rPr>
        <w:t xml:space="preserve"> </w:t>
      </w:r>
      <w:r>
        <w:rPr>
          <w:color w:val="231F20"/>
        </w:rPr>
        <w:t>core</w:t>
      </w:r>
      <w:r>
        <w:rPr>
          <w:color w:val="231F20"/>
          <w:spacing w:val="-15"/>
        </w:rPr>
        <w:t xml:space="preserve"> </w:t>
      </w:r>
      <w:r>
        <w:rPr>
          <w:color w:val="231F20"/>
        </w:rPr>
        <w:t>CS</w:t>
      </w:r>
      <w:r>
        <w:rPr>
          <w:color w:val="231F20"/>
          <w:spacing w:val="-15"/>
        </w:rPr>
        <w:t xml:space="preserve"> </w:t>
      </w:r>
      <w:r>
        <w:rPr>
          <w:color w:val="231F20"/>
        </w:rPr>
        <w:t>faculty</w:t>
      </w:r>
      <w:r>
        <w:rPr>
          <w:color w:val="231F20"/>
          <w:spacing w:val="-15"/>
        </w:rPr>
        <w:t xml:space="preserve"> </w:t>
      </w:r>
      <w:r>
        <w:rPr>
          <w:color w:val="231F20"/>
        </w:rPr>
        <w:t>at</w:t>
      </w:r>
      <w:r>
        <w:rPr>
          <w:color w:val="231F20"/>
          <w:spacing w:val="-15"/>
        </w:rPr>
        <w:t xml:space="preserve"> </w:t>
      </w:r>
      <w:r>
        <w:rPr>
          <w:color w:val="231F20"/>
        </w:rPr>
        <w:t>ME</w:t>
      </w:r>
      <w:r>
        <w:rPr>
          <w:color w:val="231F20"/>
          <w:spacing w:val="-15"/>
        </w:rPr>
        <w:t xml:space="preserve"> </w:t>
      </w:r>
      <w:r>
        <w:rPr>
          <w:color w:val="231F20"/>
        </w:rPr>
        <w:t>are</w:t>
      </w:r>
      <w:r>
        <w:rPr>
          <w:color w:val="231F20"/>
          <w:spacing w:val="-15"/>
        </w:rPr>
        <w:t xml:space="preserve"> </w:t>
      </w:r>
      <w:r>
        <w:rPr>
          <w:color w:val="231F20"/>
        </w:rPr>
        <w:t>involved</w:t>
      </w:r>
      <w:r>
        <w:rPr>
          <w:color w:val="231F20"/>
          <w:spacing w:val="-15"/>
        </w:rPr>
        <w:t xml:space="preserve"> </w:t>
      </w:r>
      <w:r>
        <w:rPr>
          <w:color w:val="231F20"/>
        </w:rPr>
        <w:t>in</w:t>
      </w:r>
      <w:r>
        <w:rPr>
          <w:color w:val="231F20"/>
          <w:spacing w:val="-15"/>
        </w:rPr>
        <w:t xml:space="preserve"> </w:t>
      </w:r>
      <w:r>
        <w:rPr>
          <w:color w:val="231F20"/>
        </w:rPr>
        <w:t>teaching</w:t>
      </w:r>
      <w:r>
        <w:rPr>
          <w:color w:val="231F20"/>
          <w:spacing w:val="-15"/>
        </w:rPr>
        <w:t xml:space="preserve"> </w:t>
      </w:r>
      <w:r>
        <w:rPr>
          <w:color w:val="231F20"/>
        </w:rPr>
        <w:t>upwards</w:t>
      </w:r>
      <w:r>
        <w:rPr>
          <w:color w:val="231F20"/>
          <w:spacing w:val="-15"/>
        </w:rPr>
        <w:t xml:space="preserve"> </w:t>
      </w:r>
      <w:r>
        <w:rPr>
          <w:color w:val="231F20"/>
        </w:rPr>
        <w:t>of</w:t>
      </w:r>
      <w:r>
        <w:rPr>
          <w:color w:val="231F20"/>
          <w:spacing w:val="-15"/>
        </w:rPr>
        <w:t xml:space="preserve"> </w:t>
      </w:r>
      <w:r>
        <w:rPr>
          <w:color w:val="231F20"/>
        </w:rPr>
        <w:t>three</w:t>
      </w:r>
      <w:r>
        <w:rPr>
          <w:color w:val="231F20"/>
          <w:spacing w:val="-15"/>
        </w:rPr>
        <w:t xml:space="preserve"> </w:t>
      </w:r>
      <w:r>
        <w:rPr>
          <w:color w:val="231F20"/>
        </w:rPr>
        <w:t>100%</w:t>
      </w:r>
      <w:r>
        <w:rPr>
          <w:color w:val="231F20"/>
          <w:spacing w:val="-15"/>
        </w:rPr>
        <w:t xml:space="preserve"> </w:t>
      </w:r>
      <w:r>
        <w:rPr>
          <w:color w:val="231F20"/>
        </w:rPr>
        <w:t>CS</w:t>
      </w:r>
      <w:r>
        <w:rPr>
          <w:color w:val="231F20"/>
          <w:spacing w:val="-15"/>
        </w:rPr>
        <w:t xml:space="preserve"> </w:t>
      </w:r>
      <w:r>
        <w:rPr>
          <w:color w:val="231F20"/>
        </w:rPr>
        <w:t>courses each year. At SUNY-P, Director Kirkey holds a 12-month administrative position, teaches seminars,</w:t>
      </w:r>
      <w:r>
        <w:rPr>
          <w:color w:val="231F20"/>
        </w:rPr>
        <w:t xml:space="preserve"> and regularly offers lectures on Canada-U.S. relations and Canadian foreign policy to classes</w:t>
      </w:r>
      <w:r>
        <w:rPr>
          <w:color w:val="231F20"/>
          <w:spacing w:val="-15"/>
        </w:rPr>
        <w:t xml:space="preserve"> </w:t>
      </w:r>
      <w:r>
        <w:rPr>
          <w:color w:val="231F20"/>
        </w:rPr>
        <w:t>across</w:t>
      </w:r>
      <w:r>
        <w:rPr>
          <w:color w:val="231F20"/>
          <w:spacing w:val="-15"/>
        </w:rPr>
        <w:t xml:space="preserve"> </w:t>
      </w:r>
      <w:r>
        <w:rPr>
          <w:color w:val="231F20"/>
        </w:rPr>
        <w:t>campus.</w:t>
      </w:r>
      <w:r>
        <w:rPr>
          <w:color w:val="231F20"/>
          <w:spacing w:val="-15"/>
        </w:rPr>
        <w:t xml:space="preserve"> </w:t>
      </w:r>
      <w:r>
        <w:rPr>
          <w:color w:val="231F20"/>
        </w:rPr>
        <w:t>Kirkey,</w:t>
      </w:r>
      <w:r>
        <w:rPr>
          <w:color w:val="231F20"/>
          <w:spacing w:val="-15"/>
        </w:rPr>
        <w:t xml:space="preserve"> </w:t>
      </w:r>
      <w:r>
        <w:rPr>
          <w:color w:val="231F20"/>
        </w:rPr>
        <w:t>who</w:t>
      </w:r>
      <w:r>
        <w:rPr>
          <w:color w:val="231F20"/>
          <w:spacing w:val="-15"/>
        </w:rPr>
        <w:t xml:space="preserve"> </w:t>
      </w:r>
      <w:r>
        <w:rPr>
          <w:color w:val="231F20"/>
        </w:rPr>
        <w:t>serves</w:t>
      </w:r>
      <w:r>
        <w:rPr>
          <w:color w:val="231F20"/>
          <w:spacing w:val="-14"/>
        </w:rPr>
        <w:t xml:space="preserve"> </w:t>
      </w:r>
      <w:r>
        <w:rPr>
          <w:color w:val="231F20"/>
        </w:rPr>
        <w:t>as</w:t>
      </w:r>
      <w:r>
        <w:rPr>
          <w:color w:val="231F20"/>
          <w:spacing w:val="-15"/>
        </w:rPr>
        <w:t xml:space="preserve"> </w:t>
      </w:r>
      <w:r>
        <w:rPr>
          <w:color w:val="231F20"/>
        </w:rPr>
        <w:t>an</w:t>
      </w:r>
      <w:r>
        <w:rPr>
          <w:color w:val="231F20"/>
          <w:spacing w:val="-15"/>
        </w:rPr>
        <w:t xml:space="preserve"> </w:t>
      </w:r>
      <w:r>
        <w:rPr>
          <w:color w:val="231F20"/>
        </w:rPr>
        <w:t>external</w:t>
      </w:r>
      <w:r>
        <w:rPr>
          <w:color w:val="231F20"/>
          <w:spacing w:val="-15"/>
        </w:rPr>
        <w:t xml:space="preserve"> </w:t>
      </w:r>
      <w:r>
        <w:rPr>
          <w:color w:val="231F20"/>
        </w:rPr>
        <w:t>member</w:t>
      </w:r>
      <w:r>
        <w:rPr>
          <w:color w:val="231F20"/>
          <w:spacing w:val="-15"/>
        </w:rPr>
        <w:t xml:space="preserve"> </w:t>
      </w:r>
      <w:r>
        <w:rPr>
          <w:color w:val="231F20"/>
        </w:rPr>
        <w:t>on</w:t>
      </w:r>
      <w:r>
        <w:rPr>
          <w:color w:val="231F20"/>
          <w:spacing w:val="-15"/>
        </w:rPr>
        <w:t xml:space="preserve"> </w:t>
      </w:r>
      <w:r>
        <w:rPr>
          <w:color w:val="231F20"/>
        </w:rPr>
        <w:t>B.A./M/A./Ph.D.</w:t>
      </w:r>
      <w:r>
        <w:rPr>
          <w:color w:val="231F20"/>
          <w:spacing w:val="-15"/>
        </w:rPr>
        <w:t xml:space="preserve"> </w:t>
      </w:r>
      <w:r>
        <w:rPr>
          <w:color w:val="231F20"/>
        </w:rPr>
        <w:t>committees in the United States, advises all CS majors and minors, supervises all CS scholarship activities, and</w:t>
      </w:r>
      <w:r>
        <w:rPr>
          <w:color w:val="231F20"/>
          <w:spacing w:val="-15"/>
        </w:rPr>
        <w:t xml:space="preserve"> </w:t>
      </w:r>
      <w:r>
        <w:rPr>
          <w:color w:val="231F20"/>
        </w:rPr>
        <w:t>oversees</w:t>
      </w:r>
      <w:r>
        <w:rPr>
          <w:color w:val="231F20"/>
          <w:spacing w:val="-15"/>
        </w:rPr>
        <w:t xml:space="preserve"> </w:t>
      </w:r>
      <w:r>
        <w:rPr>
          <w:color w:val="231F20"/>
        </w:rPr>
        <w:t>internship</w:t>
      </w:r>
      <w:r>
        <w:rPr>
          <w:color w:val="231F20"/>
          <w:spacing w:val="-15"/>
        </w:rPr>
        <w:t xml:space="preserve"> </w:t>
      </w:r>
      <w:r>
        <w:rPr>
          <w:color w:val="231F20"/>
        </w:rPr>
        <w:t>students.</w:t>
      </w:r>
      <w:r>
        <w:rPr>
          <w:color w:val="231F20"/>
          <w:spacing w:val="-15"/>
        </w:rPr>
        <w:t xml:space="preserve"> </w:t>
      </w:r>
      <w:r>
        <w:rPr>
          <w:color w:val="231F20"/>
        </w:rPr>
        <w:t>A</w:t>
      </w:r>
      <w:r>
        <w:rPr>
          <w:color w:val="231F20"/>
          <w:spacing w:val="-15"/>
        </w:rPr>
        <w:t xml:space="preserve"> </w:t>
      </w:r>
      <w:r>
        <w:rPr>
          <w:color w:val="231F20"/>
        </w:rPr>
        <w:t>total</w:t>
      </w:r>
      <w:r>
        <w:rPr>
          <w:color w:val="231F20"/>
          <w:spacing w:val="-15"/>
        </w:rPr>
        <w:t xml:space="preserve"> </w:t>
      </w:r>
      <w:r>
        <w:rPr>
          <w:color w:val="231F20"/>
        </w:rPr>
        <w:t>of</w:t>
      </w:r>
      <w:r>
        <w:rPr>
          <w:color w:val="231F20"/>
          <w:spacing w:val="-15"/>
        </w:rPr>
        <w:t xml:space="preserve"> </w:t>
      </w:r>
      <w:r>
        <w:rPr>
          <w:color w:val="231F20"/>
        </w:rPr>
        <w:t>78</w:t>
      </w:r>
      <w:r>
        <w:rPr>
          <w:color w:val="231F20"/>
          <w:spacing w:val="-15"/>
        </w:rPr>
        <w:t xml:space="preserve"> </w:t>
      </w:r>
      <w:r>
        <w:rPr>
          <w:color w:val="231F20"/>
        </w:rPr>
        <w:t>Consortium</w:t>
      </w:r>
      <w:r>
        <w:rPr>
          <w:color w:val="231F20"/>
          <w:spacing w:val="-15"/>
        </w:rPr>
        <w:t xml:space="preserve"> </w:t>
      </w:r>
      <w:r>
        <w:rPr>
          <w:color w:val="231F20"/>
        </w:rPr>
        <w:t>faculty</w:t>
      </w:r>
      <w:r>
        <w:rPr>
          <w:color w:val="231F20"/>
          <w:spacing w:val="-15"/>
        </w:rPr>
        <w:t xml:space="preserve"> </w:t>
      </w:r>
      <w:r>
        <w:rPr>
          <w:color w:val="231F20"/>
        </w:rPr>
        <w:t>are</w:t>
      </w:r>
      <w:r>
        <w:rPr>
          <w:color w:val="231F20"/>
          <w:spacing w:val="-15"/>
        </w:rPr>
        <w:t xml:space="preserve"> </w:t>
      </w:r>
      <w:r>
        <w:rPr>
          <w:color w:val="231F20"/>
        </w:rPr>
        <w:t>engaged</w:t>
      </w:r>
      <w:r>
        <w:rPr>
          <w:color w:val="231F20"/>
          <w:spacing w:val="-15"/>
        </w:rPr>
        <w:t xml:space="preserve"> </w:t>
      </w:r>
      <w:r>
        <w:rPr>
          <w:color w:val="231F20"/>
        </w:rPr>
        <w:t>in</w:t>
      </w:r>
      <w:r>
        <w:rPr>
          <w:color w:val="231F20"/>
          <w:spacing w:val="-15"/>
        </w:rPr>
        <w:t xml:space="preserve"> </w:t>
      </w:r>
      <w:r>
        <w:rPr>
          <w:color w:val="231F20"/>
        </w:rPr>
        <w:t>Canadian</w:t>
      </w:r>
      <w:r>
        <w:rPr>
          <w:color w:val="231F20"/>
          <w:spacing w:val="-15"/>
        </w:rPr>
        <w:t xml:space="preserve"> </w:t>
      </w:r>
      <w:r>
        <w:rPr>
          <w:color w:val="231F20"/>
        </w:rPr>
        <w:t>Studies teaching, supervising, and advising activities.</w:t>
      </w:r>
    </w:p>
    <w:p w14:paraId="70933250" w14:textId="77777777" w:rsidR="007E3007" w:rsidRDefault="00C86336">
      <w:pPr>
        <w:pStyle w:val="ListParagraph"/>
        <w:numPr>
          <w:ilvl w:val="1"/>
          <w:numId w:val="4"/>
        </w:numPr>
        <w:tabs>
          <w:tab w:val="left" w:pos="611"/>
        </w:tabs>
        <w:spacing w:line="480" w:lineRule="auto"/>
        <w:ind w:right="387" w:firstLine="0"/>
        <w:jc w:val="both"/>
        <w:rPr>
          <w:b/>
          <w:color w:val="231F20"/>
          <w:sz w:val="24"/>
        </w:rPr>
      </w:pPr>
      <w:r>
        <w:rPr>
          <w:b/>
          <w:color w:val="231F20"/>
          <w:sz w:val="24"/>
        </w:rPr>
        <w:t>Staffing</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oversight</w:t>
      </w:r>
      <w:r>
        <w:rPr>
          <w:b/>
          <w:color w:val="231F20"/>
          <w:spacing w:val="-4"/>
          <w:sz w:val="24"/>
        </w:rPr>
        <w:t xml:space="preserve"> </w:t>
      </w:r>
      <w:r>
        <w:rPr>
          <w:b/>
          <w:color w:val="231F20"/>
          <w:sz w:val="24"/>
        </w:rPr>
        <w:t>arrangements:</w:t>
      </w:r>
      <w:r>
        <w:rPr>
          <w:b/>
          <w:color w:val="231F20"/>
          <w:spacing w:val="-3"/>
          <w:sz w:val="24"/>
        </w:rPr>
        <w:t xml:space="preserve"> </w:t>
      </w:r>
      <w:r>
        <w:rPr>
          <w:color w:val="231F20"/>
          <w:sz w:val="24"/>
        </w:rPr>
        <w:t>Consortium</w:t>
      </w:r>
      <w:r>
        <w:rPr>
          <w:color w:val="231F20"/>
          <w:spacing w:val="-4"/>
          <w:sz w:val="24"/>
        </w:rPr>
        <w:t xml:space="preserve"> </w:t>
      </w:r>
      <w:r>
        <w:rPr>
          <w:color w:val="231F20"/>
          <w:sz w:val="24"/>
        </w:rPr>
        <w:t>Centers</w:t>
      </w:r>
      <w:r>
        <w:rPr>
          <w:color w:val="231F20"/>
          <w:spacing w:val="-4"/>
          <w:sz w:val="24"/>
        </w:rPr>
        <w:t xml:space="preserve"> </w:t>
      </w:r>
      <w:r>
        <w:rPr>
          <w:color w:val="231F20"/>
          <w:sz w:val="24"/>
        </w:rPr>
        <w:t>each</w:t>
      </w:r>
      <w:r>
        <w:rPr>
          <w:color w:val="231F20"/>
          <w:spacing w:val="-4"/>
          <w:sz w:val="24"/>
        </w:rPr>
        <w:t xml:space="preserve"> </w:t>
      </w:r>
      <w:r>
        <w:rPr>
          <w:color w:val="231F20"/>
          <w:sz w:val="24"/>
        </w:rPr>
        <w:t>have</w:t>
      </w:r>
      <w:r>
        <w:rPr>
          <w:color w:val="231F20"/>
          <w:spacing w:val="-4"/>
          <w:sz w:val="24"/>
        </w:rPr>
        <w:t xml:space="preserve"> </w:t>
      </w:r>
      <w:r>
        <w:rPr>
          <w:color w:val="231F20"/>
          <w:sz w:val="24"/>
        </w:rPr>
        <w:t>oversight</w:t>
      </w:r>
      <w:r>
        <w:rPr>
          <w:color w:val="231F20"/>
          <w:spacing w:val="-4"/>
          <w:sz w:val="24"/>
        </w:rPr>
        <w:t xml:space="preserve"> </w:t>
      </w:r>
      <w:r>
        <w:rPr>
          <w:color w:val="231F20"/>
          <w:sz w:val="24"/>
        </w:rPr>
        <w:t>committees composed</w:t>
      </w:r>
      <w:r>
        <w:rPr>
          <w:color w:val="231F20"/>
          <w:spacing w:val="-10"/>
          <w:sz w:val="24"/>
        </w:rPr>
        <w:t xml:space="preserve"> </w:t>
      </w:r>
      <w:r>
        <w:rPr>
          <w:color w:val="231F20"/>
          <w:sz w:val="24"/>
        </w:rPr>
        <w:t>of</w:t>
      </w:r>
      <w:r>
        <w:rPr>
          <w:color w:val="231F20"/>
          <w:spacing w:val="-10"/>
          <w:sz w:val="24"/>
        </w:rPr>
        <w:t xml:space="preserve"> </w:t>
      </w:r>
      <w:r>
        <w:rPr>
          <w:color w:val="231F20"/>
          <w:sz w:val="24"/>
        </w:rPr>
        <w:t>faculty</w:t>
      </w:r>
      <w:r>
        <w:rPr>
          <w:color w:val="231F20"/>
          <w:spacing w:val="-10"/>
          <w:sz w:val="24"/>
        </w:rPr>
        <w:t xml:space="preserve"> </w:t>
      </w:r>
      <w:r>
        <w:rPr>
          <w:color w:val="231F20"/>
          <w:sz w:val="24"/>
        </w:rPr>
        <w:t>and</w:t>
      </w:r>
      <w:r>
        <w:rPr>
          <w:color w:val="231F20"/>
          <w:spacing w:val="-10"/>
          <w:sz w:val="24"/>
        </w:rPr>
        <w:t xml:space="preserve"> </w:t>
      </w:r>
      <w:r>
        <w:rPr>
          <w:color w:val="231F20"/>
          <w:sz w:val="24"/>
        </w:rPr>
        <w:t>administrators.</w:t>
      </w:r>
      <w:r>
        <w:rPr>
          <w:color w:val="231F20"/>
          <w:spacing w:val="-10"/>
          <w:sz w:val="24"/>
        </w:rPr>
        <w:t xml:space="preserve"> </w:t>
      </w:r>
      <w:r>
        <w:rPr>
          <w:color w:val="231F20"/>
          <w:sz w:val="24"/>
        </w:rPr>
        <w:t>At</w:t>
      </w:r>
      <w:r>
        <w:rPr>
          <w:color w:val="231F20"/>
          <w:spacing w:val="-10"/>
          <w:sz w:val="24"/>
        </w:rPr>
        <w:t xml:space="preserve"> </w:t>
      </w:r>
      <w:r>
        <w:rPr>
          <w:color w:val="231F20"/>
          <w:sz w:val="24"/>
        </w:rPr>
        <w:t>ME,</w:t>
      </w:r>
      <w:r>
        <w:rPr>
          <w:color w:val="231F20"/>
          <w:spacing w:val="-10"/>
          <w:sz w:val="24"/>
        </w:rPr>
        <w:t xml:space="preserve"> </w:t>
      </w:r>
      <w:r>
        <w:rPr>
          <w:color w:val="231F20"/>
          <w:sz w:val="24"/>
        </w:rPr>
        <w:t>the</w:t>
      </w:r>
      <w:r>
        <w:rPr>
          <w:color w:val="231F20"/>
          <w:spacing w:val="-10"/>
          <w:sz w:val="24"/>
        </w:rPr>
        <w:t xml:space="preserve"> </w:t>
      </w:r>
      <w:r>
        <w:rPr>
          <w:color w:val="231F20"/>
          <w:sz w:val="24"/>
        </w:rPr>
        <w:t>Executive</w:t>
      </w:r>
      <w:r>
        <w:rPr>
          <w:color w:val="231F20"/>
          <w:spacing w:val="-10"/>
          <w:sz w:val="24"/>
        </w:rPr>
        <w:t xml:space="preserve"> </w:t>
      </w:r>
      <w:r>
        <w:rPr>
          <w:color w:val="231F20"/>
          <w:sz w:val="24"/>
        </w:rPr>
        <w:t>Committee</w:t>
      </w:r>
      <w:r>
        <w:rPr>
          <w:color w:val="231F20"/>
          <w:spacing w:val="-10"/>
          <w:sz w:val="24"/>
        </w:rPr>
        <w:t xml:space="preserve"> </w:t>
      </w:r>
      <w:r>
        <w:rPr>
          <w:color w:val="231F20"/>
          <w:sz w:val="24"/>
        </w:rPr>
        <w:t>oversees</w:t>
      </w:r>
      <w:r>
        <w:rPr>
          <w:color w:val="231F20"/>
          <w:spacing w:val="-10"/>
          <w:sz w:val="24"/>
        </w:rPr>
        <w:t xml:space="preserve"> </w:t>
      </w:r>
      <w:r>
        <w:rPr>
          <w:color w:val="231F20"/>
          <w:sz w:val="24"/>
        </w:rPr>
        <w:t>the</w:t>
      </w:r>
      <w:r>
        <w:rPr>
          <w:color w:val="231F20"/>
          <w:spacing w:val="-10"/>
          <w:sz w:val="24"/>
        </w:rPr>
        <w:t xml:space="preserve"> </w:t>
      </w:r>
      <w:r>
        <w:rPr>
          <w:color w:val="231F20"/>
          <w:sz w:val="24"/>
        </w:rPr>
        <w:t>operations of the Center, the CS program, selection of FLAS Awardees and use of endowment funds. At SUNY-P,</w:t>
      </w:r>
      <w:r>
        <w:rPr>
          <w:color w:val="231F20"/>
          <w:spacing w:val="-11"/>
          <w:sz w:val="24"/>
        </w:rPr>
        <w:t xml:space="preserve"> </w:t>
      </w:r>
      <w:r>
        <w:rPr>
          <w:color w:val="231F20"/>
          <w:sz w:val="24"/>
        </w:rPr>
        <w:t>the</w:t>
      </w:r>
      <w:r>
        <w:rPr>
          <w:color w:val="231F20"/>
          <w:spacing w:val="-11"/>
          <w:sz w:val="24"/>
        </w:rPr>
        <w:t xml:space="preserve"> </w:t>
      </w:r>
      <w:r>
        <w:rPr>
          <w:color w:val="231F20"/>
          <w:sz w:val="24"/>
        </w:rPr>
        <w:t>Academic</w:t>
      </w:r>
      <w:r>
        <w:rPr>
          <w:color w:val="231F20"/>
          <w:spacing w:val="-10"/>
          <w:sz w:val="24"/>
        </w:rPr>
        <w:t xml:space="preserve"> </w:t>
      </w:r>
      <w:r>
        <w:rPr>
          <w:color w:val="231F20"/>
          <w:sz w:val="24"/>
        </w:rPr>
        <w:t>Program</w:t>
      </w:r>
      <w:r>
        <w:rPr>
          <w:color w:val="231F20"/>
          <w:spacing w:val="-11"/>
          <w:sz w:val="24"/>
        </w:rPr>
        <w:t xml:space="preserve"> </w:t>
      </w:r>
      <w:r>
        <w:rPr>
          <w:color w:val="231F20"/>
          <w:sz w:val="24"/>
        </w:rPr>
        <w:t>Committee</w:t>
      </w:r>
      <w:r>
        <w:rPr>
          <w:color w:val="231F20"/>
          <w:spacing w:val="-11"/>
          <w:sz w:val="24"/>
        </w:rPr>
        <w:t xml:space="preserve"> </w:t>
      </w:r>
      <w:r>
        <w:rPr>
          <w:color w:val="231F20"/>
          <w:sz w:val="24"/>
        </w:rPr>
        <w:t>features</w:t>
      </w:r>
      <w:r>
        <w:rPr>
          <w:color w:val="231F20"/>
          <w:spacing w:val="-10"/>
          <w:sz w:val="24"/>
        </w:rPr>
        <w:t xml:space="preserve"> </w:t>
      </w:r>
      <w:r>
        <w:rPr>
          <w:color w:val="231F20"/>
          <w:sz w:val="24"/>
        </w:rPr>
        <w:t>four</w:t>
      </w:r>
      <w:r>
        <w:rPr>
          <w:color w:val="231F20"/>
          <w:spacing w:val="-11"/>
          <w:sz w:val="24"/>
        </w:rPr>
        <w:t xml:space="preserve"> </w:t>
      </w:r>
      <w:r>
        <w:rPr>
          <w:color w:val="231F20"/>
          <w:sz w:val="24"/>
        </w:rPr>
        <w:t>faculty</w:t>
      </w:r>
      <w:r>
        <w:rPr>
          <w:color w:val="231F20"/>
          <w:spacing w:val="-11"/>
          <w:sz w:val="24"/>
        </w:rPr>
        <w:t xml:space="preserve"> </w:t>
      </w:r>
      <w:r>
        <w:rPr>
          <w:color w:val="231F20"/>
          <w:sz w:val="24"/>
        </w:rPr>
        <w:t>from</w:t>
      </w:r>
      <w:r>
        <w:rPr>
          <w:color w:val="231F20"/>
          <w:spacing w:val="-10"/>
          <w:sz w:val="24"/>
        </w:rPr>
        <w:t xml:space="preserve"> </w:t>
      </w:r>
      <w:r>
        <w:rPr>
          <w:color w:val="231F20"/>
          <w:sz w:val="24"/>
        </w:rPr>
        <w:t>different</w:t>
      </w:r>
      <w:r>
        <w:rPr>
          <w:color w:val="231F20"/>
          <w:spacing w:val="-11"/>
          <w:sz w:val="24"/>
        </w:rPr>
        <w:t xml:space="preserve"> </w:t>
      </w:r>
      <w:r>
        <w:rPr>
          <w:color w:val="231F20"/>
          <w:sz w:val="24"/>
        </w:rPr>
        <w:t>departments</w:t>
      </w:r>
      <w:r>
        <w:rPr>
          <w:color w:val="231F20"/>
          <w:spacing w:val="-10"/>
          <w:sz w:val="24"/>
        </w:rPr>
        <w:t xml:space="preserve"> </w:t>
      </w:r>
      <w:r>
        <w:rPr>
          <w:color w:val="231F20"/>
          <w:spacing w:val="-5"/>
          <w:sz w:val="24"/>
        </w:rPr>
        <w:t>who</w:t>
      </w:r>
    </w:p>
    <w:p w14:paraId="70933251" w14:textId="77777777" w:rsidR="007E3007" w:rsidRDefault="007E3007">
      <w:pPr>
        <w:spacing w:line="480" w:lineRule="auto"/>
        <w:jc w:val="both"/>
        <w:rPr>
          <w:sz w:val="24"/>
        </w:rPr>
        <w:sectPr w:rsidR="007E3007">
          <w:pgSz w:w="12240" w:h="15840"/>
          <w:pgMar w:top="1380" w:right="1040" w:bottom="980" w:left="1240" w:header="0" w:footer="794" w:gutter="0"/>
          <w:cols w:space="720"/>
        </w:sectPr>
      </w:pPr>
    </w:p>
    <w:p w14:paraId="70933252" w14:textId="77777777" w:rsidR="007E3007" w:rsidRDefault="00C86336">
      <w:pPr>
        <w:pStyle w:val="BodyText"/>
        <w:spacing w:before="73" w:line="480" w:lineRule="auto"/>
        <w:ind w:right="387"/>
      </w:pPr>
      <w:r>
        <w:rPr>
          <w:color w:val="231F20"/>
        </w:rPr>
        <w:lastRenderedPageBreak/>
        <w:t>evaluate and plan the undergraduate CS curriculum program and the Executive Committee has senior administrators from different professional schools and an external representative who oversee the ongoing CS program activities of the Center.</w:t>
      </w:r>
    </w:p>
    <w:tbl>
      <w:tblPr>
        <w:tblW w:w="0" w:type="auto"/>
        <w:tblInd w:w="2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675"/>
        <w:gridCol w:w="4675"/>
      </w:tblGrid>
      <w:tr w:rsidR="007E3007" w14:paraId="70933254" w14:textId="77777777">
        <w:trPr>
          <w:trHeight w:val="229"/>
        </w:trPr>
        <w:tc>
          <w:tcPr>
            <w:tcW w:w="9350" w:type="dxa"/>
            <w:gridSpan w:val="2"/>
            <w:shd w:val="clear" w:color="auto" w:fill="2F5497"/>
          </w:tcPr>
          <w:p w14:paraId="70933253" w14:textId="77777777" w:rsidR="007E3007" w:rsidRDefault="00C86336">
            <w:pPr>
              <w:pStyle w:val="TableParagraph"/>
              <w:spacing w:line="210" w:lineRule="exact"/>
              <w:ind w:left="3925" w:right="3912"/>
              <w:jc w:val="center"/>
              <w:rPr>
                <w:b/>
                <w:sz w:val="20"/>
              </w:rPr>
            </w:pPr>
            <w:r>
              <w:rPr>
                <w:b/>
                <w:color w:val="FFFFFF"/>
                <w:sz w:val="20"/>
              </w:rPr>
              <w:t>Consortium</w:t>
            </w:r>
            <w:r>
              <w:rPr>
                <w:b/>
                <w:color w:val="FFFFFF"/>
                <w:spacing w:val="-11"/>
                <w:sz w:val="20"/>
              </w:rPr>
              <w:t xml:space="preserve"> </w:t>
            </w:r>
            <w:r>
              <w:rPr>
                <w:b/>
                <w:color w:val="FFFFFF"/>
                <w:spacing w:val="-2"/>
                <w:sz w:val="20"/>
              </w:rPr>
              <w:t>Staff</w:t>
            </w:r>
          </w:p>
        </w:tc>
      </w:tr>
      <w:tr w:rsidR="007E3007" w14:paraId="70933257" w14:textId="77777777">
        <w:trPr>
          <w:trHeight w:val="230"/>
        </w:trPr>
        <w:tc>
          <w:tcPr>
            <w:tcW w:w="4675" w:type="dxa"/>
            <w:shd w:val="clear" w:color="auto" w:fill="BFC0C3"/>
          </w:tcPr>
          <w:p w14:paraId="70933255" w14:textId="77777777" w:rsidR="007E3007" w:rsidRDefault="00C86336">
            <w:pPr>
              <w:pStyle w:val="TableParagraph"/>
              <w:spacing w:line="210" w:lineRule="exact"/>
              <w:rPr>
                <w:b/>
                <w:sz w:val="20"/>
              </w:rPr>
            </w:pPr>
            <w:r>
              <w:rPr>
                <w:b/>
                <w:color w:val="231F20"/>
                <w:spacing w:val="-2"/>
                <w:sz w:val="20"/>
              </w:rPr>
              <w:t>Canadian-American</w:t>
            </w:r>
            <w:r>
              <w:rPr>
                <w:b/>
                <w:color w:val="231F20"/>
                <w:spacing w:val="11"/>
                <w:sz w:val="20"/>
              </w:rPr>
              <w:t xml:space="preserve"> </w:t>
            </w:r>
            <w:r>
              <w:rPr>
                <w:b/>
                <w:color w:val="231F20"/>
                <w:spacing w:val="-2"/>
                <w:sz w:val="20"/>
              </w:rPr>
              <w:t>Center,</w:t>
            </w:r>
            <w:r>
              <w:rPr>
                <w:b/>
                <w:color w:val="231F20"/>
                <w:spacing w:val="11"/>
                <w:sz w:val="20"/>
              </w:rPr>
              <w:t xml:space="preserve"> </w:t>
            </w:r>
            <w:r>
              <w:rPr>
                <w:b/>
                <w:color w:val="231F20"/>
                <w:spacing w:val="-2"/>
                <w:sz w:val="20"/>
              </w:rPr>
              <w:t>UMaine</w:t>
            </w:r>
          </w:p>
        </w:tc>
        <w:tc>
          <w:tcPr>
            <w:tcW w:w="4675" w:type="dxa"/>
            <w:shd w:val="clear" w:color="auto" w:fill="BFC0C3"/>
          </w:tcPr>
          <w:p w14:paraId="70933256" w14:textId="77777777" w:rsidR="007E3007" w:rsidRDefault="00C86336">
            <w:pPr>
              <w:pStyle w:val="TableParagraph"/>
              <w:spacing w:line="210" w:lineRule="exact"/>
              <w:ind w:left="105"/>
              <w:rPr>
                <w:b/>
                <w:sz w:val="20"/>
              </w:rPr>
            </w:pPr>
            <w:r>
              <w:rPr>
                <w:b/>
                <w:color w:val="231F20"/>
                <w:sz w:val="20"/>
              </w:rPr>
              <w:t>Center</w:t>
            </w:r>
            <w:r>
              <w:rPr>
                <w:b/>
                <w:color w:val="231F20"/>
                <w:spacing w:val="-7"/>
                <w:sz w:val="20"/>
              </w:rPr>
              <w:t xml:space="preserve"> </w:t>
            </w:r>
            <w:r>
              <w:rPr>
                <w:b/>
                <w:color w:val="231F20"/>
                <w:sz w:val="20"/>
              </w:rPr>
              <w:t>for</w:t>
            </w:r>
            <w:r>
              <w:rPr>
                <w:b/>
                <w:color w:val="231F20"/>
                <w:spacing w:val="-6"/>
                <w:sz w:val="20"/>
              </w:rPr>
              <w:t xml:space="preserve"> </w:t>
            </w:r>
            <w:r>
              <w:rPr>
                <w:b/>
                <w:color w:val="231F20"/>
                <w:sz w:val="20"/>
              </w:rPr>
              <w:t>the</w:t>
            </w:r>
            <w:r>
              <w:rPr>
                <w:b/>
                <w:color w:val="231F20"/>
                <w:spacing w:val="-6"/>
                <w:sz w:val="20"/>
              </w:rPr>
              <w:t xml:space="preserve"> </w:t>
            </w:r>
            <w:r>
              <w:rPr>
                <w:b/>
                <w:color w:val="231F20"/>
                <w:sz w:val="20"/>
              </w:rPr>
              <w:t>Study</w:t>
            </w:r>
            <w:r>
              <w:rPr>
                <w:b/>
                <w:color w:val="231F20"/>
                <w:spacing w:val="-6"/>
                <w:sz w:val="20"/>
              </w:rPr>
              <w:t xml:space="preserve"> </w:t>
            </w:r>
            <w:r>
              <w:rPr>
                <w:b/>
                <w:color w:val="231F20"/>
                <w:sz w:val="20"/>
              </w:rPr>
              <w:t>of</w:t>
            </w:r>
            <w:r>
              <w:rPr>
                <w:b/>
                <w:color w:val="231F20"/>
                <w:spacing w:val="-6"/>
                <w:sz w:val="20"/>
              </w:rPr>
              <w:t xml:space="preserve"> </w:t>
            </w:r>
            <w:r>
              <w:rPr>
                <w:b/>
                <w:color w:val="231F20"/>
                <w:sz w:val="20"/>
              </w:rPr>
              <w:t>Canada,</w:t>
            </w:r>
            <w:r>
              <w:rPr>
                <w:b/>
                <w:color w:val="231F20"/>
                <w:spacing w:val="-6"/>
                <w:sz w:val="20"/>
              </w:rPr>
              <w:t xml:space="preserve"> </w:t>
            </w:r>
            <w:r>
              <w:rPr>
                <w:b/>
                <w:color w:val="231F20"/>
                <w:sz w:val="20"/>
              </w:rPr>
              <w:t>SUNY-</w:t>
            </w:r>
            <w:r>
              <w:rPr>
                <w:b/>
                <w:color w:val="231F20"/>
                <w:spacing w:val="-10"/>
                <w:sz w:val="20"/>
              </w:rPr>
              <w:t>P</w:t>
            </w:r>
          </w:p>
        </w:tc>
      </w:tr>
      <w:tr w:rsidR="007E3007" w14:paraId="7093327D" w14:textId="77777777">
        <w:trPr>
          <w:trHeight w:val="9431"/>
        </w:trPr>
        <w:tc>
          <w:tcPr>
            <w:tcW w:w="4675" w:type="dxa"/>
            <w:shd w:val="clear" w:color="auto" w:fill="FFF3CD"/>
          </w:tcPr>
          <w:p w14:paraId="70933258" w14:textId="77777777" w:rsidR="007E3007" w:rsidRDefault="00C86336">
            <w:pPr>
              <w:pStyle w:val="TableParagraph"/>
              <w:jc w:val="both"/>
              <w:rPr>
                <w:sz w:val="20"/>
              </w:rPr>
            </w:pPr>
            <w:r>
              <w:rPr>
                <w:color w:val="231F20"/>
                <w:sz w:val="20"/>
                <w:u w:val="single" w:color="231F20"/>
              </w:rPr>
              <w:t>Director</w:t>
            </w:r>
            <w:r>
              <w:rPr>
                <w:color w:val="231F20"/>
                <w:spacing w:val="-8"/>
                <w:sz w:val="20"/>
                <w:u w:val="single" w:color="231F20"/>
              </w:rPr>
              <w:t xml:space="preserve"> </w:t>
            </w:r>
            <w:r>
              <w:rPr>
                <w:color w:val="231F20"/>
                <w:spacing w:val="-2"/>
                <w:sz w:val="20"/>
                <w:u w:val="single" w:color="231F20"/>
              </w:rPr>
              <w:t>(PI)</w:t>
            </w:r>
            <w:r>
              <w:rPr>
                <w:color w:val="231F20"/>
                <w:spacing w:val="-2"/>
                <w:sz w:val="20"/>
              </w:rPr>
              <w:t>:</w:t>
            </w:r>
          </w:p>
          <w:p w14:paraId="70933259" w14:textId="77777777" w:rsidR="007E3007" w:rsidRDefault="00C86336">
            <w:pPr>
              <w:pStyle w:val="TableParagraph"/>
              <w:ind w:right="92"/>
              <w:jc w:val="both"/>
              <w:rPr>
                <w:sz w:val="20"/>
              </w:rPr>
            </w:pPr>
            <w:r>
              <w:rPr>
                <w:b/>
                <w:color w:val="231F20"/>
                <w:sz w:val="20"/>
              </w:rPr>
              <w:t>Frederic</w:t>
            </w:r>
            <w:r>
              <w:rPr>
                <w:b/>
                <w:color w:val="231F20"/>
                <w:spacing w:val="-13"/>
                <w:sz w:val="20"/>
              </w:rPr>
              <w:t xml:space="preserve"> </w:t>
            </w:r>
            <w:r>
              <w:rPr>
                <w:b/>
                <w:color w:val="231F20"/>
                <w:sz w:val="20"/>
              </w:rPr>
              <w:t>Rondeau</w:t>
            </w:r>
            <w:r>
              <w:rPr>
                <w:b/>
                <w:color w:val="231F20"/>
                <w:spacing w:val="-12"/>
                <w:sz w:val="20"/>
              </w:rPr>
              <w:t xml:space="preserve"> </w:t>
            </w:r>
            <w:r>
              <w:rPr>
                <w:color w:val="231F20"/>
                <w:sz w:val="20"/>
              </w:rPr>
              <w:t>(Ph.D.</w:t>
            </w:r>
            <w:r>
              <w:rPr>
                <w:color w:val="231F20"/>
                <w:spacing w:val="-13"/>
                <w:sz w:val="20"/>
              </w:rPr>
              <w:t xml:space="preserve"> </w:t>
            </w:r>
            <w:r>
              <w:rPr>
                <w:color w:val="231F20"/>
                <w:sz w:val="20"/>
              </w:rPr>
              <w:t>McGill),</w:t>
            </w:r>
            <w:r>
              <w:rPr>
                <w:color w:val="231F20"/>
                <w:spacing w:val="-12"/>
                <w:sz w:val="20"/>
              </w:rPr>
              <w:t xml:space="preserve"> </w:t>
            </w:r>
            <w:r>
              <w:rPr>
                <w:color w:val="231F20"/>
                <w:sz w:val="20"/>
              </w:rPr>
              <w:t>Associate</w:t>
            </w:r>
            <w:r>
              <w:rPr>
                <w:color w:val="231F20"/>
                <w:spacing w:val="-13"/>
                <w:sz w:val="20"/>
              </w:rPr>
              <w:t xml:space="preserve"> </w:t>
            </w:r>
            <w:r>
              <w:rPr>
                <w:color w:val="231F20"/>
                <w:sz w:val="20"/>
              </w:rPr>
              <w:t>Professor of French. Quebec culture and literature, Counter- culture, Ecology</w:t>
            </w:r>
          </w:p>
          <w:p w14:paraId="7093325A" w14:textId="77777777" w:rsidR="007E3007" w:rsidRDefault="00C86336">
            <w:pPr>
              <w:pStyle w:val="TableParagraph"/>
              <w:spacing w:before="2"/>
              <w:jc w:val="both"/>
              <w:rPr>
                <w:sz w:val="20"/>
              </w:rPr>
            </w:pPr>
            <w:r>
              <w:rPr>
                <w:color w:val="231F20"/>
                <w:sz w:val="20"/>
                <w:u w:val="single" w:color="231F20"/>
              </w:rPr>
              <w:t>Outreach</w:t>
            </w:r>
            <w:r>
              <w:rPr>
                <w:color w:val="231F20"/>
                <w:spacing w:val="-9"/>
                <w:sz w:val="20"/>
                <w:u w:val="single" w:color="231F20"/>
              </w:rPr>
              <w:t xml:space="preserve"> </w:t>
            </w:r>
            <w:r>
              <w:rPr>
                <w:color w:val="231F20"/>
                <w:spacing w:val="-2"/>
                <w:sz w:val="20"/>
                <w:u w:val="single" w:color="231F20"/>
              </w:rPr>
              <w:t>Coordinator</w:t>
            </w:r>
            <w:r>
              <w:rPr>
                <w:color w:val="231F20"/>
                <w:spacing w:val="-2"/>
                <w:sz w:val="20"/>
              </w:rPr>
              <w:t>:</w:t>
            </w:r>
          </w:p>
          <w:p w14:paraId="7093325B" w14:textId="77777777" w:rsidR="007E3007" w:rsidRDefault="00C86336">
            <w:pPr>
              <w:pStyle w:val="TableParagraph"/>
              <w:spacing w:before="4" w:line="235" w:lineRule="auto"/>
              <w:ind w:right="94"/>
              <w:jc w:val="both"/>
              <w:rPr>
                <w:sz w:val="20"/>
              </w:rPr>
            </w:pPr>
            <w:r>
              <w:rPr>
                <w:b/>
                <w:color w:val="231F20"/>
                <w:sz w:val="20"/>
              </w:rPr>
              <w:t xml:space="preserve">Betsy Arntzen </w:t>
            </w:r>
            <w:r>
              <w:rPr>
                <w:color w:val="231F20"/>
                <w:sz w:val="20"/>
              </w:rPr>
              <w:t>(M.A. SUNY-Oneonta), Canadian identity, Canada in the K-12 curriculum</w:t>
            </w:r>
          </w:p>
          <w:p w14:paraId="7093325C" w14:textId="77777777" w:rsidR="007E3007" w:rsidRDefault="00C86336">
            <w:pPr>
              <w:pStyle w:val="TableParagraph"/>
              <w:spacing w:before="1"/>
              <w:rPr>
                <w:sz w:val="20"/>
              </w:rPr>
            </w:pPr>
            <w:r>
              <w:rPr>
                <w:color w:val="231F20"/>
                <w:spacing w:val="-2"/>
                <w:sz w:val="20"/>
                <w:u w:val="single" w:color="231F20"/>
              </w:rPr>
              <w:t>Cross-appointed</w:t>
            </w:r>
            <w:r>
              <w:rPr>
                <w:color w:val="231F20"/>
                <w:spacing w:val="15"/>
                <w:sz w:val="20"/>
                <w:u w:val="single" w:color="231F20"/>
              </w:rPr>
              <w:t xml:space="preserve"> </w:t>
            </w:r>
            <w:r>
              <w:rPr>
                <w:color w:val="231F20"/>
                <w:spacing w:val="-2"/>
                <w:sz w:val="20"/>
                <w:u w:val="single" w:color="231F20"/>
              </w:rPr>
              <w:t>Faculty</w:t>
            </w:r>
            <w:r>
              <w:rPr>
                <w:color w:val="231F20"/>
                <w:spacing w:val="-2"/>
                <w:sz w:val="20"/>
              </w:rPr>
              <w:t>:</w:t>
            </w:r>
          </w:p>
          <w:p w14:paraId="7093325D" w14:textId="77777777" w:rsidR="007E3007" w:rsidRDefault="00C86336">
            <w:pPr>
              <w:pStyle w:val="TableParagraph"/>
              <w:spacing w:before="1"/>
              <w:ind w:right="403"/>
              <w:rPr>
                <w:sz w:val="20"/>
              </w:rPr>
            </w:pPr>
            <w:r>
              <w:rPr>
                <w:b/>
                <w:color w:val="231F20"/>
                <w:sz w:val="20"/>
              </w:rPr>
              <w:t xml:space="preserve">Stephen Hornsby </w:t>
            </w:r>
            <w:r>
              <w:rPr>
                <w:color w:val="231F20"/>
                <w:sz w:val="20"/>
              </w:rPr>
              <w:t>(Ph.D. University of British Columbia), Professor of Geography. H</w:t>
            </w:r>
            <w:r>
              <w:rPr>
                <w:color w:val="1F2023"/>
                <w:sz w:val="20"/>
              </w:rPr>
              <w:t>istorical geography,</w:t>
            </w:r>
            <w:r>
              <w:rPr>
                <w:color w:val="1F2023"/>
                <w:spacing w:val="-8"/>
                <w:sz w:val="20"/>
              </w:rPr>
              <w:t xml:space="preserve"> </w:t>
            </w:r>
            <w:r>
              <w:rPr>
                <w:color w:val="1F2023"/>
                <w:sz w:val="20"/>
              </w:rPr>
              <w:t>Eastern</w:t>
            </w:r>
            <w:r>
              <w:rPr>
                <w:color w:val="1F2023"/>
                <w:spacing w:val="-8"/>
                <w:sz w:val="20"/>
              </w:rPr>
              <w:t xml:space="preserve"> </w:t>
            </w:r>
            <w:r>
              <w:rPr>
                <w:color w:val="1F2023"/>
                <w:sz w:val="20"/>
              </w:rPr>
              <w:t>Canada</w:t>
            </w:r>
            <w:r>
              <w:rPr>
                <w:color w:val="1F2023"/>
                <w:spacing w:val="-8"/>
                <w:sz w:val="20"/>
              </w:rPr>
              <w:t xml:space="preserve"> </w:t>
            </w:r>
            <w:r>
              <w:rPr>
                <w:color w:val="1F2023"/>
                <w:sz w:val="20"/>
              </w:rPr>
              <w:t>and</w:t>
            </w:r>
            <w:r>
              <w:rPr>
                <w:color w:val="1F2023"/>
                <w:spacing w:val="-8"/>
                <w:sz w:val="20"/>
              </w:rPr>
              <w:t xml:space="preserve"> </w:t>
            </w:r>
            <w:r>
              <w:rPr>
                <w:color w:val="1F2023"/>
                <w:sz w:val="20"/>
              </w:rPr>
              <w:t>the</w:t>
            </w:r>
            <w:r>
              <w:rPr>
                <w:color w:val="1F2023"/>
                <w:spacing w:val="-8"/>
                <w:sz w:val="20"/>
              </w:rPr>
              <w:t xml:space="preserve"> </w:t>
            </w:r>
            <w:r>
              <w:rPr>
                <w:color w:val="1F2023"/>
                <w:sz w:val="20"/>
              </w:rPr>
              <w:t>northeastern United States</w:t>
            </w:r>
          </w:p>
          <w:p w14:paraId="7093325E" w14:textId="77777777" w:rsidR="007E3007" w:rsidRDefault="00C86336">
            <w:pPr>
              <w:pStyle w:val="TableParagraph"/>
              <w:spacing w:before="1"/>
              <w:ind w:right="93"/>
              <w:jc w:val="both"/>
              <w:rPr>
                <w:sz w:val="20"/>
              </w:rPr>
            </w:pPr>
            <w:r>
              <w:rPr>
                <w:b/>
                <w:color w:val="231F20"/>
                <w:sz w:val="20"/>
              </w:rPr>
              <w:t xml:space="preserve">Mark McLaughlin </w:t>
            </w:r>
            <w:r>
              <w:rPr>
                <w:color w:val="231F20"/>
                <w:sz w:val="20"/>
              </w:rPr>
              <w:t>(Ph.D. University of New Brunswick), Assistant Professor of History. Environmental studies</w:t>
            </w:r>
          </w:p>
          <w:p w14:paraId="7093325F" w14:textId="77777777" w:rsidR="007E3007" w:rsidRDefault="00C86336">
            <w:pPr>
              <w:pStyle w:val="TableParagraph"/>
              <w:spacing w:before="2"/>
              <w:jc w:val="both"/>
              <w:rPr>
                <w:sz w:val="20"/>
              </w:rPr>
            </w:pPr>
            <w:r>
              <w:rPr>
                <w:color w:val="231F20"/>
                <w:sz w:val="20"/>
                <w:u w:val="single" w:color="231F20"/>
              </w:rPr>
              <w:t>FLAS</w:t>
            </w:r>
            <w:r>
              <w:rPr>
                <w:color w:val="231F20"/>
                <w:spacing w:val="-5"/>
                <w:sz w:val="20"/>
                <w:u w:val="single" w:color="231F20"/>
              </w:rPr>
              <w:t xml:space="preserve"> </w:t>
            </w:r>
            <w:r>
              <w:rPr>
                <w:color w:val="231F20"/>
                <w:spacing w:val="-2"/>
                <w:sz w:val="20"/>
                <w:u w:val="single" w:color="231F20"/>
              </w:rPr>
              <w:t>coordinator</w:t>
            </w:r>
            <w:r>
              <w:rPr>
                <w:color w:val="231F20"/>
                <w:spacing w:val="-2"/>
                <w:sz w:val="20"/>
              </w:rPr>
              <w:t>:</w:t>
            </w:r>
          </w:p>
          <w:p w14:paraId="70933260" w14:textId="77777777" w:rsidR="007E3007" w:rsidRDefault="00C86336">
            <w:pPr>
              <w:pStyle w:val="TableParagraph"/>
              <w:spacing w:before="2" w:line="237" w:lineRule="auto"/>
              <w:rPr>
                <w:sz w:val="20"/>
              </w:rPr>
            </w:pPr>
            <w:r>
              <w:rPr>
                <w:b/>
                <w:color w:val="231F20"/>
                <w:sz w:val="20"/>
              </w:rPr>
              <w:t>Marie-Joelle</w:t>
            </w:r>
            <w:r>
              <w:rPr>
                <w:b/>
                <w:color w:val="231F20"/>
                <w:spacing w:val="40"/>
                <w:sz w:val="20"/>
              </w:rPr>
              <w:t xml:space="preserve"> </w:t>
            </w:r>
            <w:r>
              <w:rPr>
                <w:b/>
                <w:color w:val="231F20"/>
                <w:sz w:val="20"/>
              </w:rPr>
              <w:t>St-Louis</w:t>
            </w:r>
            <w:r>
              <w:rPr>
                <w:b/>
                <w:color w:val="231F20"/>
                <w:spacing w:val="40"/>
                <w:sz w:val="20"/>
              </w:rPr>
              <w:t xml:space="preserve"> </w:t>
            </w:r>
            <w:r>
              <w:rPr>
                <w:b/>
                <w:color w:val="231F20"/>
                <w:sz w:val="20"/>
              </w:rPr>
              <w:t>Savoie</w:t>
            </w:r>
            <w:r>
              <w:rPr>
                <w:b/>
                <w:color w:val="231F20"/>
                <w:spacing w:val="40"/>
                <w:sz w:val="20"/>
              </w:rPr>
              <w:t xml:space="preserve"> </w:t>
            </w:r>
            <w:r>
              <w:rPr>
                <w:color w:val="231F20"/>
                <w:sz w:val="20"/>
              </w:rPr>
              <w:t>(Ph.D.</w:t>
            </w:r>
            <w:r>
              <w:rPr>
                <w:color w:val="231F20"/>
                <w:spacing w:val="40"/>
                <w:sz w:val="20"/>
              </w:rPr>
              <w:t xml:space="preserve"> </w:t>
            </w:r>
            <w:r>
              <w:rPr>
                <w:color w:val="231F20"/>
                <w:sz w:val="20"/>
              </w:rPr>
              <w:t>Universite</w:t>
            </w:r>
            <w:r>
              <w:rPr>
                <w:color w:val="231F20"/>
                <w:spacing w:val="40"/>
                <w:sz w:val="20"/>
              </w:rPr>
              <w:t xml:space="preserve"> </w:t>
            </w:r>
            <w:r>
              <w:rPr>
                <w:color w:val="231F20"/>
                <w:sz w:val="20"/>
              </w:rPr>
              <w:t xml:space="preserve">de Montreal), Lecturer in French. Francophone literature </w:t>
            </w:r>
            <w:r>
              <w:rPr>
                <w:color w:val="231F20"/>
                <w:sz w:val="20"/>
                <w:u w:val="single" w:color="231F20"/>
              </w:rPr>
              <w:t>Temporary Faculty:</w:t>
            </w:r>
          </w:p>
          <w:p w14:paraId="70933261" w14:textId="77777777" w:rsidR="007E3007" w:rsidRDefault="00C86336">
            <w:pPr>
              <w:pStyle w:val="TableParagraph"/>
              <w:spacing w:before="1"/>
              <w:rPr>
                <w:sz w:val="20"/>
              </w:rPr>
            </w:pPr>
            <w:r>
              <w:rPr>
                <w:b/>
                <w:color w:val="231F20"/>
                <w:sz w:val="20"/>
              </w:rPr>
              <w:t>Margaret</w:t>
            </w:r>
            <w:r>
              <w:rPr>
                <w:b/>
                <w:color w:val="231F20"/>
                <w:spacing w:val="37"/>
                <w:sz w:val="20"/>
              </w:rPr>
              <w:t xml:space="preserve"> </w:t>
            </w:r>
            <w:r>
              <w:rPr>
                <w:b/>
                <w:color w:val="231F20"/>
                <w:sz w:val="20"/>
              </w:rPr>
              <w:t>Pearce</w:t>
            </w:r>
            <w:r>
              <w:rPr>
                <w:b/>
                <w:color w:val="231F20"/>
                <w:spacing w:val="37"/>
                <w:sz w:val="20"/>
              </w:rPr>
              <w:t xml:space="preserve"> </w:t>
            </w:r>
            <w:r>
              <w:rPr>
                <w:b/>
                <w:color w:val="231F20"/>
                <w:sz w:val="20"/>
              </w:rPr>
              <w:t>(</w:t>
            </w:r>
            <w:r>
              <w:rPr>
                <w:color w:val="231F20"/>
                <w:sz w:val="20"/>
              </w:rPr>
              <w:t>Ph.D.</w:t>
            </w:r>
            <w:r>
              <w:rPr>
                <w:color w:val="231F20"/>
                <w:spacing w:val="37"/>
                <w:sz w:val="20"/>
              </w:rPr>
              <w:t xml:space="preserve"> </w:t>
            </w:r>
            <w:r>
              <w:rPr>
                <w:color w:val="231F20"/>
                <w:sz w:val="20"/>
              </w:rPr>
              <w:t>Clark</w:t>
            </w:r>
            <w:r>
              <w:rPr>
                <w:color w:val="231F20"/>
                <w:spacing w:val="37"/>
                <w:sz w:val="20"/>
              </w:rPr>
              <w:t xml:space="preserve"> </w:t>
            </w:r>
            <w:r>
              <w:rPr>
                <w:color w:val="231F20"/>
                <w:sz w:val="20"/>
              </w:rPr>
              <w:t>University).</w:t>
            </w:r>
            <w:r>
              <w:rPr>
                <w:color w:val="231F20"/>
                <w:spacing w:val="37"/>
                <w:sz w:val="20"/>
              </w:rPr>
              <w:t xml:space="preserve"> </w:t>
            </w:r>
            <w:r>
              <w:rPr>
                <w:color w:val="231F20"/>
                <w:sz w:val="20"/>
              </w:rPr>
              <w:t xml:space="preserve">Cultural </w:t>
            </w:r>
            <w:r>
              <w:rPr>
                <w:color w:val="231F20"/>
                <w:spacing w:val="-2"/>
                <w:sz w:val="20"/>
              </w:rPr>
              <w:t>cartographer.</w:t>
            </w:r>
          </w:p>
          <w:p w14:paraId="70933262" w14:textId="77777777" w:rsidR="007E3007" w:rsidRDefault="00C86336">
            <w:pPr>
              <w:pStyle w:val="TableParagraph"/>
              <w:spacing w:before="1"/>
              <w:rPr>
                <w:sz w:val="20"/>
              </w:rPr>
            </w:pPr>
            <w:r>
              <w:rPr>
                <w:color w:val="231F20"/>
                <w:spacing w:val="-2"/>
                <w:sz w:val="20"/>
                <w:u w:val="single" w:color="231F20"/>
              </w:rPr>
              <w:t>Administrative</w:t>
            </w:r>
            <w:r>
              <w:rPr>
                <w:color w:val="231F20"/>
                <w:spacing w:val="14"/>
                <w:sz w:val="20"/>
                <w:u w:val="single" w:color="231F20"/>
              </w:rPr>
              <w:t xml:space="preserve"> </w:t>
            </w:r>
            <w:r>
              <w:rPr>
                <w:color w:val="231F20"/>
                <w:spacing w:val="-2"/>
                <w:sz w:val="20"/>
                <w:u w:val="single" w:color="231F20"/>
              </w:rPr>
              <w:t>Assistant</w:t>
            </w:r>
            <w:r>
              <w:rPr>
                <w:color w:val="231F20"/>
                <w:spacing w:val="-2"/>
                <w:sz w:val="20"/>
              </w:rPr>
              <w:t>:</w:t>
            </w:r>
          </w:p>
          <w:p w14:paraId="70933263" w14:textId="77777777" w:rsidR="007E3007" w:rsidRDefault="00C86336">
            <w:pPr>
              <w:pStyle w:val="TableParagraph"/>
              <w:spacing w:before="1"/>
              <w:ind w:right="1307"/>
              <w:rPr>
                <w:sz w:val="20"/>
              </w:rPr>
            </w:pPr>
            <w:r>
              <w:rPr>
                <w:b/>
                <w:color w:val="231F20"/>
                <w:sz w:val="20"/>
              </w:rPr>
              <w:t>Aaron</w:t>
            </w:r>
            <w:r>
              <w:rPr>
                <w:b/>
                <w:color w:val="231F20"/>
                <w:spacing w:val="-13"/>
                <w:sz w:val="20"/>
              </w:rPr>
              <w:t xml:space="preserve"> </w:t>
            </w:r>
            <w:r>
              <w:rPr>
                <w:b/>
                <w:color w:val="231F20"/>
                <w:sz w:val="20"/>
              </w:rPr>
              <w:t>Lefebvre</w:t>
            </w:r>
            <w:r>
              <w:rPr>
                <w:b/>
                <w:color w:val="231F20"/>
                <w:spacing w:val="-12"/>
                <w:sz w:val="20"/>
              </w:rPr>
              <w:t xml:space="preserve"> </w:t>
            </w:r>
            <w:r>
              <w:rPr>
                <w:color w:val="231F20"/>
                <w:sz w:val="20"/>
              </w:rPr>
              <w:t>(M.F.A.</w:t>
            </w:r>
            <w:r>
              <w:rPr>
                <w:color w:val="231F20"/>
                <w:spacing w:val="-13"/>
                <w:sz w:val="20"/>
              </w:rPr>
              <w:t xml:space="preserve"> </w:t>
            </w:r>
            <w:r>
              <w:rPr>
                <w:color w:val="231F20"/>
                <w:sz w:val="20"/>
              </w:rPr>
              <w:t xml:space="preserve">Rutgers) </w:t>
            </w:r>
            <w:r>
              <w:rPr>
                <w:color w:val="231F20"/>
                <w:sz w:val="20"/>
                <w:u w:val="single" w:color="231F20"/>
              </w:rPr>
              <w:t>Canadian Studies Librarian</w:t>
            </w:r>
            <w:r>
              <w:rPr>
                <w:color w:val="231F20"/>
                <w:sz w:val="20"/>
              </w:rPr>
              <w:t>:</w:t>
            </w:r>
          </w:p>
          <w:p w14:paraId="70933264" w14:textId="77777777" w:rsidR="007E3007" w:rsidRDefault="00C86336">
            <w:pPr>
              <w:pStyle w:val="TableParagraph"/>
              <w:spacing w:before="1"/>
              <w:ind w:right="1307"/>
              <w:rPr>
                <w:sz w:val="20"/>
              </w:rPr>
            </w:pPr>
            <w:r>
              <w:rPr>
                <w:b/>
                <w:color w:val="231F20"/>
                <w:sz w:val="20"/>
              </w:rPr>
              <w:t>Mel</w:t>
            </w:r>
            <w:r>
              <w:rPr>
                <w:b/>
                <w:color w:val="231F20"/>
                <w:spacing w:val="-13"/>
                <w:sz w:val="20"/>
              </w:rPr>
              <w:t xml:space="preserve"> </w:t>
            </w:r>
            <w:r>
              <w:rPr>
                <w:b/>
                <w:color w:val="231F20"/>
                <w:sz w:val="20"/>
              </w:rPr>
              <w:t>Johnson</w:t>
            </w:r>
            <w:r>
              <w:rPr>
                <w:b/>
                <w:color w:val="231F20"/>
                <w:spacing w:val="-12"/>
                <w:sz w:val="20"/>
              </w:rPr>
              <w:t xml:space="preserve"> </w:t>
            </w:r>
            <w:r>
              <w:rPr>
                <w:color w:val="231F20"/>
                <w:sz w:val="20"/>
              </w:rPr>
              <w:t>(M.S.</w:t>
            </w:r>
            <w:r>
              <w:rPr>
                <w:color w:val="231F20"/>
                <w:spacing w:val="-13"/>
                <w:sz w:val="20"/>
              </w:rPr>
              <w:t xml:space="preserve"> </w:t>
            </w:r>
            <w:r>
              <w:rPr>
                <w:color w:val="231F20"/>
                <w:sz w:val="20"/>
              </w:rPr>
              <w:t xml:space="preserve">Columbia) </w:t>
            </w:r>
            <w:r>
              <w:rPr>
                <w:color w:val="231F20"/>
                <w:sz w:val="20"/>
                <w:u w:val="single" w:color="231F20"/>
              </w:rPr>
              <w:t>Executive Committee</w:t>
            </w:r>
            <w:r>
              <w:rPr>
                <w:color w:val="231F20"/>
                <w:sz w:val="20"/>
              </w:rPr>
              <w:t>:</w:t>
            </w:r>
          </w:p>
          <w:p w14:paraId="70933265" w14:textId="77777777" w:rsidR="007E3007" w:rsidRDefault="00C86336">
            <w:pPr>
              <w:pStyle w:val="TableParagraph"/>
              <w:ind w:right="118"/>
              <w:rPr>
                <w:sz w:val="20"/>
              </w:rPr>
            </w:pPr>
            <w:r>
              <w:rPr>
                <w:b/>
                <w:color w:val="231F20"/>
                <w:sz w:val="20"/>
              </w:rPr>
              <w:t>Hollie</w:t>
            </w:r>
            <w:r>
              <w:rPr>
                <w:b/>
                <w:color w:val="231F20"/>
                <w:spacing w:val="-7"/>
                <w:sz w:val="20"/>
              </w:rPr>
              <w:t xml:space="preserve"> </w:t>
            </w:r>
            <w:r>
              <w:rPr>
                <w:b/>
                <w:color w:val="231F20"/>
                <w:sz w:val="20"/>
              </w:rPr>
              <w:t>Adams</w:t>
            </w:r>
            <w:r>
              <w:rPr>
                <w:b/>
                <w:color w:val="231F20"/>
                <w:spacing w:val="-6"/>
                <w:sz w:val="20"/>
              </w:rPr>
              <w:t xml:space="preserve"> </w:t>
            </w:r>
            <w:r>
              <w:rPr>
                <w:color w:val="231F20"/>
                <w:sz w:val="20"/>
              </w:rPr>
              <w:t>(Ph.D.</w:t>
            </w:r>
            <w:r>
              <w:rPr>
                <w:color w:val="231F20"/>
                <w:spacing w:val="-6"/>
                <w:sz w:val="20"/>
              </w:rPr>
              <w:t xml:space="preserve"> </w:t>
            </w:r>
            <w:r>
              <w:rPr>
                <w:color w:val="231F20"/>
                <w:sz w:val="20"/>
              </w:rPr>
              <w:t>University</w:t>
            </w:r>
            <w:r>
              <w:rPr>
                <w:color w:val="231F20"/>
                <w:spacing w:val="-6"/>
                <w:sz w:val="20"/>
              </w:rPr>
              <w:t xml:space="preserve"> </w:t>
            </w:r>
            <w:r>
              <w:rPr>
                <w:color w:val="231F20"/>
                <w:sz w:val="20"/>
              </w:rPr>
              <w:t>of</w:t>
            </w:r>
            <w:r>
              <w:rPr>
                <w:color w:val="231F20"/>
                <w:spacing w:val="-6"/>
                <w:sz w:val="20"/>
              </w:rPr>
              <w:t xml:space="preserve"> </w:t>
            </w:r>
            <w:r>
              <w:rPr>
                <w:color w:val="231F20"/>
                <w:sz w:val="20"/>
              </w:rPr>
              <w:t>Calgary),</w:t>
            </w:r>
            <w:r>
              <w:rPr>
                <w:color w:val="231F20"/>
                <w:spacing w:val="-6"/>
                <w:sz w:val="20"/>
              </w:rPr>
              <w:t xml:space="preserve"> </w:t>
            </w:r>
            <w:r>
              <w:rPr>
                <w:color w:val="231F20"/>
                <w:sz w:val="20"/>
              </w:rPr>
              <w:t xml:space="preserve">English; </w:t>
            </w:r>
            <w:r>
              <w:rPr>
                <w:b/>
                <w:color w:val="231F20"/>
                <w:sz w:val="20"/>
              </w:rPr>
              <w:t xml:space="preserve">Georges Criner </w:t>
            </w:r>
            <w:r>
              <w:rPr>
                <w:color w:val="231F20"/>
                <w:sz w:val="20"/>
              </w:rPr>
              <w:t xml:space="preserve">(Ph.D. McMaster University), Associate Dean of Instruction, College of Natural Sciences, Forestry, and Agriculture; </w:t>
            </w:r>
            <w:r>
              <w:rPr>
                <w:b/>
                <w:color w:val="231F20"/>
                <w:sz w:val="20"/>
              </w:rPr>
              <w:t xml:space="preserve">Angela Daley </w:t>
            </w:r>
            <w:r>
              <w:rPr>
                <w:color w:val="231F20"/>
                <w:sz w:val="20"/>
              </w:rPr>
              <w:t xml:space="preserve">(Ph.D. Dalhousie University), Economics; </w:t>
            </w:r>
            <w:r>
              <w:rPr>
                <w:b/>
                <w:color w:val="231F20"/>
                <w:sz w:val="20"/>
              </w:rPr>
              <w:t xml:space="preserve">Margo Lukens </w:t>
            </w:r>
            <w:r>
              <w:rPr>
                <w:color w:val="231F20"/>
                <w:sz w:val="20"/>
              </w:rPr>
              <w:t xml:space="preserve">(Ph.D. University of Colorado), English; </w:t>
            </w:r>
            <w:r>
              <w:rPr>
                <w:b/>
                <w:color w:val="231F20"/>
                <w:sz w:val="20"/>
              </w:rPr>
              <w:t>Susan</w:t>
            </w:r>
            <w:r>
              <w:rPr>
                <w:b/>
                <w:color w:val="231F20"/>
                <w:spacing w:val="-5"/>
                <w:sz w:val="20"/>
              </w:rPr>
              <w:t xml:space="preserve"> </w:t>
            </w:r>
            <w:r>
              <w:rPr>
                <w:b/>
                <w:color w:val="231F20"/>
                <w:sz w:val="20"/>
              </w:rPr>
              <w:t>Pinette</w:t>
            </w:r>
            <w:r>
              <w:rPr>
                <w:b/>
                <w:color w:val="231F20"/>
                <w:spacing w:val="-4"/>
                <w:sz w:val="20"/>
              </w:rPr>
              <w:t xml:space="preserve"> </w:t>
            </w:r>
            <w:r>
              <w:rPr>
                <w:color w:val="231F20"/>
                <w:sz w:val="20"/>
              </w:rPr>
              <w:t>(Ph</w:t>
            </w:r>
            <w:r>
              <w:rPr>
                <w:color w:val="231F20"/>
                <w:sz w:val="20"/>
              </w:rPr>
              <w:t>.D.</w:t>
            </w:r>
            <w:r>
              <w:rPr>
                <w:color w:val="231F20"/>
                <w:spacing w:val="-4"/>
                <w:sz w:val="20"/>
              </w:rPr>
              <w:t xml:space="preserve"> </w:t>
            </w:r>
            <w:r>
              <w:rPr>
                <w:color w:val="231F20"/>
                <w:sz w:val="20"/>
              </w:rPr>
              <w:t>University</w:t>
            </w:r>
            <w:r>
              <w:rPr>
                <w:color w:val="231F20"/>
                <w:spacing w:val="-4"/>
                <w:sz w:val="20"/>
              </w:rPr>
              <w:t xml:space="preserve"> </w:t>
            </w:r>
            <w:r>
              <w:rPr>
                <w:color w:val="231F20"/>
                <w:sz w:val="20"/>
              </w:rPr>
              <w:t>of</w:t>
            </w:r>
            <w:r>
              <w:rPr>
                <w:color w:val="231F20"/>
                <w:spacing w:val="-4"/>
                <w:sz w:val="20"/>
              </w:rPr>
              <w:t xml:space="preserve"> </w:t>
            </w:r>
            <w:r>
              <w:rPr>
                <w:color w:val="231F20"/>
                <w:sz w:val="20"/>
              </w:rPr>
              <w:t>California</w:t>
            </w:r>
            <w:r>
              <w:rPr>
                <w:color w:val="231F20"/>
                <w:spacing w:val="-4"/>
                <w:sz w:val="20"/>
              </w:rPr>
              <w:t xml:space="preserve"> </w:t>
            </w:r>
            <w:r>
              <w:rPr>
                <w:color w:val="231F20"/>
                <w:sz w:val="20"/>
              </w:rPr>
              <w:t>Irvine),</w:t>
            </w:r>
          </w:p>
          <w:p w14:paraId="70933266" w14:textId="77777777" w:rsidR="007E3007" w:rsidRDefault="00C86336">
            <w:pPr>
              <w:pStyle w:val="TableParagraph"/>
              <w:spacing w:line="228" w:lineRule="exact"/>
              <w:rPr>
                <w:sz w:val="20"/>
              </w:rPr>
            </w:pPr>
            <w:r>
              <w:rPr>
                <w:color w:val="231F20"/>
                <w:sz w:val="20"/>
              </w:rPr>
              <w:t>Modern</w:t>
            </w:r>
            <w:r>
              <w:rPr>
                <w:color w:val="231F20"/>
                <w:spacing w:val="-8"/>
                <w:sz w:val="20"/>
              </w:rPr>
              <w:t xml:space="preserve"> </w:t>
            </w:r>
            <w:r>
              <w:rPr>
                <w:color w:val="231F20"/>
                <w:sz w:val="20"/>
              </w:rPr>
              <w:t>Languages</w:t>
            </w:r>
            <w:r>
              <w:rPr>
                <w:color w:val="231F20"/>
                <w:spacing w:val="-6"/>
                <w:sz w:val="20"/>
              </w:rPr>
              <w:t xml:space="preserve"> </w:t>
            </w:r>
            <w:r>
              <w:rPr>
                <w:color w:val="231F20"/>
                <w:sz w:val="20"/>
              </w:rPr>
              <w:t>and</w:t>
            </w:r>
            <w:r>
              <w:rPr>
                <w:color w:val="231F20"/>
                <w:spacing w:val="-7"/>
                <w:sz w:val="20"/>
              </w:rPr>
              <w:t xml:space="preserve"> </w:t>
            </w:r>
            <w:r>
              <w:rPr>
                <w:color w:val="231F20"/>
                <w:sz w:val="20"/>
              </w:rPr>
              <w:t>Literatures</w:t>
            </w:r>
            <w:r>
              <w:rPr>
                <w:color w:val="231F20"/>
                <w:spacing w:val="-6"/>
                <w:sz w:val="20"/>
              </w:rPr>
              <w:t xml:space="preserve"> </w:t>
            </w:r>
            <w:r>
              <w:rPr>
                <w:color w:val="231F20"/>
                <w:sz w:val="20"/>
              </w:rPr>
              <w:t>and</w:t>
            </w:r>
            <w:r>
              <w:rPr>
                <w:color w:val="231F20"/>
                <w:spacing w:val="-6"/>
                <w:sz w:val="20"/>
              </w:rPr>
              <w:t xml:space="preserve"> </w:t>
            </w:r>
            <w:r>
              <w:rPr>
                <w:color w:val="231F20"/>
                <w:spacing w:val="-2"/>
                <w:sz w:val="20"/>
              </w:rPr>
              <w:t>Director</w:t>
            </w:r>
          </w:p>
          <w:p w14:paraId="70933267" w14:textId="77777777" w:rsidR="007E3007" w:rsidRDefault="00C86336">
            <w:pPr>
              <w:pStyle w:val="TableParagraph"/>
              <w:spacing w:before="1"/>
              <w:rPr>
                <w:sz w:val="20"/>
              </w:rPr>
            </w:pPr>
            <w:r>
              <w:rPr>
                <w:color w:val="231F20"/>
                <w:sz w:val="20"/>
              </w:rPr>
              <w:t>of</w:t>
            </w:r>
            <w:r>
              <w:rPr>
                <w:color w:val="231F20"/>
                <w:spacing w:val="-7"/>
                <w:sz w:val="20"/>
              </w:rPr>
              <w:t xml:space="preserve"> </w:t>
            </w:r>
            <w:r>
              <w:rPr>
                <w:color w:val="231F20"/>
                <w:sz w:val="20"/>
              </w:rPr>
              <w:t>Franco</w:t>
            </w:r>
            <w:r>
              <w:rPr>
                <w:color w:val="231F20"/>
                <w:spacing w:val="-7"/>
                <w:sz w:val="20"/>
              </w:rPr>
              <w:t xml:space="preserve"> </w:t>
            </w:r>
            <w:r>
              <w:rPr>
                <w:color w:val="231F20"/>
                <w:sz w:val="20"/>
              </w:rPr>
              <w:t>American</w:t>
            </w:r>
            <w:r>
              <w:rPr>
                <w:color w:val="231F20"/>
                <w:spacing w:val="-7"/>
                <w:sz w:val="20"/>
              </w:rPr>
              <w:t xml:space="preserve"> </w:t>
            </w:r>
            <w:r>
              <w:rPr>
                <w:color w:val="231F20"/>
                <w:sz w:val="20"/>
              </w:rPr>
              <w:t>Programs;</w:t>
            </w:r>
            <w:r>
              <w:rPr>
                <w:color w:val="231F20"/>
                <w:spacing w:val="-5"/>
                <w:sz w:val="20"/>
              </w:rPr>
              <w:t xml:space="preserve"> </w:t>
            </w:r>
            <w:r>
              <w:rPr>
                <w:b/>
                <w:color w:val="231F20"/>
                <w:sz w:val="20"/>
              </w:rPr>
              <w:t>Micah</w:t>
            </w:r>
            <w:r>
              <w:rPr>
                <w:b/>
                <w:color w:val="231F20"/>
                <w:spacing w:val="-7"/>
                <w:sz w:val="20"/>
              </w:rPr>
              <w:t xml:space="preserve"> </w:t>
            </w:r>
            <w:r>
              <w:rPr>
                <w:b/>
                <w:color w:val="231F20"/>
                <w:sz w:val="20"/>
              </w:rPr>
              <w:t>Pawling</w:t>
            </w:r>
            <w:r>
              <w:rPr>
                <w:b/>
                <w:color w:val="231F20"/>
                <w:spacing w:val="-7"/>
                <w:sz w:val="20"/>
              </w:rPr>
              <w:t xml:space="preserve"> </w:t>
            </w:r>
            <w:r>
              <w:rPr>
                <w:color w:val="231F20"/>
                <w:sz w:val="20"/>
              </w:rPr>
              <w:t xml:space="preserve">(Ph.D. University of Maine), History and Native American Studies; </w:t>
            </w:r>
            <w:r>
              <w:rPr>
                <w:b/>
                <w:color w:val="231F20"/>
                <w:sz w:val="20"/>
              </w:rPr>
              <w:t xml:space="preserve">Liam Riordan </w:t>
            </w:r>
            <w:r>
              <w:rPr>
                <w:color w:val="231F20"/>
                <w:sz w:val="20"/>
              </w:rPr>
              <w:t xml:space="preserve">(Ph.D. University of Pennsylvania), History; </w:t>
            </w:r>
            <w:r>
              <w:rPr>
                <w:b/>
                <w:color w:val="231F20"/>
                <w:sz w:val="20"/>
              </w:rPr>
              <w:t>Frede</w:t>
            </w:r>
            <w:r>
              <w:rPr>
                <w:b/>
                <w:color w:val="231F20"/>
                <w:sz w:val="20"/>
              </w:rPr>
              <w:t xml:space="preserve">ric Rondeau </w:t>
            </w:r>
            <w:r>
              <w:rPr>
                <w:color w:val="231F20"/>
                <w:sz w:val="20"/>
              </w:rPr>
              <w:t xml:space="preserve">(Ph.D. McGill), French; </w:t>
            </w:r>
            <w:r>
              <w:rPr>
                <w:b/>
                <w:color w:val="231F20"/>
                <w:sz w:val="20"/>
              </w:rPr>
              <w:t xml:space="preserve">Kathryn Slott </w:t>
            </w:r>
            <w:r>
              <w:rPr>
                <w:color w:val="231F20"/>
                <w:sz w:val="20"/>
              </w:rPr>
              <w:t>(Ph.D. University of</w:t>
            </w:r>
          </w:p>
          <w:p w14:paraId="70933268" w14:textId="77777777" w:rsidR="007E3007" w:rsidRDefault="00C86336">
            <w:pPr>
              <w:pStyle w:val="TableParagraph"/>
              <w:spacing w:line="226" w:lineRule="exact"/>
              <w:rPr>
                <w:sz w:val="20"/>
              </w:rPr>
            </w:pPr>
            <w:r>
              <w:rPr>
                <w:color w:val="231F20"/>
                <w:sz w:val="20"/>
              </w:rPr>
              <w:t>Pennsylvania),</w:t>
            </w:r>
            <w:r>
              <w:rPr>
                <w:color w:val="231F20"/>
                <w:spacing w:val="-10"/>
                <w:sz w:val="20"/>
              </w:rPr>
              <w:t xml:space="preserve"> </w:t>
            </w:r>
            <w:r>
              <w:rPr>
                <w:color w:val="231F20"/>
                <w:sz w:val="20"/>
              </w:rPr>
              <w:t>French;</w:t>
            </w:r>
            <w:r>
              <w:rPr>
                <w:color w:val="231F20"/>
                <w:spacing w:val="-9"/>
                <w:sz w:val="20"/>
              </w:rPr>
              <w:t xml:space="preserve"> </w:t>
            </w:r>
            <w:r>
              <w:rPr>
                <w:b/>
                <w:color w:val="231F20"/>
                <w:sz w:val="20"/>
              </w:rPr>
              <w:t>Stefano</w:t>
            </w:r>
            <w:r>
              <w:rPr>
                <w:b/>
                <w:color w:val="231F20"/>
                <w:spacing w:val="-11"/>
                <w:sz w:val="20"/>
              </w:rPr>
              <w:t xml:space="preserve"> </w:t>
            </w:r>
            <w:r>
              <w:rPr>
                <w:b/>
                <w:color w:val="231F20"/>
                <w:sz w:val="20"/>
              </w:rPr>
              <w:t>Tijerina</w:t>
            </w:r>
            <w:r>
              <w:rPr>
                <w:b/>
                <w:color w:val="231F20"/>
                <w:spacing w:val="-10"/>
                <w:sz w:val="20"/>
              </w:rPr>
              <w:t xml:space="preserve"> </w:t>
            </w:r>
            <w:r>
              <w:rPr>
                <w:color w:val="231F20"/>
                <w:sz w:val="20"/>
              </w:rPr>
              <w:t>(Ph.D. University of Maine), Business School.</w:t>
            </w:r>
          </w:p>
        </w:tc>
        <w:tc>
          <w:tcPr>
            <w:tcW w:w="4675" w:type="dxa"/>
            <w:shd w:val="clear" w:color="auto" w:fill="FFF3CD"/>
          </w:tcPr>
          <w:p w14:paraId="70933269" w14:textId="77777777" w:rsidR="007E3007" w:rsidRDefault="00C86336">
            <w:pPr>
              <w:pStyle w:val="TableParagraph"/>
              <w:ind w:left="105"/>
              <w:rPr>
                <w:sz w:val="20"/>
              </w:rPr>
            </w:pPr>
            <w:r>
              <w:rPr>
                <w:color w:val="231F20"/>
                <w:spacing w:val="-2"/>
                <w:sz w:val="20"/>
                <w:u w:val="single" w:color="231F20"/>
              </w:rPr>
              <w:t>Director</w:t>
            </w:r>
            <w:r>
              <w:rPr>
                <w:color w:val="231F20"/>
                <w:spacing w:val="-2"/>
                <w:sz w:val="20"/>
              </w:rPr>
              <w:t>:</w:t>
            </w:r>
          </w:p>
          <w:p w14:paraId="7093326A" w14:textId="77777777" w:rsidR="007E3007" w:rsidRDefault="00C86336">
            <w:pPr>
              <w:pStyle w:val="TableParagraph"/>
              <w:ind w:left="105" w:right="98"/>
              <w:jc w:val="both"/>
              <w:rPr>
                <w:sz w:val="20"/>
              </w:rPr>
            </w:pPr>
            <w:r>
              <w:rPr>
                <w:b/>
                <w:color w:val="231F20"/>
                <w:sz w:val="20"/>
              </w:rPr>
              <w:t xml:space="preserve">Chris Kirkey </w:t>
            </w:r>
            <w:r>
              <w:rPr>
                <w:color w:val="231F20"/>
                <w:sz w:val="20"/>
              </w:rPr>
              <w:t>(Ph.D. Brandeis), Professor of Political Science. Canadian foreign policy, Canadian-American relations, international relations</w:t>
            </w:r>
          </w:p>
          <w:p w14:paraId="7093326B" w14:textId="77777777" w:rsidR="007E3007" w:rsidRDefault="00C86336">
            <w:pPr>
              <w:pStyle w:val="TableParagraph"/>
              <w:spacing w:before="2"/>
              <w:ind w:left="105"/>
              <w:jc w:val="both"/>
              <w:rPr>
                <w:sz w:val="20"/>
              </w:rPr>
            </w:pPr>
            <w:r>
              <w:rPr>
                <w:color w:val="231F20"/>
                <w:spacing w:val="-2"/>
                <w:sz w:val="20"/>
                <w:u w:val="single" w:color="231F20"/>
              </w:rPr>
              <w:t>Assistant</w:t>
            </w:r>
            <w:r>
              <w:rPr>
                <w:color w:val="231F20"/>
                <w:spacing w:val="13"/>
                <w:sz w:val="20"/>
                <w:u w:val="single" w:color="231F20"/>
              </w:rPr>
              <w:t xml:space="preserve"> </w:t>
            </w:r>
            <w:r>
              <w:rPr>
                <w:color w:val="231F20"/>
                <w:spacing w:val="-2"/>
                <w:sz w:val="20"/>
                <w:u w:val="single" w:color="231F20"/>
              </w:rPr>
              <w:t>Director/Outreach</w:t>
            </w:r>
            <w:r>
              <w:rPr>
                <w:color w:val="231F20"/>
                <w:spacing w:val="13"/>
                <w:sz w:val="20"/>
                <w:u w:val="single" w:color="231F20"/>
              </w:rPr>
              <w:t xml:space="preserve"> </w:t>
            </w:r>
            <w:r>
              <w:rPr>
                <w:color w:val="231F20"/>
                <w:spacing w:val="-2"/>
                <w:sz w:val="20"/>
                <w:u w:val="single" w:color="231F20"/>
              </w:rPr>
              <w:t>Coordinator</w:t>
            </w:r>
            <w:r>
              <w:rPr>
                <w:color w:val="231F20"/>
                <w:spacing w:val="-2"/>
                <w:sz w:val="20"/>
              </w:rPr>
              <w:t>:</w:t>
            </w:r>
          </w:p>
          <w:p w14:paraId="7093326C" w14:textId="77777777" w:rsidR="007E3007" w:rsidRDefault="00C86336">
            <w:pPr>
              <w:pStyle w:val="TableParagraph"/>
              <w:spacing w:before="4" w:line="235" w:lineRule="auto"/>
              <w:ind w:left="105" w:right="99"/>
              <w:jc w:val="both"/>
              <w:rPr>
                <w:sz w:val="20"/>
              </w:rPr>
            </w:pPr>
            <w:r>
              <w:rPr>
                <w:b/>
                <w:color w:val="231F20"/>
                <w:sz w:val="20"/>
              </w:rPr>
              <w:t>Amy</w:t>
            </w:r>
            <w:r>
              <w:rPr>
                <w:b/>
                <w:color w:val="231F20"/>
                <w:spacing w:val="-10"/>
                <w:sz w:val="20"/>
              </w:rPr>
              <w:t xml:space="preserve"> </w:t>
            </w:r>
            <w:r>
              <w:rPr>
                <w:b/>
                <w:color w:val="231F20"/>
                <w:sz w:val="20"/>
              </w:rPr>
              <w:t>Sotherden</w:t>
            </w:r>
            <w:r>
              <w:rPr>
                <w:b/>
                <w:color w:val="231F20"/>
                <w:spacing w:val="-10"/>
                <w:sz w:val="20"/>
              </w:rPr>
              <w:t xml:space="preserve"> </w:t>
            </w:r>
            <w:r>
              <w:rPr>
                <w:color w:val="231F20"/>
                <w:sz w:val="20"/>
              </w:rPr>
              <w:t>(M.A.</w:t>
            </w:r>
            <w:r>
              <w:rPr>
                <w:color w:val="231F20"/>
                <w:spacing w:val="-10"/>
                <w:sz w:val="20"/>
              </w:rPr>
              <w:t xml:space="preserve"> </w:t>
            </w:r>
            <w:r>
              <w:rPr>
                <w:color w:val="231F20"/>
                <w:sz w:val="20"/>
              </w:rPr>
              <w:t>Syracuse</w:t>
            </w:r>
            <w:r>
              <w:rPr>
                <w:color w:val="231F20"/>
                <w:spacing w:val="-10"/>
                <w:sz w:val="20"/>
              </w:rPr>
              <w:t xml:space="preserve"> </w:t>
            </w:r>
            <w:r>
              <w:rPr>
                <w:color w:val="231F20"/>
                <w:sz w:val="20"/>
              </w:rPr>
              <w:t>University),</w:t>
            </w:r>
            <w:r>
              <w:rPr>
                <w:color w:val="231F20"/>
                <w:spacing w:val="-10"/>
                <w:sz w:val="20"/>
              </w:rPr>
              <w:t xml:space="preserve"> </w:t>
            </w:r>
            <w:r>
              <w:rPr>
                <w:color w:val="231F20"/>
                <w:sz w:val="20"/>
              </w:rPr>
              <w:t>Canadian identity, Canada in the K-12 curricu</w:t>
            </w:r>
            <w:r>
              <w:rPr>
                <w:color w:val="231F20"/>
                <w:sz w:val="20"/>
              </w:rPr>
              <w:t>lum</w:t>
            </w:r>
          </w:p>
          <w:p w14:paraId="7093326D" w14:textId="77777777" w:rsidR="007E3007" w:rsidRDefault="00C86336">
            <w:pPr>
              <w:pStyle w:val="TableParagraph"/>
              <w:spacing w:before="1"/>
              <w:ind w:left="105"/>
              <w:jc w:val="both"/>
              <w:rPr>
                <w:sz w:val="20"/>
              </w:rPr>
            </w:pPr>
            <w:r>
              <w:rPr>
                <w:color w:val="231F20"/>
                <w:spacing w:val="-2"/>
                <w:sz w:val="20"/>
                <w:u w:val="single" w:color="231F20"/>
              </w:rPr>
              <w:t>Cross-appointed</w:t>
            </w:r>
            <w:r>
              <w:rPr>
                <w:color w:val="231F20"/>
                <w:spacing w:val="15"/>
                <w:sz w:val="20"/>
                <w:u w:val="single" w:color="231F20"/>
              </w:rPr>
              <w:t xml:space="preserve"> </w:t>
            </w:r>
            <w:r>
              <w:rPr>
                <w:color w:val="231F20"/>
                <w:spacing w:val="-2"/>
                <w:sz w:val="20"/>
                <w:u w:val="single" w:color="231F20"/>
              </w:rPr>
              <w:t>Faculty</w:t>
            </w:r>
            <w:r>
              <w:rPr>
                <w:color w:val="231F20"/>
                <w:spacing w:val="-2"/>
                <w:sz w:val="20"/>
              </w:rPr>
              <w:t>:</w:t>
            </w:r>
          </w:p>
          <w:p w14:paraId="7093326E" w14:textId="77777777" w:rsidR="007E3007" w:rsidRDefault="00C86336">
            <w:pPr>
              <w:pStyle w:val="TableParagraph"/>
              <w:spacing w:before="1"/>
              <w:ind w:left="105" w:right="97"/>
              <w:jc w:val="both"/>
              <w:rPr>
                <w:sz w:val="20"/>
              </w:rPr>
            </w:pPr>
            <w:r>
              <w:rPr>
                <w:b/>
                <w:color w:val="231F20"/>
                <w:sz w:val="20"/>
              </w:rPr>
              <w:t xml:space="preserve">Mark Richard </w:t>
            </w:r>
            <w:r>
              <w:rPr>
                <w:color w:val="231F20"/>
                <w:sz w:val="20"/>
              </w:rPr>
              <w:t>(Ph.D. Duke University), Canadian history; Francophones in New England</w:t>
            </w:r>
          </w:p>
          <w:p w14:paraId="7093326F" w14:textId="77777777" w:rsidR="007E3007" w:rsidRDefault="00C86336">
            <w:pPr>
              <w:pStyle w:val="TableParagraph"/>
              <w:spacing w:before="1"/>
              <w:ind w:left="105"/>
              <w:jc w:val="both"/>
              <w:rPr>
                <w:sz w:val="20"/>
              </w:rPr>
            </w:pPr>
            <w:r>
              <w:rPr>
                <w:color w:val="231F20"/>
                <w:sz w:val="20"/>
                <w:u w:val="single" w:color="231F20"/>
              </w:rPr>
              <w:t>Lecturers</w:t>
            </w:r>
            <w:r>
              <w:rPr>
                <w:color w:val="231F20"/>
                <w:spacing w:val="-7"/>
                <w:sz w:val="20"/>
                <w:u w:val="single" w:color="231F20"/>
              </w:rPr>
              <w:t xml:space="preserve"> </w:t>
            </w:r>
            <w:r>
              <w:rPr>
                <w:color w:val="231F20"/>
                <w:sz w:val="20"/>
                <w:u w:val="single" w:color="231F20"/>
              </w:rPr>
              <w:t>in</w:t>
            </w:r>
            <w:r>
              <w:rPr>
                <w:color w:val="231F20"/>
                <w:spacing w:val="-6"/>
                <w:sz w:val="20"/>
                <w:u w:val="single" w:color="231F20"/>
              </w:rPr>
              <w:t xml:space="preserve"> </w:t>
            </w:r>
            <w:r>
              <w:rPr>
                <w:color w:val="231F20"/>
                <w:sz w:val="20"/>
                <w:u w:val="single" w:color="231F20"/>
              </w:rPr>
              <w:t>Canadian</w:t>
            </w:r>
            <w:r>
              <w:rPr>
                <w:color w:val="231F20"/>
                <w:spacing w:val="-6"/>
                <w:sz w:val="20"/>
                <w:u w:val="single" w:color="231F20"/>
              </w:rPr>
              <w:t xml:space="preserve"> </w:t>
            </w:r>
            <w:r>
              <w:rPr>
                <w:color w:val="231F20"/>
                <w:spacing w:val="-2"/>
                <w:sz w:val="20"/>
                <w:u w:val="single" w:color="231F20"/>
              </w:rPr>
              <w:t>Studies</w:t>
            </w:r>
            <w:r>
              <w:rPr>
                <w:color w:val="231F20"/>
                <w:spacing w:val="-2"/>
                <w:sz w:val="20"/>
              </w:rPr>
              <w:t>:</w:t>
            </w:r>
          </w:p>
          <w:p w14:paraId="70933270" w14:textId="77777777" w:rsidR="007E3007" w:rsidRDefault="00C86336">
            <w:pPr>
              <w:pStyle w:val="TableParagraph"/>
              <w:ind w:left="105" w:right="98"/>
              <w:jc w:val="both"/>
              <w:rPr>
                <w:sz w:val="20"/>
              </w:rPr>
            </w:pPr>
            <w:r>
              <w:rPr>
                <w:b/>
                <w:color w:val="231F20"/>
                <w:sz w:val="20"/>
              </w:rPr>
              <w:t xml:space="preserve">Charles Deshaies </w:t>
            </w:r>
            <w:r>
              <w:rPr>
                <w:color w:val="231F20"/>
                <w:sz w:val="20"/>
              </w:rPr>
              <w:t>(Ph.D. University of Maine), Canadian political history</w:t>
            </w:r>
          </w:p>
          <w:p w14:paraId="70933271" w14:textId="77777777" w:rsidR="007E3007" w:rsidRDefault="00C86336">
            <w:pPr>
              <w:pStyle w:val="TableParagraph"/>
              <w:spacing w:before="1"/>
              <w:ind w:left="105" w:right="98"/>
              <w:jc w:val="both"/>
              <w:rPr>
                <w:sz w:val="20"/>
              </w:rPr>
            </w:pPr>
            <w:r>
              <w:rPr>
                <w:b/>
                <w:color w:val="231F20"/>
                <w:sz w:val="20"/>
              </w:rPr>
              <w:t xml:space="preserve">Matthew Smith </w:t>
            </w:r>
            <w:r>
              <w:rPr>
                <w:color w:val="231F20"/>
                <w:sz w:val="20"/>
              </w:rPr>
              <w:t xml:space="preserve">(ABD, Concordia University), Canadian Indigenous Peoples and Issues, Canadian </w:t>
            </w:r>
            <w:r>
              <w:rPr>
                <w:color w:val="231F20"/>
                <w:spacing w:val="-2"/>
                <w:sz w:val="20"/>
              </w:rPr>
              <w:t>Cinema</w:t>
            </w:r>
          </w:p>
          <w:p w14:paraId="70933272" w14:textId="77777777" w:rsidR="007E3007" w:rsidRDefault="00C86336">
            <w:pPr>
              <w:pStyle w:val="TableParagraph"/>
              <w:spacing w:before="1" w:line="228" w:lineRule="exact"/>
              <w:ind w:left="105"/>
              <w:jc w:val="both"/>
              <w:rPr>
                <w:sz w:val="20"/>
              </w:rPr>
            </w:pPr>
            <w:r>
              <w:rPr>
                <w:color w:val="231F20"/>
                <w:spacing w:val="-2"/>
                <w:sz w:val="20"/>
                <w:u w:val="single" w:color="231F20"/>
              </w:rPr>
              <w:t>Administrative</w:t>
            </w:r>
            <w:r>
              <w:rPr>
                <w:color w:val="231F20"/>
                <w:spacing w:val="14"/>
                <w:sz w:val="20"/>
                <w:u w:val="single" w:color="231F20"/>
              </w:rPr>
              <w:t xml:space="preserve"> </w:t>
            </w:r>
            <w:r>
              <w:rPr>
                <w:color w:val="231F20"/>
                <w:spacing w:val="-2"/>
                <w:sz w:val="20"/>
                <w:u w:val="single" w:color="231F20"/>
              </w:rPr>
              <w:t>Assistant</w:t>
            </w:r>
            <w:r>
              <w:rPr>
                <w:color w:val="231F20"/>
                <w:spacing w:val="-2"/>
                <w:sz w:val="20"/>
              </w:rPr>
              <w:t>:</w:t>
            </w:r>
          </w:p>
          <w:p w14:paraId="70933273" w14:textId="77777777" w:rsidR="007E3007" w:rsidRDefault="00C86336">
            <w:pPr>
              <w:pStyle w:val="TableParagraph"/>
              <w:ind w:left="105"/>
              <w:rPr>
                <w:sz w:val="20"/>
              </w:rPr>
            </w:pPr>
            <w:r>
              <w:rPr>
                <w:b/>
                <w:color w:val="231F20"/>
                <w:sz w:val="20"/>
              </w:rPr>
              <w:t>Liza</w:t>
            </w:r>
            <w:r>
              <w:rPr>
                <w:b/>
                <w:color w:val="231F20"/>
                <w:spacing w:val="-6"/>
                <w:sz w:val="20"/>
              </w:rPr>
              <w:t xml:space="preserve"> </w:t>
            </w:r>
            <w:r>
              <w:rPr>
                <w:b/>
                <w:color w:val="231F20"/>
                <w:sz w:val="20"/>
              </w:rPr>
              <w:t>Bedard</w:t>
            </w:r>
            <w:r>
              <w:rPr>
                <w:b/>
                <w:color w:val="231F20"/>
                <w:spacing w:val="-7"/>
                <w:sz w:val="20"/>
              </w:rPr>
              <w:t xml:space="preserve"> </w:t>
            </w:r>
            <w:r>
              <w:rPr>
                <w:b/>
                <w:color w:val="231F20"/>
                <w:sz w:val="20"/>
              </w:rPr>
              <w:t>(</w:t>
            </w:r>
            <w:r>
              <w:rPr>
                <w:color w:val="231F20"/>
                <w:sz w:val="20"/>
              </w:rPr>
              <w:t>A.S.</w:t>
            </w:r>
            <w:r>
              <w:rPr>
                <w:color w:val="231F20"/>
                <w:spacing w:val="-7"/>
                <w:sz w:val="20"/>
              </w:rPr>
              <w:t xml:space="preserve"> </w:t>
            </w:r>
            <w:r>
              <w:rPr>
                <w:color w:val="231F20"/>
                <w:sz w:val="20"/>
              </w:rPr>
              <w:t>SUNY</w:t>
            </w:r>
            <w:r>
              <w:rPr>
                <w:color w:val="231F20"/>
                <w:spacing w:val="-7"/>
                <w:sz w:val="20"/>
              </w:rPr>
              <w:t xml:space="preserve"> </w:t>
            </w:r>
            <w:r>
              <w:rPr>
                <w:color w:val="231F20"/>
                <w:sz w:val="20"/>
              </w:rPr>
              <w:t>Empire</w:t>
            </w:r>
            <w:r>
              <w:rPr>
                <w:color w:val="231F20"/>
                <w:spacing w:val="-6"/>
                <w:sz w:val="20"/>
              </w:rPr>
              <w:t xml:space="preserve"> </w:t>
            </w:r>
            <w:r>
              <w:rPr>
                <w:color w:val="231F20"/>
                <w:sz w:val="20"/>
              </w:rPr>
              <w:t>State</w:t>
            </w:r>
            <w:r>
              <w:rPr>
                <w:color w:val="231F20"/>
                <w:spacing w:val="-7"/>
                <w:sz w:val="20"/>
              </w:rPr>
              <w:t xml:space="preserve"> </w:t>
            </w:r>
            <w:r>
              <w:rPr>
                <w:color w:val="231F20"/>
                <w:sz w:val="20"/>
              </w:rPr>
              <w:t xml:space="preserve">College) </w:t>
            </w:r>
            <w:r>
              <w:rPr>
                <w:color w:val="231F20"/>
                <w:sz w:val="20"/>
                <w:u w:val="single" w:color="231F20"/>
              </w:rPr>
              <w:t>Canadian Studies Librarians</w:t>
            </w:r>
            <w:r>
              <w:rPr>
                <w:color w:val="231F20"/>
                <w:sz w:val="20"/>
              </w:rPr>
              <w:t>:</w:t>
            </w:r>
          </w:p>
          <w:p w14:paraId="70933274" w14:textId="77777777" w:rsidR="007E3007" w:rsidRDefault="00C86336">
            <w:pPr>
              <w:pStyle w:val="TableParagraph"/>
              <w:ind w:left="105"/>
              <w:rPr>
                <w:sz w:val="20"/>
              </w:rPr>
            </w:pPr>
            <w:r>
              <w:rPr>
                <w:b/>
                <w:color w:val="231F20"/>
                <w:sz w:val="20"/>
              </w:rPr>
              <w:t>Joshua</w:t>
            </w:r>
            <w:r>
              <w:rPr>
                <w:b/>
                <w:color w:val="231F20"/>
                <w:spacing w:val="-9"/>
                <w:sz w:val="20"/>
              </w:rPr>
              <w:t xml:space="preserve"> </w:t>
            </w:r>
            <w:r>
              <w:rPr>
                <w:b/>
                <w:color w:val="231F20"/>
                <w:sz w:val="20"/>
              </w:rPr>
              <w:t>Beatty</w:t>
            </w:r>
            <w:r>
              <w:rPr>
                <w:b/>
                <w:color w:val="231F20"/>
                <w:spacing w:val="-6"/>
                <w:sz w:val="20"/>
              </w:rPr>
              <w:t xml:space="preserve"> </w:t>
            </w:r>
            <w:r>
              <w:rPr>
                <w:color w:val="231F20"/>
                <w:sz w:val="20"/>
              </w:rPr>
              <w:t>(Ph.D.</w:t>
            </w:r>
            <w:r>
              <w:rPr>
                <w:color w:val="231F20"/>
                <w:spacing w:val="-6"/>
                <w:sz w:val="20"/>
              </w:rPr>
              <w:t xml:space="preserve"> </w:t>
            </w:r>
            <w:r>
              <w:rPr>
                <w:color w:val="231F20"/>
                <w:sz w:val="20"/>
              </w:rPr>
              <w:t>College</w:t>
            </w:r>
            <w:r>
              <w:rPr>
                <w:color w:val="231F20"/>
                <w:spacing w:val="-5"/>
                <w:sz w:val="20"/>
              </w:rPr>
              <w:t xml:space="preserve"> </w:t>
            </w:r>
            <w:r>
              <w:rPr>
                <w:color w:val="231F20"/>
                <w:sz w:val="20"/>
              </w:rPr>
              <w:t>of</w:t>
            </w:r>
            <w:r>
              <w:rPr>
                <w:color w:val="231F20"/>
                <w:spacing w:val="-6"/>
                <w:sz w:val="20"/>
              </w:rPr>
              <w:t xml:space="preserve"> </w:t>
            </w:r>
            <w:r>
              <w:rPr>
                <w:color w:val="231F20"/>
                <w:sz w:val="20"/>
              </w:rPr>
              <w:t>William</w:t>
            </w:r>
            <w:r>
              <w:rPr>
                <w:color w:val="231F20"/>
                <w:spacing w:val="-5"/>
                <w:sz w:val="20"/>
              </w:rPr>
              <w:t xml:space="preserve"> </w:t>
            </w:r>
            <w:r>
              <w:rPr>
                <w:color w:val="231F20"/>
                <w:sz w:val="20"/>
              </w:rPr>
              <w:t>and</w:t>
            </w:r>
            <w:r>
              <w:rPr>
                <w:color w:val="231F20"/>
                <w:spacing w:val="-5"/>
                <w:sz w:val="20"/>
              </w:rPr>
              <w:t xml:space="preserve"> </w:t>
            </w:r>
            <w:r>
              <w:rPr>
                <w:color w:val="231F20"/>
                <w:spacing w:val="-2"/>
                <w:sz w:val="20"/>
              </w:rPr>
              <w:t>Mary)</w:t>
            </w:r>
          </w:p>
          <w:p w14:paraId="70933275" w14:textId="77777777" w:rsidR="007E3007" w:rsidRDefault="00C86336">
            <w:pPr>
              <w:pStyle w:val="TableParagraph"/>
              <w:ind w:left="105" w:right="1307"/>
              <w:rPr>
                <w:sz w:val="20"/>
              </w:rPr>
            </w:pPr>
            <w:r>
              <w:rPr>
                <w:b/>
                <w:color w:val="231F20"/>
                <w:sz w:val="20"/>
              </w:rPr>
              <w:t xml:space="preserve">Elin O'Hara-Gonya </w:t>
            </w:r>
            <w:r>
              <w:rPr>
                <w:color w:val="231F20"/>
                <w:sz w:val="20"/>
              </w:rPr>
              <w:t xml:space="preserve">(MLS SUNY) </w:t>
            </w:r>
            <w:r>
              <w:rPr>
                <w:b/>
                <w:color w:val="231F20"/>
                <w:sz w:val="20"/>
              </w:rPr>
              <w:t>Debra</w:t>
            </w:r>
            <w:r>
              <w:rPr>
                <w:b/>
                <w:color w:val="231F20"/>
                <w:spacing w:val="-10"/>
                <w:sz w:val="20"/>
              </w:rPr>
              <w:t xml:space="preserve"> </w:t>
            </w:r>
            <w:r>
              <w:rPr>
                <w:b/>
                <w:color w:val="231F20"/>
                <w:sz w:val="20"/>
              </w:rPr>
              <w:t>Kimok</w:t>
            </w:r>
            <w:r>
              <w:rPr>
                <w:b/>
                <w:color w:val="231F20"/>
                <w:spacing w:val="-10"/>
                <w:sz w:val="20"/>
              </w:rPr>
              <w:t xml:space="preserve"> </w:t>
            </w:r>
            <w:r>
              <w:rPr>
                <w:color w:val="231F20"/>
                <w:sz w:val="20"/>
              </w:rPr>
              <w:t>(MLS</w:t>
            </w:r>
            <w:r>
              <w:rPr>
                <w:color w:val="231F20"/>
                <w:spacing w:val="-10"/>
                <w:sz w:val="20"/>
              </w:rPr>
              <w:t xml:space="preserve"> </w:t>
            </w:r>
            <w:r>
              <w:rPr>
                <w:color w:val="231F20"/>
                <w:sz w:val="20"/>
              </w:rPr>
              <w:t>SUNY</w:t>
            </w:r>
            <w:r>
              <w:rPr>
                <w:color w:val="231F20"/>
                <w:spacing w:val="-10"/>
                <w:sz w:val="20"/>
              </w:rPr>
              <w:t xml:space="preserve"> </w:t>
            </w:r>
            <w:r>
              <w:rPr>
                <w:color w:val="231F20"/>
                <w:sz w:val="20"/>
              </w:rPr>
              <w:t xml:space="preserve">Buffalo) </w:t>
            </w:r>
            <w:r>
              <w:rPr>
                <w:color w:val="231F20"/>
                <w:sz w:val="20"/>
                <w:u w:val="single" w:color="231F20"/>
              </w:rPr>
              <w:t>Academic Program Committee</w:t>
            </w:r>
            <w:r>
              <w:rPr>
                <w:color w:val="231F20"/>
                <w:sz w:val="20"/>
              </w:rPr>
              <w:t>:</w:t>
            </w:r>
          </w:p>
          <w:p w14:paraId="70933276" w14:textId="77777777" w:rsidR="007E3007" w:rsidRDefault="00C86336">
            <w:pPr>
              <w:pStyle w:val="TableParagraph"/>
              <w:ind w:left="105"/>
              <w:rPr>
                <w:sz w:val="20"/>
              </w:rPr>
            </w:pPr>
            <w:r>
              <w:rPr>
                <w:b/>
                <w:color w:val="231F20"/>
                <w:sz w:val="20"/>
              </w:rPr>
              <w:t>Marie</w:t>
            </w:r>
            <w:r>
              <w:rPr>
                <w:b/>
                <w:color w:val="231F20"/>
                <w:spacing w:val="31"/>
                <w:sz w:val="20"/>
              </w:rPr>
              <w:t xml:space="preserve"> </w:t>
            </w:r>
            <w:r>
              <w:rPr>
                <w:b/>
                <w:color w:val="231F20"/>
                <w:sz w:val="20"/>
              </w:rPr>
              <w:t>Cusson</w:t>
            </w:r>
            <w:r>
              <w:rPr>
                <w:b/>
                <w:color w:val="231F20"/>
                <w:spacing w:val="31"/>
                <w:sz w:val="20"/>
              </w:rPr>
              <w:t xml:space="preserve"> </w:t>
            </w:r>
            <w:r>
              <w:rPr>
                <w:color w:val="231F20"/>
                <w:sz w:val="20"/>
              </w:rPr>
              <w:t>(Ph.D.</w:t>
            </w:r>
            <w:r>
              <w:rPr>
                <w:color w:val="231F20"/>
                <w:spacing w:val="31"/>
                <w:sz w:val="20"/>
              </w:rPr>
              <w:t xml:space="preserve"> </w:t>
            </w:r>
            <w:r>
              <w:rPr>
                <w:color w:val="231F20"/>
                <w:sz w:val="20"/>
              </w:rPr>
              <w:t>University</w:t>
            </w:r>
            <w:r>
              <w:rPr>
                <w:color w:val="231F20"/>
                <w:spacing w:val="31"/>
                <w:sz w:val="20"/>
              </w:rPr>
              <w:t xml:space="preserve"> </w:t>
            </w:r>
            <w:r>
              <w:rPr>
                <w:color w:val="231F20"/>
                <w:sz w:val="20"/>
              </w:rPr>
              <w:t>of</w:t>
            </w:r>
            <w:r>
              <w:rPr>
                <w:color w:val="231F20"/>
                <w:spacing w:val="31"/>
                <w:sz w:val="20"/>
              </w:rPr>
              <w:t xml:space="preserve"> </w:t>
            </w:r>
            <w:r>
              <w:rPr>
                <w:color w:val="231F20"/>
                <w:sz w:val="20"/>
              </w:rPr>
              <w:t>Toronto),</w:t>
            </w:r>
            <w:r>
              <w:rPr>
                <w:color w:val="231F20"/>
                <w:spacing w:val="31"/>
                <w:sz w:val="20"/>
              </w:rPr>
              <w:t xml:space="preserve"> </w:t>
            </w:r>
            <w:r>
              <w:rPr>
                <w:color w:val="231F20"/>
                <w:sz w:val="20"/>
              </w:rPr>
              <w:t>Chair, Modern Languages and Cultures</w:t>
            </w:r>
          </w:p>
          <w:p w14:paraId="70933277" w14:textId="77777777" w:rsidR="007E3007" w:rsidRDefault="00C86336">
            <w:pPr>
              <w:pStyle w:val="TableParagraph"/>
              <w:spacing w:before="1"/>
              <w:ind w:left="105"/>
              <w:rPr>
                <w:sz w:val="20"/>
              </w:rPr>
            </w:pPr>
            <w:r>
              <w:rPr>
                <w:b/>
                <w:color w:val="231F20"/>
                <w:sz w:val="20"/>
              </w:rPr>
              <w:t>Lise</w:t>
            </w:r>
            <w:r>
              <w:rPr>
                <w:b/>
                <w:color w:val="231F20"/>
                <w:spacing w:val="80"/>
                <w:w w:val="150"/>
                <w:sz w:val="20"/>
              </w:rPr>
              <w:t xml:space="preserve"> </w:t>
            </w:r>
            <w:r>
              <w:rPr>
                <w:b/>
                <w:color w:val="231F20"/>
                <w:sz w:val="20"/>
              </w:rPr>
              <w:t>Heroux</w:t>
            </w:r>
            <w:r>
              <w:rPr>
                <w:b/>
                <w:color w:val="231F20"/>
                <w:spacing w:val="80"/>
                <w:w w:val="150"/>
                <w:sz w:val="20"/>
              </w:rPr>
              <w:t xml:space="preserve"> </w:t>
            </w:r>
            <w:r>
              <w:rPr>
                <w:color w:val="231F20"/>
                <w:sz w:val="20"/>
              </w:rPr>
              <w:t>(Ph.D.</w:t>
            </w:r>
            <w:r>
              <w:rPr>
                <w:color w:val="231F20"/>
                <w:spacing w:val="80"/>
                <w:w w:val="150"/>
                <w:sz w:val="20"/>
              </w:rPr>
              <w:t xml:space="preserve"> </w:t>
            </w:r>
            <w:r>
              <w:rPr>
                <w:color w:val="231F20"/>
                <w:sz w:val="20"/>
              </w:rPr>
              <w:t>Concordia),</w:t>
            </w:r>
            <w:r>
              <w:rPr>
                <w:color w:val="231F20"/>
                <w:spacing w:val="80"/>
                <w:w w:val="150"/>
                <w:sz w:val="20"/>
              </w:rPr>
              <w:t xml:space="preserve"> </w:t>
            </w:r>
            <w:r>
              <w:rPr>
                <w:color w:val="231F20"/>
                <w:sz w:val="20"/>
              </w:rPr>
              <w:t>Marketing</w:t>
            </w:r>
            <w:r>
              <w:rPr>
                <w:color w:val="231F20"/>
                <w:spacing w:val="80"/>
                <w:w w:val="150"/>
                <w:sz w:val="20"/>
              </w:rPr>
              <w:t xml:space="preserve"> </w:t>
            </w:r>
            <w:r>
              <w:rPr>
                <w:color w:val="231F20"/>
                <w:sz w:val="20"/>
              </w:rPr>
              <w:t xml:space="preserve">&amp; </w:t>
            </w:r>
            <w:r>
              <w:rPr>
                <w:color w:val="231F20"/>
                <w:spacing w:val="-2"/>
                <w:sz w:val="20"/>
              </w:rPr>
              <w:t>Entrepreneurship</w:t>
            </w:r>
          </w:p>
          <w:p w14:paraId="70933278" w14:textId="77777777" w:rsidR="007E3007" w:rsidRDefault="00C86336">
            <w:pPr>
              <w:pStyle w:val="TableParagraph"/>
              <w:spacing w:before="3" w:line="237" w:lineRule="auto"/>
              <w:ind w:left="105"/>
              <w:rPr>
                <w:sz w:val="20"/>
              </w:rPr>
            </w:pPr>
            <w:r>
              <w:rPr>
                <w:b/>
                <w:color w:val="231F20"/>
                <w:sz w:val="20"/>
              </w:rPr>
              <w:t xml:space="preserve">Sylvie Beaudreau </w:t>
            </w:r>
            <w:r>
              <w:rPr>
                <w:color w:val="231F20"/>
                <w:sz w:val="20"/>
              </w:rPr>
              <w:t xml:space="preserve">(Ph.D. York University), History </w:t>
            </w:r>
            <w:r>
              <w:rPr>
                <w:b/>
                <w:color w:val="231F20"/>
                <w:sz w:val="20"/>
              </w:rPr>
              <w:t>Jonathan</w:t>
            </w:r>
            <w:r>
              <w:rPr>
                <w:b/>
                <w:color w:val="231F20"/>
                <w:spacing w:val="80"/>
                <w:sz w:val="20"/>
              </w:rPr>
              <w:t xml:space="preserve"> </w:t>
            </w:r>
            <w:r>
              <w:rPr>
                <w:b/>
                <w:color w:val="231F20"/>
                <w:sz w:val="20"/>
              </w:rPr>
              <w:t>Slater</w:t>
            </w:r>
            <w:r>
              <w:rPr>
                <w:b/>
                <w:color w:val="231F20"/>
                <w:spacing w:val="80"/>
                <w:sz w:val="20"/>
              </w:rPr>
              <w:t xml:space="preserve"> </w:t>
            </w:r>
            <w:r>
              <w:rPr>
                <w:color w:val="231F20"/>
                <w:sz w:val="20"/>
              </w:rPr>
              <w:t>(Ph.D.</w:t>
            </w:r>
            <w:r>
              <w:rPr>
                <w:color w:val="231F20"/>
                <w:spacing w:val="80"/>
                <w:sz w:val="20"/>
              </w:rPr>
              <w:t xml:space="preserve"> </w:t>
            </w:r>
            <w:r>
              <w:rPr>
                <w:color w:val="231F20"/>
                <w:sz w:val="20"/>
              </w:rPr>
              <w:t>New</w:t>
            </w:r>
            <w:r>
              <w:rPr>
                <w:color w:val="231F20"/>
                <w:spacing w:val="80"/>
                <w:sz w:val="20"/>
              </w:rPr>
              <w:t xml:space="preserve"> </w:t>
            </w:r>
            <w:r>
              <w:rPr>
                <w:color w:val="231F20"/>
                <w:sz w:val="20"/>
              </w:rPr>
              <w:t>York</w:t>
            </w:r>
            <w:r>
              <w:rPr>
                <w:color w:val="231F20"/>
                <w:spacing w:val="80"/>
                <w:sz w:val="20"/>
              </w:rPr>
              <w:t xml:space="preserve"> </w:t>
            </w:r>
            <w:r>
              <w:rPr>
                <w:color w:val="231F20"/>
                <w:sz w:val="20"/>
              </w:rPr>
              <w:t>University),</w:t>
            </w:r>
            <w:r>
              <w:rPr>
                <w:color w:val="231F20"/>
                <w:spacing w:val="40"/>
                <w:sz w:val="20"/>
              </w:rPr>
              <w:t xml:space="preserve"> </w:t>
            </w:r>
            <w:r>
              <w:rPr>
                <w:color w:val="231F20"/>
                <w:sz w:val="20"/>
              </w:rPr>
              <w:t>Journalism &amp; Public Relations</w:t>
            </w:r>
          </w:p>
          <w:p w14:paraId="70933279" w14:textId="77777777" w:rsidR="007E3007" w:rsidRDefault="00C86336">
            <w:pPr>
              <w:pStyle w:val="TableParagraph"/>
              <w:spacing w:before="1"/>
              <w:ind w:left="105"/>
              <w:rPr>
                <w:sz w:val="20"/>
              </w:rPr>
            </w:pPr>
            <w:r>
              <w:rPr>
                <w:color w:val="231F20"/>
                <w:sz w:val="20"/>
                <w:u w:val="single" w:color="231F20"/>
              </w:rPr>
              <w:t>Executive</w:t>
            </w:r>
            <w:r>
              <w:rPr>
                <w:color w:val="231F20"/>
                <w:spacing w:val="-9"/>
                <w:sz w:val="20"/>
                <w:u w:val="single" w:color="231F20"/>
              </w:rPr>
              <w:t xml:space="preserve"> </w:t>
            </w:r>
            <w:r>
              <w:rPr>
                <w:color w:val="231F20"/>
                <w:spacing w:val="-2"/>
                <w:sz w:val="20"/>
                <w:u w:val="single" w:color="231F20"/>
              </w:rPr>
              <w:t>Committee</w:t>
            </w:r>
            <w:r>
              <w:rPr>
                <w:color w:val="231F20"/>
                <w:spacing w:val="-2"/>
                <w:sz w:val="20"/>
              </w:rPr>
              <w:t>:</w:t>
            </w:r>
          </w:p>
          <w:p w14:paraId="7093327A" w14:textId="77777777" w:rsidR="007E3007" w:rsidRDefault="00C86336">
            <w:pPr>
              <w:pStyle w:val="TableParagraph"/>
              <w:spacing w:before="1"/>
              <w:ind w:left="105"/>
              <w:rPr>
                <w:sz w:val="20"/>
              </w:rPr>
            </w:pPr>
            <w:r>
              <w:rPr>
                <w:b/>
                <w:color w:val="231F20"/>
                <w:sz w:val="20"/>
              </w:rPr>
              <w:t>Chris</w:t>
            </w:r>
            <w:r>
              <w:rPr>
                <w:b/>
                <w:color w:val="231F20"/>
                <w:spacing w:val="-7"/>
                <w:sz w:val="20"/>
              </w:rPr>
              <w:t xml:space="preserve"> </w:t>
            </w:r>
            <w:r>
              <w:rPr>
                <w:b/>
                <w:color w:val="231F20"/>
                <w:sz w:val="20"/>
              </w:rPr>
              <w:t>Kirkey</w:t>
            </w:r>
            <w:r>
              <w:rPr>
                <w:b/>
                <w:color w:val="231F20"/>
                <w:spacing w:val="-6"/>
                <w:sz w:val="20"/>
              </w:rPr>
              <w:t xml:space="preserve"> </w:t>
            </w:r>
            <w:r>
              <w:rPr>
                <w:color w:val="231F20"/>
                <w:sz w:val="20"/>
              </w:rPr>
              <w:t>(Ph.D.</w:t>
            </w:r>
            <w:r>
              <w:rPr>
                <w:color w:val="231F20"/>
                <w:spacing w:val="-5"/>
                <w:sz w:val="20"/>
              </w:rPr>
              <w:t xml:space="preserve"> </w:t>
            </w:r>
            <w:r>
              <w:rPr>
                <w:color w:val="231F20"/>
                <w:spacing w:val="-2"/>
                <w:sz w:val="20"/>
              </w:rPr>
              <w:t>Brandeis)</w:t>
            </w:r>
          </w:p>
          <w:p w14:paraId="7093327B" w14:textId="77777777" w:rsidR="007E3007" w:rsidRDefault="00C86336">
            <w:pPr>
              <w:pStyle w:val="TableParagraph"/>
              <w:ind w:left="105" w:right="403"/>
              <w:rPr>
                <w:sz w:val="20"/>
              </w:rPr>
            </w:pPr>
            <w:r>
              <w:rPr>
                <w:b/>
                <w:color w:val="231F20"/>
                <w:sz w:val="20"/>
              </w:rPr>
              <w:t xml:space="preserve">Amy Sotherden </w:t>
            </w:r>
            <w:r>
              <w:rPr>
                <w:color w:val="231F20"/>
                <w:sz w:val="20"/>
              </w:rPr>
              <w:t xml:space="preserve">(M.A. Syracuse University) </w:t>
            </w:r>
            <w:r>
              <w:rPr>
                <w:b/>
                <w:color w:val="231F20"/>
                <w:sz w:val="20"/>
              </w:rPr>
              <w:t>Matthew</w:t>
            </w:r>
            <w:r>
              <w:rPr>
                <w:b/>
                <w:color w:val="231F20"/>
                <w:spacing w:val="-10"/>
                <w:sz w:val="20"/>
              </w:rPr>
              <w:t xml:space="preserve"> </w:t>
            </w:r>
            <w:r>
              <w:rPr>
                <w:b/>
                <w:color w:val="231F20"/>
                <w:sz w:val="20"/>
              </w:rPr>
              <w:t>Smith</w:t>
            </w:r>
            <w:r>
              <w:rPr>
                <w:b/>
                <w:color w:val="231F20"/>
                <w:spacing w:val="-10"/>
                <w:sz w:val="20"/>
              </w:rPr>
              <w:t xml:space="preserve"> </w:t>
            </w:r>
            <w:r>
              <w:rPr>
                <w:color w:val="231F20"/>
                <w:sz w:val="20"/>
              </w:rPr>
              <w:t>(ABD,</w:t>
            </w:r>
            <w:r>
              <w:rPr>
                <w:color w:val="231F20"/>
                <w:spacing w:val="-10"/>
                <w:sz w:val="20"/>
              </w:rPr>
              <w:t xml:space="preserve"> </w:t>
            </w:r>
            <w:r>
              <w:rPr>
                <w:color w:val="231F20"/>
                <w:sz w:val="20"/>
              </w:rPr>
              <w:t>Concordia</w:t>
            </w:r>
            <w:r>
              <w:rPr>
                <w:color w:val="231F20"/>
                <w:spacing w:val="-10"/>
                <w:sz w:val="20"/>
              </w:rPr>
              <w:t xml:space="preserve"> </w:t>
            </w:r>
            <w:r>
              <w:rPr>
                <w:color w:val="231F20"/>
                <w:sz w:val="20"/>
              </w:rPr>
              <w:t xml:space="preserve">University) </w:t>
            </w:r>
            <w:r>
              <w:rPr>
                <w:b/>
                <w:color w:val="231F20"/>
                <w:sz w:val="20"/>
              </w:rPr>
              <w:t>Anne</w:t>
            </w:r>
            <w:r>
              <w:rPr>
                <w:b/>
                <w:color w:val="231F20"/>
                <w:spacing w:val="-10"/>
                <w:sz w:val="20"/>
              </w:rPr>
              <w:t xml:space="preserve"> </w:t>
            </w:r>
            <w:r>
              <w:rPr>
                <w:b/>
                <w:color w:val="231F20"/>
                <w:sz w:val="20"/>
              </w:rPr>
              <w:t>Herzog</w:t>
            </w:r>
            <w:r>
              <w:rPr>
                <w:b/>
                <w:color w:val="231F20"/>
                <w:spacing w:val="-10"/>
                <w:sz w:val="20"/>
              </w:rPr>
              <w:t xml:space="preserve"> </w:t>
            </w:r>
            <w:r>
              <w:rPr>
                <w:color w:val="231F20"/>
                <w:sz w:val="20"/>
              </w:rPr>
              <w:t>(Provost/VP,</w:t>
            </w:r>
            <w:r>
              <w:rPr>
                <w:color w:val="231F20"/>
                <w:spacing w:val="-9"/>
                <w:sz w:val="20"/>
              </w:rPr>
              <w:t xml:space="preserve"> </w:t>
            </w:r>
            <w:r>
              <w:rPr>
                <w:color w:val="231F20"/>
                <w:sz w:val="20"/>
              </w:rPr>
              <w:t>Academic</w:t>
            </w:r>
            <w:r>
              <w:rPr>
                <w:color w:val="231F20"/>
                <w:spacing w:val="-10"/>
                <w:sz w:val="20"/>
              </w:rPr>
              <w:t xml:space="preserve"> </w:t>
            </w:r>
            <w:r>
              <w:rPr>
                <w:color w:val="231F20"/>
                <w:sz w:val="20"/>
              </w:rPr>
              <w:t xml:space="preserve">Affairs) </w:t>
            </w:r>
            <w:r>
              <w:rPr>
                <w:b/>
                <w:color w:val="231F20"/>
                <w:sz w:val="20"/>
              </w:rPr>
              <w:t xml:space="preserve">Genie Babb </w:t>
            </w:r>
            <w:r>
              <w:rPr>
                <w:color w:val="231F20"/>
                <w:sz w:val="20"/>
              </w:rPr>
              <w:t>(Dean, Arts &amp; Sciences)</w:t>
            </w:r>
          </w:p>
          <w:p w14:paraId="7093327C" w14:textId="77777777" w:rsidR="007E3007" w:rsidRDefault="00C86336">
            <w:pPr>
              <w:pStyle w:val="TableParagraph"/>
              <w:spacing w:before="2"/>
              <w:ind w:left="105"/>
              <w:rPr>
                <w:sz w:val="20"/>
              </w:rPr>
            </w:pPr>
            <w:r>
              <w:rPr>
                <w:b/>
                <w:color w:val="231F20"/>
                <w:sz w:val="20"/>
              </w:rPr>
              <w:t xml:space="preserve">Brian Neureuther </w:t>
            </w:r>
            <w:r>
              <w:rPr>
                <w:color w:val="231F20"/>
                <w:sz w:val="20"/>
              </w:rPr>
              <w:t xml:space="preserve">(Dean, Business &amp; Economics) </w:t>
            </w:r>
            <w:r>
              <w:rPr>
                <w:b/>
                <w:color w:val="231F20"/>
                <w:sz w:val="20"/>
              </w:rPr>
              <w:t>Michael</w:t>
            </w:r>
            <w:r>
              <w:rPr>
                <w:b/>
                <w:color w:val="231F20"/>
                <w:spacing w:val="40"/>
                <w:sz w:val="20"/>
              </w:rPr>
              <w:t xml:space="preserve"> </w:t>
            </w:r>
            <w:r>
              <w:rPr>
                <w:b/>
                <w:color w:val="231F20"/>
                <w:sz w:val="20"/>
              </w:rPr>
              <w:t>Hawes</w:t>
            </w:r>
            <w:r>
              <w:rPr>
                <w:b/>
                <w:color w:val="231F20"/>
                <w:spacing w:val="40"/>
                <w:sz w:val="20"/>
              </w:rPr>
              <w:t xml:space="preserve"> </w:t>
            </w:r>
            <w:r>
              <w:rPr>
                <w:color w:val="231F20"/>
                <w:sz w:val="20"/>
              </w:rPr>
              <w:t>(Ph.D.</w:t>
            </w:r>
            <w:r>
              <w:rPr>
                <w:color w:val="231F20"/>
                <w:spacing w:val="40"/>
                <w:sz w:val="20"/>
              </w:rPr>
              <w:t xml:space="preserve"> </w:t>
            </w:r>
            <w:r>
              <w:rPr>
                <w:color w:val="231F20"/>
                <w:sz w:val="20"/>
              </w:rPr>
              <w:t>York</w:t>
            </w:r>
            <w:r>
              <w:rPr>
                <w:color w:val="231F20"/>
                <w:spacing w:val="40"/>
                <w:sz w:val="20"/>
              </w:rPr>
              <w:t xml:space="preserve"> </w:t>
            </w:r>
            <w:r>
              <w:rPr>
                <w:color w:val="231F20"/>
                <w:sz w:val="20"/>
              </w:rPr>
              <w:t>University),</w:t>
            </w:r>
            <w:r>
              <w:rPr>
                <w:color w:val="231F20"/>
                <w:spacing w:val="40"/>
                <w:sz w:val="20"/>
              </w:rPr>
              <w:t xml:space="preserve"> </w:t>
            </w:r>
            <w:r>
              <w:rPr>
                <w:color w:val="231F20"/>
                <w:sz w:val="20"/>
              </w:rPr>
              <w:t xml:space="preserve">Fulbright </w:t>
            </w:r>
            <w:r>
              <w:rPr>
                <w:color w:val="231F20"/>
                <w:spacing w:val="-2"/>
                <w:sz w:val="20"/>
              </w:rPr>
              <w:t>Canada</w:t>
            </w:r>
          </w:p>
        </w:tc>
      </w:tr>
    </w:tbl>
    <w:p w14:paraId="7093327E" w14:textId="77777777" w:rsidR="007E3007" w:rsidRDefault="007E3007">
      <w:pPr>
        <w:pStyle w:val="BodyText"/>
        <w:spacing w:before="4"/>
        <w:ind w:left="0"/>
        <w:jc w:val="left"/>
      </w:pPr>
    </w:p>
    <w:p w14:paraId="7093327F" w14:textId="77777777" w:rsidR="007E3007" w:rsidRDefault="00C86336">
      <w:pPr>
        <w:pStyle w:val="ListParagraph"/>
        <w:numPr>
          <w:ilvl w:val="1"/>
          <w:numId w:val="4"/>
        </w:numPr>
        <w:tabs>
          <w:tab w:val="left" w:pos="634"/>
        </w:tabs>
        <w:spacing w:line="480" w:lineRule="auto"/>
        <w:ind w:right="386" w:firstLine="0"/>
        <w:rPr>
          <w:b/>
          <w:color w:val="231F20"/>
          <w:sz w:val="24"/>
        </w:rPr>
      </w:pPr>
      <w:r>
        <w:rPr>
          <w:b/>
          <w:color w:val="231F20"/>
          <w:sz w:val="24"/>
        </w:rPr>
        <w:t xml:space="preserve">Non-discriminatory employment practices: </w:t>
      </w:r>
      <w:r>
        <w:rPr>
          <w:color w:val="231F20"/>
          <w:sz w:val="24"/>
        </w:rPr>
        <w:t>Both Consortium universities are affirmative action,</w:t>
      </w:r>
      <w:r>
        <w:rPr>
          <w:color w:val="231F20"/>
          <w:spacing w:val="-4"/>
          <w:sz w:val="24"/>
        </w:rPr>
        <w:t xml:space="preserve"> </w:t>
      </w:r>
      <w:r>
        <w:rPr>
          <w:color w:val="231F20"/>
          <w:sz w:val="24"/>
        </w:rPr>
        <w:t>equal</w:t>
      </w:r>
      <w:r>
        <w:rPr>
          <w:color w:val="231F20"/>
          <w:spacing w:val="-4"/>
          <w:sz w:val="24"/>
        </w:rPr>
        <w:t xml:space="preserve"> </w:t>
      </w:r>
      <w:r>
        <w:rPr>
          <w:color w:val="231F20"/>
          <w:sz w:val="24"/>
        </w:rPr>
        <w:t>opportunity</w:t>
      </w:r>
      <w:r>
        <w:rPr>
          <w:color w:val="231F20"/>
          <w:spacing w:val="-4"/>
          <w:sz w:val="24"/>
        </w:rPr>
        <w:t xml:space="preserve"> </w:t>
      </w:r>
      <w:r>
        <w:rPr>
          <w:color w:val="231F20"/>
          <w:sz w:val="24"/>
        </w:rPr>
        <w:t>employers</w:t>
      </w:r>
      <w:r>
        <w:rPr>
          <w:color w:val="231F20"/>
          <w:spacing w:val="-4"/>
          <w:sz w:val="24"/>
        </w:rPr>
        <w:t xml:space="preserve"> </w:t>
      </w:r>
      <w:r>
        <w:rPr>
          <w:color w:val="231F20"/>
          <w:sz w:val="24"/>
        </w:rPr>
        <w:t>(with</w:t>
      </w:r>
      <w:r>
        <w:rPr>
          <w:color w:val="231F20"/>
          <w:spacing w:val="-6"/>
          <w:sz w:val="24"/>
        </w:rPr>
        <w:t xml:space="preserve"> </w:t>
      </w:r>
      <w:r>
        <w:rPr>
          <w:color w:val="231F20"/>
          <w:sz w:val="24"/>
        </w:rPr>
        <w:t>offices</w:t>
      </w:r>
      <w:r>
        <w:rPr>
          <w:color w:val="231F20"/>
          <w:spacing w:val="-4"/>
          <w:sz w:val="24"/>
        </w:rPr>
        <w:t xml:space="preserve"> </w:t>
      </w:r>
      <w:r>
        <w:rPr>
          <w:color w:val="231F20"/>
          <w:sz w:val="24"/>
        </w:rPr>
        <w:t>of</w:t>
      </w:r>
      <w:r>
        <w:rPr>
          <w:color w:val="231F20"/>
          <w:spacing w:val="-4"/>
          <w:sz w:val="24"/>
        </w:rPr>
        <w:t xml:space="preserve"> </w:t>
      </w:r>
      <w:r>
        <w:rPr>
          <w:color w:val="231F20"/>
          <w:sz w:val="24"/>
        </w:rPr>
        <w:t>equal</w:t>
      </w:r>
      <w:r>
        <w:rPr>
          <w:color w:val="231F20"/>
          <w:spacing w:val="-4"/>
          <w:sz w:val="24"/>
        </w:rPr>
        <w:t xml:space="preserve"> </w:t>
      </w:r>
      <w:r>
        <w:rPr>
          <w:color w:val="231F20"/>
          <w:sz w:val="24"/>
        </w:rPr>
        <w:t>opportunities</w:t>
      </w:r>
      <w:r>
        <w:rPr>
          <w:color w:val="231F20"/>
          <w:spacing w:val="-4"/>
          <w:sz w:val="24"/>
        </w:rPr>
        <w:t xml:space="preserve"> </w:t>
      </w:r>
      <w:r>
        <w:rPr>
          <w:color w:val="231F20"/>
          <w:sz w:val="24"/>
        </w:rPr>
        <w:t>to</w:t>
      </w:r>
      <w:r>
        <w:rPr>
          <w:color w:val="231F20"/>
          <w:spacing w:val="-4"/>
          <w:sz w:val="24"/>
        </w:rPr>
        <w:t xml:space="preserve"> </w:t>
      </w:r>
      <w:r>
        <w:rPr>
          <w:color w:val="231F20"/>
          <w:sz w:val="24"/>
        </w:rPr>
        <w:t>supervise</w:t>
      </w:r>
      <w:r>
        <w:rPr>
          <w:color w:val="231F20"/>
          <w:spacing w:val="-4"/>
          <w:sz w:val="24"/>
        </w:rPr>
        <w:t xml:space="preserve"> </w:t>
      </w:r>
      <w:r>
        <w:rPr>
          <w:color w:val="231F20"/>
          <w:sz w:val="24"/>
        </w:rPr>
        <w:t>hiring),</w:t>
      </w:r>
      <w:r>
        <w:rPr>
          <w:color w:val="231F20"/>
          <w:spacing w:val="-4"/>
          <w:sz w:val="24"/>
        </w:rPr>
        <w:t xml:space="preserve"> </w:t>
      </w:r>
      <w:r>
        <w:rPr>
          <w:color w:val="231F20"/>
          <w:sz w:val="24"/>
        </w:rPr>
        <w:t>who</w:t>
      </w:r>
    </w:p>
    <w:p w14:paraId="70933280" w14:textId="77777777" w:rsidR="007E3007" w:rsidRDefault="007E3007">
      <w:pPr>
        <w:spacing w:line="480" w:lineRule="auto"/>
        <w:rPr>
          <w:sz w:val="24"/>
        </w:rPr>
        <w:sectPr w:rsidR="007E3007">
          <w:pgSz w:w="12240" w:h="15840"/>
          <w:pgMar w:top="1380" w:right="1040" w:bottom="980" w:left="1240" w:header="0" w:footer="794" w:gutter="0"/>
          <w:cols w:space="720"/>
        </w:sectPr>
      </w:pPr>
    </w:p>
    <w:p w14:paraId="70933281" w14:textId="77777777" w:rsidR="007E3007" w:rsidRDefault="00C86336">
      <w:pPr>
        <w:pStyle w:val="BodyText"/>
        <w:spacing w:before="73" w:line="480" w:lineRule="auto"/>
        <w:ind w:right="385"/>
      </w:pPr>
      <w:r>
        <w:rPr>
          <w:color w:val="231F20"/>
        </w:rPr>
        <w:lastRenderedPageBreak/>
        <w:t>actively encourage employment applications from traditionally under-represented groups. Significant</w:t>
      </w:r>
      <w:r>
        <w:rPr>
          <w:color w:val="231F20"/>
          <w:spacing w:val="-12"/>
        </w:rPr>
        <w:t xml:space="preserve"> </w:t>
      </w:r>
      <w:r>
        <w:rPr>
          <w:color w:val="231F20"/>
        </w:rPr>
        <w:t>efforts</w:t>
      </w:r>
      <w:r>
        <w:rPr>
          <w:color w:val="231F20"/>
          <w:spacing w:val="-12"/>
        </w:rPr>
        <w:t xml:space="preserve"> </w:t>
      </w:r>
      <w:r>
        <w:rPr>
          <w:color w:val="231F20"/>
        </w:rPr>
        <w:t>continue</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made</w:t>
      </w:r>
      <w:r>
        <w:rPr>
          <w:color w:val="231F20"/>
          <w:spacing w:val="-12"/>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Consortium</w:t>
      </w:r>
      <w:r>
        <w:rPr>
          <w:color w:val="231F20"/>
          <w:spacing w:val="-12"/>
        </w:rPr>
        <w:t xml:space="preserve"> </w:t>
      </w:r>
      <w:r>
        <w:rPr>
          <w:color w:val="231F20"/>
        </w:rPr>
        <w:t>to</w:t>
      </w:r>
      <w:r>
        <w:rPr>
          <w:color w:val="231F20"/>
          <w:spacing w:val="-12"/>
        </w:rPr>
        <w:t xml:space="preserve"> </w:t>
      </w:r>
      <w:r>
        <w:rPr>
          <w:color w:val="231F20"/>
        </w:rPr>
        <w:t>prioritize</w:t>
      </w:r>
      <w:r>
        <w:rPr>
          <w:color w:val="231F20"/>
          <w:spacing w:val="-12"/>
        </w:rPr>
        <w:t xml:space="preserve"> </w:t>
      </w:r>
      <w:r>
        <w:rPr>
          <w:color w:val="231F20"/>
        </w:rPr>
        <w:t>the</w:t>
      </w:r>
      <w:r>
        <w:rPr>
          <w:color w:val="231F20"/>
          <w:spacing w:val="-12"/>
        </w:rPr>
        <w:t xml:space="preserve"> </w:t>
      </w:r>
      <w:r>
        <w:rPr>
          <w:color w:val="231F20"/>
        </w:rPr>
        <w:t>hiring</w:t>
      </w:r>
      <w:r>
        <w:rPr>
          <w:color w:val="231F20"/>
          <w:spacing w:val="-12"/>
        </w:rPr>
        <w:t xml:space="preserve"> </w:t>
      </w:r>
      <w:r>
        <w:rPr>
          <w:color w:val="231F20"/>
        </w:rPr>
        <w:t>of</w:t>
      </w:r>
      <w:r>
        <w:rPr>
          <w:color w:val="231F20"/>
          <w:spacing w:val="-12"/>
        </w:rPr>
        <w:t xml:space="preserve"> </w:t>
      </w:r>
      <w:r>
        <w:rPr>
          <w:color w:val="231F20"/>
        </w:rPr>
        <w:t>women,</w:t>
      </w:r>
      <w:r>
        <w:rPr>
          <w:color w:val="231F20"/>
          <w:spacing w:val="-12"/>
        </w:rPr>
        <w:t xml:space="preserve"> </w:t>
      </w:r>
      <w:r>
        <w:rPr>
          <w:color w:val="231F20"/>
        </w:rPr>
        <w:t>ethnic minorities,</w:t>
      </w:r>
      <w:r>
        <w:rPr>
          <w:color w:val="231F20"/>
          <w:spacing w:val="-12"/>
        </w:rPr>
        <w:t xml:space="preserve"> </w:t>
      </w:r>
      <w:r>
        <w:rPr>
          <w:color w:val="231F20"/>
        </w:rPr>
        <w:t>and</w:t>
      </w:r>
      <w:r>
        <w:rPr>
          <w:color w:val="231F20"/>
          <w:spacing w:val="-12"/>
        </w:rPr>
        <w:t xml:space="preserve"> </w:t>
      </w:r>
      <w:r>
        <w:rPr>
          <w:color w:val="231F20"/>
        </w:rPr>
        <w:t>persons</w:t>
      </w:r>
      <w:r>
        <w:rPr>
          <w:color w:val="231F20"/>
          <w:spacing w:val="-12"/>
        </w:rPr>
        <w:t xml:space="preserve"> </w:t>
      </w:r>
      <w:r>
        <w:rPr>
          <w:color w:val="231F20"/>
        </w:rPr>
        <w:t>with</w:t>
      </w:r>
      <w:r>
        <w:rPr>
          <w:color w:val="231F20"/>
          <w:spacing w:val="-12"/>
        </w:rPr>
        <w:t xml:space="preserve"> </w:t>
      </w:r>
      <w:r>
        <w:rPr>
          <w:color w:val="231F20"/>
        </w:rPr>
        <w:t>disabilities.</w:t>
      </w:r>
      <w:r>
        <w:rPr>
          <w:color w:val="231F20"/>
          <w:spacing w:val="-12"/>
        </w:rPr>
        <w:t xml:space="preserve"> </w:t>
      </w:r>
      <w:r>
        <w:rPr>
          <w:color w:val="231F20"/>
        </w:rPr>
        <w:t>At</w:t>
      </w:r>
      <w:r>
        <w:rPr>
          <w:color w:val="231F20"/>
          <w:spacing w:val="-12"/>
        </w:rPr>
        <w:t xml:space="preserve"> </w:t>
      </w:r>
      <w:r>
        <w:rPr>
          <w:color w:val="231F20"/>
        </w:rPr>
        <w:t>ME,</w:t>
      </w:r>
      <w:r>
        <w:rPr>
          <w:color w:val="231F20"/>
          <w:spacing w:val="-12"/>
        </w:rPr>
        <w:t xml:space="preserve"> </w:t>
      </w:r>
      <w:r>
        <w:rPr>
          <w:color w:val="231F20"/>
        </w:rPr>
        <w:t>the</w:t>
      </w:r>
      <w:r>
        <w:rPr>
          <w:color w:val="231F20"/>
          <w:spacing w:val="-12"/>
        </w:rPr>
        <w:t xml:space="preserve"> </w:t>
      </w:r>
      <w:r>
        <w:rPr>
          <w:color w:val="231F20"/>
        </w:rPr>
        <w:t>Center</w:t>
      </w:r>
      <w:r>
        <w:rPr>
          <w:color w:val="231F20"/>
          <w:spacing w:val="-12"/>
        </w:rPr>
        <w:t xml:space="preserve"> </w:t>
      </w:r>
      <w:r>
        <w:rPr>
          <w:color w:val="231F20"/>
        </w:rPr>
        <w:t>has</w:t>
      </w:r>
      <w:r>
        <w:rPr>
          <w:color w:val="231F20"/>
          <w:spacing w:val="-12"/>
        </w:rPr>
        <w:t xml:space="preserve"> </w:t>
      </w:r>
      <w:r>
        <w:rPr>
          <w:color w:val="231F20"/>
        </w:rPr>
        <w:t>one</w:t>
      </w:r>
      <w:r>
        <w:rPr>
          <w:color w:val="231F20"/>
          <w:spacing w:val="-12"/>
        </w:rPr>
        <w:t xml:space="preserve"> </w:t>
      </w:r>
      <w:r>
        <w:rPr>
          <w:color w:val="231F20"/>
        </w:rPr>
        <w:t>First-Nations</w:t>
      </w:r>
      <w:r>
        <w:rPr>
          <w:color w:val="231F20"/>
          <w:spacing w:val="-12"/>
        </w:rPr>
        <w:t xml:space="preserve"> </w:t>
      </w:r>
      <w:r>
        <w:rPr>
          <w:color w:val="231F20"/>
        </w:rPr>
        <w:t>and</w:t>
      </w:r>
      <w:r>
        <w:rPr>
          <w:color w:val="231F20"/>
          <w:spacing w:val="-12"/>
        </w:rPr>
        <w:t xml:space="preserve"> </w:t>
      </w:r>
      <w:r>
        <w:rPr>
          <w:color w:val="231F20"/>
        </w:rPr>
        <w:t>three</w:t>
      </w:r>
      <w:r>
        <w:rPr>
          <w:color w:val="231F20"/>
          <w:spacing w:val="-12"/>
        </w:rPr>
        <w:t xml:space="preserve"> </w:t>
      </w:r>
      <w:r>
        <w:rPr>
          <w:color w:val="231F20"/>
        </w:rPr>
        <w:t>female members, while female faculty hold positions in Economics, English, Franco-American Studies and MLC. SUNY-P has an official nondiscriminatory employm</w:t>
      </w:r>
      <w:r>
        <w:rPr>
          <w:color w:val="231F20"/>
        </w:rPr>
        <w:t>ent policy, and a Center for Diversity, Equity, and Inclusion. The Center for the Study of Canada takes a proactive approach to</w:t>
      </w:r>
      <w:r>
        <w:rPr>
          <w:color w:val="231F20"/>
          <w:spacing w:val="-13"/>
        </w:rPr>
        <w:t xml:space="preserve"> </w:t>
      </w:r>
      <w:r>
        <w:rPr>
          <w:color w:val="231F20"/>
        </w:rPr>
        <w:t>issues</w:t>
      </w:r>
      <w:r>
        <w:rPr>
          <w:color w:val="231F20"/>
          <w:spacing w:val="-13"/>
        </w:rPr>
        <w:t xml:space="preserve"> </w:t>
      </w:r>
      <w:r>
        <w:rPr>
          <w:color w:val="231F20"/>
        </w:rPr>
        <w:t>of</w:t>
      </w:r>
      <w:r>
        <w:rPr>
          <w:color w:val="231F20"/>
          <w:spacing w:val="-13"/>
        </w:rPr>
        <w:t xml:space="preserve"> </w:t>
      </w:r>
      <w:r>
        <w:rPr>
          <w:color w:val="231F20"/>
        </w:rPr>
        <w:t>nondiscrimination</w:t>
      </w:r>
      <w:r>
        <w:rPr>
          <w:color w:val="231F20"/>
          <w:spacing w:val="-13"/>
        </w:rPr>
        <w:t xml:space="preserve"> </w:t>
      </w:r>
      <w:r>
        <w:rPr>
          <w:color w:val="231F20"/>
        </w:rPr>
        <w:t>and</w:t>
      </w:r>
      <w:r>
        <w:rPr>
          <w:color w:val="231F20"/>
          <w:spacing w:val="-13"/>
        </w:rPr>
        <w:t xml:space="preserve"> </w:t>
      </w:r>
      <w:r>
        <w:rPr>
          <w:color w:val="231F20"/>
        </w:rPr>
        <w:t>diversity</w:t>
      </w:r>
      <w:r>
        <w:rPr>
          <w:color w:val="231F20"/>
          <w:spacing w:val="-13"/>
        </w:rPr>
        <w:t xml:space="preserve"> </w:t>
      </w:r>
      <w:r>
        <w:rPr>
          <w:color w:val="231F20"/>
        </w:rPr>
        <w:t>with</w:t>
      </w:r>
      <w:r>
        <w:rPr>
          <w:color w:val="231F20"/>
          <w:spacing w:val="-13"/>
        </w:rPr>
        <w:t xml:space="preserve"> </w:t>
      </w:r>
      <w:r>
        <w:rPr>
          <w:color w:val="231F20"/>
        </w:rPr>
        <w:t>two</w:t>
      </w:r>
      <w:r>
        <w:rPr>
          <w:color w:val="231F20"/>
          <w:spacing w:val="-13"/>
        </w:rPr>
        <w:t xml:space="preserve"> </w:t>
      </w:r>
      <w:r>
        <w:rPr>
          <w:color w:val="231F20"/>
        </w:rPr>
        <w:t>female</w:t>
      </w:r>
      <w:r>
        <w:rPr>
          <w:color w:val="231F20"/>
          <w:spacing w:val="-13"/>
        </w:rPr>
        <w:t xml:space="preserve"> </w:t>
      </w:r>
      <w:r>
        <w:rPr>
          <w:color w:val="231F20"/>
        </w:rPr>
        <w:t>staff</w:t>
      </w:r>
      <w:r>
        <w:rPr>
          <w:color w:val="231F20"/>
          <w:spacing w:val="-13"/>
        </w:rPr>
        <w:t xml:space="preserve"> </w:t>
      </w:r>
      <w:r>
        <w:rPr>
          <w:color w:val="231F20"/>
        </w:rPr>
        <w:t>members,</w:t>
      </w:r>
      <w:r>
        <w:rPr>
          <w:color w:val="231F20"/>
          <w:spacing w:val="-13"/>
        </w:rPr>
        <w:t xml:space="preserve"> </w:t>
      </w:r>
      <w:r>
        <w:rPr>
          <w:color w:val="231F20"/>
        </w:rPr>
        <w:t>eleven</w:t>
      </w:r>
      <w:r>
        <w:rPr>
          <w:color w:val="231F20"/>
          <w:spacing w:val="-13"/>
        </w:rPr>
        <w:t xml:space="preserve"> </w:t>
      </w:r>
      <w:r>
        <w:rPr>
          <w:color w:val="231F20"/>
        </w:rPr>
        <w:t>female</w:t>
      </w:r>
      <w:r>
        <w:rPr>
          <w:color w:val="231F20"/>
          <w:spacing w:val="-13"/>
        </w:rPr>
        <w:t xml:space="preserve"> </w:t>
      </w:r>
      <w:r>
        <w:rPr>
          <w:color w:val="231F20"/>
        </w:rPr>
        <w:t>faculty, two</w:t>
      </w:r>
      <w:r>
        <w:rPr>
          <w:color w:val="231F20"/>
          <w:spacing w:val="-11"/>
        </w:rPr>
        <w:t xml:space="preserve"> </w:t>
      </w:r>
      <w:r>
        <w:rPr>
          <w:color w:val="231F20"/>
        </w:rPr>
        <w:t>members</w:t>
      </w:r>
      <w:r>
        <w:rPr>
          <w:color w:val="231F20"/>
          <w:spacing w:val="-11"/>
        </w:rPr>
        <w:t xml:space="preserve"> </w:t>
      </w:r>
      <w:r>
        <w:rPr>
          <w:color w:val="231F20"/>
        </w:rPr>
        <w:t>of</w:t>
      </w:r>
      <w:r>
        <w:rPr>
          <w:color w:val="231F20"/>
          <w:spacing w:val="-11"/>
        </w:rPr>
        <w:t xml:space="preserve"> </w:t>
      </w:r>
      <w:r>
        <w:rPr>
          <w:color w:val="231F20"/>
        </w:rPr>
        <w:t>the</w:t>
      </w:r>
      <w:r>
        <w:rPr>
          <w:color w:val="231F20"/>
          <w:spacing w:val="-12"/>
        </w:rPr>
        <w:t xml:space="preserve"> </w:t>
      </w:r>
      <w:r>
        <w:rPr>
          <w:color w:val="231F20"/>
        </w:rPr>
        <w:t>staff</w:t>
      </w:r>
      <w:r>
        <w:rPr>
          <w:color w:val="231F20"/>
          <w:spacing w:val="-11"/>
        </w:rPr>
        <w:t xml:space="preserve"> </w:t>
      </w:r>
      <w:r>
        <w:rPr>
          <w:color w:val="231F20"/>
        </w:rPr>
        <w:t>and</w:t>
      </w:r>
      <w:r>
        <w:rPr>
          <w:color w:val="231F20"/>
          <w:spacing w:val="-11"/>
        </w:rPr>
        <w:t xml:space="preserve"> </w:t>
      </w:r>
      <w:r>
        <w:rPr>
          <w:color w:val="231F20"/>
        </w:rPr>
        <w:t>faculty</w:t>
      </w:r>
      <w:r>
        <w:rPr>
          <w:color w:val="231F20"/>
          <w:spacing w:val="-11"/>
        </w:rPr>
        <w:t xml:space="preserve"> </w:t>
      </w:r>
      <w:r>
        <w:rPr>
          <w:color w:val="231F20"/>
        </w:rPr>
        <w:t>who</w:t>
      </w:r>
      <w:r>
        <w:rPr>
          <w:color w:val="231F20"/>
          <w:spacing w:val="-12"/>
        </w:rPr>
        <w:t xml:space="preserve"> </w:t>
      </w:r>
      <w:r>
        <w:rPr>
          <w:color w:val="231F20"/>
        </w:rPr>
        <w:t>are</w:t>
      </w:r>
      <w:r>
        <w:rPr>
          <w:color w:val="231F20"/>
          <w:spacing w:val="-11"/>
        </w:rPr>
        <w:t xml:space="preserve"> </w:t>
      </w:r>
      <w:r>
        <w:rPr>
          <w:color w:val="231F20"/>
        </w:rPr>
        <w:t>Franco-Americans,</w:t>
      </w:r>
      <w:r>
        <w:rPr>
          <w:color w:val="231F20"/>
          <w:spacing w:val="-11"/>
        </w:rPr>
        <w:t xml:space="preserve"> </w:t>
      </w:r>
      <w:r>
        <w:rPr>
          <w:color w:val="231F20"/>
        </w:rPr>
        <w:t>a</w:t>
      </w:r>
      <w:r>
        <w:rPr>
          <w:color w:val="231F20"/>
          <w:spacing w:val="-11"/>
        </w:rPr>
        <w:t xml:space="preserve"> </w:t>
      </w:r>
      <w:r>
        <w:rPr>
          <w:color w:val="231F20"/>
        </w:rPr>
        <w:t>faculty</w:t>
      </w:r>
      <w:r>
        <w:rPr>
          <w:color w:val="231F20"/>
          <w:spacing w:val="-12"/>
        </w:rPr>
        <w:t xml:space="preserve"> </w:t>
      </w:r>
      <w:r>
        <w:rPr>
          <w:color w:val="231F20"/>
        </w:rPr>
        <w:t>member</w:t>
      </w:r>
      <w:r>
        <w:rPr>
          <w:color w:val="231F20"/>
          <w:spacing w:val="-11"/>
        </w:rPr>
        <w:t xml:space="preserve"> </w:t>
      </w:r>
      <w:r>
        <w:rPr>
          <w:color w:val="231F20"/>
        </w:rPr>
        <w:t>who</w:t>
      </w:r>
      <w:r>
        <w:rPr>
          <w:color w:val="231F20"/>
          <w:spacing w:val="-11"/>
        </w:rPr>
        <w:t xml:space="preserve"> </w:t>
      </w:r>
      <w:r>
        <w:rPr>
          <w:color w:val="231F20"/>
        </w:rPr>
        <w:t>is</w:t>
      </w:r>
      <w:r>
        <w:rPr>
          <w:color w:val="231F20"/>
          <w:spacing w:val="-11"/>
        </w:rPr>
        <w:t xml:space="preserve"> </w:t>
      </w:r>
      <w:r>
        <w:rPr>
          <w:color w:val="231F20"/>
        </w:rPr>
        <w:t>African American, and a Director (Kirkey) who is permanently sight-impaired. Employees newly trained as Equity Advocates support recruitment and hiring procedures at SUNY-P to improve employment acc</w:t>
      </w:r>
      <w:r>
        <w:rPr>
          <w:color w:val="231F20"/>
        </w:rPr>
        <w:t>ess for candidates from minoritized and marginalized identities in a manner that disrupts biases and misuses of power that can manifest during hiring processes.</w:t>
      </w:r>
    </w:p>
    <w:p w14:paraId="70933282" w14:textId="77777777" w:rsidR="007E3007" w:rsidRDefault="007E3007">
      <w:pPr>
        <w:pStyle w:val="BodyText"/>
        <w:spacing w:before="3"/>
        <w:ind w:left="0"/>
        <w:jc w:val="left"/>
      </w:pPr>
    </w:p>
    <w:p w14:paraId="70933283" w14:textId="77777777" w:rsidR="007E3007" w:rsidRDefault="00C86336">
      <w:pPr>
        <w:pStyle w:val="Heading1"/>
        <w:numPr>
          <w:ilvl w:val="0"/>
          <w:numId w:val="4"/>
        </w:numPr>
        <w:tabs>
          <w:tab w:val="left" w:pos="478"/>
        </w:tabs>
        <w:spacing w:before="0"/>
        <w:ind w:left="477" w:hanging="268"/>
        <w:jc w:val="both"/>
      </w:pPr>
      <w:bookmarkStart w:id="3" w:name="_TOC_250009"/>
      <w:r>
        <w:rPr>
          <w:color w:val="231F20"/>
        </w:rPr>
        <w:t>STRENGTH</w:t>
      </w:r>
      <w:r>
        <w:rPr>
          <w:color w:val="231F20"/>
          <w:spacing w:val="-5"/>
        </w:rPr>
        <w:t xml:space="preserve"> </w:t>
      </w:r>
      <w:r>
        <w:rPr>
          <w:color w:val="231F20"/>
        </w:rPr>
        <w:t>OF</w:t>
      </w:r>
      <w:r>
        <w:rPr>
          <w:color w:val="231F20"/>
          <w:spacing w:val="-3"/>
        </w:rPr>
        <w:t xml:space="preserve"> </w:t>
      </w:r>
      <w:bookmarkEnd w:id="3"/>
      <w:r>
        <w:rPr>
          <w:color w:val="231F20"/>
          <w:spacing w:val="-2"/>
        </w:rPr>
        <w:t>LIBRARIES</w:t>
      </w:r>
    </w:p>
    <w:p w14:paraId="70933284" w14:textId="77777777" w:rsidR="007E3007" w:rsidRDefault="007E3007">
      <w:pPr>
        <w:pStyle w:val="BodyText"/>
        <w:spacing w:before="5"/>
        <w:ind w:left="0"/>
        <w:jc w:val="left"/>
        <w:rPr>
          <w:b/>
        </w:rPr>
      </w:pPr>
    </w:p>
    <w:p w14:paraId="70933285" w14:textId="77777777" w:rsidR="007E3007" w:rsidRDefault="00C86336">
      <w:pPr>
        <w:pStyle w:val="ListParagraph"/>
        <w:numPr>
          <w:ilvl w:val="1"/>
          <w:numId w:val="4"/>
        </w:numPr>
        <w:tabs>
          <w:tab w:val="left" w:pos="630"/>
        </w:tabs>
        <w:spacing w:line="480" w:lineRule="auto"/>
        <w:ind w:right="386" w:firstLine="0"/>
        <w:jc w:val="both"/>
        <w:rPr>
          <w:b/>
          <w:color w:val="231F20"/>
          <w:sz w:val="24"/>
        </w:rPr>
      </w:pPr>
      <w:r>
        <w:rPr>
          <w:b/>
          <w:color w:val="231F20"/>
          <w:sz w:val="24"/>
        </w:rPr>
        <w:t>Print and non-print holdings in English and French</w:t>
      </w:r>
      <w:r>
        <w:rPr>
          <w:color w:val="231F20"/>
          <w:sz w:val="24"/>
        </w:rPr>
        <w:t xml:space="preserve">: UMaine's Canadian collection at Fogler Library and the Garbrecht Law Library </w:t>
      </w:r>
      <w:r>
        <w:rPr>
          <w:color w:val="231F20"/>
          <w:w w:val="120"/>
          <w:sz w:val="24"/>
        </w:rPr>
        <w:t>-</w:t>
      </w:r>
      <w:r>
        <w:rPr>
          <w:color w:val="231F20"/>
          <w:spacing w:val="-2"/>
          <w:w w:val="120"/>
          <w:sz w:val="24"/>
        </w:rPr>
        <w:t xml:space="preserve"> </w:t>
      </w:r>
      <w:r>
        <w:rPr>
          <w:color w:val="231F20"/>
          <w:sz w:val="24"/>
        </w:rPr>
        <w:t xml:space="preserve">strengths include Canadian history; French and English-language literature, Indigenous studies, legal and social sciences </w:t>
      </w:r>
      <w:r>
        <w:rPr>
          <w:color w:val="231F20"/>
          <w:w w:val="120"/>
          <w:sz w:val="24"/>
        </w:rPr>
        <w:t>-</w:t>
      </w:r>
      <w:r>
        <w:rPr>
          <w:color w:val="231F20"/>
          <w:spacing w:val="-7"/>
          <w:w w:val="120"/>
          <w:sz w:val="24"/>
        </w:rPr>
        <w:t xml:space="preserve"> </w:t>
      </w:r>
      <w:r>
        <w:rPr>
          <w:color w:val="231F20"/>
          <w:sz w:val="24"/>
        </w:rPr>
        <w:t>consists of more than 50,000 print monographs, including over 7,000 titles in French. The library also provides access to more than 7,600 relevant CS academic and trade e-books in databases, more than 10,000 U.S. documents</w:t>
      </w:r>
      <w:r>
        <w:rPr>
          <w:color w:val="231F20"/>
          <w:spacing w:val="-14"/>
          <w:sz w:val="24"/>
        </w:rPr>
        <w:t xml:space="preserve"> </w:t>
      </w:r>
      <w:r>
        <w:rPr>
          <w:color w:val="231F20"/>
          <w:sz w:val="24"/>
        </w:rPr>
        <w:t>on</w:t>
      </w:r>
      <w:r>
        <w:rPr>
          <w:color w:val="231F20"/>
          <w:spacing w:val="-14"/>
          <w:sz w:val="24"/>
        </w:rPr>
        <w:t xml:space="preserve"> </w:t>
      </w:r>
      <w:r>
        <w:rPr>
          <w:color w:val="231F20"/>
          <w:sz w:val="24"/>
        </w:rPr>
        <w:t>Canada,</w:t>
      </w:r>
      <w:r>
        <w:rPr>
          <w:color w:val="231F20"/>
          <w:spacing w:val="-14"/>
          <w:sz w:val="24"/>
        </w:rPr>
        <w:t xml:space="preserve"> </w:t>
      </w:r>
      <w:r>
        <w:rPr>
          <w:color w:val="231F20"/>
          <w:sz w:val="24"/>
        </w:rPr>
        <w:t>an</w:t>
      </w:r>
      <w:r>
        <w:rPr>
          <w:color w:val="231F20"/>
          <w:spacing w:val="-14"/>
          <w:sz w:val="24"/>
        </w:rPr>
        <w:t xml:space="preserve"> </w:t>
      </w:r>
      <w:r>
        <w:rPr>
          <w:color w:val="231F20"/>
          <w:sz w:val="24"/>
        </w:rPr>
        <w:t>extensive</w:t>
      </w:r>
      <w:r>
        <w:rPr>
          <w:color w:val="231F20"/>
          <w:spacing w:val="-14"/>
          <w:sz w:val="24"/>
        </w:rPr>
        <w:t xml:space="preserve"> </w:t>
      </w:r>
      <w:r>
        <w:rPr>
          <w:color w:val="231F20"/>
          <w:sz w:val="24"/>
        </w:rPr>
        <w:t>Canadian</w:t>
      </w:r>
      <w:r>
        <w:rPr>
          <w:color w:val="231F20"/>
          <w:spacing w:val="-14"/>
          <w:sz w:val="24"/>
        </w:rPr>
        <w:t xml:space="preserve"> </w:t>
      </w:r>
      <w:r>
        <w:rPr>
          <w:color w:val="231F20"/>
          <w:sz w:val="24"/>
        </w:rPr>
        <w:t>microform</w:t>
      </w:r>
      <w:r>
        <w:rPr>
          <w:color w:val="231F20"/>
          <w:spacing w:val="-14"/>
          <w:sz w:val="24"/>
        </w:rPr>
        <w:t xml:space="preserve"> </w:t>
      </w:r>
      <w:r>
        <w:rPr>
          <w:color w:val="231F20"/>
          <w:sz w:val="24"/>
        </w:rPr>
        <w:t>holdings</w:t>
      </w:r>
      <w:r>
        <w:rPr>
          <w:color w:val="231F20"/>
          <w:spacing w:val="-14"/>
          <w:sz w:val="24"/>
        </w:rPr>
        <w:t xml:space="preserve"> </w:t>
      </w:r>
      <w:r>
        <w:rPr>
          <w:color w:val="231F20"/>
          <w:sz w:val="24"/>
        </w:rPr>
        <w:t>of</w:t>
      </w:r>
      <w:r>
        <w:rPr>
          <w:color w:val="231F20"/>
          <w:spacing w:val="-14"/>
          <w:sz w:val="24"/>
        </w:rPr>
        <w:t xml:space="preserve"> </w:t>
      </w:r>
      <w:r>
        <w:rPr>
          <w:color w:val="231F20"/>
          <w:sz w:val="24"/>
        </w:rPr>
        <w:t>70</w:t>
      </w:r>
      <w:r>
        <w:rPr>
          <w:color w:val="231F20"/>
          <w:spacing w:val="-14"/>
          <w:sz w:val="24"/>
        </w:rPr>
        <w:t xml:space="preserve"> </w:t>
      </w:r>
      <w:r>
        <w:rPr>
          <w:color w:val="231F20"/>
          <w:sz w:val="24"/>
        </w:rPr>
        <w:t>newspapers;</w:t>
      </w:r>
      <w:r>
        <w:rPr>
          <w:color w:val="231F20"/>
          <w:spacing w:val="-14"/>
          <w:sz w:val="24"/>
        </w:rPr>
        <w:t xml:space="preserve"> </w:t>
      </w:r>
      <w:r>
        <w:rPr>
          <w:color w:val="231F20"/>
          <w:sz w:val="24"/>
        </w:rPr>
        <w:t>and,</w:t>
      </w:r>
      <w:r>
        <w:rPr>
          <w:color w:val="231F20"/>
          <w:spacing w:val="-14"/>
          <w:sz w:val="24"/>
        </w:rPr>
        <w:t xml:space="preserve"> </w:t>
      </w:r>
      <w:r>
        <w:rPr>
          <w:color w:val="231F20"/>
          <w:sz w:val="24"/>
        </w:rPr>
        <w:t>nominal censuses</w:t>
      </w:r>
      <w:r>
        <w:rPr>
          <w:color w:val="231F20"/>
          <w:spacing w:val="-1"/>
          <w:sz w:val="24"/>
        </w:rPr>
        <w:t xml:space="preserve"> </w:t>
      </w:r>
      <w:r>
        <w:rPr>
          <w:color w:val="231F20"/>
          <w:sz w:val="24"/>
        </w:rPr>
        <w:t>through</w:t>
      </w:r>
      <w:r>
        <w:rPr>
          <w:color w:val="231F20"/>
          <w:spacing w:val="-1"/>
          <w:sz w:val="24"/>
        </w:rPr>
        <w:t xml:space="preserve"> </w:t>
      </w:r>
      <w:r>
        <w:rPr>
          <w:color w:val="231F20"/>
          <w:sz w:val="24"/>
        </w:rPr>
        <w:t>1911</w:t>
      </w:r>
      <w:r>
        <w:rPr>
          <w:color w:val="231F20"/>
          <w:spacing w:val="-1"/>
          <w:sz w:val="24"/>
        </w:rPr>
        <w:t xml:space="preserve"> </w:t>
      </w:r>
      <w:r>
        <w:rPr>
          <w:color w:val="231F20"/>
          <w:sz w:val="24"/>
        </w:rPr>
        <w:t>for</w:t>
      </w:r>
      <w:r>
        <w:rPr>
          <w:color w:val="231F20"/>
          <w:spacing w:val="-1"/>
          <w:sz w:val="24"/>
        </w:rPr>
        <w:t xml:space="preserve"> </w:t>
      </w:r>
      <w:r>
        <w:rPr>
          <w:color w:val="231F20"/>
          <w:sz w:val="24"/>
        </w:rPr>
        <w:t>Quebec</w:t>
      </w:r>
      <w:r>
        <w:rPr>
          <w:color w:val="231F20"/>
          <w:spacing w:val="-1"/>
          <w:sz w:val="24"/>
        </w:rPr>
        <w:t xml:space="preserve"> </w:t>
      </w:r>
      <w:r>
        <w:rPr>
          <w:color w:val="231F20"/>
          <w:sz w:val="24"/>
        </w:rPr>
        <w:t>and</w:t>
      </w:r>
      <w:r>
        <w:rPr>
          <w:color w:val="231F20"/>
          <w:spacing w:val="-1"/>
          <w:sz w:val="24"/>
        </w:rPr>
        <w:t xml:space="preserve"> </w:t>
      </w:r>
      <w:r>
        <w:rPr>
          <w:color w:val="231F20"/>
          <w:sz w:val="24"/>
        </w:rPr>
        <w:t>the</w:t>
      </w:r>
      <w:r>
        <w:rPr>
          <w:color w:val="231F20"/>
          <w:spacing w:val="-1"/>
          <w:sz w:val="24"/>
        </w:rPr>
        <w:t xml:space="preserve"> </w:t>
      </w:r>
      <w:r>
        <w:rPr>
          <w:color w:val="231F20"/>
          <w:sz w:val="24"/>
        </w:rPr>
        <w:t>Maritime</w:t>
      </w:r>
      <w:r>
        <w:rPr>
          <w:color w:val="231F20"/>
          <w:spacing w:val="-1"/>
          <w:sz w:val="24"/>
        </w:rPr>
        <w:t xml:space="preserve"> </w:t>
      </w:r>
      <w:r>
        <w:rPr>
          <w:color w:val="231F20"/>
          <w:sz w:val="24"/>
        </w:rPr>
        <w:t>Provinces.</w:t>
      </w:r>
      <w:r>
        <w:rPr>
          <w:color w:val="231F20"/>
          <w:spacing w:val="-1"/>
          <w:sz w:val="24"/>
        </w:rPr>
        <w:t xml:space="preserve"> </w:t>
      </w:r>
      <w:r>
        <w:rPr>
          <w:color w:val="231F20"/>
          <w:sz w:val="24"/>
        </w:rPr>
        <w:t>SUNY-P</w:t>
      </w:r>
      <w:r>
        <w:rPr>
          <w:color w:val="231F20"/>
          <w:spacing w:val="-1"/>
          <w:sz w:val="24"/>
        </w:rPr>
        <w:t xml:space="preserve"> </w:t>
      </w:r>
      <w:r>
        <w:rPr>
          <w:color w:val="231F20"/>
          <w:sz w:val="24"/>
        </w:rPr>
        <w:t>arguably</w:t>
      </w:r>
      <w:r>
        <w:rPr>
          <w:color w:val="231F20"/>
          <w:spacing w:val="-1"/>
          <w:sz w:val="24"/>
        </w:rPr>
        <w:t xml:space="preserve"> </w:t>
      </w:r>
      <w:r>
        <w:rPr>
          <w:color w:val="231F20"/>
          <w:sz w:val="24"/>
        </w:rPr>
        <w:t>has</w:t>
      </w:r>
      <w:r>
        <w:rPr>
          <w:color w:val="231F20"/>
          <w:spacing w:val="-1"/>
          <w:sz w:val="24"/>
        </w:rPr>
        <w:t xml:space="preserve"> </w:t>
      </w:r>
      <w:r>
        <w:rPr>
          <w:color w:val="231F20"/>
          <w:sz w:val="24"/>
        </w:rPr>
        <w:t>one</w:t>
      </w:r>
      <w:r>
        <w:rPr>
          <w:color w:val="231F20"/>
          <w:spacing w:val="-1"/>
          <w:sz w:val="24"/>
        </w:rPr>
        <w:t xml:space="preserve"> </w:t>
      </w:r>
      <w:r>
        <w:rPr>
          <w:color w:val="231F20"/>
          <w:sz w:val="24"/>
        </w:rPr>
        <w:t>of</w:t>
      </w:r>
      <w:r>
        <w:rPr>
          <w:color w:val="231F20"/>
          <w:spacing w:val="-1"/>
          <w:sz w:val="24"/>
        </w:rPr>
        <w:t xml:space="preserve"> </w:t>
      </w:r>
      <w:r>
        <w:rPr>
          <w:color w:val="231F20"/>
          <w:sz w:val="24"/>
        </w:rPr>
        <w:t>the finest undergraduate collections of Canadiana in the United States. The Canadian collection at Feinberg Library in</w:t>
      </w:r>
      <w:r>
        <w:rPr>
          <w:color w:val="231F20"/>
          <w:sz w:val="24"/>
        </w:rPr>
        <w:t>cludes 23,712 book monographs, 1,235 current periodical and newspaper subscriptions,</w:t>
      </w:r>
      <w:r>
        <w:rPr>
          <w:color w:val="231F20"/>
          <w:spacing w:val="10"/>
          <w:sz w:val="24"/>
        </w:rPr>
        <w:t xml:space="preserve"> </w:t>
      </w:r>
      <w:r>
        <w:rPr>
          <w:color w:val="231F20"/>
          <w:sz w:val="24"/>
        </w:rPr>
        <w:t>in</w:t>
      </w:r>
      <w:r>
        <w:rPr>
          <w:color w:val="231F20"/>
          <w:spacing w:val="11"/>
          <w:sz w:val="24"/>
        </w:rPr>
        <w:t xml:space="preserve"> </w:t>
      </w:r>
      <w:r>
        <w:rPr>
          <w:color w:val="231F20"/>
          <w:sz w:val="24"/>
        </w:rPr>
        <w:t>excess</w:t>
      </w:r>
      <w:r>
        <w:rPr>
          <w:color w:val="231F20"/>
          <w:spacing w:val="11"/>
          <w:sz w:val="24"/>
        </w:rPr>
        <w:t xml:space="preserve"> </w:t>
      </w:r>
      <w:r>
        <w:rPr>
          <w:color w:val="231F20"/>
          <w:sz w:val="24"/>
        </w:rPr>
        <w:t>of</w:t>
      </w:r>
      <w:r>
        <w:rPr>
          <w:color w:val="231F20"/>
          <w:spacing w:val="11"/>
          <w:sz w:val="24"/>
        </w:rPr>
        <w:t xml:space="preserve"> </w:t>
      </w:r>
      <w:r>
        <w:rPr>
          <w:color w:val="231F20"/>
          <w:sz w:val="24"/>
        </w:rPr>
        <w:t>13,600</w:t>
      </w:r>
      <w:r>
        <w:rPr>
          <w:color w:val="231F20"/>
          <w:spacing w:val="11"/>
          <w:sz w:val="24"/>
        </w:rPr>
        <w:t xml:space="preserve"> </w:t>
      </w:r>
      <w:r>
        <w:rPr>
          <w:color w:val="231F20"/>
          <w:sz w:val="24"/>
        </w:rPr>
        <w:t>microforms,</w:t>
      </w:r>
      <w:r>
        <w:rPr>
          <w:color w:val="231F20"/>
          <w:spacing w:val="11"/>
          <w:sz w:val="24"/>
        </w:rPr>
        <w:t xml:space="preserve"> </w:t>
      </w:r>
      <w:r>
        <w:rPr>
          <w:color w:val="231F20"/>
          <w:sz w:val="24"/>
        </w:rPr>
        <w:t>and</w:t>
      </w:r>
      <w:r>
        <w:rPr>
          <w:color w:val="231F20"/>
          <w:spacing w:val="10"/>
          <w:sz w:val="24"/>
        </w:rPr>
        <w:t xml:space="preserve"> </w:t>
      </w:r>
      <w:r>
        <w:rPr>
          <w:color w:val="231F20"/>
          <w:sz w:val="24"/>
        </w:rPr>
        <w:t>a</w:t>
      </w:r>
      <w:r>
        <w:rPr>
          <w:color w:val="231F20"/>
          <w:spacing w:val="11"/>
          <w:sz w:val="24"/>
        </w:rPr>
        <w:t xml:space="preserve"> </w:t>
      </w:r>
      <w:r>
        <w:rPr>
          <w:color w:val="231F20"/>
          <w:sz w:val="24"/>
        </w:rPr>
        <w:t>rich</w:t>
      </w:r>
      <w:r>
        <w:rPr>
          <w:color w:val="231F20"/>
          <w:spacing w:val="11"/>
          <w:sz w:val="24"/>
        </w:rPr>
        <w:t xml:space="preserve"> </w:t>
      </w:r>
      <w:r>
        <w:rPr>
          <w:color w:val="231F20"/>
          <w:sz w:val="24"/>
        </w:rPr>
        <w:t>assortment</w:t>
      </w:r>
      <w:r>
        <w:rPr>
          <w:color w:val="231F20"/>
          <w:spacing w:val="11"/>
          <w:sz w:val="24"/>
        </w:rPr>
        <w:t xml:space="preserve"> </w:t>
      </w:r>
      <w:r>
        <w:rPr>
          <w:color w:val="231F20"/>
          <w:sz w:val="24"/>
        </w:rPr>
        <w:t>of</w:t>
      </w:r>
      <w:r>
        <w:rPr>
          <w:color w:val="231F20"/>
          <w:spacing w:val="11"/>
          <w:sz w:val="24"/>
        </w:rPr>
        <w:t xml:space="preserve"> </w:t>
      </w:r>
      <w:r>
        <w:rPr>
          <w:color w:val="231F20"/>
          <w:sz w:val="24"/>
        </w:rPr>
        <w:t>government</w:t>
      </w:r>
      <w:r>
        <w:rPr>
          <w:color w:val="231F20"/>
          <w:spacing w:val="11"/>
          <w:sz w:val="24"/>
        </w:rPr>
        <w:t xml:space="preserve"> </w:t>
      </w:r>
      <w:r>
        <w:rPr>
          <w:color w:val="231F20"/>
          <w:spacing w:val="-2"/>
          <w:sz w:val="24"/>
        </w:rPr>
        <w:t>documents,</w:t>
      </w:r>
    </w:p>
    <w:p w14:paraId="70933286" w14:textId="77777777" w:rsidR="007E3007" w:rsidRDefault="007E3007">
      <w:pPr>
        <w:spacing w:line="480" w:lineRule="auto"/>
        <w:jc w:val="both"/>
        <w:rPr>
          <w:sz w:val="24"/>
        </w:rPr>
        <w:sectPr w:rsidR="007E3007">
          <w:pgSz w:w="12240" w:h="15840"/>
          <w:pgMar w:top="1380" w:right="1040" w:bottom="980" w:left="1240" w:header="0" w:footer="794" w:gutter="0"/>
          <w:cols w:space="720"/>
        </w:sectPr>
      </w:pPr>
    </w:p>
    <w:p w14:paraId="70933287" w14:textId="77777777" w:rsidR="007E3007" w:rsidRDefault="00C86336">
      <w:pPr>
        <w:pStyle w:val="BodyText"/>
        <w:spacing w:before="73" w:line="480" w:lineRule="auto"/>
        <w:ind w:right="386"/>
      </w:pPr>
      <w:r>
        <w:rPr>
          <w:color w:val="231F20"/>
        </w:rPr>
        <w:lastRenderedPageBreak/>
        <w:t>archival materials, and special collections focused on Quebec, Ontario, and the Canadian North. SUNY-P's</w:t>
      </w:r>
      <w:r>
        <w:rPr>
          <w:color w:val="231F20"/>
          <w:spacing w:val="-10"/>
        </w:rPr>
        <w:t xml:space="preserve"> </w:t>
      </w:r>
      <w:r>
        <w:rPr>
          <w:color w:val="231F20"/>
        </w:rPr>
        <w:t>library</w:t>
      </w:r>
      <w:r>
        <w:rPr>
          <w:color w:val="231F20"/>
          <w:spacing w:val="-10"/>
        </w:rPr>
        <w:t xml:space="preserve"> </w:t>
      </w:r>
      <w:r>
        <w:rPr>
          <w:color w:val="231F20"/>
        </w:rPr>
        <w:t>further</w:t>
      </w:r>
      <w:r>
        <w:rPr>
          <w:color w:val="231F20"/>
          <w:spacing w:val="-10"/>
        </w:rPr>
        <w:t xml:space="preserve"> </w:t>
      </w:r>
      <w:r>
        <w:rPr>
          <w:color w:val="231F20"/>
        </w:rPr>
        <w:t>contains</w:t>
      </w:r>
      <w:r>
        <w:rPr>
          <w:color w:val="231F20"/>
          <w:spacing w:val="-10"/>
        </w:rPr>
        <w:t xml:space="preserve"> </w:t>
      </w:r>
      <w:r>
        <w:rPr>
          <w:color w:val="231F20"/>
        </w:rPr>
        <w:t>74</w:t>
      </w:r>
      <w:r>
        <w:rPr>
          <w:color w:val="231F20"/>
          <w:spacing w:val="-10"/>
        </w:rPr>
        <w:t xml:space="preserve"> </w:t>
      </w:r>
      <w:r>
        <w:rPr>
          <w:color w:val="231F20"/>
        </w:rPr>
        <w:t>digital</w:t>
      </w:r>
      <w:r>
        <w:rPr>
          <w:color w:val="231F20"/>
          <w:spacing w:val="-10"/>
        </w:rPr>
        <w:t xml:space="preserve"> </w:t>
      </w:r>
      <w:r>
        <w:rPr>
          <w:color w:val="231F20"/>
        </w:rPr>
        <w:t>resources</w:t>
      </w:r>
      <w:r>
        <w:rPr>
          <w:color w:val="231F20"/>
          <w:spacing w:val="-10"/>
        </w:rPr>
        <w:t xml:space="preserve"> </w:t>
      </w:r>
      <w:r>
        <w:rPr>
          <w:color w:val="231F20"/>
        </w:rPr>
        <w:t>on</w:t>
      </w:r>
      <w:r>
        <w:rPr>
          <w:color w:val="231F20"/>
          <w:spacing w:val="-10"/>
        </w:rPr>
        <w:t xml:space="preserve"> </w:t>
      </w:r>
      <w:r>
        <w:rPr>
          <w:color w:val="231F20"/>
        </w:rPr>
        <w:t>Canada</w:t>
      </w:r>
      <w:r>
        <w:rPr>
          <w:color w:val="231F20"/>
          <w:spacing w:val="-10"/>
        </w:rPr>
        <w:t xml:space="preserve"> </w:t>
      </w:r>
      <w:r>
        <w:rPr>
          <w:color w:val="231F20"/>
        </w:rPr>
        <w:t>that</w:t>
      </w:r>
      <w:r>
        <w:rPr>
          <w:color w:val="231F20"/>
          <w:spacing w:val="-10"/>
        </w:rPr>
        <w:t xml:space="preserve"> </w:t>
      </w:r>
      <w:r>
        <w:rPr>
          <w:color w:val="231F20"/>
        </w:rPr>
        <w:t>provide</w:t>
      </w:r>
      <w:r>
        <w:rPr>
          <w:color w:val="231F20"/>
          <w:spacing w:val="-10"/>
        </w:rPr>
        <w:t xml:space="preserve"> </w:t>
      </w:r>
      <w:r>
        <w:rPr>
          <w:color w:val="231F20"/>
        </w:rPr>
        <w:t>access</w:t>
      </w:r>
      <w:r>
        <w:rPr>
          <w:color w:val="231F20"/>
          <w:spacing w:val="-10"/>
        </w:rPr>
        <w:t xml:space="preserve"> </w:t>
      </w:r>
      <w:r>
        <w:rPr>
          <w:color w:val="231F20"/>
        </w:rPr>
        <w:t>to</w:t>
      </w:r>
      <w:r>
        <w:rPr>
          <w:color w:val="231F20"/>
          <w:spacing w:val="-10"/>
        </w:rPr>
        <w:t xml:space="preserve"> </w:t>
      </w:r>
      <w:r>
        <w:rPr>
          <w:color w:val="231F20"/>
        </w:rPr>
        <w:t>more</w:t>
      </w:r>
      <w:r>
        <w:rPr>
          <w:color w:val="231F20"/>
          <w:spacing w:val="-10"/>
        </w:rPr>
        <w:t xml:space="preserve"> </w:t>
      </w:r>
      <w:r>
        <w:rPr>
          <w:color w:val="231F20"/>
        </w:rPr>
        <w:t>than 5,300 Canadian content publications. The Center also maintains</w:t>
      </w:r>
      <w:r>
        <w:rPr>
          <w:color w:val="231F20"/>
        </w:rPr>
        <w:t xml:space="preserve"> its own collection of Canadiana for use by students and faculty, including over 7,100 reference and textbooks.</w:t>
      </w:r>
    </w:p>
    <w:p w14:paraId="70933288" w14:textId="77777777" w:rsidR="007E3007" w:rsidRDefault="00C86336">
      <w:pPr>
        <w:pStyle w:val="BodyText"/>
        <w:spacing w:line="480" w:lineRule="auto"/>
        <w:ind w:right="385"/>
      </w:pPr>
      <w:r>
        <w:rPr>
          <w:b/>
          <w:color w:val="231F20"/>
        </w:rPr>
        <w:t>Support for undergraduate, graduate and professional school clientele:</w:t>
      </w:r>
      <w:r>
        <w:rPr>
          <w:b/>
          <w:color w:val="231F20"/>
          <w:spacing w:val="40"/>
        </w:rPr>
        <w:t xml:space="preserve"> </w:t>
      </w:r>
      <w:r>
        <w:rPr>
          <w:color w:val="231F20"/>
        </w:rPr>
        <w:t>Fogler Library and the Garbrecht Law Library collectively support undergr</w:t>
      </w:r>
      <w:r>
        <w:rPr>
          <w:color w:val="231F20"/>
        </w:rPr>
        <w:t>aduate, graduate, law school students and faculty. The CS collections are managed by Deborah Rollins, Collection Services librarian while Melvin</w:t>
      </w:r>
      <w:r>
        <w:rPr>
          <w:color w:val="231F20"/>
          <w:spacing w:val="-3"/>
        </w:rPr>
        <w:t xml:space="preserve"> </w:t>
      </w:r>
      <w:r>
        <w:rPr>
          <w:color w:val="231F20"/>
        </w:rPr>
        <w:t>Johnson,</w:t>
      </w:r>
      <w:r>
        <w:rPr>
          <w:color w:val="231F20"/>
          <w:spacing w:val="-3"/>
        </w:rPr>
        <w:t xml:space="preserve"> </w:t>
      </w:r>
      <w:r>
        <w:rPr>
          <w:color w:val="231F20"/>
        </w:rPr>
        <w:t>reference</w:t>
      </w:r>
      <w:r>
        <w:rPr>
          <w:color w:val="231F20"/>
          <w:spacing w:val="-3"/>
        </w:rPr>
        <w:t xml:space="preserve"> </w:t>
      </w:r>
      <w:r>
        <w:rPr>
          <w:color w:val="231F20"/>
        </w:rPr>
        <w:t>librarian,</w:t>
      </w:r>
      <w:r>
        <w:rPr>
          <w:color w:val="231F20"/>
          <w:spacing w:val="-3"/>
        </w:rPr>
        <w:t xml:space="preserve"> </w:t>
      </w:r>
      <w:r>
        <w:rPr>
          <w:color w:val="231F20"/>
        </w:rPr>
        <w:t>is</w:t>
      </w:r>
      <w:r>
        <w:rPr>
          <w:color w:val="231F20"/>
          <w:spacing w:val="-2"/>
        </w:rPr>
        <w:t xml:space="preserve"> </w:t>
      </w:r>
      <w:r>
        <w:rPr>
          <w:color w:val="231F20"/>
        </w:rPr>
        <w:t>responsible</w:t>
      </w:r>
      <w:r>
        <w:rPr>
          <w:color w:val="231F20"/>
          <w:spacing w:val="-3"/>
        </w:rPr>
        <w:t xml:space="preserve"> </w:t>
      </w:r>
      <w:r>
        <w:rPr>
          <w:color w:val="231F20"/>
        </w:rPr>
        <w:t>for</w:t>
      </w:r>
      <w:r>
        <w:rPr>
          <w:color w:val="231F20"/>
          <w:spacing w:val="-3"/>
        </w:rPr>
        <w:t xml:space="preserve"> </w:t>
      </w:r>
      <w:r>
        <w:rPr>
          <w:color w:val="231F20"/>
        </w:rPr>
        <w:t>CS</w:t>
      </w:r>
      <w:r>
        <w:rPr>
          <w:color w:val="231F20"/>
          <w:spacing w:val="-3"/>
        </w:rPr>
        <w:t xml:space="preserve"> </w:t>
      </w:r>
      <w:r>
        <w:rPr>
          <w:color w:val="231F20"/>
        </w:rPr>
        <w:t>collection</w:t>
      </w:r>
      <w:r>
        <w:rPr>
          <w:color w:val="231F20"/>
          <w:spacing w:val="-3"/>
        </w:rPr>
        <w:t xml:space="preserve"> </w:t>
      </w:r>
      <w:r>
        <w:rPr>
          <w:color w:val="231F20"/>
        </w:rPr>
        <w:t>development</w:t>
      </w:r>
      <w:r>
        <w:rPr>
          <w:color w:val="231F20"/>
          <w:spacing w:val="-3"/>
        </w:rPr>
        <w:t xml:space="preserve"> </w:t>
      </w:r>
      <w:r>
        <w:rPr>
          <w:color w:val="231F20"/>
        </w:rPr>
        <w:t>and</w:t>
      </w:r>
      <w:r>
        <w:rPr>
          <w:color w:val="231F20"/>
          <w:spacing w:val="-3"/>
        </w:rPr>
        <w:t xml:space="preserve"> </w:t>
      </w:r>
      <w:r>
        <w:rPr>
          <w:color w:val="231F20"/>
        </w:rPr>
        <w:t>supporting FLAS students. More t</w:t>
      </w:r>
      <w:r>
        <w:rPr>
          <w:color w:val="231F20"/>
        </w:rPr>
        <w:t>han 35 other staff members in reference and information literacy, access services, content organization and management, IT, acquisitions, special collections, and public relations support Canadian collections and users. The CS collection at SUNY-P is super</w:t>
      </w:r>
      <w:r>
        <w:rPr>
          <w:color w:val="231F20"/>
        </w:rPr>
        <w:t>vised by the Dean of the Library, the Coordinator of the Collection Development Unit, and the Special Collections</w:t>
      </w:r>
      <w:r>
        <w:rPr>
          <w:color w:val="231F20"/>
          <w:spacing w:val="-4"/>
        </w:rPr>
        <w:t xml:space="preserve"> </w:t>
      </w:r>
      <w:r>
        <w:rPr>
          <w:color w:val="231F20"/>
        </w:rPr>
        <w:t>Librarian.</w:t>
      </w:r>
      <w:r>
        <w:rPr>
          <w:color w:val="231F20"/>
          <w:spacing w:val="-4"/>
        </w:rPr>
        <w:t xml:space="preserve"> </w:t>
      </w:r>
      <w:r>
        <w:rPr>
          <w:color w:val="231F20"/>
        </w:rPr>
        <w:t>Librarian</w:t>
      </w:r>
      <w:r>
        <w:rPr>
          <w:color w:val="231F20"/>
          <w:spacing w:val="-4"/>
        </w:rPr>
        <w:t xml:space="preserve"> </w:t>
      </w:r>
      <w:r>
        <w:rPr>
          <w:color w:val="231F20"/>
        </w:rPr>
        <w:t>Joshua</w:t>
      </w:r>
      <w:r>
        <w:rPr>
          <w:color w:val="231F20"/>
          <w:spacing w:val="-4"/>
        </w:rPr>
        <w:t xml:space="preserve"> </w:t>
      </w:r>
      <w:r>
        <w:rPr>
          <w:color w:val="231F20"/>
        </w:rPr>
        <w:t>Beatty</w:t>
      </w:r>
      <w:r>
        <w:rPr>
          <w:color w:val="231F20"/>
          <w:spacing w:val="-4"/>
        </w:rPr>
        <w:t xml:space="preserve"> </w:t>
      </w:r>
      <w:r>
        <w:rPr>
          <w:color w:val="231F20"/>
        </w:rPr>
        <w:t>is</w:t>
      </w:r>
      <w:r>
        <w:rPr>
          <w:color w:val="231F20"/>
          <w:spacing w:val="-4"/>
        </w:rPr>
        <w:t xml:space="preserve"> </w:t>
      </w:r>
      <w:r>
        <w:rPr>
          <w:color w:val="231F20"/>
        </w:rPr>
        <w:t>specifically</w:t>
      </w:r>
      <w:r>
        <w:rPr>
          <w:color w:val="231F20"/>
          <w:spacing w:val="-5"/>
        </w:rPr>
        <w:t xml:space="preserve"> </w:t>
      </w:r>
      <w:r>
        <w:rPr>
          <w:color w:val="231F20"/>
        </w:rPr>
        <w:t>assigned</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Canadian</w:t>
      </w:r>
      <w:r>
        <w:rPr>
          <w:color w:val="231F20"/>
          <w:spacing w:val="-4"/>
        </w:rPr>
        <w:t xml:space="preserve"> </w:t>
      </w:r>
      <w:r>
        <w:rPr>
          <w:color w:val="231F20"/>
        </w:rPr>
        <w:t>collection, which</w:t>
      </w:r>
      <w:r>
        <w:rPr>
          <w:color w:val="231F20"/>
          <w:spacing w:val="-11"/>
        </w:rPr>
        <w:t xml:space="preserve"> </w:t>
      </w:r>
      <w:r>
        <w:rPr>
          <w:color w:val="231F20"/>
        </w:rPr>
        <w:t>is</w:t>
      </w:r>
      <w:r>
        <w:rPr>
          <w:color w:val="231F20"/>
          <w:spacing w:val="-10"/>
        </w:rPr>
        <w:t xml:space="preserve"> </w:t>
      </w:r>
      <w:r>
        <w:rPr>
          <w:color w:val="231F20"/>
        </w:rPr>
        <w:t>supported</w:t>
      </w:r>
      <w:r>
        <w:rPr>
          <w:color w:val="231F20"/>
          <w:spacing w:val="-11"/>
        </w:rPr>
        <w:t xml:space="preserve"> </w:t>
      </w:r>
      <w:r>
        <w:rPr>
          <w:color w:val="231F20"/>
        </w:rPr>
        <w:t>by</w:t>
      </w:r>
      <w:r>
        <w:rPr>
          <w:color w:val="231F20"/>
          <w:spacing w:val="-10"/>
        </w:rPr>
        <w:t xml:space="preserve"> </w:t>
      </w:r>
      <w:r>
        <w:rPr>
          <w:color w:val="231F20"/>
        </w:rPr>
        <w:t>10</w:t>
      </w:r>
      <w:r>
        <w:rPr>
          <w:color w:val="231F20"/>
          <w:spacing w:val="-10"/>
        </w:rPr>
        <w:t xml:space="preserve"> </w:t>
      </w:r>
      <w:r>
        <w:rPr>
          <w:color w:val="231F20"/>
        </w:rPr>
        <w:t>librarians</w:t>
      </w:r>
      <w:r>
        <w:rPr>
          <w:color w:val="231F20"/>
          <w:spacing w:val="-10"/>
        </w:rPr>
        <w:t xml:space="preserve"> </w:t>
      </w:r>
      <w:r>
        <w:rPr>
          <w:color w:val="231F20"/>
        </w:rPr>
        <w:t>and</w:t>
      </w:r>
      <w:r>
        <w:rPr>
          <w:color w:val="231F20"/>
          <w:spacing w:val="-10"/>
        </w:rPr>
        <w:t xml:space="preserve"> </w:t>
      </w:r>
      <w:r>
        <w:rPr>
          <w:color w:val="231F20"/>
        </w:rPr>
        <w:t>more</w:t>
      </w:r>
      <w:r>
        <w:rPr>
          <w:color w:val="231F20"/>
          <w:spacing w:val="-10"/>
        </w:rPr>
        <w:t xml:space="preserve"> </w:t>
      </w:r>
      <w:r>
        <w:rPr>
          <w:color w:val="231F20"/>
        </w:rPr>
        <w:t>than</w:t>
      </w:r>
      <w:r>
        <w:rPr>
          <w:color w:val="231F20"/>
          <w:spacing w:val="-10"/>
        </w:rPr>
        <w:t xml:space="preserve"> </w:t>
      </w:r>
      <w:r>
        <w:rPr>
          <w:color w:val="231F20"/>
        </w:rPr>
        <w:t>25</w:t>
      </w:r>
      <w:r>
        <w:rPr>
          <w:color w:val="231F20"/>
          <w:spacing w:val="-10"/>
        </w:rPr>
        <w:t xml:space="preserve"> </w:t>
      </w:r>
      <w:r>
        <w:rPr>
          <w:color w:val="231F20"/>
        </w:rPr>
        <w:t>professional</w:t>
      </w:r>
      <w:r>
        <w:rPr>
          <w:color w:val="231F20"/>
          <w:spacing w:val="-10"/>
        </w:rPr>
        <w:t xml:space="preserve"> </w:t>
      </w:r>
      <w:r>
        <w:rPr>
          <w:color w:val="231F20"/>
        </w:rPr>
        <w:t>staff.</w:t>
      </w:r>
      <w:r>
        <w:rPr>
          <w:color w:val="231F20"/>
          <w:spacing w:val="-11"/>
        </w:rPr>
        <w:t xml:space="preserve"> </w:t>
      </w:r>
      <w:r>
        <w:rPr>
          <w:color w:val="231F20"/>
        </w:rPr>
        <w:t>Eight</w:t>
      </w:r>
      <w:r>
        <w:rPr>
          <w:color w:val="231F20"/>
          <w:spacing w:val="-10"/>
        </w:rPr>
        <w:t xml:space="preserve"> </w:t>
      </w:r>
      <w:r>
        <w:rPr>
          <w:color w:val="231F20"/>
        </w:rPr>
        <w:t>additional</w:t>
      </w:r>
      <w:r>
        <w:rPr>
          <w:color w:val="231F20"/>
          <w:spacing w:val="-10"/>
        </w:rPr>
        <w:t xml:space="preserve"> </w:t>
      </w:r>
      <w:r>
        <w:rPr>
          <w:color w:val="231F20"/>
        </w:rPr>
        <w:t>librarians are available for CS reference and bibliographic instruction. The Canadian monograph collection at</w:t>
      </w:r>
      <w:r>
        <w:rPr>
          <w:color w:val="231F20"/>
          <w:spacing w:val="-11"/>
        </w:rPr>
        <w:t xml:space="preserve"> </w:t>
      </w:r>
      <w:r>
        <w:rPr>
          <w:color w:val="231F20"/>
        </w:rPr>
        <w:t>Fogler</w:t>
      </w:r>
      <w:r>
        <w:rPr>
          <w:color w:val="231F20"/>
          <w:spacing w:val="-12"/>
        </w:rPr>
        <w:t xml:space="preserve"> </w:t>
      </w:r>
      <w:r>
        <w:rPr>
          <w:color w:val="231F20"/>
        </w:rPr>
        <w:t>Library</w:t>
      </w:r>
      <w:r>
        <w:rPr>
          <w:color w:val="231F20"/>
          <w:spacing w:val="-11"/>
        </w:rPr>
        <w:t xml:space="preserve"> </w:t>
      </w:r>
      <w:r>
        <w:rPr>
          <w:color w:val="231F20"/>
        </w:rPr>
        <w:t>and</w:t>
      </w:r>
      <w:r>
        <w:rPr>
          <w:color w:val="231F20"/>
          <w:spacing w:val="-11"/>
        </w:rPr>
        <w:t xml:space="preserve"> </w:t>
      </w:r>
      <w:r>
        <w:rPr>
          <w:color w:val="231F20"/>
        </w:rPr>
        <w:t>Feinberg</w:t>
      </w:r>
      <w:r>
        <w:rPr>
          <w:color w:val="231F20"/>
          <w:spacing w:val="-12"/>
        </w:rPr>
        <w:t xml:space="preserve"> </w:t>
      </w:r>
      <w:r>
        <w:rPr>
          <w:color w:val="231F20"/>
        </w:rPr>
        <w:t>Library</w:t>
      </w:r>
      <w:r>
        <w:rPr>
          <w:color w:val="231F20"/>
          <w:spacing w:val="-11"/>
        </w:rPr>
        <w:t xml:space="preserve"> </w:t>
      </w:r>
      <w:r>
        <w:rPr>
          <w:color w:val="231F20"/>
        </w:rPr>
        <w:t>is</w:t>
      </w:r>
      <w:r>
        <w:rPr>
          <w:color w:val="231F20"/>
          <w:spacing w:val="-11"/>
        </w:rPr>
        <w:t xml:space="preserve"> </w:t>
      </w:r>
      <w:r>
        <w:rPr>
          <w:color w:val="231F20"/>
        </w:rPr>
        <w:t>extensive</w:t>
      </w:r>
      <w:r>
        <w:rPr>
          <w:color w:val="231F20"/>
          <w:spacing w:val="-11"/>
        </w:rPr>
        <w:t xml:space="preserve"> </w:t>
      </w:r>
      <w:r>
        <w:rPr>
          <w:color w:val="231F20"/>
        </w:rPr>
        <w:t>and</w:t>
      </w:r>
      <w:r>
        <w:rPr>
          <w:color w:val="231F20"/>
          <w:spacing w:val="-11"/>
        </w:rPr>
        <w:t xml:space="preserve"> </w:t>
      </w:r>
      <w:r>
        <w:rPr>
          <w:color w:val="231F20"/>
        </w:rPr>
        <w:t>surpasses</w:t>
      </w:r>
      <w:r>
        <w:rPr>
          <w:color w:val="231F20"/>
          <w:spacing w:val="-11"/>
        </w:rPr>
        <w:t xml:space="preserve"> </w:t>
      </w:r>
      <w:r>
        <w:rPr>
          <w:color w:val="231F20"/>
        </w:rPr>
        <w:t>most</w:t>
      </w:r>
      <w:r>
        <w:rPr>
          <w:color w:val="231F20"/>
          <w:spacing w:val="-11"/>
        </w:rPr>
        <w:t xml:space="preserve"> </w:t>
      </w:r>
      <w:r>
        <w:rPr>
          <w:color w:val="231F20"/>
        </w:rPr>
        <w:t>U.S.</w:t>
      </w:r>
      <w:r>
        <w:rPr>
          <w:color w:val="231F20"/>
          <w:spacing w:val="-12"/>
        </w:rPr>
        <w:t xml:space="preserve"> </w:t>
      </w:r>
      <w:r>
        <w:rPr>
          <w:color w:val="231F20"/>
        </w:rPr>
        <w:t>academic</w:t>
      </w:r>
      <w:r>
        <w:rPr>
          <w:color w:val="231F20"/>
          <w:spacing w:val="-11"/>
        </w:rPr>
        <w:t xml:space="preserve"> </w:t>
      </w:r>
      <w:r>
        <w:rPr>
          <w:color w:val="231F20"/>
        </w:rPr>
        <w:t>institutions, as demonstrat</w:t>
      </w:r>
      <w:r>
        <w:rPr>
          <w:color w:val="231F20"/>
        </w:rPr>
        <w:t>ed in the following table:</w:t>
      </w:r>
    </w:p>
    <w:tbl>
      <w:tblPr>
        <w:tblW w:w="0" w:type="auto"/>
        <w:tblInd w:w="2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58"/>
        <w:gridCol w:w="1618"/>
        <w:gridCol w:w="1892"/>
        <w:gridCol w:w="1892"/>
        <w:gridCol w:w="1081"/>
      </w:tblGrid>
      <w:tr w:rsidR="007E3007" w14:paraId="70933290" w14:textId="77777777">
        <w:trPr>
          <w:trHeight w:val="690"/>
        </w:trPr>
        <w:tc>
          <w:tcPr>
            <w:tcW w:w="3058" w:type="dxa"/>
            <w:shd w:val="clear" w:color="auto" w:fill="2F5497"/>
          </w:tcPr>
          <w:p w14:paraId="70933289" w14:textId="77777777" w:rsidR="007E3007" w:rsidRDefault="00C86336">
            <w:pPr>
              <w:pStyle w:val="TableParagraph"/>
              <w:spacing w:line="230" w:lineRule="atLeast"/>
              <w:ind w:right="4"/>
              <w:rPr>
                <w:b/>
                <w:sz w:val="20"/>
              </w:rPr>
            </w:pPr>
            <w:r>
              <w:rPr>
                <w:b/>
                <w:color w:val="FFFFFF"/>
                <w:sz w:val="20"/>
              </w:rPr>
              <w:t>Canadian</w:t>
            </w:r>
            <w:r>
              <w:rPr>
                <w:b/>
                <w:color w:val="FFFFFF"/>
                <w:spacing w:val="-13"/>
                <w:sz w:val="20"/>
              </w:rPr>
              <w:t xml:space="preserve"> </w:t>
            </w:r>
            <w:r>
              <w:rPr>
                <w:b/>
                <w:color w:val="FFFFFF"/>
                <w:sz w:val="20"/>
              </w:rPr>
              <w:t>monograph</w:t>
            </w:r>
            <w:r>
              <w:rPr>
                <w:b/>
                <w:color w:val="FFFFFF"/>
                <w:spacing w:val="-12"/>
                <w:sz w:val="20"/>
              </w:rPr>
              <w:t xml:space="preserve"> </w:t>
            </w:r>
            <w:r>
              <w:rPr>
                <w:b/>
                <w:color w:val="FFFFFF"/>
                <w:sz w:val="20"/>
              </w:rPr>
              <w:t>collections in selected Library of Congress classification ranges</w:t>
            </w:r>
          </w:p>
        </w:tc>
        <w:tc>
          <w:tcPr>
            <w:tcW w:w="1618" w:type="dxa"/>
            <w:shd w:val="clear" w:color="auto" w:fill="2F5497"/>
          </w:tcPr>
          <w:p w14:paraId="7093328A" w14:textId="77777777" w:rsidR="007E3007" w:rsidRDefault="00C86336">
            <w:pPr>
              <w:pStyle w:val="TableParagraph"/>
              <w:ind w:left="105"/>
              <w:rPr>
                <w:sz w:val="20"/>
              </w:rPr>
            </w:pPr>
            <w:r>
              <w:rPr>
                <w:color w:val="FFFFFF"/>
                <w:spacing w:val="-2"/>
                <w:sz w:val="20"/>
              </w:rPr>
              <w:t>F1001-1145.2</w:t>
            </w:r>
          </w:p>
          <w:p w14:paraId="7093328B" w14:textId="77777777" w:rsidR="007E3007" w:rsidRDefault="00C86336">
            <w:pPr>
              <w:pStyle w:val="TableParagraph"/>
              <w:ind w:left="105"/>
              <w:rPr>
                <w:sz w:val="20"/>
              </w:rPr>
            </w:pPr>
            <w:r>
              <w:rPr>
                <w:color w:val="FFFFFF"/>
                <w:sz w:val="20"/>
              </w:rPr>
              <w:t>History</w:t>
            </w:r>
            <w:r>
              <w:rPr>
                <w:color w:val="FFFFFF"/>
                <w:spacing w:val="-8"/>
                <w:sz w:val="20"/>
              </w:rPr>
              <w:t xml:space="preserve"> </w:t>
            </w:r>
            <w:r>
              <w:rPr>
                <w:color w:val="FFFFFF"/>
                <w:spacing w:val="-2"/>
                <w:sz w:val="20"/>
              </w:rPr>
              <w:t>Canada</w:t>
            </w:r>
          </w:p>
        </w:tc>
        <w:tc>
          <w:tcPr>
            <w:tcW w:w="1892" w:type="dxa"/>
            <w:shd w:val="clear" w:color="auto" w:fill="2F5497"/>
          </w:tcPr>
          <w:p w14:paraId="7093328C" w14:textId="77777777" w:rsidR="007E3007" w:rsidRDefault="00C86336">
            <w:pPr>
              <w:pStyle w:val="TableParagraph"/>
              <w:ind w:left="104"/>
              <w:rPr>
                <w:sz w:val="20"/>
              </w:rPr>
            </w:pPr>
            <w:r>
              <w:rPr>
                <w:color w:val="FFFFFF"/>
                <w:spacing w:val="-2"/>
                <w:sz w:val="20"/>
              </w:rPr>
              <w:t>PQ3900-3919.3</w:t>
            </w:r>
          </w:p>
          <w:p w14:paraId="7093328D" w14:textId="77777777" w:rsidR="007E3007" w:rsidRDefault="00C86336">
            <w:pPr>
              <w:pStyle w:val="TableParagraph"/>
              <w:spacing w:line="230" w:lineRule="atLeast"/>
              <w:ind w:left="104" w:right="410"/>
              <w:rPr>
                <w:sz w:val="20"/>
              </w:rPr>
            </w:pPr>
            <w:r>
              <w:rPr>
                <w:color w:val="FFFFFF"/>
                <w:sz w:val="20"/>
              </w:rPr>
              <w:t>French</w:t>
            </w:r>
            <w:r>
              <w:rPr>
                <w:color w:val="FFFFFF"/>
                <w:spacing w:val="-13"/>
                <w:sz w:val="20"/>
              </w:rPr>
              <w:t xml:space="preserve"> </w:t>
            </w:r>
            <w:r>
              <w:rPr>
                <w:color w:val="FFFFFF"/>
                <w:sz w:val="20"/>
              </w:rPr>
              <w:t xml:space="preserve">Canadian </w:t>
            </w:r>
            <w:r>
              <w:rPr>
                <w:color w:val="FFFFFF"/>
                <w:spacing w:val="-2"/>
                <w:sz w:val="20"/>
              </w:rPr>
              <w:t>Literature</w:t>
            </w:r>
          </w:p>
        </w:tc>
        <w:tc>
          <w:tcPr>
            <w:tcW w:w="1892" w:type="dxa"/>
            <w:shd w:val="clear" w:color="auto" w:fill="2F5497"/>
          </w:tcPr>
          <w:p w14:paraId="7093328E" w14:textId="77777777" w:rsidR="007E3007" w:rsidRDefault="00C86336">
            <w:pPr>
              <w:pStyle w:val="TableParagraph"/>
              <w:ind w:left="103"/>
              <w:rPr>
                <w:sz w:val="20"/>
              </w:rPr>
            </w:pPr>
            <w:r>
              <w:rPr>
                <w:color w:val="FFFFFF"/>
                <w:sz w:val="20"/>
              </w:rPr>
              <w:t>PR9199.3 Canadian Literature</w:t>
            </w:r>
            <w:r>
              <w:rPr>
                <w:color w:val="FFFFFF"/>
                <w:spacing w:val="-13"/>
                <w:sz w:val="20"/>
              </w:rPr>
              <w:t xml:space="preserve"> </w:t>
            </w:r>
            <w:r>
              <w:rPr>
                <w:color w:val="FFFFFF"/>
                <w:sz w:val="20"/>
              </w:rPr>
              <w:t>in</w:t>
            </w:r>
            <w:r>
              <w:rPr>
                <w:color w:val="FFFFFF"/>
                <w:spacing w:val="-12"/>
                <w:sz w:val="20"/>
              </w:rPr>
              <w:t xml:space="preserve"> </w:t>
            </w:r>
            <w:r>
              <w:rPr>
                <w:color w:val="FFFFFF"/>
                <w:sz w:val="20"/>
              </w:rPr>
              <w:t>English</w:t>
            </w:r>
          </w:p>
        </w:tc>
        <w:tc>
          <w:tcPr>
            <w:tcW w:w="1081" w:type="dxa"/>
            <w:shd w:val="clear" w:color="auto" w:fill="2F5497"/>
          </w:tcPr>
          <w:p w14:paraId="7093328F" w14:textId="77777777" w:rsidR="007E3007" w:rsidRDefault="00C86336">
            <w:pPr>
              <w:pStyle w:val="TableParagraph"/>
              <w:ind w:left="103"/>
              <w:rPr>
                <w:sz w:val="20"/>
              </w:rPr>
            </w:pPr>
            <w:r>
              <w:rPr>
                <w:color w:val="FFFFFF"/>
                <w:spacing w:val="-2"/>
                <w:sz w:val="20"/>
              </w:rPr>
              <w:t>Total</w:t>
            </w:r>
          </w:p>
        </w:tc>
      </w:tr>
      <w:tr w:rsidR="007E3007" w14:paraId="70933296" w14:textId="77777777">
        <w:trPr>
          <w:trHeight w:val="230"/>
        </w:trPr>
        <w:tc>
          <w:tcPr>
            <w:tcW w:w="3058" w:type="dxa"/>
            <w:shd w:val="clear" w:color="auto" w:fill="DBDCDD"/>
          </w:tcPr>
          <w:p w14:paraId="70933291" w14:textId="77777777" w:rsidR="007E3007" w:rsidRDefault="00C86336">
            <w:pPr>
              <w:pStyle w:val="TableParagraph"/>
              <w:spacing w:line="210" w:lineRule="exact"/>
              <w:rPr>
                <w:b/>
                <w:sz w:val="20"/>
              </w:rPr>
            </w:pPr>
            <w:r>
              <w:rPr>
                <w:b/>
                <w:color w:val="231F20"/>
                <w:sz w:val="20"/>
              </w:rPr>
              <w:t>Harvard</w:t>
            </w:r>
            <w:r>
              <w:rPr>
                <w:b/>
                <w:color w:val="231F20"/>
                <w:spacing w:val="-8"/>
                <w:sz w:val="20"/>
              </w:rPr>
              <w:t xml:space="preserve"> </w:t>
            </w:r>
            <w:r>
              <w:rPr>
                <w:b/>
                <w:color w:val="231F20"/>
                <w:spacing w:val="-2"/>
                <w:sz w:val="20"/>
              </w:rPr>
              <w:t>University</w:t>
            </w:r>
          </w:p>
        </w:tc>
        <w:tc>
          <w:tcPr>
            <w:tcW w:w="1618" w:type="dxa"/>
            <w:shd w:val="clear" w:color="auto" w:fill="FFF3CD"/>
          </w:tcPr>
          <w:p w14:paraId="70933292" w14:textId="77777777" w:rsidR="007E3007" w:rsidRDefault="00C86336">
            <w:pPr>
              <w:pStyle w:val="TableParagraph"/>
              <w:spacing w:line="210" w:lineRule="exact"/>
              <w:ind w:left="105"/>
              <w:rPr>
                <w:sz w:val="20"/>
              </w:rPr>
            </w:pPr>
            <w:r>
              <w:rPr>
                <w:color w:val="231F20"/>
                <w:spacing w:val="-2"/>
                <w:sz w:val="20"/>
              </w:rPr>
              <w:t>11,685</w:t>
            </w:r>
          </w:p>
        </w:tc>
        <w:tc>
          <w:tcPr>
            <w:tcW w:w="1892" w:type="dxa"/>
            <w:shd w:val="clear" w:color="auto" w:fill="FFF3CD"/>
          </w:tcPr>
          <w:p w14:paraId="70933293" w14:textId="77777777" w:rsidR="007E3007" w:rsidRDefault="00C86336">
            <w:pPr>
              <w:pStyle w:val="TableParagraph"/>
              <w:spacing w:line="210" w:lineRule="exact"/>
              <w:ind w:left="104"/>
              <w:rPr>
                <w:sz w:val="20"/>
              </w:rPr>
            </w:pPr>
            <w:r>
              <w:rPr>
                <w:color w:val="231F20"/>
                <w:spacing w:val="-2"/>
                <w:sz w:val="20"/>
              </w:rPr>
              <w:t>7,725</w:t>
            </w:r>
          </w:p>
        </w:tc>
        <w:tc>
          <w:tcPr>
            <w:tcW w:w="1892" w:type="dxa"/>
            <w:shd w:val="clear" w:color="auto" w:fill="FFF3CD"/>
          </w:tcPr>
          <w:p w14:paraId="70933294" w14:textId="77777777" w:rsidR="007E3007" w:rsidRDefault="00C86336">
            <w:pPr>
              <w:pStyle w:val="TableParagraph"/>
              <w:spacing w:line="210" w:lineRule="exact"/>
              <w:ind w:left="103"/>
              <w:rPr>
                <w:sz w:val="20"/>
              </w:rPr>
            </w:pPr>
            <w:r>
              <w:rPr>
                <w:color w:val="231F20"/>
                <w:spacing w:val="-2"/>
                <w:sz w:val="20"/>
              </w:rPr>
              <w:t>6,800</w:t>
            </w:r>
          </w:p>
        </w:tc>
        <w:tc>
          <w:tcPr>
            <w:tcW w:w="1081" w:type="dxa"/>
            <w:shd w:val="clear" w:color="auto" w:fill="FFF3CD"/>
          </w:tcPr>
          <w:p w14:paraId="70933295" w14:textId="77777777" w:rsidR="007E3007" w:rsidRDefault="00C86336">
            <w:pPr>
              <w:pStyle w:val="TableParagraph"/>
              <w:spacing w:line="210" w:lineRule="exact"/>
              <w:ind w:left="103"/>
              <w:rPr>
                <w:sz w:val="20"/>
              </w:rPr>
            </w:pPr>
            <w:r>
              <w:rPr>
                <w:color w:val="231F20"/>
                <w:spacing w:val="-2"/>
                <w:sz w:val="20"/>
              </w:rPr>
              <w:t>26,210</w:t>
            </w:r>
          </w:p>
        </w:tc>
      </w:tr>
      <w:tr w:rsidR="007E3007" w14:paraId="7093329C" w14:textId="77777777">
        <w:trPr>
          <w:trHeight w:val="229"/>
        </w:trPr>
        <w:tc>
          <w:tcPr>
            <w:tcW w:w="3058" w:type="dxa"/>
            <w:shd w:val="clear" w:color="auto" w:fill="DBDCDD"/>
          </w:tcPr>
          <w:p w14:paraId="70933297" w14:textId="77777777" w:rsidR="007E3007" w:rsidRDefault="00C86336">
            <w:pPr>
              <w:pStyle w:val="TableParagraph"/>
              <w:spacing w:line="210" w:lineRule="exact"/>
              <w:rPr>
                <w:b/>
                <w:sz w:val="20"/>
              </w:rPr>
            </w:pPr>
            <w:r>
              <w:rPr>
                <w:b/>
                <w:color w:val="4971B7"/>
                <w:sz w:val="20"/>
              </w:rPr>
              <w:t>University</w:t>
            </w:r>
            <w:r>
              <w:rPr>
                <w:b/>
                <w:color w:val="4971B7"/>
                <w:spacing w:val="-7"/>
                <w:sz w:val="20"/>
              </w:rPr>
              <w:t xml:space="preserve"> </w:t>
            </w:r>
            <w:r>
              <w:rPr>
                <w:b/>
                <w:color w:val="4971B7"/>
                <w:sz w:val="20"/>
              </w:rPr>
              <w:t>of</w:t>
            </w:r>
            <w:r>
              <w:rPr>
                <w:b/>
                <w:color w:val="4971B7"/>
                <w:spacing w:val="-7"/>
                <w:sz w:val="20"/>
              </w:rPr>
              <w:t xml:space="preserve"> </w:t>
            </w:r>
            <w:r>
              <w:rPr>
                <w:b/>
                <w:color w:val="4971B7"/>
                <w:spacing w:val="-2"/>
                <w:sz w:val="20"/>
              </w:rPr>
              <w:t>Maine</w:t>
            </w:r>
          </w:p>
        </w:tc>
        <w:tc>
          <w:tcPr>
            <w:tcW w:w="1618" w:type="dxa"/>
            <w:shd w:val="clear" w:color="auto" w:fill="FFF3CD"/>
          </w:tcPr>
          <w:p w14:paraId="70933298" w14:textId="77777777" w:rsidR="007E3007" w:rsidRDefault="00C86336">
            <w:pPr>
              <w:pStyle w:val="TableParagraph"/>
              <w:spacing w:line="210" w:lineRule="exact"/>
              <w:ind w:left="105"/>
              <w:rPr>
                <w:b/>
                <w:sz w:val="20"/>
              </w:rPr>
            </w:pPr>
            <w:r>
              <w:rPr>
                <w:b/>
                <w:color w:val="4971B7"/>
                <w:spacing w:val="-2"/>
                <w:sz w:val="20"/>
              </w:rPr>
              <w:t>11,606</w:t>
            </w:r>
          </w:p>
        </w:tc>
        <w:tc>
          <w:tcPr>
            <w:tcW w:w="1892" w:type="dxa"/>
            <w:shd w:val="clear" w:color="auto" w:fill="FFF3CD"/>
          </w:tcPr>
          <w:p w14:paraId="70933299" w14:textId="77777777" w:rsidR="007E3007" w:rsidRDefault="00C86336">
            <w:pPr>
              <w:pStyle w:val="TableParagraph"/>
              <w:spacing w:line="210" w:lineRule="exact"/>
              <w:ind w:left="104"/>
              <w:rPr>
                <w:b/>
                <w:sz w:val="20"/>
              </w:rPr>
            </w:pPr>
            <w:r>
              <w:rPr>
                <w:b/>
                <w:color w:val="4971B7"/>
                <w:spacing w:val="-2"/>
                <w:sz w:val="20"/>
              </w:rPr>
              <w:t>5,323</w:t>
            </w:r>
          </w:p>
        </w:tc>
        <w:tc>
          <w:tcPr>
            <w:tcW w:w="1892" w:type="dxa"/>
            <w:shd w:val="clear" w:color="auto" w:fill="FFF3CD"/>
          </w:tcPr>
          <w:p w14:paraId="7093329A" w14:textId="77777777" w:rsidR="007E3007" w:rsidRDefault="00C86336">
            <w:pPr>
              <w:pStyle w:val="TableParagraph"/>
              <w:spacing w:line="210" w:lineRule="exact"/>
              <w:ind w:left="103"/>
              <w:rPr>
                <w:b/>
                <w:sz w:val="20"/>
              </w:rPr>
            </w:pPr>
            <w:r>
              <w:rPr>
                <w:b/>
                <w:color w:val="4971B7"/>
                <w:spacing w:val="-2"/>
                <w:sz w:val="20"/>
              </w:rPr>
              <w:t>4,833</w:t>
            </w:r>
          </w:p>
        </w:tc>
        <w:tc>
          <w:tcPr>
            <w:tcW w:w="1081" w:type="dxa"/>
            <w:shd w:val="clear" w:color="auto" w:fill="FFF3CD"/>
          </w:tcPr>
          <w:p w14:paraId="7093329B" w14:textId="77777777" w:rsidR="007E3007" w:rsidRDefault="00C86336">
            <w:pPr>
              <w:pStyle w:val="TableParagraph"/>
              <w:spacing w:line="210" w:lineRule="exact"/>
              <w:ind w:left="103"/>
              <w:rPr>
                <w:b/>
                <w:sz w:val="20"/>
              </w:rPr>
            </w:pPr>
            <w:r>
              <w:rPr>
                <w:b/>
                <w:color w:val="4971B7"/>
                <w:spacing w:val="-2"/>
                <w:sz w:val="20"/>
              </w:rPr>
              <w:t>21,762</w:t>
            </w:r>
          </w:p>
        </w:tc>
      </w:tr>
      <w:tr w:rsidR="007E3007" w14:paraId="709332A2" w14:textId="77777777">
        <w:trPr>
          <w:trHeight w:val="230"/>
        </w:trPr>
        <w:tc>
          <w:tcPr>
            <w:tcW w:w="3058" w:type="dxa"/>
            <w:shd w:val="clear" w:color="auto" w:fill="DBDCDD"/>
          </w:tcPr>
          <w:p w14:paraId="7093329D" w14:textId="77777777" w:rsidR="007E3007" w:rsidRDefault="00C86336">
            <w:pPr>
              <w:pStyle w:val="TableParagraph"/>
              <w:spacing w:line="210" w:lineRule="exact"/>
              <w:rPr>
                <w:b/>
                <w:sz w:val="20"/>
              </w:rPr>
            </w:pPr>
            <w:r>
              <w:rPr>
                <w:b/>
                <w:color w:val="4971B7"/>
                <w:sz w:val="20"/>
              </w:rPr>
              <w:t>SUNY</w:t>
            </w:r>
            <w:r>
              <w:rPr>
                <w:b/>
                <w:color w:val="4971B7"/>
                <w:spacing w:val="-5"/>
                <w:sz w:val="20"/>
              </w:rPr>
              <w:t xml:space="preserve"> </w:t>
            </w:r>
            <w:r>
              <w:rPr>
                <w:b/>
                <w:color w:val="4971B7"/>
                <w:spacing w:val="-2"/>
                <w:sz w:val="20"/>
              </w:rPr>
              <w:t>Plattsburgh</w:t>
            </w:r>
          </w:p>
        </w:tc>
        <w:tc>
          <w:tcPr>
            <w:tcW w:w="1618" w:type="dxa"/>
            <w:shd w:val="clear" w:color="auto" w:fill="FFF3CD"/>
          </w:tcPr>
          <w:p w14:paraId="7093329E" w14:textId="77777777" w:rsidR="007E3007" w:rsidRDefault="00C86336">
            <w:pPr>
              <w:pStyle w:val="TableParagraph"/>
              <w:spacing w:line="210" w:lineRule="exact"/>
              <w:ind w:left="105"/>
              <w:rPr>
                <w:b/>
                <w:sz w:val="20"/>
              </w:rPr>
            </w:pPr>
            <w:r>
              <w:rPr>
                <w:b/>
                <w:color w:val="4971B7"/>
                <w:spacing w:val="-2"/>
                <w:sz w:val="20"/>
              </w:rPr>
              <w:t>6,347</w:t>
            </w:r>
          </w:p>
        </w:tc>
        <w:tc>
          <w:tcPr>
            <w:tcW w:w="1892" w:type="dxa"/>
            <w:shd w:val="clear" w:color="auto" w:fill="FFF3CD"/>
          </w:tcPr>
          <w:p w14:paraId="7093329F" w14:textId="77777777" w:rsidR="007E3007" w:rsidRDefault="00C86336">
            <w:pPr>
              <w:pStyle w:val="TableParagraph"/>
              <w:spacing w:line="210" w:lineRule="exact"/>
              <w:ind w:left="104"/>
              <w:rPr>
                <w:b/>
                <w:sz w:val="20"/>
              </w:rPr>
            </w:pPr>
            <w:r>
              <w:rPr>
                <w:b/>
                <w:color w:val="4971B7"/>
                <w:spacing w:val="-2"/>
                <w:sz w:val="20"/>
              </w:rPr>
              <w:t>2,912</w:t>
            </w:r>
          </w:p>
        </w:tc>
        <w:tc>
          <w:tcPr>
            <w:tcW w:w="1892" w:type="dxa"/>
            <w:shd w:val="clear" w:color="auto" w:fill="FFF3CD"/>
          </w:tcPr>
          <w:p w14:paraId="709332A0" w14:textId="77777777" w:rsidR="007E3007" w:rsidRDefault="00C86336">
            <w:pPr>
              <w:pStyle w:val="TableParagraph"/>
              <w:spacing w:line="210" w:lineRule="exact"/>
              <w:ind w:left="103"/>
              <w:rPr>
                <w:b/>
                <w:sz w:val="20"/>
              </w:rPr>
            </w:pPr>
            <w:r>
              <w:rPr>
                <w:b/>
                <w:color w:val="4971B7"/>
                <w:spacing w:val="-2"/>
                <w:sz w:val="20"/>
              </w:rPr>
              <w:t>3,843</w:t>
            </w:r>
          </w:p>
        </w:tc>
        <w:tc>
          <w:tcPr>
            <w:tcW w:w="1081" w:type="dxa"/>
            <w:shd w:val="clear" w:color="auto" w:fill="FFF3CD"/>
          </w:tcPr>
          <w:p w14:paraId="709332A1" w14:textId="77777777" w:rsidR="007E3007" w:rsidRDefault="00C86336">
            <w:pPr>
              <w:pStyle w:val="TableParagraph"/>
              <w:spacing w:line="210" w:lineRule="exact"/>
              <w:ind w:left="103"/>
              <w:rPr>
                <w:b/>
                <w:sz w:val="20"/>
              </w:rPr>
            </w:pPr>
            <w:r>
              <w:rPr>
                <w:b/>
                <w:color w:val="4971B7"/>
                <w:spacing w:val="-2"/>
                <w:sz w:val="20"/>
              </w:rPr>
              <w:t>13,102</w:t>
            </w:r>
          </w:p>
        </w:tc>
      </w:tr>
      <w:tr w:rsidR="007E3007" w14:paraId="709332A8" w14:textId="77777777">
        <w:trPr>
          <w:trHeight w:val="230"/>
        </w:trPr>
        <w:tc>
          <w:tcPr>
            <w:tcW w:w="3058" w:type="dxa"/>
            <w:shd w:val="clear" w:color="auto" w:fill="DBDCDD"/>
          </w:tcPr>
          <w:p w14:paraId="709332A3" w14:textId="77777777" w:rsidR="007E3007" w:rsidRDefault="00C86336">
            <w:pPr>
              <w:pStyle w:val="TableParagraph"/>
              <w:spacing w:line="210" w:lineRule="exact"/>
              <w:rPr>
                <w:b/>
                <w:sz w:val="20"/>
              </w:rPr>
            </w:pPr>
            <w:r>
              <w:rPr>
                <w:b/>
                <w:color w:val="231F20"/>
                <w:sz w:val="20"/>
              </w:rPr>
              <w:t>Duke</w:t>
            </w:r>
            <w:r>
              <w:rPr>
                <w:b/>
                <w:color w:val="231F20"/>
                <w:spacing w:val="-5"/>
                <w:sz w:val="20"/>
              </w:rPr>
              <w:t xml:space="preserve"> </w:t>
            </w:r>
            <w:r>
              <w:rPr>
                <w:b/>
                <w:color w:val="231F20"/>
                <w:spacing w:val="-2"/>
                <w:sz w:val="20"/>
              </w:rPr>
              <w:t>University</w:t>
            </w:r>
          </w:p>
        </w:tc>
        <w:tc>
          <w:tcPr>
            <w:tcW w:w="1618" w:type="dxa"/>
            <w:shd w:val="clear" w:color="auto" w:fill="FFF3CD"/>
          </w:tcPr>
          <w:p w14:paraId="709332A4" w14:textId="77777777" w:rsidR="007E3007" w:rsidRDefault="00C86336">
            <w:pPr>
              <w:pStyle w:val="TableParagraph"/>
              <w:spacing w:line="210" w:lineRule="exact"/>
              <w:ind w:left="105"/>
              <w:rPr>
                <w:sz w:val="20"/>
              </w:rPr>
            </w:pPr>
            <w:r>
              <w:rPr>
                <w:color w:val="231F20"/>
                <w:spacing w:val="-2"/>
                <w:sz w:val="20"/>
              </w:rPr>
              <w:t>5,548</w:t>
            </w:r>
          </w:p>
        </w:tc>
        <w:tc>
          <w:tcPr>
            <w:tcW w:w="1892" w:type="dxa"/>
            <w:shd w:val="clear" w:color="auto" w:fill="FFF3CD"/>
          </w:tcPr>
          <w:p w14:paraId="709332A5" w14:textId="77777777" w:rsidR="007E3007" w:rsidRDefault="00C86336">
            <w:pPr>
              <w:pStyle w:val="TableParagraph"/>
              <w:spacing w:line="210" w:lineRule="exact"/>
              <w:ind w:left="104"/>
              <w:rPr>
                <w:sz w:val="20"/>
              </w:rPr>
            </w:pPr>
            <w:r>
              <w:rPr>
                <w:color w:val="231F20"/>
                <w:spacing w:val="-2"/>
                <w:sz w:val="20"/>
              </w:rPr>
              <w:t>1,953</w:t>
            </w:r>
          </w:p>
        </w:tc>
        <w:tc>
          <w:tcPr>
            <w:tcW w:w="1892" w:type="dxa"/>
            <w:shd w:val="clear" w:color="auto" w:fill="FFF3CD"/>
          </w:tcPr>
          <w:p w14:paraId="709332A6" w14:textId="77777777" w:rsidR="007E3007" w:rsidRDefault="00C86336">
            <w:pPr>
              <w:pStyle w:val="TableParagraph"/>
              <w:spacing w:line="210" w:lineRule="exact"/>
              <w:ind w:left="103"/>
              <w:rPr>
                <w:sz w:val="20"/>
              </w:rPr>
            </w:pPr>
            <w:r>
              <w:rPr>
                <w:color w:val="231F20"/>
                <w:spacing w:val="-2"/>
                <w:sz w:val="20"/>
              </w:rPr>
              <w:t>3,226</w:t>
            </w:r>
          </w:p>
        </w:tc>
        <w:tc>
          <w:tcPr>
            <w:tcW w:w="1081" w:type="dxa"/>
            <w:shd w:val="clear" w:color="auto" w:fill="FFF3CD"/>
          </w:tcPr>
          <w:p w14:paraId="709332A7" w14:textId="77777777" w:rsidR="007E3007" w:rsidRDefault="00C86336">
            <w:pPr>
              <w:pStyle w:val="TableParagraph"/>
              <w:spacing w:line="210" w:lineRule="exact"/>
              <w:ind w:left="103"/>
              <w:rPr>
                <w:sz w:val="20"/>
              </w:rPr>
            </w:pPr>
            <w:r>
              <w:rPr>
                <w:color w:val="231F20"/>
                <w:spacing w:val="-2"/>
                <w:sz w:val="20"/>
              </w:rPr>
              <w:t>10,727</w:t>
            </w:r>
          </w:p>
        </w:tc>
      </w:tr>
      <w:tr w:rsidR="007E3007" w14:paraId="709332AE" w14:textId="77777777">
        <w:trPr>
          <w:trHeight w:val="229"/>
        </w:trPr>
        <w:tc>
          <w:tcPr>
            <w:tcW w:w="3058" w:type="dxa"/>
            <w:shd w:val="clear" w:color="auto" w:fill="DBDCDD"/>
          </w:tcPr>
          <w:p w14:paraId="709332A9" w14:textId="77777777" w:rsidR="007E3007" w:rsidRDefault="00C86336">
            <w:pPr>
              <w:pStyle w:val="TableParagraph"/>
              <w:spacing w:line="210" w:lineRule="exact"/>
              <w:rPr>
                <w:b/>
                <w:sz w:val="20"/>
              </w:rPr>
            </w:pPr>
            <w:r>
              <w:rPr>
                <w:b/>
                <w:color w:val="231F20"/>
                <w:sz w:val="20"/>
              </w:rPr>
              <w:t>University</w:t>
            </w:r>
            <w:r>
              <w:rPr>
                <w:b/>
                <w:color w:val="231F20"/>
                <w:spacing w:val="-7"/>
                <w:sz w:val="20"/>
              </w:rPr>
              <w:t xml:space="preserve"> </w:t>
            </w:r>
            <w:r>
              <w:rPr>
                <w:b/>
                <w:color w:val="231F20"/>
                <w:sz w:val="20"/>
              </w:rPr>
              <w:t>of</w:t>
            </w:r>
            <w:r>
              <w:rPr>
                <w:b/>
                <w:color w:val="231F20"/>
                <w:spacing w:val="-7"/>
                <w:sz w:val="20"/>
              </w:rPr>
              <w:t xml:space="preserve"> </w:t>
            </w:r>
            <w:r>
              <w:rPr>
                <w:b/>
                <w:color w:val="231F20"/>
                <w:spacing w:val="-2"/>
                <w:sz w:val="20"/>
              </w:rPr>
              <w:t>Washington</w:t>
            </w:r>
          </w:p>
        </w:tc>
        <w:tc>
          <w:tcPr>
            <w:tcW w:w="1618" w:type="dxa"/>
            <w:shd w:val="clear" w:color="auto" w:fill="FFF3CD"/>
          </w:tcPr>
          <w:p w14:paraId="709332AA" w14:textId="77777777" w:rsidR="007E3007" w:rsidRDefault="00C86336">
            <w:pPr>
              <w:pStyle w:val="TableParagraph"/>
              <w:spacing w:line="210" w:lineRule="exact"/>
              <w:ind w:left="105"/>
              <w:rPr>
                <w:sz w:val="20"/>
              </w:rPr>
            </w:pPr>
            <w:r>
              <w:rPr>
                <w:color w:val="231F20"/>
                <w:spacing w:val="-2"/>
                <w:sz w:val="20"/>
              </w:rPr>
              <w:t>4,912</w:t>
            </w:r>
          </w:p>
        </w:tc>
        <w:tc>
          <w:tcPr>
            <w:tcW w:w="1892" w:type="dxa"/>
            <w:shd w:val="clear" w:color="auto" w:fill="FFF3CD"/>
          </w:tcPr>
          <w:p w14:paraId="709332AB" w14:textId="77777777" w:rsidR="007E3007" w:rsidRDefault="00C86336">
            <w:pPr>
              <w:pStyle w:val="TableParagraph"/>
              <w:spacing w:line="210" w:lineRule="exact"/>
              <w:ind w:left="104"/>
              <w:rPr>
                <w:sz w:val="20"/>
              </w:rPr>
            </w:pPr>
            <w:r>
              <w:rPr>
                <w:color w:val="231F20"/>
                <w:spacing w:val="-5"/>
                <w:sz w:val="20"/>
              </w:rPr>
              <w:t>863</w:t>
            </w:r>
          </w:p>
        </w:tc>
        <w:tc>
          <w:tcPr>
            <w:tcW w:w="1892" w:type="dxa"/>
            <w:shd w:val="clear" w:color="auto" w:fill="FFF3CD"/>
          </w:tcPr>
          <w:p w14:paraId="709332AC" w14:textId="77777777" w:rsidR="007E3007" w:rsidRDefault="00C86336">
            <w:pPr>
              <w:pStyle w:val="TableParagraph"/>
              <w:spacing w:line="210" w:lineRule="exact"/>
              <w:ind w:left="103"/>
              <w:rPr>
                <w:sz w:val="20"/>
              </w:rPr>
            </w:pPr>
            <w:r>
              <w:rPr>
                <w:color w:val="231F20"/>
                <w:spacing w:val="-2"/>
                <w:sz w:val="20"/>
              </w:rPr>
              <w:t>2,651</w:t>
            </w:r>
          </w:p>
        </w:tc>
        <w:tc>
          <w:tcPr>
            <w:tcW w:w="1081" w:type="dxa"/>
            <w:shd w:val="clear" w:color="auto" w:fill="FFF3CD"/>
          </w:tcPr>
          <w:p w14:paraId="709332AD" w14:textId="77777777" w:rsidR="007E3007" w:rsidRDefault="00C86336">
            <w:pPr>
              <w:pStyle w:val="TableParagraph"/>
              <w:spacing w:line="210" w:lineRule="exact"/>
              <w:ind w:left="103"/>
              <w:rPr>
                <w:sz w:val="20"/>
              </w:rPr>
            </w:pPr>
            <w:r>
              <w:rPr>
                <w:color w:val="231F20"/>
                <w:spacing w:val="-2"/>
                <w:sz w:val="20"/>
              </w:rPr>
              <w:t>8,426</w:t>
            </w:r>
          </w:p>
        </w:tc>
      </w:tr>
      <w:tr w:rsidR="007E3007" w14:paraId="709332B4" w14:textId="77777777">
        <w:trPr>
          <w:trHeight w:val="230"/>
        </w:trPr>
        <w:tc>
          <w:tcPr>
            <w:tcW w:w="3058" w:type="dxa"/>
            <w:shd w:val="clear" w:color="auto" w:fill="DBDCDD"/>
          </w:tcPr>
          <w:p w14:paraId="709332AF" w14:textId="77777777" w:rsidR="007E3007" w:rsidRDefault="00C86336">
            <w:pPr>
              <w:pStyle w:val="TableParagraph"/>
              <w:spacing w:line="210" w:lineRule="exact"/>
              <w:rPr>
                <w:b/>
                <w:sz w:val="20"/>
              </w:rPr>
            </w:pPr>
            <w:r>
              <w:rPr>
                <w:b/>
                <w:color w:val="231F20"/>
                <w:sz w:val="20"/>
              </w:rPr>
              <w:t>Western</w:t>
            </w:r>
            <w:r>
              <w:rPr>
                <w:b/>
                <w:color w:val="231F20"/>
                <w:spacing w:val="-10"/>
                <w:sz w:val="20"/>
              </w:rPr>
              <w:t xml:space="preserve"> </w:t>
            </w:r>
            <w:r>
              <w:rPr>
                <w:b/>
                <w:color w:val="231F20"/>
                <w:sz w:val="20"/>
              </w:rPr>
              <w:t>Washington</w:t>
            </w:r>
            <w:r>
              <w:rPr>
                <w:b/>
                <w:color w:val="231F20"/>
                <w:spacing w:val="-9"/>
                <w:sz w:val="20"/>
              </w:rPr>
              <w:t xml:space="preserve"> </w:t>
            </w:r>
            <w:r>
              <w:rPr>
                <w:b/>
                <w:color w:val="231F20"/>
                <w:spacing w:val="-2"/>
                <w:sz w:val="20"/>
              </w:rPr>
              <w:t>University</w:t>
            </w:r>
          </w:p>
        </w:tc>
        <w:tc>
          <w:tcPr>
            <w:tcW w:w="1618" w:type="dxa"/>
            <w:shd w:val="clear" w:color="auto" w:fill="FFF3CD"/>
          </w:tcPr>
          <w:p w14:paraId="709332B0" w14:textId="77777777" w:rsidR="007E3007" w:rsidRDefault="00C86336">
            <w:pPr>
              <w:pStyle w:val="TableParagraph"/>
              <w:spacing w:line="210" w:lineRule="exact"/>
              <w:ind w:left="105"/>
              <w:rPr>
                <w:sz w:val="20"/>
              </w:rPr>
            </w:pPr>
            <w:r>
              <w:rPr>
                <w:color w:val="231F20"/>
                <w:spacing w:val="-2"/>
                <w:sz w:val="20"/>
              </w:rPr>
              <w:t>3,139</w:t>
            </w:r>
          </w:p>
        </w:tc>
        <w:tc>
          <w:tcPr>
            <w:tcW w:w="1892" w:type="dxa"/>
            <w:shd w:val="clear" w:color="auto" w:fill="FFF3CD"/>
          </w:tcPr>
          <w:p w14:paraId="709332B1" w14:textId="77777777" w:rsidR="007E3007" w:rsidRDefault="00C86336">
            <w:pPr>
              <w:pStyle w:val="TableParagraph"/>
              <w:spacing w:line="210" w:lineRule="exact"/>
              <w:ind w:left="104"/>
              <w:rPr>
                <w:sz w:val="20"/>
              </w:rPr>
            </w:pPr>
            <w:r>
              <w:rPr>
                <w:color w:val="231F20"/>
                <w:spacing w:val="-5"/>
                <w:sz w:val="20"/>
              </w:rPr>
              <w:t>542</w:t>
            </w:r>
          </w:p>
        </w:tc>
        <w:tc>
          <w:tcPr>
            <w:tcW w:w="1892" w:type="dxa"/>
            <w:shd w:val="clear" w:color="auto" w:fill="FFF3CD"/>
          </w:tcPr>
          <w:p w14:paraId="709332B2" w14:textId="77777777" w:rsidR="007E3007" w:rsidRDefault="00C86336">
            <w:pPr>
              <w:pStyle w:val="TableParagraph"/>
              <w:spacing w:line="210" w:lineRule="exact"/>
              <w:ind w:left="103"/>
              <w:rPr>
                <w:sz w:val="20"/>
              </w:rPr>
            </w:pPr>
            <w:r>
              <w:rPr>
                <w:color w:val="231F20"/>
                <w:spacing w:val="-5"/>
                <w:sz w:val="20"/>
              </w:rPr>
              <w:t>819</w:t>
            </w:r>
          </w:p>
        </w:tc>
        <w:tc>
          <w:tcPr>
            <w:tcW w:w="1081" w:type="dxa"/>
            <w:shd w:val="clear" w:color="auto" w:fill="FFF3CD"/>
          </w:tcPr>
          <w:p w14:paraId="709332B3" w14:textId="77777777" w:rsidR="007E3007" w:rsidRDefault="00C86336">
            <w:pPr>
              <w:pStyle w:val="TableParagraph"/>
              <w:spacing w:line="210" w:lineRule="exact"/>
              <w:ind w:left="103"/>
              <w:rPr>
                <w:sz w:val="20"/>
              </w:rPr>
            </w:pPr>
            <w:r>
              <w:rPr>
                <w:color w:val="231F20"/>
                <w:spacing w:val="-2"/>
                <w:sz w:val="20"/>
              </w:rPr>
              <w:t>4,500</w:t>
            </w:r>
          </w:p>
        </w:tc>
      </w:tr>
    </w:tbl>
    <w:p w14:paraId="709332B5" w14:textId="77777777" w:rsidR="007E3007" w:rsidRDefault="007E3007">
      <w:pPr>
        <w:spacing w:line="210" w:lineRule="exact"/>
        <w:rPr>
          <w:sz w:val="20"/>
        </w:rPr>
        <w:sectPr w:rsidR="007E3007">
          <w:pgSz w:w="12240" w:h="15840"/>
          <w:pgMar w:top="1380" w:right="1040" w:bottom="980" w:left="1240" w:header="0" w:footer="794" w:gutter="0"/>
          <w:cols w:space="720"/>
        </w:sectPr>
      </w:pPr>
    </w:p>
    <w:p w14:paraId="709332B6" w14:textId="77777777" w:rsidR="007E3007" w:rsidRDefault="00C86336">
      <w:pPr>
        <w:pStyle w:val="BodyText"/>
        <w:spacing w:before="73" w:line="480" w:lineRule="auto"/>
        <w:ind w:right="369"/>
        <w:jc w:val="left"/>
      </w:pPr>
      <w:r>
        <w:rPr>
          <w:color w:val="231F20"/>
        </w:rPr>
        <w:lastRenderedPageBreak/>
        <w:t>External reviewers Drs. Santoro and Holman note that</w:t>
      </w:r>
      <w:r>
        <w:rPr>
          <w:color w:val="231F20"/>
          <w:spacing w:val="24"/>
        </w:rPr>
        <w:t xml:space="preserve"> </w:t>
      </w:r>
      <w:r>
        <w:rPr>
          <w:color w:val="231F20"/>
        </w:rPr>
        <w:t>"Fogler Library is the premier research</w:t>
      </w:r>
      <w:r>
        <w:rPr>
          <w:color w:val="231F20"/>
          <w:spacing w:val="80"/>
        </w:rPr>
        <w:t xml:space="preserve"> </w:t>
      </w:r>
      <w:r>
        <w:rPr>
          <w:color w:val="231F20"/>
        </w:rPr>
        <w:t>collection</w:t>
      </w:r>
      <w:r>
        <w:rPr>
          <w:color w:val="231F20"/>
          <w:spacing w:val="36"/>
        </w:rPr>
        <w:t xml:space="preserve"> </w:t>
      </w:r>
      <w:r>
        <w:rPr>
          <w:color w:val="231F20"/>
        </w:rPr>
        <w:t>in</w:t>
      </w:r>
      <w:r>
        <w:rPr>
          <w:color w:val="231F20"/>
          <w:spacing w:val="36"/>
        </w:rPr>
        <w:t xml:space="preserve"> </w:t>
      </w:r>
      <w:r>
        <w:rPr>
          <w:color w:val="231F20"/>
        </w:rPr>
        <w:t>the</w:t>
      </w:r>
      <w:r>
        <w:rPr>
          <w:color w:val="231F20"/>
          <w:spacing w:val="36"/>
        </w:rPr>
        <w:t xml:space="preserve"> </w:t>
      </w:r>
      <w:r>
        <w:rPr>
          <w:color w:val="231F20"/>
        </w:rPr>
        <w:t>country</w:t>
      </w:r>
      <w:r>
        <w:rPr>
          <w:color w:val="231F20"/>
          <w:spacing w:val="36"/>
        </w:rPr>
        <w:t xml:space="preserve"> </w:t>
      </w:r>
      <w:r>
        <w:rPr>
          <w:color w:val="231F20"/>
        </w:rPr>
        <w:t>among</w:t>
      </w:r>
      <w:r>
        <w:rPr>
          <w:color w:val="231F20"/>
          <w:spacing w:val="36"/>
        </w:rPr>
        <w:t xml:space="preserve"> </w:t>
      </w:r>
      <w:r>
        <w:rPr>
          <w:color w:val="231F20"/>
        </w:rPr>
        <w:t>all</w:t>
      </w:r>
      <w:r>
        <w:rPr>
          <w:color w:val="231F20"/>
          <w:spacing w:val="36"/>
        </w:rPr>
        <w:t xml:space="preserve"> </w:t>
      </w:r>
      <w:r>
        <w:rPr>
          <w:color w:val="231F20"/>
        </w:rPr>
        <w:t>Canadian</w:t>
      </w:r>
      <w:r>
        <w:rPr>
          <w:color w:val="231F20"/>
          <w:spacing w:val="36"/>
        </w:rPr>
        <w:t xml:space="preserve"> </w:t>
      </w:r>
      <w:r>
        <w:rPr>
          <w:color w:val="231F20"/>
        </w:rPr>
        <w:t>Studies</w:t>
      </w:r>
      <w:r>
        <w:rPr>
          <w:color w:val="231F20"/>
          <w:spacing w:val="36"/>
        </w:rPr>
        <w:t xml:space="preserve"> </w:t>
      </w:r>
      <w:r>
        <w:rPr>
          <w:color w:val="231F20"/>
        </w:rPr>
        <w:t>programs,</w:t>
      </w:r>
      <w:r>
        <w:rPr>
          <w:color w:val="231F20"/>
          <w:spacing w:val="34"/>
        </w:rPr>
        <w:t xml:space="preserve"> </w:t>
      </w:r>
      <w:r>
        <w:rPr>
          <w:color w:val="231F20"/>
        </w:rPr>
        <w:t>given</w:t>
      </w:r>
      <w:r>
        <w:rPr>
          <w:color w:val="231F20"/>
          <w:spacing w:val="36"/>
        </w:rPr>
        <w:t xml:space="preserve"> </w:t>
      </w:r>
      <w:r>
        <w:rPr>
          <w:color w:val="231F20"/>
        </w:rPr>
        <w:t>that</w:t>
      </w:r>
      <w:r>
        <w:rPr>
          <w:color w:val="231F20"/>
          <w:spacing w:val="36"/>
        </w:rPr>
        <w:t xml:space="preserve"> </w:t>
      </w:r>
      <w:r>
        <w:rPr>
          <w:color w:val="231F20"/>
        </w:rPr>
        <w:t>Harvard's</w:t>
      </w:r>
      <w:r>
        <w:rPr>
          <w:color w:val="231F20"/>
          <w:spacing w:val="36"/>
        </w:rPr>
        <w:t xml:space="preserve"> </w:t>
      </w:r>
      <w:r>
        <w:rPr>
          <w:color w:val="231F20"/>
        </w:rPr>
        <w:t>Canada Program at the Weatherhead Center for International</w:t>
      </w:r>
      <w:r>
        <w:rPr>
          <w:color w:val="231F20"/>
        </w:rPr>
        <w:t xml:space="preserve"> Affairs has no permanent faculty.'' </w:t>
      </w:r>
      <w:r>
        <w:rPr>
          <w:b/>
          <w:color w:val="231F20"/>
        </w:rPr>
        <w:t>Institutional</w:t>
      </w:r>
      <w:r>
        <w:rPr>
          <w:b/>
          <w:color w:val="231F20"/>
          <w:spacing w:val="36"/>
        </w:rPr>
        <w:t xml:space="preserve"> </w:t>
      </w:r>
      <w:r>
        <w:rPr>
          <w:b/>
          <w:color w:val="231F20"/>
        </w:rPr>
        <w:t>financial</w:t>
      </w:r>
      <w:r>
        <w:rPr>
          <w:b/>
          <w:color w:val="231F20"/>
          <w:spacing w:val="36"/>
        </w:rPr>
        <w:t xml:space="preserve"> </w:t>
      </w:r>
      <w:r>
        <w:rPr>
          <w:b/>
          <w:color w:val="231F20"/>
        </w:rPr>
        <w:t>support</w:t>
      </w:r>
      <w:r>
        <w:rPr>
          <w:b/>
          <w:color w:val="231F20"/>
          <w:spacing w:val="36"/>
        </w:rPr>
        <w:t xml:space="preserve"> </w:t>
      </w:r>
      <w:r>
        <w:rPr>
          <w:b/>
          <w:color w:val="231F20"/>
        </w:rPr>
        <w:t>for</w:t>
      </w:r>
      <w:r>
        <w:rPr>
          <w:b/>
          <w:color w:val="231F20"/>
          <w:spacing w:val="36"/>
        </w:rPr>
        <w:t xml:space="preserve"> </w:t>
      </w:r>
      <w:r>
        <w:rPr>
          <w:b/>
          <w:color w:val="231F20"/>
        </w:rPr>
        <w:t>acquisitions</w:t>
      </w:r>
      <w:r>
        <w:rPr>
          <w:b/>
          <w:color w:val="231F20"/>
          <w:spacing w:val="36"/>
        </w:rPr>
        <w:t xml:space="preserve"> </w:t>
      </w:r>
      <w:r>
        <w:rPr>
          <w:b/>
          <w:color w:val="231F20"/>
        </w:rPr>
        <w:t>and</w:t>
      </w:r>
      <w:r>
        <w:rPr>
          <w:b/>
          <w:color w:val="231F20"/>
          <w:spacing w:val="36"/>
        </w:rPr>
        <w:t xml:space="preserve"> </w:t>
      </w:r>
      <w:r>
        <w:rPr>
          <w:b/>
          <w:color w:val="231F20"/>
        </w:rPr>
        <w:t>library</w:t>
      </w:r>
      <w:r>
        <w:rPr>
          <w:b/>
          <w:color w:val="231F20"/>
          <w:spacing w:val="36"/>
        </w:rPr>
        <w:t xml:space="preserve"> </w:t>
      </w:r>
      <w:r>
        <w:rPr>
          <w:b/>
          <w:color w:val="231F20"/>
        </w:rPr>
        <w:t>staff:</w:t>
      </w:r>
      <w:r>
        <w:rPr>
          <w:b/>
          <w:color w:val="231F20"/>
          <w:spacing w:val="36"/>
        </w:rPr>
        <w:t xml:space="preserve"> </w:t>
      </w:r>
      <w:r>
        <w:rPr>
          <w:color w:val="231F20"/>
        </w:rPr>
        <w:t>At</w:t>
      </w:r>
      <w:r>
        <w:rPr>
          <w:color w:val="231F20"/>
          <w:spacing w:val="36"/>
        </w:rPr>
        <w:t xml:space="preserve"> </w:t>
      </w:r>
      <w:r>
        <w:rPr>
          <w:color w:val="231F20"/>
        </w:rPr>
        <w:t>ME,</w:t>
      </w:r>
      <w:r>
        <w:rPr>
          <w:color w:val="231F20"/>
          <w:spacing w:val="36"/>
        </w:rPr>
        <w:t xml:space="preserve"> </w:t>
      </w:r>
      <w:r>
        <w:rPr>
          <w:color w:val="231F20"/>
        </w:rPr>
        <w:t>Fogler</w:t>
      </w:r>
      <w:r>
        <w:rPr>
          <w:color w:val="231F20"/>
          <w:spacing w:val="36"/>
        </w:rPr>
        <w:t xml:space="preserve"> </w:t>
      </w:r>
      <w:r>
        <w:rPr>
          <w:color w:val="231F20"/>
        </w:rPr>
        <w:t>Library's acquisition budget is more than $6M. Over the three fiscal years, FY19-FY21, the library spent approximately $104K on individua</w:t>
      </w:r>
      <w:r>
        <w:rPr>
          <w:color w:val="231F20"/>
        </w:rPr>
        <w:t>lly selected Canadian monographs, serials, microforms, and</w:t>
      </w:r>
      <w:r>
        <w:rPr>
          <w:color w:val="231F20"/>
          <w:spacing w:val="40"/>
        </w:rPr>
        <w:t xml:space="preserve"> </w:t>
      </w:r>
      <w:r>
        <w:rPr>
          <w:color w:val="231F20"/>
        </w:rPr>
        <w:t>databases.</w:t>
      </w:r>
      <w:r>
        <w:rPr>
          <w:color w:val="231F20"/>
          <w:spacing w:val="40"/>
        </w:rPr>
        <w:t xml:space="preserve"> </w:t>
      </w:r>
      <w:r>
        <w:rPr>
          <w:color w:val="231F20"/>
        </w:rPr>
        <w:t>Interest</w:t>
      </w:r>
      <w:r>
        <w:rPr>
          <w:color w:val="231F20"/>
          <w:spacing w:val="40"/>
        </w:rPr>
        <w:t xml:space="preserve"> </w:t>
      </w:r>
      <w:r>
        <w:rPr>
          <w:color w:val="231F20"/>
        </w:rPr>
        <w:t>from</w:t>
      </w:r>
      <w:r>
        <w:rPr>
          <w:color w:val="231F20"/>
          <w:spacing w:val="40"/>
        </w:rPr>
        <w:t xml:space="preserve"> </w:t>
      </w:r>
      <w:r>
        <w:rPr>
          <w:color w:val="231F20"/>
        </w:rPr>
        <w:t>the</w:t>
      </w:r>
      <w:r>
        <w:rPr>
          <w:color w:val="231F20"/>
          <w:spacing w:val="40"/>
        </w:rPr>
        <w:t xml:space="preserve"> </w:t>
      </w:r>
      <w:r>
        <w:rPr>
          <w:color w:val="231F20"/>
        </w:rPr>
        <w:t>Alice</w:t>
      </w:r>
      <w:r>
        <w:rPr>
          <w:color w:val="231F20"/>
          <w:spacing w:val="40"/>
        </w:rPr>
        <w:t xml:space="preserve"> </w:t>
      </w:r>
      <w:r>
        <w:rPr>
          <w:color w:val="231F20"/>
        </w:rPr>
        <w:t>R.</w:t>
      </w:r>
      <w:r>
        <w:rPr>
          <w:color w:val="231F20"/>
          <w:spacing w:val="40"/>
        </w:rPr>
        <w:t xml:space="preserve"> </w:t>
      </w:r>
      <w:r>
        <w:rPr>
          <w:color w:val="231F20"/>
        </w:rPr>
        <w:t>Stewart</w:t>
      </w:r>
      <w:r>
        <w:rPr>
          <w:color w:val="231F20"/>
          <w:spacing w:val="40"/>
        </w:rPr>
        <w:t xml:space="preserve"> </w:t>
      </w:r>
      <w:r>
        <w:rPr>
          <w:color w:val="231F20"/>
        </w:rPr>
        <w:t>CS</w:t>
      </w:r>
      <w:r>
        <w:rPr>
          <w:color w:val="231F20"/>
          <w:spacing w:val="40"/>
        </w:rPr>
        <w:t xml:space="preserve"> </w:t>
      </w:r>
      <w:r>
        <w:rPr>
          <w:color w:val="231F20"/>
        </w:rPr>
        <w:t>fund</w:t>
      </w:r>
      <w:r>
        <w:rPr>
          <w:color w:val="231F20"/>
          <w:spacing w:val="40"/>
        </w:rPr>
        <w:t xml:space="preserve"> </w:t>
      </w:r>
      <w:r>
        <w:rPr>
          <w:color w:val="231F20"/>
        </w:rPr>
        <w:t>(capital</w:t>
      </w:r>
      <w:r>
        <w:rPr>
          <w:color w:val="231F20"/>
          <w:spacing w:val="40"/>
        </w:rPr>
        <w:t xml:space="preserve"> </w:t>
      </w:r>
      <w:r>
        <w:rPr>
          <w:color w:val="231F20"/>
        </w:rPr>
        <w:t>$273,908)</w:t>
      </w:r>
      <w:r>
        <w:rPr>
          <w:color w:val="231F20"/>
          <w:spacing w:val="40"/>
        </w:rPr>
        <w:t xml:space="preserve"> </w:t>
      </w:r>
      <w:r>
        <w:rPr>
          <w:color w:val="231F20"/>
        </w:rPr>
        <w:t>is</w:t>
      </w:r>
      <w:r>
        <w:rPr>
          <w:color w:val="231F20"/>
          <w:spacing w:val="40"/>
        </w:rPr>
        <w:t xml:space="preserve"> </w:t>
      </w:r>
      <w:r>
        <w:rPr>
          <w:color w:val="231F20"/>
        </w:rPr>
        <w:t>used</w:t>
      </w:r>
      <w:r>
        <w:rPr>
          <w:color w:val="231F20"/>
          <w:spacing w:val="40"/>
        </w:rPr>
        <w:t xml:space="preserve"> </w:t>
      </w:r>
      <w:r>
        <w:rPr>
          <w:color w:val="231F20"/>
        </w:rPr>
        <w:t>for</w:t>
      </w:r>
      <w:r>
        <w:rPr>
          <w:color w:val="231F20"/>
          <w:spacing w:val="40"/>
        </w:rPr>
        <w:t xml:space="preserve"> </w:t>
      </w:r>
      <w:r>
        <w:rPr>
          <w:color w:val="231F20"/>
        </w:rPr>
        <w:t>special purchases,</w:t>
      </w:r>
      <w:r>
        <w:rPr>
          <w:color w:val="231F20"/>
          <w:spacing w:val="-10"/>
        </w:rPr>
        <w:t xml:space="preserve"> </w:t>
      </w:r>
      <w:r>
        <w:rPr>
          <w:color w:val="231F20"/>
        </w:rPr>
        <w:t>such</w:t>
      </w:r>
      <w:r>
        <w:rPr>
          <w:color w:val="231F20"/>
          <w:spacing w:val="-10"/>
        </w:rPr>
        <w:t xml:space="preserve"> </w:t>
      </w:r>
      <w:r>
        <w:rPr>
          <w:color w:val="231F20"/>
        </w:rPr>
        <w:t>as</w:t>
      </w:r>
      <w:r>
        <w:rPr>
          <w:color w:val="231F20"/>
          <w:spacing w:val="-10"/>
        </w:rPr>
        <w:t xml:space="preserve"> </w:t>
      </w:r>
      <w:r>
        <w:rPr>
          <w:color w:val="231F20"/>
        </w:rPr>
        <w:t>microfilm</w:t>
      </w:r>
      <w:r>
        <w:rPr>
          <w:color w:val="231F20"/>
          <w:spacing w:val="-10"/>
        </w:rPr>
        <w:t xml:space="preserve"> </w:t>
      </w:r>
      <w:r>
        <w:rPr>
          <w:color w:val="231F20"/>
        </w:rPr>
        <w:t>runs</w:t>
      </w:r>
      <w:r>
        <w:rPr>
          <w:color w:val="231F20"/>
          <w:spacing w:val="-10"/>
        </w:rPr>
        <w:t xml:space="preserve"> </w:t>
      </w:r>
      <w:r>
        <w:rPr>
          <w:color w:val="231F20"/>
        </w:rPr>
        <w:t>or</w:t>
      </w:r>
      <w:r>
        <w:rPr>
          <w:color w:val="231F20"/>
          <w:spacing w:val="-10"/>
        </w:rPr>
        <w:t xml:space="preserve"> </w:t>
      </w:r>
      <w:r>
        <w:rPr>
          <w:color w:val="231F20"/>
        </w:rPr>
        <w:t>one-time</w:t>
      </w:r>
      <w:r>
        <w:rPr>
          <w:color w:val="231F20"/>
          <w:spacing w:val="-10"/>
        </w:rPr>
        <w:t xml:space="preserve"> </w:t>
      </w:r>
      <w:r>
        <w:rPr>
          <w:color w:val="231F20"/>
        </w:rPr>
        <w:t>purchases</w:t>
      </w:r>
      <w:r>
        <w:rPr>
          <w:color w:val="231F20"/>
          <w:spacing w:val="-10"/>
        </w:rPr>
        <w:t xml:space="preserve"> </w:t>
      </w:r>
      <w:r>
        <w:rPr>
          <w:color w:val="231F20"/>
        </w:rPr>
        <w:t>of</w:t>
      </w:r>
      <w:r>
        <w:rPr>
          <w:color w:val="231F20"/>
          <w:spacing w:val="-10"/>
        </w:rPr>
        <w:t xml:space="preserve"> </w:t>
      </w:r>
      <w:r>
        <w:rPr>
          <w:color w:val="231F20"/>
        </w:rPr>
        <w:t>electronic</w:t>
      </w:r>
      <w:r>
        <w:rPr>
          <w:color w:val="231F20"/>
          <w:spacing w:val="-10"/>
        </w:rPr>
        <w:t xml:space="preserve"> </w:t>
      </w:r>
      <w:r>
        <w:rPr>
          <w:color w:val="231F20"/>
        </w:rPr>
        <w:t>resources,</w:t>
      </w:r>
      <w:r>
        <w:rPr>
          <w:color w:val="231F20"/>
          <w:spacing w:val="-10"/>
        </w:rPr>
        <w:t xml:space="preserve"> </w:t>
      </w:r>
      <w:r>
        <w:rPr>
          <w:color w:val="231F20"/>
        </w:rPr>
        <w:t>as</w:t>
      </w:r>
      <w:r>
        <w:rPr>
          <w:color w:val="231F20"/>
          <w:spacing w:val="-10"/>
        </w:rPr>
        <w:t xml:space="preserve"> </w:t>
      </w:r>
      <w:r>
        <w:rPr>
          <w:color w:val="231F20"/>
        </w:rPr>
        <w:t>well</w:t>
      </w:r>
      <w:r>
        <w:rPr>
          <w:color w:val="231F20"/>
          <w:spacing w:val="-10"/>
        </w:rPr>
        <w:t xml:space="preserve"> </w:t>
      </w:r>
      <w:r>
        <w:rPr>
          <w:color w:val="231F20"/>
        </w:rPr>
        <w:t>as</w:t>
      </w:r>
      <w:r>
        <w:rPr>
          <w:color w:val="231F20"/>
          <w:spacing w:val="-10"/>
        </w:rPr>
        <w:t xml:space="preserve"> </w:t>
      </w:r>
      <w:r>
        <w:rPr>
          <w:color w:val="231F20"/>
        </w:rPr>
        <w:t>regular monograph and serial purchasing, and an institutional subscription to the National Film Board of Canada</w:t>
      </w:r>
      <w:r>
        <w:rPr>
          <w:color w:val="231F20"/>
          <w:spacing w:val="-11"/>
        </w:rPr>
        <w:t xml:space="preserve"> </w:t>
      </w:r>
      <w:r>
        <w:rPr>
          <w:color w:val="231F20"/>
        </w:rPr>
        <w:t>database.</w:t>
      </w:r>
      <w:r>
        <w:rPr>
          <w:color w:val="231F20"/>
          <w:spacing w:val="-11"/>
        </w:rPr>
        <w:t xml:space="preserve"> </w:t>
      </w:r>
      <w:r>
        <w:rPr>
          <w:color w:val="231F20"/>
        </w:rPr>
        <w:t>Outside</w:t>
      </w:r>
      <w:r>
        <w:rPr>
          <w:color w:val="231F20"/>
          <w:spacing w:val="-11"/>
        </w:rPr>
        <w:t xml:space="preserve"> </w:t>
      </w:r>
      <w:r>
        <w:rPr>
          <w:color w:val="231F20"/>
        </w:rPr>
        <w:t>funds</w:t>
      </w:r>
      <w:r>
        <w:rPr>
          <w:color w:val="231F20"/>
          <w:spacing w:val="-11"/>
        </w:rPr>
        <w:t xml:space="preserve"> </w:t>
      </w:r>
      <w:r>
        <w:rPr>
          <w:color w:val="231F20"/>
        </w:rPr>
        <w:t>from</w:t>
      </w:r>
      <w:r>
        <w:rPr>
          <w:color w:val="231F20"/>
          <w:spacing w:val="-11"/>
        </w:rPr>
        <w:t xml:space="preserve"> </w:t>
      </w:r>
      <w:r>
        <w:rPr>
          <w:color w:val="231F20"/>
        </w:rPr>
        <w:t>the</w:t>
      </w:r>
      <w:r>
        <w:rPr>
          <w:color w:val="231F20"/>
          <w:spacing w:val="-11"/>
        </w:rPr>
        <w:t xml:space="preserve"> </w:t>
      </w:r>
      <w:r>
        <w:rPr>
          <w:color w:val="231F20"/>
        </w:rPr>
        <w:t>Maine</w:t>
      </w:r>
      <w:r>
        <w:rPr>
          <w:color w:val="231F20"/>
          <w:spacing w:val="-11"/>
        </w:rPr>
        <w:t xml:space="preserve"> </w:t>
      </w:r>
      <w:r>
        <w:rPr>
          <w:color w:val="231F20"/>
        </w:rPr>
        <w:t>State</w:t>
      </w:r>
      <w:r>
        <w:rPr>
          <w:color w:val="231F20"/>
          <w:spacing w:val="-11"/>
        </w:rPr>
        <w:t xml:space="preserve"> </w:t>
      </w:r>
      <w:r>
        <w:rPr>
          <w:color w:val="231F20"/>
        </w:rPr>
        <w:t>Library</w:t>
      </w:r>
      <w:r>
        <w:rPr>
          <w:color w:val="231F20"/>
          <w:spacing w:val="-11"/>
        </w:rPr>
        <w:t xml:space="preserve"> </w:t>
      </w:r>
      <w:r>
        <w:rPr>
          <w:color w:val="231F20"/>
        </w:rPr>
        <w:t>and</w:t>
      </w:r>
      <w:r>
        <w:rPr>
          <w:color w:val="231F20"/>
          <w:spacing w:val="-11"/>
        </w:rPr>
        <w:t xml:space="preserve"> </w:t>
      </w:r>
      <w:r>
        <w:rPr>
          <w:color w:val="231F20"/>
        </w:rPr>
        <w:t>the</w:t>
      </w:r>
      <w:r>
        <w:rPr>
          <w:color w:val="231F20"/>
          <w:spacing w:val="-11"/>
        </w:rPr>
        <w:t xml:space="preserve"> </w:t>
      </w:r>
      <w:r>
        <w:rPr>
          <w:color w:val="231F20"/>
        </w:rPr>
        <w:t>University</w:t>
      </w:r>
      <w:r>
        <w:rPr>
          <w:color w:val="231F20"/>
          <w:spacing w:val="-11"/>
        </w:rPr>
        <w:t xml:space="preserve"> </w:t>
      </w:r>
      <w:r>
        <w:rPr>
          <w:color w:val="231F20"/>
        </w:rPr>
        <w:t>of</w:t>
      </w:r>
      <w:r>
        <w:rPr>
          <w:color w:val="231F20"/>
          <w:spacing w:val="-11"/>
        </w:rPr>
        <w:t xml:space="preserve"> </w:t>
      </w:r>
      <w:r>
        <w:rPr>
          <w:color w:val="231F20"/>
        </w:rPr>
        <w:t>Maine</w:t>
      </w:r>
      <w:r>
        <w:rPr>
          <w:color w:val="231F20"/>
          <w:spacing w:val="-11"/>
        </w:rPr>
        <w:t xml:space="preserve"> </w:t>
      </w:r>
      <w:r>
        <w:rPr>
          <w:color w:val="231F20"/>
        </w:rPr>
        <w:t>System underwrite for a number of general purpose serial, e-boo</w:t>
      </w:r>
      <w:r>
        <w:rPr>
          <w:color w:val="231F20"/>
        </w:rPr>
        <w:t>k, and database subscriptions with CS</w:t>
      </w:r>
      <w:r>
        <w:rPr>
          <w:color w:val="231F20"/>
          <w:spacing w:val="80"/>
        </w:rPr>
        <w:t xml:space="preserve"> </w:t>
      </w:r>
      <w:r>
        <w:rPr>
          <w:color w:val="231F20"/>
        </w:rPr>
        <w:t>relevance.</w:t>
      </w:r>
      <w:r>
        <w:rPr>
          <w:color w:val="231F20"/>
          <w:spacing w:val="-7"/>
        </w:rPr>
        <w:t xml:space="preserve"> </w:t>
      </w:r>
      <w:r>
        <w:rPr>
          <w:color w:val="231F20"/>
        </w:rPr>
        <w:t>Dedicated</w:t>
      </w:r>
      <w:r>
        <w:rPr>
          <w:color w:val="231F20"/>
          <w:spacing w:val="-7"/>
        </w:rPr>
        <w:t xml:space="preserve"> </w:t>
      </w:r>
      <w:r>
        <w:rPr>
          <w:color w:val="231F20"/>
        </w:rPr>
        <w:t>Canadian</w:t>
      </w:r>
      <w:r>
        <w:rPr>
          <w:color w:val="231F20"/>
          <w:spacing w:val="-7"/>
        </w:rPr>
        <w:t xml:space="preserve"> </w:t>
      </w:r>
      <w:r>
        <w:rPr>
          <w:color w:val="231F20"/>
        </w:rPr>
        <w:t>content</w:t>
      </w:r>
      <w:r>
        <w:rPr>
          <w:color w:val="231F20"/>
          <w:spacing w:val="-7"/>
        </w:rPr>
        <w:t xml:space="preserve"> </w:t>
      </w:r>
      <w:r>
        <w:rPr>
          <w:color w:val="231F20"/>
        </w:rPr>
        <w:t>acquisitions</w:t>
      </w:r>
      <w:r>
        <w:rPr>
          <w:color w:val="231F20"/>
          <w:spacing w:val="-7"/>
        </w:rPr>
        <w:t xml:space="preserve"> </w:t>
      </w:r>
      <w:r>
        <w:rPr>
          <w:color w:val="231F20"/>
        </w:rPr>
        <w:t>at</w:t>
      </w:r>
      <w:r>
        <w:rPr>
          <w:color w:val="231F20"/>
          <w:spacing w:val="-7"/>
        </w:rPr>
        <w:t xml:space="preserve"> </w:t>
      </w:r>
      <w:r>
        <w:rPr>
          <w:color w:val="231F20"/>
        </w:rPr>
        <w:t>SUNY-P's</w:t>
      </w:r>
      <w:r>
        <w:rPr>
          <w:color w:val="231F20"/>
          <w:spacing w:val="-7"/>
        </w:rPr>
        <w:t xml:space="preserve"> </w:t>
      </w:r>
      <w:r>
        <w:rPr>
          <w:color w:val="231F20"/>
        </w:rPr>
        <w:t>Feinberg</w:t>
      </w:r>
      <w:r>
        <w:rPr>
          <w:color w:val="231F20"/>
          <w:spacing w:val="-7"/>
        </w:rPr>
        <w:t xml:space="preserve"> </w:t>
      </w:r>
      <w:r>
        <w:rPr>
          <w:color w:val="231F20"/>
        </w:rPr>
        <w:t>Library</w:t>
      </w:r>
      <w:r>
        <w:rPr>
          <w:color w:val="231F20"/>
          <w:spacing w:val="-7"/>
        </w:rPr>
        <w:t xml:space="preserve"> </w:t>
      </w:r>
      <w:r>
        <w:rPr>
          <w:color w:val="231F20"/>
        </w:rPr>
        <w:t>total</w:t>
      </w:r>
      <w:r>
        <w:rPr>
          <w:color w:val="231F20"/>
          <w:spacing w:val="-7"/>
        </w:rPr>
        <w:t xml:space="preserve"> </w:t>
      </w:r>
      <w:r>
        <w:rPr>
          <w:color w:val="231F20"/>
        </w:rPr>
        <w:t>$177,815 since FY19 (overall acquisition expenditures of $3.35M). Financial contributions for Canadian</w:t>
      </w:r>
      <w:r>
        <w:rPr>
          <w:color w:val="231F20"/>
          <w:spacing w:val="40"/>
        </w:rPr>
        <w:t xml:space="preserve"> </w:t>
      </w:r>
      <w:r>
        <w:rPr>
          <w:color w:val="231F20"/>
        </w:rPr>
        <w:t>library</w:t>
      </w:r>
      <w:r>
        <w:rPr>
          <w:color w:val="231F20"/>
          <w:spacing w:val="-9"/>
        </w:rPr>
        <w:t xml:space="preserve"> </w:t>
      </w:r>
      <w:r>
        <w:rPr>
          <w:color w:val="231F20"/>
        </w:rPr>
        <w:t>materials</w:t>
      </w:r>
      <w:r>
        <w:rPr>
          <w:color w:val="231F20"/>
          <w:spacing w:val="-9"/>
        </w:rPr>
        <w:t xml:space="preserve"> </w:t>
      </w:r>
      <w:r>
        <w:rPr>
          <w:color w:val="231F20"/>
        </w:rPr>
        <w:t>are</w:t>
      </w:r>
      <w:r>
        <w:rPr>
          <w:color w:val="231F20"/>
          <w:spacing w:val="-9"/>
        </w:rPr>
        <w:t xml:space="preserve"> </w:t>
      </w:r>
      <w:r>
        <w:rPr>
          <w:color w:val="231F20"/>
        </w:rPr>
        <w:t>also</w:t>
      </w:r>
      <w:r>
        <w:rPr>
          <w:color w:val="231F20"/>
          <w:spacing w:val="-9"/>
        </w:rPr>
        <w:t xml:space="preserve"> </w:t>
      </w:r>
      <w:r>
        <w:rPr>
          <w:color w:val="231F20"/>
        </w:rPr>
        <w:t>received</w:t>
      </w:r>
      <w:r>
        <w:rPr>
          <w:color w:val="231F20"/>
          <w:spacing w:val="-9"/>
        </w:rPr>
        <w:t xml:space="preserve"> </w:t>
      </w:r>
      <w:r>
        <w:rPr>
          <w:color w:val="231F20"/>
        </w:rPr>
        <w:t>from</w:t>
      </w:r>
      <w:r>
        <w:rPr>
          <w:color w:val="231F20"/>
          <w:spacing w:val="-9"/>
        </w:rPr>
        <w:t xml:space="preserve"> </w:t>
      </w:r>
      <w:r>
        <w:rPr>
          <w:color w:val="231F20"/>
        </w:rPr>
        <w:t>Canadian</w:t>
      </w:r>
      <w:r>
        <w:rPr>
          <w:color w:val="231F20"/>
          <w:spacing w:val="-9"/>
        </w:rPr>
        <w:t xml:space="preserve"> </w:t>
      </w:r>
      <w:r>
        <w:rPr>
          <w:color w:val="231F20"/>
        </w:rPr>
        <w:t>federal</w:t>
      </w:r>
      <w:r>
        <w:rPr>
          <w:color w:val="231F20"/>
          <w:spacing w:val="-9"/>
        </w:rPr>
        <w:t xml:space="preserve"> </w:t>
      </w:r>
      <w:r>
        <w:rPr>
          <w:color w:val="231F20"/>
        </w:rPr>
        <w:t>and</w:t>
      </w:r>
      <w:r>
        <w:rPr>
          <w:color w:val="231F20"/>
          <w:spacing w:val="-9"/>
        </w:rPr>
        <w:t xml:space="preserve"> </w:t>
      </w:r>
      <w:r>
        <w:rPr>
          <w:color w:val="231F20"/>
        </w:rPr>
        <w:t>provincial</w:t>
      </w:r>
      <w:r>
        <w:rPr>
          <w:color w:val="231F20"/>
          <w:spacing w:val="-9"/>
        </w:rPr>
        <w:t xml:space="preserve"> </w:t>
      </w:r>
      <w:r>
        <w:rPr>
          <w:color w:val="231F20"/>
        </w:rPr>
        <w:t>agencies,</w:t>
      </w:r>
      <w:r>
        <w:rPr>
          <w:color w:val="231F20"/>
          <w:spacing w:val="-9"/>
        </w:rPr>
        <w:t xml:space="preserve"> </w:t>
      </w:r>
      <w:r>
        <w:rPr>
          <w:color w:val="231F20"/>
        </w:rPr>
        <w:t>SUNY</w:t>
      </w:r>
      <w:r>
        <w:rPr>
          <w:color w:val="231F20"/>
          <w:spacing w:val="-9"/>
        </w:rPr>
        <w:t xml:space="preserve"> </w:t>
      </w:r>
      <w:r>
        <w:rPr>
          <w:color w:val="231F20"/>
        </w:rPr>
        <w:t>Systems Administration, Canadian book distributors, and private d</w:t>
      </w:r>
      <w:r>
        <w:rPr>
          <w:color w:val="231F20"/>
        </w:rPr>
        <w:t>onors.</w:t>
      </w:r>
      <w:r>
        <w:rPr>
          <w:color w:val="231F20"/>
          <w:spacing w:val="-2"/>
        </w:rPr>
        <w:t xml:space="preserve"> </w:t>
      </w:r>
      <w:r>
        <w:rPr>
          <w:color w:val="231F20"/>
        </w:rPr>
        <w:t>All CS library staff positions are directly funded by ME and SUNY-P.</w:t>
      </w:r>
    </w:p>
    <w:p w14:paraId="709332B7" w14:textId="77777777" w:rsidR="007E3007" w:rsidRDefault="00C86336">
      <w:pPr>
        <w:pStyle w:val="ListParagraph"/>
        <w:numPr>
          <w:ilvl w:val="1"/>
          <w:numId w:val="4"/>
        </w:numPr>
        <w:tabs>
          <w:tab w:val="left" w:pos="602"/>
        </w:tabs>
        <w:spacing w:before="1" w:line="480" w:lineRule="auto"/>
        <w:ind w:right="386" w:firstLine="0"/>
        <w:jc w:val="both"/>
        <w:rPr>
          <w:b/>
          <w:color w:val="231F20"/>
          <w:sz w:val="24"/>
        </w:rPr>
      </w:pPr>
      <w:r>
        <w:rPr>
          <w:b/>
          <w:color w:val="231F20"/>
          <w:sz w:val="24"/>
        </w:rPr>
        <w:t xml:space="preserve">Reciprocal access to information on Canada: </w:t>
      </w:r>
      <w:r>
        <w:rPr>
          <w:color w:val="231F20"/>
          <w:sz w:val="24"/>
        </w:rPr>
        <w:t>Fogler Library's Canadian Studies and other holdings are cataloged in OCLC for worldwide discovery. The library offers faculty, staff an</w:t>
      </w:r>
      <w:r>
        <w:rPr>
          <w:color w:val="231F20"/>
          <w:sz w:val="24"/>
        </w:rPr>
        <w:t>d students access to additional Canadian and other materials from around the world via its online interlibrary</w:t>
      </w:r>
      <w:r>
        <w:rPr>
          <w:color w:val="231F20"/>
          <w:spacing w:val="-10"/>
          <w:sz w:val="24"/>
        </w:rPr>
        <w:t xml:space="preserve"> </w:t>
      </w:r>
      <w:r>
        <w:rPr>
          <w:color w:val="231F20"/>
          <w:sz w:val="24"/>
        </w:rPr>
        <w:t>loan</w:t>
      </w:r>
      <w:r>
        <w:rPr>
          <w:color w:val="231F20"/>
          <w:spacing w:val="-10"/>
          <w:sz w:val="24"/>
        </w:rPr>
        <w:t xml:space="preserve"> </w:t>
      </w:r>
      <w:r>
        <w:rPr>
          <w:color w:val="231F20"/>
          <w:sz w:val="24"/>
        </w:rPr>
        <w:t>system,</w:t>
      </w:r>
      <w:r>
        <w:rPr>
          <w:color w:val="231F20"/>
          <w:spacing w:val="-11"/>
          <w:sz w:val="24"/>
        </w:rPr>
        <w:t xml:space="preserve"> </w:t>
      </w:r>
      <w:r>
        <w:rPr>
          <w:color w:val="231F20"/>
          <w:sz w:val="24"/>
        </w:rPr>
        <w:t>ILLiad.</w:t>
      </w:r>
      <w:r>
        <w:rPr>
          <w:color w:val="231F20"/>
          <w:spacing w:val="-11"/>
          <w:sz w:val="24"/>
        </w:rPr>
        <w:t xml:space="preserve"> </w:t>
      </w:r>
      <w:r>
        <w:rPr>
          <w:color w:val="231F20"/>
          <w:sz w:val="24"/>
        </w:rPr>
        <w:t>Through</w:t>
      </w:r>
      <w:r>
        <w:rPr>
          <w:color w:val="231F20"/>
          <w:spacing w:val="-10"/>
          <w:sz w:val="24"/>
        </w:rPr>
        <w:t xml:space="preserve"> </w:t>
      </w:r>
      <w:r>
        <w:rPr>
          <w:color w:val="231F20"/>
          <w:sz w:val="24"/>
        </w:rPr>
        <w:t>Interlibrary</w:t>
      </w:r>
      <w:r>
        <w:rPr>
          <w:color w:val="231F20"/>
          <w:spacing w:val="-10"/>
          <w:sz w:val="24"/>
        </w:rPr>
        <w:t xml:space="preserve"> </w:t>
      </w:r>
      <w:r>
        <w:rPr>
          <w:color w:val="231F20"/>
          <w:sz w:val="24"/>
        </w:rPr>
        <w:t>Loan</w:t>
      </w:r>
      <w:r>
        <w:rPr>
          <w:color w:val="231F20"/>
          <w:spacing w:val="-10"/>
          <w:sz w:val="24"/>
        </w:rPr>
        <w:t xml:space="preserve"> </w:t>
      </w:r>
      <w:r>
        <w:rPr>
          <w:color w:val="231F20"/>
          <w:sz w:val="24"/>
        </w:rPr>
        <w:t>requests,</w:t>
      </w:r>
      <w:r>
        <w:rPr>
          <w:color w:val="231F20"/>
          <w:spacing w:val="-11"/>
          <w:sz w:val="24"/>
        </w:rPr>
        <w:t xml:space="preserve"> </w:t>
      </w:r>
      <w:r>
        <w:rPr>
          <w:color w:val="231F20"/>
          <w:sz w:val="24"/>
        </w:rPr>
        <w:t>ME</w:t>
      </w:r>
      <w:r>
        <w:rPr>
          <w:color w:val="231F20"/>
          <w:spacing w:val="-11"/>
          <w:sz w:val="24"/>
        </w:rPr>
        <w:t xml:space="preserve"> </w:t>
      </w:r>
      <w:r>
        <w:rPr>
          <w:color w:val="231F20"/>
          <w:sz w:val="24"/>
        </w:rPr>
        <w:t>provided</w:t>
      </w:r>
      <w:r>
        <w:rPr>
          <w:color w:val="231F20"/>
          <w:spacing w:val="-11"/>
          <w:sz w:val="24"/>
        </w:rPr>
        <w:t xml:space="preserve"> </w:t>
      </w:r>
      <w:r>
        <w:rPr>
          <w:color w:val="231F20"/>
          <w:sz w:val="24"/>
        </w:rPr>
        <w:t>(between</w:t>
      </w:r>
      <w:r>
        <w:rPr>
          <w:color w:val="231F20"/>
          <w:spacing w:val="-11"/>
          <w:sz w:val="24"/>
        </w:rPr>
        <w:t xml:space="preserve"> </w:t>
      </w:r>
      <w:r>
        <w:rPr>
          <w:color w:val="231F20"/>
          <w:sz w:val="24"/>
        </w:rPr>
        <w:t>2019 and</w:t>
      </w:r>
      <w:r>
        <w:rPr>
          <w:color w:val="231F20"/>
          <w:spacing w:val="-10"/>
          <w:sz w:val="24"/>
        </w:rPr>
        <w:t xml:space="preserve"> </w:t>
      </w:r>
      <w:r>
        <w:rPr>
          <w:color w:val="231F20"/>
          <w:sz w:val="24"/>
        </w:rPr>
        <w:t>October</w:t>
      </w:r>
      <w:r>
        <w:rPr>
          <w:color w:val="231F20"/>
          <w:spacing w:val="-11"/>
          <w:sz w:val="24"/>
        </w:rPr>
        <w:t xml:space="preserve"> </w:t>
      </w:r>
      <w:r>
        <w:rPr>
          <w:color w:val="231F20"/>
          <w:sz w:val="24"/>
        </w:rPr>
        <w:t>2021)</w:t>
      </w:r>
      <w:r>
        <w:rPr>
          <w:color w:val="231F20"/>
          <w:spacing w:val="-11"/>
          <w:sz w:val="24"/>
        </w:rPr>
        <w:t xml:space="preserve"> </w:t>
      </w:r>
      <w:r>
        <w:rPr>
          <w:color w:val="231F20"/>
          <w:sz w:val="24"/>
        </w:rPr>
        <w:t>CS</w:t>
      </w:r>
      <w:r>
        <w:rPr>
          <w:color w:val="231F20"/>
          <w:spacing w:val="-11"/>
          <w:sz w:val="24"/>
        </w:rPr>
        <w:t xml:space="preserve"> </w:t>
      </w:r>
      <w:r>
        <w:rPr>
          <w:color w:val="231F20"/>
          <w:sz w:val="24"/>
        </w:rPr>
        <w:t>materials</w:t>
      </w:r>
      <w:r>
        <w:rPr>
          <w:color w:val="231F20"/>
          <w:spacing w:val="-10"/>
          <w:sz w:val="24"/>
        </w:rPr>
        <w:t xml:space="preserve"> </w:t>
      </w:r>
      <w:r>
        <w:rPr>
          <w:color w:val="231F20"/>
          <w:sz w:val="24"/>
        </w:rPr>
        <w:t>to</w:t>
      </w:r>
      <w:r>
        <w:rPr>
          <w:color w:val="231F20"/>
          <w:spacing w:val="-10"/>
          <w:sz w:val="24"/>
        </w:rPr>
        <w:t xml:space="preserve"> </w:t>
      </w:r>
      <w:r>
        <w:rPr>
          <w:color w:val="231F20"/>
          <w:sz w:val="24"/>
        </w:rPr>
        <w:t>429</w:t>
      </w:r>
      <w:r>
        <w:rPr>
          <w:color w:val="231F20"/>
          <w:spacing w:val="-3"/>
          <w:sz w:val="24"/>
        </w:rPr>
        <w:t xml:space="preserve"> </w:t>
      </w:r>
      <w:r>
        <w:rPr>
          <w:color w:val="231F20"/>
          <w:sz w:val="24"/>
        </w:rPr>
        <w:t>academic</w:t>
      </w:r>
      <w:r>
        <w:rPr>
          <w:color w:val="231F20"/>
          <w:spacing w:val="-10"/>
          <w:sz w:val="24"/>
        </w:rPr>
        <w:t xml:space="preserve"> </w:t>
      </w:r>
      <w:r>
        <w:rPr>
          <w:color w:val="231F20"/>
          <w:sz w:val="24"/>
        </w:rPr>
        <w:t>institutions,</w:t>
      </w:r>
      <w:r>
        <w:rPr>
          <w:color w:val="231F20"/>
          <w:spacing w:val="-10"/>
          <w:sz w:val="24"/>
        </w:rPr>
        <w:t xml:space="preserve"> </w:t>
      </w:r>
      <w:r>
        <w:rPr>
          <w:color w:val="231F20"/>
          <w:sz w:val="24"/>
        </w:rPr>
        <w:t>40</w:t>
      </w:r>
      <w:r>
        <w:rPr>
          <w:color w:val="231F20"/>
          <w:spacing w:val="-13"/>
          <w:sz w:val="24"/>
        </w:rPr>
        <w:t xml:space="preserve"> </w:t>
      </w:r>
      <w:r>
        <w:rPr>
          <w:color w:val="231F20"/>
          <w:sz w:val="24"/>
        </w:rPr>
        <w:t>government</w:t>
      </w:r>
      <w:r>
        <w:rPr>
          <w:color w:val="231F20"/>
          <w:spacing w:val="-11"/>
          <w:sz w:val="24"/>
        </w:rPr>
        <w:t xml:space="preserve"> </w:t>
      </w:r>
      <w:r>
        <w:rPr>
          <w:color w:val="231F20"/>
          <w:sz w:val="24"/>
        </w:rPr>
        <w:t>agencies,</w:t>
      </w:r>
      <w:r>
        <w:rPr>
          <w:color w:val="231F20"/>
          <w:spacing w:val="-10"/>
          <w:sz w:val="24"/>
        </w:rPr>
        <w:t xml:space="preserve"> </w:t>
      </w:r>
      <w:r>
        <w:rPr>
          <w:color w:val="231F20"/>
          <w:sz w:val="24"/>
        </w:rPr>
        <w:t>287</w:t>
      </w:r>
      <w:r>
        <w:rPr>
          <w:color w:val="231F20"/>
          <w:spacing w:val="-11"/>
          <w:sz w:val="24"/>
        </w:rPr>
        <w:t xml:space="preserve"> </w:t>
      </w:r>
      <w:r>
        <w:rPr>
          <w:color w:val="231F20"/>
          <w:sz w:val="24"/>
        </w:rPr>
        <w:t>public libraries,</w:t>
      </w:r>
      <w:r>
        <w:rPr>
          <w:color w:val="231F20"/>
          <w:spacing w:val="-10"/>
          <w:sz w:val="24"/>
        </w:rPr>
        <w:t xml:space="preserve"> </w:t>
      </w:r>
      <w:r>
        <w:rPr>
          <w:color w:val="231F20"/>
          <w:sz w:val="24"/>
        </w:rPr>
        <w:t>9</w:t>
      </w:r>
      <w:r>
        <w:rPr>
          <w:color w:val="231F20"/>
          <w:spacing w:val="-10"/>
          <w:sz w:val="24"/>
        </w:rPr>
        <w:t xml:space="preserve"> </w:t>
      </w:r>
      <w:r>
        <w:rPr>
          <w:color w:val="231F20"/>
          <w:sz w:val="24"/>
        </w:rPr>
        <w:t>schools</w:t>
      </w:r>
      <w:r>
        <w:rPr>
          <w:color w:val="231F20"/>
          <w:spacing w:val="-10"/>
          <w:sz w:val="24"/>
        </w:rPr>
        <w:t xml:space="preserve"> </w:t>
      </w:r>
      <w:r>
        <w:rPr>
          <w:color w:val="231F20"/>
          <w:sz w:val="24"/>
        </w:rPr>
        <w:t>and</w:t>
      </w:r>
      <w:r>
        <w:rPr>
          <w:color w:val="231F20"/>
          <w:spacing w:val="-10"/>
          <w:sz w:val="24"/>
        </w:rPr>
        <w:t xml:space="preserve"> </w:t>
      </w:r>
      <w:r>
        <w:rPr>
          <w:color w:val="231F20"/>
          <w:sz w:val="24"/>
        </w:rPr>
        <w:t>25</w:t>
      </w:r>
      <w:r>
        <w:rPr>
          <w:color w:val="231F20"/>
          <w:spacing w:val="-10"/>
          <w:sz w:val="24"/>
        </w:rPr>
        <w:t xml:space="preserve"> </w:t>
      </w:r>
      <w:r>
        <w:rPr>
          <w:color w:val="231F20"/>
          <w:sz w:val="24"/>
        </w:rPr>
        <w:t>special</w:t>
      </w:r>
      <w:r>
        <w:rPr>
          <w:color w:val="231F20"/>
          <w:spacing w:val="-10"/>
          <w:sz w:val="24"/>
        </w:rPr>
        <w:t xml:space="preserve"> </w:t>
      </w:r>
      <w:r>
        <w:rPr>
          <w:color w:val="231F20"/>
          <w:sz w:val="24"/>
        </w:rPr>
        <w:t>libraries.</w:t>
      </w:r>
      <w:r>
        <w:rPr>
          <w:color w:val="231F20"/>
          <w:spacing w:val="-10"/>
          <w:sz w:val="24"/>
        </w:rPr>
        <w:t xml:space="preserve"> </w:t>
      </w:r>
      <w:r>
        <w:rPr>
          <w:color w:val="231F20"/>
          <w:sz w:val="24"/>
        </w:rPr>
        <w:t>Open</w:t>
      </w:r>
      <w:r>
        <w:rPr>
          <w:color w:val="231F20"/>
          <w:spacing w:val="-10"/>
          <w:sz w:val="24"/>
        </w:rPr>
        <w:t xml:space="preserve"> </w:t>
      </w:r>
      <w:r>
        <w:rPr>
          <w:color w:val="231F20"/>
          <w:sz w:val="24"/>
        </w:rPr>
        <w:t>access</w:t>
      </w:r>
      <w:r>
        <w:rPr>
          <w:color w:val="231F20"/>
          <w:spacing w:val="-10"/>
          <w:sz w:val="24"/>
        </w:rPr>
        <w:t xml:space="preserve"> </w:t>
      </w:r>
      <w:r>
        <w:rPr>
          <w:color w:val="231F20"/>
          <w:sz w:val="24"/>
        </w:rPr>
        <w:t>UM</w:t>
      </w:r>
      <w:r>
        <w:rPr>
          <w:color w:val="231F20"/>
          <w:spacing w:val="-10"/>
          <w:sz w:val="24"/>
        </w:rPr>
        <w:t xml:space="preserve"> </w:t>
      </w:r>
      <w:r>
        <w:rPr>
          <w:color w:val="231F20"/>
          <w:sz w:val="24"/>
        </w:rPr>
        <w:t>research</w:t>
      </w:r>
      <w:r>
        <w:rPr>
          <w:color w:val="231F20"/>
          <w:spacing w:val="-10"/>
          <w:sz w:val="24"/>
        </w:rPr>
        <w:t xml:space="preserve"> </w:t>
      </w:r>
      <w:r>
        <w:rPr>
          <w:color w:val="231F20"/>
          <w:sz w:val="24"/>
        </w:rPr>
        <w:t>articles,</w:t>
      </w:r>
      <w:r>
        <w:rPr>
          <w:color w:val="231F20"/>
          <w:spacing w:val="-10"/>
          <w:sz w:val="24"/>
        </w:rPr>
        <w:t xml:space="preserve"> </w:t>
      </w:r>
      <w:r>
        <w:rPr>
          <w:color w:val="231F20"/>
          <w:sz w:val="24"/>
        </w:rPr>
        <w:t>reports,</w:t>
      </w:r>
      <w:r>
        <w:rPr>
          <w:color w:val="231F20"/>
          <w:spacing w:val="-10"/>
          <w:sz w:val="24"/>
        </w:rPr>
        <w:t xml:space="preserve"> </w:t>
      </w:r>
      <w:r>
        <w:rPr>
          <w:color w:val="231F20"/>
          <w:sz w:val="24"/>
        </w:rPr>
        <w:t>and</w:t>
      </w:r>
      <w:r>
        <w:rPr>
          <w:color w:val="231F20"/>
          <w:spacing w:val="-10"/>
          <w:sz w:val="24"/>
        </w:rPr>
        <w:t xml:space="preserve"> </w:t>
      </w:r>
      <w:r>
        <w:rPr>
          <w:color w:val="231F20"/>
          <w:sz w:val="24"/>
        </w:rPr>
        <w:t>student theses</w:t>
      </w:r>
      <w:r>
        <w:rPr>
          <w:color w:val="231F20"/>
          <w:spacing w:val="42"/>
          <w:sz w:val="24"/>
        </w:rPr>
        <w:t xml:space="preserve">  </w:t>
      </w:r>
      <w:r>
        <w:rPr>
          <w:color w:val="231F20"/>
          <w:sz w:val="24"/>
        </w:rPr>
        <w:t>and</w:t>
      </w:r>
      <w:r>
        <w:rPr>
          <w:color w:val="231F20"/>
          <w:spacing w:val="44"/>
          <w:sz w:val="24"/>
        </w:rPr>
        <w:t xml:space="preserve">  </w:t>
      </w:r>
      <w:r>
        <w:rPr>
          <w:color w:val="231F20"/>
          <w:sz w:val="24"/>
        </w:rPr>
        <w:t>dissertations</w:t>
      </w:r>
      <w:r>
        <w:rPr>
          <w:color w:val="231F20"/>
          <w:spacing w:val="44"/>
          <w:sz w:val="24"/>
        </w:rPr>
        <w:t xml:space="preserve">  </w:t>
      </w:r>
      <w:r>
        <w:rPr>
          <w:color w:val="231F20"/>
          <w:sz w:val="24"/>
        </w:rPr>
        <w:t>are</w:t>
      </w:r>
      <w:r>
        <w:rPr>
          <w:color w:val="231F20"/>
          <w:spacing w:val="45"/>
          <w:sz w:val="24"/>
        </w:rPr>
        <w:t xml:space="preserve">  </w:t>
      </w:r>
      <w:r>
        <w:rPr>
          <w:color w:val="231F20"/>
          <w:sz w:val="24"/>
        </w:rPr>
        <w:t>available</w:t>
      </w:r>
      <w:r>
        <w:rPr>
          <w:color w:val="231F20"/>
          <w:spacing w:val="44"/>
          <w:sz w:val="24"/>
        </w:rPr>
        <w:t xml:space="preserve">  </w:t>
      </w:r>
      <w:r>
        <w:rPr>
          <w:color w:val="231F20"/>
          <w:sz w:val="24"/>
        </w:rPr>
        <w:t>in</w:t>
      </w:r>
      <w:r>
        <w:rPr>
          <w:color w:val="231F20"/>
          <w:spacing w:val="44"/>
          <w:sz w:val="24"/>
        </w:rPr>
        <w:t xml:space="preserve">  </w:t>
      </w:r>
      <w:r>
        <w:rPr>
          <w:color w:val="231F20"/>
          <w:sz w:val="24"/>
        </w:rPr>
        <w:t>the</w:t>
      </w:r>
      <w:r>
        <w:rPr>
          <w:color w:val="231F20"/>
          <w:spacing w:val="44"/>
          <w:sz w:val="24"/>
        </w:rPr>
        <w:t xml:space="preserve">  </w:t>
      </w:r>
      <w:r>
        <w:rPr>
          <w:color w:val="231F20"/>
          <w:sz w:val="24"/>
        </w:rPr>
        <w:t>library-managed</w:t>
      </w:r>
      <w:r>
        <w:rPr>
          <w:color w:val="231F20"/>
          <w:spacing w:val="45"/>
          <w:sz w:val="24"/>
        </w:rPr>
        <w:t xml:space="preserve">  </w:t>
      </w:r>
      <w:r>
        <w:rPr>
          <w:color w:val="231F20"/>
          <w:sz w:val="24"/>
        </w:rPr>
        <w:t>institutional</w:t>
      </w:r>
      <w:r>
        <w:rPr>
          <w:color w:val="231F20"/>
          <w:spacing w:val="149"/>
          <w:sz w:val="24"/>
        </w:rPr>
        <w:t xml:space="preserve"> </w:t>
      </w:r>
      <w:r>
        <w:rPr>
          <w:color w:val="231F20"/>
          <w:spacing w:val="-2"/>
          <w:sz w:val="24"/>
        </w:rPr>
        <w:t>repository</w:t>
      </w:r>
    </w:p>
    <w:p w14:paraId="709332B8" w14:textId="77777777" w:rsidR="007E3007" w:rsidRDefault="007E3007">
      <w:pPr>
        <w:spacing w:line="480" w:lineRule="auto"/>
        <w:jc w:val="both"/>
        <w:rPr>
          <w:sz w:val="24"/>
        </w:rPr>
        <w:sectPr w:rsidR="007E3007">
          <w:pgSz w:w="12240" w:h="15840"/>
          <w:pgMar w:top="1380" w:right="1040" w:bottom="980" w:left="1240" w:header="0" w:footer="794" w:gutter="0"/>
          <w:cols w:space="720"/>
        </w:sectPr>
      </w:pPr>
    </w:p>
    <w:p w14:paraId="709332B9" w14:textId="77777777" w:rsidR="007E3007" w:rsidRDefault="00C86336">
      <w:pPr>
        <w:pStyle w:val="BodyText"/>
        <w:spacing w:before="73" w:line="480" w:lineRule="auto"/>
        <w:ind w:right="385"/>
      </w:pPr>
      <w:r>
        <w:rPr>
          <w:color w:val="231F20"/>
        </w:rPr>
        <w:lastRenderedPageBreak/>
        <w:t>DigitalCommons@UMaine.</w:t>
      </w:r>
      <w:r>
        <w:rPr>
          <w:color w:val="231F20"/>
          <w:spacing w:val="-11"/>
        </w:rPr>
        <w:t xml:space="preserve"> </w:t>
      </w:r>
      <w:r>
        <w:rPr>
          <w:color w:val="231F20"/>
        </w:rPr>
        <w:t>The</w:t>
      </w:r>
      <w:r>
        <w:rPr>
          <w:color w:val="231F20"/>
          <w:spacing w:val="-11"/>
        </w:rPr>
        <w:t xml:space="preserve"> </w:t>
      </w:r>
      <w:r>
        <w:rPr>
          <w:color w:val="231F20"/>
        </w:rPr>
        <w:t>CS</w:t>
      </w:r>
      <w:r>
        <w:rPr>
          <w:color w:val="231F20"/>
          <w:spacing w:val="-11"/>
        </w:rPr>
        <w:t xml:space="preserve"> </w:t>
      </w:r>
      <w:r>
        <w:rPr>
          <w:color w:val="231F20"/>
        </w:rPr>
        <w:t>library</w:t>
      </w:r>
      <w:r>
        <w:rPr>
          <w:color w:val="231F20"/>
          <w:spacing w:val="-11"/>
        </w:rPr>
        <w:t xml:space="preserve"> </w:t>
      </w:r>
      <w:r>
        <w:rPr>
          <w:color w:val="231F20"/>
        </w:rPr>
        <w:t>guide</w:t>
      </w:r>
      <w:r>
        <w:rPr>
          <w:color w:val="231F20"/>
          <w:spacing w:val="-11"/>
        </w:rPr>
        <w:t xml:space="preserve"> </w:t>
      </w:r>
      <w:r>
        <w:rPr>
          <w:color w:val="231F20"/>
        </w:rPr>
        <w:t>links</w:t>
      </w:r>
      <w:r>
        <w:rPr>
          <w:color w:val="231F20"/>
          <w:spacing w:val="-11"/>
        </w:rPr>
        <w:t xml:space="preserve"> </w:t>
      </w:r>
      <w:r>
        <w:rPr>
          <w:color w:val="231F20"/>
        </w:rPr>
        <w:t>users</w:t>
      </w:r>
      <w:r>
        <w:rPr>
          <w:color w:val="231F20"/>
          <w:spacing w:val="-11"/>
        </w:rPr>
        <w:t xml:space="preserve"> </w:t>
      </w:r>
      <w:r>
        <w:rPr>
          <w:color w:val="231F20"/>
        </w:rPr>
        <w:t>to</w:t>
      </w:r>
      <w:r>
        <w:rPr>
          <w:color w:val="231F20"/>
          <w:spacing w:val="-11"/>
        </w:rPr>
        <w:t xml:space="preserve"> </w:t>
      </w:r>
      <w:r>
        <w:rPr>
          <w:color w:val="231F20"/>
        </w:rPr>
        <w:t>primary</w:t>
      </w:r>
      <w:r>
        <w:rPr>
          <w:color w:val="231F20"/>
          <w:spacing w:val="-11"/>
        </w:rPr>
        <w:t xml:space="preserve"> </w:t>
      </w:r>
      <w:r>
        <w:rPr>
          <w:color w:val="231F20"/>
        </w:rPr>
        <w:t>sources,</w:t>
      </w:r>
      <w:r>
        <w:rPr>
          <w:color w:val="231F20"/>
          <w:spacing w:val="-11"/>
        </w:rPr>
        <w:t xml:space="preserve"> </w:t>
      </w:r>
      <w:r>
        <w:rPr>
          <w:color w:val="231F20"/>
        </w:rPr>
        <w:t>such</w:t>
      </w:r>
      <w:r>
        <w:rPr>
          <w:color w:val="231F20"/>
          <w:spacing w:val="-11"/>
        </w:rPr>
        <w:t xml:space="preserve"> </w:t>
      </w:r>
      <w:r>
        <w:rPr>
          <w:color w:val="231F20"/>
        </w:rPr>
        <w:t>as</w:t>
      </w:r>
      <w:r>
        <w:rPr>
          <w:color w:val="231F20"/>
          <w:spacing w:val="-10"/>
        </w:rPr>
        <w:t xml:space="preserve"> </w:t>
      </w:r>
      <w:r>
        <w:rPr>
          <w:i/>
          <w:color w:val="231F20"/>
        </w:rPr>
        <w:t>Archives Canada</w:t>
      </w:r>
      <w:r>
        <w:rPr>
          <w:color w:val="231F20"/>
        </w:rPr>
        <w:t xml:space="preserve">'s search across more than 800 repositories, as well as the provincial archives of the Atlantic Provinces and Quebec. Feinberg Library at SUNY-P offers access to the Canadiana collection from other Canadian institutions, as well as the general public. All </w:t>
      </w:r>
      <w:r>
        <w:rPr>
          <w:color w:val="231F20"/>
        </w:rPr>
        <w:t>Canadian library holdings,</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exception</w:t>
      </w:r>
      <w:r>
        <w:rPr>
          <w:color w:val="231F20"/>
          <w:spacing w:val="-2"/>
        </w:rPr>
        <w:t xml:space="preserve"> </w:t>
      </w:r>
      <w:r>
        <w:rPr>
          <w:color w:val="231F20"/>
        </w:rPr>
        <w:t>of</w:t>
      </w:r>
      <w:r>
        <w:rPr>
          <w:color w:val="231F20"/>
          <w:spacing w:val="-2"/>
        </w:rPr>
        <w:t xml:space="preserve"> </w:t>
      </w:r>
      <w:r>
        <w:rPr>
          <w:color w:val="231F20"/>
        </w:rPr>
        <w:t>Special</w:t>
      </w:r>
      <w:r>
        <w:rPr>
          <w:color w:val="231F20"/>
          <w:spacing w:val="-2"/>
        </w:rPr>
        <w:t xml:space="preserve"> </w:t>
      </w:r>
      <w:r>
        <w:rPr>
          <w:color w:val="231F20"/>
        </w:rPr>
        <w:t>Collections,</w:t>
      </w:r>
      <w:r>
        <w:rPr>
          <w:color w:val="231F20"/>
          <w:spacing w:val="-2"/>
        </w:rPr>
        <w:t xml:space="preserve"> </w:t>
      </w:r>
      <w:r>
        <w:rPr>
          <w:color w:val="231F20"/>
        </w:rPr>
        <w:t>are</w:t>
      </w:r>
      <w:r>
        <w:rPr>
          <w:color w:val="231F20"/>
          <w:spacing w:val="-2"/>
        </w:rPr>
        <w:t xml:space="preserve"> </w:t>
      </w:r>
      <w:r>
        <w:rPr>
          <w:color w:val="231F20"/>
        </w:rPr>
        <w:t>available</w:t>
      </w:r>
      <w:r>
        <w:rPr>
          <w:color w:val="231F20"/>
          <w:spacing w:val="-2"/>
        </w:rPr>
        <w:t xml:space="preserve"> </w:t>
      </w:r>
      <w:r>
        <w:rPr>
          <w:color w:val="231F20"/>
        </w:rPr>
        <w:t>for</w:t>
      </w:r>
      <w:r>
        <w:rPr>
          <w:color w:val="231F20"/>
          <w:spacing w:val="-2"/>
        </w:rPr>
        <w:t xml:space="preserve"> </w:t>
      </w:r>
      <w:r>
        <w:rPr>
          <w:color w:val="231F20"/>
        </w:rPr>
        <w:t>interlibrary</w:t>
      </w:r>
      <w:r>
        <w:rPr>
          <w:color w:val="231F20"/>
          <w:spacing w:val="-2"/>
        </w:rPr>
        <w:t xml:space="preserve"> </w:t>
      </w:r>
      <w:r>
        <w:rPr>
          <w:color w:val="231F20"/>
        </w:rPr>
        <w:t>loan</w:t>
      </w:r>
      <w:r>
        <w:rPr>
          <w:color w:val="231F20"/>
          <w:spacing w:val="-2"/>
        </w:rPr>
        <w:t xml:space="preserve"> </w:t>
      </w:r>
      <w:r>
        <w:rPr>
          <w:color w:val="231F20"/>
        </w:rPr>
        <w:t>through</w:t>
      </w:r>
      <w:r>
        <w:rPr>
          <w:color w:val="231F20"/>
          <w:spacing w:val="-2"/>
        </w:rPr>
        <w:t xml:space="preserve"> </w:t>
      </w:r>
      <w:r>
        <w:rPr>
          <w:color w:val="231F20"/>
        </w:rPr>
        <w:t>the ILLiad system. Requests for materials have been fielded, in the last four years, from 37 states, 8 provinces, Statistics Canada, and Canad</w:t>
      </w:r>
      <w:r>
        <w:rPr>
          <w:color w:val="231F20"/>
        </w:rPr>
        <w:t>ian embassies in France, Japan, Romania, and the United Kingdom. In addition, 1,569 requests have come from K-12, public, and post-secondary institutional libraries in the United States and abroad.</w:t>
      </w:r>
    </w:p>
    <w:p w14:paraId="709332BA" w14:textId="77777777" w:rsidR="007E3007" w:rsidRDefault="00C86336">
      <w:pPr>
        <w:pStyle w:val="Heading1"/>
        <w:numPr>
          <w:ilvl w:val="0"/>
          <w:numId w:val="4"/>
        </w:numPr>
        <w:tabs>
          <w:tab w:val="left" w:pos="518"/>
        </w:tabs>
        <w:spacing w:before="0" w:line="272" w:lineRule="exact"/>
        <w:ind w:left="517" w:hanging="308"/>
        <w:jc w:val="both"/>
      </w:pPr>
      <w:bookmarkStart w:id="4" w:name="_TOC_250008"/>
      <w:r>
        <w:rPr>
          <w:color w:val="231F20"/>
        </w:rPr>
        <w:t>IMPACT</w:t>
      </w:r>
      <w:r>
        <w:rPr>
          <w:color w:val="231F20"/>
          <w:spacing w:val="-5"/>
        </w:rPr>
        <w:t xml:space="preserve"> </w:t>
      </w:r>
      <w:r>
        <w:rPr>
          <w:color w:val="231F20"/>
        </w:rPr>
        <w:t>AND</w:t>
      </w:r>
      <w:r>
        <w:rPr>
          <w:color w:val="231F20"/>
          <w:spacing w:val="-4"/>
        </w:rPr>
        <w:t xml:space="preserve"> </w:t>
      </w:r>
      <w:bookmarkEnd w:id="4"/>
      <w:r>
        <w:rPr>
          <w:color w:val="231F20"/>
          <w:spacing w:val="-2"/>
        </w:rPr>
        <w:t>EVALUATION</w:t>
      </w:r>
    </w:p>
    <w:p w14:paraId="709332BB" w14:textId="77777777" w:rsidR="007E3007" w:rsidRDefault="007E3007">
      <w:pPr>
        <w:pStyle w:val="BodyText"/>
        <w:spacing w:before="5"/>
        <w:ind w:left="0"/>
        <w:jc w:val="left"/>
        <w:rPr>
          <w:b/>
        </w:rPr>
      </w:pPr>
    </w:p>
    <w:p w14:paraId="709332BC" w14:textId="77777777" w:rsidR="007E3007" w:rsidRDefault="00C86336">
      <w:pPr>
        <w:pStyle w:val="ListParagraph"/>
        <w:numPr>
          <w:ilvl w:val="1"/>
          <w:numId w:val="4"/>
        </w:numPr>
        <w:tabs>
          <w:tab w:val="left" w:pos="661"/>
        </w:tabs>
        <w:spacing w:line="480" w:lineRule="auto"/>
        <w:ind w:right="386" w:firstLine="0"/>
        <w:jc w:val="both"/>
        <w:rPr>
          <w:b/>
          <w:color w:val="312F30"/>
          <w:sz w:val="24"/>
        </w:rPr>
      </w:pPr>
      <w:r>
        <w:rPr>
          <w:b/>
          <w:color w:val="231F20"/>
          <w:sz w:val="24"/>
        </w:rPr>
        <w:t>Impact on the University, Community</w:t>
      </w:r>
      <w:r>
        <w:rPr>
          <w:b/>
          <w:color w:val="231F20"/>
          <w:sz w:val="24"/>
        </w:rPr>
        <w:t xml:space="preserve">, Region, and the Nation: </w:t>
      </w:r>
      <w:r>
        <w:rPr>
          <w:color w:val="231F20"/>
          <w:sz w:val="24"/>
        </w:rPr>
        <w:t xml:space="preserve">Designated a National Resource Center on Canada in 1979, the work of the Consortium has generated a </w:t>
      </w:r>
      <w:r>
        <w:rPr>
          <w:color w:val="231F20"/>
          <w:sz w:val="24"/>
        </w:rPr>
        <w:t>pronounced, long-term positive impact on ME and SUNY-P, in our local and regional communities, and throughout</w:t>
      </w:r>
      <w:r>
        <w:rPr>
          <w:color w:val="231F20"/>
          <w:spacing w:val="-14"/>
          <w:sz w:val="24"/>
        </w:rPr>
        <w:t xml:space="preserve"> </w:t>
      </w:r>
      <w:r>
        <w:rPr>
          <w:color w:val="231F20"/>
          <w:sz w:val="24"/>
        </w:rPr>
        <w:t>the</w:t>
      </w:r>
      <w:r>
        <w:rPr>
          <w:color w:val="231F20"/>
          <w:spacing w:val="-14"/>
          <w:sz w:val="24"/>
        </w:rPr>
        <w:t xml:space="preserve"> </w:t>
      </w:r>
      <w:r>
        <w:rPr>
          <w:color w:val="231F20"/>
          <w:sz w:val="24"/>
        </w:rPr>
        <w:t>U.S.</w:t>
      </w:r>
      <w:r>
        <w:rPr>
          <w:color w:val="231F20"/>
          <w:spacing w:val="-14"/>
          <w:sz w:val="24"/>
        </w:rPr>
        <w:t xml:space="preserve"> </w:t>
      </w:r>
      <w:r>
        <w:rPr>
          <w:color w:val="231F20"/>
          <w:sz w:val="24"/>
        </w:rPr>
        <w:t>We</w:t>
      </w:r>
      <w:r>
        <w:rPr>
          <w:color w:val="231F20"/>
          <w:spacing w:val="-14"/>
          <w:sz w:val="24"/>
        </w:rPr>
        <w:t xml:space="preserve"> </w:t>
      </w:r>
      <w:r>
        <w:rPr>
          <w:color w:val="231F20"/>
          <w:sz w:val="24"/>
        </w:rPr>
        <w:t>have</w:t>
      </w:r>
      <w:r>
        <w:rPr>
          <w:color w:val="231F20"/>
          <w:spacing w:val="-14"/>
          <w:sz w:val="24"/>
        </w:rPr>
        <w:t xml:space="preserve"> </w:t>
      </w:r>
      <w:r>
        <w:rPr>
          <w:color w:val="231F20"/>
          <w:sz w:val="24"/>
        </w:rPr>
        <w:t>developed</w:t>
      </w:r>
      <w:r>
        <w:rPr>
          <w:color w:val="231F20"/>
          <w:spacing w:val="33"/>
          <w:sz w:val="24"/>
        </w:rPr>
        <w:t xml:space="preserve"> </w:t>
      </w:r>
      <w:r>
        <w:rPr>
          <w:color w:val="231F20"/>
          <w:sz w:val="24"/>
        </w:rPr>
        <w:t>an</w:t>
      </w:r>
      <w:r>
        <w:rPr>
          <w:color w:val="231F20"/>
          <w:spacing w:val="-14"/>
          <w:sz w:val="24"/>
        </w:rPr>
        <w:t xml:space="preserve"> </w:t>
      </w:r>
      <w:r>
        <w:rPr>
          <w:color w:val="231F20"/>
          <w:sz w:val="24"/>
        </w:rPr>
        <w:t>extensive</w:t>
      </w:r>
      <w:r>
        <w:rPr>
          <w:color w:val="231F20"/>
          <w:spacing w:val="-14"/>
          <w:sz w:val="24"/>
        </w:rPr>
        <w:t xml:space="preserve"> </w:t>
      </w:r>
      <w:r>
        <w:rPr>
          <w:color w:val="231F20"/>
          <w:sz w:val="24"/>
        </w:rPr>
        <w:t>Canadian</w:t>
      </w:r>
      <w:r>
        <w:rPr>
          <w:color w:val="231F20"/>
          <w:spacing w:val="-14"/>
          <w:sz w:val="24"/>
        </w:rPr>
        <w:t xml:space="preserve"> </w:t>
      </w:r>
      <w:r>
        <w:rPr>
          <w:color w:val="231F20"/>
          <w:sz w:val="24"/>
        </w:rPr>
        <w:t>Studies</w:t>
      </w:r>
      <w:r>
        <w:rPr>
          <w:color w:val="231F20"/>
          <w:spacing w:val="-14"/>
          <w:sz w:val="24"/>
        </w:rPr>
        <w:t xml:space="preserve"> </w:t>
      </w:r>
      <w:r>
        <w:rPr>
          <w:color w:val="231F20"/>
          <w:sz w:val="24"/>
        </w:rPr>
        <w:t>infrastructure</w:t>
      </w:r>
      <w:r>
        <w:rPr>
          <w:color w:val="231F20"/>
          <w:spacing w:val="-14"/>
          <w:sz w:val="24"/>
        </w:rPr>
        <w:t xml:space="preserve"> </w:t>
      </w:r>
      <w:r>
        <w:rPr>
          <w:color w:val="231F20"/>
          <w:sz w:val="24"/>
        </w:rPr>
        <w:t>and</w:t>
      </w:r>
      <w:r>
        <w:rPr>
          <w:color w:val="231F20"/>
          <w:spacing w:val="-14"/>
          <w:sz w:val="24"/>
        </w:rPr>
        <w:t xml:space="preserve"> </w:t>
      </w:r>
      <w:r>
        <w:rPr>
          <w:color w:val="231F20"/>
          <w:sz w:val="24"/>
        </w:rPr>
        <w:t>network dedicated to</w:t>
      </w:r>
      <w:r>
        <w:rPr>
          <w:color w:val="231F20"/>
          <w:spacing w:val="40"/>
          <w:sz w:val="24"/>
        </w:rPr>
        <w:t xml:space="preserve"> </w:t>
      </w:r>
      <w:r>
        <w:rPr>
          <w:color w:val="231F20"/>
          <w:sz w:val="24"/>
        </w:rPr>
        <w:t xml:space="preserve">teaching, research and outreach. The table below </w:t>
      </w:r>
      <w:r>
        <w:rPr>
          <w:color w:val="231F20"/>
          <w:sz w:val="24"/>
        </w:rPr>
        <w:t>summarizes this impact and demonstrates</w:t>
      </w:r>
      <w:r>
        <w:rPr>
          <w:color w:val="231F20"/>
          <w:spacing w:val="-10"/>
          <w:sz w:val="24"/>
        </w:rPr>
        <w:t xml:space="preserve"> </w:t>
      </w:r>
      <w:r>
        <w:rPr>
          <w:color w:val="231F20"/>
          <w:sz w:val="24"/>
        </w:rPr>
        <w:t>the</w:t>
      </w:r>
      <w:r>
        <w:rPr>
          <w:color w:val="231F20"/>
          <w:spacing w:val="-10"/>
          <w:sz w:val="24"/>
        </w:rPr>
        <w:t xml:space="preserve"> </w:t>
      </w:r>
      <w:r>
        <w:rPr>
          <w:color w:val="231F20"/>
          <w:sz w:val="24"/>
        </w:rPr>
        <w:t>commitment</w:t>
      </w:r>
      <w:r>
        <w:rPr>
          <w:color w:val="231F20"/>
          <w:spacing w:val="-10"/>
          <w:sz w:val="24"/>
        </w:rPr>
        <w:t xml:space="preserve"> </w:t>
      </w:r>
      <w:r>
        <w:rPr>
          <w:color w:val="231F20"/>
          <w:sz w:val="24"/>
        </w:rPr>
        <w:t>of</w:t>
      </w:r>
      <w:r>
        <w:rPr>
          <w:color w:val="231F20"/>
          <w:spacing w:val="-10"/>
          <w:sz w:val="24"/>
        </w:rPr>
        <w:t xml:space="preserve"> </w:t>
      </w:r>
      <w:r>
        <w:rPr>
          <w:color w:val="231F20"/>
          <w:sz w:val="24"/>
        </w:rPr>
        <w:t>the</w:t>
      </w:r>
      <w:r>
        <w:rPr>
          <w:color w:val="231F20"/>
          <w:spacing w:val="-10"/>
          <w:sz w:val="24"/>
        </w:rPr>
        <w:t xml:space="preserve"> </w:t>
      </w:r>
      <w:r>
        <w:rPr>
          <w:color w:val="231F20"/>
          <w:sz w:val="24"/>
        </w:rPr>
        <w:t>Consortium</w:t>
      </w:r>
      <w:r>
        <w:rPr>
          <w:color w:val="231F20"/>
          <w:spacing w:val="-10"/>
          <w:sz w:val="24"/>
        </w:rPr>
        <w:t xml:space="preserve"> </w:t>
      </w:r>
      <w:r>
        <w:rPr>
          <w:color w:val="231F20"/>
          <w:sz w:val="24"/>
        </w:rPr>
        <w:t>to</w:t>
      </w:r>
      <w:r>
        <w:rPr>
          <w:color w:val="231F20"/>
          <w:spacing w:val="-10"/>
          <w:sz w:val="24"/>
        </w:rPr>
        <w:t xml:space="preserve"> </w:t>
      </w:r>
      <w:r>
        <w:rPr>
          <w:color w:val="231F20"/>
          <w:sz w:val="24"/>
        </w:rPr>
        <w:t>CS</w:t>
      </w:r>
      <w:r>
        <w:rPr>
          <w:color w:val="231F20"/>
          <w:spacing w:val="-10"/>
          <w:sz w:val="24"/>
        </w:rPr>
        <w:t xml:space="preserve"> </w:t>
      </w:r>
      <w:r>
        <w:rPr>
          <w:color w:val="231F20"/>
          <w:sz w:val="24"/>
        </w:rPr>
        <w:t>activities</w:t>
      </w:r>
      <w:r>
        <w:rPr>
          <w:color w:val="231F20"/>
          <w:spacing w:val="-12"/>
          <w:sz w:val="24"/>
        </w:rPr>
        <w:t xml:space="preserve"> </w:t>
      </w:r>
      <w:r>
        <w:rPr>
          <w:color w:val="231F20"/>
          <w:sz w:val="24"/>
        </w:rPr>
        <w:t>and</w:t>
      </w:r>
      <w:r>
        <w:rPr>
          <w:color w:val="231F20"/>
          <w:spacing w:val="-10"/>
          <w:sz w:val="24"/>
        </w:rPr>
        <w:t xml:space="preserve"> </w:t>
      </w:r>
      <w:r>
        <w:rPr>
          <w:color w:val="231F20"/>
          <w:sz w:val="24"/>
        </w:rPr>
        <w:t>training</w:t>
      </w:r>
      <w:r>
        <w:rPr>
          <w:color w:val="231F20"/>
          <w:spacing w:val="-10"/>
          <w:sz w:val="24"/>
        </w:rPr>
        <w:t xml:space="preserve"> </w:t>
      </w:r>
      <w:r>
        <w:rPr>
          <w:color w:val="231F20"/>
          <w:sz w:val="24"/>
        </w:rPr>
        <w:t>programs</w:t>
      </w:r>
      <w:r>
        <w:rPr>
          <w:color w:val="231F20"/>
          <w:spacing w:val="-10"/>
          <w:sz w:val="24"/>
        </w:rPr>
        <w:t xml:space="preserve"> </w:t>
      </w:r>
      <w:r>
        <w:rPr>
          <w:color w:val="231F20"/>
          <w:sz w:val="24"/>
        </w:rPr>
        <w:t>in</w:t>
      </w:r>
      <w:r>
        <w:rPr>
          <w:color w:val="231F20"/>
          <w:spacing w:val="-10"/>
          <w:sz w:val="24"/>
        </w:rPr>
        <w:t xml:space="preserve"> </w:t>
      </w:r>
      <w:r>
        <w:rPr>
          <w:color w:val="231F20"/>
          <w:sz w:val="24"/>
        </w:rPr>
        <w:t>the</w:t>
      </w:r>
      <w:r>
        <w:rPr>
          <w:color w:val="231F20"/>
          <w:spacing w:val="-10"/>
          <w:sz w:val="24"/>
        </w:rPr>
        <w:t xml:space="preserve"> </w:t>
      </w:r>
      <w:r>
        <w:rPr>
          <w:color w:val="231F20"/>
          <w:spacing w:val="-4"/>
          <w:sz w:val="24"/>
        </w:rPr>
        <w:t>U.S.</w:t>
      </w:r>
    </w:p>
    <w:p w14:paraId="709332BD" w14:textId="77777777" w:rsidR="007E3007" w:rsidRDefault="007E3007">
      <w:pPr>
        <w:pStyle w:val="BodyText"/>
        <w:spacing w:before="11"/>
        <w:ind w:left="0"/>
        <w:jc w:val="left"/>
        <w:rPr>
          <w:sz w:val="19"/>
        </w:rPr>
      </w:pPr>
    </w:p>
    <w:tbl>
      <w:tblPr>
        <w:tblW w:w="0" w:type="auto"/>
        <w:tblInd w:w="220" w:type="dxa"/>
        <w:tblBorders>
          <w:top w:val="dotted" w:sz="4" w:space="0" w:color="231F20"/>
          <w:left w:val="dotted" w:sz="4" w:space="0" w:color="231F20"/>
          <w:bottom w:val="dotted" w:sz="4" w:space="0" w:color="231F20"/>
          <w:right w:val="dotted" w:sz="4" w:space="0" w:color="231F20"/>
          <w:insideH w:val="dotted" w:sz="4" w:space="0" w:color="231F20"/>
          <w:insideV w:val="dotted" w:sz="4" w:space="0" w:color="231F20"/>
        </w:tblBorders>
        <w:tblLayout w:type="fixed"/>
        <w:tblCellMar>
          <w:left w:w="0" w:type="dxa"/>
          <w:right w:w="0" w:type="dxa"/>
        </w:tblCellMar>
        <w:tblLook w:val="01E0" w:firstRow="1" w:lastRow="1" w:firstColumn="1" w:lastColumn="1" w:noHBand="0" w:noVBand="0"/>
      </w:tblPr>
      <w:tblGrid>
        <w:gridCol w:w="4495"/>
        <w:gridCol w:w="1980"/>
        <w:gridCol w:w="2885"/>
      </w:tblGrid>
      <w:tr w:rsidR="007E3007" w14:paraId="709332C0" w14:textId="77777777">
        <w:trPr>
          <w:trHeight w:val="690"/>
        </w:trPr>
        <w:tc>
          <w:tcPr>
            <w:tcW w:w="9360" w:type="dxa"/>
            <w:gridSpan w:val="3"/>
            <w:tcBorders>
              <w:top w:val="single" w:sz="4" w:space="0" w:color="231F20"/>
              <w:left w:val="single" w:sz="4" w:space="0" w:color="231F20"/>
              <w:bottom w:val="single" w:sz="4" w:space="0" w:color="231F20"/>
              <w:right w:val="single" w:sz="4" w:space="0" w:color="231F20"/>
            </w:tcBorders>
            <w:shd w:val="clear" w:color="auto" w:fill="2F5497"/>
          </w:tcPr>
          <w:p w14:paraId="709332BE" w14:textId="77777777" w:rsidR="007E3007" w:rsidRDefault="00C86336">
            <w:pPr>
              <w:pStyle w:val="TableParagraph"/>
              <w:ind w:left="1102" w:right="1090"/>
              <w:jc w:val="center"/>
              <w:rPr>
                <w:b/>
                <w:sz w:val="20"/>
              </w:rPr>
            </w:pPr>
            <w:r>
              <w:rPr>
                <w:b/>
                <w:color w:val="FFFFFF"/>
                <w:sz w:val="20"/>
              </w:rPr>
              <w:t>Consortium</w:t>
            </w:r>
            <w:r>
              <w:rPr>
                <w:b/>
                <w:color w:val="FFFFFF"/>
                <w:spacing w:val="-9"/>
                <w:sz w:val="20"/>
              </w:rPr>
              <w:t xml:space="preserve"> </w:t>
            </w:r>
            <w:r>
              <w:rPr>
                <w:b/>
                <w:color w:val="FFFFFF"/>
                <w:sz w:val="20"/>
              </w:rPr>
              <w:t>Impact</w:t>
            </w:r>
            <w:r>
              <w:rPr>
                <w:b/>
                <w:color w:val="FFFFFF"/>
                <w:spacing w:val="-9"/>
                <w:sz w:val="20"/>
              </w:rPr>
              <w:t xml:space="preserve"> </w:t>
            </w:r>
            <w:r>
              <w:rPr>
                <w:b/>
                <w:color w:val="FFFFFF"/>
                <w:spacing w:val="-2"/>
                <w:sz w:val="20"/>
              </w:rPr>
              <w:t>table</w:t>
            </w:r>
          </w:p>
          <w:p w14:paraId="709332BF" w14:textId="77777777" w:rsidR="007E3007" w:rsidRDefault="00C86336">
            <w:pPr>
              <w:pStyle w:val="TableParagraph"/>
              <w:spacing w:line="230" w:lineRule="atLeast"/>
              <w:ind w:left="1107" w:right="1090"/>
              <w:jc w:val="center"/>
              <w:rPr>
                <w:sz w:val="20"/>
              </w:rPr>
            </w:pPr>
            <w:r>
              <w:rPr>
                <w:color w:val="FFFFFF"/>
                <w:sz w:val="20"/>
              </w:rPr>
              <w:t>KEY:</w:t>
            </w:r>
            <w:r>
              <w:rPr>
                <w:color w:val="FFFFFF"/>
                <w:spacing w:val="-5"/>
                <w:sz w:val="20"/>
              </w:rPr>
              <w:t xml:space="preserve"> </w:t>
            </w:r>
            <w:r>
              <w:rPr>
                <w:color w:val="FFFFFF"/>
                <w:sz w:val="20"/>
              </w:rPr>
              <w:t>CS=Canadian</w:t>
            </w:r>
            <w:r>
              <w:rPr>
                <w:color w:val="FFFFFF"/>
                <w:spacing w:val="-5"/>
                <w:sz w:val="20"/>
              </w:rPr>
              <w:t xml:space="preserve"> </w:t>
            </w:r>
            <w:r>
              <w:rPr>
                <w:color w:val="FFFFFF"/>
                <w:sz w:val="20"/>
              </w:rPr>
              <w:t>Studies;</w:t>
            </w:r>
            <w:r>
              <w:rPr>
                <w:color w:val="FFFFFF"/>
                <w:spacing w:val="-5"/>
                <w:sz w:val="20"/>
              </w:rPr>
              <w:t xml:space="preserve"> </w:t>
            </w:r>
            <w:r>
              <w:rPr>
                <w:color w:val="FFFFFF"/>
                <w:sz w:val="20"/>
              </w:rPr>
              <w:t>QS=Quebec</w:t>
            </w:r>
            <w:r>
              <w:rPr>
                <w:color w:val="FFFFFF"/>
                <w:spacing w:val="-5"/>
                <w:sz w:val="20"/>
              </w:rPr>
              <w:t xml:space="preserve"> </w:t>
            </w:r>
            <w:r>
              <w:rPr>
                <w:color w:val="FFFFFF"/>
                <w:sz w:val="20"/>
              </w:rPr>
              <w:t>Studies;</w:t>
            </w:r>
            <w:r>
              <w:rPr>
                <w:color w:val="FFFFFF"/>
                <w:spacing w:val="-5"/>
                <w:sz w:val="20"/>
              </w:rPr>
              <w:t xml:space="preserve"> </w:t>
            </w:r>
            <w:r>
              <w:rPr>
                <w:color w:val="FFFFFF"/>
                <w:sz w:val="20"/>
              </w:rPr>
              <w:t>FR=French;</w:t>
            </w:r>
            <w:r>
              <w:rPr>
                <w:color w:val="FFFFFF"/>
                <w:spacing w:val="-5"/>
                <w:sz w:val="20"/>
              </w:rPr>
              <w:t xml:space="preserve"> </w:t>
            </w:r>
            <w:r>
              <w:rPr>
                <w:color w:val="FFFFFF"/>
                <w:sz w:val="20"/>
              </w:rPr>
              <w:t>ME=University</w:t>
            </w:r>
            <w:r>
              <w:rPr>
                <w:color w:val="FFFFFF"/>
                <w:spacing w:val="-4"/>
                <w:sz w:val="20"/>
              </w:rPr>
              <w:t xml:space="preserve"> </w:t>
            </w:r>
            <w:r>
              <w:rPr>
                <w:color w:val="FFFFFF"/>
                <w:sz w:val="20"/>
              </w:rPr>
              <w:t>of</w:t>
            </w:r>
            <w:r>
              <w:rPr>
                <w:color w:val="FFFFFF"/>
                <w:spacing w:val="-4"/>
                <w:sz w:val="20"/>
              </w:rPr>
              <w:t xml:space="preserve"> </w:t>
            </w:r>
            <w:r>
              <w:rPr>
                <w:color w:val="FFFFFF"/>
                <w:sz w:val="20"/>
              </w:rPr>
              <w:t>Maine U=University; Cmty=Community; Rgn=Regional; Nat'l=National</w:t>
            </w:r>
          </w:p>
        </w:tc>
      </w:tr>
      <w:tr w:rsidR="007E3007" w14:paraId="709332C4" w14:textId="77777777">
        <w:trPr>
          <w:trHeight w:val="445"/>
        </w:trPr>
        <w:tc>
          <w:tcPr>
            <w:tcW w:w="4495" w:type="dxa"/>
            <w:tcBorders>
              <w:top w:val="single" w:sz="4" w:space="0" w:color="231F20"/>
              <w:left w:val="single" w:sz="4" w:space="0" w:color="231F20"/>
              <w:bottom w:val="single" w:sz="4" w:space="0" w:color="231F20"/>
              <w:right w:val="nil"/>
            </w:tcBorders>
            <w:shd w:val="clear" w:color="auto" w:fill="BFC0C3"/>
          </w:tcPr>
          <w:p w14:paraId="709332C1" w14:textId="77777777" w:rsidR="007E3007" w:rsidRDefault="00C86336">
            <w:pPr>
              <w:pStyle w:val="TableParagraph"/>
              <w:rPr>
                <w:b/>
                <w:sz w:val="20"/>
              </w:rPr>
            </w:pPr>
            <w:r>
              <w:rPr>
                <w:b/>
                <w:smallCaps/>
                <w:color w:val="231F20"/>
                <w:spacing w:val="-2"/>
                <w:sz w:val="20"/>
                <w:u w:val="single" w:color="231F20"/>
              </w:rPr>
              <w:t>Activity/Training</w:t>
            </w:r>
            <w:r>
              <w:rPr>
                <w:b/>
                <w:smallCaps/>
                <w:color w:val="231F20"/>
                <w:spacing w:val="17"/>
                <w:sz w:val="20"/>
                <w:u w:val="single" w:color="231F20"/>
              </w:rPr>
              <w:t xml:space="preserve"> </w:t>
            </w:r>
            <w:r>
              <w:rPr>
                <w:b/>
                <w:smallCaps/>
                <w:color w:val="231F20"/>
                <w:spacing w:val="-2"/>
                <w:sz w:val="20"/>
                <w:u w:val="single" w:color="231F20"/>
              </w:rPr>
              <w:t>Program(s)</w:t>
            </w:r>
          </w:p>
        </w:tc>
        <w:tc>
          <w:tcPr>
            <w:tcW w:w="1980" w:type="dxa"/>
            <w:tcBorders>
              <w:top w:val="single" w:sz="4" w:space="0" w:color="231F20"/>
              <w:left w:val="nil"/>
              <w:bottom w:val="single" w:sz="12" w:space="0" w:color="231F20"/>
              <w:right w:val="nil"/>
            </w:tcBorders>
            <w:shd w:val="clear" w:color="auto" w:fill="BFC0C3"/>
          </w:tcPr>
          <w:p w14:paraId="709332C2" w14:textId="77777777" w:rsidR="007E3007" w:rsidRDefault="00C86336">
            <w:pPr>
              <w:pStyle w:val="TableParagraph"/>
              <w:spacing w:line="226" w:lineRule="exact"/>
              <w:ind w:left="662" w:hanging="213"/>
              <w:rPr>
                <w:b/>
                <w:sz w:val="20"/>
              </w:rPr>
            </w:pPr>
            <w:r>
              <w:rPr>
                <w:b/>
                <w:smallCaps/>
                <w:color w:val="231F20"/>
                <w:spacing w:val="-2"/>
                <w:sz w:val="20"/>
                <w:u w:val="single" w:color="231F20"/>
              </w:rPr>
              <w:t>Significant</w:t>
            </w:r>
            <w:r>
              <w:rPr>
                <w:b/>
                <w:smallCaps/>
                <w:color w:val="231F20"/>
                <w:spacing w:val="40"/>
                <w:sz w:val="20"/>
              </w:rPr>
              <w:t xml:space="preserve"> </w:t>
            </w:r>
            <w:r>
              <w:rPr>
                <w:b/>
                <w:smallCaps/>
                <w:color w:val="231F20"/>
                <w:spacing w:val="-2"/>
                <w:sz w:val="20"/>
              </w:rPr>
              <w:t>Impact</w:t>
            </w:r>
          </w:p>
        </w:tc>
        <w:tc>
          <w:tcPr>
            <w:tcW w:w="2885" w:type="dxa"/>
            <w:tcBorders>
              <w:top w:val="single" w:sz="4" w:space="0" w:color="231F20"/>
              <w:left w:val="nil"/>
              <w:bottom w:val="single" w:sz="4" w:space="0" w:color="231F20"/>
              <w:right w:val="single" w:sz="4" w:space="0" w:color="231F20"/>
            </w:tcBorders>
            <w:shd w:val="clear" w:color="auto" w:fill="BFC0C3"/>
          </w:tcPr>
          <w:p w14:paraId="709332C3" w14:textId="77777777" w:rsidR="007E3007" w:rsidRDefault="00C86336">
            <w:pPr>
              <w:pStyle w:val="TableParagraph"/>
              <w:ind w:left="641" w:right="632"/>
              <w:jc w:val="center"/>
              <w:rPr>
                <w:b/>
                <w:sz w:val="16"/>
              </w:rPr>
            </w:pPr>
            <w:r>
              <w:rPr>
                <w:b/>
                <w:color w:val="231F20"/>
                <w:spacing w:val="-2"/>
                <w:sz w:val="20"/>
                <w:u w:val="single" w:color="231F20"/>
              </w:rPr>
              <w:t>2018-2022</w:t>
            </w:r>
            <w:r>
              <w:rPr>
                <w:b/>
                <w:color w:val="231F20"/>
                <w:spacing w:val="-1"/>
                <w:sz w:val="20"/>
                <w:u w:val="single" w:color="231F20"/>
              </w:rPr>
              <w:t xml:space="preserve"> </w:t>
            </w:r>
            <w:r>
              <w:rPr>
                <w:b/>
                <w:color w:val="231F20"/>
                <w:spacing w:val="-2"/>
                <w:sz w:val="20"/>
                <w:u w:val="single" w:color="231F20"/>
              </w:rPr>
              <w:t>I</w:t>
            </w:r>
            <w:r>
              <w:rPr>
                <w:b/>
                <w:color w:val="231F20"/>
                <w:spacing w:val="-2"/>
                <w:sz w:val="16"/>
                <w:u w:val="single" w:color="231F20"/>
              </w:rPr>
              <w:t>NDICES</w:t>
            </w:r>
          </w:p>
        </w:tc>
      </w:tr>
      <w:tr w:rsidR="007E3007" w14:paraId="709332C6" w14:textId="77777777">
        <w:trPr>
          <w:trHeight w:val="213"/>
        </w:trPr>
        <w:tc>
          <w:tcPr>
            <w:tcW w:w="9360" w:type="dxa"/>
            <w:gridSpan w:val="3"/>
            <w:tcBorders>
              <w:top w:val="single" w:sz="12" w:space="0" w:color="231F20"/>
              <w:left w:val="single" w:sz="4" w:space="0" w:color="231F20"/>
              <w:bottom w:val="single" w:sz="4" w:space="0" w:color="231F20"/>
              <w:right w:val="single" w:sz="4" w:space="0" w:color="231F20"/>
            </w:tcBorders>
            <w:shd w:val="clear" w:color="auto" w:fill="D9DADB"/>
          </w:tcPr>
          <w:p w14:paraId="709332C5" w14:textId="77777777" w:rsidR="007E3007" w:rsidRDefault="00C86336">
            <w:pPr>
              <w:pStyle w:val="TableParagraph"/>
              <w:spacing w:line="194" w:lineRule="exact"/>
              <w:rPr>
                <w:b/>
                <w:sz w:val="20"/>
              </w:rPr>
            </w:pPr>
            <w:r>
              <w:rPr>
                <w:b/>
                <w:color w:val="231F20"/>
                <w:sz w:val="20"/>
              </w:rPr>
              <w:t>Consortium</w:t>
            </w:r>
            <w:r>
              <w:rPr>
                <w:b/>
                <w:color w:val="231F20"/>
                <w:spacing w:val="-10"/>
                <w:sz w:val="20"/>
              </w:rPr>
              <w:t xml:space="preserve"> </w:t>
            </w:r>
            <w:r>
              <w:rPr>
                <w:b/>
                <w:color w:val="231F20"/>
                <w:sz w:val="20"/>
              </w:rPr>
              <w:t>Student</w:t>
            </w:r>
            <w:r>
              <w:rPr>
                <w:b/>
                <w:color w:val="231F20"/>
                <w:spacing w:val="-9"/>
                <w:sz w:val="20"/>
              </w:rPr>
              <w:t xml:space="preserve"> </w:t>
            </w:r>
            <w:r>
              <w:rPr>
                <w:b/>
                <w:color w:val="231F20"/>
                <w:spacing w:val="-2"/>
                <w:sz w:val="20"/>
              </w:rPr>
              <w:t>Activities</w:t>
            </w:r>
          </w:p>
        </w:tc>
      </w:tr>
      <w:tr w:rsidR="007E3007" w14:paraId="709332CA" w14:textId="77777777">
        <w:trPr>
          <w:trHeight w:val="230"/>
        </w:trPr>
        <w:tc>
          <w:tcPr>
            <w:tcW w:w="4495" w:type="dxa"/>
            <w:tcBorders>
              <w:top w:val="single" w:sz="4" w:space="0" w:color="231F20"/>
              <w:left w:val="single" w:sz="4" w:space="0" w:color="231F20"/>
            </w:tcBorders>
            <w:shd w:val="clear" w:color="auto" w:fill="FFF3CD"/>
          </w:tcPr>
          <w:p w14:paraId="709332C7" w14:textId="77777777" w:rsidR="007E3007" w:rsidRDefault="00C86336">
            <w:pPr>
              <w:pStyle w:val="TableParagraph"/>
              <w:spacing w:line="210" w:lineRule="exact"/>
              <w:rPr>
                <w:sz w:val="20"/>
              </w:rPr>
            </w:pPr>
            <w:r>
              <w:rPr>
                <w:color w:val="231F20"/>
                <w:sz w:val="20"/>
              </w:rPr>
              <w:t>Number</w:t>
            </w:r>
            <w:r>
              <w:rPr>
                <w:color w:val="231F20"/>
                <w:spacing w:val="-6"/>
                <w:sz w:val="20"/>
              </w:rPr>
              <w:t xml:space="preserve"> </w:t>
            </w:r>
            <w:r>
              <w:rPr>
                <w:color w:val="231F20"/>
                <w:sz w:val="20"/>
              </w:rPr>
              <w:t>of</w:t>
            </w:r>
            <w:r>
              <w:rPr>
                <w:color w:val="231F20"/>
                <w:spacing w:val="-5"/>
                <w:sz w:val="20"/>
              </w:rPr>
              <w:t xml:space="preserve"> </w:t>
            </w:r>
            <w:r>
              <w:rPr>
                <w:color w:val="231F20"/>
                <w:sz w:val="20"/>
              </w:rPr>
              <w:t>CS</w:t>
            </w:r>
            <w:r>
              <w:rPr>
                <w:color w:val="231F20"/>
                <w:spacing w:val="-4"/>
                <w:sz w:val="20"/>
              </w:rPr>
              <w:t xml:space="preserve"> </w:t>
            </w:r>
            <w:r>
              <w:rPr>
                <w:color w:val="231F20"/>
                <w:sz w:val="20"/>
              </w:rPr>
              <w:t>courses</w:t>
            </w:r>
            <w:r>
              <w:rPr>
                <w:color w:val="231F20"/>
                <w:spacing w:val="-4"/>
                <w:sz w:val="20"/>
              </w:rPr>
              <w:t xml:space="preserve"> </w:t>
            </w:r>
            <w:r>
              <w:rPr>
                <w:color w:val="231F20"/>
                <w:spacing w:val="-2"/>
                <w:sz w:val="20"/>
              </w:rPr>
              <w:t>taught</w:t>
            </w:r>
          </w:p>
        </w:tc>
        <w:tc>
          <w:tcPr>
            <w:tcW w:w="1980" w:type="dxa"/>
            <w:tcBorders>
              <w:top w:val="single" w:sz="4" w:space="0" w:color="231F20"/>
            </w:tcBorders>
            <w:shd w:val="clear" w:color="auto" w:fill="FFF3CD"/>
          </w:tcPr>
          <w:p w14:paraId="709332C8" w14:textId="77777777" w:rsidR="007E3007" w:rsidRDefault="00C86336">
            <w:pPr>
              <w:pStyle w:val="TableParagraph"/>
              <w:spacing w:line="210" w:lineRule="exact"/>
              <w:ind w:left="0" w:right="904"/>
              <w:jc w:val="right"/>
              <w:rPr>
                <w:sz w:val="20"/>
              </w:rPr>
            </w:pPr>
            <w:r>
              <w:rPr>
                <w:color w:val="231F20"/>
                <w:sz w:val="20"/>
              </w:rPr>
              <w:t>U</w:t>
            </w:r>
          </w:p>
        </w:tc>
        <w:tc>
          <w:tcPr>
            <w:tcW w:w="2885" w:type="dxa"/>
            <w:tcBorders>
              <w:top w:val="single" w:sz="4" w:space="0" w:color="231F20"/>
              <w:right w:val="single" w:sz="4" w:space="0" w:color="231F20"/>
            </w:tcBorders>
            <w:shd w:val="clear" w:color="auto" w:fill="FFF3CD"/>
          </w:tcPr>
          <w:p w14:paraId="709332C9" w14:textId="77777777" w:rsidR="007E3007" w:rsidRDefault="00C86336">
            <w:pPr>
              <w:pStyle w:val="TableParagraph"/>
              <w:spacing w:line="210" w:lineRule="exact"/>
              <w:ind w:left="141" w:right="137"/>
              <w:jc w:val="center"/>
              <w:rPr>
                <w:sz w:val="20"/>
              </w:rPr>
            </w:pPr>
            <w:r>
              <w:rPr>
                <w:color w:val="231F20"/>
                <w:sz w:val="20"/>
              </w:rPr>
              <w:t>269</w:t>
            </w:r>
            <w:r>
              <w:rPr>
                <w:color w:val="231F20"/>
                <w:spacing w:val="-3"/>
                <w:sz w:val="20"/>
              </w:rPr>
              <w:t xml:space="preserve"> </w:t>
            </w:r>
            <w:r>
              <w:rPr>
                <w:color w:val="231F20"/>
                <w:spacing w:val="-2"/>
                <w:sz w:val="20"/>
              </w:rPr>
              <w:t>courses</w:t>
            </w:r>
          </w:p>
        </w:tc>
      </w:tr>
      <w:tr w:rsidR="007E3007" w14:paraId="709332CE" w14:textId="77777777">
        <w:trPr>
          <w:trHeight w:val="230"/>
        </w:trPr>
        <w:tc>
          <w:tcPr>
            <w:tcW w:w="4495" w:type="dxa"/>
            <w:tcBorders>
              <w:left w:val="single" w:sz="4" w:space="0" w:color="231F20"/>
            </w:tcBorders>
            <w:shd w:val="clear" w:color="auto" w:fill="FFF3CD"/>
          </w:tcPr>
          <w:p w14:paraId="709332CB" w14:textId="77777777" w:rsidR="007E3007" w:rsidRDefault="00C86336">
            <w:pPr>
              <w:pStyle w:val="TableParagraph"/>
              <w:spacing w:line="210" w:lineRule="exact"/>
              <w:rPr>
                <w:sz w:val="20"/>
              </w:rPr>
            </w:pPr>
            <w:r>
              <w:rPr>
                <w:color w:val="231F20"/>
                <w:sz w:val="20"/>
              </w:rPr>
              <w:t>Undergrad.</w:t>
            </w:r>
            <w:r>
              <w:rPr>
                <w:color w:val="231F20"/>
                <w:spacing w:val="-7"/>
                <w:sz w:val="20"/>
              </w:rPr>
              <w:t xml:space="preserve"> </w:t>
            </w:r>
            <w:r>
              <w:rPr>
                <w:color w:val="231F20"/>
                <w:sz w:val="20"/>
              </w:rPr>
              <w:t>Enrollment</w:t>
            </w:r>
            <w:r>
              <w:rPr>
                <w:color w:val="231F20"/>
                <w:spacing w:val="-6"/>
                <w:sz w:val="20"/>
              </w:rPr>
              <w:t xml:space="preserve"> </w:t>
            </w:r>
            <w:r>
              <w:rPr>
                <w:color w:val="231F20"/>
                <w:sz w:val="20"/>
              </w:rPr>
              <w:t>in</w:t>
            </w:r>
            <w:r>
              <w:rPr>
                <w:color w:val="231F20"/>
                <w:spacing w:val="-6"/>
                <w:sz w:val="20"/>
              </w:rPr>
              <w:t xml:space="preserve"> </w:t>
            </w:r>
            <w:r>
              <w:rPr>
                <w:color w:val="231F20"/>
                <w:sz w:val="20"/>
              </w:rPr>
              <w:t>CS</w:t>
            </w:r>
            <w:r>
              <w:rPr>
                <w:color w:val="231F20"/>
                <w:spacing w:val="-6"/>
                <w:sz w:val="20"/>
              </w:rPr>
              <w:t xml:space="preserve"> </w:t>
            </w:r>
            <w:r>
              <w:rPr>
                <w:color w:val="231F20"/>
                <w:sz w:val="20"/>
              </w:rPr>
              <w:t>courses</w:t>
            </w:r>
            <w:r>
              <w:rPr>
                <w:color w:val="231F20"/>
                <w:spacing w:val="-6"/>
                <w:sz w:val="20"/>
              </w:rPr>
              <w:t xml:space="preserve"> </w:t>
            </w:r>
            <w:r>
              <w:rPr>
                <w:color w:val="231F20"/>
                <w:spacing w:val="-2"/>
                <w:sz w:val="20"/>
              </w:rPr>
              <w:t>offered</w:t>
            </w:r>
          </w:p>
        </w:tc>
        <w:tc>
          <w:tcPr>
            <w:tcW w:w="1980" w:type="dxa"/>
            <w:tcBorders>
              <w:bottom w:val="single" w:sz="4" w:space="0" w:color="231F20"/>
            </w:tcBorders>
            <w:shd w:val="clear" w:color="auto" w:fill="FFF3CD"/>
          </w:tcPr>
          <w:p w14:paraId="709332CC" w14:textId="77777777" w:rsidR="007E3007" w:rsidRDefault="00C86336">
            <w:pPr>
              <w:pStyle w:val="TableParagraph"/>
              <w:spacing w:line="210" w:lineRule="exact"/>
              <w:ind w:left="0" w:right="904"/>
              <w:jc w:val="right"/>
              <w:rPr>
                <w:sz w:val="20"/>
              </w:rPr>
            </w:pPr>
            <w:r>
              <w:rPr>
                <w:color w:val="231F20"/>
                <w:sz w:val="20"/>
              </w:rPr>
              <w:t>U</w:t>
            </w:r>
          </w:p>
        </w:tc>
        <w:tc>
          <w:tcPr>
            <w:tcW w:w="2885" w:type="dxa"/>
            <w:tcBorders>
              <w:bottom w:val="single" w:sz="4" w:space="0" w:color="231F20"/>
              <w:right w:val="single" w:sz="4" w:space="0" w:color="231F20"/>
            </w:tcBorders>
            <w:shd w:val="clear" w:color="auto" w:fill="FFF3CD"/>
          </w:tcPr>
          <w:p w14:paraId="709332CD" w14:textId="77777777" w:rsidR="007E3007" w:rsidRDefault="00C86336">
            <w:pPr>
              <w:pStyle w:val="TableParagraph"/>
              <w:spacing w:line="210" w:lineRule="exact"/>
              <w:ind w:left="141" w:right="138"/>
              <w:jc w:val="center"/>
              <w:rPr>
                <w:sz w:val="20"/>
              </w:rPr>
            </w:pPr>
            <w:r>
              <w:rPr>
                <w:color w:val="231F20"/>
                <w:sz w:val="20"/>
              </w:rPr>
              <w:t>15,404</w:t>
            </w:r>
            <w:r>
              <w:rPr>
                <w:color w:val="231F20"/>
                <w:spacing w:val="-6"/>
                <w:sz w:val="20"/>
              </w:rPr>
              <w:t xml:space="preserve"> </w:t>
            </w:r>
            <w:r>
              <w:rPr>
                <w:color w:val="231F20"/>
                <w:spacing w:val="-2"/>
                <w:sz w:val="20"/>
              </w:rPr>
              <w:t>students</w:t>
            </w:r>
          </w:p>
        </w:tc>
      </w:tr>
      <w:tr w:rsidR="007E3007" w14:paraId="709332D2" w14:textId="77777777">
        <w:trPr>
          <w:trHeight w:val="230"/>
        </w:trPr>
        <w:tc>
          <w:tcPr>
            <w:tcW w:w="4495" w:type="dxa"/>
            <w:tcBorders>
              <w:left w:val="single" w:sz="4" w:space="0" w:color="231F20"/>
            </w:tcBorders>
            <w:shd w:val="clear" w:color="auto" w:fill="FFF3CD"/>
          </w:tcPr>
          <w:p w14:paraId="709332CF" w14:textId="77777777" w:rsidR="007E3007" w:rsidRDefault="00C86336">
            <w:pPr>
              <w:pStyle w:val="TableParagraph"/>
              <w:spacing w:line="210" w:lineRule="exact"/>
              <w:rPr>
                <w:sz w:val="20"/>
              </w:rPr>
            </w:pPr>
            <w:r>
              <w:rPr>
                <w:color w:val="231F20"/>
                <w:sz w:val="20"/>
              </w:rPr>
              <w:t>Graduate</w:t>
            </w:r>
            <w:r>
              <w:rPr>
                <w:color w:val="231F20"/>
                <w:spacing w:val="-9"/>
                <w:sz w:val="20"/>
              </w:rPr>
              <w:t xml:space="preserve"> </w:t>
            </w:r>
            <w:r>
              <w:rPr>
                <w:color w:val="231F20"/>
                <w:sz w:val="20"/>
              </w:rPr>
              <w:t>Enrollment</w:t>
            </w:r>
            <w:r>
              <w:rPr>
                <w:color w:val="231F20"/>
                <w:spacing w:val="-5"/>
                <w:sz w:val="20"/>
              </w:rPr>
              <w:t xml:space="preserve"> </w:t>
            </w:r>
            <w:r>
              <w:rPr>
                <w:color w:val="231F20"/>
                <w:sz w:val="20"/>
              </w:rPr>
              <w:t>in</w:t>
            </w:r>
            <w:r>
              <w:rPr>
                <w:color w:val="231F20"/>
                <w:spacing w:val="-5"/>
                <w:sz w:val="20"/>
              </w:rPr>
              <w:t xml:space="preserve"> </w:t>
            </w:r>
            <w:r>
              <w:rPr>
                <w:color w:val="231F20"/>
                <w:sz w:val="20"/>
              </w:rPr>
              <w:t>ME</w:t>
            </w:r>
            <w:r>
              <w:rPr>
                <w:color w:val="231F20"/>
                <w:spacing w:val="-6"/>
                <w:sz w:val="20"/>
              </w:rPr>
              <w:t xml:space="preserve"> </w:t>
            </w:r>
            <w:r>
              <w:rPr>
                <w:color w:val="231F20"/>
                <w:sz w:val="20"/>
              </w:rPr>
              <w:t>CS</w:t>
            </w:r>
            <w:r>
              <w:rPr>
                <w:color w:val="231F20"/>
                <w:spacing w:val="-5"/>
                <w:sz w:val="20"/>
              </w:rPr>
              <w:t xml:space="preserve"> </w:t>
            </w:r>
            <w:r>
              <w:rPr>
                <w:color w:val="231F20"/>
                <w:sz w:val="20"/>
              </w:rPr>
              <w:t>courses</w:t>
            </w:r>
            <w:r>
              <w:rPr>
                <w:color w:val="231F20"/>
                <w:spacing w:val="-5"/>
                <w:sz w:val="20"/>
              </w:rPr>
              <w:t xml:space="preserve"> </w:t>
            </w:r>
            <w:r>
              <w:rPr>
                <w:color w:val="231F20"/>
                <w:spacing w:val="-2"/>
                <w:sz w:val="20"/>
              </w:rPr>
              <w:t>offered</w:t>
            </w:r>
          </w:p>
        </w:tc>
        <w:tc>
          <w:tcPr>
            <w:tcW w:w="1980" w:type="dxa"/>
            <w:tcBorders>
              <w:top w:val="single" w:sz="4" w:space="0" w:color="231F20"/>
            </w:tcBorders>
            <w:shd w:val="clear" w:color="auto" w:fill="FFF3CD"/>
          </w:tcPr>
          <w:p w14:paraId="709332D0" w14:textId="77777777" w:rsidR="007E3007" w:rsidRDefault="00C86336">
            <w:pPr>
              <w:pStyle w:val="TableParagraph"/>
              <w:spacing w:line="210" w:lineRule="exact"/>
              <w:ind w:left="0" w:right="904"/>
              <w:jc w:val="right"/>
              <w:rPr>
                <w:sz w:val="20"/>
              </w:rPr>
            </w:pPr>
            <w:r>
              <w:rPr>
                <w:color w:val="231F20"/>
                <w:sz w:val="20"/>
              </w:rPr>
              <w:t>U</w:t>
            </w:r>
          </w:p>
        </w:tc>
        <w:tc>
          <w:tcPr>
            <w:tcW w:w="2885" w:type="dxa"/>
            <w:tcBorders>
              <w:top w:val="single" w:sz="4" w:space="0" w:color="231F20"/>
              <w:right w:val="single" w:sz="4" w:space="0" w:color="231F20"/>
            </w:tcBorders>
            <w:shd w:val="clear" w:color="auto" w:fill="FFF3CD"/>
          </w:tcPr>
          <w:p w14:paraId="709332D1" w14:textId="77777777" w:rsidR="007E3007" w:rsidRDefault="00C86336">
            <w:pPr>
              <w:pStyle w:val="TableParagraph"/>
              <w:spacing w:line="210" w:lineRule="exact"/>
              <w:ind w:left="141" w:right="138"/>
              <w:jc w:val="center"/>
              <w:rPr>
                <w:sz w:val="20"/>
              </w:rPr>
            </w:pPr>
            <w:r>
              <w:rPr>
                <w:color w:val="231F20"/>
                <w:sz w:val="20"/>
              </w:rPr>
              <w:t>152</w:t>
            </w:r>
            <w:r>
              <w:rPr>
                <w:color w:val="231F20"/>
                <w:spacing w:val="-3"/>
                <w:sz w:val="20"/>
              </w:rPr>
              <w:t xml:space="preserve"> </w:t>
            </w:r>
            <w:r>
              <w:rPr>
                <w:color w:val="231F20"/>
                <w:spacing w:val="-2"/>
                <w:sz w:val="20"/>
              </w:rPr>
              <w:t>students</w:t>
            </w:r>
          </w:p>
        </w:tc>
      </w:tr>
      <w:tr w:rsidR="007E3007" w14:paraId="709332D6" w14:textId="77777777">
        <w:trPr>
          <w:trHeight w:val="230"/>
        </w:trPr>
        <w:tc>
          <w:tcPr>
            <w:tcW w:w="4495" w:type="dxa"/>
            <w:tcBorders>
              <w:left w:val="single" w:sz="4" w:space="0" w:color="231F20"/>
            </w:tcBorders>
            <w:shd w:val="clear" w:color="auto" w:fill="FFF3CD"/>
          </w:tcPr>
          <w:p w14:paraId="709332D3" w14:textId="77777777" w:rsidR="007E3007" w:rsidRDefault="00C86336">
            <w:pPr>
              <w:pStyle w:val="TableParagraph"/>
              <w:spacing w:line="210" w:lineRule="exact"/>
              <w:rPr>
                <w:sz w:val="20"/>
              </w:rPr>
            </w:pPr>
            <w:r>
              <w:rPr>
                <w:color w:val="231F20"/>
                <w:sz w:val="20"/>
              </w:rPr>
              <w:t>Unique</w:t>
            </w:r>
            <w:r>
              <w:rPr>
                <w:color w:val="231F20"/>
                <w:spacing w:val="-6"/>
                <w:sz w:val="20"/>
              </w:rPr>
              <w:t xml:space="preserve"> </w:t>
            </w:r>
            <w:r>
              <w:rPr>
                <w:color w:val="231F20"/>
                <w:sz w:val="20"/>
              </w:rPr>
              <w:t>Courses</w:t>
            </w:r>
            <w:r>
              <w:rPr>
                <w:color w:val="231F20"/>
                <w:spacing w:val="-6"/>
                <w:sz w:val="20"/>
              </w:rPr>
              <w:t xml:space="preserve"> </w:t>
            </w:r>
            <w:r>
              <w:rPr>
                <w:color w:val="231F20"/>
                <w:sz w:val="20"/>
              </w:rPr>
              <w:t>with</w:t>
            </w:r>
            <w:r>
              <w:rPr>
                <w:color w:val="231F20"/>
                <w:spacing w:val="-5"/>
                <w:sz w:val="20"/>
              </w:rPr>
              <w:t xml:space="preserve"> </w:t>
            </w:r>
            <w:r>
              <w:rPr>
                <w:color w:val="231F20"/>
                <w:sz w:val="20"/>
              </w:rPr>
              <w:t>100%</w:t>
            </w:r>
            <w:r>
              <w:rPr>
                <w:color w:val="231F20"/>
                <w:spacing w:val="-6"/>
                <w:sz w:val="20"/>
              </w:rPr>
              <w:t xml:space="preserve"> </w:t>
            </w:r>
            <w:r>
              <w:rPr>
                <w:color w:val="231F20"/>
                <w:sz w:val="20"/>
              </w:rPr>
              <w:t>CS</w:t>
            </w:r>
            <w:r>
              <w:rPr>
                <w:color w:val="231F20"/>
                <w:spacing w:val="-5"/>
                <w:sz w:val="20"/>
              </w:rPr>
              <w:t xml:space="preserve"> </w:t>
            </w:r>
            <w:r>
              <w:rPr>
                <w:color w:val="231F20"/>
                <w:spacing w:val="-2"/>
                <w:sz w:val="20"/>
              </w:rPr>
              <w:t>content</w:t>
            </w:r>
          </w:p>
        </w:tc>
        <w:tc>
          <w:tcPr>
            <w:tcW w:w="1980" w:type="dxa"/>
            <w:tcBorders>
              <w:bottom w:val="single" w:sz="4" w:space="0" w:color="231F20"/>
            </w:tcBorders>
            <w:shd w:val="clear" w:color="auto" w:fill="FFF3CD"/>
          </w:tcPr>
          <w:p w14:paraId="709332D4" w14:textId="77777777" w:rsidR="007E3007" w:rsidRDefault="00C86336">
            <w:pPr>
              <w:pStyle w:val="TableParagraph"/>
              <w:spacing w:line="210" w:lineRule="exact"/>
              <w:ind w:left="0" w:right="904"/>
              <w:jc w:val="right"/>
              <w:rPr>
                <w:sz w:val="20"/>
              </w:rPr>
            </w:pPr>
            <w:r>
              <w:rPr>
                <w:color w:val="231F20"/>
                <w:sz w:val="20"/>
              </w:rPr>
              <w:t>U</w:t>
            </w:r>
          </w:p>
        </w:tc>
        <w:tc>
          <w:tcPr>
            <w:tcW w:w="2885" w:type="dxa"/>
            <w:tcBorders>
              <w:bottom w:val="single" w:sz="4" w:space="0" w:color="231F20"/>
              <w:right w:val="single" w:sz="4" w:space="0" w:color="231F20"/>
            </w:tcBorders>
            <w:shd w:val="clear" w:color="auto" w:fill="FFF3CD"/>
          </w:tcPr>
          <w:p w14:paraId="709332D5" w14:textId="77777777" w:rsidR="007E3007" w:rsidRDefault="00C86336">
            <w:pPr>
              <w:pStyle w:val="TableParagraph"/>
              <w:spacing w:line="210" w:lineRule="exact"/>
              <w:ind w:left="141" w:right="136"/>
              <w:jc w:val="center"/>
              <w:rPr>
                <w:sz w:val="20"/>
              </w:rPr>
            </w:pPr>
            <w:r>
              <w:rPr>
                <w:color w:val="231F20"/>
                <w:sz w:val="20"/>
              </w:rPr>
              <w:t>40</w:t>
            </w:r>
            <w:r>
              <w:rPr>
                <w:color w:val="231F20"/>
                <w:spacing w:val="-2"/>
                <w:sz w:val="20"/>
              </w:rPr>
              <w:t xml:space="preserve"> courses</w:t>
            </w:r>
          </w:p>
        </w:tc>
      </w:tr>
      <w:tr w:rsidR="007E3007" w14:paraId="709332DA" w14:textId="77777777">
        <w:trPr>
          <w:trHeight w:val="229"/>
        </w:trPr>
        <w:tc>
          <w:tcPr>
            <w:tcW w:w="4495" w:type="dxa"/>
            <w:tcBorders>
              <w:left w:val="single" w:sz="4" w:space="0" w:color="231F20"/>
            </w:tcBorders>
            <w:shd w:val="clear" w:color="auto" w:fill="FFF3CD"/>
          </w:tcPr>
          <w:p w14:paraId="709332D7" w14:textId="77777777" w:rsidR="007E3007" w:rsidRDefault="00C86336">
            <w:pPr>
              <w:pStyle w:val="TableParagraph"/>
              <w:spacing w:line="210" w:lineRule="exact"/>
              <w:rPr>
                <w:sz w:val="20"/>
              </w:rPr>
            </w:pPr>
            <w:r>
              <w:rPr>
                <w:color w:val="231F20"/>
                <w:sz w:val="20"/>
              </w:rPr>
              <w:t>Enrollment</w:t>
            </w:r>
            <w:r>
              <w:rPr>
                <w:color w:val="231F20"/>
                <w:spacing w:val="-5"/>
                <w:sz w:val="20"/>
              </w:rPr>
              <w:t xml:space="preserve"> </w:t>
            </w:r>
            <w:r>
              <w:rPr>
                <w:color w:val="231F20"/>
                <w:sz w:val="20"/>
              </w:rPr>
              <w:t>in</w:t>
            </w:r>
            <w:r>
              <w:rPr>
                <w:color w:val="231F20"/>
                <w:spacing w:val="-5"/>
                <w:sz w:val="20"/>
              </w:rPr>
              <w:t xml:space="preserve"> </w:t>
            </w:r>
            <w:r>
              <w:rPr>
                <w:color w:val="231F20"/>
                <w:sz w:val="20"/>
              </w:rPr>
              <w:t>100%</w:t>
            </w:r>
            <w:r>
              <w:rPr>
                <w:color w:val="231F20"/>
                <w:spacing w:val="-5"/>
                <w:sz w:val="20"/>
              </w:rPr>
              <w:t xml:space="preserve"> </w:t>
            </w:r>
            <w:r>
              <w:rPr>
                <w:color w:val="231F20"/>
                <w:sz w:val="20"/>
              </w:rPr>
              <w:t>CS</w:t>
            </w:r>
            <w:r>
              <w:rPr>
                <w:color w:val="231F20"/>
                <w:spacing w:val="-5"/>
                <w:sz w:val="20"/>
              </w:rPr>
              <w:t xml:space="preserve"> </w:t>
            </w:r>
            <w:r>
              <w:rPr>
                <w:color w:val="231F20"/>
                <w:sz w:val="20"/>
              </w:rPr>
              <w:t>courses</w:t>
            </w:r>
            <w:r>
              <w:rPr>
                <w:color w:val="231F20"/>
                <w:spacing w:val="-5"/>
                <w:sz w:val="20"/>
              </w:rPr>
              <w:t xml:space="preserve"> </w:t>
            </w:r>
            <w:r>
              <w:rPr>
                <w:color w:val="231F20"/>
                <w:spacing w:val="-2"/>
                <w:sz w:val="20"/>
              </w:rPr>
              <w:t>offered</w:t>
            </w:r>
          </w:p>
        </w:tc>
        <w:tc>
          <w:tcPr>
            <w:tcW w:w="1980" w:type="dxa"/>
            <w:tcBorders>
              <w:top w:val="single" w:sz="4" w:space="0" w:color="231F20"/>
            </w:tcBorders>
            <w:shd w:val="clear" w:color="auto" w:fill="FFF3CD"/>
          </w:tcPr>
          <w:p w14:paraId="709332D8" w14:textId="77777777" w:rsidR="007E3007" w:rsidRDefault="00C86336">
            <w:pPr>
              <w:pStyle w:val="TableParagraph"/>
              <w:spacing w:line="210" w:lineRule="exact"/>
              <w:ind w:left="0" w:right="904"/>
              <w:jc w:val="right"/>
              <w:rPr>
                <w:sz w:val="20"/>
              </w:rPr>
            </w:pPr>
            <w:r>
              <w:rPr>
                <w:color w:val="231F20"/>
                <w:sz w:val="20"/>
              </w:rPr>
              <w:t>U</w:t>
            </w:r>
          </w:p>
        </w:tc>
        <w:tc>
          <w:tcPr>
            <w:tcW w:w="2885" w:type="dxa"/>
            <w:tcBorders>
              <w:top w:val="single" w:sz="4" w:space="0" w:color="231F20"/>
              <w:right w:val="single" w:sz="4" w:space="0" w:color="231F20"/>
            </w:tcBorders>
            <w:shd w:val="clear" w:color="auto" w:fill="FFF3CD"/>
          </w:tcPr>
          <w:p w14:paraId="709332D9" w14:textId="77777777" w:rsidR="007E3007" w:rsidRDefault="00C86336">
            <w:pPr>
              <w:pStyle w:val="TableParagraph"/>
              <w:spacing w:line="210" w:lineRule="exact"/>
              <w:ind w:left="141" w:right="137"/>
              <w:jc w:val="center"/>
              <w:rPr>
                <w:sz w:val="20"/>
              </w:rPr>
            </w:pPr>
            <w:r>
              <w:rPr>
                <w:color w:val="231F20"/>
                <w:spacing w:val="-2"/>
                <w:sz w:val="20"/>
              </w:rPr>
              <w:t>2,591</w:t>
            </w:r>
          </w:p>
        </w:tc>
      </w:tr>
      <w:tr w:rsidR="007E3007" w14:paraId="709332DE" w14:textId="77777777">
        <w:trPr>
          <w:trHeight w:val="230"/>
        </w:trPr>
        <w:tc>
          <w:tcPr>
            <w:tcW w:w="4495" w:type="dxa"/>
            <w:tcBorders>
              <w:left w:val="single" w:sz="4" w:space="0" w:color="231F20"/>
            </w:tcBorders>
            <w:shd w:val="clear" w:color="auto" w:fill="FFF3CD"/>
          </w:tcPr>
          <w:p w14:paraId="709332DB" w14:textId="77777777" w:rsidR="007E3007" w:rsidRDefault="00C86336">
            <w:pPr>
              <w:pStyle w:val="TableParagraph"/>
              <w:spacing w:line="210" w:lineRule="exact"/>
              <w:rPr>
                <w:sz w:val="20"/>
              </w:rPr>
            </w:pPr>
            <w:r>
              <w:rPr>
                <w:color w:val="231F20"/>
                <w:sz w:val="20"/>
              </w:rPr>
              <w:t>Number</w:t>
            </w:r>
            <w:r>
              <w:rPr>
                <w:color w:val="231F20"/>
                <w:spacing w:val="-5"/>
                <w:sz w:val="20"/>
              </w:rPr>
              <w:t xml:space="preserve"> </w:t>
            </w:r>
            <w:r>
              <w:rPr>
                <w:color w:val="231F20"/>
                <w:sz w:val="20"/>
              </w:rPr>
              <w:t>of</w:t>
            </w:r>
            <w:r>
              <w:rPr>
                <w:color w:val="231F20"/>
                <w:spacing w:val="-5"/>
                <w:sz w:val="20"/>
              </w:rPr>
              <w:t xml:space="preserve"> </w:t>
            </w:r>
            <w:r>
              <w:rPr>
                <w:color w:val="231F20"/>
                <w:sz w:val="20"/>
              </w:rPr>
              <w:t>FR/QS</w:t>
            </w:r>
            <w:r>
              <w:rPr>
                <w:color w:val="231F20"/>
                <w:spacing w:val="-5"/>
                <w:sz w:val="20"/>
              </w:rPr>
              <w:t xml:space="preserve"> </w:t>
            </w:r>
            <w:r>
              <w:rPr>
                <w:color w:val="231F20"/>
                <w:sz w:val="20"/>
              </w:rPr>
              <w:t>Lang.</w:t>
            </w:r>
            <w:r>
              <w:rPr>
                <w:color w:val="231F20"/>
                <w:spacing w:val="-5"/>
                <w:sz w:val="20"/>
              </w:rPr>
              <w:t xml:space="preserve"> </w:t>
            </w:r>
            <w:r>
              <w:rPr>
                <w:color w:val="231F20"/>
                <w:sz w:val="20"/>
              </w:rPr>
              <w:t>courses</w:t>
            </w:r>
            <w:r>
              <w:rPr>
                <w:color w:val="231F20"/>
                <w:spacing w:val="-5"/>
                <w:sz w:val="20"/>
              </w:rPr>
              <w:t xml:space="preserve"> </w:t>
            </w:r>
            <w:r>
              <w:rPr>
                <w:color w:val="231F20"/>
                <w:spacing w:val="-2"/>
                <w:sz w:val="20"/>
              </w:rPr>
              <w:t>offered</w:t>
            </w:r>
          </w:p>
        </w:tc>
        <w:tc>
          <w:tcPr>
            <w:tcW w:w="1980" w:type="dxa"/>
            <w:tcBorders>
              <w:bottom w:val="single" w:sz="4" w:space="0" w:color="231F20"/>
            </w:tcBorders>
            <w:shd w:val="clear" w:color="auto" w:fill="FFF3CD"/>
          </w:tcPr>
          <w:p w14:paraId="709332DC" w14:textId="77777777" w:rsidR="007E3007" w:rsidRDefault="00C86336">
            <w:pPr>
              <w:pStyle w:val="TableParagraph"/>
              <w:spacing w:line="210" w:lineRule="exact"/>
              <w:ind w:left="0" w:right="904"/>
              <w:jc w:val="right"/>
              <w:rPr>
                <w:sz w:val="20"/>
              </w:rPr>
            </w:pPr>
            <w:r>
              <w:rPr>
                <w:color w:val="231F20"/>
                <w:sz w:val="20"/>
              </w:rPr>
              <w:t>U</w:t>
            </w:r>
          </w:p>
        </w:tc>
        <w:tc>
          <w:tcPr>
            <w:tcW w:w="2885" w:type="dxa"/>
            <w:tcBorders>
              <w:bottom w:val="single" w:sz="4" w:space="0" w:color="231F20"/>
              <w:right w:val="single" w:sz="4" w:space="0" w:color="231F20"/>
            </w:tcBorders>
            <w:shd w:val="clear" w:color="auto" w:fill="FFF3CD"/>
          </w:tcPr>
          <w:p w14:paraId="709332DD" w14:textId="77777777" w:rsidR="007E3007" w:rsidRDefault="00C86336">
            <w:pPr>
              <w:pStyle w:val="TableParagraph"/>
              <w:spacing w:line="210" w:lineRule="exact"/>
              <w:ind w:left="141" w:right="137"/>
              <w:jc w:val="center"/>
              <w:rPr>
                <w:sz w:val="20"/>
              </w:rPr>
            </w:pPr>
            <w:r>
              <w:rPr>
                <w:color w:val="231F20"/>
                <w:sz w:val="20"/>
              </w:rPr>
              <w:t>129</w:t>
            </w:r>
            <w:r>
              <w:rPr>
                <w:color w:val="231F20"/>
                <w:spacing w:val="-4"/>
                <w:sz w:val="20"/>
              </w:rPr>
              <w:t xml:space="preserve"> </w:t>
            </w:r>
            <w:r>
              <w:rPr>
                <w:color w:val="231F20"/>
                <w:spacing w:val="-2"/>
                <w:sz w:val="20"/>
              </w:rPr>
              <w:t>courses</w:t>
            </w:r>
          </w:p>
        </w:tc>
      </w:tr>
      <w:tr w:rsidR="007E3007" w14:paraId="709332E2" w14:textId="77777777">
        <w:trPr>
          <w:trHeight w:val="230"/>
        </w:trPr>
        <w:tc>
          <w:tcPr>
            <w:tcW w:w="4495" w:type="dxa"/>
            <w:tcBorders>
              <w:left w:val="single" w:sz="4" w:space="0" w:color="231F20"/>
            </w:tcBorders>
            <w:shd w:val="clear" w:color="auto" w:fill="FFF3CD"/>
          </w:tcPr>
          <w:p w14:paraId="709332DF" w14:textId="77777777" w:rsidR="007E3007" w:rsidRDefault="00C86336">
            <w:pPr>
              <w:pStyle w:val="TableParagraph"/>
              <w:spacing w:line="210" w:lineRule="exact"/>
              <w:rPr>
                <w:sz w:val="20"/>
              </w:rPr>
            </w:pPr>
            <w:r>
              <w:rPr>
                <w:color w:val="231F20"/>
                <w:sz w:val="20"/>
              </w:rPr>
              <w:t>Undergrad.</w:t>
            </w:r>
            <w:r>
              <w:rPr>
                <w:color w:val="231F20"/>
                <w:spacing w:val="-7"/>
                <w:sz w:val="20"/>
              </w:rPr>
              <w:t xml:space="preserve"> </w:t>
            </w:r>
            <w:r>
              <w:rPr>
                <w:color w:val="231F20"/>
                <w:sz w:val="20"/>
              </w:rPr>
              <w:t>Enrollment</w:t>
            </w:r>
            <w:r>
              <w:rPr>
                <w:color w:val="231F20"/>
                <w:spacing w:val="-7"/>
                <w:sz w:val="20"/>
              </w:rPr>
              <w:t xml:space="preserve"> </w:t>
            </w:r>
            <w:r>
              <w:rPr>
                <w:color w:val="231F20"/>
                <w:sz w:val="20"/>
              </w:rPr>
              <w:t>in</w:t>
            </w:r>
            <w:r>
              <w:rPr>
                <w:color w:val="231F20"/>
                <w:spacing w:val="-7"/>
                <w:sz w:val="20"/>
              </w:rPr>
              <w:t xml:space="preserve"> </w:t>
            </w:r>
            <w:r>
              <w:rPr>
                <w:color w:val="231F20"/>
                <w:sz w:val="20"/>
              </w:rPr>
              <w:t>FR/QS</w:t>
            </w:r>
            <w:r>
              <w:rPr>
                <w:color w:val="231F20"/>
                <w:spacing w:val="-7"/>
                <w:sz w:val="20"/>
              </w:rPr>
              <w:t xml:space="preserve"> </w:t>
            </w:r>
            <w:r>
              <w:rPr>
                <w:color w:val="231F20"/>
                <w:sz w:val="20"/>
              </w:rPr>
              <w:t>Language</w:t>
            </w:r>
            <w:r>
              <w:rPr>
                <w:color w:val="231F20"/>
                <w:spacing w:val="-7"/>
                <w:sz w:val="20"/>
              </w:rPr>
              <w:t xml:space="preserve"> </w:t>
            </w:r>
            <w:r>
              <w:rPr>
                <w:color w:val="231F20"/>
                <w:spacing w:val="-2"/>
                <w:sz w:val="20"/>
              </w:rPr>
              <w:t>courses</w:t>
            </w:r>
          </w:p>
        </w:tc>
        <w:tc>
          <w:tcPr>
            <w:tcW w:w="1980" w:type="dxa"/>
            <w:tcBorders>
              <w:top w:val="single" w:sz="4" w:space="0" w:color="231F20"/>
            </w:tcBorders>
            <w:shd w:val="clear" w:color="auto" w:fill="FFF3CD"/>
          </w:tcPr>
          <w:p w14:paraId="709332E0" w14:textId="77777777" w:rsidR="007E3007" w:rsidRDefault="00C86336">
            <w:pPr>
              <w:pStyle w:val="TableParagraph"/>
              <w:spacing w:line="210" w:lineRule="exact"/>
              <w:ind w:left="0" w:right="904"/>
              <w:jc w:val="right"/>
              <w:rPr>
                <w:sz w:val="20"/>
              </w:rPr>
            </w:pPr>
            <w:r>
              <w:rPr>
                <w:color w:val="231F20"/>
                <w:sz w:val="20"/>
              </w:rPr>
              <w:t>U</w:t>
            </w:r>
          </w:p>
        </w:tc>
        <w:tc>
          <w:tcPr>
            <w:tcW w:w="2885" w:type="dxa"/>
            <w:tcBorders>
              <w:top w:val="single" w:sz="4" w:space="0" w:color="231F20"/>
              <w:right w:val="single" w:sz="4" w:space="0" w:color="231F20"/>
            </w:tcBorders>
            <w:shd w:val="clear" w:color="auto" w:fill="FFF3CD"/>
          </w:tcPr>
          <w:p w14:paraId="709332E1" w14:textId="77777777" w:rsidR="007E3007" w:rsidRDefault="00C86336">
            <w:pPr>
              <w:pStyle w:val="TableParagraph"/>
              <w:spacing w:line="210" w:lineRule="exact"/>
              <w:ind w:left="141" w:right="138"/>
              <w:jc w:val="center"/>
              <w:rPr>
                <w:sz w:val="20"/>
              </w:rPr>
            </w:pPr>
            <w:r>
              <w:rPr>
                <w:color w:val="231F20"/>
                <w:sz w:val="20"/>
              </w:rPr>
              <w:t>1355</w:t>
            </w:r>
            <w:r>
              <w:rPr>
                <w:color w:val="231F20"/>
                <w:spacing w:val="-4"/>
                <w:sz w:val="20"/>
              </w:rPr>
              <w:t xml:space="preserve"> </w:t>
            </w:r>
            <w:r>
              <w:rPr>
                <w:color w:val="231F20"/>
                <w:spacing w:val="-2"/>
                <w:sz w:val="20"/>
              </w:rPr>
              <w:t>students</w:t>
            </w:r>
          </w:p>
        </w:tc>
      </w:tr>
      <w:tr w:rsidR="007E3007" w14:paraId="709332E6" w14:textId="77777777">
        <w:trPr>
          <w:trHeight w:val="229"/>
        </w:trPr>
        <w:tc>
          <w:tcPr>
            <w:tcW w:w="4495" w:type="dxa"/>
            <w:tcBorders>
              <w:left w:val="single" w:sz="4" w:space="0" w:color="231F20"/>
            </w:tcBorders>
            <w:shd w:val="clear" w:color="auto" w:fill="FFF3CD"/>
          </w:tcPr>
          <w:p w14:paraId="709332E3" w14:textId="77777777" w:rsidR="007E3007" w:rsidRDefault="00C86336">
            <w:pPr>
              <w:pStyle w:val="TableParagraph"/>
              <w:spacing w:line="210" w:lineRule="exact"/>
              <w:rPr>
                <w:sz w:val="20"/>
              </w:rPr>
            </w:pPr>
            <w:r>
              <w:rPr>
                <w:color w:val="231F20"/>
                <w:sz w:val="20"/>
              </w:rPr>
              <w:t>Graduate</w:t>
            </w:r>
            <w:r>
              <w:rPr>
                <w:color w:val="231F20"/>
                <w:spacing w:val="-8"/>
                <w:sz w:val="20"/>
              </w:rPr>
              <w:t xml:space="preserve"> </w:t>
            </w:r>
            <w:r>
              <w:rPr>
                <w:color w:val="231F20"/>
                <w:sz w:val="20"/>
              </w:rPr>
              <w:t>Enrollment</w:t>
            </w:r>
            <w:r>
              <w:rPr>
                <w:color w:val="231F20"/>
                <w:spacing w:val="-7"/>
                <w:sz w:val="20"/>
              </w:rPr>
              <w:t xml:space="preserve"> </w:t>
            </w:r>
            <w:r>
              <w:rPr>
                <w:color w:val="231F20"/>
                <w:sz w:val="20"/>
              </w:rPr>
              <w:t>in</w:t>
            </w:r>
            <w:r>
              <w:rPr>
                <w:color w:val="231F20"/>
                <w:spacing w:val="-6"/>
                <w:sz w:val="20"/>
              </w:rPr>
              <w:t xml:space="preserve"> </w:t>
            </w:r>
            <w:r>
              <w:rPr>
                <w:color w:val="231F20"/>
                <w:sz w:val="20"/>
              </w:rPr>
              <w:t>FR/QS</w:t>
            </w:r>
            <w:r>
              <w:rPr>
                <w:color w:val="231F20"/>
                <w:spacing w:val="-8"/>
                <w:sz w:val="20"/>
              </w:rPr>
              <w:t xml:space="preserve"> </w:t>
            </w:r>
            <w:r>
              <w:rPr>
                <w:color w:val="231F20"/>
                <w:sz w:val="20"/>
              </w:rPr>
              <w:t>Language</w:t>
            </w:r>
            <w:r>
              <w:rPr>
                <w:color w:val="231F20"/>
                <w:spacing w:val="-6"/>
                <w:sz w:val="20"/>
              </w:rPr>
              <w:t xml:space="preserve"> </w:t>
            </w:r>
            <w:r>
              <w:rPr>
                <w:color w:val="231F20"/>
                <w:spacing w:val="-2"/>
                <w:sz w:val="20"/>
              </w:rPr>
              <w:t>courses</w:t>
            </w:r>
          </w:p>
        </w:tc>
        <w:tc>
          <w:tcPr>
            <w:tcW w:w="1980" w:type="dxa"/>
            <w:tcBorders>
              <w:bottom w:val="single" w:sz="4" w:space="0" w:color="231F20"/>
            </w:tcBorders>
            <w:shd w:val="clear" w:color="auto" w:fill="FFF3CD"/>
          </w:tcPr>
          <w:p w14:paraId="709332E4" w14:textId="77777777" w:rsidR="007E3007" w:rsidRDefault="00C86336">
            <w:pPr>
              <w:pStyle w:val="TableParagraph"/>
              <w:spacing w:line="210" w:lineRule="exact"/>
              <w:ind w:left="0" w:right="904"/>
              <w:jc w:val="right"/>
              <w:rPr>
                <w:sz w:val="20"/>
              </w:rPr>
            </w:pPr>
            <w:r>
              <w:rPr>
                <w:color w:val="231F20"/>
                <w:sz w:val="20"/>
              </w:rPr>
              <w:t>U</w:t>
            </w:r>
          </w:p>
        </w:tc>
        <w:tc>
          <w:tcPr>
            <w:tcW w:w="2885" w:type="dxa"/>
            <w:tcBorders>
              <w:bottom w:val="single" w:sz="4" w:space="0" w:color="231F20"/>
              <w:right w:val="single" w:sz="4" w:space="0" w:color="231F20"/>
            </w:tcBorders>
            <w:shd w:val="clear" w:color="auto" w:fill="FFF3CD"/>
          </w:tcPr>
          <w:p w14:paraId="709332E5" w14:textId="77777777" w:rsidR="007E3007" w:rsidRDefault="00C86336">
            <w:pPr>
              <w:pStyle w:val="TableParagraph"/>
              <w:spacing w:line="210" w:lineRule="exact"/>
              <w:ind w:left="141" w:right="138"/>
              <w:jc w:val="center"/>
              <w:rPr>
                <w:sz w:val="20"/>
              </w:rPr>
            </w:pPr>
            <w:r>
              <w:rPr>
                <w:color w:val="231F20"/>
                <w:sz w:val="20"/>
              </w:rPr>
              <w:t>104</w:t>
            </w:r>
            <w:r>
              <w:rPr>
                <w:color w:val="231F20"/>
                <w:spacing w:val="-3"/>
                <w:sz w:val="20"/>
              </w:rPr>
              <w:t xml:space="preserve"> </w:t>
            </w:r>
            <w:r>
              <w:rPr>
                <w:color w:val="231F20"/>
                <w:spacing w:val="-2"/>
                <w:sz w:val="20"/>
              </w:rPr>
              <w:t>students</w:t>
            </w:r>
          </w:p>
        </w:tc>
      </w:tr>
      <w:tr w:rsidR="007E3007" w14:paraId="709332EA" w14:textId="77777777">
        <w:trPr>
          <w:trHeight w:val="234"/>
        </w:trPr>
        <w:tc>
          <w:tcPr>
            <w:tcW w:w="4495" w:type="dxa"/>
            <w:tcBorders>
              <w:left w:val="single" w:sz="4" w:space="0" w:color="231F20"/>
            </w:tcBorders>
            <w:shd w:val="clear" w:color="auto" w:fill="FFF3CD"/>
          </w:tcPr>
          <w:p w14:paraId="709332E7" w14:textId="77777777" w:rsidR="007E3007" w:rsidRDefault="00C86336">
            <w:pPr>
              <w:pStyle w:val="TableParagraph"/>
              <w:spacing w:line="215" w:lineRule="exact"/>
              <w:rPr>
                <w:sz w:val="20"/>
              </w:rPr>
            </w:pPr>
            <w:r>
              <w:rPr>
                <w:color w:val="231F20"/>
                <w:sz w:val="20"/>
              </w:rPr>
              <w:t>Study</w:t>
            </w:r>
            <w:r>
              <w:rPr>
                <w:color w:val="231F20"/>
                <w:spacing w:val="-8"/>
                <w:sz w:val="20"/>
              </w:rPr>
              <w:t xml:space="preserve"> </w:t>
            </w:r>
            <w:r>
              <w:rPr>
                <w:color w:val="231F20"/>
                <w:sz w:val="20"/>
              </w:rPr>
              <w:t>Abroad</w:t>
            </w:r>
            <w:r>
              <w:rPr>
                <w:color w:val="231F20"/>
                <w:spacing w:val="-5"/>
                <w:sz w:val="20"/>
              </w:rPr>
              <w:t xml:space="preserve"> </w:t>
            </w:r>
            <w:r>
              <w:rPr>
                <w:color w:val="231F20"/>
                <w:sz w:val="20"/>
              </w:rPr>
              <w:t>in</w:t>
            </w:r>
            <w:r>
              <w:rPr>
                <w:color w:val="231F20"/>
                <w:spacing w:val="-5"/>
                <w:sz w:val="20"/>
              </w:rPr>
              <w:t xml:space="preserve"> </w:t>
            </w:r>
            <w:r>
              <w:rPr>
                <w:color w:val="231F20"/>
                <w:sz w:val="20"/>
              </w:rPr>
              <w:t>Canada</w:t>
            </w:r>
            <w:r>
              <w:rPr>
                <w:color w:val="231F20"/>
                <w:spacing w:val="-4"/>
                <w:sz w:val="20"/>
              </w:rPr>
              <w:t xml:space="preserve"> </w:t>
            </w:r>
            <w:r>
              <w:rPr>
                <w:color w:val="231F20"/>
                <w:sz w:val="20"/>
              </w:rPr>
              <w:t>[Field</w:t>
            </w:r>
            <w:r>
              <w:rPr>
                <w:color w:val="231F20"/>
                <w:spacing w:val="-5"/>
                <w:sz w:val="20"/>
              </w:rPr>
              <w:t xml:space="preserve"> </w:t>
            </w:r>
            <w:r>
              <w:rPr>
                <w:color w:val="231F20"/>
                <w:sz w:val="20"/>
              </w:rPr>
              <w:t>Trips</w:t>
            </w:r>
            <w:r>
              <w:rPr>
                <w:color w:val="231F20"/>
                <w:spacing w:val="-4"/>
                <w:sz w:val="20"/>
              </w:rPr>
              <w:t xml:space="preserve"> </w:t>
            </w:r>
            <w:r>
              <w:rPr>
                <w:color w:val="231F20"/>
                <w:sz w:val="20"/>
              </w:rPr>
              <w:t>&amp;</w:t>
            </w:r>
            <w:r>
              <w:rPr>
                <w:color w:val="231F20"/>
                <w:spacing w:val="-4"/>
                <w:sz w:val="20"/>
              </w:rPr>
              <w:t xml:space="preserve"> </w:t>
            </w:r>
            <w:r>
              <w:rPr>
                <w:color w:val="231F20"/>
                <w:spacing w:val="-2"/>
                <w:sz w:val="20"/>
              </w:rPr>
              <w:t>Exchanges]</w:t>
            </w:r>
          </w:p>
        </w:tc>
        <w:tc>
          <w:tcPr>
            <w:tcW w:w="1980" w:type="dxa"/>
            <w:tcBorders>
              <w:top w:val="single" w:sz="4" w:space="0" w:color="231F20"/>
            </w:tcBorders>
            <w:shd w:val="clear" w:color="auto" w:fill="FFF3CD"/>
          </w:tcPr>
          <w:p w14:paraId="709332E8" w14:textId="77777777" w:rsidR="007E3007" w:rsidRDefault="00C86336">
            <w:pPr>
              <w:pStyle w:val="TableParagraph"/>
              <w:spacing w:line="215" w:lineRule="exact"/>
              <w:ind w:left="0" w:right="904"/>
              <w:jc w:val="right"/>
              <w:rPr>
                <w:sz w:val="20"/>
              </w:rPr>
            </w:pPr>
            <w:r>
              <w:rPr>
                <w:color w:val="231F20"/>
                <w:sz w:val="20"/>
              </w:rPr>
              <w:t>U</w:t>
            </w:r>
          </w:p>
        </w:tc>
        <w:tc>
          <w:tcPr>
            <w:tcW w:w="2885" w:type="dxa"/>
            <w:tcBorders>
              <w:top w:val="single" w:sz="4" w:space="0" w:color="231F20"/>
              <w:right w:val="single" w:sz="4" w:space="0" w:color="231F20"/>
            </w:tcBorders>
            <w:shd w:val="clear" w:color="auto" w:fill="FFF3CD"/>
          </w:tcPr>
          <w:p w14:paraId="709332E9" w14:textId="77777777" w:rsidR="007E3007" w:rsidRDefault="00C86336">
            <w:pPr>
              <w:pStyle w:val="TableParagraph"/>
              <w:spacing w:line="215" w:lineRule="exact"/>
              <w:ind w:left="141" w:right="138"/>
              <w:jc w:val="center"/>
              <w:rPr>
                <w:sz w:val="20"/>
              </w:rPr>
            </w:pPr>
            <w:r>
              <w:rPr>
                <w:color w:val="231F20"/>
                <w:sz w:val="20"/>
              </w:rPr>
              <w:t>192</w:t>
            </w:r>
            <w:r>
              <w:rPr>
                <w:color w:val="231F20"/>
                <w:spacing w:val="-3"/>
                <w:sz w:val="20"/>
              </w:rPr>
              <w:t xml:space="preserve"> </w:t>
            </w:r>
            <w:r>
              <w:rPr>
                <w:color w:val="231F20"/>
                <w:spacing w:val="-2"/>
                <w:sz w:val="20"/>
              </w:rPr>
              <w:t>students</w:t>
            </w:r>
          </w:p>
        </w:tc>
      </w:tr>
    </w:tbl>
    <w:p w14:paraId="709332EB" w14:textId="77777777" w:rsidR="007E3007" w:rsidRDefault="007E3007">
      <w:pPr>
        <w:spacing w:line="215" w:lineRule="exact"/>
        <w:jc w:val="center"/>
        <w:rPr>
          <w:sz w:val="20"/>
        </w:rPr>
        <w:sectPr w:rsidR="007E3007">
          <w:pgSz w:w="12240" w:h="15840"/>
          <w:pgMar w:top="1380" w:right="1040" w:bottom="1519" w:left="1240" w:header="0" w:footer="794" w:gutter="0"/>
          <w:cols w:space="720"/>
        </w:sectPr>
      </w:pPr>
    </w:p>
    <w:tbl>
      <w:tblPr>
        <w:tblW w:w="0" w:type="auto"/>
        <w:tblInd w:w="220" w:type="dxa"/>
        <w:tblBorders>
          <w:top w:val="dotted" w:sz="4" w:space="0" w:color="231F20"/>
          <w:left w:val="dotted" w:sz="4" w:space="0" w:color="231F20"/>
          <w:bottom w:val="dotted" w:sz="4" w:space="0" w:color="231F20"/>
          <w:right w:val="dotted" w:sz="4" w:space="0" w:color="231F20"/>
          <w:insideH w:val="dotted" w:sz="4" w:space="0" w:color="231F20"/>
          <w:insideV w:val="dotted" w:sz="4" w:space="0" w:color="231F20"/>
        </w:tblBorders>
        <w:tblLayout w:type="fixed"/>
        <w:tblCellMar>
          <w:left w:w="0" w:type="dxa"/>
          <w:right w:w="0" w:type="dxa"/>
        </w:tblCellMar>
        <w:tblLook w:val="01E0" w:firstRow="1" w:lastRow="1" w:firstColumn="1" w:lastColumn="1" w:noHBand="0" w:noVBand="0"/>
      </w:tblPr>
      <w:tblGrid>
        <w:gridCol w:w="4498"/>
        <w:gridCol w:w="1978"/>
        <w:gridCol w:w="2885"/>
      </w:tblGrid>
      <w:tr w:rsidR="007E3007" w14:paraId="709332EF" w14:textId="77777777">
        <w:trPr>
          <w:trHeight w:val="460"/>
        </w:trPr>
        <w:tc>
          <w:tcPr>
            <w:tcW w:w="4498" w:type="dxa"/>
            <w:tcBorders>
              <w:left w:val="single" w:sz="4" w:space="0" w:color="231F20"/>
            </w:tcBorders>
            <w:shd w:val="clear" w:color="auto" w:fill="FFF3CD"/>
          </w:tcPr>
          <w:p w14:paraId="709332EC" w14:textId="77777777" w:rsidR="007E3007" w:rsidRDefault="00C86336">
            <w:pPr>
              <w:pStyle w:val="TableParagraph"/>
              <w:spacing w:line="230" w:lineRule="atLeast"/>
              <w:rPr>
                <w:sz w:val="20"/>
              </w:rPr>
            </w:pPr>
            <w:r>
              <w:rPr>
                <w:color w:val="231F20"/>
                <w:sz w:val="20"/>
              </w:rPr>
              <w:lastRenderedPageBreak/>
              <w:t>CS</w:t>
            </w:r>
            <w:r>
              <w:rPr>
                <w:color w:val="231F20"/>
                <w:spacing w:val="-6"/>
                <w:sz w:val="20"/>
              </w:rPr>
              <w:t xml:space="preserve"> </w:t>
            </w:r>
            <w:r>
              <w:rPr>
                <w:color w:val="231F20"/>
                <w:sz w:val="20"/>
              </w:rPr>
              <w:t>Undergrad.</w:t>
            </w:r>
            <w:r>
              <w:rPr>
                <w:color w:val="231F20"/>
                <w:spacing w:val="-7"/>
                <w:sz w:val="20"/>
              </w:rPr>
              <w:t xml:space="preserve"> </w:t>
            </w:r>
            <w:r>
              <w:rPr>
                <w:color w:val="231F20"/>
                <w:sz w:val="20"/>
              </w:rPr>
              <w:t>Minor</w:t>
            </w:r>
            <w:r>
              <w:rPr>
                <w:color w:val="231F20"/>
                <w:spacing w:val="-7"/>
                <w:sz w:val="20"/>
              </w:rPr>
              <w:t xml:space="preserve"> </w:t>
            </w:r>
            <w:r>
              <w:rPr>
                <w:color w:val="231F20"/>
                <w:sz w:val="20"/>
              </w:rPr>
              <w:t>Degree</w:t>
            </w:r>
            <w:r>
              <w:rPr>
                <w:color w:val="231F20"/>
                <w:spacing w:val="-7"/>
                <w:sz w:val="20"/>
              </w:rPr>
              <w:t xml:space="preserve"> </w:t>
            </w:r>
            <w:r>
              <w:rPr>
                <w:color w:val="231F20"/>
                <w:sz w:val="20"/>
              </w:rPr>
              <w:t>Completion</w:t>
            </w:r>
            <w:r>
              <w:rPr>
                <w:color w:val="231F20"/>
                <w:spacing w:val="-6"/>
                <w:sz w:val="20"/>
              </w:rPr>
              <w:t xml:space="preserve"> </w:t>
            </w:r>
            <w:r>
              <w:rPr>
                <w:color w:val="231F20"/>
                <w:sz w:val="20"/>
              </w:rPr>
              <w:t>and</w:t>
            </w:r>
            <w:r>
              <w:rPr>
                <w:color w:val="231F20"/>
                <w:spacing w:val="-6"/>
                <w:sz w:val="20"/>
              </w:rPr>
              <w:t xml:space="preserve"> </w:t>
            </w:r>
            <w:r>
              <w:rPr>
                <w:color w:val="231F20"/>
                <w:sz w:val="20"/>
              </w:rPr>
              <w:t>CS concentration in the International Affairs Major</w:t>
            </w:r>
          </w:p>
        </w:tc>
        <w:tc>
          <w:tcPr>
            <w:tcW w:w="1978" w:type="dxa"/>
            <w:shd w:val="clear" w:color="auto" w:fill="FFF3CD"/>
          </w:tcPr>
          <w:p w14:paraId="709332ED" w14:textId="77777777" w:rsidR="007E3007" w:rsidRDefault="00C86336">
            <w:pPr>
              <w:pStyle w:val="TableParagraph"/>
              <w:ind w:left="176" w:right="171"/>
              <w:jc w:val="center"/>
              <w:rPr>
                <w:sz w:val="20"/>
              </w:rPr>
            </w:pPr>
            <w:r>
              <w:rPr>
                <w:color w:val="231F20"/>
                <w:sz w:val="20"/>
              </w:rPr>
              <w:t>U,</w:t>
            </w:r>
            <w:r>
              <w:rPr>
                <w:color w:val="231F20"/>
                <w:spacing w:val="-5"/>
                <w:sz w:val="20"/>
              </w:rPr>
              <w:t xml:space="preserve"> </w:t>
            </w:r>
            <w:r>
              <w:rPr>
                <w:color w:val="231F20"/>
                <w:sz w:val="20"/>
              </w:rPr>
              <w:t>Cmty,</w:t>
            </w:r>
            <w:r>
              <w:rPr>
                <w:color w:val="231F20"/>
                <w:spacing w:val="-4"/>
                <w:sz w:val="20"/>
              </w:rPr>
              <w:t xml:space="preserve"> </w:t>
            </w:r>
            <w:r>
              <w:rPr>
                <w:color w:val="231F20"/>
                <w:spacing w:val="-5"/>
                <w:sz w:val="20"/>
              </w:rPr>
              <w:t>Rgn</w:t>
            </w:r>
          </w:p>
        </w:tc>
        <w:tc>
          <w:tcPr>
            <w:tcW w:w="2885" w:type="dxa"/>
            <w:tcBorders>
              <w:right w:val="single" w:sz="4" w:space="0" w:color="231F20"/>
            </w:tcBorders>
            <w:shd w:val="clear" w:color="auto" w:fill="FFF3CD"/>
          </w:tcPr>
          <w:p w14:paraId="709332EE" w14:textId="77777777" w:rsidR="007E3007" w:rsidRDefault="00C86336">
            <w:pPr>
              <w:pStyle w:val="TableParagraph"/>
              <w:ind w:left="141" w:right="139"/>
              <w:jc w:val="center"/>
              <w:rPr>
                <w:sz w:val="20"/>
              </w:rPr>
            </w:pPr>
            <w:r>
              <w:rPr>
                <w:color w:val="231F20"/>
                <w:sz w:val="20"/>
              </w:rPr>
              <w:t>16</w:t>
            </w:r>
            <w:r>
              <w:rPr>
                <w:color w:val="231F20"/>
                <w:spacing w:val="-2"/>
                <w:sz w:val="20"/>
              </w:rPr>
              <w:t xml:space="preserve"> graduates</w:t>
            </w:r>
          </w:p>
        </w:tc>
      </w:tr>
      <w:tr w:rsidR="007E3007" w14:paraId="709332F3" w14:textId="77777777">
        <w:trPr>
          <w:trHeight w:val="227"/>
        </w:trPr>
        <w:tc>
          <w:tcPr>
            <w:tcW w:w="4498" w:type="dxa"/>
            <w:tcBorders>
              <w:left w:val="single" w:sz="4" w:space="0" w:color="231F20"/>
            </w:tcBorders>
            <w:shd w:val="clear" w:color="auto" w:fill="FFF3CD"/>
          </w:tcPr>
          <w:p w14:paraId="709332F0" w14:textId="77777777" w:rsidR="007E3007" w:rsidRDefault="00C86336">
            <w:pPr>
              <w:pStyle w:val="TableParagraph"/>
              <w:spacing w:line="207" w:lineRule="exact"/>
              <w:rPr>
                <w:sz w:val="20"/>
              </w:rPr>
            </w:pPr>
            <w:r>
              <w:rPr>
                <w:color w:val="231F20"/>
                <w:sz w:val="20"/>
              </w:rPr>
              <w:t>FLAS</w:t>
            </w:r>
            <w:r>
              <w:rPr>
                <w:color w:val="231F20"/>
                <w:spacing w:val="-7"/>
                <w:sz w:val="20"/>
              </w:rPr>
              <w:t xml:space="preserve"> </w:t>
            </w:r>
            <w:r>
              <w:rPr>
                <w:color w:val="231F20"/>
                <w:sz w:val="20"/>
              </w:rPr>
              <w:t>Students</w:t>
            </w:r>
            <w:r>
              <w:rPr>
                <w:color w:val="231F20"/>
                <w:spacing w:val="-7"/>
                <w:sz w:val="20"/>
              </w:rPr>
              <w:t xml:space="preserve"> </w:t>
            </w:r>
            <w:r>
              <w:rPr>
                <w:color w:val="231F20"/>
                <w:spacing w:val="-4"/>
                <w:sz w:val="20"/>
              </w:rPr>
              <w:t>(ME)</w:t>
            </w:r>
          </w:p>
        </w:tc>
        <w:tc>
          <w:tcPr>
            <w:tcW w:w="1978" w:type="dxa"/>
            <w:tcBorders>
              <w:bottom w:val="dotted" w:sz="6" w:space="0" w:color="231F20"/>
            </w:tcBorders>
            <w:shd w:val="clear" w:color="auto" w:fill="FFF3CD"/>
          </w:tcPr>
          <w:p w14:paraId="709332F1" w14:textId="77777777" w:rsidR="007E3007" w:rsidRDefault="00C86336">
            <w:pPr>
              <w:pStyle w:val="TableParagraph"/>
              <w:spacing w:line="207" w:lineRule="exact"/>
              <w:ind w:left="176" w:right="171"/>
              <w:jc w:val="center"/>
              <w:rPr>
                <w:sz w:val="20"/>
              </w:rPr>
            </w:pPr>
            <w:r>
              <w:rPr>
                <w:color w:val="231F20"/>
                <w:sz w:val="20"/>
              </w:rPr>
              <w:t>U,</w:t>
            </w:r>
            <w:r>
              <w:rPr>
                <w:color w:val="231F20"/>
                <w:spacing w:val="-5"/>
                <w:sz w:val="20"/>
              </w:rPr>
              <w:t xml:space="preserve"> </w:t>
            </w:r>
            <w:r>
              <w:rPr>
                <w:color w:val="231F20"/>
                <w:sz w:val="20"/>
              </w:rPr>
              <w:t>Cmty,</w:t>
            </w:r>
            <w:r>
              <w:rPr>
                <w:color w:val="231F20"/>
                <w:spacing w:val="-4"/>
                <w:sz w:val="20"/>
              </w:rPr>
              <w:t xml:space="preserve"> </w:t>
            </w:r>
            <w:r>
              <w:rPr>
                <w:color w:val="231F20"/>
                <w:sz w:val="20"/>
              </w:rPr>
              <w:t>Rgn,</w:t>
            </w:r>
            <w:r>
              <w:rPr>
                <w:color w:val="231F20"/>
                <w:spacing w:val="-3"/>
                <w:sz w:val="20"/>
              </w:rPr>
              <w:t xml:space="preserve"> </w:t>
            </w:r>
            <w:r>
              <w:rPr>
                <w:color w:val="231F20"/>
                <w:spacing w:val="-2"/>
                <w:sz w:val="20"/>
              </w:rPr>
              <w:t>Nat'l</w:t>
            </w:r>
          </w:p>
        </w:tc>
        <w:tc>
          <w:tcPr>
            <w:tcW w:w="2885" w:type="dxa"/>
            <w:tcBorders>
              <w:bottom w:val="dotted" w:sz="6" w:space="0" w:color="231F20"/>
              <w:right w:val="single" w:sz="4" w:space="0" w:color="231F20"/>
            </w:tcBorders>
            <w:shd w:val="clear" w:color="auto" w:fill="FFF3CD"/>
          </w:tcPr>
          <w:p w14:paraId="709332F2" w14:textId="77777777" w:rsidR="007E3007" w:rsidRDefault="00C86336">
            <w:pPr>
              <w:pStyle w:val="TableParagraph"/>
              <w:spacing w:line="207" w:lineRule="exact"/>
              <w:ind w:left="141" w:right="139"/>
              <w:jc w:val="center"/>
              <w:rPr>
                <w:sz w:val="20"/>
              </w:rPr>
            </w:pPr>
            <w:r>
              <w:rPr>
                <w:color w:val="231F20"/>
                <w:sz w:val="20"/>
              </w:rPr>
              <w:t>19</w:t>
            </w:r>
            <w:r>
              <w:rPr>
                <w:color w:val="231F20"/>
                <w:spacing w:val="-2"/>
                <w:sz w:val="20"/>
              </w:rPr>
              <w:t xml:space="preserve"> graduates</w:t>
            </w:r>
          </w:p>
        </w:tc>
      </w:tr>
      <w:tr w:rsidR="007E3007" w14:paraId="709332F7" w14:textId="77777777">
        <w:trPr>
          <w:trHeight w:val="227"/>
        </w:trPr>
        <w:tc>
          <w:tcPr>
            <w:tcW w:w="4498" w:type="dxa"/>
            <w:tcBorders>
              <w:left w:val="single" w:sz="4" w:space="0" w:color="231F20"/>
            </w:tcBorders>
            <w:shd w:val="clear" w:color="auto" w:fill="FFF3CD"/>
          </w:tcPr>
          <w:p w14:paraId="709332F4" w14:textId="77777777" w:rsidR="007E3007" w:rsidRDefault="00C86336">
            <w:pPr>
              <w:pStyle w:val="TableParagraph"/>
              <w:spacing w:line="208" w:lineRule="exact"/>
              <w:rPr>
                <w:sz w:val="20"/>
              </w:rPr>
            </w:pPr>
            <w:r>
              <w:rPr>
                <w:color w:val="231F20"/>
                <w:sz w:val="20"/>
              </w:rPr>
              <w:t>Ph.D.</w:t>
            </w:r>
            <w:r>
              <w:rPr>
                <w:color w:val="231F20"/>
                <w:spacing w:val="-7"/>
                <w:sz w:val="20"/>
              </w:rPr>
              <w:t xml:space="preserve"> </w:t>
            </w:r>
            <w:r>
              <w:rPr>
                <w:color w:val="231F20"/>
                <w:sz w:val="20"/>
              </w:rPr>
              <w:t>CS</w:t>
            </w:r>
            <w:r>
              <w:rPr>
                <w:color w:val="231F20"/>
                <w:spacing w:val="-6"/>
                <w:sz w:val="20"/>
              </w:rPr>
              <w:t xml:space="preserve"> </w:t>
            </w:r>
            <w:r>
              <w:rPr>
                <w:color w:val="231F20"/>
                <w:sz w:val="20"/>
              </w:rPr>
              <w:t>Degree</w:t>
            </w:r>
            <w:r>
              <w:rPr>
                <w:color w:val="231F20"/>
                <w:spacing w:val="-7"/>
                <w:sz w:val="20"/>
              </w:rPr>
              <w:t xml:space="preserve"> </w:t>
            </w:r>
            <w:r>
              <w:rPr>
                <w:color w:val="231F20"/>
                <w:sz w:val="20"/>
              </w:rPr>
              <w:t>Completion</w:t>
            </w:r>
            <w:r>
              <w:rPr>
                <w:color w:val="231F20"/>
                <w:spacing w:val="-5"/>
                <w:sz w:val="20"/>
              </w:rPr>
              <w:t xml:space="preserve"> </w:t>
            </w:r>
            <w:r>
              <w:rPr>
                <w:color w:val="231F20"/>
                <w:spacing w:val="-4"/>
                <w:sz w:val="20"/>
              </w:rPr>
              <w:t>(ME)</w:t>
            </w:r>
          </w:p>
        </w:tc>
        <w:tc>
          <w:tcPr>
            <w:tcW w:w="1978" w:type="dxa"/>
            <w:tcBorders>
              <w:top w:val="dotted" w:sz="6" w:space="0" w:color="231F20"/>
            </w:tcBorders>
            <w:shd w:val="clear" w:color="auto" w:fill="FFF3CD"/>
          </w:tcPr>
          <w:p w14:paraId="709332F5" w14:textId="77777777" w:rsidR="007E3007" w:rsidRDefault="00C86336">
            <w:pPr>
              <w:pStyle w:val="TableParagraph"/>
              <w:spacing w:line="208" w:lineRule="exact"/>
              <w:ind w:left="176" w:right="171"/>
              <w:jc w:val="center"/>
              <w:rPr>
                <w:sz w:val="20"/>
              </w:rPr>
            </w:pPr>
            <w:r>
              <w:rPr>
                <w:color w:val="231F20"/>
                <w:sz w:val="20"/>
              </w:rPr>
              <w:t>U,</w:t>
            </w:r>
            <w:r>
              <w:rPr>
                <w:color w:val="231F20"/>
                <w:spacing w:val="-5"/>
                <w:sz w:val="20"/>
              </w:rPr>
              <w:t xml:space="preserve"> </w:t>
            </w:r>
            <w:r>
              <w:rPr>
                <w:color w:val="231F20"/>
                <w:sz w:val="20"/>
              </w:rPr>
              <w:t>Cmty,</w:t>
            </w:r>
            <w:r>
              <w:rPr>
                <w:color w:val="231F20"/>
                <w:spacing w:val="-4"/>
                <w:sz w:val="20"/>
              </w:rPr>
              <w:t xml:space="preserve"> </w:t>
            </w:r>
            <w:r>
              <w:rPr>
                <w:color w:val="231F20"/>
                <w:sz w:val="20"/>
              </w:rPr>
              <w:t>Rgn,</w:t>
            </w:r>
            <w:r>
              <w:rPr>
                <w:color w:val="231F20"/>
                <w:spacing w:val="-3"/>
                <w:sz w:val="20"/>
              </w:rPr>
              <w:t xml:space="preserve"> </w:t>
            </w:r>
            <w:r>
              <w:rPr>
                <w:color w:val="231F20"/>
                <w:spacing w:val="-2"/>
                <w:sz w:val="20"/>
              </w:rPr>
              <w:t>Nat'l</w:t>
            </w:r>
          </w:p>
        </w:tc>
        <w:tc>
          <w:tcPr>
            <w:tcW w:w="2885" w:type="dxa"/>
            <w:tcBorders>
              <w:top w:val="dotted" w:sz="6" w:space="0" w:color="231F20"/>
              <w:right w:val="single" w:sz="4" w:space="0" w:color="231F20"/>
            </w:tcBorders>
            <w:shd w:val="clear" w:color="auto" w:fill="FFF3CD"/>
          </w:tcPr>
          <w:p w14:paraId="709332F6" w14:textId="77777777" w:rsidR="007E3007" w:rsidRDefault="00C86336">
            <w:pPr>
              <w:pStyle w:val="TableParagraph"/>
              <w:spacing w:line="208" w:lineRule="exact"/>
              <w:ind w:left="141" w:right="139"/>
              <w:jc w:val="center"/>
              <w:rPr>
                <w:sz w:val="20"/>
              </w:rPr>
            </w:pPr>
            <w:r>
              <w:rPr>
                <w:color w:val="231F20"/>
                <w:sz w:val="20"/>
              </w:rPr>
              <w:t>7</w:t>
            </w:r>
            <w:r>
              <w:rPr>
                <w:color w:val="231F20"/>
                <w:spacing w:val="-1"/>
                <w:sz w:val="20"/>
              </w:rPr>
              <w:t xml:space="preserve"> </w:t>
            </w:r>
            <w:r>
              <w:rPr>
                <w:color w:val="231F20"/>
                <w:spacing w:val="-2"/>
                <w:sz w:val="20"/>
              </w:rPr>
              <w:t>graduates</w:t>
            </w:r>
          </w:p>
        </w:tc>
      </w:tr>
      <w:tr w:rsidR="007E3007" w14:paraId="709332FB" w14:textId="77777777">
        <w:trPr>
          <w:trHeight w:val="227"/>
        </w:trPr>
        <w:tc>
          <w:tcPr>
            <w:tcW w:w="4498" w:type="dxa"/>
            <w:tcBorders>
              <w:left w:val="single" w:sz="4" w:space="0" w:color="231F20"/>
            </w:tcBorders>
            <w:shd w:val="clear" w:color="auto" w:fill="FFF3CD"/>
          </w:tcPr>
          <w:p w14:paraId="709332F8" w14:textId="77777777" w:rsidR="007E3007" w:rsidRDefault="00C86336">
            <w:pPr>
              <w:pStyle w:val="TableParagraph"/>
              <w:spacing w:line="207" w:lineRule="exact"/>
              <w:rPr>
                <w:sz w:val="20"/>
              </w:rPr>
            </w:pPr>
            <w:r>
              <w:rPr>
                <w:color w:val="231F20"/>
                <w:sz w:val="20"/>
              </w:rPr>
              <w:t>FR</w:t>
            </w:r>
            <w:r>
              <w:rPr>
                <w:color w:val="231F20"/>
                <w:spacing w:val="-2"/>
                <w:sz w:val="20"/>
              </w:rPr>
              <w:t xml:space="preserve"> </w:t>
            </w:r>
            <w:r>
              <w:rPr>
                <w:color w:val="231F20"/>
                <w:sz w:val="20"/>
              </w:rPr>
              <w:t>Language Master's</w:t>
            </w:r>
            <w:r>
              <w:rPr>
                <w:color w:val="231F20"/>
                <w:spacing w:val="-1"/>
                <w:sz w:val="20"/>
              </w:rPr>
              <w:t xml:space="preserve"> </w:t>
            </w:r>
            <w:r>
              <w:rPr>
                <w:color w:val="231F20"/>
                <w:sz w:val="20"/>
              </w:rPr>
              <w:t>Degree</w:t>
            </w:r>
            <w:r>
              <w:rPr>
                <w:color w:val="231F20"/>
                <w:spacing w:val="-1"/>
                <w:sz w:val="20"/>
              </w:rPr>
              <w:t xml:space="preserve"> </w:t>
            </w:r>
            <w:r>
              <w:rPr>
                <w:color w:val="231F20"/>
                <w:sz w:val="20"/>
              </w:rPr>
              <w:t>Completion</w:t>
            </w:r>
            <w:r>
              <w:rPr>
                <w:color w:val="231F20"/>
                <w:spacing w:val="-1"/>
                <w:sz w:val="20"/>
              </w:rPr>
              <w:t xml:space="preserve"> </w:t>
            </w:r>
            <w:r>
              <w:rPr>
                <w:color w:val="231F20"/>
                <w:spacing w:val="-4"/>
                <w:sz w:val="20"/>
              </w:rPr>
              <w:t>(ME)</w:t>
            </w:r>
          </w:p>
        </w:tc>
        <w:tc>
          <w:tcPr>
            <w:tcW w:w="1978" w:type="dxa"/>
            <w:tcBorders>
              <w:bottom w:val="dotted" w:sz="6" w:space="0" w:color="231F20"/>
            </w:tcBorders>
            <w:shd w:val="clear" w:color="auto" w:fill="FFF3CD"/>
          </w:tcPr>
          <w:p w14:paraId="709332F9" w14:textId="77777777" w:rsidR="007E3007" w:rsidRDefault="00C86336">
            <w:pPr>
              <w:pStyle w:val="TableParagraph"/>
              <w:spacing w:line="207" w:lineRule="exact"/>
              <w:ind w:left="176" w:right="171"/>
              <w:jc w:val="center"/>
              <w:rPr>
                <w:sz w:val="20"/>
              </w:rPr>
            </w:pPr>
            <w:r>
              <w:rPr>
                <w:color w:val="231F20"/>
                <w:sz w:val="20"/>
              </w:rPr>
              <w:t>U,</w:t>
            </w:r>
            <w:r>
              <w:rPr>
                <w:color w:val="231F20"/>
                <w:spacing w:val="-5"/>
                <w:sz w:val="20"/>
              </w:rPr>
              <w:t xml:space="preserve"> </w:t>
            </w:r>
            <w:r>
              <w:rPr>
                <w:color w:val="231F20"/>
                <w:sz w:val="20"/>
              </w:rPr>
              <w:t>Cmty,</w:t>
            </w:r>
            <w:r>
              <w:rPr>
                <w:color w:val="231F20"/>
                <w:spacing w:val="-4"/>
                <w:sz w:val="20"/>
              </w:rPr>
              <w:t xml:space="preserve"> </w:t>
            </w:r>
            <w:r>
              <w:rPr>
                <w:color w:val="231F20"/>
                <w:sz w:val="20"/>
              </w:rPr>
              <w:t>Rgn,</w:t>
            </w:r>
            <w:r>
              <w:rPr>
                <w:color w:val="231F20"/>
                <w:spacing w:val="-3"/>
                <w:sz w:val="20"/>
              </w:rPr>
              <w:t xml:space="preserve"> </w:t>
            </w:r>
            <w:r>
              <w:rPr>
                <w:color w:val="231F20"/>
                <w:spacing w:val="-2"/>
                <w:sz w:val="20"/>
              </w:rPr>
              <w:t>Nat'l</w:t>
            </w:r>
          </w:p>
        </w:tc>
        <w:tc>
          <w:tcPr>
            <w:tcW w:w="2885" w:type="dxa"/>
            <w:tcBorders>
              <w:bottom w:val="dotted" w:sz="6" w:space="0" w:color="231F20"/>
              <w:right w:val="single" w:sz="4" w:space="0" w:color="231F20"/>
            </w:tcBorders>
            <w:shd w:val="clear" w:color="auto" w:fill="FFF3CD"/>
          </w:tcPr>
          <w:p w14:paraId="709332FA" w14:textId="77777777" w:rsidR="007E3007" w:rsidRDefault="00C86336">
            <w:pPr>
              <w:pStyle w:val="TableParagraph"/>
              <w:spacing w:line="207" w:lineRule="exact"/>
              <w:ind w:left="141" w:right="139"/>
              <w:jc w:val="center"/>
              <w:rPr>
                <w:sz w:val="20"/>
              </w:rPr>
            </w:pPr>
            <w:r>
              <w:rPr>
                <w:color w:val="231F20"/>
                <w:sz w:val="20"/>
              </w:rPr>
              <w:t>7</w:t>
            </w:r>
            <w:r>
              <w:rPr>
                <w:color w:val="231F20"/>
                <w:spacing w:val="-1"/>
                <w:sz w:val="20"/>
              </w:rPr>
              <w:t xml:space="preserve"> </w:t>
            </w:r>
            <w:r>
              <w:rPr>
                <w:color w:val="231F20"/>
                <w:spacing w:val="-2"/>
                <w:sz w:val="20"/>
              </w:rPr>
              <w:t>graduates</w:t>
            </w:r>
          </w:p>
        </w:tc>
      </w:tr>
      <w:tr w:rsidR="007E3007" w14:paraId="709332FF" w14:textId="77777777">
        <w:trPr>
          <w:trHeight w:val="227"/>
        </w:trPr>
        <w:tc>
          <w:tcPr>
            <w:tcW w:w="4498" w:type="dxa"/>
            <w:tcBorders>
              <w:left w:val="single" w:sz="4" w:space="0" w:color="231F20"/>
            </w:tcBorders>
            <w:shd w:val="clear" w:color="auto" w:fill="FFF3CD"/>
          </w:tcPr>
          <w:p w14:paraId="709332FC" w14:textId="77777777" w:rsidR="007E3007" w:rsidRDefault="00C86336">
            <w:pPr>
              <w:pStyle w:val="TableParagraph"/>
              <w:spacing w:line="208" w:lineRule="exact"/>
              <w:rPr>
                <w:sz w:val="20"/>
              </w:rPr>
            </w:pPr>
            <w:r>
              <w:rPr>
                <w:color w:val="231F20"/>
                <w:sz w:val="20"/>
              </w:rPr>
              <w:t>FLAS</w:t>
            </w:r>
            <w:r>
              <w:rPr>
                <w:color w:val="231F20"/>
                <w:spacing w:val="-7"/>
                <w:sz w:val="20"/>
              </w:rPr>
              <w:t xml:space="preserve"> </w:t>
            </w:r>
            <w:r>
              <w:rPr>
                <w:color w:val="231F20"/>
                <w:sz w:val="20"/>
              </w:rPr>
              <w:t>FR</w:t>
            </w:r>
            <w:r>
              <w:rPr>
                <w:color w:val="231F20"/>
                <w:spacing w:val="-7"/>
                <w:sz w:val="20"/>
              </w:rPr>
              <w:t xml:space="preserve"> </w:t>
            </w:r>
            <w:r>
              <w:rPr>
                <w:color w:val="231F20"/>
                <w:sz w:val="20"/>
              </w:rPr>
              <w:t>Language</w:t>
            </w:r>
            <w:r>
              <w:rPr>
                <w:color w:val="231F20"/>
                <w:spacing w:val="-6"/>
                <w:sz w:val="20"/>
              </w:rPr>
              <w:t xml:space="preserve"> </w:t>
            </w:r>
            <w:r>
              <w:rPr>
                <w:color w:val="231F20"/>
                <w:sz w:val="20"/>
              </w:rPr>
              <w:t>Graduate</w:t>
            </w:r>
            <w:r>
              <w:rPr>
                <w:color w:val="231F20"/>
                <w:spacing w:val="-7"/>
                <w:sz w:val="20"/>
              </w:rPr>
              <w:t xml:space="preserve"> </w:t>
            </w:r>
            <w:r>
              <w:rPr>
                <w:color w:val="231F20"/>
                <w:sz w:val="20"/>
              </w:rPr>
              <w:t>Awards</w:t>
            </w:r>
            <w:r>
              <w:rPr>
                <w:color w:val="231F20"/>
                <w:spacing w:val="-6"/>
                <w:sz w:val="20"/>
              </w:rPr>
              <w:t xml:space="preserve"> </w:t>
            </w:r>
            <w:r>
              <w:rPr>
                <w:color w:val="231F20"/>
                <w:spacing w:val="-4"/>
                <w:sz w:val="20"/>
              </w:rPr>
              <w:t>(ME)</w:t>
            </w:r>
          </w:p>
        </w:tc>
        <w:tc>
          <w:tcPr>
            <w:tcW w:w="1978" w:type="dxa"/>
            <w:tcBorders>
              <w:top w:val="dotted" w:sz="6" w:space="0" w:color="231F20"/>
            </w:tcBorders>
            <w:shd w:val="clear" w:color="auto" w:fill="FFF3CD"/>
          </w:tcPr>
          <w:p w14:paraId="709332FD" w14:textId="77777777" w:rsidR="007E3007" w:rsidRDefault="00C86336">
            <w:pPr>
              <w:pStyle w:val="TableParagraph"/>
              <w:spacing w:line="208" w:lineRule="exact"/>
              <w:ind w:left="176" w:right="171"/>
              <w:jc w:val="center"/>
              <w:rPr>
                <w:sz w:val="20"/>
              </w:rPr>
            </w:pPr>
            <w:r>
              <w:rPr>
                <w:color w:val="231F20"/>
                <w:sz w:val="20"/>
              </w:rPr>
              <w:t>U,</w:t>
            </w:r>
            <w:r>
              <w:rPr>
                <w:color w:val="231F20"/>
                <w:spacing w:val="-5"/>
                <w:sz w:val="20"/>
              </w:rPr>
              <w:t xml:space="preserve"> </w:t>
            </w:r>
            <w:r>
              <w:rPr>
                <w:color w:val="231F20"/>
                <w:sz w:val="20"/>
              </w:rPr>
              <w:t>Cmty,</w:t>
            </w:r>
            <w:r>
              <w:rPr>
                <w:color w:val="231F20"/>
                <w:spacing w:val="-4"/>
                <w:sz w:val="20"/>
              </w:rPr>
              <w:t xml:space="preserve"> </w:t>
            </w:r>
            <w:r>
              <w:rPr>
                <w:color w:val="231F20"/>
                <w:sz w:val="20"/>
              </w:rPr>
              <w:t>Rgn,</w:t>
            </w:r>
            <w:r>
              <w:rPr>
                <w:color w:val="231F20"/>
                <w:spacing w:val="-3"/>
                <w:sz w:val="20"/>
              </w:rPr>
              <w:t xml:space="preserve"> </w:t>
            </w:r>
            <w:r>
              <w:rPr>
                <w:color w:val="231F20"/>
                <w:spacing w:val="-2"/>
                <w:sz w:val="20"/>
              </w:rPr>
              <w:t>Nat'l</w:t>
            </w:r>
          </w:p>
        </w:tc>
        <w:tc>
          <w:tcPr>
            <w:tcW w:w="2885" w:type="dxa"/>
            <w:tcBorders>
              <w:top w:val="dotted" w:sz="6" w:space="0" w:color="231F20"/>
              <w:right w:val="single" w:sz="4" w:space="0" w:color="231F20"/>
            </w:tcBorders>
            <w:shd w:val="clear" w:color="auto" w:fill="FFF3CD"/>
          </w:tcPr>
          <w:p w14:paraId="709332FE" w14:textId="77777777" w:rsidR="007E3007" w:rsidRDefault="00C86336">
            <w:pPr>
              <w:pStyle w:val="TableParagraph"/>
              <w:spacing w:line="208" w:lineRule="exact"/>
              <w:ind w:left="141" w:right="139"/>
              <w:jc w:val="center"/>
              <w:rPr>
                <w:sz w:val="20"/>
              </w:rPr>
            </w:pPr>
            <w:r>
              <w:rPr>
                <w:color w:val="231F20"/>
                <w:spacing w:val="-2"/>
                <w:sz w:val="20"/>
              </w:rPr>
              <w:t>$354,000</w:t>
            </w:r>
          </w:p>
        </w:tc>
      </w:tr>
      <w:tr w:rsidR="007E3007" w14:paraId="70933303" w14:textId="77777777">
        <w:trPr>
          <w:trHeight w:val="230"/>
        </w:trPr>
        <w:tc>
          <w:tcPr>
            <w:tcW w:w="4498" w:type="dxa"/>
            <w:tcBorders>
              <w:left w:val="single" w:sz="4" w:space="0" w:color="231F20"/>
              <w:bottom w:val="single" w:sz="4" w:space="0" w:color="231F20"/>
            </w:tcBorders>
            <w:shd w:val="clear" w:color="auto" w:fill="FFF3CD"/>
          </w:tcPr>
          <w:p w14:paraId="70933300" w14:textId="77777777" w:rsidR="007E3007" w:rsidRDefault="00C86336">
            <w:pPr>
              <w:pStyle w:val="TableParagraph"/>
              <w:spacing w:line="210" w:lineRule="exact"/>
              <w:rPr>
                <w:sz w:val="20"/>
              </w:rPr>
            </w:pPr>
            <w:r>
              <w:rPr>
                <w:color w:val="231F20"/>
                <w:sz w:val="20"/>
              </w:rPr>
              <w:t>Funding</w:t>
            </w:r>
            <w:r>
              <w:rPr>
                <w:color w:val="231F20"/>
                <w:spacing w:val="-6"/>
                <w:sz w:val="20"/>
              </w:rPr>
              <w:t xml:space="preserve"> </w:t>
            </w:r>
            <w:r>
              <w:rPr>
                <w:color w:val="231F20"/>
                <w:sz w:val="20"/>
              </w:rPr>
              <w:t>Awards</w:t>
            </w:r>
            <w:r>
              <w:rPr>
                <w:color w:val="231F20"/>
                <w:spacing w:val="-6"/>
                <w:sz w:val="20"/>
              </w:rPr>
              <w:t xml:space="preserve"> </w:t>
            </w:r>
            <w:r>
              <w:rPr>
                <w:color w:val="231F20"/>
                <w:sz w:val="20"/>
              </w:rPr>
              <w:t>for</w:t>
            </w:r>
            <w:r>
              <w:rPr>
                <w:color w:val="231F20"/>
                <w:spacing w:val="-5"/>
                <w:sz w:val="20"/>
              </w:rPr>
              <w:t xml:space="preserve"> </w:t>
            </w:r>
            <w:r>
              <w:rPr>
                <w:color w:val="231F20"/>
                <w:sz w:val="20"/>
              </w:rPr>
              <w:t>ME</w:t>
            </w:r>
            <w:r>
              <w:rPr>
                <w:color w:val="231F20"/>
                <w:spacing w:val="-6"/>
                <w:sz w:val="20"/>
              </w:rPr>
              <w:t xml:space="preserve"> </w:t>
            </w:r>
            <w:r>
              <w:rPr>
                <w:color w:val="231F20"/>
                <w:sz w:val="20"/>
              </w:rPr>
              <w:t>CS</w:t>
            </w:r>
            <w:r>
              <w:rPr>
                <w:color w:val="231F20"/>
                <w:spacing w:val="-5"/>
                <w:sz w:val="20"/>
              </w:rPr>
              <w:t xml:space="preserve"> </w:t>
            </w:r>
            <w:r>
              <w:rPr>
                <w:color w:val="231F20"/>
                <w:sz w:val="20"/>
              </w:rPr>
              <w:t>Graduate</w:t>
            </w:r>
            <w:r>
              <w:rPr>
                <w:color w:val="231F20"/>
                <w:spacing w:val="-5"/>
                <w:sz w:val="20"/>
              </w:rPr>
              <w:t xml:space="preserve"> </w:t>
            </w:r>
            <w:r>
              <w:rPr>
                <w:color w:val="231F20"/>
                <w:spacing w:val="-2"/>
                <w:sz w:val="20"/>
              </w:rPr>
              <w:t>Students</w:t>
            </w:r>
          </w:p>
        </w:tc>
        <w:tc>
          <w:tcPr>
            <w:tcW w:w="1978" w:type="dxa"/>
            <w:tcBorders>
              <w:bottom w:val="single" w:sz="4" w:space="0" w:color="231F20"/>
            </w:tcBorders>
            <w:shd w:val="clear" w:color="auto" w:fill="FFF3CD"/>
          </w:tcPr>
          <w:p w14:paraId="70933301" w14:textId="77777777" w:rsidR="007E3007" w:rsidRDefault="00C86336">
            <w:pPr>
              <w:pStyle w:val="TableParagraph"/>
              <w:spacing w:line="210" w:lineRule="exact"/>
              <w:ind w:left="176" w:right="171"/>
              <w:jc w:val="center"/>
              <w:rPr>
                <w:sz w:val="20"/>
              </w:rPr>
            </w:pPr>
            <w:r>
              <w:rPr>
                <w:color w:val="231F20"/>
                <w:spacing w:val="-5"/>
                <w:sz w:val="20"/>
              </w:rPr>
              <w:t>Un</w:t>
            </w:r>
          </w:p>
        </w:tc>
        <w:tc>
          <w:tcPr>
            <w:tcW w:w="2885" w:type="dxa"/>
            <w:tcBorders>
              <w:bottom w:val="single" w:sz="4" w:space="0" w:color="231F20"/>
              <w:right w:val="single" w:sz="4" w:space="0" w:color="231F20"/>
            </w:tcBorders>
            <w:shd w:val="clear" w:color="auto" w:fill="FFF3CD"/>
          </w:tcPr>
          <w:p w14:paraId="70933302" w14:textId="77777777" w:rsidR="007E3007" w:rsidRDefault="00C86336">
            <w:pPr>
              <w:pStyle w:val="TableParagraph"/>
              <w:spacing w:line="210" w:lineRule="exact"/>
              <w:ind w:left="141" w:right="139"/>
              <w:jc w:val="center"/>
              <w:rPr>
                <w:sz w:val="20"/>
              </w:rPr>
            </w:pPr>
            <w:r>
              <w:rPr>
                <w:color w:val="231F20"/>
                <w:spacing w:val="-2"/>
                <w:sz w:val="20"/>
              </w:rPr>
              <w:t>$834,000</w:t>
            </w:r>
          </w:p>
        </w:tc>
      </w:tr>
      <w:tr w:rsidR="007E3007" w14:paraId="70933305" w14:textId="77777777">
        <w:trPr>
          <w:trHeight w:val="230"/>
        </w:trPr>
        <w:tc>
          <w:tcPr>
            <w:tcW w:w="9361" w:type="dxa"/>
            <w:gridSpan w:val="3"/>
            <w:tcBorders>
              <w:top w:val="single" w:sz="4" w:space="0" w:color="231F20"/>
              <w:left w:val="single" w:sz="4" w:space="0" w:color="231F20"/>
              <w:bottom w:val="single" w:sz="4" w:space="0" w:color="231F20"/>
              <w:right w:val="single" w:sz="4" w:space="0" w:color="231F20"/>
            </w:tcBorders>
            <w:shd w:val="clear" w:color="auto" w:fill="D9DADB"/>
          </w:tcPr>
          <w:p w14:paraId="70933304" w14:textId="77777777" w:rsidR="007E3007" w:rsidRDefault="00C86336">
            <w:pPr>
              <w:pStyle w:val="TableParagraph"/>
              <w:spacing w:line="210" w:lineRule="exact"/>
              <w:rPr>
                <w:b/>
                <w:sz w:val="20"/>
              </w:rPr>
            </w:pPr>
            <w:r>
              <w:rPr>
                <w:b/>
                <w:color w:val="231F20"/>
                <w:sz w:val="20"/>
              </w:rPr>
              <w:t>Consortium</w:t>
            </w:r>
            <w:r>
              <w:rPr>
                <w:b/>
                <w:color w:val="231F20"/>
                <w:spacing w:val="-10"/>
                <w:sz w:val="20"/>
              </w:rPr>
              <w:t xml:space="preserve"> </w:t>
            </w:r>
            <w:r>
              <w:rPr>
                <w:b/>
                <w:color w:val="231F20"/>
                <w:sz w:val="20"/>
              </w:rPr>
              <w:t>Faculty</w:t>
            </w:r>
            <w:r>
              <w:rPr>
                <w:b/>
                <w:color w:val="231F20"/>
                <w:spacing w:val="-8"/>
                <w:sz w:val="20"/>
              </w:rPr>
              <w:t xml:space="preserve"> </w:t>
            </w:r>
            <w:r>
              <w:rPr>
                <w:b/>
                <w:color w:val="231F20"/>
                <w:spacing w:val="-2"/>
                <w:sz w:val="20"/>
              </w:rPr>
              <w:t>Activities</w:t>
            </w:r>
          </w:p>
        </w:tc>
      </w:tr>
      <w:tr w:rsidR="007E3007" w14:paraId="70933309" w14:textId="77777777">
        <w:trPr>
          <w:trHeight w:val="227"/>
        </w:trPr>
        <w:tc>
          <w:tcPr>
            <w:tcW w:w="4498" w:type="dxa"/>
            <w:tcBorders>
              <w:top w:val="single" w:sz="4" w:space="0" w:color="231F20"/>
              <w:left w:val="single" w:sz="4" w:space="0" w:color="231F20"/>
            </w:tcBorders>
            <w:shd w:val="clear" w:color="auto" w:fill="FFF3CD"/>
          </w:tcPr>
          <w:p w14:paraId="70933306" w14:textId="77777777" w:rsidR="007E3007" w:rsidRDefault="00C86336">
            <w:pPr>
              <w:pStyle w:val="TableParagraph"/>
              <w:spacing w:line="207" w:lineRule="exact"/>
              <w:rPr>
                <w:sz w:val="20"/>
              </w:rPr>
            </w:pPr>
            <w:r>
              <w:rPr>
                <w:color w:val="231F20"/>
                <w:sz w:val="20"/>
              </w:rPr>
              <w:t>Number</w:t>
            </w:r>
            <w:r>
              <w:rPr>
                <w:color w:val="231F20"/>
                <w:spacing w:val="-8"/>
                <w:sz w:val="20"/>
              </w:rPr>
              <w:t xml:space="preserve"> </w:t>
            </w:r>
            <w:r>
              <w:rPr>
                <w:color w:val="231F20"/>
                <w:sz w:val="20"/>
              </w:rPr>
              <w:t>of</w:t>
            </w:r>
            <w:r>
              <w:rPr>
                <w:color w:val="231F20"/>
                <w:spacing w:val="-5"/>
                <w:sz w:val="20"/>
              </w:rPr>
              <w:t xml:space="preserve"> </w:t>
            </w:r>
            <w:r>
              <w:rPr>
                <w:color w:val="231F20"/>
                <w:sz w:val="20"/>
              </w:rPr>
              <w:t>Faculty</w:t>
            </w:r>
            <w:r>
              <w:rPr>
                <w:color w:val="231F20"/>
                <w:spacing w:val="-6"/>
                <w:sz w:val="20"/>
              </w:rPr>
              <w:t xml:space="preserve"> </w:t>
            </w:r>
            <w:r>
              <w:rPr>
                <w:color w:val="231F20"/>
                <w:sz w:val="20"/>
              </w:rPr>
              <w:t>with</w:t>
            </w:r>
            <w:r>
              <w:rPr>
                <w:color w:val="231F20"/>
                <w:spacing w:val="-6"/>
                <w:sz w:val="20"/>
              </w:rPr>
              <w:t xml:space="preserve"> </w:t>
            </w:r>
            <w:r>
              <w:rPr>
                <w:color w:val="231F20"/>
                <w:sz w:val="20"/>
              </w:rPr>
              <w:t>CS/FR</w:t>
            </w:r>
            <w:r>
              <w:rPr>
                <w:color w:val="231F20"/>
                <w:spacing w:val="-5"/>
                <w:sz w:val="20"/>
              </w:rPr>
              <w:t xml:space="preserve"> </w:t>
            </w:r>
            <w:r>
              <w:rPr>
                <w:color w:val="231F20"/>
                <w:sz w:val="20"/>
              </w:rPr>
              <w:t>effort</w:t>
            </w:r>
            <w:r>
              <w:rPr>
                <w:color w:val="231F20"/>
                <w:spacing w:val="-5"/>
                <w:sz w:val="20"/>
              </w:rPr>
              <w:t xml:space="preserve"> </w:t>
            </w:r>
            <w:r>
              <w:rPr>
                <w:color w:val="231F20"/>
                <w:sz w:val="20"/>
              </w:rPr>
              <w:t>at</w:t>
            </w:r>
            <w:r>
              <w:rPr>
                <w:color w:val="231F20"/>
                <w:spacing w:val="-5"/>
                <w:sz w:val="20"/>
              </w:rPr>
              <w:t xml:space="preserve"> </w:t>
            </w:r>
            <w:r>
              <w:rPr>
                <w:color w:val="231F20"/>
                <w:sz w:val="20"/>
              </w:rPr>
              <w:t>50-</w:t>
            </w:r>
            <w:r>
              <w:rPr>
                <w:color w:val="231F20"/>
                <w:spacing w:val="-4"/>
                <w:sz w:val="20"/>
              </w:rPr>
              <w:t>100%</w:t>
            </w:r>
          </w:p>
        </w:tc>
        <w:tc>
          <w:tcPr>
            <w:tcW w:w="1978" w:type="dxa"/>
            <w:tcBorders>
              <w:top w:val="single" w:sz="4" w:space="0" w:color="231F20"/>
              <w:bottom w:val="dotted" w:sz="6" w:space="0" w:color="231F20"/>
            </w:tcBorders>
            <w:shd w:val="clear" w:color="auto" w:fill="FFF3CD"/>
          </w:tcPr>
          <w:p w14:paraId="70933307" w14:textId="77777777" w:rsidR="007E3007" w:rsidRDefault="00C86336">
            <w:pPr>
              <w:pStyle w:val="TableParagraph"/>
              <w:spacing w:line="207" w:lineRule="exact"/>
              <w:ind w:left="176" w:right="171"/>
              <w:jc w:val="center"/>
              <w:rPr>
                <w:sz w:val="20"/>
              </w:rPr>
            </w:pPr>
            <w:r>
              <w:rPr>
                <w:color w:val="231F20"/>
                <w:sz w:val="20"/>
              </w:rPr>
              <w:t>U,</w:t>
            </w:r>
            <w:r>
              <w:rPr>
                <w:color w:val="231F20"/>
                <w:spacing w:val="-5"/>
                <w:sz w:val="20"/>
              </w:rPr>
              <w:t xml:space="preserve"> </w:t>
            </w:r>
            <w:r>
              <w:rPr>
                <w:color w:val="231F20"/>
                <w:sz w:val="20"/>
              </w:rPr>
              <w:t>Cmty,</w:t>
            </w:r>
            <w:r>
              <w:rPr>
                <w:color w:val="231F20"/>
                <w:spacing w:val="-4"/>
                <w:sz w:val="20"/>
              </w:rPr>
              <w:t xml:space="preserve"> </w:t>
            </w:r>
            <w:r>
              <w:rPr>
                <w:color w:val="231F20"/>
                <w:sz w:val="20"/>
              </w:rPr>
              <w:t>Rgn,</w:t>
            </w:r>
            <w:r>
              <w:rPr>
                <w:color w:val="231F20"/>
                <w:spacing w:val="-3"/>
                <w:sz w:val="20"/>
              </w:rPr>
              <w:t xml:space="preserve"> </w:t>
            </w:r>
            <w:r>
              <w:rPr>
                <w:color w:val="231F20"/>
                <w:spacing w:val="-2"/>
                <w:sz w:val="20"/>
              </w:rPr>
              <w:t>Nat'l</w:t>
            </w:r>
          </w:p>
        </w:tc>
        <w:tc>
          <w:tcPr>
            <w:tcW w:w="2885" w:type="dxa"/>
            <w:tcBorders>
              <w:top w:val="single" w:sz="4" w:space="0" w:color="231F20"/>
              <w:bottom w:val="dotted" w:sz="6" w:space="0" w:color="231F20"/>
              <w:right w:val="single" w:sz="4" w:space="0" w:color="231F20"/>
            </w:tcBorders>
            <w:shd w:val="clear" w:color="auto" w:fill="FFF3CD"/>
          </w:tcPr>
          <w:p w14:paraId="70933308" w14:textId="77777777" w:rsidR="007E3007" w:rsidRDefault="00C86336">
            <w:pPr>
              <w:pStyle w:val="TableParagraph"/>
              <w:spacing w:line="207" w:lineRule="exact"/>
              <w:ind w:left="141" w:right="139"/>
              <w:jc w:val="center"/>
              <w:rPr>
                <w:sz w:val="20"/>
              </w:rPr>
            </w:pPr>
            <w:r>
              <w:rPr>
                <w:color w:val="231F20"/>
                <w:spacing w:val="-5"/>
                <w:sz w:val="20"/>
              </w:rPr>
              <w:t>30</w:t>
            </w:r>
          </w:p>
        </w:tc>
      </w:tr>
      <w:tr w:rsidR="007E3007" w14:paraId="7093330D" w14:textId="77777777">
        <w:trPr>
          <w:trHeight w:val="227"/>
        </w:trPr>
        <w:tc>
          <w:tcPr>
            <w:tcW w:w="4498" w:type="dxa"/>
            <w:tcBorders>
              <w:left w:val="single" w:sz="4" w:space="0" w:color="231F20"/>
            </w:tcBorders>
            <w:shd w:val="clear" w:color="auto" w:fill="FFF3CD"/>
          </w:tcPr>
          <w:p w14:paraId="7093330A" w14:textId="77777777" w:rsidR="007E3007" w:rsidRDefault="00C86336">
            <w:pPr>
              <w:pStyle w:val="TableParagraph"/>
              <w:spacing w:line="207" w:lineRule="exact"/>
              <w:rPr>
                <w:sz w:val="20"/>
              </w:rPr>
            </w:pPr>
            <w:r>
              <w:rPr>
                <w:color w:val="231F20"/>
                <w:sz w:val="20"/>
              </w:rPr>
              <w:t>Number</w:t>
            </w:r>
            <w:r>
              <w:rPr>
                <w:color w:val="231F20"/>
                <w:spacing w:val="-7"/>
                <w:sz w:val="20"/>
              </w:rPr>
              <w:t xml:space="preserve"> </w:t>
            </w:r>
            <w:r>
              <w:rPr>
                <w:color w:val="231F20"/>
                <w:sz w:val="20"/>
              </w:rPr>
              <w:t>of</w:t>
            </w:r>
            <w:r>
              <w:rPr>
                <w:color w:val="231F20"/>
                <w:spacing w:val="-5"/>
                <w:sz w:val="20"/>
              </w:rPr>
              <w:t xml:space="preserve"> </w:t>
            </w:r>
            <w:r>
              <w:rPr>
                <w:color w:val="231F20"/>
                <w:sz w:val="20"/>
              </w:rPr>
              <w:t>Faculty</w:t>
            </w:r>
            <w:r>
              <w:rPr>
                <w:color w:val="231F20"/>
                <w:spacing w:val="-5"/>
                <w:sz w:val="20"/>
              </w:rPr>
              <w:t xml:space="preserve"> </w:t>
            </w:r>
            <w:r>
              <w:rPr>
                <w:color w:val="231F20"/>
                <w:sz w:val="20"/>
              </w:rPr>
              <w:t>with</w:t>
            </w:r>
            <w:r>
              <w:rPr>
                <w:color w:val="231F20"/>
                <w:spacing w:val="-5"/>
                <w:sz w:val="20"/>
              </w:rPr>
              <w:t xml:space="preserve"> </w:t>
            </w:r>
            <w:r>
              <w:rPr>
                <w:color w:val="231F20"/>
                <w:sz w:val="20"/>
              </w:rPr>
              <w:t>CS/FR</w:t>
            </w:r>
            <w:r>
              <w:rPr>
                <w:color w:val="231F20"/>
                <w:spacing w:val="-5"/>
                <w:sz w:val="20"/>
              </w:rPr>
              <w:t xml:space="preserve"> </w:t>
            </w:r>
            <w:r>
              <w:rPr>
                <w:color w:val="231F20"/>
                <w:sz w:val="20"/>
              </w:rPr>
              <w:t>effort</w:t>
            </w:r>
            <w:r>
              <w:rPr>
                <w:color w:val="231F20"/>
                <w:spacing w:val="-5"/>
                <w:sz w:val="20"/>
              </w:rPr>
              <w:t xml:space="preserve"> </w:t>
            </w:r>
            <w:r>
              <w:rPr>
                <w:color w:val="231F20"/>
                <w:sz w:val="20"/>
              </w:rPr>
              <w:t>at</w:t>
            </w:r>
            <w:r>
              <w:rPr>
                <w:color w:val="231F20"/>
                <w:spacing w:val="-5"/>
                <w:sz w:val="20"/>
              </w:rPr>
              <w:t xml:space="preserve"> </w:t>
            </w:r>
            <w:r>
              <w:rPr>
                <w:color w:val="231F20"/>
                <w:sz w:val="20"/>
              </w:rPr>
              <w:t>25-</w:t>
            </w:r>
            <w:r>
              <w:rPr>
                <w:color w:val="231F20"/>
                <w:spacing w:val="-5"/>
                <w:sz w:val="20"/>
              </w:rPr>
              <w:t>49%</w:t>
            </w:r>
          </w:p>
        </w:tc>
        <w:tc>
          <w:tcPr>
            <w:tcW w:w="1978" w:type="dxa"/>
            <w:tcBorders>
              <w:top w:val="dotted" w:sz="6" w:space="0" w:color="231F20"/>
            </w:tcBorders>
            <w:shd w:val="clear" w:color="auto" w:fill="FFF3CD"/>
          </w:tcPr>
          <w:p w14:paraId="7093330B" w14:textId="77777777" w:rsidR="007E3007" w:rsidRDefault="00C86336">
            <w:pPr>
              <w:pStyle w:val="TableParagraph"/>
              <w:spacing w:line="207" w:lineRule="exact"/>
              <w:ind w:left="176" w:right="171"/>
              <w:jc w:val="center"/>
              <w:rPr>
                <w:sz w:val="20"/>
              </w:rPr>
            </w:pPr>
            <w:r>
              <w:rPr>
                <w:color w:val="231F20"/>
                <w:sz w:val="20"/>
              </w:rPr>
              <w:t>U,</w:t>
            </w:r>
            <w:r>
              <w:rPr>
                <w:color w:val="231F20"/>
                <w:spacing w:val="-5"/>
                <w:sz w:val="20"/>
              </w:rPr>
              <w:t xml:space="preserve"> </w:t>
            </w:r>
            <w:r>
              <w:rPr>
                <w:color w:val="231F20"/>
                <w:sz w:val="20"/>
              </w:rPr>
              <w:t>Cmty,</w:t>
            </w:r>
            <w:r>
              <w:rPr>
                <w:color w:val="231F20"/>
                <w:spacing w:val="-4"/>
                <w:sz w:val="20"/>
              </w:rPr>
              <w:t xml:space="preserve"> </w:t>
            </w:r>
            <w:r>
              <w:rPr>
                <w:color w:val="231F20"/>
                <w:sz w:val="20"/>
              </w:rPr>
              <w:t>Rgn,</w:t>
            </w:r>
            <w:r>
              <w:rPr>
                <w:color w:val="231F20"/>
                <w:spacing w:val="-3"/>
                <w:sz w:val="20"/>
              </w:rPr>
              <w:t xml:space="preserve"> </w:t>
            </w:r>
            <w:r>
              <w:rPr>
                <w:color w:val="231F20"/>
                <w:spacing w:val="-2"/>
                <w:sz w:val="20"/>
              </w:rPr>
              <w:t>Nat'l</w:t>
            </w:r>
          </w:p>
        </w:tc>
        <w:tc>
          <w:tcPr>
            <w:tcW w:w="2885" w:type="dxa"/>
            <w:tcBorders>
              <w:top w:val="dotted" w:sz="6" w:space="0" w:color="231F20"/>
              <w:right w:val="single" w:sz="4" w:space="0" w:color="231F20"/>
            </w:tcBorders>
            <w:shd w:val="clear" w:color="auto" w:fill="FFF3CD"/>
          </w:tcPr>
          <w:p w14:paraId="7093330C" w14:textId="77777777" w:rsidR="007E3007" w:rsidRDefault="00C86336">
            <w:pPr>
              <w:pStyle w:val="TableParagraph"/>
              <w:spacing w:line="207" w:lineRule="exact"/>
              <w:ind w:left="141" w:right="139"/>
              <w:jc w:val="center"/>
              <w:rPr>
                <w:sz w:val="20"/>
              </w:rPr>
            </w:pPr>
            <w:r>
              <w:rPr>
                <w:color w:val="231F20"/>
                <w:spacing w:val="-5"/>
                <w:sz w:val="20"/>
              </w:rPr>
              <w:t>32</w:t>
            </w:r>
          </w:p>
        </w:tc>
      </w:tr>
      <w:tr w:rsidR="007E3007" w14:paraId="70933311" w14:textId="77777777">
        <w:trPr>
          <w:trHeight w:val="227"/>
        </w:trPr>
        <w:tc>
          <w:tcPr>
            <w:tcW w:w="4498" w:type="dxa"/>
            <w:tcBorders>
              <w:left w:val="single" w:sz="4" w:space="0" w:color="231F20"/>
            </w:tcBorders>
            <w:shd w:val="clear" w:color="auto" w:fill="FFF3CD"/>
          </w:tcPr>
          <w:p w14:paraId="7093330E" w14:textId="77777777" w:rsidR="007E3007" w:rsidRDefault="00C86336">
            <w:pPr>
              <w:pStyle w:val="TableParagraph"/>
              <w:spacing w:line="207" w:lineRule="exact"/>
              <w:rPr>
                <w:sz w:val="20"/>
              </w:rPr>
            </w:pPr>
            <w:r>
              <w:rPr>
                <w:color w:val="231F20"/>
                <w:sz w:val="20"/>
              </w:rPr>
              <w:t>Faculty</w:t>
            </w:r>
            <w:r>
              <w:rPr>
                <w:color w:val="231F20"/>
                <w:spacing w:val="-6"/>
                <w:sz w:val="20"/>
              </w:rPr>
              <w:t xml:space="preserve"> </w:t>
            </w:r>
            <w:r>
              <w:rPr>
                <w:color w:val="231F20"/>
                <w:sz w:val="20"/>
              </w:rPr>
              <w:t>funded</w:t>
            </w:r>
            <w:r>
              <w:rPr>
                <w:color w:val="231F20"/>
                <w:spacing w:val="-4"/>
                <w:sz w:val="20"/>
              </w:rPr>
              <w:t xml:space="preserve"> </w:t>
            </w:r>
            <w:r>
              <w:rPr>
                <w:color w:val="231F20"/>
                <w:sz w:val="20"/>
              </w:rPr>
              <w:t>for</w:t>
            </w:r>
            <w:r>
              <w:rPr>
                <w:color w:val="231F20"/>
                <w:spacing w:val="-5"/>
                <w:sz w:val="20"/>
              </w:rPr>
              <w:t xml:space="preserve"> </w:t>
            </w:r>
            <w:r>
              <w:rPr>
                <w:color w:val="231F20"/>
                <w:sz w:val="20"/>
              </w:rPr>
              <w:t>CS</w:t>
            </w:r>
            <w:r>
              <w:rPr>
                <w:color w:val="231F20"/>
                <w:spacing w:val="-4"/>
                <w:sz w:val="20"/>
              </w:rPr>
              <w:t xml:space="preserve"> </w:t>
            </w:r>
            <w:r>
              <w:rPr>
                <w:color w:val="231F20"/>
                <w:spacing w:val="-2"/>
                <w:sz w:val="20"/>
              </w:rPr>
              <w:t>Research</w:t>
            </w:r>
          </w:p>
        </w:tc>
        <w:tc>
          <w:tcPr>
            <w:tcW w:w="1978" w:type="dxa"/>
            <w:tcBorders>
              <w:bottom w:val="dotted" w:sz="6" w:space="0" w:color="231F20"/>
            </w:tcBorders>
            <w:shd w:val="clear" w:color="auto" w:fill="FFF3CD"/>
          </w:tcPr>
          <w:p w14:paraId="7093330F" w14:textId="77777777" w:rsidR="007E3007" w:rsidRDefault="00C86336">
            <w:pPr>
              <w:pStyle w:val="TableParagraph"/>
              <w:spacing w:line="207" w:lineRule="exact"/>
              <w:ind w:left="176" w:right="171"/>
              <w:jc w:val="center"/>
              <w:rPr>
                <w:sz w:val="20"/>
              </w:rPr>
            </w:pPr>
            <w:r>
              <w:rPr>
                <w:color w:val="231F20"/>
                <w:sz w:val="20"/>
              </w:rPr>
              <w:t>U,</w:t>
            </w:r>
            <w:r>
              <w:rPr>
                <w:color w:val="231F20"/>
                <w:spacing w:val="-5"/>
                <w:sz w:val="20"/>
              </w:rPr>
              <w:t xml:space="preserve"> </w:t>
            </w:r>
            <w:r>
              <w:rPr>
                <w:color w:val="231F20"/>
                <w:sz w:val="20"/>
              </w:rPr>
              <w:t>Cmty,</w:t>
            </w:r>
            <w:r>
              <w:rPr>
                <w:color w:val="231F20"/>
                <w:spacing w:val="-4"/>
                <w:sz w:val="20"/>
              </w:rPr>
              <w:t xml:space="preserve"> </w:t>
            </w:r>
            <w:r>
              <w:rPr>
                <w:color w:val="231F20"/>
                <w:sz w:val="20"/>
              </w:rPr>
              <w:t>Rgn,</w:t>
            </w:r>
            <w:r>
              <w:rPr>
                <w:color w:val="231F20"/>
                <w:spacing w:val="-3"/>
                <w:sz w:val="20"/>
              </w:rPr>
              <w:t xml:space="preserve"> </w:t>
            </w:r>
            <w:r>
              <w:rPr>
                <w:color w:val="231F20"/>
                <w:spacing w:val="-2"/>
                <w:sz w:val="20"/>
              </w:rPr>
              <w:t>Nat'l</w:t>
            </w:r>
          </w:p>
        </w:tc>
        <w:tc>
          <w:tcPr>
            <w:tcW w:w="2885" w:type="dxa"/>
            <w:tcBorders>
              <w:bottom w:val="dotted" w:sz="6" w:space="0" w:color="231F20"/>
              <w:right w:val="single" w:sz="4" w:space="0" w:color="231F20"/>
            </w:tcBorders>
            <w:shd w:val="clear" w:color="auto" w:fill="FFF3CD"/>
          </w:tcPr>
          <w:p w14:paraId="70933310" w14:textId="77777777" w:rsidR="007E3007" w:rsidRDefault="00C86336">
            <w:pPr>
              <w:pStyle w:val="TableParagraph"/>
              <w:spacing w:line="207" w:lineRule="exact"/>
              <w:ind w:left="141" w:right="139"/>
              <w:jc w:val="center"/>
              <w:rPr>
                <w:sz w:val="20"/>
              </w:rPr>
            </w:pPr>
            <w:r>
              <w:rPr>
                <w:color w:val="231F20"/>
                <w:spacing w:val="-5"/>
                <w:sz w:val="20"/>
              </w:rPr>
              <w:t>72</w:t>
            </w:r>
          </w:p>
        </w:tc>
      </w:tr>
      <w:tr w:rsidR="007E3007" w14:paraId="70933315" w14:textId="77777777">
        <w:trPr>
          <w:trHeight w:val="227"/>
        </w:trPr>
        <w:tc>
          <w:tcPr>
            <w:tcW w:w="4498" w:type="dxa"/>
            <w:tcBorders>
              <w:left w:val="single" w:sz="4" w:space="0" w:color="231F20"/>
              <w:bottom w:val="single" w:sz="4" w:space="0" w:color="231F20"/>
            </w:tcBorders>
            <w:shd w:val="clear" w:color="auto" w:fill="FFF3CD"/>
          </w:tcPr>
          <w:p w14:paraId="70933312" w14:textId="77777777" w:rsidR="007E3007" w:rsidRDefault="00C86336">
            <w:pPr>
              <w:pStyle w:val="TableParagraph"/>
              <w:spacing w:line="207" w:lineRule="exact"/>
              <w:rPr>
                <w:sz w:val="20"/>
              </w:rPr>
            </w:pPr>
            <w:r>
              <w:rPr>
                <w:color w:val="231F20"/>
                <w:sz w:val="20"/>
              </w:rPr>
              <w:t>CS</w:t>
            </w:r>
            <w:r>
              <w:rPr>
                <w:color w:val="231F20"/>
                <w:spacing w:val="-8"/>
                <w:sz w:val="20"/>
              </w:rPr>
              <w:t xml:space="preserve"> </w:t>
            </w:r>
            <w:r>
              <w:rPr>
                <w:color w:val="231F20"/>
                <w:sz w:val="20"/>
              </w:rPr>
              <w:t>Course</w:t>
            </w:r>
            <w:r>
              <w:rPr>
                <w:color w:val="231F20"/>
                <w:spacing w:val="-7"/>
                <w:sz w:val="20"/>
              </w:rPr>
              <w:t xml:space="preserve"> </w:t>
            </w:r>
            <w:r>
              <w:rPr>
                <w:color w:val="231F20"/>
                <w:sz w:val="20"/>
              </w:rPr>
              <w:t>Development</w:t>
            </w:r>
            <w:r>
              <w:rPr>
                <w:color w:val="231F20"/>
                <w:spacing w:val="-7"/>
                <w:sz w:val="20"/>
              </w:rPr>
              <w:t xml:space="preserve"> </w:t>
            </w:r>
            <w:r>
              <w:rPr>
                <w:color w:val="231F20"/>
                <w:spacing w:val="-2"/>
                <w:sz w:val="20"/>
              </w:rPr>
              <w:t>Awards</w:t>
            </w:r>
          </w:p>
        </w:tc>
        <w:tc>
          <w:tcPr>
            <w:tcW w:w="1978" w:type="dxa"/>
            <w:tcBorders>
              <w:top w:val="dotted" w:sz="6" w:space="0" w:color="231F20"/>
              <w:bottom w:val="single" w:sz="4" w:space="0" w:color="231F20"/>
            </w:tcBorders>
            <w:shd w:val="clear" w:color="auto" w:fill="FFF3CD"/>
          </w:tcPr>
          <w:p w14:paraId="70933313" w14:textId="77777777" w:rsidR="007E3007" w:rsidRDefault="00C86336">
            <w:pPr>
              <w:pStyle w:val="TableParagraph"/>
              <w:spacing w:line="207" w:lineRule="exact"/>
              <w:ind w:left="176" w:right="171"/>
              <w:jc w:val="center"/>
              <w:rPr>
                <w:sz w:val="20"/>
              </w:rPr>
            </w:pPr>
            <w:r>
              <w:rPr>
                <w:color w:val="231F20"/>
                <w:spacing w:val="-5"/>
                <w:sz w:val="20"/>
              </w:rPr>
              <w:t>Un</w:t>
            </w:r>
          </w:p>
        </w:tc>
        <w:tc>
          <w:tcPr>
            <w:tcW w:w="2885" w:type="dxa"/>
            <w:tcBorders>
              <w:top w:val="dotted" w:sz="6" w:space="0" w:color="231F20"/>
              <w:bottom w:val="single" w:sz="4" w:space="0" w:color="231F20"/>
              <w:right w:val="single" w:sz="4" w:space="0" w:color="231F20"/>
            </w:tcBorders>
            <w:shd w:val="clear" w:color="auto" w:fill="FFF3CD"/>
          </w:tcPr>
          <w:p w14:paraId="70933314" w14:textId="77777777" w:rsidR="007E3007" w:rsidRDefault="00C86336">
            <w:pPr>
              <w:pStyle w:val="TableParagraph"/>
              <w:spacing w:line="207" w:lineRule="exact"/>
              <w:ind w:left="141" w:right="139"/>
              <w:jc w:val="center"/>
              <w:rPr>
                <w:sz w:val="20"/>
              </w:rPr>
            </w:pPr>
            <w:r>
              <w:rPr>
                <w:color w:val="231F20"/>
                <w:spacing w:val="-5"/>
                <w:sz w:val="20"/>
              </w:rPr>
              <w:t>14</w:t>
            </w:r>
          </w:p>
        </w:tc>
      </w:tr>
      <w:tr w:rsidR="007E3007" w14:paraId="70933317" w14:textId="77777777">
        <w:trPr>
          <w:trHeight w:val="230"/>
        </w:trPr>
        <w:tc>
          <w:tcPr>
            <w:tcW w:w="9361" w:type="dxa"/>
            <w:gridSpan w:val="3"/>
            <w:tcBorders>
              <w:top w:val="single" w:sz="4" w:space="0" w:color="231F20"/>
              <w:left w:val="single" w:sz="4" w:space="0" w:color="231F20"/>
              <w:bottom w:val="single" w:sz="4" w:space="0" w:color="231F20"/>
              <w:right w:val="single" w:sz="4" w:space="0" w:color="231F20"/>
            </w:tcBorders>
            <w:shd w:val="clear" w:color="auto" w:fill="D9DADB"/>
          </w:tcPr>
          <w:p w14:paraId="70933316" w14:textId="77777777" w:rsidR="007E3007" w:rsidRDefault="00C86336">
            <w:pPr>
              <w:pStyle w:val="TableParagraph"/>
              <w:spacing w:line="210" w:lineRule="exact"/>
              <w:rPr>
                <w:b/>
                <w:sz w:val="20"/>
              </w:rPr>
            </w:pPr>
            <w:r>
              <w:rPr>
                <w:b/>
                <w:color w:val="231F20"/>
                <w:sz w:val="20"/>
              </w:rPr>
              <w:t>Consortium</w:t>
            </w:r>
            <w:r>
              <w:rPr>
                <w:b/>
                <w:color w:val="231F20"/>
                <w:spacing w:val="-8"/>
                <w:sz w:val="20"/>
              </w:rPr>
              <w:t xml:space="preserve"> </w:t>
            </w:r>
            <w:r>
              <w:rPr>
                <w:b/>
                <w:color w:val="231F20"/>
                <w:sz w:val="20"/>
              </w:rPr>
              <w:t>Research</w:t>
            </w:r>
            <w:r>
              <w:rPr>
                <w:b/>
                <w:color w:val="231F20"/>
                <w:spacing w:val="-8"/>
                <w:sz w:val="20"/>
              </w:rPr>
              <w:t xml:space="preserve"> </w:t>
            </w:r>
            <w:r>
              <w:rPr>
                <w:b/>
                <w:color w:val="231F20"/>
                <w:sz w:val="20"/>
              </w:rPr>
              <w:t>&amp;</w:t>
            </w:r>
            <w:r>
              <w:rPr>
                <w:b/>
                <w:color w:val="231F20"/>
                <w:spacing w:val="-8"/>
                <w:sz w:val="20"/>
              </w:rPr>
              <w:t xml:space="preserve"> </w:t>
            </w:r>
            <w:r>
              <w:rPr>
                <w:b/>
                <w:color w:val="231F20"/>
                <w:sz w:val="20"/>
              </w:rPr>
              <w:t>Scholarly</w:t>
            </w:r>
            <w:r>
              <w:rPr>
                <w:b/>
                <w:color w:val="231F20"/>
                <w:spacing w:val="-8"/>
                <w:sz w:val="20"/>
              </w:rPr>
              <w:t xml:space="preserve"> </w:t>
            </w:r>
            <w:r>
              <w:rPr>
                <w:b/>
                <w:color w:val="231F20"/>
                <w:spacing w:val="-2"/>
                <w:sz w:val="20"/>
              </w:rPr>
              <w:t>Initiatives</w:t>
            </w:r>
          </w:p>
        </w:tc>
      </w:tr>
      <w:tr w:rsidR="007E3007" w14:paraId="7093331D" w14:textId="77777777">
        <w:trPr>
          <w:trHeight w:val="688"/>
        </w:trPr>
        <w:tc>
          <w:tcPr>
            <w:tcW w:w="4498" w:type="dxa"/>
            <w:tcBorders>
              <w:top w:val="single" w:sz="4" w:space="0" w:color="231F20"/>
              <w:left w:val="single" w:sz="4" w:space="0" w:color="231F20"/>
            </w:tcBorders>
            <w:shd w:val="clear" w:color="auto" w:fill="FFF3CD"/>
          </w:tcPr>
          <w:p w14:paraId="70933318" w14:textId="77777777" w:rsidR="007E3007" w:rsidRDefault="00C86336">
            <w:pPr>
              <w:pStyle w:val="TableParagraph"/>
              <w:rPr>
                <w:sz w:val="20"/>
              </w:rPr>
            </w:pPr>
            <w:r>
              <w:rPr>
                <w:color w:val="231F20"/>
                <w:sz w:val="20"/>
              </w:rPr>
              <w:t>Publications:</w:t>
            </w:r>
            <w:r>
              <w:rPr>
                <w:color w:val="231F20"/>
                <w:spacing w:val="-12"/>
                <w:sz w:val="20"/>
              </w:rPr>
              <w:t xml:space="preserve"> </w:t>
            </w:r>
            <w:r>
              <w:rPr>
                <w:color w:val="231F20"/>
                <w:sz w:val="20"/>
              </w:rPr>
              <w:t>Books</w:t>
            </w:r>
            <w:r>
              <w:rPr>
                <w:color w:val="231F20"/>
                <w:spacing w:val="-12"/>
                <w:sz w:val="20"/>
              </w:rPr>
              <w:t xml:space="preserve"> </w:t>
            </w:r>
            <w:r>
              <w:rPr>
                <w:color w:val="231F20"/>
                <w:sz w:val="20"/>
              </w:rPr>
              <w:t>\</w:t>
            </w:r>
            <w:r>
              <w:rPr>
                <w:color w:val="231F20"/>
                <w:spacing w:val="-12"/>
                <w:sz w:val="20"/>
              </w:rPr>
              <w:t xml:space="preserve"> </w:t>
            </w:r>
            <w:r>
              <w:rPr>
                <w:color w:val="231F20"/>
                <w:sz w:val="20"/>
              </w:rPr>
              <w:t>Chapters</w:t>
            </w:r>
            <w:r>
              <w:rPr>
                <w:color w:val="231F20"/>
                <w:spacing w:val="-12"/>
                <w:sz w:val="20"/>
              </w:rPr>
              <w:t xml:space="preserve"> </w:t>
            </w:r>
            <w:r>
              <w:rPr>
                <w:color w:val="231F20"/>
                <w:sz w:val="20"/>
              </w:rPr>
              <w:t>\</w:t>
            </w:r>
            <w:r>
              <w:rPr>
                <w:color w:val="231F20"/>
                <w:spacing w:val="-12"/>
                <w:sz w:val="20"/>
              </w:rPr>
              <w:t xml:space="preserve"> </w:t>
            </w:r>
            <w:r>
              <w:rPr>
                <w:color w:val="231F20"/>
                <w:sz w:val="20"/>
              </w:rPr>
              <w:t>Articles</w:t>
            </w:r>
            <w:r>
              <w:rPr>
                <w:color w:val="231F20"/>
                <w:spacing w:val="-12"/>
                <w:sz w:val="20"/>
              </w:rPr>
              <w:t xml:space="preserve"> </w:t>
            </w:r>
            <w:r>
              <w:rPr>
                <w:color w:val="231F20"/>
                <w:sz w:val="20"/>
              </w:rPr>
              <w:t>\</w:t>
            </w:r>
            <w:r>
              <w:rPr>
                <w:color w:val="231F20"/>
                <w:spacing w:val="-12"/>
                <w:sz w:val="20"/>
              </w:rPr>
              <w:t xml:space="preserve"> </w:t>
            </w:r>
            <w:r>
              <w:rPr>
                <w:color w:val="231F20"/>
                <w:spacing w:val="-2"/>
                <w:sz w:val="20"/>
              </w:rPr>
              <w:t>Reviews</w:t>
            </w:r>
          </w:p>
        </w:tc>
        <w:tc>
          <w:tcPr>
            <w:tcW w:w="1978" w:type="dxa"/>
            <w:tcBorders>
              <w:top w:val="single" w:sz="4" w:space="0" w:color="231F20"/>
              <w:bottom w:val="dotted" w:sz="6" w:space="0" w:color="231F20"/>
            </w:tcBorders>
            <w:shd w:val="clear" w:color="auto" w:fill="FFF3CD"/>
          </w:tcPr>
          <w:p w14:paraId="70933319" w14:textId="77777777" w:rsidR="007E3007" w:rsidRDefault="00C86336">
            <w:pPr>
              <w:pStyle w:val="TableParagraph"/>
              <w:ind w:left="176" w:right="171"/>
              <w:jc w:val="center"/>
              <w:rPr>
                <w:sz w:val="20"/>
              </w:rPr>
            </w:pPr>
            <w:r>
              <w:rPr>
                <w:color w:val="231F20"/>
                <w:sz w:val="20"/>
              </w:rPr>
              <w:t>U,</w:t>
            </w:r>
            <w:r>
              <w:rPr>
                <w:color w:val="231F20"/>
                <w:spacing w:val="-5"/>
                <w:sz w:val="20"/>
              </w:rPr>
              <w:t xml:space="preserve"> </w:t>
            </w:r>
            <w:r>
              <w:rPr>
                <w:color w:val="231F20"/>
                <w:sz w:val="20"/>
              </w:rPr>
              <w:t>Cmty,</w:t>
            </w:r>
            <w:r>
              <w:rPr>
                <w:color w:val="231F20"/>
                <w:spacing w:val="-4"/>
                <w:sz w:val="20"/>
              </w:rPr>
              <w:t xml:space="preserve"> </w:t>
            </w:r>
            <w:r>
              <w:rPr>
                <w:color w:val="231F20"/>
                <w:sz w:val="20"/>
              </w:rPr>
              <w:t>Rgn,</w:t>
            </w:r>
            <w:r>
              <w:rPr>
                <w:color w:val="231F20"/>
                <w:spacing w:val="-3"/>
                <w:sz w:val="20"/>
              </w:rPr>
              <w:t xml:space="preserve"> </w:t>
            </w:r>
            <w:r>
              <w:rPr>
                <w:color w:val="231F20"/>
                <w:spacing w:val="-2"/>
                <w:sz w:val="20"/>
              </w:rPr>
              <w:t>Nat'l</w:t>
            </w:r>
          </w:p>
        </w:tc>
        <w:tc>
          <w:tcPr>
            <w:tcW w:w="2885" w:type="dxa"/>
            <w:tcBorders>
              <w:top w:val="single" w:sz="4" w:space="0" w:color="231F20"/>
              <w:bottom w:val="dotted" w:sz="6" w:space="0" w:color="231F20"/>
              <w:right w:val="single" w:sz="4" w:space="0" w:color="231F20"/>
            </w:tcBorders>
            <w:shd w:val="clear" w:color="auto" w:fill="FFF3CD"/>
          </w:tcPr>
          <w:p w14:paraId="7093331A" w14:textId="77777777" w:rsidR="007E3007" w:rsidRDefault="00C86336">
            <w:pPr>
              <w:pStyle w:val="TableParagraph"/>
              <w:ind w:left="141" w:right="139"/>
              <w:jc w:val="center"/>
              <w:rPr>
                <w:sz w:val="20"/>
              </w:rPr>
            </w:pPr>
            <w:r>
              <w:rPr>
                <w:color w:val="231F20"/>
                <w:sz w:val="20"/>
              </w:rPr>
              <w:t>7</w:t>
            </w:r>
            <w:r>
              <w:rPr>
                <w:color w:val="231F20"/>
                <w:spacing w:val="-3"/>
                <w:sz w:val="20"/>
              </w:rPr>
              <w:t xml:space="preserve"> </w:t>
            </w:r>
            <w:r>
              <w:rPr>
                <w:color w:val="231F20"/>
                <w:sz w:val="20"/>
              </w:rPr>
              <w:t>Books;</w:t>
            </w:r>
            <w:r>
              <w:rPr>
                <w:color w:val="231F20"/>
                <w:spacing w:val="-3"/>
                <w:sz w:val="20"/>
              </w:rPr>
              <w:t xml:space="preserve"> </w:t>
            </w:r>
            <w:r>
              <w:rPr>
                <w:color w:val="231F20"/>
                <w:sz w:val="20"/>
              </w:rPr>
              <w:t>12</w:t>
            </w:r>
            <w:r>
              <w:rPr>
                <w:color w:val="231F20"/>
                <w:spacing w:val="-3"/>
                <w:sz w:val="20"/>
              </w:rPr>
              <w:t xml:space="preserve"> </w:t>
            </w:r>
            <w:r>
              <w:rPr>
                <w:color w:val="231F20"/>
                <w:spacing w:val="-2"/>
                <w:sz w:val="20"/>
              </w:rPr>
              <w:t>Chapters;</w:t>
            </w:r>
          </w:p>
          <w:p w14:paraId="7093331B" w14:textId="77777777" w:rsidR="007E3007" w:rsidRDefault="00C86336">
            <w:pPr>
              <w:pStyle w:val="TableParagraph"/>
              <w:ind w:left="141" w:right="139"/>
              <w:jc w:val="center"/>
              <w:rPr>
                <w:sz w:val="20"/>
              </w:rPr>
            </w:pPr>
            <w:r>
              <w:rPr>
                <w:color w:val="231F20"/>
                <w:sz w:val="20"/>
              </w:rPr>
              <w:t>66</w:t>
            </w:r>
            <w:r>
              <w:rPr>
                <w:color w:val="231F20"/>
                <w:spacing w:val="-5"/>
                <w:sz w:val="20"/>
              </w:rPr>
              <w:t xml:space="preserve"> </w:t>
            </w:r>
            <w:r>
              <w:rPr>
                <w:color w:val="231F20"/>
                <w:sz w:val="20"/>
              </w:rPr>
              <w:t>Refereed</w:t>
            </w:r>
            <w:r>
              <w:rPr>
                <w:color w:val="231F20"/>
                <w:spacing w:val="-5"/>
                <w:sz w:val="20"/>
              </w:rPr>
              <w:t xml:space="preserve"> </w:t>
            </w:r>
            <w:r>
              <w:rPr>
                <w:color w:val="231F20"/>
                <w:spacing w:val="-2"/>
                <w:sz w:val="20"/>
              </w:rPr>
              <w:t>Articles;</w:t>
            </w:r>
          </w:p>
          <w:p w14:paraId="7093331C" w14:textId="77777777" w:rsidR="007E3007" w:rsidRDefault="00C86336">
            <w:pPr>
              <w:pStyle w:val="TableParagraph"/>
              <w:spacing w:before="1" w:line="207" w:lineRule="exact"/>
              <w:ind w:left="141" w:right="139"/>
              <w:jc w:val="center"/>
              <w:rPr>
                <w:sz w:val="20"/>
              </w:rPr>
            </w:pPr>
            <w:r>
              <w:rPr>
                <w:color w:val="231F20"/>
                <w:sz w:val="20"/>
              </w:rPr>
              <w:t>6</w:t>
            </w:r>
            <w:r>
              <w:rPr>
                <w:color w:val="231F20"/>
                <w:spacing w:val="-5"/>
                <w:sz w:val="20"/>
              </w:rPr>
              <w:t xml:space="preserve"> </w:t>
            </w:r>
            <w:r>
              <w:rPr>
                <w:color w:val="231F20"/>
                <w:sz w:val="20"/>
              </w:rPr>
              <w:t>Book</w:t>
            </w:r>
            <w:r>
              <w:rPr>
                <w:color w:val="231F20"/>
                <w:spacing w:val="-5"/>
                <w:sz w:val="20"/>
              </w:rPr>
              <w:t xml:space="preserve"> </w:t>
            </w:r>
            <w:r>
              <w:rPr>
                <w:color w:val="231F20"/>
                <w:sz w:val="20"/>
              </w:rPr>
              <w:t>Reviews;</w:t>
            </w:r>
            <w:r>
              <w:rPr>
                <w:color w:val="231F20"/>
                <w:spacing w:val="-5"/>
                <w:sz w:val="20"/>
              </w:rPr>
              <w:t xml:space="preserve"> </w:t>
            </w:r>
            <w:r>
              <w:rPr>
                <w:color w:val="231F20"/>
                <w:sz w:val="20"/>
              </w:rPr>
              <w:t>10</w:t>
            </w:r>
            <w:r>
              <w:rPr>
                <w:color w:val="231F20"/>
                <w:spacing w:val="-4"/>
                <w:sz w:val="20"/>
              </w:rPr>
              <w:t xml:space="preserve"> </w:t>
            </w:r>
            <w:r>
              <w:rPr>
                <w:color w:val="231F20"/>
                <w:spacing w:val="-2"/>
                <w:sz w:val="20"/>
              </w:rPr>
              <w:t>Blogs</w:t>
            </w:r>
          </w:p>
        </w:tc>
      </w:tr>
      <w:tr w:rsidR="007E3007" w14:paraId="70933321" w14:textId="77777777">
        <w:trPr>
          <w:trHeight w:val="227"/>
        </w:trPr>
        <w:tc>
          <w:tcPr>
            <w:tcW w:w="4498" w:type="dxa"/>
            <w:tcBorders>
              <w:left w:val="single" w:sz="4" w:space="0" w:color="231F20"/>
              <w:bottom w:val="single" w:sz="4" w:space="0" w:color="231F20"/>
            </w:tcBorders>
            <w:shd w:val="clear" w:color="auto" w:fill="FFF3CD"/>
          </w:tcPr>
          <w:p w14:paraId="7093331E" w14:textId="77777777" w:rsidR="007E3007" w:rsidRDefault="00C86336">
            <w:pPr>
              <w:pStyle w:val="TableParagraph"/>
              <w:spacing w:line="208" w:lineRule="exact"/>
              <w:rPr>
                <w:sz w:val="20"/>
              </w:rPr>
            </w:pPr>
            <w:r>
              <w:rPr>
                <w:color w:val="231F20"/>
                <w:sz w:val="20"/>
              </w:rPr>
              <w:t>Conference</w:t>
            </w:r>
            <w:r>
              <w:rPr>
                <w:color w:val="231F20"/>
                <w:spacing w:val="-11"/>
                <w:sz w:val="20"/>
              </w:rPr>
              <w:t xml:space="preserve"> </w:t>
            </w:r>
            <w:r>
              <w:rPr>
                <w:color w:val="231F20"/>
                <w:spacing w:val="-2"/>
                <w:sz w:val="20"/>
              </w:rPr>
              <w:t>Papers</w:t>
            </w:r>
          </w:p>
        </w:tc>
        <w:tc>
          <w:tcPr>
            <w:tcW w:w="1978" w:type="dxa"/>
            <w:tcBorders>
              <w:top w:val="dotted" w:sz="6" w:space="0" w:color="231F20"/>
              <w:bottom w:val="single" w:sz="4" w:space="0" w:color="231F20"/>
            </w:tcBorders>
            <w:shd w:val="clear" w:color="auto" w:fill="FFF3CD"/>
          </w:tcPr>
          <w:p w14:paraId="7093331F" w14:textId="77777777" w:rsidR="007E3007" w:rsidRDefault="00C86336">
            <w:pPr>
              <w:pStyle w:val="TableParagraph"/>
              <w:spacing w:line="208" w:lineRule="exact"/>
              <w:ind w:left="176" w:right="171"/>
              <w:jc w:val="center"/>
              <w:rPr>
                <w:sz w:val="20"/>
              </w:rPr>
            </w:pPr>
            <w:r>
              <w:rPr>
                <w:color w:val="231F20"/>
                <w:sz w:val="20"/>
              </w:rPr>
              <w:t>U,</w:t>
            </w:r>
            <w:r>
              <w:rPr>
                <w:color w:val="231F20"/>
                <w:spacing w:val="-5"/>
                <w:sz w:val="20"/>
              </w:rPr>
              <w:t xml:space="preserve"> </w:t>
            </w:r>
            <w:r>
              <w:rPr>
                <w:color w:val="231F20"/>
                <w:sz w:val="20"/>
              </w:rPr>
              <w:t>Cmty,</w:t>
            </w:r>
            <w:r>
              <w:rPr>
                <w:color w:val="231F20"/>
                <w:spacing w:val="-4"/>
                <w:sz w:val="20"/>
              </w:rPr>
              <w:t xml:space="preserve"> </w:t>
            </w:r>
            <w:r>
              <w:rPr>
                <w:color w:val="231F20"/>
                <w:sz w:val="20"/>
              </w:rPr>
              <w:t>Rgn,</w:t>
            </w:r>
            <w:r>
              <w:rPr>
                <w:color w:val="231F20"/>
                <w:spacing w:val="-3"/>
                <w:sz w:val="20"/>
              </w:rPr>
              <w:t xml:space="preserve"> </w:t>
            </w:r>
            <w:r>
              <w:rPr>
                <w:color w:val="231F20"/>
                <w:spacing w:val="-2"/>
                <w:sz w:val="20"/>
              </w:rPr>
              <w:t>Nat'l</w:t>
            </w:r>
          </w:p>
        </w:tc>
        <w:tc>
          <w:tcPr>
            <w:tcW w:w="2885" w:type="dxa"/>
            <w:tcBorders>
              <w:top w:val="dotted" w:sz="6" w:space="0" w:color="231F20"/>
              <w:bottom w:val="single" w:sz="4" w:space="0" w:color="231F20"/>
              <w:right w:val="single" w:sz="4" w:space="0" w:color="231F20"/>
            </w:tcBorders>
            <w:shd w:val="clear" w:color="auto" w:fill="FFF3CD"/>
          </w:tcPr>
          <w:p w14:paraId="70933320" w14:textId="77777777" w:rsidR="007E3007" w:rsidRDefault="00C86336">
            <w:pPr>
              <w:pStyle w:val="TableParagraph"/>
              <w:spacing w:line="208" w:lineRule="exact"/>
              <w:ind w:left="141" w:right="138"/>
              <w:jc w:val="center"/>
              <w:rPr>
                <w:sz w:val="20"/>
              </w:rPr>
            </w:pPr>
            <w:r>
              <w:rPr>
                <w:color w:val="231F20"/>
                <w:sz w:val="20"/>
              </w:rPr>
              <w:t>180</w:t>
            </w:r>
            <w:r>
              <w:rPr>
                <w:color w:val="231F20"/>
                <w:spacing w:val="-6"/>
                <w:sz w:val="20"/>
              </w:rPr>
              <w:t xml:space="preserve"> </w:t>
            </w:r>
            <w:r>
              <w:rPr>
                <w:color w:val="231F20"/>
                <w:sz w:val="20"/>
              </w:rPr>
              <w:t>academic</w:t>
            </w:r>
            <w:r>
              <w:rPr>
                <w:color w:val="231F20"/>
                <w:spacing w:val="-5"/>
                <w:sz w:val="20"/>
              </w:rPr>
              <w:t xml:space="preserve"> </w:t>
            </w:r>
            <w:r>
              <w:rPr>
                <w:color w:val="231F20"/>
                <w:spacing w:val="-2"/>
                <w:sz w:val="20"/>
              </w:rPr>
              <w:t>papers</w:t>
            </w:r>
          </w:p>
        </w:tc>
      </w:tr>
      <w:tr w:rsidR="007E3007" w14:paraId="70933323" w14:textId="77777777">
        <w:trPr>
          <w:trHeight w:val="230"/>
        </w:trPr>
        <w:tc>
          <w:tcPr>
            <w:tcW w:w="9361" w:type="dxa"/>
            <w:gridSpan w:val="3"/>
            <w:tcBorders>
              <w:top w:val="single" w:sz="4" w:space="0" w:color="231F20"/>
              <w:left w:val="single" w:sz="4" w:space="0" w:color="231F20"/>
              <w:bottom w:val="single" w:sz="4" w:space="0" w:color="231F20"/>
              <w:right w:val="single" w:sz="4" w:space="0" w:color="231F20"/>
            </w:tcBorders>
            <w:shd w:val="clear" w:color="auto" w:fill="D9DADB"/>
          </w:tcPr>
          <w:p w14:paraId="70933322" w14:textId="77777777" w:rsidR="007E3007" w:rsidRDefault="00C86336">
            <w:pPr>
              <w:pStyle w:val="TableParagraph"/>
              <w:spacing w:line="210" w:lineRule="exact"/>
              <w:rPr>
                <w:b/>
                <w:sz w:val="20"/>
              </w:rPr>
            </w:pPr>
            <w:r>
              <w:rPr>
                <w:b/>
                <w:color w:val="231F20"/>
                <w:sz w:val="20"/>
              </w:rPr>
              <w:t>Consortium</w:t>
            </w:r>
            <w:r>
              <w:rPr>
                <w:b/>
                <w:color w:val="231F20"/>
                <w:spacing w:val="-7"/>
                <w:sz w:val="20"/>
              </w:rPr>
              <w:t xml:space="preserve"> </w:t>
            </w:r>
            <w:r>
              <w:rPr>
                <w:b/>
                <w:color w:val="231F20"/>
                <w:sz w:val="20"/>
              </w:rPr>
              <w:t>Outreach</w:t>
            </w:r>
            <w:r>
              <w:rPr>
                <w:b/>
                <w:color w:val="231F20"/>
                <w:spacing w:val="-6"/>
                <w:sz w:val="20"/>
              </w:rPr>
              <w:t xml:space="preserve"> </w:t>
            </w:r>
            <w:r>
              <w:rPr>
                <w:b/>
                <w:color w:val="231F20"/>
                <w:sz w:val="20"/>
              </w:rPr>
              <w:t>Training</w:t>
            </w:r>
            <w:r>
              <w:rPr>
                <w:b/>
                <w:color w:val="231F20"/>
                <w:spacing w:val="-7"/>
                <w:sz w:val="20"/>
              </w:rPr>
              <w:t xml:space="preserve"> </w:t>
            </w:r>
            <w:r>
              <w:rPr>
                <w:b/>
                <w:color w:val="231F20"/>
                <w:sz w:val="20"/>
              </w:rPr>
              <w:t>and</w:t>
            </w:r>
            <w:r>
              <w:rPr>
                <w:b/>
                <w:color w:val="231F20"/>
                <w:spacing w:val="-6"/>
                <w:sz w:val="20"/>
              </w:rPr>
              <w:t xml:space="preserve"> </w:t>
            </w:r>
            <w:r>
              <w:rPr>
                <w:b/>
                <w:color w:val="231F20"/>
                <w:sz w:val="20"/>
              </w:rPr>
              <w:t>Public</w:t>
            </w:r>
            <w:r>
              <w:rPr>
                <w:b/>
                <w:color w:val="231F20"/>
                <w:spacing w:val="-6"/>
                <w:sz w:val="20"/>
              </w:rPr>
              <w:t xml:space="preserve"> </w:t>
            </w:r>
            <w:r>
              <w:rPr>
                <w:b/>
                <w:color w:val="231F20"/>
                <w:sz w:val="20"/>
              </w:rPr>
              <w:t>Use</w:t>
            </w:r>
            <w:r>
              <w:rPr>
                <w:b/>
                <w:color w:val="231F20"/>
                <w:spacing w:val="-7"/>
                <w:sz w:val="20"/>
              </w:rPr>
              <w:t xml:space="preserve"> </w:t>
            </w:r>
            <w:r>
              <w:rPr>
                <w:b/>
                <w:color w:val="231F20"/>
                <w:sz w:val="20"/>
              </w:rPr>
              <w:t>of</w:t>
            </w:r>
            <w:r>
              <w:rPr>
                <w:b/>
                <w:color w:val="231F20"/>
                <w:spacing w:val="-6"/>
                <w:sz w:val="20"/>
              </w:rPr>
              <w:t xml:space="preserve"> </w:t>
            </w:r>
            <w:r>
              <w:rPr>
                <w:b/>
                <w:color w:val="231F20"/>
                <w:spacing w:val="-2"/>
                <w:sz w:val="20"/>
              </w:rPr>
              <w:t>Resources</w:t>
            </w:r>
          </w:p>
        </w:tc>
      </w:tr>
      <w:tr w:rsidR="007E3007" w14:paraId="70933328" w14:textId="77777777">
        <w:trPr>
          <w:trHeight w:val="457"/>
        </w:trPr>
        <w:tc>
          <w:tcPr>
            <w:tcW w:w="4498" w:type="dxa"/>
            <w:tcBorders>
              <w:top w:val="single" w:sz="4" w:space="0" w:color="231F20"/>
              <w:left w:val="single" w:sz="4" w:space="0" w:color="231F20"/>
            </w:tcBorders>
            <w:shd w:val="clear" w:color="auto" w:fill="FFF3CD"/>
          </w:tcPr>
          <w:p w14:paraId="70933324" w14:textId="77777777" w:rsidR="007E3007" w:rsidRDefault="00C86336">
            <w:pPr>
              <w:pStyle w:val="TableParagraph"/>
              <w:rPr>
                <w:sz w:val="20"/>
              </w:rPr>
            </w:pPr>
            <w:r>
              <w:rPr>
                <w:color w:val="231F20"/>
                <w:sz w:val="20"/>
              </w:rPr>
              <w:t>K-12</w:t>
            </w:r>
            <w:r>
              <w:rPr>
                <w:color w:val="231F20"/>
                <w:spacing w:val="-8"/>
                <w:sz w:val="20"/>
              </w:rPr>
              <w:t xml:space="preserve"> </w:t>
            </w:r>
            <w:r>
              <w:rPr>
                <w:color w:val="231F20"/>
                <w:sz w:val="20"/>
              </w:rPr>
              <w:t>Teacher</w:t>
            </w:r>
            <w:r>
              <w:rPr>
                <w:color w:val="231F20"/>
                <w:spacing w:val="-5"/>
                <w:sz w:val="20"/>
              </w:rPr>
              <w:t xml:space="preserve"> </w:t>
            </w:r>
            <w:r>
              <w:rPr>
                <w:color w:val="231F20"/>
                <w:sz w:val="20"/>
              </w:rPr>
              <w:t>Training</w:t>
            </w:r>
            <w:r>
              <w:rPr>
                <w:color w:val="231F20"/>
                <w:spacing w:val="-5"/>
                <w:sz w:val="20"/>
              </w:rPr>
              <w:t xml:space="preserve"> </w:t>
            </w:r>
            <w:r>
              <w:rPr>
                <w:color w:val="231F20"/>
                <w:sz w:val="20"/>
              </w:rPr>
              <w:t>in</w:t>
            </w:r>
            <w:r>
              <w:rPr>
                <w:color w:val="231F20"/>
                <w:spacing w:val="-5"/>
                <w:sz w:val="20"/>
              </w:rPr>
              <w:t xml:space="preserve"> </w:t>
            </w:r>
            <w:r>
              <w:rPr>
                <w:color w:val="231F20"/>
                <w:spacing w:val="-2"/>
                <w:sz w:val="20"/>
              </w:rPr>
              <w:t>Workshops/Institutes</w:t>
            </w:r>
          </w:p>
        </w:tc>
        <w:tc>
          <w:tcPr>
            <w:tcW w:w="1978" w:type="dxa"/>
            <w:tcBorders>
              <w:top w:val="single" w:sz="4" w:space="0" w:color="231F20"/>
              <w:bottom w:val="dotted" w:sz="6" w:space="0" w:color="231F20"/>
            </w:tcBorders>
            <w:shd w:val="clear" w:color="auto" w:fill="FFF3CD"/>
          </w:tcPr>
          <w:p w14:paraId="70933325" w14:textId="77777777" w:rsidR="007E3007" w:rsidRDefault="00C86336">
            <w:pPr>
              <w:pStyle w:val="TableParagraph"/>
              <w:ind w:left="176" w:right="171"/>
              <w:jc w:val="center"/>
              <w:rPr>
                <w:sz w:val="20"/>
              </w:rPr>
            </w:pPr>
            <w:r>
              <w:rPr>
                <w:color w:val="231F20"/>
                <w:sz w:val="20"/>
              </w:rPr>
              <w:t>Rgn,</w:t>
            </w:r>
            <w:r>
              <w:rPr>
                <w:color w:val="231F20"/>
                <w:spacing w:val="-4"/>
                <w:sz w:val="20"/>
              </w:rPr>
              <w:t xml:space="preserve"> </w:t>
            </w:r>
            <w:r>
              <w:rPr>
                <w:color w:val="231F20"/>
                <w:spacing w:val="-2"/>
                <w:sz w:val="20"/>
              </w:rPr>
              <w:t>Nat'l</w:t>
            </w:r>
          </w:p>
        </w:tc>
        <w:tc>
          <w:tcPr>
            <w:tcW w:w="2885" w:type="dxa"/>
            <w:tcBorders>
              <w:top w:val="single" w:sz="4" w:space="0" w:color="231F20"/>
              <w:bottom w:val="dotted" w:sz="6" w:space="0" w:color="231F20"/>
              <w:right w:val="single" w:sz="4" w:space="0" w:color="231F20"/>
            </w:tcBorders>
            <w:shd w:val="clear" w:color="auto" w:fill="FFF3CD"/>
          </w:tcPr>
          <w:p w14:paraId="70933326" w14:textId="77777777" w:rsidR="007E3007" w:rsidRDefault="00C86336">
            <w:pPr>
              <w:pStyle w:val="TableParagraph"/>
              <w:ind w:left="733"/>
              <w:rPr>
                <w:sz w:val="20"/>
              </w:rPr>
            </w:pPr>
            <w:r>
              <w:rPr>
                <w:color w:val="231F20"/>
                <w:sz w:val="20"/>
              </w:rPr>
              <w:t>52</w:t>
            </w:r>
            <w:r>
              <w:rPr>
                <w:color w:val="231F20"/>
                <w:spacing w:val="-5"/>
                <w:sz w:val="20"/>
              </w:rPr>
              <w:t xml:space="preserve"> </w:t>
            </w:r>
            <w:r>
              <w:rPr>
                <w:color w:val="231F20"/>
                <w:sz w:val="20"/>
              </w:rPr>
              <w:t>programs</w:t>
            </w:r>
            <w:r>
              <w:rPr>
                <w:color w:val="231F20"/>
                <w:spacing w:val="-5"/>
                <w:sz w:val="20"/>
              </w:rPr>
              <w:t xml:space="preserve"> </w:t>
            </w:r>
            <w:r>
              <w:rPr>
                <w:color w:val="231F20"/>
                <w:spacing w:val="-4"/>
                <w:sz w:val="20"/>
              </w:rPr>
              <w:t>with</w:t>
            </w:r>
          </w:p>
          <w:p w14:paraId="70933327" w14:textId="77777777" w:rsidR="007E3007" w:rsidRDefault="00C86336">
            <w:pPr>
              <w:pStyle w:val="TableParagraph"/>
              <w:spacing w:line="207" w:lineRule="exact"/>
              <w:ind w:left="727"/>
              <w:rPr>
                <w:sz w:val="20"/>
              </w:rPr>
            </w:pPr>
            <w:r>
              <w:rPr>
                <w:color w:val="231F20"/>
                <w:sz w:val="20"/>
              </w:rPr>
              <w:t>381</w:t>
            </w:r>
            <w:r>
              <w:rPr>
                <w:color w:val="231F20"/>
                <w:spacing w:val="-5"/>
                <w:sz w:val="20"/>
              </w:rPr>
              <w:t xml:space="preserve"> </w:t>
            </w:r>
            <w:r>
              <w:rPr>
                <w:color w:val="231F20"/>
                <w:sz w:val="20"/>
              </w:rPr>
              <w:t>contact</w:t>
            </w:r>
            <w:r>
              <w:rPr>
                <w:color w:val="231F20"/>
                <w:spacing w:val="-5"/>
                <w:sz w:val="20"/>
              </w:rPr>
              <w:t xml:space="preserve"> </w:t>
            </w:r>
            <w:r>
              <w:rPr>
                <w:color w:val="231F20"/>
                <w:spacing w:val="-2"/>
                <w:sz w:val="20"/>
              </w:rPr>
              <w:t>hours</w:t>
            </w:r>
          </w:p>
        </w:tc>
      </w:tr>
      <w:tr w:rsidR="007E3007" w14:paraId="7093332C" w14:textId="77777777">
        <w:trPr>
          <w:trHeight w:val="227"/>
        </w:trPr>
        <w:tc>
          <w:tcPr>
            <w:tcW w:w="4498" w:type="dxa"/>
            <w:tcBorders>
              <w:left w:val="single" w:sz="4" w:space="0" w:color="231F20"/>
            </w:tcBorders>
            <w:shd w:val="clear" w:color="auto" w:fill="FFF3CD"/>
          </w:tcPr>
          <w:p w14:paraId="70933329" w14:textId="77777777" w:rsidR="007E3007" w:rsidRDefault="00C86336">
            <w:pPr>
              <w:pStyle w:val="TableParagraph"/>
              <w:spacing w:line="208" w:lineRule="exact"/>
              <w:rPr>
                <w:sz w:val="20"/>
              </w:rPr>
            </w:pPr>
            <w:r>
              <w:rPr>
                <w:color w:val="231F20"/>
                <w:sz w:val="20"/>
              </w:rPr>
              <w:t>K-12</w:t>
            </w:r>
            <w:r>
              <w:rPr>
                <w:color w:val="231F20"/>
                <w:spacing w:val="-6"/>
                <w:sz w:val="20"/>
              </w:rPr>
              <w:t xml:space="preserve"> </w:t>
            </w:r>
            <w:r>
              <w:rPr>
                <w:color w:val="231F20"/>
                <w:sz w:val="20"/>
              </w:rPr>
              <w:t>Teachers</w:t>
            </w:r>
            <w:r>
              <w:rPr>
                <w:color w:val="231F20"/>
                <w:spacing w:val="-5"/>
                <w:sz w:val="20"/>
              </w:rPr>
              <w:t xml:space="preserve"> </w:t>
            </w:r>
            <w:r>
              <w:rPr>
                <w:color w:val="231F20"/>
                <w:sz w:val="20"/>
              </w:rPr>
              <w:t>trained</w:t>
            </w:r>
            <w:r>
              <w:rPr>
                <w:color w:val="231F20"/>
                <w:spacing w:val="-5"/>
                <w:sz w:val="20"/>
              </w:rPr>
              <w:t xml:space="preserve"> </w:t>
            </w:r>
            <w:r>
              <w:rPr>
                <w:color w:val="231F20"/>
                <w:sz w:val="20"/>
              </w:rPr>
              <w:t>in</w:t>
            </w:r>
            <w:r>
              <w:rPr>
                <w:color w:val="231F20"/>
                <w:spacing w:val="-5"/>
                <w:sz w:val="20"/>
              </w:rPr>
              <w:t xml:space="preserve"> </w:t>
            </w:r>
            <w:r>
              <w:rPr>
                <w:color w:val="231F20"/>
                <w:spacing w:val="-2"/>
                <w:sz w:val="20"/>
              </w:rPr>
              <w:t>Workshops/Institutes</w:t>
            </w:r>
          </w:p>
        </w:tc>
        <w:tc>
          <w:tcPr>
            <w:tcW w:w="1978" w:type="dxa"/>
            <w:tcBorders>
              <w:top w:val="dotted" w:sz="6" w:space="0" w:color="231F20"/>
            </w:tcBorders>
            <w:shd w:val="clear" w:color="auto" w:fill="FFF3CD"/>
          </w:tcPr>
          <w:p w14:paraId="7093332A" w14:textId="77777777" w:rsidR="007E3007" w:rsidRDefault="00C86336">
            <w:pPr>
              <w:pStyle w:val="TableParagraph"/>
              <w:spacing w:line="208" w:lineRule="exact"/>
              <w:ind w:left="176" w:right="171"/>
              <w:jc w:val="center"/>
              <w:rPr>
                <w:sz w:val="20"/>
              </w:rPr>
            </w:pPr>
            <w:r>
              <w:rPr>
                <w:color w:val="231F20"/>
                <w:sz w:val="20"/>
              </w:rPr>
              <w:t>Rgn,</w:t>
            </w:r>
            <w:r>
              <w:rPr>
                <w:color w:val="231F20"/>
                <w:spacing w:val="-4"/>
                <w:sz w:val="20"/>
              </w:rPr>
              <w:t xml:space="preserve"> </w:t>
            </w:r>
            <w:r>
              <w:rPr>
                <w:color w:val="231F20"/>
                <w:spacing w:val="-2"/>
                <w:sz w:val="20"/>
              </w:rPr>
              <w:t>Nat'l</w:t>
            </w:r>
          </w:p>
        </w:tc>
        <w:tc>
          <w:tcPr>
            <w:tcW w:w="2885" w:type="dxa"/>
            <w:tcBorders>
              <w:top w:val="dotted" w:sz="6" w:space="0" w:color="231F20"/>
              <w:right w:val="single" w:sz="4" w:space="0" w:color="231F20"/>
            </w:tcBorders>
            <w:shd w:val="clear" w:color="auto" w:fill="FFF3CD"/>
          </w:tcPr>
          <w:p w14:paraId="7093332B" w14:textId="77777777" w:rsidR="007E3007" w:rsidRDefault="00C86336">
            <w:pPr>
              <w:pStyle w:val="TableParagraph"/>
              <w:spacing w:line="208" w:lineRule="exact"/>
              <w:ind w:left="141" w:right="139"/>
              <w:jc w:val="center"/>
              <w:rPr>
                <w:sz w:val="20"/>
              </w:rPr>
            </w:pPr>
            <w:r>
              <w:rPr>
                <w:color w:val="231F20"/>
                <w:sz w:val="20"/>
              </w:rPr>
              <w:t>1,197</w:t>
            </w:r>
            <w:r>
              <w:rPr>
                <w:color w:val="231F20"/>
                <w:spacing w:val="-5"/>
                <w:sz w:val="20"/>
              </w:rPr>
              <w:t xml:space="preserve"> </w:t>
            </w:r>
            <w:r>
              <w:rPr>
                <w:color w:val="231F20"/>
                <w:sz w:val="20"/>
              </w:rPr>
              <w:t>teachers</w:t>
            </w:r>
            <w:r>
              <w:rPr>
                <w:color w:val="231F20"/>
                <w:spacing w:val="-5"/>
                <w:sz w:val="20"/>
              </w:rPr>
              <w:t xml:space="preserve"> </w:t>
            </w:r>
            <w:r>
              <w:rPr>
                <w:color w:val="231F20"/>
                <w:sz w:val="20"/>
              </w:rPr>
              <w:t>from</w:t>
            </w:r>
            <w:r>
              <w:rPr>
                <w:color w:val="231F20"/>
                <w:spacing w:val="-5"/>
                <w:sz w:val="20"/>
              </w:rPr>
              <w:t xml:space="preserve"> </w:t>
            </w:r>
            <w:r>
              <w:rPr>
                <w:color w:val="231F20"/>
                <w:sz w:val="20"/>
              </w:rPr>
              <w:t>31</w:t>
            </w:r>
            <w:r>
              <w:rPr>
                <w:color w:val="231F20"/>
                <w:spacing w:val="-4"/>
                <w:sz w:val="20"/>
              </w:rPr>
              <w:t xml:space="preserve"> </w:t>
            </w:r>
            <w:r>
              <w:rPr>
                <w:color w:val="231F20"/>
                <w:spacing w:val="-2"/>
                <w:sz w:val="20"/>
              </w:rPr>
              <w:t>states</w:t>
            </w:r>
          </w:p>
        </w:tc>
      </w:tr>
      <w:tr w:rsidR="007E3007" w14:paraId="70933330" w14:textId="77777777">
        <w:trPr>
          <w:trHeight w:val="227"/>
        </w:trPr>
        <w:tc>
          <w:tcPr>
            <w:tcW w:w="4498" w:type="dxa"/>
            <w:tcBorders>
              <w:left w:val="single" w:sz="4" w:space="0" w:color="231F20"/>
            </w:tcBorders>
            <w:shd w:val="clear" w:color="auto" w:fill="FFF3CD"/>
          </w:tcPr>
          <w:p w14:paraId="7093332D" w14:textId="77777777" w:rsidR="007E3007" w:rsidRDefault="00C86336">
            <w:pPr>
              <w:pStyle w:val="TableParagraph"/>
              <w:spacing w:line="207" w:lineRule="exact"/>
              <w:rPr>
                <w:sz w:val="20"/>
              </w:rPr>
            </w:pPr>
            <w:r>
              <w:rPr>
                <w:color w:val="231F20"/>
                <w:sz w:val="20"/>
              </w:rPr>
              <w:t>K-16</w:t>
            </w:r>
            <w:r>
              <w:rPr>
                <w:color w:val="231F20"/>
                <w:spacing w:val="-8"/>
                <w:sz w:val="20"/>
              </w:rPr>
              <w:t xml:space="preserve"> </w:t>
            </w:r>
            <w:r>
              <w:rPr>
                <w:color w:val="231F20"/>
                <w:sz w:val="20"/>
              </w:rPr>
              <w:t>Educator</w:t>
            </w:r>
            <w:r>
              <w:rPr>
                <w:color w:val="231F20"/>
                <w:spacing w:val="-7"/>
                <w:sz w:val="20"/>
              </w:rPr>
              <w:t xml:space="preserve"> </w:t>
            </w:r>
            <w:r>
              <w:rPr>
                <w:color w:val="231F20"/>
                <w:sz w:val="20"/>
              </w:rPr>
              <w:t>engagement</w:t>
            </w:r>
            <w:r>
              <w:rPr>
                <w:color w:val="231F20"/>
                <w:spacing w:val="-8"/>
                <w:sz w:val="20"/>
              </w:rPr>
              <w:t xml:space="preserve"> </w:t>
            </w:r>
            <w:r>
              <w:rPr>
                <w:color w:val="231F20"/>
                <w:sz w:val="20"/>
              </w:rPr>
              <w:t>with</w:t>
            </w:r>
            <w:r>
              <w:rPr>
                <w:color w:val="231F20"/>
                <w:spacing w:val="-7"/>
                <w:sz w:val="20"/>
              </w:rPr>
              <w:t xml:space="preserve"> </w:t>
            </w:r>
            <w:r>
              <w:rPr>
                <w:color w:val="231F20"/>
                <w:sz w:val="20"/>
              </w:rPr>
              <w:t>classroom</w:t>
            </w:r>
            <w:r>
              <w:rPr>
                <w:color w:val="231F20"/>
                <w:spacing w:val="-7"/>
                <w:sz w:val="20"/>
              </w:rPr>
              <w:t xml:space="preserve"> </w:t>
            </w:r>
            <w:r>
              <w:rPr>
                <w:color w:val="231F20"/>
                <w:spacing w:val="-2"/>
                <w:sz w:val="20"/>
              </w:rPr>
              <w:t>resources</w:t>
            </w:r>
          </w:p>
        </w:tc>
        <w:tc>
          <w:tcPr>
            <w:tcW w:w="1978" w:type="dxa"/>
            <w:tcBorders>
              <w:bottom w:val="dotted" w:sz="6" w:space="0" w:color="231F20"/>
            </w:tcBorders>
            <w:shd w:val="clear" w:color="auto" w:fill="FFF3CD"/>
          </w:tcPr>
          <w:p w14:paraId="7093332E" w14:textId="77777777" w:rsidR="007E3007" w:rsidRDefault="00C86336">
            <w:pPr>
              <w:pStyle w:val="TableParagraph"/>
              <w:spacing w:line="207" w:lineRule="exact"/>
              <w:ind w:left="176" w:right="171"/>
              <w:jc w:val="center"/>
              <w:rPr>
                <w:sz w:val="20"/>
              </w:rPr>
            </w:pPr>
            <w:r>
              <w:rPr>
                <w:color w:val="231F20"/>
                <w:sz w:val="20"/>
              </w:rPr>
              <w:t>Rgn,</w:t>
            </w:r>
            <w:r>
              <w:rPr>
                <w:color w:val="231F20"/>
                <w:spacing w:val="-4"/>
                <w:sz w:val="20"/>
              </w:rPr>
              <w:t xml:space="preserve"> </w:t>
            </w:r>
            <w:r>
              <w:rPr>
                <w:color w:val="231F20"/>
                <w:spacing w:val="-2"/>
                <w:sz w:val="20"/>
              </w:rPr>
              <w:t>Nat'l</w:t>
            </w:r>
          </w:p>
        </w:tc>
        <w:tc>
          <w:tcPr>
            <w:tcW w:w="2885" w:type="dxa"/>
            <w:tcBorders>
              <w:bottom w:val="dotted" w:sz="6" w:space="0" w:color="231F20"/>
              <w:right w:val="single" w:sz="4" w:space="0" w:color="231F20"/>
            </w:tcBorders>
            <w:shd w:val="clear" w:color="auto" w:fill="FFF3CD"/>
          </w:tcPr>
          <w:p w14:paraId="7093332F" w14:textId="77777777" w:rsidR="007E3007" w:rsidRDefault="00C86336">
            <w:pPr>
              <w:pStyle w:val="TableParagraph"/>
              <w:spacing w:line="207" w:lineRule="exact"/>
              <w:ind w:left="141" w:right="139"/>
              <w:jc w:val="center"/>
              <w:rPr>
                <w:sz w:val="20"/>
              </w:rPr>
            </w:pPr>
            <w:r>
              <w:rPr>
                <w:color w:val="231F20"/>
                <w:sz w:val="20"/>
              </w:rPr>
              <w:t>4,253</w:t>
            </w:r>
            <w:r>
              <w:rPr>
                <w:color w:val="231F20"/>
                <w:spacing w:val="-5"/>
                <w:sz w:val="20"/>
              </w:rPr>
              <w:t xml:space="preserve"> </w:t>
            </w:r>
            <w:r>
              <w:rPr>
                <w:color w:val="231F20"/>
                <w:sz w:val="20"/>
              </w:rPr>
              <w:t>K-16</w:t>
            </w:r>
            <w:r>
              <w:rPr>
                <w:color w:val="231F20"/>
                <w:spacing w:val="-5"/>
                <w:sz w:val="20"/>
              </w:rPr>
              <w:t xml:space="preserve"> </w:t>
            </w:r>
            <w:r>
              <w:rPr>
                <w:color w:val="231F20"/>
                <w:spacing w:val="-2"/>
                <w:sz w:val="20"/>
              </w:rPr>
              <w:t>educators</w:t>
            </w:r>
          </w:p>
        </w:tc>
      </w:tr>
      <w:tr w:rsidR="007E3007" w14:paraId="70933334" w14:textId="77777777">
        <w:trPr>
          <w:trHeight w:val="227"/>
        </w:trPr>
        <w:tc>
          <w:tcPr>
            <w:tcW w:w="4498" w:type="dxa"/>
            <w:tcBorders>
              <w:left w:val="single" w:sz="4" w:space="0" w:color="231F20"/>
            </w:tcBorders>
            <w:shd w:val="clear" w:color="auto" w:fill="FFF3CD"/>
          </w:tcPr>
          <w:p w14:paraId="70933331" w14:textId="77777777" w:rsidR="007E3007" w:rsidRDefault="00C86336">
            <w:pPr>
              <w:pStyle w:val="TableParagraph"/>
              <w:spacing w:line="207" w:lineRule="exact"/>
              <w:rPr>
                <w:sz w:val="20"/>
              </w:rPr>
            </w:pPr>
            <w:r>
              <w:rPr>
                <w:color w:val="231F20"/>
                <w:sz w:val="20"/>
              </w:rPr>
              <w:t>K-16</w:t>
            </w:r>
            <w:r>
              <w:rPr>
                <w:color w:val="231F20"/>
                <w:spacing w:val="-7"/>
                <w:sz w:val="20"/>
              </w:rPr>
              <w:t xml:space="preserve"> </w:t>
            </w:r>
            <w:r>
              <w:rPr>
                <w:color w:val="231F20"/>
                <w:sz w:val="20"/>
              </w:rPr>
              <w:t>Educator</w:t>
            </w:r>
            <w:r>
              <w:rPr>
                <w:color w:val="231F20"/>
                <w:spacing w:val="-6"/>
                <w:sz w:val="20"/>
              </w:rPr>
              <w:t xml:space="preserve"> </w:t>
            </w:r>
            <w:r>
              <w:rPr>
                <w:color w:val="231F20"/>
                <w:sz w:val="20"/>
              </w:rPr>
              <w:t>outreach</w:t>
            </w:r>
            <w:r>
              <w:rPr>
                <w:color w:val="231F20"/>
                <w:spacing w:val="-7"/>
                <w:sz w:val="20"/>
              </w:rPr>
              <w:t xml:space="preserve"> </w:t>
            </w:r>
            <w:r>
              <w:rPr>
                <w:color w:val="231F20"/>
                <w:sz w:val="20"/>
              </w:rPr>
              <w:t>via</w:t>
            </w:r>
            <w:r>
              <w:rPr>
                <w:color w:val="231F20"/>
                <w:spacing w:val="-6"/>
                <w:sz w:val="20"/>
              </w:rPr>
              <w:t xml:space="preserve"> </w:t>
            </w:r>
            <w:r>
              <w:rPr>
                <w:color w:val="231F20"/>
                <w:sz w:val="20"/>
              </w:rPr>
              <w:t>web-based</w:t>
            </w:r>
            <w:r>
              <w:rPr>
                <w:color w:val="231F20"/>
                <w:spacing w:val="-6"/>
                <w:sz w:val="20"/>
              </w:rPr>
              <w:t xml:space="preserve"> </w:t>
            </w:r>
            <w:r>
              <w:rPr>
                <w:color w:val="231F20"/>
                <w:spacing w:val="-2"/>
                <w:sz w:val="20"/>
              </w:rPr>
              <w:t>content</w:t>
            </w:r>
          </w:p>
        </w:tc>
        <w:tc>
          <w:tcPr>
            <w:tcW w:w="1978" w:type="dxa"/>
            <w:tcBorders>
              <w:top w:val="dotted" w:sz="6" w:space="0" w:color="231F20"/>
            </w:tcBorders>
            <w:shd w:val="clear" w:color="auto" w:fill="FFF3CD"/>
          </w:tcPr>
          <w:p w14:paraId="70933332" w14:textId="77777777" w:rsidR="007E3007" w:rsidRDefault="00C86336">
            <w:pPr>
              <w:pStyle w:val="TableParagraph"/>
              <w:spacing w:line="207" w:lineRule="exact"/>
              <w:ind w:left="176" w:right="171"/>
              <w:jc w:val="center"/>
              <w:rPr>
                <w:sz w:val="20"/>
              </w:rPr>
            </w:pPr>
            <w:r>
              <w:rPr>
                <w:color w:val="231F20"/>
                <w:sz w:val="20"/>
              </w:rPr>
              <w:t>U,</w:t>
            </w:r>
            <w:r>
              <w:rPr>
                <w:color w:val="231F20"/>
                <w:spacing w:val="-5"/>
                <w:sz w:val="20"/>
              </w:rPr>
              <w:t xml:space="preserve"> </w:t>
            </w:r>
            <w:r>
              <w:rPr>
                <w:color w:val="231F20"/>
                <w:sz w:val="20"/>
              </w:rPr>
              <w:t>Cmty,</w:t>
            </w:r>
            <w:r>
              <w:rPr>
                <w:color w:val="231F20"/>
                <w:spacing w:val="-4"/>
                <w:sz w:val="20"/>
              </w:rPr>
              <w:t xml:space="preserve"> </w:t>
            </w:r>
            <w:r>
              <w:rPr>
                <w:color w:val="231F20"/>
                <w:sz w:val="20"/>
              </w:rPr>
              <w:t>Rgn,</w:t>
            </w:r>
            <w:r>
              <w:rPr>
                <w:color w:val="231F20"/>
                <w:spacing w:val="-3"/>
                <w:sz w:val="20"/>
              </w:rPr>
              <w:t xml:space="preserve"> </w:t>
            </w:r>
            <w:r>
              <w:rPr>
                <w:color w:val="231F20"/>
                <w:spacing w:val="-2"/>
                <w:sz w:val="20"/>
              </w:rPr>
              <w:t>Nat'l</w:t>
            </w:r>
          </w:p>
        </w:tc>
        <w:tc>
          <w:tcPr>
            <w:tcW w:w="2885" w:type="dxa"/>
            <w:tcBorders>
              <w:top w:val="dotted" w:sz="6" w:space="0" w:color="231F20"/>
              <w:right w:val="single" w:sz="4" w:space="0" w:color="231F20"/>
            </w:tcBorders>
            <w:shd w:val="clear" w:color="auto" w:fill="FFF3CD"/>
          </w:tcPr>
          <w:p w14:paraId="70933333" w14:textId="77777777" w:rsidR="007E3007" w:rsidRDefault="00C86336">
            <w:pPr>
              <w:pStyle w:val="TableParagraph"/>
              <w:spacing w:line="207" w:lineRule="exact"/>
              <w:ind w:left="140" w:right="139"/>
              <w:jc w:val="center"/>
              <w:rPr>
                <w:sz w:val="20"/>
              </w:rPr>
            </w:pPr>
            <w:r>
              <w:rPr>
                <w:color w:val="231F20"/>
                <w:sz w:val="20"/>
              </w:rPr>
              <w:t>39,000</w:t>
            </w:r>
            <w:r>
              <w:rPr>
                <w:color w:val="231F20"/>
                <w:spacing w:val="-5"/>
                <w:sz w:val="20"/>
              </w:rPr>
              <w:t xml:space="preserve"> </w:t>
            </w:r>
            <w:r>
              <w:rPr>
                <w:color w:val="231F20"/>
                <w:sz w:val="20"/>
              </w:rPr>
              <w:t>web</w:t>
            </w:r>
            <w:r>
              <w:rPr>
                <w:color w:val="231F20"/>
                <w:spacing w:val="-4"/>
                <w:sz w:val="20"/>
              </w:rPr>
              <w:t xml:space="preserve"> </w:t>
            </w:r>
            <w:r>
              <w:rPr>
                <w:color w:val="231F20"/>
                <w:spacing w:val="-2"/>
                <w:sz w:val="20"/>
              </w:rPr>
              <w:t>visits</w:t>
            </w:r>
          </w:p>
        </w:tc>
      </w:tr>
      <w:tr w:rsidR="007E3007" w14:paraId="70933338" w14:textId="77777777">
        <w:trPr>
          <w:trHeight w:val="227"/>
        </w:trPr>
        <w:tc>
          <w:tcPr>
            <w:tcW w:w="4498" w:type="dxa"/>
            <w:tcBorders>
              <w:left w:val="single" w:sz="4" w:space="0" w:color="231F20"/>
            </w:tcBorders>
            <w:shd w:val="clear" w:color="auto" w:fill="FFF3CD"/>
          </w:tcPr>
          <w:p w14:paraId="70933335" w14:textId="77777777" w:rsidR="007E3007" w:rsidRDefault="00C86336">
            <w:pPr>
              <w:pStyle w:val="TableParagraph"/>
              <w:spacing w:line="207" w:lineRule="exact"/>
              <w:rPr>
                <w:sz w:val="20"/>
              </w:rPr>
            </w:pPr>
            <w:r>
              <w:rPr>
                <w:color w:val="231F20"/>
                <w:sz w:val="20"/>
              </w:rPr>
              <w:t>Professional</w:t>
            </w:r>
            <w:r>
              <w:rPr>
                <w:color w:val="231F20"/>
                <w:spacing w:val="-10"/>
                <w:sz w:val="20"/>
              </w:rPr>
              <w:t xml:space="preserve"> </w:t>
            </w:r>
            <w:r>
              <w:rPr>
                <w:color w:val="231F20"/>
                <w:sz w:val="20"/>
              </w:rPr>
              <w:t>development</w:t>
            </w:r>
            <w:r>
              <w:rPr>
                <w:color w:val="231F20"/>
                <w:spacing w:val="-10"/>
                <w:sz w:val="20"/>
              </w:rPr>
              <w:t xml:space="preserve"> </w:t>
            </w:r>
            <w:r>
              <w:rPr>
                <w:color w:val="231F20"/>
                <w:sz w:val="20"/>
              </w:rPr>
              <w:t>for</w:t>
            </w:r>
            <w:r>
              <w:rPr>
                <w:color w:val="231F20"/>
                <w:spacing w:val="-10"/>
                <w:sz w:val="20"/>
              </w:rPr>
              <w:t xml:space="preserve"> </w:t>
            </w:r>
            <w:r>
              <w:rPr>
                <w:color w:val="231F20"/>
                <w:sz w:val="20"/>
              </w:rPr>
              <w:t>postsecondary</w:t>
            </w:r>
            <w:r>
              <w:rPr>
                <w:color w:val="231F20"/>
                <w:spacing w:val="-9"/>
                <w:sz w:val="20"/>
              </w:rPr>
              <w:t xml:space="preserve"> </w:t>
            </w:r>
            <w:r>
              <w:rPr>
                <w:color w:val="231F20"/>
                <w:spacing w:val="-2"/>
                <w:sz w:val="20"/>
              </w:rPr>
              <w:t>faculty</w:t>
            </w:r>
          </w:p>
        </w:tc>
        <w:tc>
          <w:tcPr>
            <w:tcW w:w="1978" w:type="dxa"/>
            <w:tcBorders>
              <w:bottom w:val="dotted" w:sz="6" w:space="0" w:color="231F20"/>
            </w:tcBorders>
            <w:shd w:val="clear" w:color="auto" w:fill="FFF3CD"/>
          </w:tcPr>
          <w:p w14:paraId="70933336" w14:textId="77777777" w:rsidR="007E3007" w:rsidRDefault="00C86336">
            <w:pPr>
              <w:pStyle w:val="TableParagraph"/>
              <w:spacing w:line="207" w:lineRule="exact"/>
              <w:ind w:left="176" w:right="171"/>
              <w:jc w:val="center"/>
              <w:rPr>
                <w:sz w:val="20"/>
              </w:rPr>
            </w:pPr>
            <w:r>
              <w:rPr>
                <w:color w:val="231F20"/>
                <w:sz w:val="20"/>
              </w:rPr>
              <w:t>U,</w:t>
            </w:r>
            <w:r>
              <w:rPr>
                <w:color w:val="231F20"/>
                <w:spacing w:val="-5"/>
                <w:sz w:val="20"/>
              </w:rPr>
              <w:t xml:space="preserve"> </w:t>
            </w:r>
            <w:r>
              <w:rPr>
                <w:color w:val="231F20"/>
                <w:sz w:val="20"/>
              </w:rPr>
              <w:t>Cmty,</w:t>
            </w:r>
            <w:r>
              <w:rPr>
                <w:color w:val="231F20"/>
                <w:spacing w:val="-4"/>
                <w:sz w:val="20"/>
              </w:rPr>
              <w:t xml:space="preserve"> </w:t>
            </w:r>
            <w:r>
              <w:rPr>
                <w:color w:val="231F20"/>
                <w:sz w:val="20"/>
              </w:rPr>
              <w:t>Rgn,</w:t>
            </w:r>
            <w:r>
              <w:rPr>
                <w:color w:val="231F20"/>
                <w:spacing w:val="-3"/>
                <w:sz w:val="20"/>
              </w:rPr>
              <w:t xml:space="preserve"> </w:t>
            </w:r>
            <w:r>
              <w:rPr>
                <w:color w:val="231F20"/>
                <w:spacing w:val="-2"/>
                <w:sz w:val="20"/>
              </w:rPr>
              <w:t>Nat'l</w:t>
            </w:r>
          </w:p>
        </w:tc>
        <w:tc>
          <w:tcPr>
            <w:tcW w:w="2885" w:type="dxa"/>
            <w:tcBorders>
              <w:bottom w:val="dotted" w:sz="6" w:space="0" w:color="231F20"/>
              <w:right w:val="single" w:sz="4" w:space="0" w:color="231F20"/>
            </w:tcBorders>
            <w:shd w:val="clear" w:color="auto" w:fill="FFF3CD"/>
          </w:tcPr>
          <w:p w14:paraId="70933337" w14:textId="77777777" w:rsidR="007E3007" w:rsidRDefault="00C86336">
            <w:pPr>
              <w:pStyle w:val="TableParagraph"/>
              <w:spacing w:line="207" w:lineRule="exact"/>
              <w:ind w:left="141" w:right="139"/>
              <w:jc w:val="center"/>
              <w:rPr>
                <w:sz w:val="20"/>
              </w:rPr>
            </w:pPr>
            <w:r>
              <w:rPr>
                <w:color w:val="231F20"/>
                <w:sz w:val="20"/>
              </w:rPr>
              <w:t>839</w:t>
            </w:r>
            <w:r>
              <w:rPr>
                <w:color w:val="231F20"/>
                <w:spacing w:val="-5"/>
                <w:sz w:val="20"/>
              </w:rPr>
              <w:t xml:space="preserve"> </w:t>
            </w:r>
            <w:r>
              <w:rPr>
                <w:color w:val="231F20"/>
                <w:sz w:val="20"/>
              </w:rPr>
              <w:t>faculty</w:t>
            </w:r>
            <w:r>
              <w:rPr>
                <w:color w:val="231F20"/>
                <w:spacing w:val="-5"/>
                <w:sz w:val="20"/>
              </w:rPr>
              <w:t xml:space="preserve"> </w:t>
            </w:r>
            <w:r>
              <w:rPr>
                <w:color w:val="231F20"/>
                <w:sz w:val="20"/>
              </w:rPr>
              <w:t>from</w:t>
            </w:r>
            <w:r>
              <w:rPr>
                <w:color w:val="231F20"/>
                <w:spacing w:val="-4"/>
                <w:sz w:val="20"/>
              </w:rPr>
              <w:t xml:space="preserve"> </w:t>
            </w:r>
            <w:r>
              <w:rPr>
                <w:color w:val="231F20"/>
                <w:sz w:val="20"/>
              </w:rPr>
              <w:t>across</w:t>
            </w:r>
            <w:r>
              <w:rPr>
                <w:color w:val="231F20"/>
                <w:spacing w:val="-5"/>
                <w:sz w:val="20"/>
              </w:rPr>
              <w:t xml:space="preserve"> </w:t>
            </w:r>
            <w:r>
              <w:rPr>
                <w:color w:val="231F20"/>
                <w:sz w:val="20"/>
              </w:rPr>
              <w:t>the</w:t>
            </w:r>
            <w:r>
              <w:rPr>
                <w:color w:val="231F20"/>
                <w:spacing w:val="-4"/>
                <w:sz w:val="20"/>
              </w:rPr>
              <w:t xml:space="preserve"> U.S.</w:t>
            </w:r>
          </w:p>
        </w:tc>
      </w:tr>
      <w:tr w:rsidR="007E3007" w14:paraId="7093333C" w14:textId="77777777">
        <w:trPr>
          <w:trHeight w:val="227"/>
        </w:trPr>
        <w:tc>
          <w:tcPr>
            <w:tcW w:w="4498" w:type="dxa"/>
            <w:tcBorders>
              <w:left w:val="single" w:sz="4" w:space="0" w:color="231F20"/>
            </w:tcBorders>
            <w:shd w:val="clear" w:color="auto" w:fill="FFF3CD"/>
          </w:tcPr>
          <w:p w14:paraId="70933339" w14:textId="77777777" w:rsidR="007E3007" w:rsidRDefault="00C86336">
            <w:pPr>
              <w:pStyle w:val="TableParagraph"/>
              <w:spacing w:line="208" w:lineRule="exact"/>
              <w:rPr>
                <w:sz w:val="20"/>
              </w:rPr>
            </w:pPr>
            <w:r>
              <w:rPr>
                <w:color w:val="231F20"/>
                <w:sz w:val="20"/>
              </w:rPr>
              <w:t>Participation</w:t>
            </w:r>
            <w:r>
              <w:rPr>
                <w:color w:val="231F20"/>
                <w:spacing w:val="-7"/>
                <w:sz w:val="20"/>
              </w:rPr>
              <w:t xml:space="preserve"> </w:t>
            </w:r>
            <w:r>
              <w:rPr>
                <w:color w:val="231F20"/>
                <w:sz w:val="20"/>
              </w:rPr>
              <w:t>in</w:t>
            </w:r>
            <w:r>
              <w:rPr>
                <w:color w:val="231F20"/>
                <w:spacing w:val="-6"/>
                <w:sz w:val="20"/>
              </w:rPr>
              <w:t xml:space="preserve"> </w:t>
            </w:r>
            <w:r>
              <w:rPr>
                <w:color w:val="231F20"/>
                <w:sz w:val="20"/>
              </w:rPr>
              <w:t>CS</w:t>
            </w:r>
            <w:r>
              <w:rPr>
                <w:color w:val="231F20"/>
                <w:spacing w:val="-6"/>
                <w:sz w:val="20"/>
              </w:rPr>
              <w:t xml:space="preserve"> </w:t>
            </w:r>
            <w:r>
              <w:rPr>
                <w:color w:val="231F20"/>
                <w:sz w:val="20"/>
              </w:rPr>
              <w:t>business</w:t>
            </w:r>
            <w:r>
              <w:rPr>
                <w:color w:val="231F20"/>
                <w:spacing w:val="-6"/>
                <w:sz w:val="20"/>
              </w:rPr>
              <w:t xml:space="preserve"> </w:t>
            </w:r>
            <w:r>
              <w:rPr>
                <w:color w:val="231F20"/>
                <w:spacing w:val="-2"/>
                <w:sz w:val="20"/>
              </w:rPr>
              <w:t>briefings</w:t>
            </w:r>
          </w:p>
        </w:tc>
        <w:tc>
          <w:tcPr>
            <w:tcW w:w="1978" w:type="dxa"/>
            <w:tcBorders>
              <w:top w:val="dotted" w:sz="6" w:space="0" w:color="231F20"/>
            </w:tcBorders>
            <w:shd w:val="clear" w:color="auto" w:fill="FFF3CD"/>
          </w:tcPr>
          <w:p w14:paraId="7093333A" w14:textId="77777777" w:rsidR="007E3007" w:rsidRDefault="00C86336">
            <w:pPr>
              <w:pStyle w:val="TableParagraph"/>
              <w:spacing w:line="208" w:lineRule="exact"/>
              <w:ind w:left="176" w:right="171"/>
              <w:jc w:val="center"/>
              <w:rPr>
                <w:sz w:val="20"/>
              </w:rPr>
            </w:pPr>
            <w:r>
              <w:rPr>
                <w:color w:val="231F20"/>
                <w:sz w:val="20"/>
              </w:rPr>
              <w:t>Cmty,</w:t>
            </w:r>
            <w:r>
              <w:rPr>
                <w:color w:val="231F20"/>
                <w:spacing w:val="-5"/>
                <w:sz w:val="20"/>
              </w:rPr>
              <w:t xml:space="preserve"> </w:t>
            </w:r>
            <w:r>
              <w:rPr>
                <w:color w:val="231F20"/>
                <w:sz w:val="20"/>
              </w:rPr>
              <w:t>Rgn,</w:t>
            </w:r>
            <w:r>
              <w:rPr>
                <w:color w:val="231F20"/>
                <w:spacing w:val="-4"/>
                <w:sz w:val="20"/>
              </w:rPr>
              <w:t xml:space="preserve"> </w:t>
            </w:r>
            <w:r>
              <w:rPr>
                <w:color w:val="231F20"/>
                <w:spacing w:val="-2"/>
                <w:sz w:val="20"/>
              </w:rPr>
              <w:t>Nat'l</w:t>
            </w:r>
          </w:p>
        </w:tc>
        <w:tc>
          <w:tcPr>
            <w:tcW w:w="2885" w:type="dxa"/>
            <w:tcBorders>
              <w:top w:val="dotted" w:sz="6" w:space="0" w:color="231F20"/>
              <w:right w:val="single" w:sz="4" w:space="0" w:color="231F20"/>
            </w:tcBorders>
            <w:shd w:val="clear" w:color="auto" w:fill="FFF3CD"/>
          </w:tcPr>
          <w:p w14:paraId="7093333B" w14:textId="77777777" w:rsidR="007E3007" w:rsidRDefault="00C86336">
            <w:pPr>
              <w:pStyle w:val="TableParagraph"/>
              <w:spacing w:line="208" w:lineRule="exact"/>
              <w:ind w:left="141" w:right="139"/>
              <w:jc w:val="center"/>
              <w:rPr>
                <w:sz w:val="20"/>
              </w:rPr>
            </w:pPr>
            <w:r>
              <w:rPr>
                <w:color w:val="231F20"/>
                <w:sz w:val="20"/>
              </w:rPr>
              <w:t>132</w:t>
            </w:r>
            <w:r>
              <w:rPr>
                <w:color w:val="231F20"/>
                <w:spacing w:val="-6"/>
                <w:sz w:val="20"/>
              </w:rPr>
              <w:t xml:space="preserve"> </w:t>
            </w:r>
            <w:r>
              <w:rPr>
                <w:color w:val="231F20"/>
                <w:sz w:val="20"/>
              </w:rPr>
              <w:t>business</w:t>
            </w:r>
            <w:r>
              <w:rPr>
                <w:color w:val="231F20"/>
                <w:spacing w:val="-5"/>
                <w:sz w:val="20"/>
              </w:rPr>
              <w:t xml:space="preserve"> </w:t>
            </w:r>
            <w:r>
              <w:rPr>
                <w:color w:val="231F20"/>
                <w:spacing w:val="-2"/>
                <w:sz w:val="20"/>
              </w:rPr>
              <w:t>briefings</w:t>
            </w:r>
          </w:p>
        </w:tc>
      </w:tr>
      <w:tr w:rsidR="007E3007" w14:paraId="70933340" w14:textId="77777777">
        <w:trPr>
          <w:trHeight w:val="227"/>
        </w:trPr>
        <w:tc>
          <w:tcPr>
            <w:tcW w:w="4498" w:type="dxa"/>
            <w:tcBorders>
              <w:left w:val="single" w:sz="4" w:space="0" w:color="231F20"/>
            </w:tcBorders>
            <w:shd w:val="clear" w:color="auto" w:fill="FFF3CD"/>
          </w:tcPr>
          <w:p w14:paraId="7093333D" w14:textId="77777777" w:rsidR="007E3007" w:rsidRDefault="00C86336">
            <w:pPr>
              <w:pStyle w:val="TableParagraph"/>
              <w:spacing w:line="207" w:lineRule="exact"/>
              <w:rPr>
                <w:sz w:val="20"/>
              </w:rPr>
            </w:pPr>
            <w:r>
              <w:rPr>
                <w:color w:val="231F20"/>
                <w:sz w:val="20"/>
              </w:rPr>
              <w:t>Media</w:t>
            </w:r>
            <w:r>
              <w:rPr>
                <w:color w:val="231F20"/>
                <w:spacing w:val="-9"/>
                <w:sz w:val="20"/>
              </w:rPr>
              <w:t xml:space="preserve"> </w:t>
            </w:r>
            <w:r>
              <w:rPr>
                <w:color w:val="231F20"/>
                <w:sz w:val="20"/>
              </w:rPr>
              <w:t>interviews</w:t>
            </w:r>
            <w:r>
              <w:rPr>
                <w:color w:val="231F20"/>
                <w:spacing w:val="-7"/>
                <w:sz w:val="20"/>
              </w:rPr>
              <w:t xml:space="preserve"> </w:t>
            </w:r>
            <w:r>
              <w:rPr>
                <w:color w:val="231F20"/>
                <w:sz w:val="20"/>
              </w:rPr>
              <w:t>by</w:t>
            </w:r>
            <w:r>
              <w:rPr>
                <w:color w:val="231F20"/>
                <w:spacing w:val="-7"/>
                <w:sz w:val="20"/>
              </w:rPr>
              <w:t xml:space="preserve"> </w:t>
            </w:r>
            <w:r>
              <w:rPr>
                <w:color w:val="231F20"/>
                <w:sz w:val="20"/>
              </w:rPr>
              <w:t>Consortium</w:t>
            </w:r>
            <w:r>
              <w:rPr>
                <w:color w:val="231F20"/>
                <w:spacing w:val="-7"/>
                <w:sz w:val="20"/>
              </w:rPr>
              <w:t xml:space="preserve"> </w:t>
            </w:r>
            <w:r>
              <w:rPr>
                <w:color w:val="231F20"/>
                <w:spacing w:val="-2"/>
                <w:sz w:val="20"/>
              </w:rPr>
              <w:t>Faculty</w:t>
            </w:r>
          </w:p>
        </w:tc>
        <w:tc>
          <w:tcPr>
            <w:tcW w:w="1978" w:type="dxa"/>
            <w:tcBorders>
              <w:bottom w:val="dotted" w:sz="6" w:space="0" w:color="231F20"/>
            </w:tcBorders>
            <w:shd w:val="clear" w:color="auto" w:fill="FFF3CD"/>
          </w:tcPr>
          <w:p w14:paraId="7093333E" w14:textId="77777777" w:rsidR="007E3007" w:rsidRDefault="00C86336">
            <w:pPr>
              <w:pStyle w:val="TableParagraph"/>
              <w:spacing w:line="207" w:lineRule="exact"/>
              <w:ind w:left="176" w:right="171"/>
              <w:jc w:val="center"/>
              <w:rPr>
                <w:sz w:val="20"/>
              </w:rPr>
            </w:pPr>
            <w:r>
              <w:rPr>
                <w:color w:val="231F20"/>
                <w:sz w:val="20"/>
              </w:rPr>
              <w:t>Cmty,</w:t>
            </w:r>
            <w:r>
              <w:rPr>
                <w:color w:val="231F20"/>
                <w:spacing w:val="-5"/>
                <w:sz w:val="20"/>
              </w:rPr>
              <w:t xml:space="preserve"> </w:t>
            </w:r>
            <w:r>
              <w:rPr>
                <w:color w:val="231F20"/>
                <w:sz w:val="20"/>
              </w:rPr>
              <w:t>Rgn,</w:t>
            </w:r>
            <w:r>
              <w:rPr>
                <w:color w:val="231F20"/>
                <w:spacing w:val="-4"/>
                <w:sz w:val="20"/>
              </w:rPr>
              <w:t xml:space="preserve"> </w:t>
            </w:r>
            <w:r>
              <w:rPr>
                <w:color w:val="231F20"/>
                <w:spacing w:val="-2"/>
                <w:sz w:val="20"/>
              </w:rPr>
              <w:t>Nat'l</w:t>
            </w:r>
          </w:p>
        </w:tc>
        <w:tc>
          <w:tcPr>
            <w:tcW w:w="2885" w:type="dxa"/>
            <w:tcBorders>
              <w:bottom w:val="dotted" w:sz="6" w:space="0" w:color="231F20"/>
              <w:right w:val="single" w:sz="4" w:space="0" w:color="231F20"/>
            </w:tcBorders>
            <w:shd w:val="clear" w:color="auto" w:fill="FFF3CD"/>
          </w:tcPr>
          <w:p w14:paraId="7093333F" w14:textId="77777777" w:rsidR="007E3007" w:rsidRDefault="00C86336">
            <w:pPr>
              <w:pStyle w:val="TableParagraph"/>
              <w:spacing w:line="207" w:lineRule="exact"/>
              <w:ind w:left="141" w:right="138"/>
              <w:jc w:val="center"/>
              <w:rPr>
                <w:sz w:val="20"/>
              </w:rPr>
            </w:pPr>
            <w:r>
              <w:rPr>
                <w:color w:val="231F20"/>
                <w:sz w:val="20"/>
              </w:rPr>
              <w:t>91</w:t>
            </w:r>
            <w:r>
              <w:rPr>
                <w:color w:val="231F20"/>
                <w:spacing w:val="-2"/>
                <w:sz w:val="20"/>
              </w:rPr>
              <w:t xml:space="preserve"> interviews</w:t>
            </w:r>
          </w:p>
        </w:tc>
      </w:tr>
      <w:tr w:rsidR="007E3007" w14:paraId="70933344" w14:textId="77777777">
        <w:trPr>
          <w:trHeight w:val="227"/>
        </w:trPr>
        <w:tc>
          <w:tcPr>
            <w:tcW w:w="4498" w:type="dxa"/>
            <w:tcBorders>
              <w:left w:val="single" w:sz="4" w:space="0" w:color="231F20"/>
            </w:tcBorders>
            <w:shd w:val="clear" w:color="auto" w:fill="FFF3CD"/>
          </w:tcPr>
          <w:p w14:paraId="70933341" w14:textId="77777777" w:rsidR="007E3007" w:rsidRDefault="00C86336">
            <w:pPr>
              <w:pStyle w:val="TableParagraph"/>
              <w:spacing w:line="207" w:lineRule="exact"/>
              <w:rPr>
                <w:sz w:val="20"/>
              </w:rPr>
            </w:pPr>
            <w:r>
              <w:rPr>
                <w:color w:val="231F20"/>
                <w:spacing w:val="-2"/>
                <w:sz w:val="20"/>
              </w:rPr>
              <w:t>Electronic</w:t>
            </w:r>
            <w:r>
              <w:rPr>
                <w:color w:val="231F20"/>
                <w:spacing w:val="13"/>
                <w:sz w:val="20"/>
              </w:rPr>
              <w:t xml:space="preserve"> </w:t>
            </w:r>
            <w:r>
              <w:rPr>
                <w:color w:val="231F20"/>
                <w:spacing w:val="-2"/>
                <w:sz w:val="20"/>
              </w:rPr>
              <w:t>mailing/listserv</w:t>
            </w:r>
            <w:r>
              <w:rPr>
                <w:color w:val="231F20"/>
                <w:spacing w:val="13"/>
                <w:sz w:val="20"/>
              </w:rPr>
              <w:t xml:space="preserve"> </w:t>
            </w:r>
            <w:r>
              <w:rPr>
                <w:color w:val="231F20"/>
                <w:spacing w:val="-2"/>
                <w:sz w:val="20"/>
              </w:rPr>
              <w:t>audience</w:t>
            </w:r>
          </w:p>
        </w:tc>
        <w:tc>
          <w:tcPr>
            <w:tcW w:w="1978" w:type="dxa"/>
            <w:tcBorders>
              <w:top w:val="dotted" w:sz="6" w:space="0" w:color="231F20"/>
            </w:tcBorders>
            <w:shd w:val="clear" w:color="auto" w:fill="FFF3CD"/>
          </w:tcPr>
          <w:p w14:paraId="70933342" w14:textId="77777777" w:rsidR="007E3007" w:rsidRDefault="00C86336">
            <w:pPr>
              <w:pStyle w:val="TableParagraph"/>
              <w:spacing w:line="207" w:lineRule="exact"/>
              <w:ind w:left="176" w:right="171"/>
              <w:jc w:val="center"/>
              <w:rPr>
                <w:sz w:val="20"/>
              </w:rPr>
            </w:pPr>
            <w:r>
              <w:rPr>
                <w:color w:val="231F20"/>
                <w:sz w:val="20"/>
              </w:rPr>
              <w:t>U,</w:t>
            </w:r>
            <w:r>
              <w:rPr>
                <w:color w:val="231F20"/>
                <w:spacing w:val="-5"/>
                <w:sz w:val="20"/>
              </w:rPr>
              <w:t xml:space="preserve"> </w:t>
            </w:r>
            <w:r>
              <w:rPr>
                <w:color w:val="231F20"/>
                <w:sz w:val="20"/>
              </w:rPr>
              <w:t>Cmty,</w:t>
            </w:r>
            <w:r>
              <w:rPr>
                <w:color w:val="231F20"/>
                <w:spacing w:val="-4"/>
                <w:sz w:val="20"/>
              </w:rPr>
              <w:t xml:space="preserve"> </w:t>
            </w:r>
            <w:r>
              <w:rPr>
                <w:color w:val="231F20"/>
                <w:sz w:val="20"/>
              </w:rPr>
              <w:t>Rgn,</w:t>
            </w:r>
            <w:r>
              <w:rPr>
                <w:color w:val="231F20"/>
                <w:spacing w:val="-3"/>
                <w:sz w:val="20"/>
              </w:rPr>
              <w:t xml:space="preserve"> </w:t>
            </w:r>
            <w:r>
              <w:rPr>
                <w:color w:val="231F20"/>
                <w:spacing w:val="-2"/>
                <w:sz w:val="20"/>
              </w:rPr>
              <w:t>Nat'l</w:t>
            </w:r>
          </w:p>
        </w:tc>
        <w:tc>
          <w:tcPr>
            <w:tcW w:w="2885" w:type="dxa"/>
            <w:tcBorders>
              <w:top w:val="dotted" w:sz="6" w:space="0" w:color="231F20"/>
              <w:right w:val="single" w:sz="4" w:space="0" w:color="231F20"/>
            </w:tcBorders>
            <w:shd w:val="clear" w:color="auto" w:fill="FFF3CD"/>
          </w:tcPr>
          <w:p w14:paraId="70933343" w14:textId="77777777" w:rsidR="007E3007" w:rsidRDefault="00C86336">
            <w:pPr>
              <w:pStyle w:val="TableParagraph"/>
              <w:spacing w:line="207" w:lineRule="exact"/>
              <w:ind w:left="141" w:right="138"/>
              <w:jc w:val="center"/>
              <w:rPr>
                <w:sz w:val="20"/>
              </w:rPr>
            </w:pPr>
            <w:r>
              <w:rPr>
                <w:color w:val="231F20"/>
                <w:sz w:val="20"/>
              </w:rPr>
              <w:t>17,000+</w:t>
            </w:r>
            <w:r>
              <w:rPr>
                <w:color w:val="231F20"/>
                <w:spacing w:val="-7"/>
                <w:sz w:val="20"/>
              </w:rPr>
              <w:t xml:space="preserve"> </w:t>
            </w:r>
            <w:r>
              <w:rPr>
                <w:color w:val="231F20"/>
                <w:spacing w:val="-2"/>
                <w:sz w:val="20"/>
              </w:rPr>
              <w:t>contacts</w:t>
            </w:r>
          </w:p>
        </w:tc>
      </w:tr>
      <w:tr w:rsidR="007E3007" w14:paraId="70933348" w14:textId="77777777">
        <w:trPr>
          <w:trHeight w:val="230"/>
        </w:trPr>
        <w:tc>
          <w:tcPr>
            <w:tcW w:w="4498" w:type="dxa"/>
            <w:tcBorders>
              <w:left w:val="single" w:sz="4" w:space="0" w:color="231F20"/>
            </w:tcBorders>
            <w:shd w:val="clear" w:color="auto" w:fill="FFF3CD"/>
          </w:tcPr>
          <w:p w14:paraId="70933345" w14:textId="77777777" w:rsidR="007E3007" w:rsidRDefault="00C86336">
            <w:pPr>
              <w:pStyle w:val="TableParagraph"/>
              <w:spacing w:line="210" w:lineRule="exact"/>
              <w:rPr>
                <w:sz w:val="20"/>
              </w:rPr>
            </w:pPr>
            <w:r>
              <w:rPr>
                <w:color w:val="231F20"/>
                <w:sz w:val="20"/>
              </w:rPr>
              <w:t>Scholarly</w:t>
            </w:r>
            <w:r>
              <w:rPr>
                <w:color w:val="231F20"/>
                <w:spacing w:val="-7"/>
                <w:sz w:val="20"/>
              </w:rPr>
              <w:t xml:space="preserve"> </w:t>
            </w:r>
            <w:r>
              <w:rPr>
                <w:color w:val="231F20"/>
                <w:sz w:val="20"/>
              </w:rPr>
              <w:t>Lecturers</w:t>
            </w:r>
            <w:r>
              <w:rPr>
                <w:color w:val="231F20"/>
                <w:spacing w:val="-6"/>
                <w:sz w:val="20"/>
              </w:rPr>
              <w:t xml:space="preserve"> </w:t>
            </w:r>
            <w:r>
              <w:rPr>
                <w:color w:val="231F20"/>
                <w:sz w:val="20"/>
              </w:rPr>
              <w:t>and</w:t>
            </w:r>
            <w:r>
              <w:rPr>
                <w:color w:val="231F20"/>
                <w:spacing w:val="-7"/>
                <w:sz w:val="20"/>
              </w:rPr>
              <w:t xml:space="preserve"> </w:t>
            </w:r>
            <w:r>
              <w:rPr>
                <w:color w:val="231F20"/>
                <w:sz w:val="20"/>
              </w:rPr>
              <w:t>Guest</w:t>
            </w:r>
            <w:r>
              <w:rPr>
                <w:color w:val="231F20"/>
                <w:spacing w:val="-6"/>
                <w:sz w:val="20"/>
              </w:rPr>
              <w:t xml:space="preserve"> </w:t>
            </w:r>
            <w:r>
              <w:rPr>
                <w:color w:val="231F20"/>
                <w:spacing w:val="-2"/>
                <w:sz w:val="20"/>
              </w:rPr>
              <w:t>Speakers</w:t>
            </w:r>
          </w:p>
        </w:tc>
        <w:tc>
          <w:tcPr>
            <w:tcW w:w="1978" w:type="dxa"/>
            <w:shd w:val="clear" w:color="auto" w:fill="FFF3CD"/>
          </w:tcPr>
          <w:p w14:paraId="70933346" w14:textId="77777777" w:rsidR="007E3007" w:rsidRDefault="00C86336">
            <w:pPr>
              <w:pStyle w:val="TableParagraph"/>
              <w:spacing w:line="210" w:lineRule="exact"/>
              <w:ind w:left="176" w:right="171"/>
              <w:jc w:val="center"/>
              <w:rPr>
                <w:sz w:val="20"/>
              </w:rPr>
            </w:pPr>
            <w:r>
              <w:rPr>
                <w:color w:val="231F20"/>
                <w:sz w:val="20"/>
              </w:rPr>
              <w:t>U,</w:t>
            </w:r>
            <w:r>
              <w:rPr>
                <w:color w:val="231F20"/>
                <w:spacing w:val="-5"/>
                <w:sz w:val="20"/>
              </w:rPr>
              <w:t xml:space="preserve"> </w:t>
            </w:r>
            <w:r>
              <w:rPr>
                <w:color w:val="231F20"/>
                <w:sz w:val="20"/>
              </w:rPr>
              <w:t>Cmty,</w:t>
            </w:r>
            <w:r>
              <w:rPr>
                <w:color w:val="231F20"/>
                <w:spacing w:val="-4"/>
                <w:sz w:val="20"/>
              </w:rPr>
              <w:t xml:space="preserve"> </w:t>
            </w:r>
            <w:r>
              <w:rPr>
                <w:color w:val="231F20"/>
                <w:sz w:val="20"/>
              </w:rPr>
              <w:t>Rgn,</w:t>
            </w:r>
            <w:r>
              <w:rPr>
                <w:color w:val="231F20"/>
                <w:spacing w:val="-3"/>
                <w:sz w:val="20"/>
              </w:rPr>
              <w:t xml:space="preserve"> </w:t>
            </w:r>
            <w:r>
              <w:rPr>
                <w:color w:val="231F20"/>
                <w:spacing w:val="-2"/>
                <w:sz w:val="20"/>
              </w:rPr>
              <w:t>Nat'l</w:t>
            </w:r>
          </w:p>
        </w:tc>
        <w:tc>
          <w:tcPr>
            <w:tcW w:w="2885" w:type="dxa"/>
            <w:tcBorders>
              <w:right w:val="single" w:sz="4" w:space="0" w:color="231F20"/>
            </w:tcBorders>
            <w:shd w:val="clear" w:color="auto" w:fill="FFF3CD"/>
          </w:tcPr>
          <w:p w14:paraId="70933347" w14:textId="77777777" w:rsidR="007E3007" w:rsidRDefault="00C86336">
            <w:pPr>
              <w:pStyle w:val="TableParagraph"/>
              <w:spacing w:line="210" w:lineRule="exact"/>
              <w:ind w:left="141" w:right="139"/>
              <w:jc w:val="center"/>
              <w:rPr>
                <w:sz w:val="20"/>
              </w:rPr>
            </w:pPr>
            <w:r>
              <w:rPr>
                <w:color w:val="231F20"/>
                <w:sz w:val="20"/>
              </w:rPr>
              <w:t>67</w:t>
            </w:r>
            <w:r>
              <w:rPr>
                <w:color w:val="231F20"/>
                <w:spacing w:val="-5"/>
                <w:sz w:val="20"/>
              </w:rPr>
              <w:t xml:space="preserve"> </w:t>
            </w:r>
            <w:r>
              <w:rPr>
                <w:color w:val="231F20"/>
                <w:sz w:val="20"/>
              </w:rPr>
              <w:t>lectures</w:t>
            </w:r>
            <w:r>
              <w:rPr>
                <w:color w:val="231F20"/>
                <w:spacing w:val="-4"/>
                <w:sz w:val="20"/>
              </w:rPr>
              <w:t xml:space="preserve"> </w:t>
            </w:r>
            <w:r>
              <w:rPr>
                <w:color w:val="231F20"/>
                <w:sz w:val="20"/>
              </w:rPr>
              <w:t>to</w:t>
            </w:r>
            <w:r>
              <w:rPr>
                <w:color w:val="231F20"/>
                <w:spacing w:val="-4"/>
                <w:sz w:val="20"/>
              </w:rPr>
              <w:t xml:space="preserve"> </w:t>
            </w:r>
            <w:r>
              <w:rPr>
                <w:color w:val="231F20"/>
                <w:sz w:val="20"/>
              </w:rPr>
              <w:t>1,087</w:t>
            </w:r>
            <w:r>
              <w:rPr>
                <w:color w:val="231F20"/>
                <w:spacing w:val="-4"/>
                <w:sz w:val="20"/>
              </w:rPr>
              <w:t xml:space="preserve"> </w:t>
            </w:r>
            <w:r>
              <w:rPr>
                <w:color w:val="231F20"/>
                <w:spacing w:val="-2"/>
                <w:sz w:val="20"/>
              </w:rPr>
              <w:t>participants</w:t>
            </w:r>
          </w:p>
        </w:tc>
      </w:tr>
    </w:tbl>
    <w:p w14:paraId="70933349" w14:textId="77777777" w:rsidR="007E3007" w:rsidRDefault="007E3007">
      <w:pPr>
        <w:pStyle w:val="BodyText"/>
        <w:ind w:left="0"/>
        <w:jc w:val="left"/>
        <w:rPr>
          <w:sz w:val="20"/>
        </w:rPr>
      </w:pPr>
    </w:p>
    <w:p w14:paraId="7093334A" w14:textId="77777777" w:rsidR="007E3007" w:rsidRDefault="007E3007">
      <w:pPr>
        <w:pStyle w:val="BodyText"/>
        <w:spacing w:before="7"/>
        <w:ind w:left="0"/>
        <w:jc w:val="left"/>
        <w:rPr>
          <w:sz w:val="21"/>
        </w:rPr>
      </w:pPr>
    </w:p>
    <w:p w14:paraId="7093334B" w14:textId="77777777" w:rsidR="007E3007" w:rsidRDefault="00C86336">
      <w:pPr>
        <w:pStyle w:val="BodyText"/>
        <w:spacing w:line="480" w:lineRule="auto"/>
        <w:ind w:right="386" w:firstLine="708"/>
      </w:pPr>
      <w:r>
        <w:rPr>
          <w:color w:val="231F20"/>
        </w:rPr>
        <w:t>Between 2018 and 2022, ME enrolled a total of 6,409 undergraduate CS students and SUNY-P totalled 8,995 UG students in CS courses. The Consortium realized these significant numbers by expanding the number of Canadian Studies content courses offered to stud</w:t>
      </w:r>
      <w:r>
        <w:rPr>
          <w:color w:val="231F20"/>
        </w:rPr>
        <w:t>ents, and increasing our participation in multiple direct marketing efforts, led by social media platforms to increase awareness of CS courses, the interdisciplinary program, and various degree offerings. Data collected between 2018 and 2022 demonstrates t</w:t>
      </w:r>
      <w:r>
        <w:rPr>
          <w:color w:val="231F20"/>
        </w:rPr>
        <w:t>hat undergraduate students pursuing CS programs</w:t>
      </w:r>
      <w:r>
        <w:rPr>
          <w:color w:val="231F20"/>
          <w:spacing w:val="-12"/>
        </w:rPr>
        <w:t xml:space="preserve"> </w:t>
      </w:r>
      <w:r>
        <w:rPr>
          <w:color w:val="231F20"/>
        </w:rPr>
        <w:t>at</w:t>
      </w:r>
      <w:r>
        <w:rPr>
          <w:color w:val="231F20"/>
          <w:spacing w:val="-12"/>
        </w:rPr>
        <w:t xml:space="preserve"> </w:t>
      </w:r>
      <w:r>
        <w:rPr>
          <w:color w:val="231F20"/>
        </w:rPr>
        <w:t>ME</w:t>
      </w:r>
      <w:r>
        <w:rPr>
          <w:color w:val="231F20"/>
          <w:spacing w:val="-12"/>
        </w:rPr>
        <w:t xml:space="preserve"> </w:t>
      </w:r>
      <w:r>
        <w:rPr>
          <w:color w:val="231F20"/>
        </w:rPr>
        <w:t>and</w:t>
      </w:r>
      <w:r>
        <w:rPr>
          <w:color w:val="231F20"/>
          <w:spacing w:val="-12"/>
        </w:rPr>
        <w:t xml:space="preserve"> </w:t>
      </w:r>
      <w:r>
        <w:rPr>
          <w:color w:val="231F20"/>
        </w:rPr>
        <w:t>SUNY-P</w:t>
      </w:r>
      <w:r>
        <w:rPr>
          <w:color w:val="231F20"/>
          <w:spacing w:val="-12"/>
        </w:rPr>
        <w:t xml:space="preserve"> </w:t>
      </w:r>
      <w:r>
        <w:rPr>
          <w:color w:val="231F20"/>
        </w:rPr>
        <w:t>went</w:t>
      </w:r>
      <w:r>
        <w:rPr>
          <w:color w:val="231F20"/>
          <w:spacing w:val="-12"/>
        </w:rPr>
        <w:t xml:space="preserve"> </w:t>
      </w:r>
      <w:r>
        <w:rPr>
          <w:color w:val="231F20"/>
        </w:rPr>
        <w:t>on</w:t>
      </w:r>
      <w:r>
        <w:rPr>
          <w:color w:val="231F20"/>
          <w:spacing w:val="-12"/>
        </w:rPr>
        <w:t xml:space="preserve"> </w:t>
      </w:r>
      <w:r>
        <w:rPr>
          <w:color w:val="231F20"/>
        </w:rPr>
        <w:t>to</w:t>
      </w:r>
      <w:r>
        <w:rPr>
          <w:color w:val="231F20"/>
          <w:spacing w:val="-12"/>
        </w:rPr>
        <w:t xml:space="preserve"> </w:t>
      </w:r>
      <w:r>
        <w:rPr>
          <w:color w:val="231F20"/>
        </w:rPr>
        <w:t>graduate</w:t>
      </w:r>
      <w:r>
        <w:rPr>
          <w:color w:val="231F20"/>
          <w:spacing w:val="-12"/>
        </w:rPr>
        <w:t xml:space="preserve"> </w:t>
      </w:r>
      <w:r>
        <w:rPr>
          <w:color w:val="231F20"/>
        </w:rPr>
        <w:t>studies</w:t>
      </w:r>
      <w:r>
        <w:rPr>
          <w:color w:val="231F20"/>
          <w:spacing w:val="-12"/>
        </w:rPr>
        <w:t xml:space="preserve"> </w:t>
      </w:r>
      <w:r>
        <w:rPr>
          <w:color w:val="231F20"/>
        </w:rPr>
        <w:t>as</w:t>
      </w:r>
      <w:r>
        <w:rPr>
          <w:color w:val="231F20"/>
          <w:spacing w:val="-12"/>
        </w:rPr>
        <w:t xml:space="preserve"> </w:t>
      </w:r>
      <w:r>
        <w:rPr>
          <w:color w:val="231F20"/>
        </w:rPr>
        <w:t>well</w:t>
      </w:r>
      <w:r>
        <w:rPr>
          <w:color w:val="231F20"/>
          <w:spacing w:val="-12"/>
        </w:rPr>
        <w:t xml:space="preserve"> </w:t>
      </w:r>
      <w:r>
        <w:rPr>
          <w:color w:val="231F20"/>
        </w:rPr>
        <w:t>as</w:t>
      </w:r>
      <w:r>
        <w:rPr>
          <w:color w:val="231F20"/>
          <w:spacing w:val="-12"/>
        </w:rPr>
        <w:t xml:space="preserve"> </w:t>
      </w:r>
      <w:r>
        <w:rPr>
          <w:color w:val="231F20"/>
        </w:rPr>
        <w:t>positions</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private</w:t>
      </w:r>
      <w:r>
        <w:rPr>
          <w:color w:val="231F20"/>
          <w:spacing w:val="-12"/>
        </w:rPr>
        <w:t xml:space="preserve"> </w:t>
      </w:r>
      <w:r>
        <w:rPr>
          <w:color w:val="231F20"/>
        </w:rPr>
        <w:t>sector, international</w:t>
      </w:r>
      <w:r>
        <w:rPr>
          <w:color w:val="231F20"/>
          <w:spacing w:val="-5"/>
        </w:rPr>
        <w:t xml:space="preserve"> </w:t>
      </w:r>
      <w:r>
        <w:rPr>
          <w:color w:val="231F20"/>
        </w:rPr>
        <w:t>organizations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U.S.,</w:t>
      </w:r>
      <w:r>
        <w:rPr>
          <w:color w:val="231F20"/>
          <w:spacing w:val="-5"/>
        </w:rPr>
        <w:t xml:space="preserve"> </w:t>
      </w:r>
      <w:r>
        <w:rPr>
          <w:color w:val="231F20"/>
        </w:rPr>
        <w:t>state</w:t>
      </w:r>
      <w:r>
        <w:rPr>
          <w:color w:val="231F20"/>
          <w:spacing w:val="-5"/>
        </w:rPr>
        <w:t xml:space="preserve"> </w:t>
      </w:r>
      <w:r>
        <w:rPr>
          <w:color w:val="231F20"/>
        </w:rPr>
        <w:t>and</w:t>
      </w:r>
      <w:r>
        <w:rPr>
          <w:color w:val="231F20"/>
          <w:spacing w:val="-5"/>
        </w:rPr>
        <w:t xml:space="preserve"> </w:t>
      </w:r>
      <w:r>
        <w:rPr>
          <w:color w:val="231F20"/>
        </w:rPr>
        <w:t>local</w:t>
      </w:r>
      <w:r>
        <w:rPr>
          <w:color w:val="231F20"/>
          <w:spacing w:val="-5"/>
        </w:rPr>
        <w:t xml:space="preserve"> </w:t>
      </w:r>
      <w:r>
        <w:rPr>
          <w:color w:val="231F20"/>
        </w:rPr>
        <w:t>government,</w:t>
      </w:r>
      <w:r>
        <w:rPr>
          <w:color w:val="231F20"/>
          <w:spacing w:val="-5"/>
        </w:rPr>
        <w:t xml:space="preserve"> </w:t>
      </w:r>
      <w:r>
        <w:rPr>
          <w:color w:val="231F20"/>
        </w:rPr>
        <w:t>and</w:t>
      </w:r>
      <w:r>
        <w:rPr>
          <w:color w:val="231F20"/>
          <w:spacing w:val="-5"/>
        </w:rPr>
        <w:t xml:space="preserve"> </w:t>
      </w:r>
      <w:r>
        <w:rPr>
          <w:color w:val="231F20"/>
        </w:rPr>
        <w:t>K-12</w:t>
      </w:r>
      <w:r>
        <w:rPr>
          <w:color w:val="231F20"/>
          <w:spacing w:val="-5"/>
        </w:rPr>
        <w:t xml:space="preserve"> </w:t>
      </w:r>
      <w:r>
        <w:rPr>
          <w:color w:val="231F20"/>
        </w:rPr>
        <w:t>education.</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28 who</w:t>
      </w:r>
      <w:r>
        <w:rPr>
          <w:color w:val="231F20"/>
          <w:spacing w:val="-11"/>
        </w:rPr>
        <w:t xml:space="preserve"> </w:t>
      </w:r>
      <w:r>
        <w:rPr>
          <w:color w:val="231F20"/>
        </w:rPr>
        <w:t>graduated</w:t>
      </w:r>
      <w:r>
        <w:rPr>
          <w:color w:val="231F20"/>
          <w:spacing w:val="-11"/>
        </w:rPr>
        <w:t xml:space="preserve"> </w:t>
      </w:r>
      <w:r>
        <w:rPr>
          <w:color w:val="231F20"/>
        </w:rPr>
        <w:t>from</w:t>
      </w:r>
      <w:r>
        <w:rPr>
          <w:color w:val="231F20"/>
          <w:spacing w:val="-11"/>
        </w:rPr>
        <w:t xml:space="preserve"> </w:t>
      </w:r>
      <w:r>
        <w:rPr>
          <w:color w:val="231F20"/>
        </w:rPr>
        <w:t>the</w:t>
      </w:r>
      <w:r>
        <w:rPr>
          <w:color w:val="231F20"/>
          <w:spacing w:val="-11"/>
        </w:rPr>
        <w:t xml:space="preserve"> </w:t>
      </w:r>
      <w:r>
        <w:rPr>
          <w:color w:val="231F20"/>
        </w:rPr>
        <w:t>Consortium</w:t>
      </w:r>
      <w:r>
        <w:rPr>
          <w:color w:val="231F20"/>
          <w:spacing w:val="-11"/>
        </w:rPr>
        <w:t xml:space="preserve"> </w:t>
      </w:r>
      <w:r>
        <w:rPr>
          <w:color w:val="231F20"/>
        </w:rPr>
        <w:t>between</w:t>
      </w:r>
      <w:r>
        <w:rPr>
          <w:color w:val="231F20"/>
          <w:spacing w:val="-11"/>
        </w:rPr>
        <w:t xml:space="preserve"> </w:t>
      </w:r>
      <w:r>
        <w:rPr>
          <w:color w:val="231F20"/>
        </w:rPr>
        <w:t>2018</w:t>
      </w:r>
      <w:r>
        <w:rPr>
          <w:color w:val="231F20"/>
          <w:spacing w:val="-11"/>
        </w:rPr>
        <w:t xml:space="preserve"> </w:t>
      </w:r>
      <w:r>
        <w:rPr>
          <w:color w:val="231F20"/>
        </w:rPr>
        <w:t>and</w:t>
      </w:r>
      <w:r>
        <w:rPr>
          <w:color w:val="231F20"/>
          <w:spacing w:val="-11"/>
        </w:rPr>
        <w:t xml:space="preserve"> </w:t>
      </w:r>
      <w:r>
        <w:rPr>
          <w:color w:val="231F20"/>
        </w:rPr>
        <w:t>2021,</w:t>
      </w:r>
      <w:r>
        <w:rPr>
          <w:color w:val="231F20"/>
          <w:spacing w:val="-11"/>
        </w:rPr>
        <w:t xml:space="preserve"> </w:t>
      </w:r>
      <w:r>
        <w:rPr>
          <w:color w:val="231F20"/>
        </w:rPr>
        <w:t>5</w:t>
      </w:r>
      <w:r>
        <w:rPr>
          <w:color w:val="231F20"/>
          <w:spacing w:val="-11"/>
        </w:rPr>
        <w:t xml:space="preserve"> </w:t>
      </w:r>
      <w:r>
        <w:rPr>
          <w:color w:val="231F20"/>
        </w:rPr>
        <w:t>went</w:t>
      </w:r>
      <w:r>
        <w:rPr>
          <w:color w:val="231F20"/>
          <w:spacing w:val="-11"/>
        </w:rPr>
        <w:t xml:space="preserve"> </w:t>
      </w:r>
      <w:r>
        <w:rPr>
          <w:color w:val="231F20"/>
        </w:rPr>
        <w:t>on</w:t>
      </w:r>
      <w:r>
        <w:rPr>
          <w:color w:val="231F20"/>
          <w:spacing w:val="-11"/>
        </w:rPr>
        <w:t xml:space="preserve"> </w:t>
      </w:r>
      <w:r>
        <w:rPr>
          <w:color w:val="231F20"/>
        </w:rPr>
        <w:t>to</w:t>
      </w:r>
      <w:r>
        <w:rPr>
          <w:color w:val="231F20"/>
          <w:spacing w:val="-11"/>
        </w:rPr>
        <w:t xml:space="preserve"> </w:t>
      </w:r>
      <w:r>
        <w:rPr>
          <w:color w:val="231F20"/>
        </w:rPr>
        <w:t>graduate</w:t>
      </w:r>
      <w:r>
        <w:rPr>
          <w:color w:val="231F20"/>
          <w:spacing w:val="-11"/>
        </w:rPr>
        <w:t xml:space="preserve"> </w:t>
      </w:r>
      <w:r>
        <w:rPr>
          <w:color w:val="231F20"/>
        </w:rPr>
        <w:t>studies,</w:t>
      </w:r>
      <w:r>
        <w:rPr>
          <w:color w:val="231F20"/>
          <w:spacing w:val="-11"/>
        </w:rPr>
        <w:t xml:space="preserve"> </w:t>
      </w:r>
      <w:r>
        <w:rPr>
          <w:color w:val="231F20"/>
        </w:rPr>
        <w:t>7</w:t>
      </w:r>
      <w:r>
        <w:rPr>
          <w:color w:val="231F20"/>
          <w:spacing w:val="-11"/>
        </w:rPr>
        <w:t xml:space="preserve"> </w:t>
      </w:r>
      <w:r>
        <w:rPr>
          <w:color w:val="231F20"/>
        </w:rPr>
        <w:t>took education positions, 1 works for a senator, and 9 hold positions in the public sector (6 non reporting).</w:t>
      </w:r>
      <w:r>
        <w:rPr>
          <w:color w:val="231F20"/>
          <w:spacing w:val="-8"/>
        </w:rPr>
        <w:t xml:space="preserve"> </w:t>
      </w:r>
      <w:r>
        <w:rPr>
          <w:color w:val="231F20"/>
        </w:rPr>
        <w:t>All</w:t>
      </w:r>
      <w:r>
        <w:rPr>
          <w:color w:val="231F20"/>
          <w:spacing w:val="-8"/>
        </w:rPr>
        <w:t xml:space="preserve"> </w:t>
      </w:r>
      <w:r>
        <w:rPr>
          <w:color w:val="231F20"/>
        </w:rPr>
        <w:t>6</w:t>
      </w:r>
      <w:r>
        <w:rPr>
          <w:color w:val="231F20"/>
          <w:spacing w:val="-8"/>
        </w:rPr>
        <w:t xml:space="preserve"> </w:t>
      </w:r>
      <w:r>
        <w:rPr>
          <w:color w:val="231F20"/>
        </w:rPr>
        <w:t>of</w:t>
      </w:r>
      <w:r>
        <w:rPr>
          <w:color w:val="231F20"/>
          <w:spacing w:val="-7"/>
        </w:rPr>
        <w:t xml:space="preserve"> </w:t>
      </w:r>
      <w:r>
        <w:rPr>
          <w:color w:val="231F20"/>
        </w:rPr>
        <w:t>ME's</w:t>
      </w:r>
      <w:r>
        <w:rPr>
          <w:color w:val="231F20"/>
          <w:spacing w:val="-8"/>
        </w:rPr>
        <w:t xml:space="preserve"> </w:t>
      </w:r>
      <w:r>
        <w:rPr>
          <w:color w:val="231F20"/>
        </w:rPr>
        <w:t>graduates</w:t>
      </w:r>
      <w:r>
        <w:rPr>
          <w:color w:val="231F20"/>
          <w:spacing w:val="-8"/>
        </w:rPr>
        <w:t xml:space="preserve"> </w:t>
      </w:r>
      <w:r>
        <w:rPr>
          <w:color w:val="231F20"/>
        </w:rPr>
        <w:t>with</w:t>
      </w:r>
      <w:r>
        <w:rPr>
          <w:color w:val="231F20"/>
          <w:spacing w:val="-8"/>
        </w:rPr>
        <w:t xml:space="preserve"> </w:t>
      </w:r>
      <w:r>
        <w:rPr>
          <w:color w:val="231F20"/>
        </w:rPr>
        <w:t>CS</w:t>
      </w:r>
      <w:r>
        <w:rPr>
          <w:color w:val="231F20"/>
          <w:spacing w:val="-7"/>
        </w:rPr>
        <w:t xml:space="preserve"> </w:t>
      </w:r>
      <w:r>
        <w:rPr>
          <w:color w:val="231F20"/>
        </w:rPr>
        <w:t>doctorates</w:t>
      </w:r>
      <w:r>
        <w:rPr>
          <w:color w:val="231F20"/>
          <w:spacing w:val="-8"/>
        </w:rPr>
        <w:t xml:space="preserve"> </w:t>
      </w:r>
      <w:r>
        <w:rPr>
          <w:color w:val="231F20"/>
        </w:rPr>
        <w:t>since</w:t>
      </w:r>
      <w:r>
        <w:rPr>
          <w:color w:val="231F20"/>
          <w:spacing w:val="-8"/>
        </w:rPr>
        <w:t xml:space="preserve"> </w:t>
      </w:r>
      <w:r>
        <w:rPr>
          <w:color w:val="231F20"/>
        </w:rPr>
        <w:t>2018</w:t>
      </w:r>
      <w:r>
        <w:rPr>
          <w:color w:val="231F20"/>
          <w:spacing w:val="-8"/>
        </w:rPr>
        <w:t xml:space="preserve"> </w:t>
      </w:r>
      <w:r>
        <w:rPr>
          <w:color w:val="231F20"/>
        </w:rPr>
        <w:t>have</w:t>
      </w:r>
      <w:r>
        <w:rPr>
          <w:color w:val="231F20"/>
          <w:spacing w:val="-7"/>
        </w:rPr>
        <w:t xml:space="preserve"> </w:t>
      </w:r>
      <w:r>
        <w:rPr>
          <w:color w:val="231F20"/>
        </w:rPr>
        <w:t>secured</w:t>
      </w:r>
      <w:r>
        <w:rPr>
          <w:color w:val="231F20"/>
          <w:spacing w:val="-8"/>
        </w:rPr>
        <w:t xml:space="preserve"> </w:t>
      </w:r>
      <w:r>
        <w:rPr>
          <w:color w:val="231F20"/>
        </w:rPr>
        <w:t>positions</w:t>
      </w:r>
      <w:r>
        <w:rPr>
          <w:color w:val="231F20"/>
          <w:spacing w:val="-8"/>
        </w:rPr>
        <w:t xml:space="preserve"> </w:t>
      </w:r>
      <w:r>
        <w:rPr>
          <w:color w:val="231F20"/>
          <w:spacing w:val="-2"/>
        </w:rPr>
        <w:t>teaching</w:t>
      </w:r>
    </w:p>
    <w:p w14:paraId="7093334C" w14:textId="77777777" w:rsidR="007E3007" w:rsidRDefault="007E3007">
      <w:pPr>
        <w:spacing w:line="480" w:lineRule="auto"/>
        <w:sectPr w:rsidR="007E3007">
          <w:type w:val="continuous"/>
          <w:pgSz w:w="12240" w:h="15840"/>
          <w:pgMar w:top="1440" w:right="1040" w:bottom="980" w:left="1240" w:header="0" w:footer="794" w:gutter="0"/>
          <w:cols w:space="720"/>
        </w:sectPr>
      </w:pPr>
    </w:p>
    <w:p w14:paraId="7093334D" w14:textId="77777777" w:rsidR="007E3007" w:rsidRDefault="00C86336">
      <w:pPr>
        <w:pStyle w:val="BodyText"/>
        <w:spacing w:before="73" w:line="480" w:lineRule="auto"/>
        <w:ind w:right="385"/>
      </w:pPr>
      <w:r>
        <w:rPr>
          <w:color w:val="231F20"/>
        </w:rPr>
        <w:lastRenderedPageBreak/>
        <w:t>history at universities. One of ME's FR M.A. students works as a translator in the U.S. military; all others pursued graduate school, or are teaching French. The 14 UG students with a FR Minor or FR</w:t>
      </w:r>
      <w:r>
        <w:rPr>
          <w:color w:val="231F20"/>
          <w:spacing w:val="-1"/>
        </w:rPr>
        <w:t xml:space="preserve"> </w:t>
      </w:r>
      <w:r>
        <w:rPr>
          <w:color w:val="231F20"/>
        </w:rPr>
        <w:t>Major</w:t>
      </w:r>
      <w:r>
        <w:rPr>
          <w:color w:val="231F20"/>
          <w:spacing w:val="-1"/>
        </w:rPr>
        <w:t xml:space="preserve"> </w:t>
      </w:r>
      <w:r>
        <w:rPr>
          <w:color w:val="231F20"/>
        </w:rPr>
        <w:t>who</w:t>
      </w:r>
      <w:r>
        <w:rPr>
          <w:color w:val="231F20"/>
          <w:spacing w:val="-1"/>
        </w:rPr>
        <w:t xml:space="preserve"> </w:t>
      </w:r>
      <w:r>
        <w:rPr>
          <w:color w:val="231F20"/>
        </w:rPr>
        <w:t>h</w:t>
      </w:r>
      <w:r>
        <w:rPr>
          <w:color w:val="231F20"/>
        </w:rPr>
        <w:t>ave graduated since</w:t>
      </w:r>
      <w:r>
        <w:rPr>
          <w:color w:val="231F20"/>
          <w:spacing w:val="-1"/>
        </w:rPr>
        <w:t xml:space="preserve"> </w:t>
      </w:r>
      <w:r>
        <w:rPr>
          <w:color w:val="231F20"/>
        </w:rPr>
        <w:t>2018 are employed in the private</w:t>
      </w:r>
      <w:r>
        <w:rPr>
          <w:color w:val="231F20"/>
          <w:spacing w:val="-1"/>
        </w:rPr>
        <w:t xml:space="preserve"> </w:t>
      </w:r>
      <w:r>
        <w:rPr>
          <w:color w:val="231F20"/>
        </w:rPr>
        <w:t>sector.</w:t>
      </w:r>
      <w:r>
        <w:rPr>
          <w:color w:val="231F20"/>
          <w:spacing w:val="-1"/>
        </w:rPr>
        <w:t xml:space="preserve"> </w:t>
      </w:r>
      <w:r>
        <w:rPr>
          <w:color w:val="231F20"/>
        </w:rPr>
        <w:t>Survey</w:t>
      </w:r>
      <w:r>
        <w:rPr>
          <w:color w:val="231F20"/>
          <w:spacing w:val="-1"/>
        </w:rPr>
        <w:t xml:space="preserve"> </w:t>
      </w:r>
      <w:r>
        <w:rPr>
          <w:color w:val="231F20"/>
        </w:rPr>
        <w:t>feedback indicates that all of them trace their employment success to having FR language skills.</w:t>
      </w:r>
    </w:p>
    <w:p w14:paraId="7093334E" w14:textId="77777777" w:rsidR="007E3007" w:rsidRDefault="00C86336">
      <w:pPr>
        <w:pStyle w:val="BodyText"/>
        <w:spacing w:line="480" w:lineRule="auto"/>
        <w:ind w:right="387" w:firstLine="708"/>
      </w:pPr>
      <w:r>
        <w:rPr>
          <w:color w:val="231F20"/>
        </w:rPr>
        <w:t xml:space="preserve">In-service educators who enroll in our outreach programs are trained by Consortium experts </w:t>
      </w:r>
      <w:r>
        <w:rPr>
          <w:color w:val="231F20"/>
        </w:rPr>
        <w:t>on Canadian curricular content, resulting in the strengthening of American students' knowledge about Canada at all K-16 levels. Since 2018, 100 K-16 educators from 23 states received 45-contact hours of teacher PD training in 5 in-country summer institutes</w:t>
      </w:r>
      <w:r>
        <w:rPr>
          <w:color w:val="231F20"/>
        </w:rPr>
        <w:t>, 3 of which were entirely French immersion. Participants then taught over 10,600 students, and post-Institute feedback</w:t>
      </w:r>
      <w:r>
        <w:rPr>
          <w:color w:val="231F20"/>
          <w:spacing w:val="-9"/>
        </w:rPr>
        <w:t xml:space="preserve"> </w:t>
      </w:r>
      <w:r>
        <w:rPr>
          <w:color w:val="231F20"/>
        </w:rPr>
        <w:t>reported</w:t>
      </w:r>
      <w:r>
        <w:rPr>
          <w:color w:val="231F20"/>
          <w:spacing w:val="-9"/>
        </w:rPr>
        <w:t xml:space="preserve"> </w:t>
      </w:r>
      <w:r>
        <w:rPr>
          <w:color w:val="231F20"/>
        </w:rPr>
        <w:t>that</w:t>
      </w:r>
      <w:r>
        <w:rPr>
          <w:color w:val="231F20"/>
          <w:spacing w:val="-9"/>
        </w:rPr>
        <w:t xml:space="preserve"> </w:t>
      </w:r>
      <w:r>
        <w:rPr>
          <w:color w:val="231F20"/>
        </w:rPr>
        <w:t>they</w:t>
      </w:r>
      <w:r>
        <w:rPr>
          <w:color w:val="231F20"/>
          <w:spacing w:val="-9"/>
        </w:rPr>
        <w:t xml:space="preserve"> </w:t>
      </w:r>
      <w:r>
        <w:rPr>
          <w:color w:val="231F20"/>
        </w:rPr>
        <w:t>are</w:t>
      </w:r>
      <w:r>
        <w:rPr>
          <w:color w:val="231F20"/>
          <w:spacing w:val="-9"/>
        </w:rPr>
        <w:t xml:space="preserve"> </w:t>
      </w:r>
      <w:r>
        <w:rPr>
          <w:color w:val="231F20"/>
        </w:rPr>
        <w:t>90%</w:t>
      </w:r>
      <w:r>
        <w:rPr>
          <w:color w:val="231F20"/>
          <w:spacing w:val="-9"/>
        </w:rPr>
        <w:t xml:space="preserve"> </w:t>
      </w:r>
      <w:r>
        <w:rPr>
          <w:color w:val="231F20"/>
        </w:rPr>
        <w:t>likely</w:t>
      </w:r>
      <w:r>
        <w:rPr>
          <w:color w:val="231F20"/>
          <w:spacing w:val="-9"/>
        </w:rPr>
        <w:t xml:space="preserve"> </w:t>
      </w:r>
      <w:r>
        <w:rPr>
          <w:color w:val="231F20"/>
        </w:rPr>
        <w:t>to</w:t>
      </w:r>
      <w:r>
        <w:rPr>
          <w:color w:val="231F20"/>
          <w:spacing w:val="-9"/>
        </w:rPr>
        <w:t xml:space="preserve"> </w:t>
      </w:r>
      <w:r>
        <w:rPr>
          <w:color w:val="231F20"/>
        </w:rPr>
        <w:t>change</w:t>
      </w:r>
      <w:r>
        <w:rPr>
          <w:color w:val="231F20"/>
          <w:spacing w:val="-9"/>
        </w:rPr>
        <w:t xml:space="preserve"> </w:t>
      </w:r>
      <w:r>
        <w:rPr>
          <w:color w:val="231F20"/>
        </w:rPr>
        <w:t>their</w:t>
      </w:r>
      <w:r>
        <w:rPr>
          <w:color w:val="231F20"/>
          <w:spacing w:val="-9"/>
        </w:rPr>
        <w:t xml:space="preserve"> </w:t>
      </w:r>
      <w:r>
        <w:rPr>
          <w:color w:val="231F20"/>
        </w:rPr>
        <w:t>instructional</w:t>
      </w:r>
      <w:r>
        <w:rPr>
          <w:color w:val="231F20"/>
          <w:spacing w:val="-9"/>
        </w:rPr>
        <w:t xml:space="preserve"> </w:t>
      </w:r>
      <w:r>
        <w:rPr>
          <w:color w:val="231F20"/>
        </w:rPr>
        <w:t>approach</w:t>
      </w:r>
      <w:r>
        <w:rPr>
          <w:color w:val="231F20"/>
          <w:spacing w:val="-9"/>
        </w:rPr>
        <w:t xml:space="preserve"> </w:t>
      </w:r>
      <w:r>
        <w:rPr>
          <w:color w:val="231F20"/>
        </w:rPr>
        <w:t>and</w:t>
      </w:r>
      <w:r>
        <w:rPr>
          <w:color w:val="231F20"/>
          <w:spacing w:val="-9"/>
        </w:rPr>
        <w:t xml:space="preserve"> </w:t>
      </w:r>
      <w:r>
        <w:rPr>
          <w:color w:val="231F20"/>
        </w:rPr>
        <w:t>significantly increase their curicular content on Canada.</w:t>
      </w:r>
    </w:p>
    <w:p w14:paraId="7093334F" w14:textId="77777777" w:rsidR="007E3007" w:rsidRDefault="00C86336">
      <w:pPr>
        <w:pStyle w:val="BodyText"/>
        <w:spacing w:before="1" w:line="480" w:lineRule="auto"/>
        <w:ind w:right="386" w:firstLine="708"/>
      </w:pPr>
      <w:r>
        <w:rPr>
          <w:color w:val="231F20"/>
        </w:rPr>
        <w:t>F</w:t>
      </w:r>
      <w:r>
        <w:rPr>
          <w:color w:val="231F20"/>
        </w:rPr>
        <w:t>or ME and SUNY-P, Distinguished Lecturers, Scholars-in-Residence, and several speakers series (in English and French), as well as numerous annual special CS campus-wide events, effectively serve students, faculty and the general public - indeed, the Consor</w:t>
      </w:r>
      <w:r>
        <w:rPr>
          <w:color w:val="231F20"/>
        </w:rPr>
        <w:t xml:space="preserve">tium's audience expanded with the use of virtual platforms during the current pandemic. Given this success, many of our future activities will be offered as a hybrid model. SUNY-P, for example, offers the </w:t>
      </w:r>
      <w:r>
        <w:rPr>
          <w:i/>
          <w:color w:val="231F20"/>
        </w:rPr>
        <w:t xml:space="preserve">Conversations on Canada </w:t>
      </w:r>
      <w:r>
        <w:rPr>
          <w:color w:val="231F20"/>
        </w:rPr>
        <w:t>series which is freely diss</w:t>
      </w:r>
      <w:r>
        <w:rPr>
          <w:color w:val="231F20"/>
        </w:rPr>
        <w:t xml:space="preserve">eminated to the public through its YouTube channel, </w:t>
      </w:r>
      <w:hyperlink r:id="rId13">
        <w:r>
          <w:rPr>
            <w:color w:val="231F20"/>
          </w:rPr>
          <w:t>http://tinyurl.com/conversationsoncanada,</w:t>
        </w:r>
      </w:hyperlink>
      <w:r>
        <w:rPr>
          <w:color w:val="231F20"/>
        </w:rPr>
        <w:t xml:space="preserve"> attracting more than 1,100 participants</w:t>
      </w:r>
      <w:r>
        <w:rPr>
          <w:color w:val="231F20"/>
          <w:spacing w:val="-4"/>
        </w:rPr>
        <w:t xml:space="preserve"> </w:t>
      </w:r>
      <w:r>
        <w:rPr>
          <w:color w:val="231F20"/>
        </w:rPr>
        <w:t>during</w:t>
      </w:r>
      <w:r>
        <w:rPr>
          <w:color w:val="231F20"/>
          <w:spacing w:val="-5"/>
        </w:rPr>
        <w:t xml:space="preserve"> </w:t>
      </w:r>
      <w:r>
        <w:rPr>
          <w:color w:val="231F20"/>
        </w:rPr>
        <w:t>both</w:t>
      </w:r>
      <w:r>
        <w:rPr>
          <w:color w:val="231F20"/>
          <w:spacing w:val="-4"/>
        </w:rPr>
        <w:t xml:space="preserve"> </w:t>
      </w:r>
      <w:r>
        <w:rPr>
          <w:color w:val="231F20"/>
        </w:rPr>
        <w:t>live</w:t>
      </w:r>
      <w:r>
        <w:rPr>
          <w:color w:val="231F20"/>
          <w:spacing w:val="-5"/>
        </w:rPr>
        <w:t xml:space="preserve"> </w:t>
      </w:r>
      <w:r>
        <w:rPr>
          <w:color w:val="231F20"/>
        </w:rPr>
        <w:t>and</w:t>
      </w:r>
      <w:r>
        <w:rPr>
          <w:color w:val="231F20"/>
          <w:spacing w:val="-4"/>
        </w:rPr>
        <w:t xml:space="preserve"> </w:t>
      </w:r>
      <w:r>
        <w:rPr>
          <w:color w:val="231F20"/>
        </w:rPr>
        <w:t>recorded</w:t>
      </w:r>
      <w:r>
        <w:rPr>
          <w:color w:val="231F20"/>
          <w:spacing w:val="-5"/>
        </w:rPr>
        <w:t xml:space="preserve"> </w:t>
      </w:r>
      <w:r>
        <w:rPr>
          <w:color w:val="231F20"/>
        </w:rPr>
        <w:t>viewings</w:t>
      </w:r>
      <w:r>
        <w:rPr>
          <w:color w:val="231F20"/>
          <w:spacing w:val="-5"/>
        </w:rPr>
        <w:t xml:space="preserve"> </w:t>
      </w:r>
      <w:r>
        <w:rPr>
          <w:color w:val="231F20"/>
        </w:rPr>
        <w:t>since</w:t>
      </w:r>
      <w:r>
        <w:rPr>
          <w:color w:val="231F20"/>
          <w:spacing w:val="-4"/>
        </w:rPr>
        <w:t xml:space="preserve"> </w:t>
      </w:r>
      <w:r>
        <w:rPr>
          <w:color w:val="231F20"/>
        </w:rPr>
        <w:t>fall</w:t>
      </w:r>
      <w:r>
        <w:rPr>
          <w:color w:val="231F20"/>
          <w:spacing w:val="-6"/>
        </w:rPr>
        <w:t xml:space="preserve"> </w:t>
      </w:r>
      <w:r>
        <w:rPr>
          <w:color w:val="231F20"/>
        </w:rPr>
        <w:t>2020.</w:t>
      </w:r>
      <w:r>
        <w:rPr>
          <w:color w:val="231F20"/>
          <w:spacing w:val="-4"/>
        </w:rPr>
        <w:t xml:space="preserve"> </w:t>
      </w:r>
      <w:r>
        <w:rPr>
          <w:color w:val="231F20"/>
        </w:rPr>
        <w:t>Of</w:t>
      </w:r>
      <w:r>
        <w:rPr>
          <w:color w:val="231F20"/>
          <w:spacing w:val="-5"/>
        </w:rPr>
        <w:t xml:space="preserve"> </w:t>
      </w:r>
      <w:r>
        <w:rPr>
          <w:color w:val="231F20"/>
        </w:rPr>
        <w:t>particular</w:t>
      </w:r>
      <w:r>
        <w:rPr>
          <w:color w:val="231F20"/>
          <w:spacing w:val="-4"/>
        </w:rPr>
        <w:t xml:space="preserve"> </w:t>
      </w:r>
      <w:r>
        <w:rPr>
          <w:color w:val="231F20"/>
        </w:rPr>
        <w:t>impact</w:t>
      </w:r>
      <w:r>
        <w:rPr>
          <w:color w:val="231F20"/>
          <w:spacing w:val="-5"/>
        </w:rPr>
        <w:t xml:space="preserve"> </w:t>
      </w:r>
      <w:r>
        <w:rPr>
          <w:color w:val="231F20"/>
        </w:rPr>
        <w:t>has</w:t>
      </w:r>
      <w:r>
        <w:rPr>
          <w:color w:val="231F20"/>
          <w:spacing w:val="-5"/>
        </w:rPr>
        <w:t xml:space="preserve"> </w:t>
      </w:r>
      <w:r>
        <w:rPr>
          <w:color w:val="231F20"/>
        </w:rPr>
        <w:t xml:space="preserve">been the publication of the </w:t>
      </w:r>
      <w:r>
        <w:rPr>
          <w:i/>
          <w:color w:val="231F20"/>
        </w:rPr>
        <w:t xml:space="preserve">Coming Home to lndigenous Place Names in Canada </w:t>
      </w:r>
      <w:r>
        <w:rPr>
          <w:color w:val="231F20"/>
        </w:rPr>
        <w:t>map designed by Margaret Pearce and created for the 150th</w:t>
      </w:r>
      <w:r>
        <w:rPr>
          <w:color w:val="231F20"/>
          <w:spacing w:val="-2"/>
        </w:rPr>
        <w:t xml:space="preserve"> </w:t>
      </w:r>
      <w:r>
        <w:rPr>
          <w:color w:val="231F20"/>
        </w:rPr>
        <w:t>anniversary of Canadian Confederation. Depicting Indigenous places across Canada, shared with permis</w:t>
      </w:r>
      <w:r>
        <w:rPr>
          <w:color w:val="231F20"/>
        </w:rPr>
        <w:t>sion by First Nations, Metis, and Inuit communities</w:t>
      </w:r>
      <w:r>
        <w:rPr>
          <w:color w:val="231F20"/>
          <w:spacing w:val="-2"/>
        </w:rPr>
        <w:t xml:space="preserve"> </w:t>
      </w:r>
      <w:r>
        <w:rPr>
          <w:color w:val="231F20"/>
        </w:rPr>
        <w:t>and</w:t>
      </w:r>
      <w:r>
        <w:rPr>
          <w:color w:val="231F20"/>
          <w:spacing w:val="-1"/>
        </w:rPr>
        <w:t xml:space="preserve"> </w:t>
      </w:r>
      <w:r>
        <w:rPr>
          <w:color w:val="231F20"/>
        </w:rPr>
        <w:t>people,</w:t>
      </w:r>
      <w:r>
        <w:rPr>
          <w:color w:val="231F20"/>
          <w:spacing w:val="-1"/>
        </w:rPr>
        <w:t xml:space="preserve"> </w:t>
      </w:r>
      <w:r>
        <w:rPr>
          <w:color w:val="231F20"/>
        </w:rPr>
        <w:t>the</w:t>
      </w:r>
      <w:r>
        <w:rPr>
          <w:color w:val="231F20"/>
          <w:spacing w:val="-1"/>
        </w:rPr>
        <w:t xml:space="preserve"> </w:t>
      </w:r>
      <w:r>
        <w:rPr>
          <w:color w:val="231F20"/>
        </w:rPr>
        <w:t>names</w:t>
      </w:r>
      <w:r>
        <w:rPr>
          <w:color w:val="231F20"/>
          <w:spacing w:val="-1"/>
        </w:rPr>
        <w:t xml:space="preserve"> </w:t>
      </w:r>
      <w:r>
        <w:rPr>
          <w:color w:val="231F20"/>
        </w:rPr>
        <w:t>express</w:t>
      </w:r>
      <w:r>
        <w:rPr>
          <w:color w:val="231F20"/>
          <w:spacing w:val="-1"/>
        </w:rPr>
        <w:t xml:space="preserve"> </w:t>
      </w:r>
      <w:r>
        <w:rPr>
          <w:color w:val="231F20"/>
        </w:rPr>
        <w:t>territorial</w:t>
      </w:r>
      <w:r>
        <w:rPr>
          <w:color w:val="231F20"/>
          <w:spacing w:val="-2"/>
        </w:rPr>
        <w:t xml:space="preserve"> </w:t>
      </w:r>
      <w:r>
        <w:rPr>
          <w:color w:val="231F20"/>
        </w:rPr>
        <w:t>rights</w:t>
      </w:r>
      <w:r>
        <w:rPr>
          <w:color w:val="231F20"/>
          <w:spacing w:val="-1"/>
        </w:rPr>
        <w:t xml:space="preserve"> </w:t>
      </w:r>
      <w:r>
        <w:rPr>
          <w:color w:val="231F20"/>
        </w:rPr>
        <w:t>and</w:t>
      </w:r>
      <w:r>
        <w:rPr>
          <w:color w:val="231F20"/>
          <w:spacing w:val="-1"/>
        </w:rPr>
        <w:t xml:space="preserve"> </w:t>
      </w:r>
      <w:r>
        <w:rPr>
          <w:color w:val="231F20"/>
        </w:rPr>
        <w:t>describe</w:t>
      </w:r>
      <w:r>
        <w:rPr>
          <w:color w:val="231F20"/>
          <w:spacing w:val="-1"/>
        </w:rPr>
        <w:t xml:space="preserve"> </w:t>
      </w:r>
      <w:r>
        <w:rPr>
          <w:color w:val="231F20"/>
        </w:rPr>
        <w:t>the</w:t>
      </w:r>
      <w:r>
        <w:rPr>
          <w:color w:val="231F20"/>
          <w:spacing w:val="-1"/>
        </w:rPr>
        <w:t xml:space="preserve"> </w:t>
      </w:r>
      <w:r>
        <w:rPr>
          <w:color w:val="231F20"/>
        </w:rPr>
        <w:t>shapes,</w:t>
      </w:r>
      <w:r>
        <w:rPr>
          <w:color w:val="231F20"/>
          <w:spacing w:val="-2"/>
        </w:rPr>
        <w:t xml:space="preserve"> </w:t>
      </w:r>
      <w:r>
        <w:rPr>
          <w:color w:val="231F20"/>
        </w:rPr>
        <w:t>sounds,</w:t>
      </w:r>
      <w:r>
        <w:rPr>
          <w:color w:val="231F20"/>
          <w:spacing w:val="-2"/>
        </w:rPr>
        <w:t xml:space="preserve"> </w:t>
      </w:r>
      <w:r>
        <w:rPr>
          <w:color w:val="231F20"/>
          <w:spacing w:val="-5"/>
        </w:rPr>
        <w:t>and</w:t>
      </w:r>
    </w:p>
    <w:p w14:paraId="70933350" w14:textId="77777777" w:rsidR="007E3007" w:rsidRDefault="007E3007">
      <w:pPr>
        <w:spacing w:line="480" w:lineRule="auto"/>
        <w:sectPr w:rsidR="007E3007">
          <w:pgSz w:w="12240" w:h="15840"/>
          <w:pgMar w:top="1380" w:right="1040" w:bottom="980" w:left="1240" w:header="0" w:footer="794" w:gutter="0"/>
          <w:cols w:space="720"/>
        </w:sectPr>
      </w:pPr>
    </w:p>
    <w:p w14:paraId="70933351" w14:textId="77777777" w:rsidR="007E3007" w:rsidRDefault="00C86336">
      <w:pPr>
        <w:pStyle w:val="BodyText"/>
        <w:spacing w:before="73" w:line="480" w:lineRule="auto"/>
        <w:ind w:right="387"/>
      </w:pPr>
      <w:r>
        <w:rPr>
          <w:color w:val="231F20"/>
        </w:rPr>
        <w:lastRenderedPageBreak/>
        <w:t>stories of sovereign lands. More than 1,482 maps have been distributed [non-profit] thus far to individuals,</w:t>
      </w:r>
      <w:r>
        <w:rPr>
          <w:color w:val="231F20"/>
          <w:spacing w:val="-2"/>
        </w:rPr>
        <w:t xml:space="preserve"> </w:t>
      </w:r>
      <w:r>
        <w:rPr>
          <w:color w:val="231F20"/>
        </w:rPr>
        <w:t>K-16</w:t>
      </w:r>
      <w:r>
        <w:rPr>
          <w:color w:val="231F20"/>
          <w:spacing w:val="-2"/>
        </w:rPr>
        <w:t xml:space="preserve"> </w:t>
      </w:r>
      <w:r>
        <w:rPr>
          <w:color w:val="231F20"/>
        </w:rPr>
        <w:t>institutions,</w:t>
      </w:r>
      <w:r>
        <w:rPr>
          <w:color w:val="231F20"/>
          <w:spacing w:val="-2"/>
        </w:rPr>
        <w:t xml:space="preserve"> </w:t>
      </w:r>
      <w:r>
        <w:rPr>
          <w:color w:val="231F20"/>
        </w:rPr>
        <w:t>and</w:t>
      </w:r>
      <w:r>
        <w:rPr>
          <w:color w:val="231F20"/>
          <w:spacing w:val="-2"/>
        </w:rPr>
        <w:t xml:space="preserve"> </w:t>
      </w:r>
      <w:r>
        <w:rPr>
          <w:color w:val="231F20"/>
        </w:rPr>
        <w:t>Indigenous</w:t>
      </w:r>
      <w:r>
        <w:rPr>
          <w:color w:val="231F20"/>
          <w:spacing w:val="-2"/>
        </w:rPr>
        <w:t xml:space="preserve"> </w:t>
      </w:r>
      <w:r>
        <w:rPr>
          <w:color w:val="231F20"/>
        </w:rPr>
        <w:t>schools.</w:t>
      </w:r>
      <w:r>
        <w:rPr>
          <w:color w:val="231F20"/>
          <w:spacing w:val="-2"/>
        </w:rPr>
        <w:t xml:space="preserve"> </w:t>
      </w:r>
      <w:r>
        <w:rPr>
          <w:color w:val="231F20"/>
        </w:rPr>
        <w:t>Between</w:t>
      </w:r>
      <w:r>
        <w:rPr>
          <w:color w:val="231F20"/>
          <w:spacing w:val="-4"/>
        </w:rPr>
        <w:t xml:space="preserve"> </w:t>
      </w:r>
      <w:r>
        <w:rPr>
          <w:color w:val="231F20"/>
        </w:rPr>
        <w:t>2017</w:t>
      </w:r>
      <w:r>
        <w:rPr>
          <w:color w:val="231F20"/>
          <w:spacing w:val="-2"/>
        </w:rPr>
        <w:t xml:space="preserve"> </w:t>
      </w:r>
      <w:r>
        <w:rPr>
          <w:color w:val="231F20"/>
        </w:rPr>
        <w:t>and</w:t>
      </w:r>
      <w:r>
        <w:rPr>
          <w:color w:val="231F20"/>
          <w:spacing w:val="-2"/>
        </w:rPr>
        <w:t xml:space="preserve"> </w:t>
      </w:r>
      <w:r>
        <w:rPr>
          <w:color w:val="231F20"/>
        </w:rPr>
        <w:t>October</w:t>
      </w:r>
      <w:r>
        <w:rPr>
          <w:color w:val="231F20"/>
          <w:spacing w:val="-2"/>
        </w:rPr>
        <w:t xml:space="preserve"> </w:t>
      </w:r>
      <w:r>
        <w:rPr>
          <w:color w:val="231F20"/>
        </w:rPr>
        <w:t>2021,</w:t>
      </w:r>
      <w:r>
        <w:rPr>
          <w:color w:val="231F20"/>
          <w:spacing w:val="-2"/>
        </w:rPr>
        <w:t xml:space="preserve"> </w:t>
      </w:r>
      <w:r>
        <w:rPr>
          <w:color w:val="231F20"/>
        </w:rPr>
        <w:t>the</w:t>
      </w:r>
      <w:r>
        <w:rPr>
          <w:color w:val="231F20"/>
          <w:spacing w:val="-2"/>
        </w:rPr>
        <w:t xml:space="preserve"> </w:t>
      </w:r>
      <w:r>
        <w:rPr>
          <w:color w:val="231F20"/>
        </w:rPr>
        <w:t>map had been downloaded 16,195 times.</w:t>
      </w:r>
    </w:p>
    <w:p w14:paraId="70933352" w14:textId="77777777" w:rsidR="007E3007" w:rsidRDefault="00C86336">
      <w:pPr>
        <w:pStyle w:val="BodyText"/>
        <w:spacing w:line="480" w:lineRule="auto"/>
        <w:ind w:right="386" w:firstLine="708"/>
      </w:pPr>
      <w:r>
        <w:rPr>
          <w:color w:val="231F20"/>
        </w:rPr>
        <w:t>Consortium</w:t>
      </w:r>
      <w:r>
        <w:rPr>
          <w:color w:val="231F20"/>
          <w:spacing w:val="-9"/>
        </w:rPr>
        <w:t xml:space="preserve"> </w:t>
      </w:r>
      <w:r>
        <w:rPr>
          <w:color w:val="231F20"/>
        </w:rPr>
        <w:t>faculty</w:t>
      </w:r>
      <w:r>
        <w:rPr>
          <w:color w:val="231F20"/>
          <w:spacing w:val="-9"/>
        </w:rPr>
        <w:t xml:space="preserve"> </w:t>
      </w:r>
      <w:r>
        <w:rPr>
          <w:color w:val="231F20"/>
        </w:rPr>
        <w:t>are</w:t>
      </w:r>
      <w:r>
        <w:rPr>
          <w:color w:val="231F20"/>
          <w:spacing w:val="-9"/>
        </w:rPr>
        <w:t xml:space="preserve"> </w:t>
      </w:r>
      <w:r>
        <w:rPr>
          <w:color w:val="231F20"/>
        </w:rPr>
        <w:t>regularly</w:t>
      </w:r>
      <w:r>
        <w:rPr>
          <w:color w:val="231F20"/>
          <w:spacing w:val="-9"/>
        </w:rPr>
        <w:t xml:space="preserve"> </w:t>
      </w:r>
      <w:r>
        <w:rPr>
          <w:color w:val="231F20"/>
        </w:rPr>
        <w:t>interviewed</w:t>
      </w:r>
      <w:r>
        <w:rPr>
          <w:color w:val="231F20"/>
          <w:spacing w:val="-9"/>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media,</w:t>
      </w:r>
      <w:r>
        <w:rPr>
          <w:color w:val="231F20"/>
          <w:spacing w:val="-9"/>
        </w:rPr>
        <w:t xml:space="preserve"> </w:t>
      </w:r>
      <w:r>
        <w:rPr>
          <w:color w:val="231F20"/>
        </w:rPr>
        <w:t>which</w:t>
      </w:r>
      <w:r>
        <w:rPr>
          <w:color w:val="231F20"/>
          <w:spacing w:val="-9"/>
        </w:rPr>
        <w:t xml:space="preserve"> </w:t>
      </w:r>
      <w:r>
        <w:rPr>
          <w:color w:val="231F20"/>
        </w:rPr>
        <w:t>enables</w:t>
      </w:r>
      <w:r>
        <w:rPr>
          <w:color w:val="231F20"/>
          <w:spacing w:val="-9"/>
        </w:rPr>
        <w:t xml:space="preserve"> </w:t>
      </w:r>
      <w:r>
        <w:rPr>
          <w:color w:val="231F20"/>
        </w:rPr>
        <w:t>our</w:t>
      </w:r>
      <w:r>
        <w:rPr>
          <w:color w:val="231F20"/>
          <w:spacing w:val="-9"/>
        </w:rPr>
        <w:t xml:space="preserve"> </w:t>
      </w:r>
      <w:r>
        <w:rPr>
          <w:color w:val="231F20"/>
        </w:rPr>
        <w:t>expertise</w:t>
      </w:r>
      <w:r>
        <w:rPr>
          <w:color w:val="231F20"/>
          <w:spacing w:val="-9"/>
        </w:rPr>
        <w:t xml:space="preserve"> </w:t>
      </w:r>
      <w:r>
        <w:rPr>
          <w:color w:val="231F20"/>
        </w:rPr>
        <w:t>on Canada to be shared with the public on an ongoing basis. Furthermore, our electronic mailings/listservs reach more than 16,000 c</w:t>
      </w:r>
      <w:r>
        <w:rPr>
          <w:color w:val="231F20"/>
        </w:rPr>
        <w:t>ontacts in Canada, the U.S., and beyond. As noted by external evaluators, Drs. Milena Santoro and Andrew Holman, "The Consortium is a leader at generating</w:t>
      </w:r>
      <w:r>
        <w:rPr>
          <w:color w:val="231F20"/>
          <w:spacing w:val="-10"/>
        </w:rPr>
        <w:t xml:space="preserve"> </w:t>
      </w:r>
      <w:r>
        <w:rPr>
          <w:color w:val="231F20"/>
        </w:rPr>
        <w:t>and</w:t>
      </w:r>
      <w:r>
        <w:rPr>
          <w:color w:val="231F20"/>
          <w:spacing w:val="-9"/>
        </w:rPr>
        <w:t xml:space="preserve"> </w:t>
      </w:r>
      <w:r>
        <w:rPr>
          <w:color w:val="231F20"/>
        </w:rPr>
        <w:t>disseminating</w:t>
      </w:r>
      <w:r>
        <w:rPr>
          <w:color w:val="231F20"/>
          <w:spacing w:val="-10"/>
        </w:rPr>
        <w:t xml:space="preserve"> </w:t>
      </w:r>
      <w:r>
        <w:rPr>
          <w:color w:val="231F20"/>
        </w:rPr>
        <w:t>information</w:t>
      </w:r>
      <w:r>
        <w:rPr>
          <w:color w:val="231F20"/>
          <w:spacing w:val="-9"/>
        </w:rPr>
        <w:t xml:space="preserve"> </w:t>
      </w:r>
      <w:r>
        <w:rPr>
          <w:color w:val="231F20"/>
        </w:rPr>
        <w:t>about</w:t>
      </w:r>
      <w:r>
        <w:rPr>
          <w:color w:val="231F20"/>
          <w:spacing w:val="-10"/>
        </w:rPr>
        <w:t xml:space="preserve"> </w:t>
      </w:r>
      <w:r>
        <w:rPr>
          <w:color w:val="231F20"/>
        </w:rPr>
        <w:t>Canada</w:t>
      </w:r>
      <w:r>
        <w:rPr>
          <w:color w:val="231F20"/>
          <w:spacing w:val="-9"/>
        </w:rPr>
        <w:t xml:space="preserve"> </w:t>
      </w:r>
      <w:r>
        <w:rPr>
          <w:color w:val="231F20"/>
        </w:rPr>
        <w:t>while</w:t>
      </w:r>
      <w:r>
        <w:rPr>
          <w:color w:val="231F20"/>
          <w:spacing w:val="-10"/>
        </w:rPr>
        <w:t xml:space="preserve"> </w:t>
      </w:r>
      <w:r>
        <w:rPr>
          <w:color w:val="231F20"/>
        </w:rPr>
        <w:t>addressing</w:t>
      </w:r>
      <w:r>
        <w:rPr>
          <w:color w:val="231F20"/>
          <w:spacing w:val="-9"/>
        </w:rPr>
        <w:t xml:space="preserve"> </w:t>
      </w:r>
      <w:r>
        <w:rPr>
          <w:color w:val="231F20"/>
        </w:rPr>
        <w:t>the</w:t>
      </w:r>
      <w:r>
        <w:rPr>
          <w:color w:val="231F20"/>
          <w:spacing w:val="-10"/>
        </w:rPr>
        <w:t xml:space="preserve"> </w:t>
      </w:r>
      <w:r>
        <w:rPr>
          <w:color w:val="231F20"/>
        </w:rPr>
        <w:t>national</w:t>
      </w:r>
      <w:r>
        <w:rPr>
          <w:color w:val="231F20"/>
          <w:spacing w:val="-9"/>
        </w:rPr>
        <w:t xml:space="preserve"> </w:t>
      </w:r>
      <w:r>
        <w:rPr>
          <w:color w:val="231F20"/>
        </w:rPr>
        <w:t>needs</w:t>
      </w:r>
      <w:r>
        <w:rPr>
          <w:color w:val="231F20"/>
          <w:spacing w:val="-10"/>
        </w:rPr>
        <w:t xml:space="preserve"> </w:t>
      </w:r>
      <w:r>
        <w:rPr>
          <w:color w:val="231F20"/>
        </w:rPr>
        <w:t>of</w:t>
      </w:r>
      <w:r>
        <w:rPr>
          <w:color w:val="231F20"/>
          <w:spacing w:val="-9"/>
        </w:rPr>
        <w:t xml:space="preserve"> </w:t>
      </w:r>
      <w:r>
        <w:rPr>
          <w:color w:val="231F20"/>
          <w:spacing w:val="-5"/>
        </w:rPr>
        <w:t>the</w:t>
      </w:r>
    </w:p>
    <w:p w14:paraId="70933353" w14:textId="77777777" w:rsidR="007E3007" w:rsidRDefault="00C86336">
      <w:pPr>
        <w:pStyle w:val="BodyText"/>
        <w:spacing w:before="1" w:line="480" w:lineRule="auto"/>
        <w:ind w:right="386"/>
      </w:pPr>
      <w:r>
        <w:rPr>
          <w:color w:val="231F20"/>
        </w:rPr>
        <w:t>U.S.</w:t>
      </w:r>
      <w:r>
        <w:rPr>
          <w:color w:val="231F20"/>
          <w:spacing w:val="-5"/>
        </w:rPr>
        <w:t xml:space="preserve"> </w:t>
      </w:r>
      <w:r>
        <w:rPr>
          <w:color w:val="231F20"/>
        </w:rPr>
        <w:t>They</w:t>
      </w:r>
      <w:r>
        <w:rPr>
          <w:color w:val="231F20"/>
          <w:spacing w:val="-5"/>
        </w:rPr>
        <w:t xml:space="preserve"> </w:t>
      </w:r>
      <w:r>
        <w:rPr>
          <w:color w:val="231F20"/>
        </w:rPr>
        <w:t>are</w:t>
      </w:r>
      <w:r>
        <w:rPr>
          <w:color w:val="231F20"/>
          <w:spacing w:val="-5"/>
        </w:rPr>
        <w:t xml:space="preserve"> </w:t>
      </w:r>
      <w:r>
        <w:rPr>
          <w:color w:val="231F20"/>
        </w:rPr>
        <w:t>a</w:t>
      </w:r>
      <w:r>
        <w:rPr>
          <w:color w:val="231F20"/>
        </w:rPr>
        <w:t>t</w:t>
      </w:r>
      <w:r>
        <w:rPr>
          <w:color w:val="231F20"/>
          <w:spacing w:val="-5"/>
        </w:rPr>
        <w:t xml:space="preserve"> </w:t>
      </w:r>
      <w:r>
        <w:rPr>
          <w:color w:val="231F20"/>
        </w:rPr>
        <w:t>the</w:t>
      </w:r>
      <w:r>
        <w:rPr>
          <w:color w:val="231F20"/>
          <w:spacing w:val="-5"/>
        </w:rPr>
        <w:t xml:space="preserve"> </w:t>
      </w:r>
      <w:r>
        <w:rPr>
          <w:color w:val="231F20"/>
        </w:rPr>
        <w:t>forefront</w:t>
      </w:r>
      <w:r>
        <w:rPr>
          <w:color w:val="231F20"/>
          <w:spacing w:val="-5"/>
        </w:rPr>
        <w:t xml:space="preserve"> </w:t>
      </w:r>
      <w:r>
        <w:rPr>
          <w:color w:val="231F20"/>
        </w:rPr>
        <w:t>of</w:t>
      </w:r>
      <w:r>
        <w:rPr>
          <w:color w:val="231F20"/>
          <w:spacing w:val="-5"/>
        </w:rPr>
        <w:t xml:space="preserve"> </w:t>
      </w:r>
      <w:r>
        <w:rPr>
          <w:color w:val="231F20"/>
        </w:rPr>
        <w:t>Canadian</w:t>
      </w:r>
      <w:r>
        <w:rPr>
          <w:color w:val="231F20"/>
          <w:spacing w:val="-5"/>
        </w:rPr>
        <w:t xml:space="preserve"> </w:t>
      </w:r>
      <w:r>
        <w:rPr>
          <w:color w:val="231F20"/>
        </w:rPr>
        <w:t>Studies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U.S.</w:t>
      </w:r>
      <w:r>
        <w:rPr>
          <w:color w:val="231F20"/>
          <w:spacing w:val="-5"/>
        </w:rPr>
        <w:t xml:space="preserve"> </w:t>
      </w:r>
      <w:r>
        <w:rPr>
          <w:color w:val="231F20"/>
        </w:rPr>
        <w:t>In</w:t>
      </w:r>
      <w:r>
        <w:rPr>
          <w:color w:val="231F20"/>
          <w:spacing w:val="-5"/>
        </w:rPr>
        <w:t xml:space="preserve"> </w:t>
      </w:r>
      <w:r>
        <w:rPr>
          <w:color w:val="231F20"/>
        </w:rPr>
        <w:t>their</w:t>
      </w:r>
      <w:r>
        <w:rPr>
          <w:color w:val="231F20"/>
          <w:spacing w:val="-4"/>
        </w:rPr>
        <w:t xml:space="preserve"> </w:t>
      </w:r>
      <w:r>
        <w:rPr>
          <w:color w:val="231F20"/>
        </w:rPr>
        <w:t>leadership,</w:t>
      </w:r>
      <w:r>
        <w:rPr>
          <w:color w:val="231F20"/>
          <w:spacing w:val="-5"/>
        </w:rPr>
        <w:t xml:space="preserve"> </w:t>
      </w:r>
      <w:r>
        <w:rPr>
          <w:color w:val="231F20"/>
        </w:rPr>
        <w:t>staff</w:t>
      </w:r>
      <w:r>
        <w:rPr>
          <w:color w:val="231F20"/>
          <w:spacing w:val="-5"/>
        </w:rPr>
        <w:t xml:space="preserve"> </w:t>
      </w:r>
      <w:r>
        <w:rPr>
          <w:color w:val="231F20"/>
        </w:rPr>
        <w:t>and</w:t>
      </w:r>
      <w:r>
        <w:rPr>
          <w:color w:val="231F20"/>
          <w:spacing w:val="-5"/>
        </w:rPr>
        <w:t xml:space="preserve"> </w:t>
      </w:r>
      <w:r>
        <w:rPr>
          <w:color w:val="231F20"/>
        </w:rPr>
        <w:t>faculty associates, they possess an impressive capital of expertise on Canada and Quebec, and proven experience in the strategic delivery of programs."</w:t>
      </w:r>
    </w:p>
    <w:p w14:paraId="70933354" w14:textId="77777777" w:rsidR="007E3007" w:rsidRDefault="00C86336">
      <w:pPr>
        <w:pStyle w:val="ListParagraph"/>
        <w:numPr>
          <w:ilvl w:val="1"/>
          <w:numId w:val="4"/>
        </w:numPr>
        <w:tabs>
          <w:tab w:val="left" w:pos="626"/>
        </w:tabs>
        <w:spacing w:line="480" w:lineRule="auto"/>
        <w:ind w:right="386" w:firstLine="0"/>
        <w:jc w:val="both"/>
        <w:rPr>
          <w:b/>
          <w:color w:val="231F20"/>
          <w:sz w:val="24"/>
        </w:rPr>
      </w:pPr>
      <w:r>
        <w:rPr>
          <w:b/>
          <w:color w:val="231F20"/>
          <w:sz w:val="24"/>
        </w:rPr>
        <w:t>Student</w:t>
      </w:r>
      <w:r>
        <w:rPr>
          <w:b/>
          <w:color w:val="231F20"/>
          <w:spacing w:val="-15"/>
          <w:sz w:val="24"/>
        </w:rPr>
        <w:t xml:space="preserve"> </w:t>
      </w:r>
      <w:r>
        <w:rPr>
          <w:b/>
          <w:color w:val="231F20"/>
          <w:sz w:val="24"/>
        </w:rPr>
        <w:t>Placement:</w:t>
      </w:r>
      <w:r>
        <w:rPr>
          <w:b/>
          <w:color w:val="231F20"/>
          <w:spacing w:val="-15"/>
          <w:sz w:val="24"/>
        </w:rPr>
        <w:t xml:space="preserve"> </w:t>
      </w:r>
      <w:r>
        <w:rPr>
          <w:color w:val="231F20"/>
          <w:sz w:val="24"/>
        </w:rPr>
        <w:t>The</w:t>
      </w:r>
      <w:r>
        <w:rPr>
          <w:color w:val="231F20"/>
          <w:spacing w:val="-15"/>
          <w:sz w:val="24"/>
        </w:rPr>
        <w:t xml:space="preserve"> </w:t>
      </w:r>
      <w:r>
        <w:rPr>
          <w:color w:val="231F20"/>
          <w:sz w:val="24"/>
        </w:rPr>
        <w:t>Center</w:t>
      </w:r>
      <w:r>
        <w:rPr>
          <w:color w:val="231F20"/>
          <w:spacing w:val="-15"/>
          <w:sz w:val="24"/>
        </w:rPr>
        <w:t xml:space="preserve"> </w:t>
      </w:r>
      <w:r>
        <w:rPr>
          <w:color w:val="231F20"/>
          <w:sz w:val="24"/>
        </w:rPr>
        <w:t>at</w:t>
      </w:r>
      <w:r>
        <w:rPr>
          <w:color w:val="231F20"/>
          <w:spacing w:val="-15"/>
          <w:sz w:val="24"/>
        </w:rPr>
        <w:t xml:space="preserve"> </w:t>
      </w:r>
      <w:r>
        <w:rPr>
          <w:color w:val="231F20"/>
          <w:sz w:val="24"/>
        </w:rPr>
        <w:t>ME</w:t>
      </w:r>
      <w:r>
        <w:rPr>
          <w:color w:val="231F20"/>
          <w:spacing w:val="-15"/>
          <w:sz w:val="24"/>
        </w:rPr>
        <w:t xml:space="preserve"> </w:t>
      </w:r>
      <w:r>
        <w:rPr>
          <w:color w:val="231F20"/>
          <w:sz w:val="24"/>
        </w:rPr>
        <w:t>has</w:t>
      </w:r>
      <w:r>
        <w:rPr>
          <w:color w:val="231F20"/>
          <w:spacing w:val="-15"/>
          <w:sz w:val="24"/>
        </w:rPr>
        <w:t xml:space="preserve"> </w:t>
      </w:r>
      <w:r>
        <w:rPr>
          <w:color w:val="231F20"/>
          <w:sz w:val="24"/>
        </w:rPr>
        <w:t>an</w:t>
      </w:r>
      <w:r>
        <w:rPr>
          <w:color w:val="231F20"/>
          <w:spacing w:val="-15"/>
          <w:sz w:val="24"/>
        </w:rPr>
        <w:t xml:space="preserve"> </w:t>
      </w:r>
      <w:r>
        <w:rPr>
          <w:color w:val="231F20"/>
          <w:sz w:val="24"/>
        </w:rPr>
        <w:t>outstanding</w:t>
      </w:r>
      <w:r>
        <w:rPr>
          <w:color w:val="231F20"/>
          <w:spacing w:val="-15"/>
          <w:sz w:val="24"/>
        </w:rPr>
        <w:t xml:space="preserve"> </w:t>
      </w:r>
      <w:r>
        <w:rPr>
          <w:color w:val="231F20"/>
          <w:sz w:val="24"/>
        </w:rPr>
        <w:t>record</w:t>
      </w:r>
      <w:r>
        <w:rPr>
          <w:color w:val="231F20"/>
          <w:spacing w:val="-14"/>
          <w:sz w:val="24"/>
        </w:rPr>
        <w:t xml:space="preserve"> </w:t>
      </w:r>
      <w:r>
        <w:rPr>
          <w:color w:val="231F20"/>
          <w:sz w:val="24"/>
        </w:rPr>
        <w:t>for</w:t>
      </w:r>
      <w:r>
        <w:rPr>
          <w:color w:val="231F20"/>
          <w:spacing w:val="-15"/>
          <w:sz w:val="24"/>
        </w:rPr>
        <w:t xml:space="preserve"> </w:t>
      </w:r>
      <w:r>
        <w:rPr>
          <w:color w:val="231F20"/>
          <w:sz w:val="24"/>
        </w:rPr>
        <w:t>the</w:t>
      </w:r>
      <w:r>
        <w:rPr>
          <w:color w:val="231F20"/>
          <w:spacing w:val="-15"/>
          <w:sz w:val="24"/>
        </w:rPr>
        <w:t xml:space="preserve"> </w:t>
      </w:r>
      <w:r>
        <w:rPr>
          <w:color w:val="231F20"/>
          <w:sz w:val="24"/>
        </w:rPr>
        <w:t>successful</w:t>
      </w:r>
      <w:r>
        <w:rPr>
          <w:color w:val="231F20"/>
          <w:spacing w:val="-15"/>
          <w:sz w:val="24"/>
        </w:rPr>
        <w:t xml:space="preserve"> </w:t>
      </w:r>
      <w:r>
        <w:rPr>
          <w:color w:val="231F20"/>
          <w:sz w:val="24"/>
        </w:rPr>
        <w:t>placement of students i</w:t>
      </w:r>
      <w:r>
        <w:rPr>
          <w:color w:val="231F20"/>
          <w:sz w:val="24"/>
        </w:rPr>
        <w:t>nto post-graduate employment, education, or training in areas of national need. Approximately 40% of graduates from the Consortium's academic degree programs have since 2010</w:t>
      </w:r>
      <w:r>
        <w:rPr>
          <w:color w:val="231F20"/>
          <w:spacing w:val="-15"/>
          <w:sz w:val="24"/>
        </w:rPr>
        <w:t xml:space="preserve"> </w:t>
      </w:r>
      <w:r>
        <w:rPr>
          <w:color w:val="231F20"/>
          <w:sz w:val="24"/>
        </w:rPr>
        <w:t>pursued</w:t>
      </w:r>
      <w:r>
        <w:rPr>
          <w:color w:val="231F20"/>
          <w:spacing w:val="-15"/>
          <w:sz w:val="24"/>
        </w:rPr>
        <w:t xml:space="preserve"> </w:t>
      </w:r>
      <w:r>
        <w:rPr>
          <w:color w:val="231F20"/>
          <w:sz w:val="24"/>
        </w:rPr>
        <w:t>careers</w:t>
      </w:r>
      <w:r>
        <w:rPr>
          <w:color w:val="231F20"/>
          <w:spacing w:val="-15"/>
          <w:sz w:val="24"/>
        </w:rPr>
        <w:t xml:space="preserve"> </w:t>
      </w:r>
      <w:r>
        <w:rPr>
          <w:color w:val="231F20"/>
          <w:sz w:val="24"/>
        </w:rPr>
        <w:t>in</w:t>
      </w:r>
      <w:r>
        <w:rPr>
          <w:color w:val="231F20"/>
          <w:spacing w:val="-15"/>
          <w:sz w:val="24"/>
        </w:rPr>
        <w:t xml:space="preserve"> </w:t>
      </w:r>
      <w:r>
        <w:rPr>
          <w:color w:val="231F20"/>
          <w:sz w:val="24"/>
        </w:rPr>
        <w:t>the</w:t>
      </w:r>
      <w:r>
        <w:rPr>
          <w:color w:val="231F20"/>
          <w:spacing w:val="-15"/>
          <w:sz w:val="24"/>
        </w:rPr>
        <w:t xml:space="preserve"> </w:t>
      </w:r>
      <w:r>
        <w:rPr>
          <w:color w:val="231F20"/>
          <w:sz w:val="24"/>
        </w:rPr>
        <w:t>field</w:t>
      </w:r>
      <w:r>
        <w:rPr>
          <w:color w:val="231F20"/>
          <w:spacing w:val="-15"/>
          <w:sz w:val="24"/>
        </w:rPr>
        <w:t xml:space="preserve"> </w:t>
      </w:r>
      <w:r>
        <w:rPr>
          <w:color w:val="231F20"/>
          <w:sz w:val="24"/>
        </w:rPr>
        <w:t>of</w:t>
      </w:r>
      <w:r>
        <w:rPr>
          <w:color w:val="231F20"/>
          <w:spacing w:val="-15"/>
          <w:sz w:val="24"/>
        </w:rPr>
        <w:t xml:space="preserve"> </w:t>
      </w:r>
      <w:r>
        <w:rPr>
          <w:color w:val="231F20"/>
          <w:sz w:val="24"/>
        </w:rPr>
        <w:t>higher</w:t>
      </w:r>
      <w:r>
        <w:rPr>
          <w:color w:val="231F20"/>
          <w:spacing w:val="-15"/>
          <w:sz w:val="24"/>
        </w:rPr>
        <w:t xml:space="preserve"> </w:t>
      </w:r>
      <w:r>
        <w:rPr>
          <w:color w:val="231F20"/>
          <w:sz w:val="24"/>
        </w:rPr>
        <w:t>education,</w:t>
      </w:r>
      <w:r>
        <w:rPr>
          <w:color w:val="231F20"/>
          <w:spacing w:val="-15"/>
          <w:sz w:val="24"/>
        </w:rPr>
        <w:t xml:space="preserve"> </w:t>
      </w:r>
      <w:r>
        <w:rPr>
          <w:color w:val="231F20"/>
          <w:sz w:val="24"/>
        </w:rPr>
        <w:t>while</w:t>
      </w:r>
      <w:r>
        <w:rPr>
          <w:color w:val="231F20"/>
          <w:spacing w:val="-15"/>
          <w:sz w:val="24"/>
        </w:rPr>
        <w:t xml:space="preserve"> </w:t>
      </w:r>
      <w:r>
        <w:rPr>
          <w:color w:val="231F20"/>
          <w:sz w:val="24"/>
        </w:rPr>
        <w:t>others</w:t>
      </w:r>
      <w:r>
        <w:rPr>
          <w:color w:val="231F20"/>
          <w:spacing w:val="-15"/>
          <w:sz w:val="24"/>
        </w:rPr>
        <w:t xml:space="preserve"> </w:t>
      </w:r>
      <w:r>
        <w:rPr>
          <w:color w:val="231F20"/>
          <w:sz w:val="24"/>
        </w:rPr>
        <w:t>have</w:t>
      </w:r>
      <w:r>
        <w:rPr>
          <w:color w:val="231F20"/>
          <w:spacing w:val="-15"/>
          <w:sz w:val="24"/>
        </w:rPr>
        <w:t xml:space="preserve"> </w:t>
      </w:r>
      <w:r>
        <w:rPr>
          <w:color w:val="231F20"/>
          <w:sz w:val="24"/>
        </w:rPr>
        <w:t>gone</w:t>
      </w:r>
      <w:r>
        <w:rPr>
          <w:color w:val="231F20"/>
          <w:spacing w:val="-15"/>
          <w:sz w:val="24"/>
        </w:rPr>
        <w:t xml:space="preserve"> </w:t>
      </w:r>
      <w:r>
        <w:rPr>
          <w:color w:val="231F20"/>
          <w:sz w:val="24"/>
        </w:rPr>
        <w:t>on</w:t>
      </w:r>
      <w:r>
        <w:rPr>
          <w:color w:val="231F20"/>
          <w:spacing w:val="-15"/>
          <w:sz w:val="24"/>
        </w:rPr>
        <w:t xml:space="preserve"> </w:t>
      </w:r>
      <w:r>
        <w:rPr>
          <w:color w:val="231F20"/>
          <w:sz w:val="24"/>
        </w:rPr>
        <w:t>to</w:t>
      </w:r>
      <w:r>
        <w:rPr>
          <w:color w:val="231F20"/>
          <w:spacing w:val="-15"/>
          <w:sz w:val="24"/>
        </w:rPr>
        <w:t xml:space="preserve"> </w:t>
      </w:r>
      <w:r>
        <w:rPr>
          <w:color w:val="231F20"/>
          <w:sz w:val="24"/>
        </w:rPr>
        <w:t>gra</w:t>
      </w:r>
      <w:r>
        <w:rPr>
          <w:color w:val="231F20"/>
          <w:sz w:val="24"/>
        </w:rPr>
        <w:t>duate</w:t>
      </w:r>
      <w:r>
        <w:rPr>
          <w:color w:val="231F20"/>
          <w:spacing w:val="-15"/>
          <w:sz w:val="24"/>
        </w:rPr>
        <w:t xml:space="preserve"> </w:t>
      </w:r>
      <w:r>
        <w:rPr>
          <w:color w:val="231F20"/>
          <w:sz w:val="24"/>
        </w:rPr>
        <w:t>school. Claire Fouchereaux (French), for example, is enrolled in the Ph.D. program in the Department of French at Indiana University Bloomington, where she focuses on Quebec culture. Paden Stanton (French) is now working for the Department of Homelan</w:t>
      </w:r>
      <w:r>
        <w:rPr>
          <w:color w:val="231F20"/>
          <w:sz w:val="24"/>
        </w:rPr>
        <w:t>d Security and observes that ""moving onto</w:t>
      </w:r>
      <w:r>
        <w:rPr>
          <w:color w:val="231F20"/>
          <w:spacing w:val="-8"/>
          <w:sz w:val="24"/>
        </w:rPr>
        <w:t xml:space="preserve"> </w:t>
      </w:r>
      <w:r>
        <w:rPr>
          <w:color w:val="231F20"/>
          <w:sz w:val="24"/>
        </w:rPr>
        <w:t>a</w:t>
      </w:r>
      <w:r>
        <w:rPr>
          <w:color w:val="231F20"/>
          <w:spacing w:val="-8"/>
          <w:sz w:val="24"/>
        </w:rPr>
        <w:t xml:space="preserve"> </w:t>
      </w:r>
      <w:r>
        <w:rPr>
          <w:color w:val="231F20"/>
          <w:sz w:val="24"/>
        </w:rPr>
        <w:t>career</w:t>
      </w:r>
      <w:r>
        <w:rPr>
          <w:color w:val="231F20"/>
          <w:spacing w:val="-8"/>
          <w:sz w:val="24"/>
        </w:rPr>
        <w:t xml:space="preserve"> </w:t>
      </w:r>
      <w:r>
        <w:rPr>
          <w:color w:val="231F20"/>
          <w:sz w:val="24"/>
        </w:rPr>
        <w:t>in</w:t>
      </w:r>
      <w:r>
        <w:rPr>
          <w:color w:val="231F20"/>
          <w:spacing w:val="-8"/>
          <w:sz w:val="24"/>
        </w:rPr>
        <w:t xml:space="preserve"> </w:t>
      </w:r>
      <w:r>
        <w:rPr>
          <w:color w:val="231F20"/>
          <w:sz w:val="24"/>
        </w:rPr>
        <w:t>the</w:t>
      </w:r>
      <w:r>
        <w:rPr>
          <w:color w:val="231F20"/>
          <w:spacing w:val="-8"/>
          <w:sz w:val="24"/>
        </w:rPr>
        <w:t xml:space="preserve"> </w:t>
      </w:r>
      <w:r>
        <w:rPr>
          <w:color w:val="231F20"/>
          <w:sz w:val="24"/>
        </w:rPr>
        <w:t>federal</w:t>
      </w:r>
      <w:r>
        <w:rPr>
          <w:color w:val="231F20"/>
          <w:spacing w:val="-8"/>
          <w:sz w:val="24"/>
        </w:rPr>
        <w:t xml:space="preserve"> </w:t>
      </w:r>
      <w:r>
        <w:rPr>
          <w:color w:val="231F20"/>
          <w:sz w:val="24"/>
        </w:rPr>
        <w:t>government</w:t>
      </w:r>
      <w:r>
        <w:rPr>
          <w:color w:val="231F20"/>
          <w:spacing w:val="-8"/>
          <w:sz w:val="24"/>
        </w:rPr>
        <w:t xml:space="preserve"> </w:t>
      </w:r>
      <w:r>
        <w:rPr>
          <w:color w:val="231F20"/>
          <w:sz w:val="24"/>
        </w:rPr>
        <w:t>afterward</w:t>
      </w:r>
      <w:r>
        <w:rPr>
          <w:color w:val="231F20"/>
          <w:spacing w:val="-8"/>
          <w:sz w:val="24"/>
        </w:rPr>
        <w:t xml:space="preserve"> </w:t>
      </w:r>
      <w:r>
        <w:rPr>
          <w:color w:val="231F20"/>
          <w:sz w:val="24"/>
        </w:rPr>
        <w:t>would</w:t>
      </w:r>
      <w:r>
        <w:rPr>
          <w:color w:val="231F20"/>
          <w:spacing w:val="-8"/>
          <w:sz w:val="24"/>
        </w:rPr>
        <w:t xml:space="preserve"> </w:t>
      </w:r>
      <w:r>
        <w:rPr>
          <w:color w:val="231F20"/>
          <w:sz w:val="24"/>
        </w:rPr>
        <w:t>not</w:t>
      </w:r>
      <w:r>
        <w:rPr>
          <w:color w:val="231F20"/>
          <w:spacing w:val="-8"/>
          <w:sz w:val="24"/>
        </w:rPr>
        <w:t xml:space="preserve"> </w:t>
      </w:r>
      <w:r>
        <w:rPr>
          <w:color w:val="231F20"/>
          <w:sz w:val="24"/>
        </w:rPr>
        <w:t>have</w:t>
      </w:r>
      <w:r>
        <w:rPr>
          <w:color w:val="231F20"/>
          <w:spacing w:val="-8"/>
          <w:sz w:val="24"/>
        </w:rPr>
        <w:t xml:space="preserve"> </w:t>
      </w:r>
      <w:r>
        <w:rPr>
          <w:color w:val="231F20"/>
          <w:sz w:val="24"/>
        </w:rPr>
        <w:t>happened</w:t>
      </w:r>
      <w:r>
        <w:rPr>
          <w:color w:val="231F20"/>
          <w:spacing w:val="-8"/>
          <w:sz w:val="24"/>
        </w:rPr>
        <w:t xml:space="preserve"> </w:t>
      </w:r>
      <w:r>
        <w:rPr>
          <w:color w:val="231F20"/>
          <w:sz w:val="24"/>
        </w:rPr>
        <w:t>the</w:t>
      </w:r>
      <w:r>
        <w:rPr>
          <w:color w:val="231F20"/>
          <w:spacing w:val="-8"/>
          <w:sz w:val="24"/>
        </w:rPr>
        <w:t xml:space="preserve"> </w:t>
      </w:r>
      <w:r>
        <w:rPr>
          <w:color w:val="231F20"/>
          <w:sz w:val="24"/>
        </w:rPr>
        <w:t>way</w:t>
      </w:r>
      <w:r>
        <w:rPr>
          <w:color w:val="231F20"/>
          <w:spacing w:val="-8"/>
          <w:sz w:val="24"/>
        </w:rPr>
        <w:t xml:space="preserve"> </w:t>
      </w:r>
      <w:r>
        <w:rPr>
          <w:color w:val="231F20"/>
          <w:sz w:val="24"/>
        </w:rPr>
        <w:t>it</w:t>
      </w:r>
      <w:r>
        <w:rPr>
          <w:color w:val="231F20"/>
          <w:spacing w:val="-8"/>
          <w:sz w:val="24"/>
        </w:rPr>
        <w:t xml:space="preserve"> </w:t>
      </w:r>
      <w:r>
        <w:rPr>
          <w:color w:val="231F20"/>
          <w:sz w:val="24"/>
        </w:rPr>
        <w:t>did</w:t>
      </w:r>
      <w:r>
        <w:rPr>
          <w:color w:val="231F20"/>
          <w:spacing w:val="-8"/>
          <w:sz w:val="24"/>
        </w:rPr>
        <w:t xml:space="preserve"> </w:t>
      </w:r>
      <w:r>
        <w:rPr>
          <w:color w:val="231F20"/>
          <w:sz w:val="24"/>
        </w:rPr>
        <w:t>without my Canadian academic experience.'' In science, Jessica Waller works for the Maine Department of Marine Resources specializing in lobster biology and ecology and notes that "the fellowship I received allowed me to collaborate with Canadian marine sc</w:t>
      </w:r>
      <w:r>
        <w:rPr>
          <w:color w:val="231F20"/>
          <w:sz w:val="24"/>
        </w:rPr>
        <w:t xml:space="preserve">ientists and help build my research </w:t>
      </w:r>
      <w:r>
        <w:rPr>
          <w:color w:val="231F20"/>
          <w:spacing w:val="-2"/>
          <w:sz w:val="24"/>
        </w:rPr>
        <w:t>network.''</w:t>
      </w:r>
    </w:p>
    <w:p w14:paraId="70933355" w14:textId="77777777" w:rsidR="007E3007" w:rsidRDefault="007E3007">
      <w:pPr>
        <w:spacing w:line="480" w:lineRule="auto"/>
        <w:jc w:val="both"/>
        <w:rPr>
          <w:sz w:val="24"/>
        </w:rPr>
        <w:sectPr w:rsidR="007E3007">
          <w:pgSz w:w="12240" w:h="15840"/>
          <w:pgMar w:top="1380" w:right="1040" w:bottom="980" w:left="1240" w:header="0" w:footer="794" w:gutter="0"/>
          <w:cols w:space="720"/>
        </w:sectPr>
      </w:pPr>
    </w:p>
    <w:p w14:paraId="70933356" w14:textId="77777777" w:rsidR="007E3007" w:rsidRDefault="00C86336">
      <w:pPr>
        <w:pStyle w:val="BodyText"/>
        <w:spacing w:before="73"/>
        <w:ind w:left="918"/>
        <w:jc w:val="left"/>
      </w:pPr>
      <w:r>
        <w:rPr>
          <w:color w:val="231F20"/>
        </w:rPr>
        <w:lastRenderedPageBreak/>
        <w:t>All</w:t>
      </w:r>
      <w:r>
        <w:rPr>
          <w:color w:val="231F20"/>
          <w:spacing w:val="-2"/>
        </w:rPr>
        <w:t xml:space="preserve"> </w:t>
      </w:r>
      <w:r>
        <w:rPr>
          <w:color w:val="231F20"/>
        </w:rPr>
        <w:t>our</w:t>
      </w:r>
      <w:r>
        <w:rPr>
          <w:color w:val="231F20"/>
          <w:spacing w:val="-1"/>
        </w:rPr>
        <w:t xml:space="preserve"> </w:t>
      </w:r>
      <w:r>
        <w:rPr>
          <w:color w:val="231F20"/>
        </w:rPr>
        <w:t>CS</w:t>
      </w:r>
      <w:r>
        <w:rPr>
          <w:color w:val="231F20"/>
          <w:spacing w:val="-1"/>
        </w:rPr>
        <w:t xml:space="preserve"> </w:t>
      </w:r>
      <w:r>
        <w:rPr>
          <w:color w:val="231F20"/>
        </w:rPr>
        <w:t>Ph.D.</w:t>
      </w:r>
      <w:r>
        <w:rPr>
          <w:color w:val="231F20"/>
          <w:spacing w:val="-2"/>
        </w:rPr>
        <w:t xml:space="preserve"> </w:t>
      </w:r>
      <w:r>
        <w:rPr>
          <w:color w:val="231F20"/>
        </w:rPr>
        <w:t>graduates</w:t>
      </w:r>
      <w:r>
        <w:rPr>
          <w:color w:val="231F20"/>
          <w:spacing w:val="-1"/>
        </w:rPr>
        <w:t xml:space="preserve"> </w:t>
      </w:r>
      <w:r>
        <w:rPr>
          <w:color w:val="231F20"/>
        </w:rPr>
        <w:t>have</w:t>
      </w:r>
      <w:r>
        <w:rPr>
          <w:color w:val="231F20"/>
          <w:spacing w:val="-1"/>
        </w:rPr>
        <w:t xml:space="preserve"> </w:t>
      </w:r>
      <w:r>
        <w:rPr>
          <w:color w:val="231F20"/>
        </w:rPr>
        <w:t>secured</w:t>
      </w:r>
      <w:r>
        <w:rPr>
          <w:color w:val="231F20"/>
          <w:spacing w:val="-2"/>
        </w:rPr>
        <w:t xml:space="preserve"> </w:t>
      </w:r>
      <w:r>
        <w:rPr>
          <w:color w:val="231F20"/>
        </w:rPr>
        <w:t>academic</w:t>
      </w:r>
      <w:r>
        <w:rPr>
          <w:color w:val="231F20"/>
          <w:spacing w:val="-1"/>
        </w:rPr>
        <w:t xml:space="preserve"> </w:t>
      </w:r>
      <w:r>
        <w:rPr>
          <w:color w:val="231F20"/>
        </w:rPr>
        <w:t>placements.</w:t>
      </w:r>
      <w:r>
        <w:rPr>
          <w:color w:val="231F20"/>
          <w:spacing w:val="58"/>
        </w:rPr>
        <w:t xml:space="preserve"> </w:t>
      </w:r>
      <w:r>
        <w:rPr>
          <w:color w:val="231F20"/>
        </w:rPr>
        <w:t>The</w:t>
      </w:r>
      <w:r>
        <w:rPr>
          <w:color w:val="231F20"/>
          <w:spacing w:val="-1"/>
        </w:rPr>
        <w:t xml:space="preserve"> </w:t>
      </w:r>
      <w:r>
        <w:rPr>
          <w:color w:val="231F20"/>
        </w:rPr>
        <w:t>ME</w:t>
      </w:r>
      <w:r>
        <w:rPr>
          <w:color w:val="231F20"/>
          <w:spacing w:val="-2"/>
        </w:rPr>
        <w:t xml:space="preserve"> </w:t>
      </w:r>
      <w:r>
        <w:rPr>
          <w:color w:val="231F20"/>
        </w:rPr>
        <w:t>graduates</w:t>
      </w:r>
      <w:r>
        <w:rPr>
          <w:color w:val="231F20"/>
          <w:spacing w:val="-1"/>
        </w:rPr>
        <w:t xml:space="preserve"> </w:t>
      </w:r>
      <w:r>
        <w:rPr>
          <w:color w:val="231F20"/>
          <w:spacing w:val="-5"/>
        </w:rPr>
        <w:t>who</w:t>
      </w:r>
    </w:p>
    <w:p w14:paraId="70933357" w14:textId="77777777" w:rsidR="007E3007" w:rsidRDefault="007E3007">
      <w:pPr>
        <w:pStyle w:val="BodyText"/>
        <w:spacing w:before="2"/>
        <w:ind w:left="0"/>
        <w:jc w:val="left"/>
        <w:rPr>
          <w:sz w:val="16"/>
        </w:rPr>
      </w:pPr>
    </w:p>
    <w:p w14:paraId="70933358" w14:textId="1B0482AC" w:rsidR="007E3007" w:rsidRDefault="00C86336">
      <w:pPr>
        <w:pStyle w:val="BodyText"/>
        <w:spacing w:before="90" w:line="480" w:lineRule="auto"/>
        <w:ind w:left="3104" w:right="402"/>
      </w:pPr>
      <w:r>
        <w:rPr>
          <w:noProof/>
        </w:rPr>
        <mc:AlternateContent>
          <mc:Choice Requires="wps">
            <w:drawing>
              <wp:anchor distT="0" distB="0" distL="114300" distR="114300" simplePos="0" relativeHeight="15732224" behindDoc="0" locked="0" layoutInCell="1" allowOverlap="1" wp14:anchorId="709334AA" wp14:editId="5D4E2C40">
                <wp:simplePos x="0" y="0"/>
                <wp:positionH relativeFrom="page">
                  <wp:posOffset>920750</wp:posOffset>
                </wp:positionH>
                <wp:positionV relativeFrom="paragraph">
                  <wp:posOffset>55880</wp:posOffset>
                </wp:positionV>
                <wp:extent cx="1767840" cy="2804160"/>
                <wp:effectExtent l="0" t="0" r="0" b="0"/>
                <wp:wrapNone/>
                <wp:docPr id="36"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804160"/>
                        </a:xfrm>
                        <a:prstGeom prst="rect">
                          <a:avLst/>
                        </a:prstGeom>
                        <a:solidFill>
                          <a:srgbClr val="FFF2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3502" w14:textId="77777777" w:rsidR="007E3007" w:rsidRDefault="00C86336">
                            <w:pPr>
                              <w:ind w:left="105" w:right="337"/>
                              <w:rPr>
                                <w:color w:val="000000"/>
                                <w:sz w:val="20"/>
                              </w:rPr>
                            </w:pPr>
                            <w:r>
                              <w:rPr>
                                <w:b/>
                                <w:color w:val="231F20"/>
                                <w:sz w:val="20"/>
                                <w:u w:val="single" w:color="231F20"/>
                              </w:rPr>
                              <w:t>Examples of CS Alumni</w:t>
                            </w:r>
                            <w:r>
                              <w:rPr>
                                <w:b/>
                                <w:color w:val="231F20"/>
                                <w:sz w:val="20"/>
                              </w:rPr>
                              <w:t xml:space="preserve"> </w:t>
                            </w:r>
                            <w:r>
                              <w:rPr>
                                <w:color w:val="231F20"/>
                                <w:sz w:val="20"/>
                              </w:rPr>
                              <w:t>Dawn Bowen (Mary Washington College) Graham Carr (Concordia) Beatrice</w:t>
                            </w:r>
                            <w:r>
                              <w:rPr>
                                <w:color w:val="231F20"/>
                                <w:spacing w:val="-13"/>
                                <w:sz w:val="20"/>
                              </w:rPr>
                              <w:t xml:space="preserve"> </w:t>
                            </w:r>
                            <w:r>
                              <w:rPr>
                                <w:color w:val="231F20"/>
                                <w:sz w:val="20"/>
                              </w:rPr>
                              <w:t>Craig</w:t>
                            </w:r>
                            <w:r>
                              <w:rPr>
                                <w:color w:val="231F20"/>
                                <w:spacing w:val="-12"/>
                                <w:sz w:val="20"/>
                              </w:rPr>
                              <w:t xml:space="preserve"> </w:t>
                            </w:r>
                            <w:r>
                              <w:rPr>
                                <w:color w:val="231F20"/>
                                <w:sz w:val="20"/>
                              </w:rPr>
                              <w:t>(University</w:t>
                            </w:r>
                            <w:r>
                              <w:rPr>
                                <w:color w:val="231F20"/>
                                <w:spacing w:val="-13"/>
                                <w:sz w:val="20"/>
                              </w:rPr>
                              <w:t xml:space="preserve"> </w:t>
                            </w:r>
                            <w:r>
                              <w:rPr>
                                <w:color w:val="231F20"/>
                                <w:sz w:val="20"/>
                              </w:rPr>
                              <w:t xml:space="preserve">of </w:t>
                            </w:r>
                            <w:r>
                              <w:rPr>
                                <w:color w:val="231F20"/>
                                <w:spacing w:val="-2"/>
                                <w:sz w:val="20"/>
                              </w:rPr>
                              <w:t>Ottawa)</w:t>
                            </w:r>
                          </w:p>
                          <w:p w14:paraId="70933503" w14:textId="77777777" w:rsidR="007E3007" w:rsidRDefault="00C86336">
                            <w:pPr>
                              <w:ind w:left="105" w:right="337"/>
                              <w:rPr>
                                <w:color w:val="000000"/>
                                <w:sz w:val="20"/>
                              </w:rPr>
                            </w:pPr>
                            <w:r>
                              <w:rPr>
                                <w:color w:val="231F20"/>
                                <w:sz w:val="20"/>
                              </w:rPr>
                              <w:t>Matthew</w:t>
                            </w:r>
                            <w:r>
                              <w:rPr>
                                <w:color w:val="231F20"/>
                                <w:spacing w:val="-13"/>
                                <w:sz w:val="20"/>
                              </w:rPr>
                              <w:t xml:space="preserve"> </w:t>
                            </w:r>
                            <w:r>
                              <w:rPr>
                                <w:color w:val="231F20"/>
                                <w:sz w:val="20"/>
                              </w:rPr>
                              <w:t>Hatvany</w:t>
                            </w:r>
                            <w:r>
                              <w:rPr>
                                <w:color w:val="231F20"/>
                                <w:spacing w:val="-12"/>
                                <w:sz w:val="20"/>
                              </w:rPr>
                              <w:t xml:space="preserve"> </w:t>
                            </w:r>
                            <w:r>
                              <w:rPr>
                                <w:color w:val="231F20"/>
                                <w:sz w:val="20"/>
                              </w:rPr>
                              <w:t>(Laval) Micah Pawling (ME)</w:t>
                            </w:r>
                          </w:p>
                          <w:p w14:paraId="70933504" w14:textId="77777777" w:rsidR="007E3007" w:rsidRDefault="00C86336">
                            <w:pPr>
                              <w:ind w:left="105"/>
                              <w:rPr>
                                <w:color w:val="000000"/>
                                <w:sz w:val="20"/>
                              </w:rPr>
                            </w:pPr>
                            <w:r>
                              <w:rPr>
                                <w:color w:val="231F20"/>
                                <w:sz w:val="20"/>
                              </w:rPr>
                              <w:t>Brian</w:t>
                            </w:r>
                            <w:r>
                              <w:rPr>
                                <w:color w:val="231F20"/>
                                <w:spacing w:val="-13"/>
                                <w:sz w:val="20"/>
                              </w:rPr>
                              <w:t xml:space="preserve"> </w:t>
                            </w:r>
                            <w:r>
                              <w:rPr>
                                <w:color w:val="231F20"/>
                                <w:sz w:val="20"/>
                              </w:rPr>
                              <w:t>Payne</w:t>
                            </w:r>
                            <w:r>
                              <w:rPr>
                                <w:color w:val="231F20"/>
                                <w:spacing w:val="-12"/>
                                <w:sz w:val="20"/>
                              </w:rPr>
                              <w:t xml:space="preserve"> </w:t>
                            </w:r>
                            <w:r>
                              <w:rPr>
                                <w:color w:val="231F20"/>
                                <w:sz w:val="20"/>
                              </w:rPr>
                              <w:t>(Bridgewater</w:t>
                            </w:r>
                            <w:r>
                              <w:rPr>
                                <w:color w:val="231F20"/>
                                <w:spacing w:val="-13"/>
                                <w:sz w:val="20"/>
                              </w:rPr>
                              <w:t xml:space="preserve"> </w:t>
                            </w:r>
                            <w:r>
                              <w:rPr>
                                <w:color w:val="231F20"/>
                                <w:sz w:val="20"/>
                              </w:rPr>
                              <w:t xml:space="preserve">State </w:t>
                            </w:r>
                            <w:r>
                              <w:rPr>
                                <w:color w:val="231F20"/>
                                <w:spacing w:val="-2"/>
                                <w:sz w:val="20"/>
                              </w:rPr>
                              <w:t>University)</w:t>
                            </w:r>
                          </w:p>
                          <w:p w14:paraId="70933505" w14:textId="77777777" w:rsidR="007E3007" w:rsidRDefault="00C86336">
                            <w:pPr>
                              <w:ind w:left="105" w:right="337"/>
                              <w:rPr>
                                <w:color w:val="000000"/>
                                <w:sz w:val="20"/>
                              </w:rPr>
                            </w:pPr>
                            <w:r>
                              <w:rPr>
                                <w:color w:val="231F20"/>
                                <w:sz w:val="20"/>
                              </w:rPr>
                              <w:t>Mark</w:t>
                            </w:r>
                            <w:r>
                              <w:rPr>
                                <w:color w:val="231F20"/>
                                <w:spacing w:val="-13"/>
                                <w:sz w:val="20"/>
                              </w:rPr>
                              <w:t xml:space="preserve"> </w:t>
                            </w:r>
                            <w:r>
                              <w:rPr>
                                <w:color w:val="231F20"/>
                                <w:sz w:val="20"/>
                              </w:rPr>
                              <w:t>Richard</w:t>
                            </w:r>
                            <w:r>
                              <w:rPr>
                                <w:color w:val="231F20"/>
                                <w:spacing w:val="-12"/>
                                <w:sz w:val="20"/>
                              </w:rPr>
                              <w:t xml:space="preserve"> </w:t>
                            </w:r>
                            <w:r>
                              <w:rPr>
                                <w:color w:val="231F20"/>
                                <w:sz w:val="20"/>
                              </w:rPr>
                              <w:t xml:space="preserve">(SUNY-P) Shannon Risk (Niagara </w:t>
                            </w:r>
                            <w:r>
                              <w:rPr>
                                <w:color w:val="231F20"/>
                                <w:spacing w:val="-2"/>
                                <w:sz w:val="20"/>
                              </w:rPr>
                              <w:t>University)</w:t>
                            </w:r>
                          </w:p>
                          <w:p w14:paraId="70933506" w14:textId="77777777" w:rsidR="007E3007" w:rsidRDefault="00C86336">
                            <w:pPr>
                              <w:spacing w:before="1"/>
                              <w:ind w:left="105" w:right="337"/>
                              <w:rPr>
                                <w:color w:val="000000"/>
                                <w:sz w:val="20"/>
                              </w:rPr>
                            </w:pPr>
                            <w:r>
                              <w:rPr>
                                <w:color w:val="231F20"/>
                                <w:sz w:val="20"/>
                              </w:rPr>
                              <w:t>Joshua</w:t>
                            </w:r>
                            <w:r>
                              <w:rPr>
                                <w:color w:val="231F20"/>
                                <w:spacing w:val="-13"/>
                                <w:sz w:val="20"/>
                              </w:rPr>
                              <w:t xml:space="preserve"> </w:t>
                            </w:r>
                            <w:r>
                              <w:rPr>
                                <w:color w:val="231F20"/>
                                <w:sz w:val="20"/>
                              </w:rPr>
                              <w:t>Smith</w:t>
                            </w:r>
                            <w:r>
                              <w:rPr>
                                <w:color w:val="231F20"/>
                                <w:spacing w:val="-12"/>
                                <w:sz w:val="20"/>
                              </w:rPr>
                              <w:t xml:space="preserve"> </w:t>
                            </w:r>
                            <w:r>
                              <w:rPr>
                                <w:color w:val="231F20"/>
                                <w:sz w:val="20"/>
                              </w:rPr>
                              <w:t>(US</w:t>
                            </w:r>
                            <w:r>
                              <w:rPr>
                                <w:color w:val="231F20"/>
                                <w:spacing w:val="-13"/>
                                <w:sz w:val="20"/>
                              </w:rPr>
                              <w:t xml:space="preserve"> </w:t>
                            </w:r>
                            <w:r>
                              <w:rPr>
                                <w:color w:val="231F20"/>
                                <w:sz w:val="20"/>
                              </w:rPr>
                              <w:t>Merchant Marine Academy)</w:t>
                            </w:r>
                          </w:p>
                          <w:p w14:paraId="70933507" w14:textId="77777777" w:rsidR="007E3007" w:rsidRDefault="00C86336">
                            <w:pPr>
                              <w:spacing w:before="1"/>
                              <w:ind w:left="105"/>
                              <w:rPr>
                                <w:color w:val="000000"/>
                                <w:sz w:val="20"/>
                              </w:rPr>
                            </w:pPr>
                            <w:r>
                              <w:rPr>
                                <w:color w:val="231F20"/>
                                <w:sz w:val="20"/>
                              </w:rPr>
                              <w:t>Stefano</w:t>
                            </w:r>
                            <w:r>
                              <w:rPr>
                                <w:color w:val="231F20"/>
                                <w:spacing w:val="-9"/>
                                <w:sz w:val="20"/>
                              </w:rPr>
                              <w:t xml:space="preserve"> </w:t>
                            </w:r>
                            <w:r>
                              <w:rPr>
                                <w:color w:val="231F20"/>
                                <w:sz w:val="20"/>
                              </w:rPr>
                              <w:t>Tijerina</w:t>
                            </w:r>
                            <w:r>
                              <w:rPr>
                                <w:color w:val="231F20"/>
                                <w:spacing w:val="-7"/>
                                <w:sz w:val="20"/>
                              </w:rPr>
                              <w:t xml:space="preserve"> </w:t>
                            </w:r>
                            <w:r>
                              <w:rPr>
                                <w:color w:val="231F20"/>
                                <w:spacing w:val="-4"/>
                                <w:sz w:val="20"/>
                              </w:rPr>
                              <w:t>(ME)</w:t>
                            </w:r>
                          </w:p>
                          <w:p w14:paraId="70933508" w14:textId="77777777" w:rsidR="007E3007" w:rsidRDefault="00C86336">
                            <w:pPr>
                              <w:spacing w:before="4" w:line="235" w:lineRule="auto"/>
                              <w:ind w:left="105" w:right="337"/>
                              <w:rPr>
                                <w:color w:val="000000"/>
                                <w:sz w:val="20"/>
                              </w:rPr>
                            </w:pPr>
                            <w:r>
                              <w:rPr>
                                <w:color w:val="231F20"/>
                                <w:sz w:val="20"/>
                              </w:rPr>
                              <w:t>Ann</w:t>
                            </w:r>
                            <w:r>
                              <w:rPr>
                                <w:color w:val="231F20"/>
                                <w:spacing w:val="-13"/>
                                <w:sz w:val="20"/>
                              </w:rPr>
                              <w:t xml:space="preserve"> </w:t>
                            </w:r>
                            <w:r>
                              <w:rPr>
                                <w:color w:val="231F20"/>
                                <w:sz w:val="20"/>
                              </w:rPr>
                              <w:t>Tock</w:t>
                            </w:r>
                            <w:r>
                              <w:rPr>
                                <w:color w:val="231F20"/>
                                <w:spacing w:val="-12"/>
                                <w:sz w:val="20"/>
                              </w:rPr>
                              <w:t xml:space="preserve"> </w:t>
                            </w:r>
                            <w:r>
                              <w:rPr>
                                <w:color w:val="231F20"/>
                                <w:sz w:val="20"/>
                              </w:rPr>
                              <w:t>(Maine</w:t>
                            </w:r>
                            <w:r>
                              <w:rPr>
                                <w:color w:val="231F20"/>
                                <w:spacing w:val="-13"/>
                                <w:sz w:val="20"/>
                              </w:rPr>
                              <w:t xml:space="preserve"> </w:t>
                            </w:r>
                            <w:r>
                              <w:rPr>
                                <w:color w:val="231F20"/>
                                <w:sz w:val="20"/>
                              </w:rPr>
                              <w:t xml:space="preserve">Maritime </w:t>
                            </w:r>
                            <w:r>
                              <w:rPr>
                                <w:color w:val="231F20"/>
                                <w:spacing w:val="-2"/>
                                <w:sz w:val="20"/>
                              </w:rPr>
                              <w:t>Academy)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334AA" id="docshape5" o:spid="_x0000_s1029" type="#_x0000_t202" style="position:absolute;left:0;text-align:left;margin-left:72.5pt;margin-top:4.4pt;width:139.2pt;height:220.8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" fillcolor="#fff2cb" stroked="f">
                <v:textbox inset="0,0,0,0">
                  <w:txbxContent>
                    <w:p w14:paraId="70933502" w14:textId="77777777" w:rsidR="007E3007" w:rsidRDefault="00C86336">
                      <w:pPr>
                        <w:ind w:left="105" w:right="337"/>
                        <w:rPr>
                          <w:color w:val="000000"/>
                          <w:sz w:val="20"/>
                        </w:rPr>
                      </w:pPr>
                      <w:r>
                        <w:rPr>
                          <w:b/>
                          <w:color w:val="231F20"/>
                          <w:sz w:val="20"/>
                          <w:u w:val="single" w:color="231F20"/>
                        </w:rPr>
                        <w:t>Examples of CS Alumni</w:t>
                      </w:r>
                      <w:r>
                        <w:rPr>
                          <w:b/>
                          <w:color w:val="231F20"/>
                          <w:sz w:val="20"/>
                        </w:rPr>
                        <w:t xml:space="preserve"> </w:t>
                      </w:r>
                      <w:r>
                        <w:rPr>
                          <w:color w:val="231F20"/>
                          <w:sz w:val="20"/>
                        </w:rPr>
                        <w:t>Dawn Bowen (Mary Washington College) Graham Carr (Concordia) Beatrice</w:t>
                      </w:r>
                      <w:r>
                        <w:rPr>
                          <w:color w:val="231F20"/>
                          <w:spacing w:val="-13"/>
                          <w:sz w:val="20"/>
                        </w:rPr>
                        <w:t xml:space="preserve"> </w:t>
                      </w:r>
                      <w:r>
                        <w:rPr>
                          <w:color w:val="231F20"/>
                          <w:sz w:val="20"/>
                        </w:rPr>
                        <w:t>Craig</w:t>
                      </w:r>
                      <w:r>
                        <w:rPr>
                          <w:color w:val="231F20"/>
                          <w:spacing w:val="-12"/>
                          <w:sz w:val="20"/>
                        </w:rPr>
                        <w:t xml:space="preserve"> </w:t>
                      </w:r>
                      <w:r>
                        <w:rPr>
                          <w:color w:val="231F20"/>
                          <w:sz w:val="20"/>
                        </w:rPr>
                        <w:t>(University</w:t>
                      </w:r>
                      <w:r>
                        <w:rPr>
                          <w:color w:val="231F20"/>
                          <w:spacing w:val="-13"/>
                          <w:sz w:val="20"/>
                        </w:rPr>
                        <w:t xml:space="preserve"> </w:t>
                      </w:r>
                      <w:r>
                        <w:rPr>
                          <w:color w:val="231F20"/>
                          <w:sz w:val="20"/>
                        </w:rPr>
                        <w:t xml:space="preserve">of </w:t>
                      </w:r>
                      <w:r>
                        <w:rPr>
                          <w:color w:val="231F20"/>
                          <w:spacing w:val="-2"/>
                          <w:sz w:val="20"/>
                        </w:rPr>
                        <w:t>Ottawa)</w:t>
                      </w:r>
                    </w:p>
                    <w:p w14:paraId="70933503" w14:textId="77777777" w:rsidR="007E3007" w:rsidRDefault="00C86336">
                      <w:pPr>
                        <w:ind w:left="105" w:right="337"/>
                        <w:rPr>
                          <w:color w:val="000000"/>
                          <w:sz w:val="20"/>
                        </w:rPr>
                      </w:pPr>
                      <w:r>
                        <w:rPr>
                          <w:color w:val="231F20"/>
                          <w:sz w:val="20"/>
                        </w:rPr>
                        <w:t>Matthew</w:t>
                      </w:r>
                      <w:r>
                        <w:rPr>
                          <w:color w:val="231F20"/>
                          <w:spacing w:val="-13"/>
                          <w:sz w:val="20"/>
                        </w:rPr>
                        <w:t xml:space="preserve"> </w:t>
                      </w:r>
                      <w:r>
                        <w:rPr>
                          <w:color w:val="231F20"/>
                          <w:sz w:val="20"/>
                        </w:rPr>
                        <w:t>Hatvany</w:t>
                      </w:r>
                      <w:r>
                        <w:rPr>
                          <w:color w:val="231F20"/>
                          <w:spacing w:val="-12"/>
                          <w:sz w:val="20"/>
                        </w:rPr>
                        <w:t xml:space="preserve"> </w:t>
                      </w:r>
                      <w:r>
                        <w:rPr>
                          <w:color w:val="231F20"/>
                          <w:sz w:val="20"/>
                        </w:rPr>
                        <w:t>(Laval) Micah Pawling (ME)</w:t>
                      </w:r>
                    </w:p>
                    <w:p w14:paraId="70933504" w14:textId="77777777" w:rsidR="007E3007" w:rsidRDefault="00C86336">
                      <w:pPr>
                        <w:ind w:left="105"/>
                        <w:rPr>
                          <w:color w:val="000000"/>
                          <w:sz w:val="20"/>
                        </w:rPr>
                      </w:pPr>
                      <w:r>
                        <w:rPr>
                          <w:color w:val="231F20"/>
                          <w:sz w:val="20"/>
                        </w:rPr>
                        <w:t>Brian</w:t>
                      </w:r>
                      <w:r>
                        <w:rPr>
                          <w:color w:val="231F20"/>
                          <w:spacing w:val="-13"/>
                          <w:sz w:val="20"/>
                        </w:rPr>
                        <w:t xml:space="preserve"> </w:t>
                      </w:r>
                      <w:r>
                        <w:rPr>
                          <w:color w:val="231F20"/>
                          <w:sz w:val="20"/>
                        </w:rPr>
                        <w:t>Payne</w:t>
                      </w:r>
                      <w:r>
                        <w:rPr>
                          <w:color w:val="231F20"/>
                          <w:spacing w:val="-12"/>
                          <w:sz w:val="20"/>
                        </w:rPr>
                        <w:t xml:space="preserve"> </w:t>
                      </w:r>
                      <w:r>
                        <w:rPr>
                          <w:color w:val="231F20"/>
                          <w:sz w:val="20"/>
                        </w:rPr>
                        <w:t>(Bridgewater</w:t>
                      </w:r>
                      <w:r>
                        <w:rPr>
                          <w:color w:val="231F20"/>
                          <w:spacing w:val="-13"/>
                          <w:sz w:val="20"/>
                        </w:rPr>
                        <w:t xml:space="preserve"> </w:t>
                      </w:r>
                      <w:r>
                        <w:rPr>
                          <w:color w:val="231F20"/>
                          <w:sz w:val="20"/>
                        </w:rPr>
                        <w:t xml:space="preserve">State </w:t>
                      </w:r>
                      <w:r>
                        <w:rPr>
                          <w:color w:val="231F20"/>
                          <w:spacing w:val="-2"/>
                          <w:sz w:val="20"/>
                        </w:rPr>
                        <w:t>University)</w:t>
                      </w:r>
                    </w:p>
                    <w:p w14:paraId="70933505" w14:textId="77777777" w:rsidR="007E3007" w:rsidRDefault="00C86336">
                      <w:pPr>
                        <w:ind w:left="105" w:right="337"/>
                        <w:rPr>
                          <w:color w:val="000000"/>
                          <w:sz w:val="20"/>
                        </w:rPr>
                      </w:pPr>
                      <w:r>
                        <w:rPr>
                          <w:color w:val="231F20"/>
                          <w:sz w:val="20"/>
                        </w:rPr>
                        <w:t>Mark</w:t>
                      </w:r>
                      <w:r>
                        <w:rPr>
                          <w:color w:val="231F20"/>
                          <w:spacing w:val="-13"/>
                          <w:sz w:val="20"/>
                        </w:rPr>
                        <w:t xml:space="preserve"> </w:t>
                      </w:r>
                      <w:r>
                        <w:rPr>
                          <w:color w:val="231F20"/>
                          <w:sz w:val="20"/>
                        </w:rPr>
                        <w:t>Richard</w:t>
                      </w:r>
                      <w:r>
                        <w:rPr>
                          <w:color w:val="231F20"/>
                          <w:spacing w:val="-12"/>
                          <w:sz w:val="20"/>
                        </w:rPr>
                        <w:t xml:space="preserve"> </w:t>
                      </w:r>
                      <w:r>
                        <w:rPr>
                          <w:color w:val="231F20"/>
                          <w:sz w:val="20"/>
                        </w:rPr>
                        <w:t xml:space="preserve">(SUNY-P) Shannon Risk (Niagara </w:t>
                      </w:r>
                      <w:r>
                        <w:rPr>
                          <w:color w:val="231F20"/>
                          <w:spacing w:val="-2"/>
                          <w:sz w:val="20"/>
                        </w:rPr>
                        <w:t>University)</w:t>
                      </w:r>
                    </w:p>
                    <w:p w14:paraId="70933506" w14:textId="77777777" w:rsidR="007E3007" w:rsidRDefault="00C86336">
                      <w:pPr>
                        <w:spacing w:before="1"/>
                        <w:ind w:left="105" w:right="337"/>
                        <w:rPr>
                          <w:color w:val="000000"/>
                          <w:sz w:val="20"/>
                        </w:rPr>
                      </w:pPr>
                      <w:r>
                        <w:rPr>
                          <w:color w:val="231F20"/>
                          <w:sz w:val="20"/>
                        </w:rPr>
                        <w:t>Joshua</w:t>
                      </w:r>
                      <w:r>
                        <w:rPr>
                          <w:color w:val="231F20"/>
                          <w:spacing w:val="-13"/>
                          <w:sz w:val="20"/>
                        </w:rPr>
                        <w:t xml:space="preserve"> </w:t>
                      </w:r>
                      <w:r>
                        <w:rPr>
                          <w:color w:val="231F20"/>
                          <w:sz w:val="20"/>
                        </w:rPr>
                        <w:t>Smith</w:t>
                      </w:r>
                      <w:r>
                        <w:rPr>
                          <w:color w:val="231F20"/>
                          <w:spacing w:val="-12"/>
                          <w:sz w:val="20"/>
                        </w:rPr>
                        <w:t xml:space="preserve"> </w:t>
                      </w:r>
                      <w:r>
                        <w:rPr>
                          <w:color w:val="231F20"/>
                          <w:sz w:val="20"/>
                        </w:rPr>
                        <w:t>(US</w:t>
                      </w:r>
                      <w:r>
                        <w:rPr>
                          <w:color w:val="231F20"/>
                          <w:spacing w:val="-13"/>
                          <w:sz w:val="20"/>
                        </w:rPr>
                        <w:t xml:space="preserve"> </w:t>
                      </w:r>
                      <w:r>
                        <w:rPr>
                          <w:color w:val="231F20"/>
                          <w:sz w:val="20"/>
                        </w:rPr>
                        <w:t>Merchant Marine Academy)</w:t>
                      </w:r>
                    </w:p>
                    <w:p w14:paraId="70933507" w14:textId="77777777" w:rsidR="007E3007" w:rsidRDefault="00C86336">
                      <w:pPr>
                        <w:spacing w:before="1"/>
                        <w:ind w:left="105"/>
                        <w:rPr>
                          <w:color w:val="000000"/>
                          <w:sz w:val="20"/>
                        </w:rPr>
                      </w:pPr>
                      <w:r>
                        <w:rPr>
                          <w:color w:val="231F20"/>
                          <w:sz w:val="20"/>
                        </w:rPr>
                        <w:t>Stefano</w:t>
                      </w:r>
                      <w:r>
                        <w:rPr>
                          <w:color w:val="231F20"/>
                          <w:spacing w:val="-9"/>
                          <w:sz w:val="20"/>
                        </w:rPr>
                        <w:t xml:space="preserve"> </w:t>
                      </w:r>
                      <w:r>
                        <w:rPr>
                          <w:color w:val="231F20"/>
                          <w:sz w:val="20"/>
                        </w:rPr>
                        <w:t>Tijerina</w:t>
                      </w:r>
                      <w:r>
                        <w:rPr>
                          <w:color w:val="231F20"/>
                          <w:spacing w:val="-7"/>
                          <w:sz w:val="20"/>
                        </w:rPr>
                        <w:t xml:space="preserve"> </w:t>
                      </w:r>
                      <w:r>
                        <w:rPr>
                          <w:color w:val="231F20"/>
                          <w:spacing w:val="-4"/>
                          <w:sz w:val="20"/>
                        </w:rPr>
                        <w:t>(ME)</w:t>
                      </w:r>
                    </w:p>
                    <w:p w14:paraId="70933508" w14:textId="77777777" w:rsidR="007E3007" w:rsidRDefault="00C86336">
                      <w:pPr>
                        <w:spacing w:before="4" w:line="235" w:lineRule="auto"/>
                        <w:ind w:left="105" w:right="337"/>
                        <w:rPr>
                          <w:color w:val="000000"/>
                          <w:sz w:val="20"/>
                        </w:rPr>
                      </w:pPr>
                      <w:r>
                        <w:rPr>
                          <w:color w:val="231F20"/>
                          <w:sz w:val="20"/>
                        </w:rPr>
                        <w:t>Ann</w:t>
                      </w:r>
                      <w:r>
                        <w:rPr>
                          <w:color w:val="231F20"/>
                          <w:spacing w:val="-13"/>
                          <w:sz w:val="20"/>
                        </w:rPr>
                        <w:t xml:space="preserve"> </w:t>
                      </w:r>
                      <w:r>
                        <w:rPr>
                          <w:color w:val="231F20"/>
                          <w:sz w:val="20"/>
                        </w:rPr>
                        <w:t>Tock</w:t>
                      </w:r>
                      <w:r>
                        <w:rPr>
                          <w:color w:val="231F20"/>
                          <w:spacing w:val="-12"/>
                          <w:sz w:val="20"/>
                        </w:rPr>
                        <w:t xml:space="preserve"> </w:t>
                      </w:r>
                      <w:r>
                        <w:rPr>
                          <w:color w:val="231F20"/>
                          <w:sz w:val="20"/>
                        </w:rPr>
                        <w:t>(Maine</w:t>
                      </w:r>
                      <w:r>
                        <w:rPr>
                          <w:color w:val="231F20"/>
                          <w:spacing w:val="-13"/>
                          <w:sz w:val="20"/>
                        </w:rPr>
                        <w:t xml:space="preserve"> </w:t>
                      </w:r>
                      <w:r>
                        <w:rPr>
                          <w:color w:val="231F20"/>
                          <w:sz w:val="20"/>
                        </w:rPr>
                        <w:t xml:space="preserve">Maritime </w:t>
                      </w:r>
                      <w:r>
                        <w:rPr>
                          <w:color w:val="231F20"/>
                          <w:spacing w:val="-2"/>
                          <w:sz w:val="20"/>
                        </w:rPr>
                        <w:t>Academy)</w:t>
                      </w:r>
                    </w:p>
                  </w:txbxContent>
                </v:textbox>
                <w10:wrap anchorx="page"/>
              </v:shape>
            </w:pict>
          </mc:Fallback>
        </mc:AlternateContent>
      </w:r>
      <w:r>
        <w:rPr>
          <w:color w:val="231F20"/>
        </w:rPr>
        <w:t xml:space="preserve">now work at Universite Laval, Concordia University, and University of Ottawa help strengthen our cross-border ties </w:t>
      </w:r>
      <w:r>
        <w:rPr>
          <w:color w:val="231F20"/>
        </w:rPr>
        <w:t>to Quebec and Ontario. For example, Hatvany (Laval) plays an important</w:t>
      </w:r>
      <w:r>
        <w:rPr>
          <w:color w:val="231F20"/>
          <w:spacing w:val="-4"/>
        </w:rPr>
        <w:t xml:space="preserve"> </w:t>
      </w:r>
      <w:r>
        <w:rPr>
          <w:color w:val="231F20"/>
        </w:rPr>
        <w:t>role</w:t>
      </w:r>
      <w:r>
        <w:rPr>
          <w:color w:val="231F20"/>
          <w:spacing w:val="-4"/>
        </w:rPr>
        <w:t xml:space="preserve"> </w:t>
      </w:r>
      <w:r>
        <w:rPr>
          <w:color w:val="231F20"/>
        </w:rPr>
        <w:t>in</w:t>
      </w:r>
      <w:r>
        <w:rPr>
          <w:color w:val="231F20"/>
          <w:spacing w:val="-4"/>
        </w:rPr>
        <w:t xml:space="preserve"> </w:t>
      </w:r>
      <w:r>
        <w:rPr>
          <w:color w:val="231F20"/>
        </w:rPr>
        <w:t>facilitating</w:t>
      </w:r>
      <w:r>
        <w:rPr>
          <w:color w:val="231F20"/>
          <w:spacing w:val="-4"/>
        </w:rPr>
        <w:t xml:space="preserve"> </w:t>
      </w:r>
      <w:r>
        <w:rPr>
          <w:color w:val="231F20"/>
        </w:rPr>
        <w:t>Consortium</w:t>
      </w:r>
      <w:r>
        <w:rPr>
          <w:color w:val="231F20"/>
          <w:spacing w:val="-4"/>
        </w:rPr>
        <w:t xml:space="preserve"> </w:t>
      </w:r>
      <w:r>
        <w:rPr>
          <w:color w:val="231F20"/>
        </w:rPr>
        <w:t>programs</w:t>
      </w:r>
      <w:r>
        <w:rPr>
          <w:color w:val="231F20"/>
          <w:spacing w:val="-4"/>
        </w:rPr>
        <w:t xml:space="preserve"> </w:t>
      </w:r>
      <w:r>
        <w:rPr>
          <w:color w:val="231F20"/>
        </w:rPr>
        <w:t>in</w:t>
      </w:r>
      <w:r>
        <w:rPr>
          <w:color w:val="231F20"/>
          <w:spacing w:val="-4"/>
        </w:rPr>
        <w:t xml:space="preserve"> </w:t>
      </w:r>
      <w:r>
        <w:rPr>
          <w:color w:val="231F20"/>
        </w:rPr>
        <w:t>Quebec</w:t>
      </w:r>
      <w:r>
        <w:rPr>
          <w:color w:val="231F20"/>
          <w:spacing w:val="-4"/>
        </w:rPr>
        <w:t xml:space="preserve"> </w:t>
      </w:r>
      <w:r>
        <w:rPr>
          <w:color w:val="231F20"/>
        </w:rPr>
        <w:t>City. Apart</w:t>
      </w:r>
      <w:r>
        <w:rPr>
          <w:color w:val="231F20"/>
          <w:spacing w:val="-12"/>
        </w:rPr>
        <w:t xml:space="preserve"> </w:t>
      </w:r>
      <w:r>
        <w:rPr>
          <w:color w:val="231F20"/>
        </w:rPr>
        <w:t>from</w:t>
      </w:r>
      <w:r>
        <w:rPr>
          <w:color w:val="231F20"/>
          <w:spacing w:val="-12"/>
        </w:rPr>
        <w:t xml:space="preserve"> </w:t>
      </w:r>
      <w:r>
        <w:rPr>
          <w:color w:val="231F20"/>
        </w:rPr>
        <w:t>History</w:t>
      </w:r>
      <w:r>
        <w:rPr>
          <w:color w:val="231F20"/>
          <w:spacing w:val="-12"/>
        </w:rPr>
        <w:t xml:space="preserve"> </w:t>
      </w:r>
      <w:r>
        <w:rPr>
          <w:color w:val="231F20"/>
        </w:rPr>
        <w:t>and</w:t>
      </w:r>
      <w:r>
        <w:rPr>
          <w:color w:val="231F20"/>
          <w:spacing w:val="-12"/>
        </w:rPr>
        <w:t xml:space="preserve"> </w:t>
      </w:r>
      <w:r>
        <w:rPr>
          <w:color w:val="231F20"/>
        </w:rPr>
        <w:t>MLC,</w:t>
      </w:r>
      <w:r>
        <w:rPr>
          <w:color w:val="231F20"/>
          <w:spacing w:val="-12"/>
        </w:rPr>
        <w:t xml:space="preserve"> </w:t>
      </w:r>
      <w:r>
        <w:rPr>
          <w:color w:val="231F20"/>
        </w:rPr>
        <w:t>a</w:t>
      </w:r>
      <w:r>
        <w:rPr>
          <w:color w:val="231F20"/>
          <w:spacing w:val="-12"/>
        </w:rPr>
        <w:t xml:space="preserve"> </w:t>
      </w:r>
      <w:r>
        <w:rPr>
          <w:color w:val="231F20"/>
        </w:rPr>
        <w:t>steady</w:t>
      </w:r>
      <w:r>
        <w:rPr>
          <w:color w:val="231F20"/>
          <w:spacing w:val="-12"/>
        </w:rPr>
        <w:t xml:space="preserve"> </w:t>
      </w:r>
      <w:r>
        <w:rPr>
          <w:color w:val="231F20"/>
        </w:rPr>
        <w:t>number</w:t>
      </w:r>
      <w:r>
        <w:rPr>
          <w:color w:val="231F20"/>
          <w:spacing w:val="-12"/>
        </w:rPr>
        <w:t xml:space="preserve"> </w:t>
      </w:r>
      <w:r>
        <w:rPr>
          <w:color w:val="231F20"/>
        </w:rPr>
        <w:t>of</w:t>
      </w:r>
      <w:r>
        <w:rPr>
          <w:color w:val="231F20"/>
          <w:spacing w:val="-12"/>
        </w:rPr>
        <w:t xml:space="preserve"> </w:t>
      </w:r>
      <w:r>
        <w:rPr>
          <w:color w:val="231F20"/>
        </w:rPr>
        <w:t>graduate</w:t>
      </w:r>
      <w:r>
        <w:rPr>
          <w:color w:val="231F20"/>
          <w:spacing w:val="-12"/>
        </w:rPr>
        <w:t xml:space="preserve"> </w:t>
      </w:r>
      <w:r>
        <w:rPr>
          <w:color w:val="231F20"/>
        </w:rPr>
        <w:t>students pursue cross-border research in many other departments, taking graduate courses in CS and benefiting from faculty expertise in Anthropology,</w:t>
      </w:r>
      <w:r>
        <w:rPr>
          <w:color w:val="231F20"/>
          <w:spacing w:val="-13"/>
        </w:rPr>
        <w:t xml:space="preserve"> </w:t>
      </w:r>
      <w:r>
        <w:rPr>
          <w:color w:val="231F20"/>
        </w:rPr>
        <w:t>English,</w:t>
      </w:r>
      <w:r>
        <w:rPr>
          <w:color w:val="231F20"/>
          <w:spacing w:val="-13"/>
        </w:rPr>
        <w:t xml:space="preserve"> </w:t>
      </w:r>
      <w:r>
        <w:rPr>
          <w:color w:val="231F20"/>
        </w:rPr>
        <w:t>Marine</w:t>
      </w:r>
      <w:r>
        <w:rPr>
          <w:color w:val="231F20"/>
          <w:spacing w:val="-13"/>
        </w:rPr>
        <w:t xml:space="preserve"> </w:t>
      </w:r>
      <w:r>
        <w:rPr>
          <w:color w:val="231F20"/>
        </w:rPr>
        <w:t>Sciences,</w:t>
      </w:r>
      <w:r>
        <w:rPr>
          <w:color w:val="231F20"/>
          <w:spacing w:val="-13"/>
        </w:rPr>
        <w:t xml:space="preserve"> </w:t>
      </w:r>
      <w:r>
        <w:rPr>
          <w:color w:val="231F20"/>
        </w:rPr>
        <w:t>the</w:t>
      </w:r>
      <w:r>
        <w:rPr>
          <w:color w:val="231F20"/>
          <w:spacing w:val="-13"/>
        </w:rPr>
        <w:t xml:space="preserve"> </w:t>
      </w:r>
      <w:r>
        <w:rPr>
          <w:color w:val="231F20"/>
        </w:rPr>
        <w:t>School</w:t>
      </w:r>
      <w:r>
        <w:rPr>
          <w:color w:val="231F20"/>
          <w:spacing w:val="-13"/>
        </w:rPr>
        <w:t xml:space="preserve"> </w:t>
      </w:r>
      <w:r>
        <w:rPr>
          <w:color w:val="231F20"/>
        </w:rPr>
        <w:t>of</w:t>
      </w:r>
      <w:r>
        <w:rPr>
          <w:color w:val="231F20"/>
          <w:spacing w:val="-12"/>
        </w:rPr>
        <w:t xml:space="preserve"> </w:t>
      </w:r>
      <w:r>
        <w:rPr>
          <w:color w:val="231F20"/>
        </w:rPr>
        <w:t>Economics,</w:t>
      </w:r>
    </w:p>
    <w:p w14:paraId="70933359" w14:textId="77777777" w:rsidR="007E3007" w:rsidRDefault="00C86336">
      <w:pPr>
        <w:pStyle w:val="BodyText"/>
        <w:spacing w:before="1"/>
      </w:pPr>
      <w:r>
        <w:rPr>
          <w:color w:val="231F20"/>
        </w:rPr>
        <w:t>the</w:t>
      </w:r>
      <w:r>
        <w:rPr>
          <w:color w:val="231F20"/>
          <w:spacing w:val="-2"/>
        </w:rPr>
        <w:t xml:space="preserve"> </w:t>
      </w:r>
      <w:r>
        <w:rPr>
          <w:color w:val="231F20"/>
        </w:rPr>
        <w:t>School</w:t>
      </w:r>
      <w:r>
        <w:rPr>
          <w:color w:val="231F20"/>
          <w:spacing w:val="-3"/>
        </w:rPr>
        <w:t xml:space="preserve"> </w:t>
      </w:r>
      <w:r>
        <w:rPr>
          <w:color w:val="231F20"/>
        </w:rPr>
        <w:t>of</w:t>
      </w:r>
      <w:r>
        <w:rPr>
          <w:color w:val="231F20"/>
          <w:spacing w:val="-1"/>
        </w:rPr>
        <w:t xml:space="preserve"> </w:t>
      </w:r>
      <w:r>
        <w:rPr>
          <w:color w:val="231F20"/>
        </w:rPr>
        <w:t>Policy</w:t>
      </w:r>
      <w:r>
        <w:rPr>
          <w:color w:val="231F20"/>
          <w:spacing w:val="-3"/>
        </w:rPr>
        <w:t xml:space="preserve"> </w:t>
      </w:r>
      <w:r>
        <w:rPr>
          <w:color w:val="231F20"/>
        </w:rPr>
        <w:t>and</w:t>
      </w:r>
      <w:r>
        <w:rPr>
          <w:color w:val="231F20"/>
          <w:spacing w:val="-1"/>
        </w:rPr>
        <w:t xml:space="preserve"> </w:t>
      </w:r>
      <w:r>
        <w:rPr>
          <w:color w:val="231F20"/>
        </w:rPr>
        <w:t>International</w:t>
      </w:r>
      <w:r>
        <w:rPr>
          <w:color w:val="231F20"/>
          <w:spacing w:val="-2"/>
        </w:rPr>
        <w:t xml:space="preserve"> </w:t>
      </w:r>
      <w:r>
        <w:rPr>
          <w:color w:val="231F20"/>
        </w:rPr>
        <w:t>Affairs,</w:t>
      </w:r>
      <w:r>
        <w:rPr>
          <w:color w:val="231F20"/>
          <w:spacing w:val="-2"/>
        </w:rPr>
        <w:t xml:space="preserve"> </w:t>
      </w:r>
      <w:r>
        <w:rPr>
          <w:color w:val="231F20"/>
        </w:rPr>
        <w:t>and</w:t>
      </w:r>
      <w:r>
        <w:rPr>
          <w:color w:val="231F20"/>
          <w:spacing w:val="-2"/>
        </w:rPr>
        <w:t xml:space="preserve"> </w:t>
      </w:r>
      <w:r>
        <w:rPr>
          <w:color w:val="231F20"/>
        </w:rPr>
        <w:t>the</w:t>
      </w:r>
      <w:r>
        <w:rPr>
          <w:color w:val="231F20"/>
          <w:spacing w:val="-1"/>
        </w:rPr>
        <w:t xml:space="preserve"> </w:t>
      </w:r>
      <w:r>
        <w:rPr>
          <w:color w:val="231F20"/>
        </w:rPr>
        <w:t>Climate</w:t>
      </w:r>
      <w:r>
        <w:rPr>
          <w:color w:val="231F20"/>
          <w:spacing w:val="-2"/>
        </w:rPr>
        <w:t xml:space="preserve"> </w:t>
      </w:r>
      <w:r>
        <w:rPr>
          <w:color w:val="231F20"/>
        </w:rPr>
        <w:t>Change</w:t>
      </w:r>
      <w:r>
        <w:rPr>
          <w:color w:val="231F20"/>
          <w:spacing w:val="-1"/>
        </w:rPr>
        <w:t xml:space="preserve"> </w:t>
      </w:r>
      <w:r>
        <w:rPr>
          <w:color w:val="231F20"/>
          <w:spacing w:val="-2"/>
        </w:rPr>
        <w:t>Institute.</w:t>
      </w:r>
    </w:p>
    <w:p w14:paraId="7093335A" w14:textId="5A03957E" w:rsidR="007E3007" w:rsidRDefault="00C86336">
      <w:pPr>
        <w:pStyle w:val="BodyText"/>
        <w:ind w:left="0"/>
        <w:jc w:val="left"/>
        <w:rPr>
          <w:sz w:val="21"/>
        </w:rPr>
      </w:pPr>
      <w:r>
        <w:rPr>
          <w:noProof/>
        </w:rPr>
        <mc:AlternateContent>
          <mc:Choice Requires="wpg">
            <w:drawing>
              <wp:anchor distT="0" distB="0" distL="0" distR="0" simplePos="0" relativeHeight="487590912" behindDoc="1" locked="0" layoutInCell="1" allowOverlap="1" wp14:anchorId="709334AB" wp14:editId="504AA0B1">
                <wp:simplePos x="0" y="0"/>
                <wp:positionH relativeFrom="page">
                  <wp:posOffset>1374140</wp:posOffset>
                </wp:positionH>
                <wp:positionV relativeFrom="paragraph">
                  <wp:posOffset>168910</wp:posOffset>
                </wp:positionV>
                <wp:extent cx="5026660" cy="2752725"/>
                <wp:effectExtent l="0" t="0" r="0" b="0"/>
                <wp:wrapTopAndBottom/>
                <wp:docPr id="18"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6660" cy="2752725"/>
                          <a:chOff x="2164" y="266"/>
                          <a:chExt cx="7916" cy="4335"/>
                        </a:xfrm>
                      </wpg:grpSpPr>
                      <pic:pic xmlns:pic="http://schemas.openxmlformats.org/drawingml/2006/picture">
                        <pic:nvPicPr>
                          <pic:cNvPr id="19" name="docshape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335" y="2074"/>
                            <a:ext cx="3579" cy="2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docshape8"/>
                        <wps:cNvSpPr>
                          <a:spLocks/>
                        </wps:cNvSpPr>
                        <wps:spPr bwMode="auto">
                          <a:xfrm>
                            <a:off x="7547" y="2219"/>
                            <a:ext cx="371" cy="186"/>
                          </a:xfrm>
                          <a:custGeom>
                            <a:avLst/>
                            <a:gdLst>
                              <a:gd name="T0" fmla="+- 0 7548 7548"/>
                              <a:gd name="T1" fmla="*/ T0 w 371"/>
                              <a:gd name="T2" fmla="+- 0 2405 2220"/>
                              <a:gd name="T3" fmla="*/ 2405 h 186"/>
                              <a:gd name="T4" fmla="+- 0 7826 7548"/>
                              <a:gd name="T5" fmla="*/ T4 w 371"/>
                              <a:gd name="T6" fmla="+- 0 2220 2220"/>
                              <a:gd name="T7" fmla="*/ 2220 h 186"/>
                              <a:gd name="T8" fmla="+- 0 7918 7548"/>
                              <a:gd name="T9" fmla="*/ T8 w 371"/>
                              <a:gd name="T10" fmla="+- 0 2220 2220"/>
                              <a:gd name="T11" fmla="*/ 2220 h 186"/>
                            </a:gdLst>
                            <a:ahLst/>
                            <a:cxnLst>
                              <a:cxn ang="0">
                                <a:pos x="T1" y="T3"/>
                              </a:cxn>
                              <a:cxn ang="0">
                                <a:pos x="T5" y="T7"/>
                              </a:cxn>
                              <a:cxn ang="0">
                                <a:pos x="T9" y="T11"/>
                              </a:cxn>
                            </a:cxnLst>
                            <a:rect l="0" t="0" r="r" b="b"/>
                            <a:pathLst>
                              <a:path w="371" h="186">
                                <a:moveTo>
                                  <a:pt x="0" y="185"/>
                                </a:moveTo>
                                <a:lnTo>
                                  <a:pt x="278" y="0"/>
                                </a:lnTo>
                                <a:lnTo>
                                  <a:pt x="370" y="0"/>
                                </a:lnTo>
                              </a:path>
                            </a:pathLst>
                          </a:custGeom>
                          <a:noFill/>
                          <a:ln w="9525">
                            <a:solidFill>
                              <a:srgbClr val="A6A8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docshape9"/>
                        <wps:cNvSpPr>
                          <a:spLocks/>
                        </wps:cNvSpPr>
                        <wps:spPr bwMode="auto">
                          <a:xfrm>
                            <a:off x="7163" y="3898"/>
                            <a:ext cx="509" cy="247"/>
                          </a:xfrm>
                          <a:custGeom>
                            <a:avLst/>
                            <a:gdLst>
                              <a:gd name="T0" fmla="+- 0 7163 7163"/>
                              <a:gd name="T1" fmla="*/ T0 w 509"/>
                              <a:gd name="T2" fmla="+- 0 3898 3898"/>
                              <a:gd name="T3" fmla="*/ 3898 h 247"/>
                              <a:gd name="T4" fmla="+- 0 7582 7163"/>
                              <a:gd name="T5" fmla="*/ T4 w 509"/>
                              <a:gd name="T6" fmla="+- 0 4144 3898"/>
                              <a:gd name="T7" fmla="*/ 4144 h 247"/>
                              <a:gd name="T8" fmla="+- 0 7672 7163"/>
                              <a:gd name="T9" fmla="*/ T8 w 509"/>
                              <a:gd name="T10" fmla="+- 0 4144 3898"/>
                              <a:gd name="T11" fmla="*/ 4144 h 247"/>
                            </a:gdLst>
                            <a:ahLst/>
                            <a:cxnLst>
                              <a:cxn ang="0">
                                <a:pos x="T1" y="T3"/>
                              </a:cxn>
                              <a:cxn ang="0">
                                <a:pos x="T5" y="T7"/>
                              </a:cxn>
                              <a:cxn ang="0">
                                <a:pos x="T9" y="T11"/>
                              </a:cxn>
                            </a:cxnLst>
                            <a:rect l="0" t="0" r="r" b="b"/>
                            <a:pathLst>
                              <a:path w="509" h="247">
                                <a:moveTo>
                                  <a:pt x="0" y="0"/>
                                </a:moveTo>
                                <a:lnTo>
                                  <a:pt x="419" y="246"/>
                                </a:lnTo>
                                <a:lnTo>
                                  <a:pt x="509" y="246"/>
                                </a:lnTo>
                              </a:path>
                            </a:pathLst>
                          </a:custGeom>
                          <a:noFill/>
                          <a:ln w="9525">
                            <a:solidFill>
                              <a:srgbClr val="A6A8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10"/>
                        <wps:cNvSpPr>
                          <a:spLocks/>
                        </wps:cNvSpPr>
                        <wps:spPr bwMode="auto">
                          <a:xfrm>
                            <a:off x="4952" y="4048"/>
                            <a:ext cx="723" cy="173"/>
                          </a:xfrm>
                          <a:custGeom>
                            <a:avLst/>
                            <a:gdLst>
                              <a:gd name="T0" fmla="+- 0 5675 4952"/>
                              <a:gd name="T1" fmla="*/ T0 w 723"/>
                              <a:gd name="T2" fmla="+- 0 4048 4048"/>
                              <a:gd name="T3" fmla="*/ 4048 h 173"/>
                              <a:gd name="T4" fmla="+- 0 5042 4952"/>
                              <a:gd name="T5" fmla="*/ T4 w 723"/>
                              <a:gd name="T6" fmla="+- 0 4221 4048"/>
                              <a:gd name="T7" fmla="*/ 4221 h 173"/>
                              <a:gd name="T8" fmla="+- 0 4952 4952"/>
                              <a:gd name="T9" fmla="*/ T8 w 723"/>
                              <a:gd name="T10" fmla="+- 0 4221 4048"/>
                              <a:gd name="T11" fmla="*/ 4221 h 173"/>
                            </a:gdLst>
                            <a:ahLst/>
                            <a:cxnLst>
                              <a:cxn ang="0">
                                <a:pos x="T1" y="T3"/>
                              </a:cxn>
                              <a:cxn ang="0">
                                <a:pos x="T5" y="T7"/>
                              </a:cxn>
                              <a:cxn ang="0">
                                <a:pos x="T9" y="T11"/>
                              </a:cxn>
                            </a:cxnLst>
                            <a:rect l="0" t="0" r="r" b="b"/>
                            <a:pathLst>
                              <a:path w="723" h="173">
                                <a:moveTo>
                                  <a:pt x="723" y="0"/>
                                </a:moveTo>
                                <a:lnTo>
                                  <a:pt x="90" y="173"/>
                                </a:lnTo>
                                <a:lnTo>
                                  <a:pt x="0" y="173"/>
                                </a:lnTo>
                              </a:path>
                            </a:pathLst>
                          </a:custGeom>
                          <a:noFill/>
                          <a:ln w="9525">
                            <a:solidFill>
                              <a:srgbClr val="A6A8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docshape11"/>
                        <wps:cNvSpPr>
                          <a:spLocks/>
                        </wps:cNvSpPr>
                        <wps:spPr bwMode="auto">
                          <a:xfrm>
                            <a:off x="4146" y="3654"/>
                            <a:ext cx="515" cy="56"/>
                          </a:xfrm>
                          <a:custGeom>
                            <a:avLst/>
                            <a:gdLst>
                              <a:gd name="T0" fmla="+- 0 4661 4147"/>
                              <a:gd name="T1" fmla="*/ T0 w 515"/>
                              <a:gd name="T2" fmla="+- 0 3654 3654"/>
                              <a:gd name="T3" fmla="*/ 3654 h 56"/>
                              <a:gd name="T4" fmla="+- 0 4236 4147"/>
                              <a:gd name="T5" fmla="*/ T4 w 515"/>
                              <a:gd name="T6" fmla="+- 0 3710 3654"/>
                              <a:gd name="T7" fmla="*/ 3710 h 56"/>
                              <a:gd name="T8" fmla="+- 0 4147 4147"/>
                              <a:gd name="T9" fmla="*/ T8 w 515"/>
                              <a:gd name="T10" fmla="+- 0 3710 3654"/>
                              <a:gd name="T11" fmla="*/ 3710 h 56"/>
                            </a:gdLst>
                            <a:ahLst/>
                            <a:cxnLst>
                              <a:cxn ang="0">
                                <a:pos x="T1" y="T3"/>
                              </a:cxn>
                              <a:cxn ang="0">
                                <a:pos x="T5" y="T7"/>
                              </a:cxn>
                              <a:cxn ang="0">
                                <a:pos x="T9" y="T11"/>
                              </a:cxn>
                            </a:cxnLst>
                            <a:rect l="0" t="0" r="r" b="b"/>
                            <a:pathLst>
                              <a:path w="515" h="56">
                                <a:moveTo>
                                  <a:pt x="514" y="0"/>
                                </a:moveTo>
                                <a:lnTo>
                                  <a:pt x="89" y="56"/>
                                </a:lnTo>
                                <a:lnTo>
                                  <a:pt x="0" y="56"/>
                                </a:lnTo>
                              </a:path>
                            </a:pathLst>
                          </a:custGeom>
                          <a:noFill/>
                          <a:ln w="9525">
                            <a:solidFill>
                              <a:srgbClr val="A6A8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docshape12"/>
                        <wps:cNvSpPr>
                          <a:spLocks/>
                        </wps:cNvSpPr>
                        <wps:spPr bwMode="auto">
                          <a:xfrm>
                            <a:off x="4140" y="2545"/>
                            <a:ext cx="382" cy="7"/>
                          </a:xfrm>
                          <a:custGeom>
                            <a:avLst/>
                            <a:gdLst>
                              <a:gd name="T0" fmla="+- 0 4522 4141"/>
                              <a:gd name="T1" fmla="*/ T0 w 382"/>
                              <a:gd name="T2" fmla="+- 0 2552 2546"/>
                              <a:gd name="T3" fmla="*/ 2552 h 7"/>
                              <a:gd name="T4" fmla="+- 0 4231 4141"/>
                              <a:gd name="T5" fmla="*/ T4 w 382"/>
                              <a:gd name="T6" fmla="+- 0 2546 2546"/>
                              <a:gd name="T7" fmla="*/ 2546 h 7"/>
                              <a:gd name="T8" fmla="+- 0 4141 4141"/>
                              <a:gd name="T9" fmla="*/ T8 w 382"/>
                              <a:gd name="T10" fmla="+- 0 2546 2546"/>
                              <a:gd name="T11" fmla="*/ 2546 h 7"/>
                            </a:gdLst>
                            <a:ahLst/>
                            <a:cxnLst>
                              <a:cxn ang="0">
                                <a:pos x="T1" y="T3"/>
                              </a:cxn>
                              <a:cxn ang="0">
                                <a:pos x="T5" y="T7"/>
                              </a:cxn>
                              <a:cxn ang="0">
                                <a:pos x="T9" y="T11"/>
                              </a:cxn>
                            </a:cxnLst>
                            <a:rect l="0" t="0" r="r" b="b"/>
                            <a:pathLst>
                              <a:path w="382" h="7">
                                <a:moveTo>
                                  <a:pt x="381" y="6"/>
                                </a:moveTo>
                                <a:lnTo>
                                  <a:pt x="90" y="0"/>
                                </a:lnTo>
                                <a:lnTo>
                                  <a:pt x="0" y="0"/>
                                </a:lnTo>
                              </a:path>
                            </a:pathLst>
                          </a:custGeom>
                          <a:noFill/>
                          <a:ln w="9525">
                            <a:solidFill>
                              <a:srgbClr val="A6A8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docshape13"/>
                        <wps:cNvSpPr>
                          <a:spLocks/>
                        </wps:cNvSpPr>
                        <wps:spPr bwMode="auto">
                          <a:xfrm>
                            <a:off x="4949" y="1818"/>
                            <a:ext cx="385" cy="327"/>
                          </a:xfrm>
                          <a:custGeom>
                            <a:avLst/>
                            <a:gdLst>
                              <a:gd name="T0" fmla="+- 0 5334 4950"/>
                              <a:gd name="T1" fmla="*/ T0 w 385"/>
                              <a:gd name="T2" fmla="+- 0 2145 1819"/>
                              <a:gd name="T3" fmla="*/ 2145 h 327"/>
                              <a:gd name="T4" fmla="+- 0 5038 4950"/>
                              <a:gd name="T5" fmla="*/ T4 w 385"/>
                              <a:gd name="T6" fmla="+- 0 1819 1819"/>
                              <a:gd name="T7" fmla="*/ 1819 h 327"/>
                              <a:gd name="T8" fmla="+- 0 4950 4950"/>
                              <a:gd name="T9" fmla="*/ T8 w 385"/>
                              <a:gd name="T10" fmla="+- 0 1819 1819"/>
                              <a:gd name="T11" fmla="*/ 1819 h 327"/>
                            </a:gdLst>
                            <a:ahLst/>
                            <a:cxnLst>
                              <a:cxn ang="0">
                                <a:pos x="T1" y="T3"/>
                              </a:cxn>
                              <a:cxn ang="0">
                                <a:pos x="T5" y="T7"/>
                              </a:cxn>
                              <a:cxn ang="0">
                                <a:pos x="T9" y="T11"/>
                              </a:cxn>
                            </a:cxnLst>
                            <a:rect l="0" t="0" r="r" b="b"/>
                            <a:pathLst>
                              <a:path w="385" h="327">
                                <a:moveTo>
                                  <a:pt x="384" y="326"/>
                                </a:moveTo>
                                <a:lnTo>
                                  <a:pt x="88" y="0"/>
                                </a:lnTo>
                                <a:lnTo>
                                  <a:pt x="0" y="0"/>
                                </a:lnTo>
                              </a:path>
                            </a:pathLst>
                          </a:custGeom>
                          <a:noFill/>
                          <a:ln w="9525">
                            <a:solidFill>
                              <a:srgbClr val="A6A8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docshape14"/>
                        <wps:cNvSpPr>
                          <a:spLocks/>
                        </wps:cNvSpPr>
                        <wps:spPr bwMode="auto">
                          <a:xfrm>
                            <a:off x="5959" y="1729"/>
                            <a:ext cx="488" cy="331"/>
                          </a:xfrm>
                          <a:custGeom>
                            <a:avLst/>
                            <a:gdLst>
                              <a:gd name="T0" fmla="+- 0 5960 5960"/>
                              <a:gd name="T1" fmla="*/ T0 w 488"/>
                              <a:gd name="T2" fmla="+- 0 2060 1730"/>
                              <a:gd name="T3" fmla="*/ 2060 h 331"/>
                              <a:gd name="T4" fmla="+- 0 6358 5960"/>
                              <a:gd name="T5" fmla="*/ T4 w 488"/>
                              <a:gd name="T6" fmla="+- 0 1730 1730"/>
                              <a:gd name="T7" fmla="*/ 1730 h 331"/>
                              <a:gd name="T8" fmla="+- 0 6447 5960"/>
                              <a:gd name="T9" fmla="*/ T8 w 488"/>
                              <a:gd name="T10" fmla="+- 0 1730 1730"/>
                              <a:gd name="T11" fmla="*/ 1730 h 331"/>
                            </a:gdLst>
                            <a:ahLst/>
                            <a:cxnLst>
                              <a:cxn ang="0">
                                <a:pos x="T1" y="T3"/>
                              </a:cxn>
                              <a:cxn ang="0">
                                <a:pos x="T5" y="T7"/>
                              </a:cxn>
                              <a:cxn ang="0">
                                <a:pos x="T9" y="T11"/>
                              </a:cxn>
                            </a:cxnLst>
                            <a:rect l="0" t="0" r="r" b="b"/>
                            <a:pathLst>
                              <a:path w="488" h="331">
                                <a:moveTo>
                                  <a:pt x="0" y="330"/>
                                </a:moveTo>
                                <a:lnTo>
                                  <a:pt x="398" y="0"/>
                                </a:lnTo>
                                <a:lnTo>
                                  <a:pt x="487" y="0"/>
                                </a:lnTo>
                              </a:path>
                            </a:pathLst>
                          </a:custGeom>
                          <a:noFill/>
                          <a:ln w="9525">
                            <a:solidFill>
                              <a:srgbClr val="A6A8A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15"/>
                        <wps:cNvSpPr>
                          <a:spLocks noChangeArrowheads="1"/>
                        </wps:cNvSpPr>
                        <wps:spPr bwMode="auto">
                          <a:xfrm>
                            <a:off x="2172" y="274"/>
                            <a:ext cx="7901" cy="4320"/>
                          </a:xfrm>
                          <a:prstGeom prst="rect">
                            <a:avLst/>
                          </a:prstGeom>
                          <a:noFill/>
                          <a:ln w="9525">
                            <a:solidFill>
                              <a:srgbClr val="D9DAD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docshape16"/>
                        <wps:cNvSpPr txBox="1">
                          <a:spLocks noChangeArrowheads="1"/>
                        </wps:cNvSpPr>
                        <wps:spPr bwMode="auto">
                          <a:xfrm>
                            <a:off x="3423" y="299"/>
                            <a:ext cx="5658" cy="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3509" w14:textId="77777777" w:rsidR="007E3007" w:rsidRDefault="00C86336">
                              <w:pPr>
                                <w:spacing w:before="1"/>
                                <w:ind w:right="18"/>
                                <w:jc w:val="center"/>
                                <w:rPr>
                                  <w:rFonts w:ascii="Calibri"/>
                                  <w:b/>
                                  <w:sz w:val="32"/>
                                </w:rPr>
                              </w:pPr>
                              <w:r>
                                <w:rPr>
                                  <w:rFonts w:ascii="Calibri"/>
                                  <w:b/>
                                  <w:color w:val="5D5E61"/>
                                  <w:sz w:val="32"/>
                                </w:rPr>
                                <w:t>CAREER PATHS OF FLAS FELLOWS AND CANADIAN</w:t>
                              </w:r>
                              <w:r>
                                <w:rPr>
                                  <w:rFonts w:ascii="Calibri"/>
                                  <w:b/>
                                  <w:color w:val="5D5E61"/>
                                  <w:spacing w:val="-19"/>
                                  <w:sz w:val="32"/>
                                </w:rPr>
                                <w:t xml:space="preserve"> </w:t>
                              </w:r>
                              <w:r>
                                <w:rPr>
                                  <w:rFonts w:ascii="Calibri"/>
                                  <w:b/>
                                  <w:color w:val="5D5E61"/>
                                  <w:sz w:val="32"/>
                                </w:rPr>
                                <w:t>STUDIES</w:t>
                              </w:r>
                              <w:r>
                                <w:rPr>
                                  <w:rFonts w:ascii="Calibri"/>
                                  <w:b/>
                                  <w:color w:val="5D5E61"/>
                                  <w:spacing w:val="-18"/>
                                  <w:sz w:val="32"/>
                                </w:rPr>
                                <w:t xml:space="preserve"> </w:t>
                              </w:r>
                              <w:r>
                                <w:rPr>
                                  <w:rFonts w:ascii="Calibri"/>
                                  <w:b/>
                                  <w:color w:val="5D5E61"/>
                                  <w:sz w:val="32"/>
                                </w:rPr>
                                <w:t>GRADUATE</w:t>
                              </w:r>
                              <w:r>
                                <w:rPr>
                                  <w:rFonts w:ascii="Calibri"/>
                                  <w:b/>
                                  <w:color w:val="5D5E61"/>
                                  <w:spacing w:val="-18"/>
                                  <w:sz w:val="32"/>
                                </w:rPr>
                                <w:t xml:space="preserve"> </w:t>
                              </w:r>
                              <w:r>
                                <w:rPr>
                                  <w:rFonts w:ascii="Calibri"/>
                                  <w:b/>
                                  <w:color w:val="5D5E61"/>
                                  <w:sz w:val="32"/>
                                </w:rPr>
                                <w:t xml:space="preserve">STUDENTS </w:t>
                              </w:r>
                              <w:r>
                                <w:rPr>
                                  <w:rFonts w:ascii="Calibri"/>
                                  <w:b/>
                                  <w:color w:val="5D5E61"/>
                                  <w:spacing w:val="-2"/>
                                  <w:sz w:val="32"/>
                                </w:rPr>
                                <w:t>(2010-2021)</w:t>
                              </w:r>
                            </w:p>
                          </w:txbxContent>
                        </wps:txbx>
                        <wps:bodyPr rot="0" vert="horz" wrap="square" lIns="0" tIns="0" rIns="0" bIns="0" anchor="t" anchorCtr="0" upright="1">
                          <a:noAutofit/>
                        </wps:bodyPr>
                      </wps:wsp>
                      <wps:wsp>
                        <wps:cNvPr id="29" name="docshape17"/>
                        <wps:cNvSpPr txBox="1">
                          <a:spLocks noChangeArrowheads="1"/>
                        </wps:cNvSpPr>
                        <wps:spPr bwMode="auto">
                          <a:xfrm>
                            <a:off x="3903" y="1628"/>
                            <a:ext cx="103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350A" w14:textId="77777777" w:rsidR="007E3007" w:rsidRDefault="00C86336">
                              <w:pPr>
                                <w:spacing w:before="1"/>
                                <w:ind w:left="384" w:hanging="385"/>
                                <w:rPr>
                                  <w:rFonts w:ascii="Calibri"/>
                                  <w:b/>
                                  <w:sz w:val="20"/>
                                </w:rPr>
                              </w:pPr>
                              <w:r>
                                <w:rPr>
                                  <w:rFonts w:ascii="Calibri"/>
                                  <w:b/>
                                  <w:color w:val="3D6CB4"/>
                                  <w:spacing w:val="-2"/>
                                  <w:sz w:val="20"/>
                                </w:rPr>
                                <w:t xml:space="preserve">government </w:t>
                              </w:r>
                              <w:r>
                                <w:rPr>
                                  <w:rFonts w:ascii="Calibri"/>
                                  <w:b/>
                                  <w:color w:val="3D6CB4"/>
                                  <w:spacing w:val="-6"/>
                                  <w:sz w:val="20"/>
                                </w:rPr>
                                <w:t>3%</w:t>
                              </w:r>
                            </w:p>
                          </w:txbxContent>
                        </wps:txbx>
                        <wps:bodyPr rot="0" vert="horz" wrap="square" lIns="0" tIns="0" rIns="0" bIns="0" anchor="t" anchorCtr="0" upright="1">
                          <a:noAutofit/>
                        </wps:bodyPr>
                      </wps:wsp>
                      <wps:wsp>
                        <wps:cNvPr id="30" name="docshape18"/>
                        <wps:cNvSpPr txBox="1">
                          <a:spLocks noChangeArrowheads="1"/>
                        </wps:cNvSpPr>
                        <wps:spPr bwMode="auto">
                          <a:xfrm>
                            <a:off x="5212" y="1608"/>
                            <a:ext cx="664"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350B" w14:textId="77777777" w:rsidR="007E3007" w:rsidRDefault="00C86336">
                              <w:pPr>
                                <w:spacing w:before="1"/>
                                <w:ind w:left="198" w:right="17" w:hanging="199"/>
                                <w:rPr>
                                  <w:rFonts w:ascii="Calibri"/>
                                  <w:b/>
                                  <w:sz w:val="20"/>
                                </w:rPr>
                              </w:pPr>
                              <w:r>
                                <w:rPr>
                                  <w:rFonts w:ascii="Calibri"/>
                                  <w:b/>
                                  <w:color w:val="3D6CB4"/>
                                  <w:spacing w:val="-2"/>
                                  <w:sz w:val="20"/>
                                </w:rPr>
                                <w:t xml:space="preserve">military </w:t>
                              </w:r>
                              <w:r>
                                <w:rPr>
                                  <w:rFonts w:ascii="Calibri"/>
                                  <w:b/>
                                  <w:color w:val="3D6CB4"/>
                                  <w:spacing w:val="-6"/>
                                  <w:sz w:val="20"/>
                                </w:rPr>
                                <w:t>4%</w:t>
                              </w:r>
                            </w:p>
                          </w:txbxContent>
                        </wps:txbx>
                        <wps:bodyPr rot="0" vert="horz" wrap="square" lIns="0" tIns="0" rIns="0" bIns="0" anchor="t" anchorCtr="0" upright="1">
                          <a:noAutofit/>
                        </wps:bodyPr>
                      </wps:wsp>
                      <wps:wsp>
                        <wps:cNvPr id="31" name="docshape19"/>
                        <wps:cNvSpPr txBox="1">
                          <a:spLocks noChangeArrowheads="1"/>
                        </wps:cNvSpPr>
                        <wps:spPr bwMode="auto">
                          <a:xfrm>
                            <a:off x="6477" y="1541"/>
                            <a:ext cx="111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350C" w14:textId="77777777" w:rsidR="007E3007" w:rsidRDefault="00C86336">
                              <w:pPr>
                                <w:spacing w:before="1"/>
                                <w:ind w:left="421" w:right="14" w:hanging="422"/>
                                <w:rPr>
                                  <w:rFonts w:ascii="Calibri"/>
                                  <w:b/>
                                  <w:sz w:val="20"/>
                                </w:rPr>
                              </w:pPr>
                              <w:r>
                                <w:rPr>
                                  <w:rFonts w:ascii="Calibri"/>
                                  <w:b/>
                                  <w:color w:val="006BB5"/>
                                  <w:sz w:val="20"/>
                                </w:rPr>
                                <w:t>health</w:t>
                              </w:r>
                              <w:r>
                                <w:rPr>
                                  <w:rFonts w:ascii="Calibri"/>
                                  <w:b/>
                                  <w:color w:val="006BB5"/>
                                  <w:spacing w:val="-12"/>
                                  <w:sz w:val="20"/>
                                </w:rPr>
                                <w:t xml:space="preserve"> </w:t>
                              </w:r>
                              <w:r>
                                <w:rPr>
                                  <w:rFonts w:ascii="Calibri"/>
                                  <w:b/>
                                  <w:color w:val="006BB5"/>
                                  <w:sz w:val="20"/>
                                </w:rPr>
                                <w:t xml:space="preserve">sector </w:t>
                              </w:r>
                              <w:r>
                                <w:rPr>
                                  <w:rFonts w:ascii="Calibri"/>
                                  <w:b/>
                                  <w:color w:val="006BB5"/>
                                  <w:spacing w:val="-6"/>
                                  <w:sz w:val="20"/>
                                </w:rPr>
                                <w:t>4%</w:t>
                              </w:r>
                            </w:p>
                          </w:txbxContent>
                        </wps:txbx>
                        <wps:bodyPr rot="0" vert="horz" wrap="square" lIns="0" tIns="0" rIns="0" bIns="0" anchor="t" anchorCtr="0" upright="1">
                          <a:noAutofit/>
                        </wps:bodyPr>
                      </wps:wsp>
                      <wps:wsp>
                        <wps:cNvPr id="32" name="docshape20"/>
                        <wps:cNvSpPr txBox="1">
                          <a:spLocks noChangeArrowheads="1"/>
                        </wps:cNvSpPr>
                        <wps:spPr bwMode="auto">
                          <a:xfrm>
                            <a:off x="2724" y="2357"/>
                            <a:ext cx="140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350D" w14:textId="77777777" w:rsidR="007E3007" w:rsidRDefault="00C86336">
                              <w:pPr>
                                <w:spacing w:before="1"/>
                                <w:ind w:left="518" w:right="12" w:hanging="519"/>
                                <w:rPr>
                                  <w:rFonts w:ascii="Calibri"/>
                                  <w:b/>
                                  <w:sz w:val="20"/>
                                </w:rPr>
                              </w:pPr>
                              <w:r>
                                <w:rPr>
                                  <w:rFonts w:ascii="Calibri"/>
                                  <w:b/>
                                  <w:color w:val="006BB5"/>
                                  <w:sz w:val="20"/>
                                </w:rPr>
                                <w:t>graduate</w:t>
                              </w:r>
                              <w:r>
                                <w:rPr>
                                  <w:rFonts w:ascii="Calibri"/>
                                  <w:b/>
                                  <w:color w:val="006BB5"/>
                                  <w:spacing w:val="-12"/>
                                  <w:sz w:val="20"/>
                                </w:rPr>
                                <w:t xml:space="preserve"> </w:t>
                              </w:r>
                              <w:r>
                                <w:rPr>
                                  <w:rFonts w:ascii="Calibri"/>
                                  <w:b/>
                                  <w:color w:val="006BB5"/>
                                  <w:sz w:val="20"/>
                                </w:rPr>
                                <w:t xml:space="preserve">studies </w:t>
                              </w:r>
                              <w:r>
                                <w:rPr>
                                  <w:rFonts w:ascii="Calibri"/>
                                  <w:b/>
                                  <w:color w:val="006BB5"/>
                                  <w:spacing w:val="-4"/>
                                  <w:sz w:val="20"/>
                                </w:rPr>
                                <w:t>21%</w:t>
                              </w:r>
                            </w:p>
                          </w:txbxContent>
                        </wps:txbx>
                        <wps:bodyPr rot="0" vert="horz" wrap="square" lIns="0" tIns="0" rIns="0" bIns="0" anchor="t" anchorCtr="0" upright="1">
                          <a:noAutofit/>
                        </wps:bodyPr>
                      </wps:wsp>
                      <wps:wsp>
                        <wps:cNvPr id="33" name="docshape21"/>
                        <wps:cNvSpPr txBox="1">
                          <a:spLocks noChangeArrowheads="1"/>
                        </wps:cNvSpPr>
                        <wps:spPr bwMode="auto">
                          <a:xfrm>
                            <a:off x="7947" y="2031"/>
                            <a:ext cx="612"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350E" w14:textId="77777777" w:rsidR="007E3007" w:rsidRDefault="00C86336">
                              <w:pPr>
                                <w:spacing w:before="1"/>
                                <w:ind w:left="121" w:right="16" w:hanging="122"/>
                                <w:rPr>
                                  <w:rFonts w:ascii="Calibri"/>
                                  <w:b/>
                                  <w:sz w:val="20"/>
                                </w:rPr>
                              </w:pPr>
                              <w:r>
                                <w:rPr>
                                  <w:rFonts w:ascii="Calibri"/>
                                  <w:b/>
                                  <w:color w:val="3D6CB4"/>
                                  <w:spacing w:val="-2"/>
                                  <w:sz w:val="20"/>
                                </w:rPr>
                                <w:t xml:space="preserve">private </w:t>
                              </w:r>
                              <w:r>
                                <w:rPr>
                                  <w:rFonts w:ascii="Calibri"/>
                                  <w:b/>
                                  <w:color w:val="3D6CB4"/>
                                  <w:spacing w:val="-4"/>
                                  <w:sz w:val="20"/>
                                </w:rPr>
                                <w:t>36%</w:t>
                              </w:r>
                            </w:p>
                          </w:txbxContent>
                        </wps:txbx>
                        <wps:bodyPr rot="0" vert="horz" wrap="square" lIns="0" tIns="0" rIns="0" bIns="0" anchor="t" anchorCtr="0" upright="1">
                          <a:noAutofit/>
                        </wps:bodyPr>
                      </wps:wsp>
                      <wps:wsp>
                        <wps:cNvPr id="34" name="docshape22"/>
                        <wps:cNvSpPr txBox="1">
                          <a:spLocks noChangeArrowheads="1"/>
                        </wps:cNvSpPr>
                        <wps:spPr bwMode="auto">
                          <a:xfrm>
                            <a:off x="2867" y="3519"/>
                            <a:ext cx="2075"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350F" w14:textId="77777777" w:rsidR="007E3007" w:rsidRDefault="00C86336">
                              <w:pPr>
                                <w:spacing w:before="1"/>
                                <w:ind w:left="501" w:right="818" w:hanging="502"/>
                                <w:rPr>
                                  <w:rFonts w:ascii="Calibri"/>
                                  <w:b/>
                                  <w:sz w:val="20"/>
                                </w:rPr>
                              </w:pPr>
                              <w:r>
                                <w:rPr>
                                  <w:rFonts w:ascii="Calibri"/>
                                  <w:b/>
                                  <w:color w:val="006BB5"/>
                                  <w:sz w:val="20"/>
                                </w:rPr>
                                <w:t>K-12</w:t>
                              </w:r>
                              <w:r>
                                <w:rPr>
                                  <w:rFonts w:ascii="Calibri"/>
                                  <w:b/>
                                  <w:color w:val="006BB5"/>
                                  <w:spacing w:val="-12"/>
                                  <w:sz w:val="20"/>
                                </w:rPr>
                                <w:t xml:space="preserve"> </w:t>
                              </w:r>
                              <w:r>
                                <w:rPr>
                                  <w:rFonts w:ascii="Calibri"/>
                                  <w:b/>
                                  <w:color w:val="006BB5"/>
                                  <w:sz w:val="20"/>
                                </w:rPr>
                                <w:t xml:space="preserve">education </w:t>
                              </w:r>
                              <w:r>
                                <w:rPr>
                                  <w:rFonts w:ascii="Calibri"/>
                                  <w:b/>
                                  <w:color w:val="006BB5"/>
                                  <w:spacing w:val="-6"/>
                                  <w:sz w:val="20"/>
                                </w:rPr>
                                <w:t>7%</w:t>
                              </w:r>
                            </w:p>
                            <w:p w14:paraId="70933510" w14:textId="77777777" w:rsidR="007E3007" w:rsidRDefault="00C86336">
                              <w:pPr>
                                <w:spacing w:before="69"/>
                                <w:ind w:left="1177" w:right="12" w:hanging="529"/>
                                <w:rPr>
                                  <w:rFonts w:ascii="Calibri"/>
                                  <w:b/>
                                  <w:sz w:val="20"/>
                                </w:rPr>
                              </w:pPr>
                              <w:r>
                                <w:rPr>
                                  <w:rFonts w:ascii="Calibri"/>
                                  <w:b/>
                                  <w:color w:val="006BB5"/>
                                  <w:sz w:val="20"/>
                                </w:rPr>
                                <w:t>higher</w:t>
                              </w:r>
                              <w:r>
                                <w:rPr>
                                  <w:rFonts w:ascii="Calibri"/>
                                  <w:b/>
                                  <w:color w:val="006BB5"/>
                                  <w:spacing w:val="-12"/>
                                  <w:sz w:val="20"/>
                                </w:rPr>
                                <w:t xml:space="preserve"> </w:t>
                              </w:r>
                              <w:r>
                                <w:rPr>
                                  <w:rFonts w:ascii="Calibri"/>
                                  <w:b/>
                                  <w:color w:val="006BB5"/>
                                  <w:sz w:val="20"/>
                                </w:rPr>
                                <w:t xml:space="preserve">education </w:t>
                              </w:r>
                              <w:r>
                                <w:rPr>
                                  <w:rFonts w:ascii="Calibri"/>
                                  <w:b/>
                                  <w:color w:val="006BB5"/>
                                  <w:spacing w:val="-4"/>
                                  <w:sz w:val="20"/>
                                </w:rPr>
                                <w:t>14%</w:t>
                              </w:r>
                            </w:p>
                          </w:txbxContent>
                        </wps:txbx>
                        <wps:bodyPr rot="0" vert="horz" wrap="square" lIns="0" tIns="0" rIns="0" bIns="0" anchor="t" anchorCtr="0" upright="1">
                          <a:noAutofit/>
                        </wps:bodyPr>
                      </wps:wsp>
                      <wps:wsp>
                        <wps:cNvPr id="35" name="docshape23"/>
                        <wps:cNvSpPr txBox="1">
                          <a:spLocks noChangeArrowheads="1"/>
                        </wps:cNvSpPr>
                        <wps:spPr bwMode="auto">
                          <a:xfrm>
                            <a:off x="7702" y="3956"/>
                            <a:ext cx="856"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3511" w14:textId="77777777" w:rsidR="007E3007" w:rsidRDefault="00C86336">
                              <w:pPr>
                                <w:spacing w:before="1"/>
                                <w:ind w:left="243" w:right="13" w:hanging="244"/>
                                <w:rPr>
                                  <w:rFonts w:ascii="Calibri"/>
                                  <w:b/>
                                  <w:sz w:val="20"/>
                                </w:rPr>
                              </w:pPr>
                              <w:r>
                                <w:rPr>
                                  <w:rFonts w:ascii="Calibri"/>
                                  <w:b/>
                                  <w:color w:val="006BB5"/>
                                  <w:sz w:val="20"/>
                                </w:rPr>
                                <w:t>non</w:t>
                              </w:r>
                              <w:r>
                                <w:rPr>
                                  <w:rFonts w:ascii="Calibri"/>
                                  <w:b/>
                                  <w:color w:val="006BB5"/>
                                  <w:spacing w:val="-12"/>
                                  <w:sz w:val="20"/>
                                </w:rPr>
                                <w:t xml:space="preserve"> </w:t>
                              </w:r>
                              <w:r>
                                <w:rPr>
                                  <w:rFonts w:ascii="Calibri"/>
                                  <w:b/>
                                  <w:color w:val="006BB5"/>
                                  <w:sz w:val="20"/>
                                </w:rPr>
                                <w:t xml:space="preserve">profit </w:t>
                              </w:r>
                              <w:r>
                                <w:rPr>
                                  <w:rFonts w:ascii="Calibri"/>
                                  <w:b/>
                                  <w:color w:val="006BB5"/>
                                  <w:spacing w:val="-4"/>
                                  <w:sz w:val="20"/>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334AB" id="docshapegroup6" o:spid="_x0000_s1030" style="position:absolute;margin-left:108.2pt;margin-top:13.3pt;width:395.8pt;height:216.75pt;z-index:-15725568;mso-wrap-distance-left:0;mso-wrap-distance-right:0;mso-position-horizontal-relative:page" coordorigin="2164,266" coordsize="7916,4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31" type="#_x0000_t75" style="position:absolute;left:4335;top:2074;width:3579;height: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">
                  <v:imagedata r:id="rId15" o:title=""/>
                </v:shape>
                <v:shape id="docshape8" o:spid="_x0000_s1032" style="position:absolute;left:7547;top:2219;width:371;height:186;visibility:visible;mso-wrap-style:square;v-text-anchor:top" coordsize="37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" path="m,185l278,r92,e" filled="f" strokecolor="#a6a8ab">
                  <v:path arrowok="t" o:connecttype="custom" o:connectlocs="0,2405;278,2220;370,2220" o:connectangles="0,0,0"/>
                </v:shape>
                <v:shape id="docshape9" o:spid="_x0000_s1033" style="position:absolute;left:7163;top:3898;width:509;height:247;visibility:visible;mso-wrap-style:square;v-text-anchor:top" coordsize="509,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" path="m,l419,246r90,e" filled="f" strokecolor="#a6a8ab">
                  <v:path arrowok="t" o:connecttype="custom" o:connectlocs="0,3898;419,4144;509,4144" o:connectangles="0,0,0"/>
                </v:shape>
                <v:shape id="docshape10" o:spid="_x0000_s1034" style="position:absolute;left:4952;top:4048;width:723;height:173;visibility:visible;mso-wrap-style:square;v-text-anchor:top" coordsize="72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" path="m723,l90,173,,173e" filled="f" strokecolor="#a6a8ab">
                  <v:path arrowok="t" o:connecttype="custom" o:connectlocs="723,4048;90,4221;0,4221" o:connectangles="0,0,0"/>
                </v:shape>
                <v:shape id="docshape11" o:spid="_x0000_s1035" style="position:absolute;left:4146;top:3654;width:515;height:56;visibility:visible;mso-wrap-style:square;v-text-anchor:top" coordsize="5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" path="m514,l89,56,,56e" filled="f" strokecolor="#a6a8ab">
                  <v:path arrowok="t" o:connecttype="custom" o:connectlocs="514,3654;89,3710;0,3710" o:connectangles="0,0,0"/>
                </v:shape>
                <v:shape id="docshape12" o:spid="_x0000_s1036" style="position:absolute;left:4140;top:2545;width:382;height:7;visibility:visible;mso-wrap-style:square;v-text-anchor:top" coordsize="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" path="m381,6l90,,,e" filled="f" strokecolor="#a6a8ab">
                  <v:path arrowok="t" o:connecttype="custom" o:connectlocs="381,2552;90,2546;0,2546" o:connectangles="0,0,0"/>
                </v:shape>
                <v:shape id="docshape13" o:spid="_x0000_s1037" style="position:absolute;left:4949;top:1818;width:385;height:327;visibility:visible;mso-wrap-style:square;v-text-anchor:top" coordsize="38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" path="m384,326l88,,,e" filled="f" strokecolor="#a6a8ab">
                  <v:path arrowok="t" o:connecttype="custom" o:connectlocs="384,2145;88,1819;0,1819" o:connectangles="0,0,0"/>
                </v:shape>
                <v:shape id="docshape14" o:spid="_x0000_s1038" style="position:absolute;left:5959;top:1729;width:488;height:331;visibility:visible;mso-wrap-style:square;v-text-anchor:top" coordsize="48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" path="m,330l398,r89,e" filled="f" strokecolor="#a6a8ab">
                  <v:path arrowok="t" o:connecttype="custom" o:connectlocs="0,2060;398,1730;487,1730" o:connectangles="0,0,0"/>
                </v:shape>
                <v:rect id="docshape15" o:spid="_x0000_s1039" style="position:absolute;left:2172;top:274;width:7901;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" filled="f" strokecolor="#d9dadb"/>
                <v:shape id="docshape16" o:spid="_x0000_s1040" type="#_x0000_t202" style="position:absolute;left:3423;top:299;width:5658;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0933509" w14:textId="77777777" w:rsidR="007E3007" w:rsidRDefault="00C86336">
                        <w:pPr>
                          <w:spacing w:before="1"/>
                          <w:ind w:right="18"/>
                          <w:jc w:val="center"/>
                          <w:rPr>
                            <w:rFonts w:ascii="Calibri"/>
                            <w:b/>
                            <w:sz w:val="32"/>
                          </w:rPr>
                        </w:pPr>
                        <w:r>
                          <w:rPr>
                            <w:rFonts w:ascii="Calibri"/>
                            <w:b/>
                            <w:color w:val="5D5E61"/>
                            <w:sz w:val="32"/>
                          </w:rPr>
                          <w:t>CAREER PATHS OF FLAS FELLOWS AND CANADIAN</w:t>
                        </w:r>
                        <w:r>
                          <w:rPr>
                            <w:rFonts w:ascii="Calibri"/>
                            <w:b/>
                            <w:color w:val="5D5E61"/>
                            <w:spacing w:val="-19"/>
                            <w:sz w:val="32"/>
                          </w:rPr>
                          <w:t xml:space="preserve"> </w:t>
                        </w:r>
                        <w:r>
                          <w:rPr>
                            <w:rFonts w:ascii="Calibri"/>
                            <w:b/>
                            <w:color w:val="5D5E61"/>
                            <w:sz w:val="32"/>
                          </w:rPr>
                          <w:t>STUDIES</w:t>
                        </w:r>
                        <w:r>
                          <w:rPr>
                            <w:rFonts w:ascii="Calibri"/>
                            <w:b/>
                            <w:color w:val="5D5E61"/>
                            <w:spacing w:val="-18"/>
                            <w:sz w:val="32"/>
                          </w:rPr>
                          <w:t xml:space="preserve"> </w:t>
                        </w:r>
                        <w:r>
                          <w:rPr>
                            <w:rFonts w:ascii="Calibri"/>
                            <w:b/>
                            <w:color w:val="5D5E61"/>
                            <w:sz w:val="32"/>
                          </w:rPr>
                          <w:t>GRADUATE</w:t>
                        </w:r>
                        <w:r>
                          <w:rPr>
                            <w:rFonts w:ascii="Calibri"/>
                            <w:b/>
                            <w:color w:val="5D5E61"/>
                            <w:spacing w:val="-18"/>
                            <w:sz w:val="32"/>
                          </w:rPr>
                          <w:t xml:space="preserve"> </w:t>
                        </w:r>
                        <w:r>
                          <w:rPr>
                            <w:rFonts w:ascii="Calibri"/>
                            <w:b/>
                            <w:color w:val="5D5E61"/>
                            <w:sz w:val="32"/>
                          </w:rPr>
                          <w:t xml:space="preserve">STUDENTS </w:t>
                        </w:r>
                        <w:r>
                          <w:rPr>
                            <w:rFonts w:ascii="Calibri"/>
                            <w:b/>
                            <w:color w:val="5D5E61"/>
                            <w:spacing w:val="-2"/>
                            <w:sz w:val="32"/>
                          </w:rPr>
                          <w:t>(2010-2021)</w:t>
                        </w:r>
                      </w:p>
                    </w:txbxContent>
                  </v:textbox>
                </v:shape>
                <v:shape id="docshape17" o:spid="_x0000_s1041" type="#_x0000_t202" style="position:absolute;left:3903;top:1628;width:103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093350A" w14:textId="77777777" w:rsidR="007E3007" w:rsidRDefault="00C86336">
                        <w:pPr>
                          <w:spacing w:before="1"/>
                          <w:ind w:left="384" w:hanging="385"/>
                          <w:rPr>
                            <w:rFonts w:ascii="Calibri"/>
                            <w:b/>
                            <w:sz w:val="20"/>
                          </w:rPr>
                        </w:pPr>
                        <w:r>
                          <w:rPr>
                            <w:rFonts w:ascii="Calibri"/>
                            <w:b/>
                            <w:color w:val="3D6CB4"/>
                            <w:spacing w:val="-2"/>
                            <w:sz w:val="20"/>
                          </w:rPr>
                          <w:t xml:space="preserve">government </w:t>
                        </w:r>
                        <w:r>
                          <w:rPr>
                            <w:rFonts w:ascii="Calibri"/>
                            <w:b/>
                            <w:color w:val="3D6CB4"/>
                            <w:spacing w:val="-6"/>
                            <w:sz w:val="20"/>
                          </w:rPr>
                          <w:t>3%</w:t>
                        </w:r>
                      </w:p>
                    </w:txbxContent>
                  </v:textbox>
                </v:shape>
                <v:shape id="docshape18" o:spid="_x0000_s1042" type="#_x0000_t202" style="position:absolute;left:5212;top:1608;width:664;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093350B" w14:textId="77777777" w:rsidR="007E3007" w:rsidRDefault="00C86336">
                        <w:pPr>
                          <w:spacing w:before="1"/>
                          <w:ind w:left="198" w:right="17" w:hanging="199"/>
                          <w:rPr>
                            <w:rFonts w:ascii="Calibri"/>
                            <w:b/>
                            <w:sz w:val="20"/>
                          </w:rPr>
                        </w:pPr>
                        <w:r>
                          <w:rPr>
                            <w:rFonts w:ascii="Calibri"/>
                            <w:b/>
                            <w:color w:val="3D6CB4"/>
                            <w:spacing w:val="-2"/>
                            <w:sz w:val="20"/>
                          </w:rPr>
                          <w:t xml:space="preserve">military </w:t>
                        </w:r>
                        <w:r>
                          <w:rPr>
                            <w:rFonts w:ascii="Calibri"/>
                            <w:b/>
                            <w:color w:val="3D6CB4"/>
                            <w:spacing w:val="-6"/>
                            <w:sz w:val="20"/>
                          </w:rPr>
                          <w:t>4%</w:t>
                        </w:r>
                      </w:p>
                    </w:txbxContent>
                  </v:textbox>
                </v:shape>
                <v:shape id="docshape19" o:spid="_x0000_s1043" type="#_x0000_t202" style="position:absolute;left:6477;top:1541;width:1111;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093350C" w14:textId="77777777" w:rsidR="007E3007" w:rsidRDefault="00C86336">
                        <w:pPr>
                          <w:spacing w:before="1"/>
                          <w:ind w:left="421" w:right="14" w:hanging="422"/>
                          <w:rPr>
                            <w:rFonts w:ascii="Calibri"/>
                            <w:b/>
                            <w:sz w:val="20"/>
                          </w:rPr>
                        </w:pPr>
                        <w:r>
                          <w:rPr>
                            <w:rFonts w:ascii="Calibri"/>
                            <w:b/>
                            <w:color w:val="006BB5"/>
                            <w:sz w:val="20"/>
                          </w:rPr>
                          <w:t>health</w:t>
                        </w:r>
                        <w:r>
                          <w:rPr>
                            <w:rFonts w:ascii="Calibri"/>
                            <w:b/>
                            <w:color w:val="006BB5"/>
                            <w:spacing w:val="-12"/>
                            <w:sz w:val="20"/>
                          </w:rPr>
                          <w:t xml:space="preserve"> </w:t>
                        </w:r>
                        <w:r>
                          <w:rPr>
                            <w:rFonts w:ascii="Calibri"/>
                            <w:b/>
                            <w:color w:val="006BB5"/>
                            <w:sz w:val="20"/>
                          </w:rPr>
                          <w:t xml:space="preserve">sector </w:t>
                        </w:r>
                        <w:r>
                          <w:rPr>
                            <w:rFonts w:ascii="Calibri"/>
                            <w:b/>
                            <w:color w:val="006BB5"/>
                            <w:spacing w:val="-6"/>
                            <w:sz w:val="20"/>
                          </w:rPr>
                          <w:t>4%</w:t>
                        </w:r>
                      </w:p>
                    </w:txbxContent>
                  </v:textbox>
                </v:shape>
                <v:shape id="docshape20" o:spid="_x0000_s1044" type="#_x0000_t202" style="position:absolute;left:2724;top:2357;width:140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093350D" w14:textId="77777777" w:rsidR="007E3007" w:rsidRDefault="00C86336">
                        <w:pPr>
                          <w:spacing w:before="1"/>
                          <w:ind w:left="518" w:right="12" w:hanging="519"/>
                          <w:rPr>
                            <w:rFonts w:ascii="Calibri"/>
                            <w:b/>
                            <w:sz w:val="20"/>
                          </w:rPr>
                        </w:pPr>
                        <w:r>
                          <w:rPr>
                            <w:rFonts w:ascii="Calibri"/>
                            <w:b/>
                            <w:color w:val="006BB5"/>
                            <w:sz w:val="20"/>
                          </w:rPr>
                          <w:t>graduate</w:t>
                        </w:r>
                        <w:r>
                          <w:rPr>
                            <w:rFonts w:ascii="Calibri"/>
                            <w:b/>
                            <w:color w:val="006BB5"/>
                            <w:spacing w:val="-12"/>
                            <w:sz w:val="20"/>
                          </w:rPr>
                          <w:t xml:space="preserve"> </w:t>
                        </w:r>
                        <w:r>
                          <w:rPr>
                            <w:rFonts w:ascii="Calibri"/>
                            <w:b/>
                            <w:color w:val="006BB5"/>
                            <w:sz w:val="20"/>
                          </w:rPr>
                          <w:t xml:space="preserve">studies </w:t>
                        </w:r>
                        <w:r>
                          <w:rPr>
                            <w:rFonts w:ascii="Calibri"/>
                            <w:b/>
                            <w:color w:val="006BB5"/>
                            <w:spacing w:val="-4"/>
                            <w:sz w:val="20"/>
                          </w:rPr>
                          <w:t>21%</w:t>
                        </w:r>
                      </w:p>
                    </w:txbxContent>
                  </v:textbox>
                </v:shape>
                <v:shape id="docshape21" o:spid="_x0000_s1045" type="#_x0000_t202" style="position:absolute;left:7947;top:2031;width:612;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093350E" w14:textId="77777777" w:rsidR="007E3007" w:rsidRDefault="00C86336">
                        <w:pPr>
                          <w:spacing w:before="1"/>
                          <w:ind w:left="121" w:right="16" w:hanging="122"/>
                          <w:rPr>
                            <w:rFonts w:ascii="Calibri"/>
                            <w:b/>
                            <w:sz w:val="20"/>
                          </w:rPr>
                        </w:pPr>
                        <w:r>
                          <w:rPr>
                            <w:rFonts w:ascii="Calibri"/>
                            <w:b/>
                            <w:color w:val="3D6CB4"/>
                            <w:spacing w:val="-2"/>
                            <w:sz w:val="20"/>
                          </w:rPr>
                          <w:t xml:space="preserve">private </w:t>
                        </w:r>
                        <w:r>
                          <w:rPr>
                            <w:rFonts w:ascii="Calibri"/>
                            <w:b/>
                            <w:color w:val="3D6CB4"/>
                            <w:spacing w:val="-4"/>
                            <w:sz w:val="20"/>
                          </w:rPr>
                          <w:t>36%</w:t>
                        </w:r>
                      </w:p>
                    </w:txbxContent>
                  </v:textbox>
                </v:shape>
                <v:shape id="docshape22" o:spid="_x0000_s1046" type="#_x0000_t202" style="position:absolute;left:2867;top:3519;width:2075;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093350F" w14:textId="77777777" w:rsidR="007E3007" w:rsidRDefault="00C86336">
                        <w:pPr>
                          <w:spacing w:before="1"/>
                          <w:ind w:left="501" w:right="818" w:hanging="502"/>
                          <w:rPr>
                            <w:rFonts w:ascii="Calibri"/>
                            <w:b/>
                            <w:sz w:val="20"/>
                          </w:rPr>
                        </w:pPr>
                        <w:r>
                          <w:rPr>
                            <w:rFonts w:ascii="Calibri"/>
                            <w:b/>
                            <w:color w:val="006BB5"/>
                            <w:sz w:val="20"/>
                          </w:rPr>
                          <w:t>K-12</w:t>
                        </w:r>
                        <w:r>
                          <w:rPr>
                            <w:rFonts w:ascii="Calibri"/>
                            <w:b/>
                            <w:color w:val="006BB5"/>
                            <w:spacing w:val="-12"/>
                            <w:sz w:val="20"/>
                          </w:rPr>
                          <w:t xml:space="preserve"> </w:t>
                        </w:r>
                        <w:r>
                          <w:rPr>
                            <w:rFonts w:ascii="Calibri"/>
                            <w:b/>
                            <w:color w:val="006BB5"/>
                            <w:sz w:val="20"/>
                          </w:rPr>
                          <w:t xml:space="preserve">education </w:t>
                        </w:r>
                        <w:r>
                          <w:rPr>
                            <w:rFonts w:ascii="Calibri"/>
                            <w:b/>
                            <w:color w:val="006BB5"/>
                            <w:spacing w:val="-6"/>
                            <w:sz w:val="20"/>
                          </w:rPr>
                          <w:t>7%</w:t>
                        </w:r>
                      </w:p>
                      <w:p w14:paraId="70933510" w14:textId="77777777" w:rsidR="007E3007" w:rsidRDefault="00C86336">
                        <w:pPr>
                          <w:spacing w:before="69"/>
                          <w:ind w:left="1177" w:right="12" w:hanging="529"/>
                          <w:rPr>
                            <w:rFonts w:ascii="Calibri"/>
                            <w:b/>
                            <w:sz w:val="20"/>
                          </w:rPr>
                        </w:pPr>
                        <w:r>
                          <w:rPr>
                            <w:rFonts w:ascii="Calibri"/>
                            <w:b/>
                            <w:color w:val="006BB5"/>
                            <w:sz w:val="20"/>
                          </w:rPr>
                          <w:t>higher</w:t>
                        </w:r>
                        <w:r>
                          <w:rPr>
                            <w:rFonts w:ascii="Calibri"/>
                            <w:b/>
                            <w:color w:val="006BB5"/>
                            <w:spacing w:val="-12"/>
                            <w:sz w:val="20"/>
                          </w:rPr>
                          <w:t xml:space="preserve"> </w:t>
                        </w:r>
                        <w:r>
                          <w:rPr>
                            <w:rFonts w:ascii="Calibri"/>
                            <w:b/>
                            <w:color w:val="006BB5"/>
                            <w:sz w:val="20"/>
                          </w:rPr>
                          <w:t xml:space="preserve">education </w:t>
                        </w:r>
                        <w:r>
                          <w:rPr>
                            <w:rFonts w:ascii="Calibri"/>
                            <w:b/>
                            <w:color w:val="006BB5"/>
                            <w:spacing w:val="-4"/>
                            <w:sz w:val="20"/>
                          </w:rPr>
                          <w:t>14%</w:t>
                        </w:r>
                      </w:p>
                    </w:txbxContent>
                  </v:textbox>
                </v:shape>
                <v:shape id="docshape23" o:spid="_x0000_s1047" type="#_x0000_t202" style="position:absolute;left:7702;top:3956;width:856;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0933511" w14:textId="77777777" w:rsidR="007E3007" w:rsidRDefault="00C86336">
                        <w:pPr>
                          <w:spacing w:before="1"/>
                          <w:ind w:left="243" w:right="13" w:hanging="244"/>
                          <w:rPr>
                            <w:rFonts w:ascii="Calibri"/>
                            <w:b/>
                            <w:sz w:val="20"/>
                          </w:rPr>
                        </w:pPr>
                        <w:r>
                          <w:rPr>
                            <w:rFonts w:ascii="Calibri"/>
                            <w:b/>
                            <w:color w:val="006BB5"/>
                            <w:sz w:val="20"/>
                          </w:rPr>
                          <w:t>non</w:t>
                        </w:r>
                        <w:r>
                          <w:rPr>
                            <w:rFonts w:ascii="Calibri"/>
                            <w:b/>
                            <w:color w:val="006BB5"/>
                            <w:spacing w:val="-12"/>
                            <w:sz w:val="20"/>
                          </w:rPr>
                          <w:t xml:space="preserve"> </w:t>
                        </w:r>
                        <w:r>
                          <w:rPr>
                            <w:rFonts w:ascii="Calibri"/>
                            <w:b/>
                            <w:color w:val="006BB5"/>
                            <w:sz w:val="20"/>
                          </w:rPr>
                          <w:t xml:space="preserve">profit </w:t>
                        </w:r>
                        <w:r>
                          <w:rPr>
                            <w:rFonts w:ascii="Calibri"/>
                            <w:b/>
                            <w:color w:val="006BB5"/>
                            <w:spacing w:val="-4"/>
                            <w:sz w:val="20"/>
                          </w:rPr>
                          <w:t>11%</w:t>
                        </w:r>
                      </w:p>
                    </w:txbxContent>
                  </v:textbox>
                </v:shape>
                <w10:wrap type="topAndBottom" anchorx="page"/>
              </v:group>
            </w:pict>
          </mc:Fallback>
        </mc:AlternateContent>
      </w:r>
    </w:p>
    <w:p w14:paraId="7093335B" w14:textId="77777777" w:rsidR="007E3007" w:rsidRDefault="007E3007">
      <w:pPr>
        <w:pStyle w:val="BodyText"/>
        <w:spacing w:before="4"/>
        <w:ind w:left="0"/>
        <w:jc w:val="left"/>
        <w:rPr>
          <w:sz w:val="25"/>
        </w:rPr>
      </w:pPr>
    </w:p>
    <w:p w14:paraId="7093335C" w14:textId="77777777" w:rsidR="007E3007" w:rsidRDefault="00C86336">
      <w:pPr>
        <w:pStyle w:val="BodyText"/>
        <w:spacing w:line="480" w:lineRule="auto"/>
        <w:ind w:right="386"/>
      </w:pPr>
      <w:r>
        <w:rPr>
          <w:color w:val="231F20"/>
        </w:rPr>
        <w:t>As demonstrated in this table, students who complete the Consortium's CS programs are well positioned for professional career opportunities. French M.A. student Piper Black, for example, has become a French teacher; obtaining a FLAS was critical for her pr</w:t>
      </w:r>
      <w:r>
        <w:rPr>
          <w:color w:val="231F20"/>
        </w:rPr>
        <w:t>ofessional development: ""The</w:t>
      </w:r>
      <w:r>
        <w:rPr>
          <w:color w:val="231F20"/>
          <w:spacing w:val="-8"/>
        </w:rPr>
        <w:t xml:space="preserve"> </w:t>
      </w:r>
      <w:r>
        <w:rPr>
          <w:color w:val="231F20"/>
        </w:rPr>
        <w:t>opportunity</w:t>
      </w:r>
      <w:r>
        <w:rPr>
          <w:color w:val="231F20"/>
          <w:spacing w:val="-8"/>
        </w:rPr>
        <w:t xml:space="preserve"> </w:t>
      </w:r>
      <w:r>
        <w:rPr>
          <w:color w:val="231F20"/>
        </w:rPr>
        <w:t>that</w:t>
      </w:r>
      <w:r>
        <w:rPr>
          <w:color w:val="231F20"/>
          <w:spacing w:val="-8"/>
        </w:rPr>
        <w:t xml:space="preserve"> </w:t>
      </w:r>
      <w:r>
        <w:rPr>
          <w:color w:val="231F20"/>
        </w:rPr>
        <w:t>I</w:t>
      </w:r>
      <w:r>
        <w:rPr>
          <w:color w:val="231F20"/>
          <w:spacing w:val="-8"/>
        </w:rPr>
        <w:t xml:space="preserve"> </w:t>
      </w:r>
      <w:r>
        <w:rPr>
          <w:color w:val="231F20"/>
        </w:rPr>
        <w:t>was</w:t>
      </w:r>
      <w:r>
        <w:rPr>
          <w:color w:val="231F20"/>
          <w:spacing w:val="-8"/>
        </w:rPr>
        <w:t xml:space="preserve"> </w:t>
      </w:r>
      <w:r>
        <w:rPr>
          <w:color w:val="231F20"/>
        </w:rPr>
        <w:t>given</w:t>
      </w:r>
      <w:r>
        <w:rPr>
          <w:color w:val="231F20"/>
          <w:spacing w:val="-8"/>
        </w:rPr>
        <w:t xml:space="preserve"> </w:t>
      </w:r>
      <w:r>
        <w:rPr>
          <w:color w:val="231F20"/>
        </w:rPr>
        <w:t>to</w:t>
      </w:r>
      <w:r>
        <w:rPr>
          <w:color w:val="231F20"/>
          <w:spacing w:val="-8"/>
        </w:rPr>
        <w:t xml:space="preserve"> </w:t>
      </w:r>
      <w:r>
        <w:rPr>
          <w:color w:val="231F20"/>
        </w:rPr>
        <w:t>study</w:t>
      </w:r>
      <w:r>
        <w:rPr>
          <w:color w:val="231F20"/>
          <w:spacing w:val="-8"/>
        </w:rPr>
        <w:t xml:space="preserve"> </w:t>
      </w:r>
      <w:r>
        <w:rPr>
          <w:color w:val="231F20"/>
        </w:rPr>
        <w:t>in</w:t>
      </w:r>
      <w:r>
        <w:rPr>
          <w:color w:val="231F20"/>
          <w:spacing w:val="-8"/>
        </w:rPr>
        <w:t xml:space="preserve"> </w:t>
      </w:r>
      <w:r>
        <w:rPr>
          <w:color w:val="231F20"/>
        </w:rPr>
        <w:t>Canada</w:t>
      </w:r>
      <w:r>
        <w:rPr>
          <w:color w:val="231F20"/>
          <w:spacing w:val="-8"/>
        </w:rPr>
        <w:t xml:space="preserve"> </w:t>
      </w:r>
      <w:r>
        <w:rPr>
          <w:color w:val="231F20"/>
        </w:rPr>
        <w:t>helped</w:t>
      </w:r>
      <w:r>
        <w:rPr>
          <w:color w:val="231F20"/>
          <w:spacing w:val="-8"/>
        </w:rPr>
        <w:t xml:space="preserve"> </w:t>
      </w:r>
      <w:r>
        <w:rPr>
          <w:color w:val="231F20"/>
        </w:rPr>
        <w:t>shape</w:t>
      </w:r>
      <w:r>
        <w:rPr>
          <w:color w:val="231F20"/>
          <w:spacing w:val="-8"/>
        </w:rPr>
        <w:t xml:space="preserve"> </w:t>
      </w:r>
      <w:r>
        <w:rPr>
          <w:color w:val="231F20"/>
        </w:rPr>
        <w:t>my</w:t>
      </w:r>
      <w:r>
        <w:rPr>
          <w:color w:val="231F20"/>
          <w:spacing w:val="-8"/>
        </w:rPr>
        <w:t xml:space="preserve"> </w:t>
      </w:r>
      <w:r>
        <w:rPr>
          <w:color w:val="231F20"/>
        </w:rPr>
        <w:t>Master's</w:t>
      </w:r>
      <w:r>
        <w:rPr>
          <w:color w:val="231F20"/>
          <w:spacing w:val="-8"/>
        </w:rPr>
        <w:t xml:space="preserve"> </w:t>
      </w:r>
      <w:r>
        <w:rPr>
          <w:color w:val="231F20"/>
        </w:rPr>
        <w:t>thesis</w:t>
      </w:r>
      <w:r>
        <w:rPr>
          <w:color w:val="231F20"/>
          <w:spacing w:val="-8"/>
        </w:rPr>
        <w:t xml:space="preserve"> </w:t>
      </w:r>
      <w:r>
        <w:rPr>
          <w:color w:val="231F20"/>
        </w:rPr>
        <w:t>on</w:t>
      </w:r>
      <w:r>
        <w:rPr>
          <w:color w:val="231F20"/>
          <w:spacing w:val="-8"/>
        </w:rPr>
        <w:t xml:space="preserve"> </w:t>
      </w:r>
      <w:r>
        <w:rPr>
          <w:color w:val="231F20"/>
        </w:rPr>
        <w:t>French- Canadian literature, which is the reason I am able to work in my field.''</w:t>
      </w:r>
    </w:p>
    <w:p w14:paraId="7093335D" w14:textId="77777777" w:rsidR="007E3007" w:rsidRDefault="007E3007">
      <w:pPr>
        <w:spacing w:line="480" w:lineRule="auto"/>
        <w:sectPr w:rsidR="007E3007">
          <w:pgSz w:w="12240" w:h="15840"/>
          <w:pgMar w:top="1380" w:right="1040" w:bottom="980" w:left="1240" w:header="0" w:footer="794" w:gutter="0"/>
          <w:cols w:space="720"/>
        </w:sectPr>
      </w:pPr>
    </w:p>
    <w:p w14:paraId="7093335E" w14:textId="77777777" w:rsidR="007E3007" w:rsidRDefault="00C86336">
      <w:pPr>
        <w:pStyle w:val="BodyText"/>
        <w:spacing w:before="73" w:line="480" w:lineRule="auto"/>
        <w:ind w:right="386" w:firstLine="708"/>
      </w:pPr>
      <w:r>
        <w:rPr>
          <w:color w:val="231F20"/>
        </w:rPr>
        <w:lastRenderedPageBreak/>
        <w:t xml:space="preserve">To further promote career readiness and secure relevant employment for undergraduate, </w:t>
      </w:r>
      <w:r>
        <w:rPr>
          <w:color w:val="231F20"/>
          <w:spacing w:val="-2"/>
        </w:rPr>
        <w:t>graduate</w:t>
      </w:r>
      <w:r>
        <w:rPr>
          <w:color w:val="231F20"/>
          <w:spacing w:val="-6"/>
        </w:rPr>
        <w:t xml:space="preserve"> </w:t>
      </w:r>
      <w:r>
        <w:rPr>
          <w:color w:val="231F20"/>
          <w:spacing w:val="-2"/>
        </w:rPr>
        <w:t>and</w:t>
      </w:r>
      <w:r>
        <w:rPr>
          <w:color w:val="231F20"/>
          <w:spacing w:val="-6"/>
        </w:rPr>
        <w:t xml:space="preserve"> </w:t>
      </w:r>
      <w:r>
        <w:rPr>
          <w:color w:val="231F20"/>
          <w:spacing w:val="-2"/>
        </w:rPr>
        <w:t>FLAS</w:t>
      </w:r>
      <w:r>
        <w:rPr>
          <w:color w:val="231F20"/>
          <w:spacing w:val="-6"/>
        </w:rPr>
        <w:t xml:space="preserve"> </w:t>
      </w:r>
      <w:r>
        <w:rPr>
          <w:color w:val="231F20"/>
          <w:spacing w:val="-2"/>
        </w:rPr>
        <w:t>students</w:t>
      </w:r>
      <w:r>
        <w:rPr>
          <w:color w:val="231F20"/>
          <w:spacing w:val="-6"/>
        </w:rPr>
        <w:t xml:space="preserve"> </w:t>
      </w:r>
      <w:r>
        <w:rPr>
          <w:color w:val="231F20"/>
          <w:spacing w:val="-2"/>
        </w:rPr>
        <w:t>in</w:t>
      </w:r>
      <w:r>
        <w:rPr>
          <w:color w:val="231F20"/>
          <w:spacing w:val="-6"/>
        </w:rPr>
        <w:t xml:space="preserve"> </w:t>
      </w:r>
      <w:r>
        <w:rPr>
          <w:color w:val="231F20"/>
          <w:spacing w:val="-2"/>
        </w:rPr>
        <w:t>Canadian</w:t>
      </w:r>
      <w:r>
        <w:rPr>
          <w:color w:val="231F20"/>
          <w:spacing w:val="-6"/>
        </w:rPr>
        <w:t xml:space="preserve"> </w:t>
      </w:r>
      <w:r>
        <w:rPr>
          <w:color w:val="231F20"/>
          <w:spacing w:val="-2"/>
        </w:rPr>
        <w:t>Studies,</w:t>
      </w:r>
      <w:r>
        <w:rPr>
          <w:color w:val="231F20"/>
          <w:spacing w:val="-6"/>
        </w:rPr>
        <w:t xml:space="preserve"> </w:t>
      </w:r>
      <w:r>
        <w:rPr>
          <w:color w:val="231F20"/>
          <w:spacing w:val="-2"/>
        </w:rPr>
        <w:t>the</w:t>
      </w:r>
      <w:r>
        <w:rPr>
          <w:color w:val="231F20"/>
          <w:spacing w:val="-6"/>
        </w:rPr>
        <w:t xml:space="preserve"> </w:t>
      </w:r>
      <w:r>
        <w:rPr>
          <w:color w:val="231F20"/>
          <w:spacing w:val="-2"/>
        </w:rPr>
        <w:t>Consortium</w:t>
      </w:r>
      <w:r>
        <w:rPr>
          <w:color w:val="231F20"/>
          <w:spacing w:val="-6"/>
        </w:rPr>
        <w:t xml:space="preserve"> </w:t>
      </w:r>
      <w:r>
        <w:rPr>
          <w:color w:val="231F20"/>
          <w:spacing w:val="-2"/>
        </w:rPr>
        <w:t>is</w:t>
      </w:r>
      <w:r>
        <w:rPr>
          <w:color w:val="231F20"/>
          <w:spacing w:val="-6"/>
        </w:rPr>
        <w:t xml:space="preserve"> </w:t>
      </w:r>
      <w:r>
        <w:rPr>
          <w:color w:val="231F20"/>
          <w:spacing w:val="-2"/>
        </w:rPr>
        <w:t>proposin</w:t>
      </w:r>
      <w:r>
        <w:rPr>
          <w:color w:val="231F20"/>
          <w:spacing w:val="-2"/>
        </w:rPr>
        <w:t>g</w:t>
      </w:r>
      <w:r>
        <w:rPr>
          <w:color w:val="231F20"/>
          <w:spacing w:val="-6"/>
        </w:rPr>
        <w:t xml:space="preserve"> </w:t>
      </w:r>
      <w:r>
        <w:rPr>
          <w:color w:val="231F20"/>
          <w:spacing w:val="-2"/>
        </w:rPr>
        <w:t>a</w:t>
      </w:r>
      <w:r>
        <w:rPr>
          <w:color w:val="231F20"/>
          <w:spacing w:val="-6"/>
        </w:rPr>
        <w:t xml:space="preserve"> </w:t>
      </w:r>
      <w:r>
        <w:rPr>
          <w:color w:val="231F20"/>
          <w:spacing w:val="-2"/>
        </w:rPr>
        <w:t>new</w:t>
      </w:r>
      <w:r>
        <w:rPr>
          <w:color w:val="231F20"/>
          <w:spacing w:val="-6"/>
        </w:rPr>
        <w:t xml:space="preserve"> </w:t>
      </w:r>
      <w:r>
        <w:rPr>
          <w:color w:val="231F20"/>
          <w:spacing w:val="-2"/>
        </w:rPr>
        <w:t>CS</w:t>
      </w:r>
      <w:r>
        <w:rPr>
          <w:color w:val="231F20"/>
          <w:spacing w:val="-6"/>
        </w:rPr>
        <w:t xml:space="preserve"> </w:t>
      </w:r>
      <w:r>
        <w:rPr>
          <w:color w:val="231F20"/>
          <w:spacing w:val="-2"/>
        </w:rPr>
        <w:t xml:space="preserve">Internship </w:t>
      </w:r>
      <w:r>
        <w:rPr>
          <w:color w:val="231F20"/>
        </w:rPr>
        <w:t>Training</w:t>
      </w:r>
      <w:r>
        <w:rPr>
          <w:color w:val="231F20"/>
          <w:spacing w:val="-9"/>
        </w:rPr>
        <w:t xml:space="preserve"> </w:t>
      </w:r>
      <w:r>
        <w:rPr>
          <w:color w:val="231F20"/>
        </w:rPr>
        <w:t>Initiative.</w:t>
      </w:r>
      <w:r>
        <w:rPr>
          <w:color w:val="231F20"/>
          <w:spacing w:val="-9"/>
        </w:rPr>
        <w:t xml:space="preserve"> </w:t>
      </w:r>
      <w:r>
        <w:rPr>
          <w:color w:val="231F20"/>
        </w:rPr>
        <w:t>Internships</w:t>
      </w:r>
      <w:r>
        <w:rPr>
          <w:color w:val="231F20"/>
          <w:spacing w:val="-9"/>
        </w:rPr>
        <w:t xml:space="preserve"> </w:t>
      </w:r>
      <w:r>
        <w:rPr>
          <w:color w:val="231F20"/>
        </w:rPr>
        <w:t>will</w:t>
      </w:r>
      <w:r>
        <w:rPr>
          <w:color w:val="231F20"/>
          <w:spacing w:val="-10"/>
        </w:rPr>
        <w:t xml:space="preserve"> </w:t>
      </w:r>
      <w:r>
        <w:rPr>
          <w:color w:val="231F20"/>
        </w:rPr>
        <w:t>be</w:t>
      </w:r>
      <w:r>
        <w:rPr>
          <w:color w:val="231F20"/>
          <w:spacing w:val="-9"/>
        </w:rPr>
        <w:t xml:space="preserve"> </w:t>
      </w:r>
      <w:r>
        <w:rPr>
          <w:color w:val="231F20"/>
        </w:rPr>
        <w:t>available</w:t>
      </w:r>
      <w:r>
        <w:rPr>
          <w:color w:val="231F20"/>
          <w:spacing w:val="-9"/>
        </w:rPr>
        <w:t xml:space="preserve"> </w:t>
      </w:r>
      <w:r>
        <w:rPr>
          <w:color w:val="231F20"/>
        </w:rPr>
        <w:t>in</w:t>
      </w:r>
      <w:r>
        <w:rPr>
          <w:color w:val="231F20"/>
          <w:spacing w:val="-9"/>
        </w:rPr>
        <w:t xml:space="preserve"> </w:t>
      </w:r>
      <w:r>
        <w:rPr>
          <w:color w:val="231F20"/>
        </w:rPr>
        <w:t>French</w:t>
      </w:r>
      <w:r>
        <w:rPr>
          <w:color w:val="231F20"/>
          <w:spacing w:val="-10"/>
        </w:rPr>
        <w:t xml:space="preserve"> </w:t>
      </w:r>
      <w:r>
        <w:rPr>
          <w:color w:val="231F20"/>
        </w:rPr>
        <w:t>at</w:t>
      </w:r>
      <w:r>
        <w:rPr>
          <w:color w:val="231F20"/>
          <w:spacing w:val="-10"/>
        </w:rPr>
        <w:t xml:space="preserve"> </w:t>
      </w:r>
      <w:r>
        <w:rPr>
          <w:color w:val="231F20"/>
        </w:rPr>
        <w:t>elementary,</w:t>
      </w:r>
      <w:r>
        <w:rPr>
          <w:color w:val="231F20"/>
          <w:spacing w:val="-9"/>
        </w:rPr>
        <w:t xml:space="preserve"> </w:t>
      </w:r>
      <w:r>
        <w:rPr>
          <w:color w:val="231F20"/>
        </w:rPr>
        <w:t>middle</w:t>
      </w:r>
      <w:r>
        <w:rPr>
          <w:color w:val="231F20"/>
          <w:spacing w:val="-9"/>
        </w:rPr>
        <w:t xml:space="preserve"> </w:t>
      </w:r>
      <w:r>
        <w:rPr>
          <w:color w:val="231F20"/>
        </w:rPr>
        <w:t>and</w:t>
      </w:r>
      <w:r>
        <w:rPr>
          <w:color w:val="231F20"/>
          <w:spacing w:val="-9"/>
        </w:rPr>
        <w:t xml:space="preserve"> </w:t>
      </w:r>
      <w:r>
        <w:rPr>
          <w:color w:val="231F20"/>
        </w:rPr>
        <w:t>high</w:t>
      </w:r>
      <w:r>
        <w:rPr>
          <w:color w:val="231F20"/>
          <w:spacing w:val="-9"/>
        </w:rPr>
        <w:t xml:space="preserve"> </w:t>
      </w:r>
      <w:r>
        <w:rPr>
          <w:color w:val="231F20"/>
        </w:rPr>
        <w:t xml:space="preserve">schools, by partnering with the American Association of Teachers of French (AATF)-Maine, (FLAS students in French will be given priority); in </w:t>
      </w:r>
      <w:r>
        <w:rPr>
          <w:color w:val="231F20"/>
        </w:rPr>
        <w:t>applied history, at New England and Canadian museums; and, in business, partnering with the Maine International Trade Center. At the undergraduate level, SUNY-P is also significantly expanding internship opportunities including the</w:t>
      </w:r>
      <w:r>
        <w:rPr>
          <w:color w:val="231F20"/>
          <w:spacing w:val="-10"/>
        </w:rPr>
        <w:t xml:space="preserve"> </w:t>
      </w:r>
      <w:r>
        <w:rPr>
          <w:color w:val="231F20"/>
        </w:rPr>
        <w:t>Quebec</w:t>
      </w:r>
      <w:r>
        <w:rPr>
          <w:color w:val="231F20"/>
          <w:spacing w:val="-11"/>
        </w:rPr>
        <w:t xml:space="preserve"> </w:t>
      </w:r>
      <w:r>
        <w:rPr>
          <w:color w:val="231F20"/>
        </w:rPr>
        <w:t>Studies</w:t>
      </w:r>
      <w:r>
        <w:rPr>
          <w:color w:val="231F20"/>
          <w:spacing w:val="-11"/>
        </w:rPr>
        <w:t xml:space="preserve"> </w:t>
      </w:r>
      <w:r>
        <w:rPr>
          <w:color w:val="231F20"/>
        </w:rPr>
        <w:t>program</w:t>
      </w:r>
      <w:r>
        <w:rPr>
          <w:color w:val="231F20"/>
          <w:spacing w:val="-11"/>
        </w:rPr>
        <w:t xml:space="preserve"> </w:t>
      </w:r>
      <w:r>
        <w:rPr>
          <w:color w:val="231F20"/>
        </w:rPr>
        <w:t>a</w:t>
      </w:r>
      <w:r>
        <w:rPr>
          <w:color w:val="231F20"/>
        </w:rPr>
        <w:t>t</w:t>
      </w:r>
      <w:r>
        <w:rPr>
          <w:color w:val="231F20"/>
          <w:spacing w:val="-10"/>
        </w:rPr>
        <w:t xml:space="preserve"> </w:t>
      </w:r>
      <w:r>
        <w:rPr>
          <w:color w:val="231F20"/>
        </w:rPr>
        <w:t>McGill</w:t>
      </w:r>
      <w:r>
        <w:rPr>
          <w:color w:val="231F20"/>
          <w:spacing w:val="-11"/>
        </w:rPr>
        <w:t xml:space="preserve"> </w:t>
      </w:r>
      <w:r>
        <w:rPr>
          <w:color w:val="231F20"/>
        </w:rPr>
        <w:t>University,</w:t>
      </w:r>
      <w:r>
        <w:rPr>
          <w:color w:val="231F20"/>
          <w:spacing w:val="-11"/>
        </w:rPr>
        <w:t xml:space="preserve"> </w:t>
      </w:r>
      <w:r>
        <w:rPr>
          <w:color w:val="231F20"/>
        </w:rPr>
        <w:t>the</w:t>
      </w:r>
      <w:r>
        <w:rPr>
          <w:color w:val="231F20"/>
          <w:spacing w:val="-10"/>
        </w:rPr>
        <w:t xml:space="preserve"> </w:t>
      </w:r>
      <w:r>
        <w:rPr>
          <w:color w:val="231F20"/>
        </w:rPr>
        <w:t>School</w:t>
      </w:r>
      <w:r>
        <w:rPr>
          <w:color w:val="231F20"/>
          <w:spacing w:val="-11"/>
        </w:rPr>
        <w:t xml:space="preserve"> </w:t>
      </w:r>
      <w:r>
        <w:rPr>
          <w:color w:val="231F20"/>
        </w:rPr>
        <w:t>of</w:t>
      </w:r>
      <w:r>
        <w:rPr>
          <w:color w:val="231F20"/>
          <w:spacing w:val="-9"/>
        </w:rPr>
        <w:t xml:space="preserve"> </w:t>
      </w:r>
      <w:r>
        <w:rPr>
          <w:color w:val="231F20"/>
        </w:rPr>
        <w:t>Indigenous</w:t>
      </w:r>
      <w:r>
        <w:rPr>
          <w:color w:val="231F20"/>
          <w:spacing w:val="-11"/>
        </w:rPr>
        <w:t xml:space="preserve"> </w:t>
      </w:r>
      <w:r>
        <w:rPr>
          <w:color w:val="231F20"/>
        </w:rPr>
        <w:t>and</w:t>
      </w:r>
      <w:r>
        <w:rPr>
          <w:color w:val="231F20"/>
          <w:spacing w:val="-10"/>
        </w:rPr>
        <w:t xml:space="preserve"> </w:t>
      </w:r>
      <w:r>
        <w:rPr>
          <w:color w:val="231F20"/>
        </w:rPr>
        <w:t>Canadian</w:t>
      </w:r>
      <w:r>
        <w:rPr>
          <w:color w:val="231F20"/>
          <w:spacing w:val="-11"/>
        </w:rPr>
        <w:t xml:space="preserve"> </w:t>
      </w:r>
      <w:r>
        <w:rPr>
          <w:color w:val="231F20"/>
        </w:rPr>
        <w:t xml:space="preserve">Studies at Carleton University, and Fulbright Canada </w:t>
      </w:r>
      <w:r>
        <w:rPr>
          <w:color w:val="231F20"/>
          <w:w w:val="120"/>
        </w:rPr>
        <w:t xml:space="preserve">- </w:t>
      </w:r>
      <w:r>
        <w:rPr>
          <w:color w:val="231F20"/>
        </w:rPr>
        <w:t>allowing students to undertake semester-long internships</w:t>
      </w:r>
      <w:r>
        <w:rPr>
          <w:color w:val="231F20"/>
          <w:spacing w:val="-3"/>
        </w:rPr>
        <w:t xml:space="preserve"> </w:t>
      </w:r>
      <w:r>
        <w:rPr>
          <w:color w:val="231F20"/>
        </w:rPr>
        <w:t>at</w:t>
      </w:r>
      <w:r>
        <w:rPr>
          <w:color w:val="231F20"/>
          <w:spacing w:val="-3"/>
        </w:rPr>
        <w:t xml:space="preserve"> </w:t>
      </w:r>
      <w:r>
        <w:rPr>
          <w:color w:val="231F20"/>
        </w:rPr>
        <w:t>academic</w:t>
      </w:r>
      <w:r>
        <w:rPr>
          <w:color w:val="231F20"/>
          <w:spacing w:val="-3"/>
        </w:rPr>
        <w:t xml:space="preserve"> </w:t>
      </w:r>
      <w:r>
        <w:rPr>
          <w:color w:val="231F20"/>
        </w:rPr>
        <w:t>organizations</w:t>
      </w:r>
      <w:r>
        <w:rPr>
          <w:color w:val="231F20"/>
          <w:spacing w:val="-3"/>
        </w:rPr>
        <w:t xml:space="preserve"> </w:t>
      </w:r>
      <w:r>
        <w:rPr>
          <w:color w:val="231F20"/>
        </w:rPr>
        <w:t>in</w:t>
      </w:r>
      <w:r>
        <w:rPr>
          <w:color w:val="231F20"/>
          <w:spacing w:val="-3"/>
        </w:rPr>
        <w:t xml:space="preserve"> </w:t>
      </w:r>
      <w:r>
        <w:rPr>
          <w:color w:val="231F20"/>
        </w:rPr>
        <w:t>Canada.</w:t>
      </w:r>
      <w:r>
        <w:rPr>
          <w:color w:val="231F20"/>
          <w:spacing w:val="-3"/>
        </w:rPr>
        <w:t xml:space="preserve"> </w:t>
      </w:r>
      <w:r>
        <w:rPr>
          <w:color w:val="231F20"/>
        </w:rPr>
        <w:t>Second,</w:t>
      </w:r>
      <w:r>
        <w:rPr>
          <w:color w:val="231F20"/>
          <w:spacing w:val="-4"/>
        </w:rPr>
        <w:t xml:space="preserve"> </w:t>
      </w:r>
      <w:r>
        <w:rPr>
          <w:color w:val="231F20"/>
        </w:rPr>
        <w:t>a</w:t>
      </w:r>
      <w:r>
        <w:rPr>
          <w:color w:val="231F20"/>
          <w:spacing w:val="-3"/>
        </w:rPr>
        <w:t xml:space="preserve"> </w:t>
      </w:r>
      <w:r>
        <w:rPr>
          <w:color w:val="231F20"/>
        </w:rPr>
        <w:t>new</w:t>
      </w:r>
      <w:r>
        <w:rPr>
          <w:color w:val="231F20"/>
          <w:spacing w:val="-5"/>
        </w:rPr>
        <w:t xml:space="preserve"> </w:t>
      </w:r>
      <w:r>
        <w:rPr>
          <w:color w:val="231F20"/>
        </w:rPr>
        <w:t>series</w:t>
      </w:r>
      <w:r>
        <w:rPr>
          <w:color w:val="231F20"/>
          <w:spacing w:val="-4"/>
        </w:rPr>
        <w:t xml:space="preserve"> </w:t>
      </w:r>
      <w:r>
        <w:rPr>
          <w:color w:val="231F20"/>
        </w:rPr>
        <w:t>of</w:t>
      </w:r>
      <w:r>
        <w:rPr>
          <w:color w:val="231F20"/>
          <w:spacing w:val="-3"/>
        </w:rPr>
        <w:t xml:space="preserve"> </w:t>
      </w:r>
      <w:r>
        <w:rPr>
          <w:color w:val="231F20"/>
        </w:rPr>
        <w:t>CS</w:t>
      </w:r>
      <w:r>
        <w:rPr>
          <w:color w:val="231F20"/>
          <w:spacing w:val="-3"/>
        </w:rPr>
        <w:t xml:space="preserve"> </w:t>
      </w:r>
      <w:r>
        <w:rPr>
          <w:color w:val="231F20"/>
        </w:rPr>
        <w:t>internships</w:t>
      </w:r>
      <w:r>
        <w:rPr>
          <w:color w:val="231F20"/>
          <w:spacing w:val="-3"/>
        </w:rPr>
        <w:t xml:space="preserve"> </w:t>
      </w:r>
      <w:r>
        <w:rPr>
          <w:color w:val="231F20"/>
        </w:rPr>
        <w:t>will</w:t>
      </w:r>
      <w:r>
        <w:rPr>
          <w:color w:val="231F20"/>
          <w:spacing w:val="-4"/>
        </w:rPr>
        <w:t xml:space="preserve"> </w:t>
      </w:r>
      <w:r>
        <w:rPr>
          <w:color w:val="231F20"/>
        </w:rPr>
        <w:t>also be realized with Mountain Lake PBS, the North Country Chamber of Commerce, and the City of Plattsburgh to allow SUNY-P students to undertake local semester or summer internships. Consortium staff and faculty members also utilize their</w:t>
      </w:r>
      <w:r>
        <w:rPr>
          <w:color w:val="231F20"/>
        </w:rPr>
        <w:t xml:space="preserve"> professional networks and connections (academic,</w:t>
      </w:r>
      <w:r>
        <w:rPr>
          <w:color w:val="231F20"/>
          <w:spacing w:val="-10"/>
        </w:rPr>
        <w:t xml:space="preserve"> </w:t>
      </w:r>
      <w:r>
        <w:rPr>
          <w:color w:val="231F20"/>
        </w:rPr>
        <w:t>government,</w:t>
      </w:r>
      <w:r>
        <w:rPr>
          <w:color w:val="231F20"/>
          <w:spacing w:val="-10"/>
        </w:rPr>
        <w:t xml:space="preserve"> </w:t>
      </w:r>
      <w:r>
        <w:rPr>
          <w:color w:val="231F20"/>
        </w:rPr>
        <w:t>industry,</w:t>
      </w:r>
      <w:r>
        <w:rPr>
          <w:color w:val="231F20"/>
          <w:spacing w:val="-10"/>
        </w:rPr>
        <w:t xml:space="preserve"> </w:t>
      </w:r>
      <w:r>
        <w:rPr>
          <w:color w:val="231F20"/>
        </w:rPr>
        <w:t>non-profit),</w:t>
      </w:r>
      <w:r>
        <w:rPr>
          <w:color w:val="231F20"/>
          <w:spacing w:val="-10"/>
        </w:rPr>
        <w:t xml:space="preserve"> </w:t>
      </w:r>
      <w:r>
        <w:rPr>
          <w:color w:val="231F20"/>
        </w:rPr>
        <w:t>by</w:t>
      </w:r>
      <w:r>
        <w:rPr>
          <w:color w:val="231F20"/>
          <w:spacing w:val="-10"/>
        </w:rPr>
        <w:t xml:space="preserve"> </w:t>
      </w:r>
      <w:r>
        <w:rPr>
          <w:color w:val="231F20"/>
        </w:rPr>
        <w:t>writing</w:t>
      </w:r>
      <w:r>
        <w:rPr>
          <w:color w:val="231F20"/>
          <w:spacing w:val="-10"/>
        </w:rPr>
        <w:t xml:space="preserve"> </w:t>
      </w:r>
      <w:r>
        <w:rPr>
          <w:color w:val="231F20"/>
        </w:rPr>
        <w:t>letters</w:t>
      </w:r>
      <w:r>
        <w:rPr>
          <w:color w:val="231F20"/>
          <w:spacing w:val="-10"/>
        </w:rPr>
        <w:t xml:space="preserve"> </w:t>
      </w:r>
      <w:r>
        <w:rPr>
          <w:color w:val="231F20"/>
        </w:rPr>
        <w:t>of</w:t>
      </w:r>
      <w:r>
        <w:rPr>
          <w:color w:val="231F20"/>
          <w:spacing w:val="-10"/>
        </w:rPr>
        <w:t xml:space="preserve"> </w:t>
      </w:r>
      <w:r>
        <w:rPr>
          <w:color w:val="231F20"/>
        </w:rPr>
        <w:t>support</w:t>
      </w:r>
      <w:r>
        <w:rPr>
          <w:color w:val="231F20"/>
          <w:spacing w:val="-10"/>
        </w:rPr>
        <w:t xml:space="preserve"> </w:t>
      </w:r>
      <w:r>
        <w:rPr>
          <w:color w:val="231F20"/>
        </w:rPr>
        <w:t>and</w:t>
      </w:r>
      <w:r>
        <w:rPr>
          <w:color w:val="231F20"/>
          <w:spacing w:val="-10"/>
        </w:rPr>
        <w:t xml:space="preserve"> </w:t>
      </w:r>
      <w:r>
        <w:rPr>
          <w:color w:val="231F20"/>
        </w:rPr>
        <w:t>training</w:t>
      </w:r>
      <w:r>
        <w:rPr>
          <w:color w:val="231F20"/>
          <w:spacing w:val="-10"/>
        </w:rPr>
        <w:t xml:space="preserve"> </w:t>
      </w:r>
      <w:r>
        <w:rPr>
          <w:color w:val="231F20"/>
        </w:rPr>
        <w:t>students</w:t>
      </w:r>
      <w:r>
        <w:rPr>
          <w:color w:val="231F20"/>
          <w:spacing w:val="-10"/>
        </w:rPr>
        <w:t xml:space="preserve"> </w:t>
      </w:r>
      <w:r>
        <w:rPr>
          <w:color w:val="231F20"/>
        </w:rPr>
        <w:t>to prepare applications.</w:t>
      </w:r>
    </w:p>
    <w:p w14:paraId="7093335F" w14:textId="77777777" w:rsidR="007E3007" w:rsidRDefault="00C86336">
      <w:pPr>
        <w:pStyle w:val="ListParagraph"/>
        <w:numPr>
          <w:ilvl w:val="1"/>
          <w:numId w:val="4"/>
        </w:numPr>
        <w:tabs>
          <w:tab w:val="left" w:pos="624"/>
        </w:tabs>
        <w:spacing w:before="1" w:line="480" w:lineRule="auto"/>
        <w:ind w:right="386" w:firstLine="0"/>
        <w:jc w:val="both"/>
        <w:rPr>
          <w:b/>
          <w:color w:val="231F20"/>
          <w:sz w:val="24"/>
        </w:rPr>
      </w:pPr>
      <w:r>
        <w:rPr>
          <w:b/>
          <w:color w:val="231F20"/>
          <w:sz w:val="24"/>
        </w:rPr>
        <w:t>Addressing</w:t>
      </w:r>
      <w:r>
        <w:rPr>
          <w:b/>
          <w:color w:val="231F20"/>
          <w:spacing w:val="-15"/>
          <w:sz w:val="24"/>
        </w:rPr>
        <w:t xml:space="preserve"> </w:t>
      </w:r>
      <w:r>
        <w:rPr>
          <w:b/>
          <w:color w:val="231F20"/>
          <w:sz w:val="24"/>
        </w:rPr>
        <w:t>national</w:t>
      </w:r>
      <w:r>
        <w:rPr>
          <w:b/>
          <w:color w:val="231F20"/>
          <w:spacing w:val="-15"/>
          <w:sz w:val="24"/>
        </w:rPr>
        <w:t xml:space="preserve"> </w:t>
      </w:r>
      <w:r>
        <w:rPr>
          <w:b/>
          <w:color w:val="231F20"/>
          <w:sz w:val="24"/>
        </w:rPr>
        <w:t>needs,</w:t>
      </w:r>
      <w:r>
        <w:rPr>
          <w:b/>
          <w:color w:val="231F20"/>
          <w:spacing w:val="-15"/>
          <w:sz w:val="24"/>
        </w:rPr>
        <w:t xml:space="preserve"> </w:t>
      </w:r>
      <w:r>
        <w:rPr>
          <w:b/>
          <w:color w:val="231F20"/>
          <w:sz w:val="24"/>
        </w:rPr>
        <w:t>generate</w:t>
      </w:r>
      <w:r>
        <w:rPr>
          <w:b/>
          <w:color w:val="231F20"/>
          <w:spacing w:val="-15"/>
          <w:sz w:val="24"/>
        </w:rPr>
        <w:t xml:space="preserve"> </w:t>
      </w:r>
      <w:r>
        <w:rPr>
          <w:b/>
          <w:color w:val="231F20"/>
          <w:sz w:val="24"/>
        </w:rPr>
        <w:t>and</w:t>
      </w:r>
      <w:r>
        <w:rPr>
          <w:b/>
          <w:color w:val="231F20"/>
          <w:spacing w:val="-15"/>
          <w:sz w:val="24"/>
        </w:rPr>
        <w:t xml:space="preserve"> </w:t>
      </w:r>
      <w:r>
        <w:rPr>
          <w:b/>
          <w:color w:val="231F20"/>
          <w:sz w:val="24"/>
        </w:rPr>
        <w:t>disseminate</w:t>
      </w:r>
      <w:r>
        <w:rPr>
          <w:b/>
          <w:color w:val="231F20"/>
          <w:spacing w:val="-15"/>
          <w:sz w:val="24"/>
        </w:rPr>
        <w:t xml:space="preserve"> </w:t>
      </w:r>
      <w:r>
        <w:rPr>
          <w:b/>
          <w:color w:val="231F20"/>
          <w:sz w:val="24"/>
        </w:rPr>
        <w:t>information</w:t>
      </w:r>
      <w:r>
        <w:rPr>
          <w:b/>
          <w:color w:val="231F20"/>
          <w:spacing w:val="-15"/>
          <w:sz w:val="24"/>
        </w:rPr>
        <w:t xml:space="preserve"> </w:t>
      </w:r>
      <w:r>
        <w:rPr>
          <w:b/>
          <w:color w:val="231F20"/>
          <w:sz w:val="24"/>
        </w:rPr>
        <w:t>to</w:t>
      </w:r>
      <w:r>
        <w:rPr>
          <w:b/>
          <w:color w:val="231F20"/>
          <w:spacing w:val="-15"/>
          <w:sz w:val="24"/>
        </w:rPr>
        <w:t xml:space="preserve"> </w:t>
      </w:r>
      <w:r>
        <w:rPr>
          <w:b/>
          <w:color w:val="231F20"/>
          <w:sz w:val="24"/>
        </w:rPr>
        <w:t>the</w:t>
      </w:r>
      <w:r>
        <w:rPr>
          <w:b/>
          <w:color w:val="231F20"/>
          <w:spacing w:val="-15"/>
          <w:sz w:val="24"/>
        </w:rPr>
        <w:t xml:space="preserve"> </w:t>
      </w:r>
      <w:r>
        <w:rPr>
          <w:b/>
          <w:color w:val="231F20"/>
          <w:sz w:val="24"/>
        </w:rPr>
        <w:t>public:</w:t>
      </w:r>
      <w:r>
        <w:rPr>
          <w:b/>
          <w:color w:val="231F20"/>
          <w:spacing w:val="-15"/>
          <w:sz w:val="24"/>
        </w:rPr>
        <w:t xml:space="preserve"> </w:t>
      </w:r>
      <w:r>
        <w:rPr>
          <w:color w:val="231F20"/>
          <w:sz w:val="24"/>
        </w:rPr>
        <w:t>Our</w:t>
      </w:r>
      <w:r>
        <w:rPr>
          <w:color w:val="231F20"/>
          <w:spacing w:val="-15"/>
          <w:sz w:val="24"/>
        </w:rPr>
        <w:t xml:space="preserve"> </w:t>
      </w:r>
      <w:r>
        <w:rPr>
          <w:color w:val="231F20"/>
          <w:sz w:val="24"/>
        </w:rPr>
        <w:t xml:space="preserve">NRC Consortium activities and Canadian Studies instructional resources address national needs and generate significant, policy-relevant information for the public. Our plan </w:t>
      </w:r>
      <w:r>
        <w:rPr>
          <w:color w:val="231F20"/>
          <w:w w:val="120"/>
          <w:sz w:val="24"/>
        </w:rPr>
        <w:t xml:space="preserve">- </w:t>
      </w:r>
      <w:r>
        <w:rPr>
          <w:color w:val="231F20"/>
          <w:sz w:val="24"/>
        </w:rPr>
        <w:t>informed by the Consortium's areas of research, scholarship, teaching and outreac</w:t>
      </w:r>
      <w:r>
        <w:rPr>
          <w:color w:val="231F20"/>
          <w:sz w:val="24"/>
        </w:rPr>
        <w:t xml:space="preserve">h expertise, the </w:t>
      </w:r>
      <w:r>
        <w:rPr>
          <w:i/>
          <w:color w:val="231F20"/>
          <w:sz w:val="24"/>
        </w:rPr>
        <w:t>Joint Statement of</w:t>
      </w:r>
      <w:r>
        <w:rPr>
          <w:i/>
          <w:color w:val="231F20"/>
          <w:spacing w:val="-12"/>
          <w:sz w:val="24"/>
        </w:rPr>
        <w:t xml:space="preserve"> </w:t>
      </w:r>
      <w:r>
        <w:rPr>
          <w:i/>
          <w:color w:val="231F20"/>
          <w:sz w:val="24"/>
        </w:rPr>
        <w:t>Principles</w:t>
      </w:r>
      <w:r>
        <w:rPr>
          <w:i/>
          <w:color w:val="231F20"/>
          <w:spacing w:val="-9"/>
          <w:sz w:val="24"/>
        </w:rPr>
        <w:t xml:space="preserve"> </w:t>
      </w:r>
      <w:r>
        <w:rPr>
          <w:i/>
          <w:color w:val="231F20"/>
          <w:sz w:val="24"/>
        </w:rPr>
        <w:t>in</w:t>
      </w:r>
      <w:r>
        <w:rPr>
          <w:i/>
          <w:color w:val="231F20"/>
          <w:spacing w:val="-9"/>
          <w:sz w:val="24"/>
        </w:rPr>
        <w:t xml:space="preserve"> </w:t>
      </w:r>
      <w:r>
        <w:rPr>
          <w:i/>
          <w:color w:val="231F20"/>
          <w:sz w:val="24"/>
        </w:rPr>
        <w:t>Support</w:t>
      </w:r>
      <w:r>
        <w:rPr>
          <w:i/>
          <w:color w:val="231F20"/>
          <w:spacing w:val="-9"/>
          <w:sz w:val="24"/>
        </w:rPr>
        <w:t xml:space="preserve"> </w:t>
      </w:r>
      <w:r>
        <w:rPr>
          <w:i/>
          <w:color w:val="231F20"/>
          <w:sz w:val="24"/>
        </w:rPr>
        <w:t>of</w:t>
      </w:r>
      <w:r>
        <w:rPr>
          <w:i/>
          <w:color w:val="231F20"/>
          <w:spacing w:val="-9"/>
          <w:sz w:val="24"/>
        </w:rPr>
        <w:t xml:space="preserve"> </w:t>
      </w:r>
      <w:r>
        <w:rPr>
          <w:i/>
          <w:color w:val="231F20"/>
          <w:sz w:val="24"/>
        </w:rPr>
        <w:t>lnternational</w:t>
      </w:r>
      <w:r>
        <w:rPr>
          <w:i/>
          <w:color w:val="231F20"/>
          <w:spacing w:val="-9"/>
          <w:sz w:val="24"/>
        </w:rPr>
        <w:t xml:space="preserve"> </w:t>
      </w:r>
      <w:r>
        <w:rPr>
          <w:i/>
          <w:color w:val="231F20"/>
          <w:sz w:val="24"/>
        </w:rPr>
        <w:t>Education,</w:t>
      </w:r>
      <w:r>
        <w:rPr>
          <w:i/>
          <w:color w:val="231F20"/>
          <w:spacing w:val="-10"/>
          <w:sz w:val="24"/>
        </w:rPr>
        <w:t xml:space="preserve"> </w:t>
      </w:r>
      <w:r>
        <w:rPr>
          <w:color w:val="231F20"/>
          <w:sz w:val="24"/>
        </w:rPr>
        <w:t>and</w:t>
      </w:r>
      <w:r>
        <w:rPr>
          <w:color w:val="231F20"/>
          <w:spacing w:val="-9"/>
          <w:sz w:val="24"/>
        </w:rPr>
        <w:t xml:space="preserve"> </w:t>
      </w:r>
      <w:r>
        <w:rPr>
          <w:color w:val="231F20"/>
          <w:sz w:val="24"/>
        </w:rPr>
        <w:t>the</w:t>
      </w:r>
      <w:r>
        <w:rPr>
          <w:color w:val="231F20"/>
          <w:spacing w:val="-9"/>
          <w:sz w:val="24"/>
        </w:rPr>
        <w:t xml:space="preserve"> </w:t>
      </w:r>
      <w:r>
        <w:rPr>
          <w:i/>
          <w:color w:val="231F20"/>
          <w:sz w:val="24"/>
        </w:rPr>
        <w:t>Roadmap</w:t>
      </w:r>
      <w:r>
        <w:rPr>
          <w:i/>
          <w:color w:val="231F20"/>
          <w:spacing w:val="-15"/>
          <w:sz w:val="24"/>
        </w:rPr>
        <w:t xml:space="preserve"> </w:t>
      </w:r>
      <w:r>
        <w:rPr>
          <w:i/>
          <w:color w:val="231F20"/>
          <w:sz w:val="24"/>
        </w:rPr>
        <w:t>for</w:t>
      </w:r>
      <w:r>
        <w:rPr>
          <w:i/>
          <w:color w:val="231F20"/>
          <w:spacing w:val="-15"/>
          <w:sz w:val="24"/>
        </w:rPr>
        <w:t xml:space="preserve"> </w:t>
      </w:r>
      <w:r>
        <w:rPr>
          <w:i/>
          <w:color w:val="231F20"/>
          <w:sz w:val="24"/>
        </w:rPr>
        <w:t>a</w:t>
      </w:r>
      <w:r>
        <w:rPr>
          <w:i/>
          <w:color w:val="231F20"/>
          <w:spacing w:val="-15"/>
          <w:sz w:val="24"/>
        </w:rPr>
        <w:t xml:space="preserve"> </w:t>
      </w:r>
      <w:r>
        <w:rPr>
          <w:i/>
          <w:color w:val="231F20"/>
          <w:sz w:val="24"/>
        </w:rPr>
        <w:t>Renewed</w:t>
      </w:r>
      <w:r>
        <w:rPr>
          <w:i/>
          <w:color w:val="231F20"/>
          <w:spacing w:val="-15"/>
          <w:sz w:val="24"/>
        </w:rPr>
        <w:t xml:space="preserve"> </w:t>
      </w:r>
      <w:r>
        <w:rPr>
          <w:i/>
          <w:color w:val="231F20"/>
          <w:sz w:val="24"/>
        </w:rPr>
        <w:t>U.S.-Canada Partnership</w:t>
      </w:r>
      <w:r>
        <w:rPr>
          <w:i/>
          <w:color w:val="231F20"/>
          <w:spacing w:val="-2"/>
          <w:sz w:val="24"/>
        </w:rPr>
        <w:t xml:space="preserve"> </w:t>
      </w:r>
      <w:r>
        <w:rPr>
          <w:color w:val="231F20"/>
          <w:w w:val="120"/>
          <w:sz w:val="24"/>
        </w:rPr>
        <w:t>-</w:t>
      </w:r>
      <w:r>
        <w:rPr>
          <w:color w:val="231F20"/>
          <w:spacing w:val="-14"/>
          <w:w w:val="120"/>
          <w:sz w:val="24"/>
        </w:rPr>
        <w:t xml:space="preserve"> </w:t>
      </w:r>
      <w:r>
        <w:rPr>
          <w:color w:val="231F20"/>
          <w:sz w:val="24"/>
        </w:rPr>
        <w:t>is</w:t>
      </w:r>
      <w:r>
        <w:rPr>
          <w:color w:val="231F20"/>
          <w:spacing w:val="-2"/>
          <w:sz w:val="24"/>
        </w:rPr>
        <w:t xml:space="preserve"> </w:t>
      </w:r>
      <w:r>
        <w:rPr>
          <w:color w:val="231F20"/>
          <w:sz w:val="24"/>
        </w:rPr>
        <w:t>built</w:t>
      </w:r>
      <w:r>
        <w:rPr>
          <w:color w:val="231F20"/>
          <w:spacing w:val="-2"/>
          <w:sz w:val="24"/>
        </w:rPr>
        <w:t xml:space="preserve"> </w:t>
      </w:r>
      <w:r>
        <w:rPr>
          <w:color w:val="231F20"/>
          <w:sz w:val="24"/>
        </w:rPr>
        <w:t>on</w:t>
      </w:r>
      <w:r>
        <w:rPr>
          <w:color w:val="231F20"/>
          <w:spacing w:val="-2"/>
          <w:sz w:val="24"/>
        </w:rPr>
        <w:t xml:space="preserve"> </w:t>
      </w:r>
      <w:r>
        <w:rPr>
          <w:color w:val="231F20"/>
          <w:sz w:val="24"/>
        </w:rPr>
        <w:t>four</w:t>
      </w:r>
      <w:r>
        <w:rPr>
          <w:color w:val="231F20"/>
          <w:spacing w:val="-2"/>
          <w:sz w:val="24"/>
        </w:rPr>
        <w:t xml:space="preserve"> </w:t>
      </w:r>
      <w:r>
        <w:rPr>
          <w:color w:val="231F20"/>
          <w:sz w:val="24"/>
        </w:rPr>
        <w:t>thematic</w:t>
      </w:r>
      <w:r>
        <w:rPr>
          <w:color w:val="231F20"/>
          <w:spacing w:val="-2"/>
          <w:sz w:val="24"/>
        </w:rPr>
        <w:t xml:space="preserve"> </w:t>
      </w:r>
      <w:r>
        <w:rPr>
          <w:color w:val="231F20"/>
          <w:sz w:val="24"/>
        </w:rPr>
        <w:t>lenses</w:t>
      </w:r>
      <w:r>
        <w:rPr>
          <w:color w:val="231F20"/>
          <w:spacing w:val="-2"/>
          <w:sz w:val="24"/>
        </w:rPr>
        <w:t xml:space="preserve"> </w:t>
      </w:r>
      <w:r>
        <w:rPr>
          <w:color w:val="231F20"/>
          <w:sz w:val="24"/>
        </w:rPr>
        <w:t>that</w:t>
      </w:r>
      <w:r>
        <w:rPr>
          <w:color w:val="231F20"/>
          <w:spacing w:val="-2"/>
          <w:sz w:val="24"/>
        </w:rPr>
        <w:t xml:space="preserve"> </w:t>
      </w:r>
      <w:r>
        <w:rPr>
          <w:color w:val="231F20"/>
          <w:sz w:val="24"/>
        </w:rPr>
        <w:t>collectively</w:t>
      </w:r>
      <w:r>
        <w:rPr>
          <w:color w:val="231F20"/>
          <w:spacing w:val="-2"/>
          <w:sz w:val="24"/>
        </w:rPr>
        <w:t xml:space="preserve"> </w:t>
      </w:r>
      <w:r>
        <w:rPr>
          <w:color w:val="231F20"/>
          <w:sz w:val="24"/>
        </w:rPr>
        <w:t>advance</w:t>
      </w:r>
      <w:r>
        <w:rPr>
          <w:color w:val="231F20"/>
          <w:spacing w:val="-2"/>
          <w:sz w:val="24"/>
        </w:rPr>
        <w:t xml:space="preserve"> </w:t>
      </w:r>
      <w:r>
        <w:rPr>
          <w:color w:val="231F20"/>
          <w:sz w:val="24"/>
        </w:rPr>
        <w:t>educational</w:t>
      </w:r>
      <w:r>
        <w:rPr>
          <w:color w:val="231F20"/>
          <w:spacing w:val="-2"/>
          <w:sz w:val="24"/>
        </w:rPr>
        <w:t xml:space="preserve"> </w:t>
      </w:r>
      <w:r>
        <w:rPr>
          <w:color w:val="231F20"/>
          <w:sz w:val="24"/>
        </w:rPr>
        <w:t xml:space="preserve">understanding </w:t>
      </w:r>
      <w:r>
        <w:rPr>
          <w:color w:val="231F20"/>
          <w:spacing w:val="-2"/>
          <w:sz w:val="24"/>
        </w:rPr>
        <w:t>between</w:t>
      </w:r>
      <w:r>
        <w:rPr>
          <w:color w:val="231F20"/>
          <w:spacing w:val="-13"/>
          <w:sz w:val="24"/>
        </w:rPr>
        <w:t xml:space="preserve"> </w:t>
      </w:r>
      <w:r>
        <w:rPr>
          <w:color w:val="231F20"/>
          <w:spacing w:val="-2"/>
          <w:sz w:val="24"/>
        </w:rPr>
        <w:t>the</w:t>
      </w:r>
      <w:r>
        <w:rPr>
          <w:color w:val="231F20"/>
          <w:spacing w:val="-13"/>
          <w:sz w:val="24"/>
        </w:rPr>
        <w:t xml:space="preserve"> </w:t>
      </w:r>
      <w:r>
        <w:rPr>
          <w:color w:val="231F20"/>
          <w:spacing w:val="-2"/>
          <w:sz w:val="24"/>
        </w:rPr>
        <w:t>two</w:t>
      </w:r>
      <w:r>
        <w:rPr>
          <w:color w:val="231F20"/>
          <w:spacing w:val="-13"/>
          <w:sz w:val="24"/>
        </w:rPr>
        <w:t xml:space="preserve"> </w:t>
      </w:r>
      <w:r>
        <w:rPr>
          <w:color w:val="231F20"/>
          <w:spacing w:val="-2"/>
          <w:sz w:val="24"/>
        </w:rPr>
        <w:t>nations,</w:t>
      </w:r>
      <w:r>
        <w:rPr>
          <w:color w:val="231F20"/>
          <w:spacing w:val="-13"/>
          <w:sz w:val="24"/>
        </w:rPr>
        <w:t xml:space="preserve"> </w:t>
      </w:r>
      <w:r>
        <w:rPr>
          <w:color w:val="231F20"/>
          <w:spacing w:val="-2"/>
          <w:sz w:val="24"/>
        </w:rPr>
        <w:t>provide</w:t>
      </w:r>
      <w:r>
        <w:rPr>
          <w:color w:val="231F20"/>
          <w:spacing w:val="-13"/>
          <w:sz w:val="24"/>
        </w:rPr>
        <w:t xml:space="preserve"> </w:t>
      </w:r>
      <w:r>
        <w:rPr>
          <w:color w:val="231F20"/>
          <w:spacing w:val="-2"/>
          <w:sz w:val="24"/>
        </w:rPr>
        <w:t>multiple</w:t>
      </w:r>
      <w:r>
        <w:rPr>
          <w:color w:val="231F20"/>
          <w:spacing w:val="-13"/>
          <w:sz w:val="24"/>
        </w:rPr>
        <w:t xml:space="preserve"> </w:t>
      </w:r>
      <w:r>
        <w:rPr>
          <w:color w:val="231F20"/>
          <w:spacing w:val="-2"/>
          <w:sz w:val="24"/>
        </w:rPr>
        <w:t>K-16</w:t>
      </w:r>
      <w:r>
        <w:rPr>
          <w:color w:val="231F20"/>
          <w:spacing w:val="-13"/>
          <w:sz w:val="24"/>
        </w:rPr>
        <w:t xml:space="preserve"> </w:t>
      </w:r>
      <w:r>
        <w:rPr>
          <w:color w:val="231F20"/>
          <w:spacing w:val="-2"/>
          <w:sz w:val="24"/>
        </w:rPr>
        <w:t>teacher</w:t>
      </w:r>
      <w:r>
        <w:rPr>
          <w:color w:val="231F20"/>
          <w:spacing w:val="-13"/>
          <w:sz w:val="24"/>
        </w:rPr>
        <w:t xml:space="preserve"> </w:t>
      </w:r>
      <w:r>
        <w:rPr>
          <w:color w:val="231F20"/>
          <w:spacing w:val="-2"/>
          <w:sz w:val="24"/>
        </w:rPr>
        <w:t>and</w:t>
      </w:r>
      <w:r>
        <w:rPr>
          <w:color w:val="231F20"/>
          <w:spacing w:val="-13"/>
          <w:sz w:val="24"/>
        </w:rPr>
        <w:t xml:space="preserve"> </w:t>
      </w:r>
      <w:r>
        <w:rPr>
          <w:color w:val="231F20"/>
          <w:spacing w:val="-2"/>
          <w:sz w:val="24"/>
        </w:rPr>
        <w:t>faculty</w:t>
      </w:r>
      <w:r>
        <w:rPr>
          <w:color w:val="231F20"/>
          <w:spacing w:val="-13"/>
          <w:sz w:val="24"/>
        </w:rPr>
        <w:t xml:space="preserve"> </w:t>
      </w:r>
      <w:r>
        <w:rPr>
          <w:color w:val="231F20"/>
          <w:spacing w:val="-2"/>
          <w:sz w:val="24"/>
        </w:rPr>
        <w:t>training</w:t>
      </w:r>
      <w:r>
        <w:rPr>
          <w:color w:val="231F20"/>
          <w:spacing w:val="-13"/>
          <w:sz w:val="24"/>
        </w:rPr>
        <w:t xml:space="preserve"> </w:t>
      </w:r>
      <w:r>
        <w:rPr>
          <w:color w:val="231F20"/>
          <w:spacing w:val="-2"/>
          <w:sz w:val="24"/>
        </w:rPr>
        <w:t>forums,</w:t>
      </w:r>
      <w:r>
        <w:rPr>
          <w:color w:val="231F20"/>
          <w:spacing w:val="-13"/>
          <w:sz w:val="24"/>
        </w:rPr>
        <w:t xml:space="preserve"> </w:t>
      </w:r>
      <w:r>
        <w:rPr>
          <w:color w:val="231F20"/>
          <w:spacing w:val="-2"/>
          <w:sz w:val="24"/>
        </w:rPr>
        <w:t>enhance</w:t>
      </w:r>
      <w:r>
        <w:rPr>
          <w:color w:val="231F20"/>
          <w:spacing w:val="-13"/>
          <w:sz w:val="24"/>
        </w:rPr>
        <w:t xml:space="preserve"> </w:t>
      </w:r>
      <w:r>
        <w:rPr>
          <w:color w:val="231F20"/>
          <w:spacing w:val="-2"/>
          <w:sz w:val="24"/>
        </w:rPr>
        <w:t xml:space="preserve">French </w:t>
      </w:r>
      <w:r>
        <w:rPr>
          <w:color w:val="231F20"/>
          <w:sz w:val="24"/>
        </w:rPr>
        <w:t>and</w:t>
      </w:r>
      <w:r>
        <w:rPr>
          <w:color w:val="231F20"/>
          <w:spacing w:val="44"/>
          <w:sz w:val="24"/>
        </w:rPr>
        <w:t xml:space="preserve"> </w:t>
      </w:r>
      <w:r>
        <w:rPr>
          <w:color w:val="231F20"/>
          <w:sz w:val="24"/>
        </w:rPr>
        <w:t>Indigenous</w:t>
      </w:r>
      <w:r>
        <w:rPr>
          <w:color w:val="231F20"/>
          <w:spacing w:val="44"/>
          <w:sz w:val="24"/>
        </w:rPr>
        <w:t xml:space="preserve"> </w:t>
      </w:r>
      <w:r>
        <w:rPr>
          <w:color w:val="231F20"/>
          <w:sz w:val="24"/>
        </w:rPr>
        <w:t>languages</w:t>
      </w:r>
      <w:r>
        <w:rPr>
          <w:color w:val="231F20"/>
          <w:spacing w:val="44"/>
          <w:sz w:val="24"/>
        </w:rPr>
        <w:t xml:space="preserve"> </w:t>
      </w:r>
      <w:r>
        <w:rPr>
          <w:color w:val="231F20"/>
          <w:sz w:val="24"/>
        </w:rPr>
        <w:t>development,</w:t>
      </w:r>
      <w:r>
        <w:rPr>
          <w:color w:val="231F20"/>
          <w:spacing w:val="44"/>
          <w:sz w:val="24"/>
        </w:rPr>
        <w:t xml:space="preserve"> </w:t>
      </w:r>
      <w:r>
        <w:rPr>
          <w:color w:val="231F20"/>
          <w:sz w:val="24"/>
        </w:rPr>
        <w:t>and</w:t>
      </w:r>
      <w:r>
        <w:rPr>
          <w:color w:val="231F20"/>
          <w:spacing w:val="44"/>
          <w:sz w:val="24"/>
        </w:rPr>
        <w:t xml:space="preserve"> </w:t>
      </w:r>
      <w:r>
        <w:rPr>
          <w:color w:val="231F20"/>
          <w:sz w:val="24"/>
        </w:rPr>
        <w:t>facilitate</w:t>
      </w:r>
      <w:r>
        <w:rPr>
          <w:color w:val="231F20"/>
          <w:spacing w:val="44"/>
          <w:sz w:val="24"/>
        </w:rPr>
        <w:t xml:space="preserve"> </w:t>
      </w:r>
      <w:r>
        <w:rPr>
          <w:color w:val="231F20"/>
          <w:sz w:val="24"/>
        </w:rPr>
        <w:t>learning</w:t>
      </w:r>
      <w:r>
        <w:rPr>
          <w:color w:val="231F20"/>
          <w:spacing w:val="44"/>
          <w:sz w:val="24"/>
        </w:rPr>
        <w:t xml:space="preserve"> </w:t>
      </w:r>
      <w:r>
        <w:rPr>
          <w:color w:val="231F20"/>
          <w:sz w:val="24"/>
        </w:rPr>
        <w:t>opportunities</w:t>
      </w:r>
      <w:r>
        <w:rPr>
          <w:color w:val="231F20"/>
          <w:spacing w:val="44"/>
          <w:sz w:val="24"/>
        </w:rPr>
        <w:t xml:space="preserve"> </w:t>
      </w:r>
      <w:r>
        <w:rPr>
          <w:color w:val="231F20"/>
          <w:sz w:val="24"/>
        </w:rPr>
        <w:t>and</w:t>
      </w:r>
      <w:r>
        <w:rPr>
          <w:color w:val="231F20"/>
          <w:spacing w:val="44"/>
          <w:sz w:val="24"/>
        </w:rPr>
        <w:t xml:space="preserve"> </w:t>
      </w:r>
      <w:r>
        <w:rPr>
          <w:color w:val="231F20"/>
          <w:spacing w:val="-5"/>
          <w:sz w:val="24"/>
        </w:rPr>
        <w:t>employment</w:t>
      </w:r>
    </w:p>
    <w:p w14:paraId="70933360" w14:textId="77777777" w:rsidR="007E3007" w:rsidRDefault="007E3007">
      <w:pPr>
        <w:spacing w:line="480" w:lineRule="auto"/>
        <w:jc w:val="both"/>
        <w:rPr>
          <w:sz w:val="24"/>
        </w:rPr>
        <w:sectPr w:rsidR="007E3007">
          <w:pgSz w:w="12240" w:h="15840"/>
          <w:pgMar w:top="1380" w:right="1040" w:bottom="980" w:left="1240" w:header="0" w:footer="794" w:gutter="0"/>
          <w:cols w:space="720"/>
        </w:sectPr>
      </w:pPr>
    </w:p>
    <w:p w14:paraId="70933361" w14:textId="77777777" w:rsidR="007E3007" w:rsidRDefault="00C86336">
      <w:pPr>
        <w:spacing w:before="73" w:line="480" w:lineRule="auto"/>
        <w:ind w:left="210" w:right="382"/>
        <w:jc w:val="both"/>
        <w:rPr>
          <w:sz w:val="24"/>
        </w:rPr>
      </w:pPr>
      <w:r>
        <w:rPr>
          <w:color w:val="3E3D3F"/>
          <w:sz w:val="24"/>
        </w:rPr>
        <w:lastRenderedPageBreak/>
        <w:t>pathways</w:t>
      </w:r>
      <w:r>
        <w:rPr>
          <w:color w:val="3E3D3F"/>
          <w:spacing w:val="-6"/>
          <w:sz w:val="24"/>
        </w:rPr>
        <w:t xml:space="preserve"> </w:t>
      </w:r>
      <w:r>
        <w:rPr>
          <w:color w:val="3E3D3F"/>
          <w:sz w:val="24"/>
        </w:rPr>
        <w:t>in</w:t>
      </w:r>
      <w:r>
        <w:rPr>
          <w:color w:val="3E3D3F"/>
          <w:spacing w:val="-6"/>
          <w:sz w:val="24"/>
        </w:rPr>
        <w:t xml:space="preserve"> </w:t>
      </w:r>
      <w:r>
        <w:rPr>
          <w:color w:val="3E3D3F"/>
          <w:sz w:val="24"/>
        </w:rPr>
        <w:t>education,</w:t>
      </w:r>
      <w:r>
        <w:rPr>
          <w:color w:val="3E3D3F"/>
          <w:spacing w:val="-5"/>
          <w:sz w:val="24"/>
        </w:rPr>
        <w:t xml:space="preserve"> </w:t>
      </w:r>
      <w:r>
        <w:rPr>
          <w:color w:val="3E3D3F"/>
          <w:sz w:val="24"/>
        </w:rPr>
        <w:t>government</w:t>
      </w:r>
      <w:r>
        <w:rPr>
          <w:color w:val="3E3D3F"/>
          <w:spacing w:val="-6"/>
          <w:sz w:val="24"/>
        </w:rPr>
        <w:t xml:space="preserve"> </w:t>
      </w:r>
      <w:r>
        <w:rPr>
          <w:color w:val="3E3D3F"/>
          <w:sz w:val="24"/>
        </w:rPr>
        <w:t>and</w:t>
      </w:r>
      <w:r>
        <w:rPr>
          <w:color w:val="3E3D3F"/>
          <w:spacing w:val="-5"/>
          <w:sz w:val="24"/>
        </w:rPr>
        <w:t xml:space="preserve"> </w:t>
      </w:r>
      <w:r>
        <w:rPr>
          <w:color w:val="3E3D3F"/>
          <w:sz w:val="24"/>
        </w:rPr>
        <w:t>the</w:t>
      </w:r>
      <w:r>
        <w:rPr>
          <w:color w:val="3E3D3F"/>
          <w:spacing w:val="-5"/>
          <w:sz w:val="24"/>
        </w:rPr>
        <w:t xml:space="preserve"> </w:t>
      </w:r>
      <w:r>
        <w:rPr>
          <w:color w:val="3E3D3F"/>
          <w:sz w:val="24"/>
        </w:rPr>
        <w:t>private</w:t>
      </w:r>
      <w:r>
        <w:rPr>
          <w:color w:val="3E3D3F"/>
          <w:spacing w:val="-6"/>
          <w:sz w:val="24"/>
        </w:rPr>
        <w:t xml:space="preserve"> </w:t>
      </w:r>
      <w:r>
        <w:rPr>
          <w:color w:val="3E3D3F"/>
          <w:sz w:val="24"/>
        </w:rPr>
        <w:t>sector</w:t>
      </w:r>
      <w:r>
        <w:rPr>
          <w:color w:val="3E3D3F"/>
          <w:spacing w:val="-6"/>
          <w:sz w:val="24"/>
        </w:rPr>
        <w:t xml:space="preserve"> </w:t>
      </w:r>
      <w:r>
        <w:rPr>
          <w:color w:val="3E3D3F"/>
          <w:sz w:val="24"/>
        </w:rPr>
        <w:t>for</w:t>
      </w:r>
      <w:r>
        <w:rPr>
          <w:color w:val="3E3D3F"/>
          <w:spacing w:val="-6"/>
          <w:sz w:val="24"/>
        </w:rPr>
        <w:t xml:space="preserve"> </w:t>
      </w:r>
      <w:r>
        <w:rPr>
          <w:color w:val="3E3D3F"/>
          <w:sz w:val="24"/>
        </w:rPr>
        <w:t>students.</w:t>
      </w:r>
      <w:r>
        <w:rPr>
          <w:color w:val="3E3D3F"/>
          <w:spacing w:val="40"/>
          <w:sz w:val="24"/>
        </w:rPr>
        <w:t xml:space="preserve"> </w:t>
      </w:r>
      <w:r>
        <w:rPr>
          <w:color w:val="3E3D3F"/>
          <w:sz w:val="24"/>
        </w:rPr>
        <w:t>Our</w:t>
      </w:r>
      <w:r>
        <w:rPr>
          <w:color w:val="3E3D3F"/>
          <w:spacing w:val="-6"/>
          <w:sz w:val="24"/>
        </w:rPr>
        <w:t xml:space="preserve"> </w:t>
      </w:r>
      <w:r>
        <w:rPr>
          <w:color w:val="3E3D3F"/>
          <w:sz w:val="24"/>
        </w:rPr>
        <w:t>four</w:t>
      </w:r>
      <w:r>
        <w:rPr>
          <w:color w:val="3E3D3F"/>
          <w:spacing w:val="-6"/>
          <w:sz w:val="24"/>
        </w:rPr>
        <w:t xml:space="preserve"> </w:t>
      </w:r>
      <w:r>
        <w:rPr>
          <w:color w:val="3E3D3F"/>
          <w:sz w:val="24"/>
        </w:rPr>
        <w:t>lenses,</w:t>
      </w:r>
      <w:r>
        <w:rPr>
          <w:color w:val="3E3D3F"/>
          <w:spacing w:val="-5"/>
          <w:sz w:val="24"/>
        </w:rPr>
        <w:t xml:space="preserve"> </w:t>
      </w:r>
      <w:r>
        <w:rPr>
          <w:color w:val="3E3D3F"/>
          <w:sz w:val="24"/>
        </w:rPr>
        <w:t>central</w:t>
      </w:r>
      <w:r>
        <w:rPr>
          <w:color w:val="3E3D3F"/>
          <w:spacing w:val="-5"/>
          <w:sz w:val="24"/>
        </w:rPr>
        <w:t xml:space="preserve"> </w:t>
      </w:r>
      <w:r>
        <w:rPr>
          <w:color w:val="3E3D3F"/>
          <w:sz w:val="24"/>
        </w:rPr>
        <w:t>to America's</w:t>
      </w:r>
      <w:r>
        <w:rPr>
          <w:color w:val="3E3D3F"/>
          <w:spacing w:val="-5"/>
          <w:sz w:val="24"/>
        </w:rPr>
        <w:t xml:space="preserve"> </w:t>
      </w:r>
      <w:r>
        <w:rPr>
          <w:color w:val="3E3D3F"/>
          <w:sz w:val="24"/>
        </w:rPr>
        <w:t>engagement</w:t>
      </w:r>
      <w:r>
        <w:rPr>
          <w:color w:val="3E3D3F"/>
          <w:spacing w:val="-4"/>
          <w:sz w:val="24"/>
        </w:rPr>
        <w:t xml:space="preserve"> </w:t>
      </w:r>
      <w:r>
        <w:rPr>
          <w:color w:val="3E3D3F"/>
          <w:sz w:val="24"/>
        </w:rPr>
        <w:t>with</w:t>
      </w:r>
      <w:r>
        <w:rPr>
          <w:color w:val="3E3D3F"/>
          <w:spacing w:val="-5"/>
          <w:sz w:val="24"/>
        </w:rPr>
        <w:t xml:space="preserve"> </w:t>
      </w:r>
      <w:r>
        <w:rPr>
          <w:color w:val="3E3D3F"/>
          <w:sz w:val="24"/>
        </w:rPr>
        <w:t>Canada,</w:t>
      </w:r>
      <w:r>
        <w:rPr>
          <w:color w:val="3E3D3F"/>
          <w:spacing w:val="-4"/>
          <w:sz w:val="24"/>
        </w:rPr>
        <w:t xml:space="preserve"> </w:t>
      </w:r>
      <w:r>
        <w:rPr>
          <w:color w:val="3E3D3F"/>
          <w:sz w:val="24"/>
        </w:rPr>
        <w:t>are:</w:t>
      </w:r>
      <w:r>
        <w:rPr>
          <w:color w:val="3E3D3F"/>
          <w:spacing w:val="-5"/>
          <w:sz w:val="24"/>
        </w:rPr>
        <w:t xml:space="preserve"> </w:t>
      </w:r>
      <w:r>
        <w:rPr>
          <w:color w:val="3E3D3F"/>
          <w:sz w:val="24"/>
        </w:rPr>
        <w:t>(</w:t>
      </w:r>
      <w:r>
        <w:rPr>
          <w:color w:val="231F20"/>
          <w:sz w:val="24"/>
        </w:rPr>
        <w:t xml:space="preserve">1) </w:t>
      </w:r>
      <w:r>
        <w:rPr>
          <w:b/>
          <w:color w:val="54813B"/>
          <w:sz w:val="24"/>
        </w:rPr>
        <w:t>Environmental Challenges: Ecology and Climate Change (ECO)</w:t>
      </w:r>
      <w:r>
        <w:rPr>
          <w:color w:val="54813B"/>
          <w:sz w:val="24"/>
        </w:rPr>
        <w:t xml:space="preserve">, (2) </w:t>
      </w:r>
      <w:r>
        <w:rPr>
          <w:b/>
          <w:color w:val="54813B"/>
          <w:sz w:val="24"/>
        </w:rPr>
        <w:t>Equity, Inclusion and Reconciliation: Indigenous Peoples and Issues (EQ)</w:t>
      </w:r>
      <w:r>
        <w:rPr>
          <w:color w:val="54813B"/>
          <w:sz w:val="24"/>
        </w:rPr>
        <w:t>,</w:t>
      </w:r>
      <w:r>
        <w:rPr>
          <w:color w:val="54813B"/>
          <w:spacing w:val="-4"/>
          <w:sz w:val="24"/>
        </w:rPr>
        <w:t xml:space="preserve"> </w:t>
      </w:r>
      <w:r>
        <w:rPr>
          <w:color w:val="54813B"/>
          <w:sz w:val="24"/>
        </w:rPr>
        <w:t>(3)</w:t>
      </w:r>
      <w:r>
        <w:rPr>
          <w:color w:val="54813B"/>
          <w:spacing w:val="-5"/>
          <w:sz w:val="24"/>
        </w:rPr>
        <w:t xml:space="preserve"> </w:t>
      </w:r>
      <w:r>
        <w:rPr>
          <w:b/>
          <w:color w:val="54813B"/>
          <w:sz w:val="24"/>
        </w:rPr>
        <w:t>Building</w:t>
      </w:r>
      <w:r>
        <w:rPr>
          <w:b/>
          <w:color w:val="54813B"/>
          <w:spacing w:val="-5"/>
          <w:sz w:val="24"/>
        </w:rPr>
        <w:t xml:space="preserve"> </w:t>
      </w:r>
      <w:r>
        <w:rPr>
          <w:b/>
          <w:color w:val="54813B"/>
          <w:sz w:val="24"/>
        </w:rPr>
        <w:t>Bridges:</w:t>
      </w:r>
      <w:r>
        <w:rPr>
          <w:b/>
          <w:color w:val="54813B"/>
          <w:spacing w:val="-4"/>
          <w:sz w:val="24"/>
        </w:rPr>
        <w:t xml:space="preserve"> </w:t>
      </w:r>
      <w:r>
        <w:rPr>
          <w:b/>
          <w:color w:val="54813B"/>
          <w:sz w:val="24"/>
        </w:rPr>
        <w:t>French</w:t>
      </w:r>
      <w:r>
        <w:rPr>
          <w:b/>
          <w:color w:val="54813B"/>
          <w:spacing w:val="-5"/>
          <w:sz w:val="24"/>
        </w:rPr>
        <w:t xml:space="preserve"> </w:t>
      </w:r>
      <w:r>
        <w:rPr>
          <w:b/>
          <w:color w:val="54813B"/>
          <w:sz w:val="24"/>
        </w:rPr>
        <w:t>Language</w:t>
      </w:r>
      <w:r>
        <w:rPr>
          <w:b/>
          <w:color w:val="54813B"/>
          <w:sz w:val="24"/>
        </w:rPr>
        <w:t>,</w:t>
      </w:r>
      <w:r>
        <w:rPr>
          <w:b/>
          <w:color w:val="54813B"/>
          <w:spacing w:val="-5"/>
          <w:sz w:val="24"/>
        </w:rPr>
        <w:t xml:space="preserve"> </w:t>
      </w:r>
      <w:r>
        <w:rPr>
          <w:b/>
          <w:color w:val="54813B"/>
          <w:sz w:val="24"/>
        </w:rPr>
        <w:t>Culture,</w:t>
      </w:r>
      <w:r>
        <w:rPr>
          <w:b/>
          <w:color w:val="54813B"/>
          <w:spacing w:val="-5"/>
          <w:sz w:val="24"/>
        </w:rPr>
        <w:t xml:space="preserve"> </w:t>
      </w:r>
      <w:r>
        <w:rPr>
          <w:b/>
          <w:color w:val="54813B"/>
          <w:sz w:val="24"/>
        </w:rPr>
        <w:t>and</w:t>
      </w:r>
      <w:r>
        <w:rPr>
          <w:b/>
          <w:color w:val="54813B"/>
          <w:spacing w:val="-4"/>
          <w:sz w:val="24"/>
        </w:rPr>
        <w:t xml:space="preserve"> </w:t>
      </w:r>
      <w:r>
        <w:rPr>
          <w:b/>
          <w:color w:val="54813B"/>
          <w:sz w:val="24"/>
        </w:rPr>
        <w:t>Communities</w:t>
      </w:r>
      <w:r>
        <w:rPr>
          <w:b/>
          <w:color w:val="54813B"/>
          <w:spacing w:val="-5"/>
          <w:sz w:val="24"/>
        </w:rPr>
        <w:t xml:space="preserve"> </w:t>
      </w:r>
      <w:r>
        <w:rPr>
          <w:b/>
          <w:color w:val="54813B"/>
          <w:sz w:val="24"/>
        </w:rPr>
        <w:t>in</w:t>
      </w:r>
      <w:r>
        <w:rPr>
          <w:b/>
          <w:color w:val="54813B"/>
          <w:spacing w:val="-4"/>
          <w:sz w:val="24"/>
        </w:rPr>
        <w:t xml:space="preserve"> </w:t>
      </w:r>
      <w:r>
        <w:rPr>
          <w:b/>
          <w:color w:val="54813B"/>
          <w:sz w:val="24"/>
        </w:rPr>
        <w:t>North</w:t>
      </w:r>
      <w:r>
        <w:rPr>
          <w:b/>
          <w:color w:val="54813B"/>
          <w:spacing w:val="-5"/>
          <w:sz w:val="24"/>
        </w:rPr>
        <w:t xml:space="preserve"> </w:t>
      </w:r>
      <w:r>
        <w:rPr>
          <w:b/>
          <w:color w:val="54813B"/>
          <w:sz w:val="24"/>
        </w:rPr>
        <w:t>America (FRE)</w:t>
      </w:r>
      <w:r>
        <w:rPr>
          <w:color w:val="54813B"/>
          <w:sz w:val="24"/>
        </w:rPr>
        <w:t xml:space="preserve">, and (4) </w:t>
      </w:r>
      <w:r>
        <w:rPr>
          <w:b/>
          <w:color w:val="54813B"/>
          <w:sz w:val="24"/>
        </w:rPr>
        <w:t>National Security: Border Policies, Energy and Diplomacy (SEC)</w:t>
      </w:r>
      <w:r>
        <w:rPr>
          <w:color w:val="231F20"/>
          <w:sz w:val="24"/>
        </w:rPr>
        <w:t>. K-16 training forums, author's workshops and symposia, scholarly publications, and significant outreach activities include a focus on clean water, Indigenous sovereignty and reconciliation, foreign languages, ethnicity and marginalization, continental hy</w:t>
      </w:r>
      <w:r>
        <w:rPr>
          <w:color w:val="231F20"/>
          <w:sz w:val="24"/>
        </w:rPr>
        <w:t>drocarbon transmission, the Canada-U.S. border, food systems and agricultural production.</w:t>
      </w:r>
    </w:p>
    <w:p w14:paraId="70933362" w14:textId="77777777" w:rsidR="007E3007" w:rsidRDefault="00C86336">
      <w:pPr>
        <w:pStyle w:val="BodyText"/>
        <w:spacing w:before="1" w:line="480" w:lineRule="auto"/>
        <w:ind w:right="386" w:firstLine="708"/>
      </w:pPr>
      <w:r>
        <w:rPr>
          <w:color w:val="231F20"/>
        </w:rPr>
        <w:t>To best address the areas of national need, ME is partnering with the UMaine Arctic Initiative, the Climate Change Institute, the Native American Studies Program, the</w:t>
      </w:r>
      <w:r>
        <w:rPr>
          <w:color w:val="231F20"/>
        </w:rPr>
        <w:t xml:space="preserve"> School of Economics, the Margaret Chase Policy Center, the School of Forest</w:t>
      </w:r>
      <w:r>
        <w:rPr>
          <w:color w:val="231F20"/>
          <w:spacing w:val="-3"/>
        </w:rPr>
        <w:t xml:space="preserve"> </w:t>
      </w:r>
      <w:r>
        <w:rPr>
          <w:color w:val="231F20"/>
        </w:rPr>
        <w:t>Resources, the Forest Bioproducts</w:t>
      </w:r>
      <w:r>
        <w:rPr>
          <w:color w:val="231F20"/>
          <w:spacing w:val="-8"/>
        </w:rPr>
        <w:t xml:space="preserve"> </w:t>
      </w:r>
      <w:r>
        <w:rPr>
          <w:color w:val="231F20"/>
        </w:rPr>
        <w:t>Research</w:t>
      </w:r>
      <w:r>
        <w:rPr>
          <w:color w:val="231F20"/>
          <w:spacing w:val="-8"/>
        </w:rPr>
        <w:t xml:space="preserve"> </w:t>
      </w:r>
      <w:r>
        <w:rPr>
          <w:color w:val="231F20"/>
        </w:rPr>
        <w:t>Institute,</w:t>
      </w:r>
      <w:r>
        <w:rPr>
          <w:color w:val="231F20"/>
          <w:spacing w:val="-8"/>
        </w:rPr>
        <w:t xml:space="preserve"> </w:t>
      </w:r>
      <w:r>
        <w:rPr>
          <w:color w:val="231F20"/>
        </w:rPr>
        <w:t>the</w:t>
      </w:r>
      <w:r>
        <w:rPr>
          <w:color w:val="231F20"/>
          <w:spacing w:val="-8"/>
        </w:rPr>
        <w:t xml:space="preserve"> </w:t>
      </w:r>
      <w:r>
        <w:rPr>
          <w:color w:val="231F20"/>
        </w:rPr>
        <w:t>Lobster</w:t>
      </w:r>
      <w:r>
        <w:rPr>
          <w:color w:val="231F20"/>
          <w:spacing w:val="-8"/>
        </w:rPr>
        <w:t xml:space="preserve"> </w:t>
      </w:r>
      <w:r>
        <w:rPr>
          <w:color w:val="231F20"/>
        </w:rPr>
        <w:t>Institute</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Darling</w:t>
      </w:r>
      <w:r>
        <w:rPr>
          <w:color w:val="231F20"/>
          <w:spacing w:val="-8"/>
        </w:rPr>
        <w:t xml:space="preserve"> </w:t>
      </w:r>
      <w:r>
        <w:rPr>
          <w:color w:val="231F20"/>
        </w:rPr>
        <w:t>Marine</w:t>
      </w:r>
      <w:r>
        <w:rPr>
          <w:color w:val="231F20"/>
          <w:spacing w:val="-8"/>
        </w:rPr>
        <w:t xml:space="preserve"> </w:t>
      </w:r>
      <w:r>
        <w:rPr>
          <w:color w:val="231F20"/>
        </w:rPr>
        <w:t>Center,</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School of</w:t>
      </w:r>
      <w:r>
        <w:rPr>
          <w:color w:val="231F20"/>
          <w:spacing w:val="-3"/>
        </w:rPr>
        <w:t xml:space="preserve"> </w:t>
      </w:r>
      <w:r>
        <w:rPr>
          <w:color w:val="231F20"/>
        </w:rPr>
        <w:t>Marine Sciences. SUNY-P will partner with multiple univ</w:t>
      </w:r>
      <w:r>
        <w:rPr>
          <w:color w:val="231F20"/>
        </w:rPr>
        <w:t>ersities and academic organizations in Canada and the U.S., Fulbright Canada, Canadian Consulate Generals, Minority-Serving Institutions, Community Colleges, and Tribal Colleges and Universities. By expanding Consortium collaborations and increasing transd</w:t>
      </w:r>
      <w:r>
        <w:rPr>
          <w:color w:val="231F20"/>
        </w:rPr>
        <w:t>isciplinary activities with these entities, we will multiply our reach by at least 30%, and increase our effectiveness of resources by offering new research,</w:t>
      </w:r>
      <w:r>
        <w:rPr>
          <w:color w:val="231F20"/>
          <w:spacing w:val="-2"/>
        </w:rPr>
        <w:t xml:space="preserve"> </w:t>
      </w:r>
      <w:r>
        <w:rPr>
          <w:color w:val="231F20"/>
        </w:rPr>
        <w:t>teaching</w:t>
      </w:r>
      <w:r>
        <w:rPr>
          <w:color w:val="231F20"/>
          <w:spacing w:val="-2"/>
        </w:rPr>
        <w:t xml:space="preserve"> </w:t>
      </w:r>
      <w:r>
        <w:rPr>
          <w:color w:val="231F20"/>
        </w:rPr>
        <w:t>and</w:t>
      </w:r>
      <w:r>
        <w:rPr>
          <w:color w:val="231F20"/>
          <w:spacing w:val="-2"/>
        </w:rPr>
        <w:t xml:space="preserve"> </w:t>
      </w:r>
      <w:r>
        <w:rPr>
          <w:color w:val="231F20"/>
        </w:rPr>
        <w:t>outreach</w:t>
      </w:r>
      <w:r>
        <w:rPr>
          <w:color w:val="231F20"/>
          <w:spacing w:val="-2"/>
        </w:rPr>
        <w:t xml:space="preserve"> </w:t>
      </w:r>
      <w:r>
        <w:rPr>
          <w:color w:val="231F20"/>
        </w:rPr>
        <w:t>possibilities</w:t>
      </w:r>
      <w:r>
        <w:rPr>
          <w:color w:val="231F20"/>
          <w:spacing w:val="-2"/>
        </w:rPr>
        <w:t xml:space="preserve"> </w:t>
      </w:r>
      <w:r>
        <w:rPr>
          <w:color w:val="231F20"/>
        </w:rPr>
        <w:t>for</w:t>
      </w:r>
      <w:r>
        <w:rPr>
          <w:color w:val="231F20"/>
          <w:spacing w:val="-2"/>
        </w:rPr>
        <w:t xml:space="preserve"> </w:t>
      </w:r>
      <w:r>
        <w:rPr>
          <w:color w:val="231F20"/>
        </w:rPr>
        <w:t>students</w:t>
      </w:r>
      <w:r>
        <w:rPr>
          <w:color w:val="231F20"/>
          <w:spacing w:val="-2"/>
        </w:rPr>
        <w:t xml:space="preserve"> </w:t>
      </w:r>
      <w:r>
        <w:rPr>
          <w:color w:val="231F20"/>
        </w:rPr>
        <w:t>and</w:t>
      </w:r>
      <w:r>
        <w:rPr>
          <w:color w:val="231F20"/>
          <w:spacing w:val="-3"/>
        </w:rPr>
        <w:t xml:space="preserve"> </w:t>
      </w:r>
      <w:r>
        <w:rPr>
          <w:color w:val="231F20"/>
        </w:rPr>
        <w:t>faculty.</w:t>
      </w:r>
      <w:r>
        <w:rPr>
          <w:color w:val="231F20"/>
          <w:spacing w:val="-2"/>
        </w:rPr>
        <w:t xml:space="preserve"> </w:t>
      </w:r>
      <w:r>
        <w:rPr>
          <w:color w:val="231F20"/>
        </w:rPr>
        <w:t>The</w:t>
      </w:r>
      <w:r>
        <w:rPr>
          <w:color w:val="231F20"/>
          <w:spacing w:val="-2"/>
        </w:rPr>
        <w:t xml:space="preserve"> </w:t>
      </w:r>
      <w:r>
        <w:rPr>
          <w:color w:val="231F20"/>
        </w:rPr>
        <w:t>Consortium's</w:t>
      </w:r>
      <w:r>
        <w:rPr>
          <w:color w:val="231F20"/>
          <w:spacing w:val="-2"/>
        </w:rPr>
        <w:t xml:space="preserve"> </w:t>
      </w:r>
      <w:r>
        <w:rPr>
          <w:color w:val="231F20"/>
        </w:rPr>
        <w:t>Canadian Studies pr</w:t>
      </w:r>
      <w:r>
        <w:rPr>
          <w:color w:val="231F20"/>
        </w:rPr>
        <w:t>ograms, outlined in detail in the section on Program Planning and Budget, ensure production of significant scholarly activities, promote professional development and learning opportunities,</w:t>
      </w:r>
      <w:r>
        <w:rPr>
          <w:color w:val="231F20"/>
          <w:spacing w:val="-8"/>
        </w:rPr>
        <w:t xml:space="preserve"> </w:t>
      </w:r>
      <w:r>
        <w:rPr>
          <w:color w:val="231F20"/>
        </w:rPr>
        <w:t>build</w:t>
      </w:r>
      <w:r>
        <w:rPr>
          <w:color w:val="231F20"/>
          <w:spacing w:val="-7"/>
        </w:rPr>
        <w:t xml:space="preserve"> </w:t>
      </w:r>
      <w:r>
        <w:rPr>
          <w:color w:val="231F20"/>
        </w:rPr>
        <w:t>and</w:t>
      </w:r>
      <w:r>
        <w:rPr>
          <w:color w:val="231F20"/>
          <w:spacing w:val="-8"/>
        </w:rPr>
        <w:t xml:space="preserve"> </w:t>
      </w:r>
      <w:r>
        <w:rPr>
          <w:color w:val="231F20"/>
        </w:rPr>
        <w:t>expand</w:t>
      </w:r>
      <w:r>
        <w:rPr>
          <w:color w:val="231F20"/>
          <w:spacing w:val="-8"/>
        </w:rPr>
        <w:t xml:space="preserve"> </w:t>
      </w:r>
      <w:r>
        <w:rPr>
          <w:color w:val="231F20"/>
        </w:rPr>
        <w:t>curricula</w:t>
      </w:r>
      <w:r>
        <w:rPr>
          <w:color w:val="231F20"/>
          <w:spacing w:val="-7"/>
        </w:rPr>
        <w:t xml:space="preserve"> </w:t>
      </w:r>
      <w:r>
        <w:rPr>
          <w:color w:val="231F20"/>
        </w:rPr>
        <w:t>across</w:t>
      </w:r>
      <w:r>
        <w:rPr>
          <w:color w:val="231F20"/>
          <w:spacing w:val="-8"/>
        </w:rPr>
        <w:t xml:space="preserve"> </w:t>
      </w:r>
      <w:r>
        <w:rPr>
          <w:color w:val="231F20"/>
        </w:rPr>
        <w:t>all</w:t>
      </w:r>
      <w:r>
        <w:rPr>
          <w:color w:val="231F20"/>
          <w:spacing w:val="-7"/>
        </w:rPr>
        <w:t xml:space="preserve"> </w:t>
      </w:r>
      <w:r>
        <w:rPr>
          <w:color w:val="231F20"/>
        </w:rPr>
        <w:t>education</w:t>
      </w:r>
      <w:r>
        <w:rPr>
          <w:color w:val="231F20"/>
          <w:spacing w:val="-10"/>
        </w:rPr>
        <w:t xml:space="preserve"> </w:t>
      </w:r>
      <w:r>
        <w:rPr>
          <w:color w:val="231F20"/>
        </w:rPr>
        <w:t>levels,</w:t>
      </w:r>
      <w:r>
        <w:rPr>
          <w:color w:val="231F20"/>
          <w:spacing w:val="-8"/>
        </w:rPr>
        <w:t xml:space="preserve"> </w:t>
      </w:r>
      <w:r>
        <w:rPr>
          <w:color w:val="231F20"/>
        </w:rPr>
        <w:t>and</w:t>
      </w:r>
      <w:r>
        <w:rPr>
          <w:color w:val="231F20"/>
          <w:spacing w:val="-7"/>
        </w:rPr>
        <w:t xml:space="preserve"> </w:t>
      </w:r>
      <w:r>
        <w:rPr>
          <w:color w:val="231F20"/>
        </w:rPr>
        <w:t>support</w:t>
      </w:r>
      <w:r>
        <w:rPr>
          <w:color w:val="231F20"/>
          <w:spacing w:val="-9"/>
        </w:rPr>
        <w:t xml:space="preserve"> </w:t>
      </w:r>
      <w:r>
        <w:rPr>
          <w:color w:val="231F20"/>
        </w:rPr>
        <w:t>cultural</w:t>
      </w:r>
      <w:r>
        <w:rPr>
          <w:color w:val="231F20"/>
          <w:spacing w:val="-7"/>
        </w:rPr>
        <w:t xml:space="preserve"> </w:t>
      </w:r>
      <w:r>
        <w:rPr>
          <w:color w:val="231F20"/>
          <w:spacing w:val="-2"/>
        </w:rPr>
        <w:t>exhibits,</w:t>
      </w:r>
    </w:p>
    <w:p w14:paraId="70933363" w14:textId="77777777" w:rsidR="007E3007" w:rsidRDefault="007E3007">
      <w:pPr>
        <w:spacing w:line="480" w:lineRule="auto"/>
        <w:sectPr w:rsidR="007E3007">
          <w:pgSz w:w="12240" w:h="15840"/>
          <w:pgMar w:top="1380" w:right="1040" w:bottom="980" w:left="1240" w:header="0" w:footer="794" w:gutter="0"/>
          <w:cols w:space="720"/>
        </w:sectPr>
      </w:pPr>
    </w:p>
    <w:p w14:paraId="70933364" w14:textId="77777777" w:rsidR="007E3007" w:rsidRDefault="00C86336">
      <w:pPr>
        <w:pStyle w:val="BodyText"/>
        <w:spacing w:before="73" w:line="480" w:lineRule="auto"/>
        <w:ind w:right="386"/>
      </w:pPr>
      <w:r>
        <w:rPr>
          <w:color w:val="231F20"/>
        </w:rPr>
        <w:lastRenderedPageBreak/>
        <w:t xml:space="preserve">programs and scholarly collections that are disseminated to the public locally, regionally, and </w:t>
      </w:r>
      <w:r>
        <w:rPr>
          <w:color w:val="231F20"/>
          <w:spacing w:val="-2"/>
        </w:rPr>
        <w:t>nationally.</w:t>
      </w:r>
    </w:p>
    <w:p w14:paraId="70933365" w14:textId="77777777" w:rsidR="007E3007" w:rsidRDefault="00C86336">
      <w:pPr>
        <w:pStyle w:val="BodyText"/>
        <w:spacing w:line="480" w:lineRule="auto"/>
        <w:ind w:right="386" w:firstLine="708"/>
      </w:pPr>
      <w:r>
        <w:rPr>
          <w:color w:val="231F20"/>
        </w:rPr>
        <w:t>French</w:t>
      </w:r>
      <w:r>
        <w:rPr>
          <w:color w:val="231F20"/>
          <w:spacing w:val="-1"/>
        </w:rPr>
        <w:t xml:space="preserve"> </w:t>
      </w:r>
      <w:r>
        <w:rPr>
          <w:color w:val="231F20"/>
        </w:rPr>
        <w:t>is</w:t>
      </w:r>
      <w:r>
        <w:rPr>
          <w:color w:val="231F20"/>
          <w:spacing w:val="-1"/>
        </w:rPr>
        <w:t xml:space="preserve"> </w:t>
      </w:r>
      <w:r>
        <w:rPr>
          <w:color w:val="231F20"/>
        </w:rPr>
        <w:t>identified</w:t>
      </w:r>
      <w:r>
        <w:rPr>
          <w:color w:val="231F20"/>
          <w:spacing w:val="-1"/>
        </w:rPr>
        <w:t xml:space="preserve"> </w:t>
      </w:r>
      <w:r>
        <w:rPr>
          <w:color w:val="231F20"/>
        </w:rPr>
        <w:t>as</w:t>
      </w:r>
      <w:r>
        <w:rPr>
          <w:color w:val="231F20"/>
          <w:spacing w:val="-1"/>
        </w:rPr>
        <w:t xml:space="preserve"> </w:t>
      </w:r>
      <w:r>
        <w:rPr>
          <w:color w:val="231F20"/>
        </w:rPr>
        <w:t>a</w:t>
      </w:r>
      <w:r>
        <w:rPr>
          <w:color w:val="231F20"/>
          <w:spacing w:val="-1"/>
        </w:rPr>
        <w:t xml:space="preserve"> </w:t>
      </w:r>
      <w:r>
        <w:rPr>
          <w:color w:val="231F20"/>
        </w:rPr>
        <w:t>national</w:t>
      </w:r>
      <w:r>
        <w:rPr>
          <w:color w:val="231F20"/>
          <w:spacing w:val="-1"/>
        </w:rPr>
        <w:t xml:space="preserve"> </w:t>
      </w:r>
      <w:r>
        <w:rPr>
          <w:color w:val="231F20"/>
        </w:rPr>
        <w:t>need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U.S.</w:t>
      </w:r>
      <w:r>
        <w:rPr>
          <w:color w:val="231F20"/>
          <w:spacing w:val="-1"/>
        </w:rPr>
        <w:t xml:space="preserve"> </w:t>
      </w:r>
      <w:r>
        <w:rPr>
          <w:color w:val="231F20"/>
        </w:rPr>
        <w:t>Agency</w:t>
      </w:r>
      <w:r>
        <w:rPr>
          <w:color w:val="231F20"/>
          <w:spacing w:val="-1"/>
        </w:rPr>
        <w:t xml:space="preserve"> </w:t>
      </w:r>
      <w:r>
        <w:rPr>
          <w:color w:val="231F20"/>
        </w:rPr>
        <w:t>for</w:t>
      </w:r>
      <w:r>
        <w:rPr>
          <w:color w:val="231F20"/>
          <w:spacing w:val="-2"/>
        </w:rPr>
        <w:t xml:space="preserve"> </w:t>
      </w:r>
      <w:r>
        <w:rPr>
          <w:color w:val="231F20"/>
        </w:rPr>
        <w:t>International</w:t>
      </w:r>
      <w:r>
        <w:rPr>
          <w:color w:val="231F20"/>
          <w:spacing w:val="-1"/>
        </w:rPr>
        <w:t xml:space="preserve"> </w:t>
      </w:r>
      <w:r>
        <w:rPr>
          <w:color w:val="231F20"/>
        </w:rPr>
        <w:t>Development, the U.S. Departme</w:t>
      </w:r>
      <w:r>
        <w:rPr>
          <w:color w:val="231F20"/>
        </w:rPr>
        <w:t>nt of Defense, the U.S. Department of Energy, the U.S. Department of State, and the Peace Corps. In addition to French, FLAS fellowships at ME will also be offered in two less commonly taught Indigenous languages (Abenaki/Penobscot, Maliseet/Passamaquoddy)</w:t>
      </w:r>
      <w:r>
        <w:rPr>
          <w:color w:val="231F20"/>
        </w:rPr>
        <w:t xml:space="preserve"> spoken by Indigenous communities located in both the U.S. and Canada and of particular importance to ME, which hosts a Wabanaki Center as part of its Native American Programs. Competitive</w:t>
      </w:r>
      <w:r>
        <w:rPr>
          <w:color w:val="231F20"/>
          <w:spacing w:val="-11"/>
        </w:rPr>
        <w:t xml:space="preserve"> </w:t>
      </w:r>
      <w:r>
        <w:rPr>
          <w:color w:val="231F20"/>
        </w:rPr>
        <w:t>Preference</w:t>
      </w:r>
      <w:r>
        <w:rPr>
          <w:color w:val="231F20"/>
          <w:spacing w:val="-11"/>
        </w:rPr>
        <w:t xml:space="preserve"> </w:t>
      </w:r>
      <w:r>
        <w:rPr>
          <w:color w:val="231F20"/>
        </w:rPr>
        <w:t>Priority</w:t>
      </w:r>
      <w:r>
        <w:rPr>
          <w:color w:val="231F20"/>
          <w:spacing w:val="-11"/>
        </w:rPr>
        <w:t xml:space="preserve"> </w:t>
      </w:r>
      <w:r>
        <w:rPr>
          <w:color w:val="231F20"/>
        </w:rPr>
        <w:t>2</w:t>
      </w:r>
      <w:r>
        <w:rPr>
          <w:color w:val="231F20"/>
          <w:spacing w:val="-11"/>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met</w:t>
      </w:r>
      <w:r>
        <w:rPr>
          <w:color w:val="231F20"/>
          <w:spacing w:val="-11"/>
        </w:rPr>
        <w:t xml:space="preserve"> </w:t>
      </w:r>
      <w:r>
        <w:rPr>
          <w:color w:val="231F20"/>
        </w:rPr>
        <w:t>by</w:t>
      </w:r>
      <w:r>
        <w:rPr>
          <w:color w:val="231F20"/>
          <w:spacing w:val="-11"/>
        </w:rPr>
        <w:t xml:space="preserve"> </w:t>
      </w:r>
      <w:r>
        <w:rPr>
          <w:color w:val="231F20"/>
        </w:rPr>
        <w:t>awarding</w:t>
      </w:r>
      <w:r>
        <w:rPr>
          <w:color w:val="231F20"/>
          <w:spacing w:val="-11"/>
        </w:rPr>
        <w:t xml:space="preserve"> </w:t>
      </w:r>
      <w:r>
        <w:rPr>
          <w:color w:val="231F20"/>
        </w:rPr>
        <w:t>at</w:t>
      </w:r>
      <w:r>
        <w:rPr>
          <w:color w:val="231F20"/>
          <w:spacing w:val="-11"/>
        </w:rPr>
        <w:t xml:space="preserve"> </w:t>
      </w:r>
      <w:r>
        <w:rPr>
          <w:color w:val="231F20"/>
        </w:rPr>
        <w:t>least</w:t>
      </w:r>
      <w:r>
        <w:rPr>
          <w:color w:val="231F20"/>
          <w:spacing w:val="-11"/>
        </w:rPr>
        <w:t xml:space="preserve"> </w:t>
      </w:r>
      <w:r>
        <w:rPr>
          <w:color w:val="231F20"/>
        </w:rPr>
        <w:t>25</w:t>
      </w:r>
      <w:r>
        <w:rPr>
          <w:color w:val="231F20"/>
          <w:spacing w:val="-11"/>
        </w:rPr>
        <w:t xml:space="preserve"> </w:t>
      </w:r>
      <w:r>
        <w:rPr>
          <w:color w:val="231F20"/>
        </w:rPr>
        <w:t>percent</w:t>
      </w:r>
      <w:r>
        <w:rPr>
          <w:color w:val="231F20"/>
          <w:spacing w:val="-11"/>
        </w:rPr>
        <w:t xml:space="preserve"> </w:t>
      </w:r>
      <w:r>
        <w:rPr>
          <w:color w:val="231F20"/>
        </w:rPr>
        <w:t>o</w:t>
      </w:r>
      <w:r>
        <w:rPr>
          <w:color w:val="231F20"/>
        </w:rPr>
        <w:t>f</w:t>
      </w:r>
      <w:r>
        <w:rPr>
          <w:color w:val="231F20"/>
          <w:spacing w:val="-11"/>
        </w:rPr>
        <w:t xml:space="preserve"> </w:t>
      </w:r>
      <w:r>
        <w:rPr>
          <w:color w:val="231F20"/>
        </w:rPr>
        <w:t>AY</w:t>
      </w:r>
      <w:r>
        <w:rPr>
          <w:color w:val="231F20"/>
          <w:spacing w:val="-11"/>
        </w:rPr>
        <w:t xml:space="preserve"> </w:t>
      </w:r>
      <w:r>
        <w:rPr>
          <w:color w:val="231F20"/>
        </w:rPr>
        <w:t>FLAS</w:t>
      </w:r>
      <w:r>
        <w:rPr>
          <w:color w:val="231F20"/>
          <w:spacing w:val="-11"/>
        </w:rPr>
        <w:t xml:space="preserve"> </w:t>
      </w:r>
      <w:r>
        <w:rPr>
          <w:color w:val="231F20"/>
        </w:rPr>
        <w:t>in</w:t>
      </w:r>
      <w:r>
        <w:rPr>
          <w:color w:val="231F20"/>
          <w:spacing w:val="-11"/>
        </w:rPr>
        <w:t xml:space="preserve"> </w:t>
      </w:r>
      <w:r>
        <w:rPr>
          <w:color w:val="231F20"/>
        </w:rPr>
        <w:t>Less Commonly Taught Languages.</w:t>
      </w:r>
    </w:p>
    <w:p w14:paraId="70933366" w14:textId="77777777" w:rsidR="007E3007" w:rsidRDefault="00C86336">
      <w:pPr>
        <w:pStyle w:val="ListParagraph"/>
        <w:numPr>
          <w:ilvl w:val="1"/>
          <w:numId w:val="4"/>
        </w:numPr>
        <w:tabs>
          <w:tab w:val="left" w:pos="665"/>
        </w:tabs>
        <w:spacing w:before="1" w:line="480" w:lineRule="auto"/>
        <w:ind w:right="385" w:firstLine="0"/>
        <w:jc w:val="both"/>
        <w:rPr>
          <w:b/>
          <w:color w:val="312F30"/>
          <w:sz w:val="24"/>
        </w:rPr>
      </w:pPr>
      <w:r>
        <w:rPr>
          <w:b/>
          <w:color w:val="231F20"/>
          <w:sz w:val="24"/>
        </w:rPr>
        <w:t xml:space="preserve">Evaluation plan: </w:t>
      </w:r>
      <w:r>
        <w:rPr>
          <w:color w:val="231F20"/>
          <w:sz w:val="24"/>
        </w:rPr>
        <w:t>The Consortium has benefited from annual visits and reports of ad hoc external reviewers to review and confirm processes, improve activities, validate approaches, and leverage</w:t>
      </w:r>
      <w:r>
        <w:rPr>
          <w:color w:val="231F20"/>
          <w:spacing w:val="-6"/>
          <w:sz w:val="24"/>
        </w:rPr>
        <w:t xml:space="preserve"> </w:t>
      </w:r>
      <w:r>
        <w:rPr>
          <w:color w:val="231F20"/>
          <w:sz w:val="24"/>
        </w:rPr>
        <w:t>recommendations</w:t>
      </w:r>
      <w:r>
        <w:rPr>
          <w:color w:val="231F20"/>
          <w:spacing w:val="-6"/>
          <w:sz w:val="24"/>
        </w:rPr>
        <w:t xml:space="preserve"> </w:t>
      </w:r>
      <w:r>
        <w:rPr>
          <w:color w:val="231F20"/>
          <w:sz w:val="24"/>
        </w:rPr>
        <w:t>for</w:t>
      </w:r>
      <w:r>
        <w:rPr>
          <w:color w:val="231F20"/>
          <w:spacing w:val="-6"/>
          <w:sz w:val="24"/>
        </w:rPr>
        <w:t xml:space="preserve"> </w:t>
      </w:r>
      <w:r>
        <w:rPr>
          <w:color w:val="231F20"/>
          <w:sz w:val="24"/>
        </w:rPr>
        <w:t>increased</w:t>
      </w:r>
      <w:r>
        <w:rPr>
          <w:color w:val="231F20"/>
          <w:spacing w:val="-6"/>
          <w:sz w:val="24"/>
        </w:rPr>
        <w:t xml:space="preserve"> </w:t>
      </w:r>
      <w:r>
        <w:rPr>
          <w:color w:val="231F20"/>
          <w:sz w:val="24"/>
        </w:rPr>
        <w:t>university</w:t>
      </w:r>
      <w:r>
        <w:rPr>
          <w:color w:val="231F20"/>
          <w:spacing w:val="-6"/>
          <w:sz w:val="24"/>
        </w:rPr>
        <w:t xml:space="preserve"> </w:t>
      </w:r>
      <w:r>
        <w:rPr>
          <w:color w:val="231F20"/>
          <w:sz w:val="24"/>
        </w:rPr>
        <w:t>support.</w:t>
      </w:r>
      <w:r>
        <w:rPr>
          <w:color w:val="231F20"/>
          <w:spacing w:val="40"/>
          <w:sz w:val="24"/>
        </w:rPr>
        <w:t xml:space="preserve"> </w:t>
      </w:r>
      <w:r>
        <w:rPr>
          <w:color w:val="231F20"/>
          <w:sz w:val="24"/>
        </w:rPr>
        <w:t>Our</w:t>
      </w:r>
      <w:r>
        <w:rPr>
          <w:color w:val="231F20"/>
          <w:spacing w:val="-6"/>
          <w:sz w:val="24"/>
        </w:rPr>
        <w:t xml:space="preserve"> </w:t>
      </w:r>
      <w:r>
        <w:rPr>
          <w:color w:val="231F20"/>
          <w:sz w:val="24"/>
        </w:rPr>
        <w:t>intention</w:t>
      </w:r>
      <w:r>
        <w:rPr>
          <w:color w:val="231F20"/>
          <w:spacing w:val="-6"/>
          <w:sz w:val="24"/>
        </w:rPr>
        <w:t xml:space="preserve"> </w:t>
      </w:r>
      <w:r>
        <w:rPr>
          <w:color w:val="231F20"/>
          <w:sz w:val="24"/>
        </w:rPr>
        <w:t>to</w:t>
      </w:r>
      <w:r>
        <w:rPr>
          <w:color w:val="231F20"/>
          <w:spacing w:val="-6"/>
          <w:sz w:val="24"/>
        </w:rPr>
        <w:t xml:space="preserve"> </w:t>
      </w:r>
      <w:r>
        <w:rPr>
          <w:color w:val="231F20"/>
          <w:sz w:val="24"/>
        </w:rPr>
        <w:t>expand</w:t>
      </w:r>
      <w:r>
        <w:rPr>
          <w:color w:val="231F20"/>
          <w:spacing w:val="-6"/>
          <w:sz w:val="24"/>
        </w:rPr>
        <w:t xml:space="preserve"> </w:t>
      </w:r>
      <w:r>
        <w:rPr>
          <w:color w:val="231F20"/>
          <w:sz w:val="24"/>
        </w:rPr>
        <w:t>our</w:t>
      </w:r>
      <w:r>
        <w:rPr>
          <w:color w:val="231F20"/>
          <w:spacing w:val="-6"/>
          <w:sz w:val="24"/>
        </w:rPr>
        <w:t xml:space="preserve"> </w:t>
      </w:r>
      <w:r>
        <w:rPr>
          <w:color w:val="231F20"/>
          <w:sz w:val="24"/>
        </w:rPr>
        <w:t>sc</w:t>
      </w:r>
      <w:r>
        <w:rPr>
          <w:color w:val="231F20"/>
          <w:sz w:val="24"/>
        </w:rPr>
        <w:t>ope</w:t>
      </w:r>
      <w:r>
        <w:rPr>
          <w:color w:val="231F20"/>
          <w:spacing w:val="-6"/>
          <w:sz w:val="24"/>
        </w:rPr>
        <w:t xml:space="preserve"> </w:t>
      </w:r>
      <w:r>
        <w:rPr>
          <w:color w:val="231F20"/>
          <w:sz w:val="24"/>
        </w:rPr>
        <w:t>of work to engage more departments and colleges at ME has been informed by external panels and prior reviews in 2018 and 2022 which have encouraged the Consortium to consider increased course</w:t>
      </w:r>
      <w:r>
        <w:rPr>
          <w:color w:val="231F20"/>
          <w:spacing w:val="-10"/>
          <w:sz w:val="24"/>
        </w:rPr>
        <w:t xml:space="preserve"> </w:t>
      </w:r>
      <w:r>
        <w:rPr>
          <w:color w:val="231F20"/>
          <w:sz w:val="24"/>
        </w:rPr>
        <w:t>offerings</w:t>
      </w:r>
      <w:r>
        <w:rPr>
          <w:color w:val="231F20"/>
          <w:spacing w:val="-10"/>
          <w:sz w:val="24"/>
        </w:rPr>
        <w:t xml:space="preserve"> </w:t>
      </w:r>
      <w:r>
        <w:rPr>
          <w:color w:val="231F20"/>
          <w:sz w:val="24"/>
        </w:rPr>
        <w:t>in</w:t>
      </w:r>
      <w:r>
        <w:rPr>
          <w:color w:val="231F20"/>
          <w:spacing w:val="-10"/>
          <w:sz w:val="24"/>
        </w:rPr>
        <w:t xml:space="preserve"> </w:t>
      </w:r>
      <w:r>
        <w:rPr>
          <w:color w:val="231F20"/>
          <w:sz w:val="24"/>
        </w:rPr>
        <w:t>Indigenous</w:t>
      </w:r>
      <w:r>
        <w:rPr>
          <w:color w:val="231F20"/>
          <w:spacing w:val="-10"/>
          <w:sz w:val="24"/>
        </w:rPr>
        <w:t xml:space="preserve"> </w:t>
      </w:r>
      <w:r>
        <w:rPr>
          <w:color w:val="231F20"/>
          <w:sz w:val="24"/>
        </w:rPr>
        <w:t>languages</w:t>
      </w:r>
      <w:r>
        <w:rPr>
          <w:color w:val="231F20"/>
          <w:spacing w:val="-10"/>
          <w:sz w:val="24"/>
        </w:rPr>
        <w:t xml:space="preserve"> </w:t>
      </w:r>
      <w:r>
        <w:rPr>
          <w:color w:val="231F20"/>
          <w:sz w:val="24"/>
        </w:rPr>
        <w:t>and</w:t>
      </w:r>
      <w:r>
        <w:rPr>
          <w:color w:val="231F20"/>
          <w:spacing w:val="-10"/>
          <w:sz w:val="24"/>
        </w:rPr>
        <w:t xml:space="preserve"> </w:t>
      </w:r>
      <w:r>
        <w:rPr>
          <w:color w:val="231F20"/>
          <w:sz w:val="24"/>
        </w:rPr>
        <w:t>in</w:t>
      </w:r>
      <w:r>
        <w:rPr>
          <w:color w:val="231F20"/>
          <w:spacing w:val="-10"/>
          <w:sz w:val="24"/>
        </w:rPr>
        <w:t xml:space="preserve"> </w:t>
      </w:r>
      <w:r>
        <w:rPr>
          <w:color w:val="231F20"/>
          <w:sz w:val="24"/>
        </w:rPr>
        <w:t>political</w:t>
      </w:r>
      <w:r>
        <w:rPr>
          <w:color w:val="231F20"/>
          <w:spacing w:val="-10"/>
          <w:sz w:val="24"/>
        </w:rPr>
        <w:t xml:space="preserve"> </w:t>
      </w:r>
      <w:r>
        <w:rPr>
          <w:color w:val="231F20"/>
          <w:sz w:val="24"/>
        </w:rPr>
        <w:t>science</w:t>
      </w:r>
      <w:r>
        <w:rPr>
          <w:color w:val="231F20"/>
          <w:spacing w:val="-10"/>
          <w:sz w:val="24"/>
        </w:rPr>
        <w:t xml:space="preserve"> </w:t>
      </w:r>
      <w:r>
        <w:rPr>
          <w:color w:val="231F20"/>
          <w:sz w:val="24"/>
        </w:rPr>
        <w:t>w</w:t>
      </w:r>
      <w:r>
        <w:rPr>
          <w:color w:val="231F20"/>
          <w:sz w:val="24"/>
        </w:rPr>
        <w:t>ith</w:t>
      </w:r>
      <w:r>
        <w:rPr>
          <w:color w:val="231F20"/>
          <w:spacing w:val="-11"/>
          <w:sz w:val="24"/>
        </w:rPr>
        <w:t xml:space="preserve"> </w:t>
      </w:r>
      <w:r>
        <w:rPr>
          <w:color w:val="231F20"/>
          <w:sz w:val="24"/>
        </w:rPr>
        <w:t>a</w:t>
      </w:r>
      <w:r>
        <w:rPr>
          <w:color w:val="231F20"/>
          <w:spacing w:val="-10"/>
          <w:sz w:val="24"/>
        </w:rPr>
        <w:t xml:space="preserve"> </w:t>
      </w:r>
      <w:r>
        <w:rPr>
          <w:color w:val="231F20"/>
          <w:sz w:val="24"/>
        </w:rPr>
        <w:t>public</w:t>
      </w:r>
      <w:r>
        <w:rPr>
          <w:color w:val="231F20"/>
          <w:spacing w:val="-10"/>
          <w:sz w:val="24"/>
        </w:rPr>
        <w:t xml:space="preserve"> </w:t>
      </w:r>
      <w:r>
        <w:rPr>
          <w:color w:val="231F20"/>
          <w:sz w:val="24"/>
        </w:rPr>
        <w:t>policy</w:t>
      </w:r>
      <w:r>
        <w:rPr>
          <w:color w:val="231F20"/>
          <w:spacing w:val="-10"/>
          <w:sz w:val="24"/>
        </w:rPr>
        <w:t xml:space="preserve"> </w:t>
      </w:r>
      <w:r>
        <w:rPr>
          <w:color w:val="231F20"/>
          <w:sz w:val="24"/>
        </w:rPr>
        <w:t>focus.</w:t>
      </w:r>
      <w:r>
        <w:rPr>
          <w:color w:val="231F20"/>
          <w:spacing w:val="-10"/>
          <w:sz w:val="24"/>
        </w:rPr>
        <w:t xml:space="preserve"> </w:t>
      </w:r>
      <w:r>
        <w:rPr>
          <w:color w:val="231F20"/>
          <w:sz w:val="24"/>
        </w:rPr>
        <w:t>These recommendations resonated strongly with the Consortium and our institutions, and have helped shape the thematic lenses for our future direction. To guide the management of the Consortium, we</w:t>
      </w:r>
      <w:r>
        <w:rPr>
          <w:color w:val="231F20"/>
          <w:spacing w:val="-5"/>
          <w:sz w:val="24"/>
        </w:rPr>
        <w:t xml:space="preserve"> </w:t>
      </w:r>
      <w:r>
        <w:rPr>
          <w:color w:val="231F20"/>
          <w:sz w:val="24"/>
        </w:rPr>
        <w:t>have</w:t>
      </w:r>
      <w:r>
        <w:rPr>
          <w:color w:val="231F20"/>
          <w:spacing w:val="-5"/>
          <w:sz w:val="24"/>
        </w:rPr>
        <w:t xml:space="preserve"> </w:t>
      </w:r>
      <w:r>
        <w:rPr>
          <w:color w:val="231F20"/>
          <w:sz w:val="24"/>
        </w:rPr>
        <w:t>formalized</w:t>
      </w:r>
      <w:r>
        <w:rPr>
          <w:color w:val="231F20"/>
          <w:spacing w:val="-5"/>
          <w:sz w:val="24"/>
        </w:rPr>
        <w:t xml:space="preserve"> </w:t>
      </w:r>
      <w:r>
        <w:rPr>
          <w:color w:val="231F20"/>
          <w:sz w:val="24"/>
        </w:rPr>
        <w:t>an</w:t>
      </w:r>
      <w:r>
        <w:rPr>
          <w:color w:val="231F20"/>
          <w:spacing w:val="-5"/>
          <w:sz w:val="24"/>
        </w:rPr>
        <w:t xml:space="preserve"> </w:t>
      </w:r>
      <w:r>
        <w:rPr>
          <w:color w:val="231F20"/>
          <w:sz w:val="24"/>
        </w:rPr>
        <w:t>approach</w:t>
      </w:r>
      <w:r>
        <w:rPr>
          <w:color w:val="231F20"/>
          <w:spacing w:val="-5"/>
          <w:sz w:val="24"/>
        </w:rPr>
        <w:t xml:space="preserve"> </w:t>
      </w:r>
      <w:r>
        <w:rPr>
          <w:color w:val="231F20"/>
          <w:sz w:val="24"/>
        </w:rPr>
        <w:t>with</w:t>
      </w:r>
      <w:r>
        <w:rPr>
          <w:color w:val="231F20"/>
          <w:spacing w:val="-5"/>
          <w:sz w:val="24"/>
        </w:rPr>
        <w:t xml:space="preserve"> </w:t>
      </w:r>
      <w:r>
        <w:rPr>
          <w:color w:val="231F20"/>
          <w:sz w:val="24"/>
        </w:rPr>
        <w:t>an</w:t>
      </w:r>
      <w:r>
        <w:rPr>
          <w:color w:val="231F20"/>
          <w:spacing w:val="-5"/>
          <w:sz w:val="24"/>
        </w:rPr>
        <w:t xml:space="preserve"> </w:t>
      </w:r>
      <w:r>
        <w:rPr>
          <w:color w:val="231F20"/>
          <w:sz w:val="24"/>
        </w:rPr>
        <w:t>external</w:t>
      </w:r>
      <w:r>
        <w:rPr>
          <w:color w:val="231F20"/>
          <w:spacing w:val="-3"/>
          <w:sz w:val="24"/>
        </w:rPr>
        <w:t xml:space="preserve"> </w:t>
      </w:r>
      <w:r>
        <w:rPr>
          <w:color w:val="231F20"/>
          <w:sz w:val="24"/>
        </w:rPr>
        <w:t>professional</w:t>
      </w:r>
      <w:r>
        <w:rPr>
          <w:color w:val="231F20"/>
          <w:spacing w:val="-5"/>
          <w:sz w:val="24"/>
        </w:rPr>
        <w:t xml:space="preserve"> </w:t>
      </w:r>
      <w:r>
        <w:rPr>
          <w:color w:val="231F20"/>
          <w:sz w:val="24"/>
        </w:rPr>
        <w:t>assessment</w:t>
      </w:r>
      <w:r>
        <w:rPr>
          <w:color w:val="231F20"/>
          <w:spacing w:val="-5"/>
          <w:sz w:val="24"/>
        </w:rPr>
        <w:t xml:space="preserve"> </w:t>
      </w:r>
      <w:r>
        <w:rPr>
          <w:color w:val="231F20"/>
          <w:sz w:val="24"/>
        </w:rPr>
        <w:t>group</w:t>
      </w:r>
      <w:r>
        <w:rPr>
          <w:color w:val="231F20"/>
          <w:spacing w:val="-5"/>
          <w:sz w:val="24"/>
        </w:rPr>
        <w:t xml:space="preserve"> </w:t>
      </w:r>
      <w:r>
        <w:rPr>
          <w:color w:val="231F20"/>
          <w:sz w:val="24"/>
        </w:rPr>
        <w:t>to</w:t>
      </w:r>
      <w:r>
        <w:rPr>
          <w:color w:val="231F20"/>
          <w:spacing w:val="-5"/>
          <w:sz w:val="24"/>
        </w:rPr>
        <w:t xml:space="preserve"> </w:t>
      </w:r>
      <w:r>
        <w:rPr>
          <w:color w:val="231F20"/>
          <w:sz w:val="24"/>
        </w:rPr>
        <w:t>ensure</w:t>
      </w:r>
      <w:r>
        <w:rPr>
          <w:color w:val="231F20"/>
          <w:spacing w:val="-5"/>
          <w:sz w:val="24"/>
        </w:rPr>
        <w:t xml:space="preserve"> </w:t>
      </w:r>
      <w:r>
        <w:rPr>
          <w:color w:val="231F20"/>
          <w:sz w:val="24"/>
        </w:rPr>
        <w:t>regular input. To ensure we are adequately engaged in both performance measurement and program evaluation, we will collaborate with the Data Innovation Project (DIP) at the University of Sou</w:t>
      </w:r>
      <w:r>
        <w:rPr>
          <w:color w:val="231F20"/>
          <w:sz w:val="24"/>
        </w:rPr>
        <w:t>thern Maine's Cutler Institute for Health and Social Policy; the DIP provides evaluation services</w:t>
      </w:r>
      <w:r>
        <w:rPr>
          <w:color w:val="231F20"/>
          <w:spacing w:val="-5"/>
          <w:sz w:val="24"/>
        </w:rPr>
        <w:t xml:space="preserve"> </w:t>
      </w:r>
      <w:r>
        <w:rPr>
          <w:color w:val="231F20"/>
          <w:sz w:val="24"/>
        </w:rPr>
        <w:t>to</w:t>
      </w:r>
      <w:r>
        <w:rPr>
          <w:color w:val="231F20"/>
          <w:spacing w:val="-5"/>
          <w:sz w:val="24"/>
        </w:rPr>
        <w:t xml:space="preserve"> </w:t>
      </w:r>
      <w:r>
        <w:rPr>
          <w:color w:val="231F20"/>
          <w:sz w:val="24"/>
        </w:rPr>
        <w:t>increase</w:t>
      </w:r>
      <w:r>
        <w:rPr>
          <w:color w:val="231F20"/>
          <w:spacing w:val="-5"/>
          <w:sz w:val="24"/>
        </w:rPr>
        <w:t xml:space="preserve"> </w:t>
      </w:r>
      <w:r>
        <w:rPr>
          <w:color w:val="231F20"/>
          <w:sz w:val="24"/>
        </w:rPr>
        <w:t>the</w:t>
      </w:r>
      <w:r>
        <w:rPr>
          <w:color w:val="231F20"/>
          <w:spacing w:val="-5"/>
          <w:sz w:val="24"/>
        </w:rPr>
        <w:t xml:space="preserve"> </w:t>
      </w:r>
      <w:r>
        <w:rPr>
          <w:color w:val="231F20"/>
          <w:sz w:val="24"/>
        </w:rPr>
        <w:t>capacity</w:t>
      </w:r>
      <w:r>
        <w:rPr>
          <w:color w:val="231F20"/>
          <w:spacing w:val="-5"/>
          <w:sz w:val="24"/>
        </w:rPr>
        <w:t xml:space="preserve"> </w:t>
      </w:r>
      <w:r>
        <w:rPr>
          <w:color w:val="231F20"/>
          <w:sz w:val="24"/>
        </w:rPr>
        <w:t>of</w:t>
      </w:r>
      <w:r>
        <w:rPr>
          <w:color w:val="231F20"/>
          <w:spacing w:val="-5"/>
          <w:sz w:val="24"/>
        </w:rPr>
        <w:t xml:space="preserve"> </w:t>
      </w:r>
      <w:r>
        <w:rPr>
          <w:color w:val="231F20"/>
          <w:sz w:val="24"/>
        </w:rPr>
        <w:t>mission-driven</w:t>
      </w:r>
      <w:r>
        <w:rPr>
          <w:color w:val="231F20"/>
          <w:spacing w:val="-5"/>
          <w:sz w:val="24"/>
        </w:rPr>
        <w:t xml:space="preserve"> </w:t>
      </w:r>
      <w:r>
        <w:rPr>
          <w:color w:val="231F20"/>
          <w:sz w:val="24"/>
        </w:rPr>
        <w:t>organizations</w:t>
      </w:r>
      <w:r>
        <w:rPr>
          <w:color w:val="231F20"/>
          <w:spacing w:val="-5"/>
          <w:sz w:val="24"/>
        </w:rPr>
        <w:t xml:space="preserve"> </w:t>
      </w:r>
      <w:r>
        <w:rPr>
          <w:color w:val="231F20"/>
          <w:sz w:val="24"/>
        </w:rPr>
        <w:t>to</w:t>
      </w:r>
      <w:r>
        <w:rPr>
          <w:color w:val="231F20"/>
          <w:spacing w:val="-5"/>
          <w:sz w:val="24"/>
        </w:rPr>
        <w:t xml:space="preserve"> </w:t>
      </w:r>
      <w:r>
        <w:rPr>
          <w:color w:val="231F20"/>
          <w:sz w:val="24"/>
        </w:rPr>
        <w:t>be</w:t>
      </w:r>
      <w:r>
        <w:rPr>
          <w:color w:val="231F20"/>
          <w:spacing w:val="-5"/>
          <w:sz w:val="24"/>
        </w:rPr>
        <w:t xml:space="preserve"> </w:t>
      </w:r>
      <w:r>
        <w:rPr>
          <w:color w:val="231F20"/>
          <w:sz w:val="24"/>
        </w:rPr>
        <w:t>data-informed.</w:t>
      </w:r>
      <w:r>
        <w:rPr>
          <w:color w:val="231F20"/>
          <w:spacing w:val="-5"/>
          <w:sz w:val="24"/>
        </w:rPr>
        <w:t xml:space="preserve"> </w:t>
      </w:r>
      <w:r>
        <w:rPr>
          <w:color w:val="231F20"/>
          <w:sz w:val="24"/>
        </w:rPr>
        <w:t>An</w:t>
      </w:r>
      <w:r>
        <w:rPr>
          <w:color w:val="231F20"/>
          <w:spacing w:val="-4"/>
          <w:sz w:val="24"/>
        </w:rPr>
        <w:t xml:space="preserve"> </w:t>
      </w:r>
      <w:r>
        <w:rPr>
          <w:color w:val="231F20"/>
          <w:spacing w:val="-2"/>
          <w:sz w:val="24"/>
        </w:rPr>
        <w:t>ongoing</w:t>
      </w:r>
    </w:p>
    <w:p w14:paraId="70933367" w14:textId="77777777" w:rsidR="007E3007" w:rsidRDefault="007E3007">
      <w:pPr>
        <w:spacing w:line="480" w:lineRule="auto"/>
        <w:jc w:val="both"/>
        <w:rPr>
          <w:sz w:val="24"/>
        </w:rPr>
        <w:sectPr w:rsidR="007E3007">
          <w:pgSz w:w="12240" w:h="15840"/>
          <w:pgMar w:top="1380" w:right="1040" w:bottom="980" w:left="1240" w:header="0" w:footer="794" w:gutter="0"/>
          <w:cols w:space="720"/>
        </w:sectPr>
      </w:pPr>
    </w:p>
    <w:p w14:paraId="70933368" w14:textId="77777777" w:rsidR="007E3007" w:rsidRDefault="00C86336">
      <w:pPr>
        <w:pStyle w:val="BodyText"/>
        <w:spacing w:before="73" w:line="480" w:lineRule="auto"/>
        <w:ind w:right="385"/>
      </w:pPr>
      <w:r>
        <w:rPr>
          <w:color w:val="231F20"/>
        </w:rPr>
        <w:lastRenderedPageBreak/>
        <w:t>evaluation process aligns with the Consortium's logic model (see below) to answer implementation questions such as, how many teachers participate in the K-12 Summer Institute, and how many students do they teach? How satisfied are training participants wit</w:t>
      </w:r>
      <w:r>
        <w:rPr>
          <w:color w:val="231F20"/>
        </w:rPr>
        <w:t>h their experiences?</w:t>
      </w:r>
      <w:r>
        <w:rPr>
          <w:color w:val="231F20"/>
          <w:spacing w:val="-4"/>
        </w:rPr>
        <w:t xml:space="preserve"> </w:t>
      </w:r>
      <w:r>
        <w:rPr>
          <w:color w:val="231F20"/>
        </w:rPr>
        <w:t>Analytical</w:t>
      </w:r>
      <w:r>
        <w:rPr>
          <w:color w:val="231F20"/>
          <w:spacing w:val="-4"/>
        </w:rPr>
        <w:t xml:space="preserve"> </w:t>
      </w:r>
      <w:r>
        <w:rPr>
          <w:color w:val="231F20"/>
        </w:rPr>
        <w:t>evaluations</w:t>
      </w:r>
      <w:r>
        <w:rPr>
          <w:color w:val="231F20"/>
          <w:spacing w:val="-4"/>
        </w:rPr>
        <w:t xml:space="preserve"> </w:t>
      </w:r>
      <w:r>
        <w:rPr>
          <w:color w:val="231F20"/>
        </w:rPr>
        <w:t>will</w:t>
      </w:r>
      <w:r>
        <w:rPr>
          <w:color w:val="231F20"/>
          <w:spacing w:val="-5"/>
        </w:rPr>
        <w:t xml:space="preserve"> </w:t>
      </w:r>
      <w:r>
        <w:rPr>
          <w:color w:val="231F20"/>
        </w:rPr>
        <w:t>also</w:t>
      </w:r>
      <w:r>
        <w:rPr>
          <w:color w:val="231F20"/>
          <w:spacing w:val="-4"/>
        </w:rPr>
        <w:t xml:space="preserve"> </w:t>
      </w:r>
      <w:r>
        <w:rPr>
          <w:color w:val="231F20"/>
        </w:rPr>
        <w:t>answer</w:t>
      </w:r>
      <w:r>
        <w:rPr>
          <w:color w:val="231F20"/>
          <w:spacing w:val="-4"/>
        </w:rPr>
        <w:t xml:space="preserve"> </w:t>
      </w:r>
      <w:r>
        <w:rPr>
          <w:color w:val="231F20"/>
        </w:rPr>
        <w:t>outcome</w:t>
      </w:r>
      <w:r>
        <w:rPr>
          <w:color w:val="231F20"/>
          <w:spacing w:val="-4"/>
        </w:rPr>
        <w:t xml:space="preserve"> </w:t>
      </w:r>
      <w:r>
        <w:rPr>
          <w:color w:val="231F20"/>
        </w:rPr>
        <w:t>driven</w:t>
      </w:r>
      <w:r>
        <w:rPr>
          <w:color w:val="231F20"/>
          <w:spacing w:val="-4"/>
        </w:rPr>
        <w:t xml:space="preserve"> </w:t>
      </w:r>
      <w:r>
        <w:rPr>
          <w:color w:val="231F20"/>
        </w:rPr>
        <w:t>questions</w:t>
      </w:r>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do</w:t>
      </w:r>
      <w:r>
        <w:rPr>
          <w:color w:val="231F20"/>
          <w:spacing w:val="-4"/>
        </w:rPr>
        <w:t xml:space="preserve"> </w:t>
      </w:r>
      <w:r>
        <w:rPr>
          <w:color w:val="231F20"/>
        </w:rPr>
        <w:t>FLAS students show clear proficiency improvement?; do FLAS students find employment in areas of need?; to what</w:t>
      </w:r>
      <w:r>
        <w:rPr>
          <w:color w:val="231F20"/>
          <w:spacing w:val="-1"/>
        </w:rPr>
        <w:t xml:space="preserve"> </w:t>
      </w:r>
      <w:r>
        <w:rPr>
          <w:color w:val="231F20"/>
        </w:rPr>
        <w:t>extent does the Consortium enhance participants'</w:t>
      </w:r>
      <w:r>
        <w:rPr>
          <w:color w:val="231F20"/>
          <w:spacing w:val="-1"/>
        </w:rPr>
        <w:t xml:space="preserve"> </w:t>
      </w:r>
      <w:r>
        <w:rPr>
          <w:color w:val="231F20"/>
        </w:rPr>
        <w:t>ability to effectively incorporate Canadian content?; how does the Consortium assist researchers to connect with a network of academic</w:t>
      </w:r>
      <w:r>
        <w:rPr>
          <w:color w:val="231F20"/>
          <w:spacing w:val="-3"/>
        </w:rPr>
        <w:t xml:space="preserve"> </w:t>
      </w:r>
      <w:r>
        <w:rPr>
          <w:color w:val="231F20"/>
        </w:rPr>
        <w:t>professionals?;</w:t>
      </w:r>
      <w:r>
        <w:rPr>
          <w:color w:val="231F20"/>
          <w:spacing w:val="-3"/>
        </w:rPr>
        <w:t xml:space="preserve"> </w:t>
      </w:r>
      <w:r>
        <w:rPr>
          <w:color w:val="231F20"/>
        </w:rPr>
        <w:t>and,</w:t>
      </w:r>
      <w:r>
        <w:rPr>
          <w:color w:val="231F20"/>
          <w:spacing w:val="-3"/>
        </w:rPr>
        <w:t xml:space="preserve"> </w:t>
      </w:r>
      <w:r>
        <w:rPr>
          <w:color w:val="231F20"/>
        </w:rPr>
        <w:t>how</w:t>
      </w:r>
      <w:r>
        <w:rPr>
          <w:color w:val="231F20"/>
          <w:spacing w:val="-3"/>
        </w:rPr>
        <w:t xml:space="preserve"> </w:t>
      </w:r>
      <w:r>
        <w:rPr>
          <w:color w:val="231F20"/>
        </w:rPr>
        <w:t>does</w:t>
      </w:r>
      <w:r>
        <w:rPr>
          <w:color w:val="231F20"/>
          <w:spacing w:val="-3"/>
        </w:rPr>
        <w:t xml:space="preserve"> </w:t>
      </w:r>
      <w:r>
        <w:rPr>
          <w:color w:val="231F20"/>
        </w:rPr>
        <w:t>it</w:t>
      </w:r>
      <w:r>
        <w:rPr>
          <w:color w:val="231F20"/>
          <w:spacing w:val="-3"/>
        </w:rPr>
        <w:t xml:space="preserve"> </w:t>
      </w:r>
      <w:r>
        <w:rPr>
          <w:color w:val="231F20"/>
        </w:rPr>
        <w:t>motivate</w:t>
      </w:r>
      <w:r>
        <w:rPr>
          <w:color w:val="231F20"/>
          <w:spacing w:val="-3"/>
        </w:rPr>
        <w:t xml:space="preserve"> </w:t>
      </w:r>
      <w:r>
        <w:rPr>
          <w:color w:val="231F20"/>
        </w:rPr>
        <w:t>individuals</w:t>
      </w:r>
      <w:r>
        <w:rPr>
          <w:color w:val="231F20"/>
          <w:spacing w:val="-6"/>
        </w:rPr>
        <w:t xml:space="preserve"> </w:t>
      </w:r>
      <w:r>
        <w:rPr>
          <w:color w:val="231F20"/>
        </w:rPr>
        <w:t>to</w:t>
      </w:r>
      <w:r>
        <w:rPr>
          <w:color w:val="231F20"/>
          <w:spacing w:val="-3"/>
        </w:rPr>
        <w:t xml:space="preserve"> </w:t>
      </w:r>
      <w:r>
        <w:rPr>
          <w:color w:val="231F20"/>
        </w:rPr>
        <w:t>engage</w:t>
      </w:r>
      <w:r>
        <w:rPr>
          <w:color w:val="231F20"/>
          <w:spacing w:val="-3"/>
        </w:rPr>
        <w:t xml:space="preserve"> </w:t>
      </w:r>
      <w:r>
        <w:rPr>
          <w:color w:val="231F20"/>
        </w:rPr>
        <w:t>further</w:t>
      </w:r>
      <w:r>
        <w:rPr>
          <w:color w:val="231F20"/>
          <w:spacing w:val="-3"/>
        </w:rPr>
        <w:t xml:space="preserve"> </w:t>
      </w:r>
      <w:r>
        <w:rPr>
          <w:color w:val="231F20"/>
        </w:rPr>
        <w:t>in</w:t>
      </w:r>
      <w:r>
        <w:rPr>
          <w:color w:val="231F20"/>
          <w:spacing w:val="-3"/>
        </w:rPr>
        <w:t xml:space="preserve"> </w:t>
      </w:r>
      <w:r>
        <w:rPr>
          <w:color w:val="231F20"/>
        </w:rPr>
        <w:t>topics</w:t>
      </w:r>
      <w:r>
        <w:rPr>
          <w:color w:val="231F20"/>
          <w:spacing w:val="-3"/>
        </w:rPr>
        <w:t xml:space="preserve"> </w:t>
      </w:r>
      <w:r>
        <w:rPr>
          <w:color w:val="231F20"/>
        </w:rPr>
        <w:t>related to</w:t>
      </w:r>
      <w:r>
        <w:rPr>
          <w:color w:val="231F20"/>
          <w:spacing w:val="-3"/>
        </w:rPr>
        <w:t xml:space="preserve"> </w:t>
      </w:r>
      <w:r>
        <w:rPr>
          <w:color w:val="231F20"/>
        </w:rPr>
        <w:t>Canada</w:t>
      </w:r>
      <w:r>
        <w:rPr>
          <w:color w:val="231F20"/>
          <w:spacing w:val="-3"/>
        </w:rPr>
        <w:t xml:space="preserve"> </w:t>
      </w:r>
      <w:r>
        <w:rPr>
          <w:color w:val="231F20"/>
        </w:rPr>
        <w:t>and</w:t>
      </w:r>
      <w:r>
        <w:rPr>
          <w:color w:val="231F20"/>
          <w:spacing w:val="-3"/>
        </w:rPr>
        <w:t xml:space="preserve"> </w:t>
      </w:r>
      <w:r>
        <w:rPr>
          <w:color w:val="231F20"/>
        </w:rPr>
        <w:t>areas</w:t>
      </w:r>
      <w:r>
        <w:rPr>
          <w:color w:val="231F20"/>
          <w:spacing w:val="-3"/>
        </w:rPr>
        <w:t xml:space="preserve"> </w:t>
      </w:r>
      <w:r>
        <w:rPr>
          <w:color w:val="231F20"/>
        </w:rPr>
        <w:t>of</w:t>
      </w:r>
      <w:r>
        <w:rPr>
          <w:color w:val="231F20"/>
          <w:spacing w:val="-3"/>
        </w:rPr>
        <w:t xml:space="preserve"> </w:t>
      </w:r>
      <w:r>
        <w:rPr>
          <w:color w:val="231F20"/>
        </w:rPr>
        <w:t>national</w:t>
      </w:r>
      <w:r>
        <w:rPr>
          <w:color w:val="231F20"/>
          <w:spacing w:val="-3"/>
        </w:rPr>
        <w:t xml:space="preserve"> </w:t>
      </w:r>
      <w:r>
        <w:rPr>
          <w:color w:val="231F20"/>
        </w:rPr>
        <w:t>need</w:t>
      </w:r>
      <w:r>
        <w:rPr>
          <w:color w:val="231F20"/>
          <w:spacing w:val="-3"/>
        </w:rPr>
        <w:t xml:space="preserve"> </w:t>
      </w:r>
      <w:r>
        <w:rPr>
          <w:color w:val="231F20"/>
        </w:rPr>
        <w:t>and</w:t>
      </w:r>
      <w:r>
        <w:rPr>
          <w:color w:val="231F20"/>
          <w:spacing w:val="-3"/>
        </w:rPr>
        <w:t xml:space="preserve"> </w:t>
      </w:r>
      <w:r>
        <w:rPr>
          <w:color w:val="231F20"/>
        </w:rPr>
        <w:t>engage</w:t>
      </w:r>
      <w:r>
        <w:rPr>
          <w:color w:val="231F20"/>
          <w:spacing w:val="-3"/>
        </w:rPr>
        <w:t xml:space="preserve"> </w:t>
      </w:r>
      <w:r>
        <w:rPr>
          <w:color w:val="231F20"/>
        </w:rPr>
        <w:t>in</w:t>
      </w:r>
      <w:r>
        <w:rPr>
          <w:color w:val="231F20"/>
          <w:spacing w:val="-3"/>
        </w:rPr>
        <w:t xml:space="preserve"> </w:t>
      </w:r>
      <w:r>
        <w:rPr>
          <w:color w:val="231F20"/>
        </w:rPr>
        <w:t>cross-border</w:t>
      </w:r>
      <w:r>
        <w:rPr>
          <w:color w:val="231F20"/>
          <w:spacing w:val="-4"/>
        </w:rPr>
        <w:t xml:space="preserve"> </w:t>
      </w:r>
      <w:r>
        <w:rPr>
          <w:color w:val="231F20"/>
        </w:rPr>
        <w:t>collaborations?</w:t>
      </w:r>
      <w:r>
        <w:rPr>
          <w:color w:val="231F20"/>
          <w:spacing w:val="-2"/>
        </w:rPr>
        <w:t xml:space="preserve"> </w:t>
      </w:r>
      <w:r>
        <w:rPr>
          <w:color w:val="231F20"/>
        </w:rPr>
        <w:t>For</w:t>
      </w:r>
      <w:r>
        <w:rPr>
          <w:color w:val="231F20"/>
          <w:spacing w:val="-3"/>
        </w:rPr>
        <w:t xml:space="preserve"> </w:t>
      </w:r>
      <w:r>
        <w:rPr>
          <w:color w:val="231F20"/>
        </w:rPr>
        <w:t>students,</w:t>
      </w:r>
      <w:r>
        <w:rPr>
          <w:color w:val="231F20"/>
          <w:spacing w:val="-3"/>
        </w:rPr>
        <w:t xml:space="preserve"> </w:t>
      </w:r>
      <w:r>
        <w:rPr>
          <w:color w:val="231F20"/>
        </w:rPr>
        <w:t>the Consortium's evaluation plan will examine how our Canadian Studies programs assist them to identify and secure work in a related field post-</w:t>
      </w:r>
      <w:r>
        <w:rPr>
          <w:color w:val="231F20"/>
        </w:rPr>
        <w:t xml:space="preserve"> graduation.</w:t>
      </w:r>
    </w:p>
    <w:p w14:paraId="70933369" w14:textId="45FF1B26" w:rsidR="007E3007" w:rsidRDefault="00C86336">
      <w:pPr>
        <w:pStyle w:val="BodyText"/>
        <w:ind w:left="212"/>
        <w:jc w:val="left"/>
        <w:rPr>
          <w:sz w:val="20"/>
        </w:rPr>
      </w:pPr>
      <w:r>
        <w:rPr>
          <w:noProof/>
          <w:sz w:val="20"/>
        </w:rPr>
        <mc:AlternateContent>
          <mc:Choice Requires="wpg">
            <w:drawing>
              <wp:inline distT="0" distB="0" distL="0" distR="0" wp14:anchorId="709334AC" wp14:editId="60054A45">
                <wp:extent cx="5946775" cy="4331970"/>
                <wp:effectExtent l="0" t="0" r="0" b="5715"/>
                <wp:docPr id="14"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4331970"/>
                          <a:chOff x="0" y="0"/>
                          <a:chExt cx="9365" cy="6822"/>
                        </a:xfrm>
                      </wpg:grpSpPr>
                      <pic:pic xmlns:pic="http://schemas.openxmlformats.org/drawingml/2006/picture">
                        <pic:nvPicPr>
                          <pic:cNvPr id="15" name="docshape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 y="65"/>
                            <a:ext cx="5993" cy="6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017" y="0"/>
                            <a:ext cx="3347" cy="6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docshape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6140"/>
                            <a:ext cx="603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6E03654" id="docshapegroup24" o:spid="_x0000_s1026" style="width:468.25pt;height:341.1pt;mso-position-horizontal-relative:char;mso-position-vertical-relative:line" coordsize="9365,6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">
                <v:shape id="docshape25" o:spid="_x0000_s1027" type="#_x0000_t75" style="position:absolute;left:36;top:65;width:5993;height:6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">
                  <v:imagedata r:id="rId19" o:title=""/>
                </v:shape>
                <v:shape id="docshape26" o:spid="_x0000_s1028" type="#_x0000_t75" style="position:absolute;left:6017;width:3347;height: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">
                  <v:imagedata r:id="rId20" o:title=""/>
                </v:shape>
                <v:shape id="docshape27" o:spid="_x0000_s1029" type="#_x0000_t75" style="position:absolute;top:6140;width:6030;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">
                  <v:imagedata r:id="rId21" o:title=""/>
                </v:shape>
                <w10:anchorlock/>
              </v:group>
            </w:pict>
          </mc:Fallback>
        </mc:AlternateContent>
      </w:r>
    </w:p>
    <w:p w14:paraId="7093336A" w14:textId="77777777" w:rsidR="007E3007" w:rsidRDefault="007E3007">
      <w:pPr>
        <w:rPr>
          <w:sz w:val="20"/>
        </w:rPr>
        <w:sectPr w:rsidR="007E3007">
          <w:pgSz w:w="12240" w:h="15840"/>
          <w:pgMar w:top="1380" w:right="1040" w:bottom="980" w:left="1240" w:header="0" w:footer="794" w:gutter="0"/>
          <w:cols w:space="720"/>
        </w:sectPr>
      </w:pPr>
    </w:p>
    <w:p w14:paraId="7093336B" w14:textId="77777777" w:rsidR="007E3007" w:rsidRDefault="00C86336">
      <w:pPr>
        <w:pStyle w:val="BodyText"/>
        <w:spacing w:before="73" w:line="480" w:lineRule="auto"/>
        <w:ind w:right="386"/>
      </w:pPr>
      <w:r>
        <w:rPr>
          <w:color w:val="231F20"/>
        </w:rPr>
        <w:lastRenderedPageBreak/>
        <w:t>Our</w:t>
      </w:r>
      <w:r>
        <w:rPr>
          <w:color w:val="231F20"/>
          <w:spacing w:val="-15"/>
        </w:rPr>
        <w:t xml:space="preserve"> </w:t>
      </w:r>
      <w:r>
        <w:rPr>
          <w:color w:val="231F20"/>
        </w:rPr>
        <w:t>evaluation</w:t>
      </w:r>
      <w:r>
        <w:rPr>
          <w:color w:val="231F20"/>
          <w:spacing w:val="-15"/>
        </w:rPr>
        <w:t xml:space="preserve"> </w:t>
      </w:r>
      <w:r>
        <w:rPr>
          <w:color w:val="231F20"/>
        </w:rPr>
        <w:t>plan</w:t>
      </w:r>
      <w:r>
        <w:rPr>
          <w:color w:val="231F20"/>
          <w:spacing w:val="-15"/>
        </w:rPr>
        <w:t xml:space="preserve"> </w:t>
      </w:r>
      <w:r>
        <w:rPr>
          <w:color w:val="231F20"/>
        </w:rPr>
        <w:t>will</w:t>
      </w:r>
      <w:r>
        <w:rPr>
          <w:color w:val="231F20"/>
          <w:spacing w:val="-15"/>
        </w:rPr>
        <w:t xml:space="preserve"> </w:t>
      </w:r>
      <w:r>
        <w:rPr>
          <w:color w:val="231F20"/>
        </w:rPr>
        <w:t>employ</w:t>
      </w:r>
      <w:r>
        <w:rPr>
          <w:color w:val="231F20"/>
          <w:spacing w:val="-15"/>
        </w:rPr>
        <w:t xml:space="preserve"> </w:t>
      </w:r>
      <w:r>
        <w:rPr>
          <w:color w:val="231F20"/>
        </w:rPr>
        <w:t>a</w:t>
      </w:r>
      <w:r>
        <w:rPr>
          <w:color w:val="231F20"/>
          <w:spacing w:val="-15"/>
        </w:rPr>
        <w:t xml:space="preserve"> </w:t>
      </w:r>
      <w:r>
        <w:rPr>
          <w:color w:val="231F20"/>
        </w:rPr>
        <w:t>mixed-method</w:t>
      </w:r>
      <w:r>
        <w:rPr>
          <w:color w:val="231F20"/>
          <w:spacing w:val="-15"/>
        </w:rPr>
        <w:t xml:space="preserve"> </w:t>
      </w:r>
      <w:r>
        <w:rPr>
          <w:color w:val="231F20"/>
        </w:rPr>
        <w:t>approach</w:t>
      </w:r>
      <w:r>
        <w:rPr>
          <w:color w:val="231F20"/>
          <w:spacing w:val="-15"/>
        </w:rPr>
        <w:t xml:space="preserve"> </w:t>
      </w:r>
      <w:r>
        <w:rPr>
          <w:color w:val="231F20"/>
        </w:rPr>
        <w:t>to</w:t>
      </w:r>
      <w:r>
        <w:rPr>
          <w:color w:val="231F20"/>
          <w:spacing w:val="-15"/>
        </w:rPr>
        <w:t xml:space="preserve"> </w:t>
      </w:r>
      <w:r>
        <w:rPr>
          <w:color w:val="231F20"/>
        </w:rPr>
        <w:t>include:</w:t>
      </w:r>
      <w:r>
        <w:rPr>
          <w:color w:val="231F20"/>
          <w:spacing w:val="-15"/>
        </w:rPr>
        <w:t xml:space="preserve"> </w:t>
      </w:r>
      <w:r>
        <w:rPr>
          <w:color w:val="231F20"/>
        </w:rPr>
        <w:t>administrative</w:t>
      </w:r>
      <w:r>
        <w:rPr>
          <w:color w:val="231F20"/>
          <w:spacing w:val="-15"/>
        </w:rPr>
        <w:t xml:space="preserve"> </w:t>
      </w:r>
      <w:r>
        <w:rPr>
          <w:color w:val="231F20"/>
        </w:rPr>
        <w:t>records</w:t>
      </w:r>
      <w:r>
        <w:rPr>
          <w:color w:val="231F20"/>
          <w:spacing w:val="-15"/>
        </w:rPr>
        <w:t xml:space="preserve"> </w:t>
      </w:r>
      <w:r>
        <w:rPr>
          <w:color w:val="231F20"/>
        </w:rPr>
        <w:t>(e.g., registration,</w:t>
      </w:r>
      <w:r>
        <w:rPr>
          <w:color w:val="231F20"/>
          <w:spacing w:val="-5"/>
        </w:rPr>
        <w:t xml:space="preserve"> </w:t>
      </w:r>
      <w:r>
        <w:rPr>
          <w:color w:val="231F20"/>
        </w:rPr>
        <w:t>downloads,</w:t>
      </w:r>
      <w:r>
        <w:rPr>
          <w:color w:val="231F20"/>
          <w:spacing w:val="-5"/>
        </w:rPr>
        <w:t xml:space="preserve"> </w:t>
      </w:r>
      <w:r>
        <w:rPr>
          <w:color w:val="231F20"/>
        </w:rPr>
        <w:t>etc.),</w:t>
      </w:r>
      <w:r>
        <w:rPr>
          <w:color w:val="231F20"/>
          <w:spacing w:val="-5"/>
        </w:rPr>
        <w:t xml:space="preserve"> </w:t>
      </w:r>
      <w:r>
        <w:rPr>
          <w:color w:val="231F20"/>
        </w:rPr>
        <w:t>pre-post</w:t>
      </w:r>
      <w:r>
        <w:rPr>
          <w:color w:val="231F20"/>
          <w:spacing w:val="-5"/>
        </w:rPr>
        <w:t xml:space="preserve"> </w:t>
      </w:r>
      <w:r>
        <w:rPr>
          <w:color w:val="231F20"/>
        </w:rPr>
        <w:t>training</w:t>
      </w:r>
      <w:r>
        <w:rPr>
          <w:color w:val="231F20"/>
          <w:spacing w:val="-5"/>
        </w:rPr>
        <w:t xml:space="preserve"> </w:t>
      </w:r>
      <w:r>
        <w:rPr>
          <w:color w:val="231F20"/>
        </w:rPr>
        <w:t>surveys,</w:t>
      </w:r>
      <w:r>
        <w:rPr>
          <w:color w:val="231F20"/>
          <w:spacing w:val="-5"/>
        </w:rPr>
        <w:t xml:space="preserve"> </w:t>
      </w:r>
      <w:r>
        <w:rPr>
          <w:color w:val="231F20"/>
        </w:rPr>
        <w:t>post-graduation</w:t>
      </w:r>
      <w:r>
        <w:rPr>
          <w:color w:val="231F20"/>
          <w:spacing w:val="-5"/>
        </w:rPr>
        <w:t xml:space="preserve"> </w:t>
      </w:r>
      <w:r>
        <w:rPr>
          <w:color w:val="231F20"/>
        </w:rPr>
        <w:t>follow-up</w:t>
      </w:r>
      <w:r>
        <w:rPr>
          <w:color w:val="231F20"/>
          <w:spacing w:val="-5"/>
        </w:rPr>
        <w:t xml:space="preserve"> </w:t>
      </w:r>
      <w:r>
        <w:rPr>
          <w:color w:val="231F20"/>
        </w:rPr>
        <w:t>surveys,</w:t>
      </w:r>
      <w:r>
        <w:rPr>
          <w:color w:val="231F20"/>
          <w:spacing w:val="-5"/>
        </w:rPr>
        <w:t xml:space="preserve"> </w:t>
      </w:r>
      <w:r>
        <w:rPr>
          <w:color w:val="231F20"/>
        </w:rPr>
        <w:t>focus groups,</w:t>
      </w:r>
      <w:r>
        <w:rPr>
          <w:color w:val="231F20"/>
          <w:spacing w:val="-3"/>
        </w:rPr>
        <w:t xml:space="preserve"> </w:t>
      </w:r>
      <w:r>
        <w:rPr>
          <w:color w:val="231F20"/>
        </w:rPr>
        <w:t>and</w:t>
      </w:r>
      <w:r>
        <w:rPr>
          <w:color w:val="231F20"/>
          <w:spacing w:val="-3"/>
        </w:rPr>
        <w:t xml:space="preserve"> </w:t>
      </w:r>
      <w:r>
        <w:rPr>
          <w:color w:val="231F20"/>
        </w:rPr>
        <w:t>interviews</w:t>
      </w:r>
      <w:r>
        <w:rPr>
          <w:color w:val="231F20"/>
          <w:spacing w:val="-3"/>
        </w:rPr>
        <w:t xml:space="preserve"> </w:t>
      </w:r>
      <w:r>
        <w:rPr>
          <w:color w:val="231F20"/>
        </w:rPr>
        <w:t>with</w:t>
      </w:r>
      <w:r>
        <w:rPr>
          <w:color w:val="231F20"/>
          <w:spacing w:val="-3"/>
        </w:rPr>
        <w:t xml:space="preserve"> </w:t>
      </w:r>
      <w:r>
        <w:rPr>
          <w:color w:val="231F20"/>
        </w:rPr>
        <w:t>a</w:t>
      </w:r>
      <w:r>
        <w:rPr>
          <w:color w:val="231F20"/>
          <w:spacing w:val="-3"/>
        </w:rPr>
        <w:t xml:space="preserve"> </w:t>
      </w:r>
      <w:r>
        <w:rPr>
          <w:color w:val="231F20"/>
        </w:rPr>
        <w:t>sample</w:t>
      </w:r>
      <w:r>
        <w:rPr>
          <w:color w:val="231F20"/>
          <w:spacing w:val="-3"/>
        </w:rPr>
        <w:t xml:space="preserve"> </w:t>
      </w:r>
      <w:r>
        <w:rPr>
          <w:color w:val="231F20"/>
        </w:rPr>
        <w:t>of</w:t>
      </w:r>
      <w:r>
        <w:rPr>
          <w:color w:val="231F20"/>
          <w:spacing w:val="-3"/>
        </w:rPr>
        <w:t xml:space="preserve"> </w:t>
      </w:r>
      <w:r>
        <w:rPr>
          <w:color w:val="231F20"/>
        </w:rPr>
        <w:t>K-12</w:t>
      </w:r>
      <w:r>
        <w:rPr>
          <w:color w:val="231F20"/>
          <w:spacing w:val="-3"/>
        </w:rPr>
        <w:t xml:space="preserve"> </w:t>
      </w:r>
      <w:r>
        <w:rPr>
          <w:color w:val="231F20"/>
        </w:rPr>
        <w:t>educators,</w:t>
      </w:r>
      <w:r>
        <w:rPr>
          <w:color w:val="231F20"/>
          <w:spacing w:val="-3"/>
        </w:rPr>
        <w:t xml:space="preserve"> </w:t>
      </w:r>
      <w:r>
        <w:rPr>
          <w:color w:val="231F20"/>
        </w:rPr>
        <w:t>students</w:t>
      </w:r>
      <w:r>
        <w:rPr>
          <w:color w:val="231F20"/>
          <w:spacing w:val="-3"/>
        </w:rPr>
        <w:t xml:space="preserve"> </w:t>
      </w:r>
      <w:r>
        <w:rPr>
          <w:color w:val="231F20"/>
        </w:rPr>
        <w:t>or</w:t>
      </w:r>
      <w:r>
        <w:rPr>
          <w:color w:val="231F20"/>
          <w:spacing w:val="-3"/>
        </w:rPr>
        <w:t xml:space="preserve"> </w:t>
      </w:r>
      <w:r>
        <w:rPr>
          <w:color w:val="231F20"/>
        </w:rPr>
        <w:t>faculty.</w:t>
      </w:r>
      <w:r>
        <w:rPr>
          <w:color w:val="231F20"/>
          <w:spacing w:val="-3"/>
        </w:rPr>
        <w:t xml:space="preserve"> </w:t>
      </w:r>
      <w:r>
        <w:rPr>
          <w:color w:val="231F20"/>
        </w:rPr>
        <w:t>The</w:t>
      </w:r>
      <w:r>
        <w:rPr>
          <w:color w:val="231F20"/>
          <w:spacing w:val="-3"/>
        </w:rPr>
        <w:t xml:space="preserve"> </w:t>
      </w:r>
      <w:r>
        <w:rPr>
          <w:color w:val="231F20"/>
        </w:rPr>
        <w:t>DIP</w:t>
      </w:r>
      <w:r>
        <w:rPr>
          <w:color w:val="231F20"/>
          <w:spacing w:val="-3"/>
        </w:rPr>
        <w:t xml:space="preserve"> </w:t>
      </w:r>
      <w:r>
        <w:rPr>
          <w:color w:val="231F20"/>
        </w:rPr>
        <w:t>will</w:t>
      </w:r>
      <w:r>
        <w:rPr>
          <w:color w:val="231F20"/>
          <w:spacing w:val="-3"/>
        </w:rPr>
        <w:t xml:space="preserve"> </w:t>
      </w:r>
      <w:r>
        <w:rPr>
          <w:color w:val="231F20"/>
        </w:rPr>
        <w:t>use</w:t>
      </w:r>
      <w:r>
        <w:rPr>
          <w:color w:val="231F20"/>
          <w:spacing w:val="-3"/>
        </w:rPr>
        <w:t xml:space="preserve"> </w:t>
      </w:r>
      <w:r>
        <w:rPr>
          <w:color w:val="231F20"/>
        </w:rPr>
        <w:t>the first three months to review data sources, identify the target populations for each effort, develop data</w:t>
      </w:r>
      <w:r>
        <w:rPr>
          <w:color w:val="231F20"/>
          <w:spacing w:val="-7"/>
        </w:rPr>
        <w:t xml:space="preserve"> </w:t>
      </w:r>
      <w:r>
        <w:rPr>
          <w:color w:val="231F20"/>
        </w:rPr>
        <w:t>col</w:t>
      </w:r>
      <w:r>
        <w:rPr>
          <w:color w:val="231F20"/>
        </w:rPr>
        <w:t>lection</w:t>
      </w:r>
      <w:r>
        <w:rPr>
          <w:color w:val="231F20"/>
          <w:spacing w:val="-7"/>
        </w:rPr>
        <w:t xml:space="preserve"> </w:t>
      </w:r>
      <w:r>
        <w:rPr>
          <w:color w:val="231F20"/>
        </w:rPr>
        <w:t>tools,</w:t>
      </w:r>
      <w:r>
        <w:rPr>
          <w:color w:val="231F20"/>
          <w:spacing w:val="-7"/>
        </w:rPr>
        <w:t xml:space="preserve"> </w:t>
      </w:r>
      <w:r>
        <w:rPr>
          <w:color w:val="231F20"/>
        </w:rPr>
        <w:t>and</w:t>
      </w:r>
      <w:r>
        <w:rPr>
          <w:color w:val="231F20"/>
          <w:spacing w:val="-7"/>
        </w:rPr>
        <w:t xml:space="preserve"> </w:t>
      </w:r>
      <w:r>
        <w:rPr>
          <w:color w:val="231F20"/>
        </w:rPr>
        <w:t>finalize</w:t>
      </w:r>
      <w:r>
        <w:rPr>
          <w:color w:val="231F20"/>
          <w:spacing w:val="-7"/>
        </w:rPr>
        <w:t xml:space="preserve"> </w:t>
      </w:r>
      <w:r>
        <w:rPr>
          <w:color w:val="231F20"/>
        </w:rPr>
        <w:t>plans</w:t>
      </w:r>
      <w:r>
        <w:rPr>
          <w:color w:val="231F20"/>
          <w:spacing w:val="-7"/>
        </w:rPr>
        <w:t xml:space="preserve"> </w:t>
      </w:r>
      <w:r>
        <w:rPr>
          <w:color w:val="231F20"/>
        </w:rPr>
        <w:t>to</w:t>
      </w:r>
      <w:r>
        <w:rPr>
          <w:color w:val="231F20"/>
          <w:spacing w:val="-7"/>
        </w:rPr>
        <w:t xml:space="preserve"> </w:t>
      </w:r>
      <w:r>
        <w:rPr>
          <w:color w:val="231F20"/>
        </w:rPr>
        <w:t>guide</w:t>
      </w:r>
      <w:r>
        <w:rPr>
          <w:color w:val="231F20"/>
          <w:spacing w:val="-7"/>
        </w:rPr>
        <w:t xml:space="preserve"> </w:t>
      </w:r>
      <w:r>
        <w:rPr>
          <w:color w:val="231F20"/>
        </w:rPr>
        <w:t>the</w:t>
      </w:r>
      <w:r>
        <w:rPr>
          <w:color w:val="231F20"/>
          <w:spacing w:val="-7"/>
        </w:rPr>
        <w:t xml:space="preserve"> </w:t>
      </w:r>
      <w:r>
        <w:rPr>
          <w:color w:val="231F20"/>
        </w:rPr>
        <w:t>remainder</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project.</w:t>
      </w:r>
      <w:r>
        <w:rPr>
          <w:color w:val="231F20"/>
          <w:spacing w:val="-7"/>
        </w:rPr>
        <w:t xml:space="preserve"> </w:t>
      </w:r>
      <w:r>
        <w:rPr>
          <w:color w:val="231F20"/>
        </w:rPr>
        <w:t>Throughout,</w:t>
      </w:r>
      <w:r>
        <w:rPr>
          <w:color w:val="231F20"/>
          <w:spacing w:val="-7"/>
        </w:rPr>
        <w:t xml:space="preserve"> </w:t>
      </w:r>
      <w:r>
        <w:rPr>
          <w:color w:val="231F20"/>
        </w:rPr>
        <w:t>the</w:t>
      </w:r>
      <w:r>
        <w:rPr>
          <w:color w:val="231F20"/>
          <w:spacing w:val="-7"/>
        </w:rPr>
        <w:t xml:space="preserve"> </w:t>
      </w:r>
      <w:r>
        <w:rPr>
          <w:color w:val="231F20"/>
        </w:rPr>
        <w:t>DIP will maintain routine communication with key Consortium leadership, and report on relevant findings as requested and required. Through regular engagement, the Consortium will use these findings to steer its activities toward maximizing beneficial outco</w:t>
      </w:r>
      <w:r>
        <w:rPr>
          <w:color w:val="231F20"/>
        </w:rPr>
        <w:t>mes.</w:t>
      </w:r>
    </w:p>
    <w:p w14:paraId="7093336C" w14:textId="77777777" w:rsidR="007E3007" w:rsidRDefault="00C86336">
      <w:pPr>
        <w:pStyle w:val="ListParagraph"/>
        <w:numPr>
          <w:ilvl w:val="1"/>
          <w:numId w:val="4"/>
        </w:numPr>
        <w:tabs>
          <w:tab w:val="left" w:pos="636"/>
        </w:tabs>
        <w:spacing w:before="1" w:line="480" w:lineRule="auto"/>
        <w:ind w:right="386" w:firstLine="0"/>
        <w:jc w:val="both"/>
        <w:rPr>
          <w:b/>
          <w:color w:val="231F20"/>
          <w:sz w:val="24"/>
        </w:rPr>
      </w:pPr>
      <w:r>
        <w:rPr>
          <w:noProof/>
        </w:rPr>
        <w:drawing>
          <wp:anchor distT="0" distB="0" distL="0" distR="0" simplePos="0" relativeHeight="15733248" behindDoc="0" locked="0" layoutInCell="1" allowOverlap="1" wp14:anchorId="709334AE" wp14:editId="709334AF">
            <wp:simplePos x="0" y="0"/>
            <wp:positionH relativeFrom="page">
              <wp:posOffset>933450</wp:posOffset>
            </wp:positionH>
            <wp:positionV relativeFrom="paragraph">
              <wp:posOffset>3504852</wp:posOffset>
            </wp:positionV>
            <wp:extent cx="2481423" cy="1526006"/>
            <wp:effectExtent l="0" t="0" r="0" b="0"/>
            <wp:wrapNone/>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2" cstate="print"/>
                    <a:stretch>
                      <a:fillRect/>
                    </a:stretch>
                  </pic:blipFill>
                  <pic:spPr>
                    <a:xfrm>
                      <a:off x="0" y="0"/>
                      <a:ext cx="2481423" cy="1526006"/>
                    </a:xfrm>
                    <a:prstGeom prst="rect">
                      <a:avLst/>
                    </a:prstGeom>
                  </pic:spPr>
                </pic:pic>
              </a:graphicData>
            </a:graphic>
          </wp:anchor>
        </w:drawing>
      </w:r>
      <w:r>
        <w:rPr>
          <w:b/>
          <w:color w:val="231F20"/>
          <w:sz w:val="24"/>
        </w:rPr>
        <w:t>Equal</w:t>
      </w:r>
      <w:r>
        <w:rPr>
          <w:b/>
          <w:color w:val="231F20"/>
          <w:spacing w:val="-4"/>
          <w:sz w:val="24"/>
        </w:rPr>
        <w:t xml:space="preserve"> </w:t>
      </w:r>
      <w:r>
        <w:rPr>
          <w:b/>
          <w:color w:val="231F20"/>
          <w:sz w:val="24"/>
        </w:rPr>
        <w:t>access:</w:t>
      </w:r>
      <w:r>
        <w:rPr>
          <w:b/>
          <w:color w:val="231F20"/>
          <w:spacing w:val="-4"/>
          <w:sz w:val="24"/>
        </w:rPr>
        <w:t xml:space="preserve"> </w:t>
      </w:r>
      <w:r>
        <w:rPr>
          <w:color w:val="231F20"/>
          <w:sz w:val="24"/>
        </w:rPr>
        <w:t>ME</w:t>
      </w:r>
      <w:r>
        <w:rPr>
          <w:color w:val="231F20"/>
          <w:spacing w:val="-4"/>
          <w:sz w:val="24"/>
        </w:rPr>
        <w:t xml:space="preserve"> </w:t>
      </w:r>
      <w:r>
        <w:rPr>
          <w:color w:val="231F20"/>
          <w:sz w:val="24"/>
        </w:rPr>
        <w:t>is</w:t>
      </w:r>
      <w:r>
        <w:rPr>
          <w:color w:val="231F20"/>
          <w:spacing w:val="-4"/>
          <w:sz w:val="24"/>
        </w:rPr>
        <w:t xml:space="preserve"> </w:t>
      </w:r>
      <w:r>
        <w:rPr>
          <w:color w:val="231F20"/>
          <w:sz w:val="24"/>
        </w:rPr>
        <w:t>part</w:t>
      </w:r>
      <w:r>
        <w:rPr>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i/>
          <w:color w:val="231F20"/>
          <w:sz w:val="24"/>
        </w:rPr>
        <w:t>Diversity</w:t>
      </w:r>
      <w:r>
        <w:rPr>
          <w:i/>
          <w:color w:val="231F20"/>
          <w:spacing w:val="-4"/>
          <w:sz w:val="24"/>
        </w:rPr>
        <w:t xml:space="preserve"> </w:t>
      </w:r>
      <w:r>
        <w:rPr>
          <w:i/>
          <w:color w:val="231F20"/>
          <w:sz w:val="24"/>
        </w:rPr>
        <w:t>and</w:t>
      </w:r>
      <w:r>
        <w:rPr>
          <w:i/>
          <w:color w:val="231F20"/>
          <w:spacing w:val="-4"/>
          <w:sz w:val="24"/>
        </w:rPr>
        <w:t xml:space="preserve"> </w:t>
      </w:r>
      <w:r>
        <w:rPr>
          <w:i/>
          <w:color w:val="231F20"/>
          <w:sz w:val="24"/>
        </w:rPr>
        <w:t>lnclusion</w:t>
      </w:r>
      <w:r>
        <w:rPr>
          <w:i/>
          <w:color w:val="231F20"/>
          <w:spacing w:val="-4"/>
          <w:sz w:val="24"/>
        </w:rPr>
        <w:t xml:space="preserve"> </w:t>
      </w:r>
      <w:r>
        <w:rPr>
          <w:i/>
          <w:color w:val="231F20"/>
          <w:sz w:val="24"/>
        </w:rPr>
        <w:t>Partners</w:t>
      </w:r>
      <w:r>
        <w:rPr>
          <w:i/>
          <w:color w:val="231F20"/>
          <w:spacing w:val="-4"/>
          <w:sz w:val="24"/>
        </w:rPr>
        <w:t xml:space="preserve"> </w:t>
      </w:r>
      <w:r>
        <w:rPr>
          <w:color w:val="231F20"/>
          <w:sz w:val="24"/>
        </w:rPr>
        <w:t>of</w:t>
      </w:r>
      <w:r>
        <w:rPr>
          <w:color w:val="231F20"/>
          <w:spacing w:val="-4"/>
          <w:sz w:val="24"/>
        </w:rPr>
        <w:t xml:space="preserve"> </w:t>
      </w:r>
      <w:r>
        <w:rPr>
          <w:color w:val="231F20"/>
          <w:sz w:val="24"/>
        </w:rPr>
        <w:t>the</w:t>
      </w:r>
      <w:r>
        <w:rPr>
          <w:color w:val="231F20"/>
          <w:spacing w:val="-4"/>
          <w:sz w:val="24"/>
        </w:rPr>
        <w:t xml:space="preserve"> </w:t>
      </w:r>
      <w:r>
        <w:rPr>
          <w:color w:val="231F20"/>
          <w:sz w:val="24"/>
        </w:rPr>
        <w:t>University</w:t>
      </w:r>
      <w:r>
        <w:rPr>
          <w:color w:val="231F20"/>
          <w:spacing w:val="-4"/>
          <w:sz w:val="24"/>
        </w:rPr>
        <w:t xml:space="preserve"> </w:t>
      </w:r>
      <w:r>
        <w:rPr>
          <w:color w:val="231F20"/>
          <w:sz w:val="24"/>
        </w:rPr>
        <w:t>of</w:t>
      </w:r>
      <w:r>
        <w:rPr>
          <w:color w:val="231F20"/>
          <w:spacing w:val="-4"/>
          <w:sz w:val="24"/>
        </w:rPr>
        <w:t xml:space="preserve"> </w:t>
      </w:r>
      <w:r>
        <w:rPr>
          <w:color w:val="231F20"/>
          <w:sz w:val="24"/>
        </w:rPr>
        <w:t>Maine, and is dedicated to providing equal access and treatment of eligible project participants who are members</w:t>
      </w:r>
      <w:r>
        <w:rPr>
          <w:color w:val="231F20"/>
          <w:spacing w:val="-2"/>
          <w:sz w:val="24"/>
        </w:rPr>
        <w:t xml:space="preserve"> </w:t>
      </w:r>
      <w:r>
        <w:rPr>
          <w:color w:val="231F20"/>
          <w:sz w:val="24"/>
        </w:rPr>
        <w:t>of</w:t>
      </w:r>
      <w:r>
        <w:rPr>
          <w:color w:val="231F20"/>
          <w:spacing w:val="-2"/>
          <w:sz w:val="24"/>
        </w:rPr>
        <w:t xml:space="preserve"> </w:t>
      </w:r>
      <w:r>
        <w:rPr>
          <w:color w:val="231F20"/>
          <w:sz w:val="24"/>
        </w:rPr>
        <w:t>groups</w:t>
      </w:r>
      <w:r>
        <w:rPr>
          <w:color w:val="231F20"/>
          <w:spacing w:val="-2"/>
          <w:sz w:val="24"/>
        </w:rPr>
        <w:t xml:space="preserve"> </w:t>
      </w:r>
      <w:r>
        <w:rPr>
          <w:color w:val="231F20"/>
          <w:sz w:val="24"/>
        </w:rPr>
        <w:t>that</w:t>
      </w:r>
      <w:r>
        <w:rPr>
          <w:color w:val="231F20"/>
          <w:spacing w:val="-2"/>
          <w:sz w:val="24"/>
        </w:rPr>
        <w:t xml:space="preserve"> </w:t>
      </w:r>
      <w:r>
        <w:rPr>
          <w:color w:val="231F20"/>
          <w:sz w:val="24"/>
        </w:rPr>
        <w:t>have</w:t>
      </w:r>
      <w:r>
        <w:rPr>
          <w:color w:val="231F20"/>
          <w:spacing w:val="-2"/>
          <w:sz w:val="24"/>
        </w:rPr>
        <w:t xml:space="preserve"> </w:t>
      </w:r>
      <w:r>
        <w:rPr>
          <w:color w:val="231F20"/>
          <w:sz w:val="24"/>
        </w:rPr>
        <w:t>been</w:t>
      </w:r>
      <w:r>
        <w:rPr>
          <w:color w:val="231F20"/>
          <w:spacing w:val="-2"/>
          <w:sz w:val="24"/>
        </w:rPr>
        <w:t xml:space="preserve"> </w:t>
      </w:r>
      <w:r>
        <w:rPr>
          <w:color w:val="231F20"/>
          <w:sz w:val="24"/>
        </w:rPr>
        <w:t>traditionally</w:t>
      </w:r>
      <w:r>
        <w:rPr>
          <w:color w:val="231F20"/>
          <w:spacing w:val="-2"/>
          <w:sz w:val="24"/>
        </w:rPr>
        <w:t xml:space="preserve"> </w:t>
      </w:r>
      <w:r>
        <w:rPr>
          <w:color w:val="231F20"/>
          <w:sz w:val="24"/>
        </w:rPr>
        <w:t>underrepresented.</w:t>
      </w:r>
      <w:r>
        <w:rPr>
          <w:color w:val="231F20"/>
          <w:spacing w:val="-2"/>
          <w:sz w:val="24"/>
        </w:rPr>
        <w:t xml:space="preserve"> </w:t>
      </w:r>
      <w:r>
        <w:rPr>
          <w:color w:val="231F20"/>
          <w:sz w:val="24"/>
        </w:rPr>
        <w:t>Our</w:t>
      </w:r>
      <w:r>
        <w:rPr>
          <w:color w:val="231F20"/>
          <w:spacing w:val="-2"/>
          <w:sz w:val="24"/>
        </w:rPr>
        <w:t xml:space="preserve"> </w:t>
      </w:r>
      <w:r>
        <w:rPr>
          <w:color w:val="231F20"/>
          <w:sz w:val="24"/>
        </w:rPr>
        <w:t>past</w:t>
      </w:r>
      <w:r>
        <w:rPr>
          <w:color w:val="231F20"/>
          <w:spacing w:val="-2"/>
          <w:sz w:val="24"/>
        </w:rPr>
        <w:t xml:space="preserve"> </w:t>
      </w:r>
      <w:r>
        <w:rPr>
          <w:color w:val="231F20"/>
          <w:sz w:val="24"/>
        </w:rPr>
        <w:t>activities</w:t>
      </w:r>
      <w:r>
        <w:rPr>
          <w:color w:val="231F20"/>
          <w:spacing w:val="-2"/>
          <w:sz w:val="24"/>
        </w:rPr>
        <w:t xml:space="preserve"> </w:t>
      </w:r>
      <w:r>
        <w:rPr>
          <w:color w:val="231F20"/>
          <w:sz w:val="24"/>
        </w:rPr>
        <w:t>demonstrate the</w:t>
      </w:r>
      <w:r>
        <w:rPr>
          <w:color w:val="231F20"/>
          <w:spacing w:val="-10"/>
          <w:sz w:val="24"/>
        </w:rPr>
        <w:t xml:space="preserve"> </w:t>
      </w:r>
      <w:r>
        <w:rPr>
          <w:color w:val="231F20"/>
          <w:sz w:val="24"/>
        </w:rPr>
        <w:t>role</w:t>
      </w:r>
      <w:r>
        <w:rPr>
          <w:color w:val="231F20"/>
          <w:spacing w:val="-10"/>
          <w:sz w:val="24"/>
        </w:rPr>
        <w:t xml:space="preserve"> </w:t>
      </w:r>
      <w:r>
        <w:rPr>
          <w:color w:val="231F20"/>
          <w:sz w:val="24"/>
        </w:rPr>
        <w:t>of</w:t>
      </w:r>
      <w:r>
        <w:rPr>
          <w:color w:val="231F20"/>
          <w:spacing w:val="-10"/>
          <w:sz w:val="24"/>
        </w:rPr>
        <w:t xml:space="preserve"> </w:t>
      </w:r>
      <w:r>
        <w:rPr>
          <w:color w:val="231F20"/>
          <w:sz w:val="24"/>
        </w:rPr>
        <w:t>the</w:t>
      </w:r>
      <w:r>
        <w:rPr>
          <w:color w:val="231F20"/>
          <w:spacing w:val="-10"/>
          <w:sz w:val="24"/>
        </w:rPr>
        <w:t xml:space="preserve"> </w:t>
      </w:r>
      <w:r>
        <w:rPr>
          <w:color w:val="231F20"/>
          <w:sz w:val="24"/>
        </w:rPr>
        <w:t>Center</w:t>
      </w:r>
      <w:r>
        <w:rPr>
          <w:color w:val="231F20"/>
          <w:spacing w:val="-10"/>
          <w:sz w:val="24"/>
        </w:rPr>
        <w:t xml:space="preserve"> </w:t>
      </w:r>
      <w:r>
        <w:rPr>
          <w:color w:val="231F20"/>
          <w:sz w:val="24"/>
        </w:rPr>
        <w:t>as</w:t>
      </w:r>
      <w:r>
        <w:rPr>
          <w:color w:val="231F20"/>
          <w:spacing w:val="-10"/>
          <w:sz w:val="24"/>
        </w:rPr>
        <w:t xml:space="preserve"> </w:t>
      </w:r>
      <w:r>
        <w:rPr>
          <w:color w:val="231F20"/>
          <w:sz w:val="24"/>
        </w:rPr>
        <w:t>an</w:t>
      </w:r>
      <w:r>
        <w:rPr>
          <w:color w:val="231F20"/>
          <w:spacing w:val="-10"/>
          <w:sz w:val="24"/>
        </w:rPr>
        <w:t xml:space="preserve"> </w:t>
      </w:r>
      <w:r>
        <w:rPr>
          <w:color w:val="231F20"/>
          <w:sz w:val="24"/>
        </w:rPr>
        <w:t>active</w:t>
      </w:r>
      <w:r>
        <w:rPr>
          <w:color w:val="231F20"/>
          <w:spacing w:val="-10"/>
          <w:sz w:val="24"/>
        </w:rPr>
        <w:t xml:space="preserve"> </w:t>
      </w:r>
      <w:r>
        <w:rPr>
          <w:color w:val="231F20"/>
          <w:sz w:val="24"/>
        </w:rPr>
        <w:t>contributor</w:t>
      </w:r>
      <w:r>
        <w:rPr>
          <w:color w:val="231F20"/>
          <w:spacing w:val="-10"/>
          <w:sz w:val="24"/>
        </w:rPr>
        <w:t xml:space="preserve"> </w:t>
      </w:r>
      <w:r>
        <w:rPr>
          <w:color w:val="231F20"/>
          <w:sz w:val="24"/>
        </w:rPr>
        <w:t>to</w:t>
      </w:r>
      <w:r>
        <w:rPr>
          <w:color w:val="231F20"/>
          <w:spacing w:val="-10"/>
          <w:sz w:val="24"/>
        </w:rPr>
        <w:t xml:space="preserve"> </w:t>
      </w:r>
      <w:r>
        <w:rPr>
          <w:color w:val="231F20"/>
          <w:sz w:val="24"/>
        </w:rPr>
        <w:t>change,</w:t>
      </w:r>
      <w:r>
        <w:rPr>
          <w:color w:val="231F20"/>
          <w:spacing w:val="-10"/>
          <w:sz w:val="24"/>
        </w:rPr>
        <w:t xml:space="preserve"> </w:t>
      </w:r>
      <w:r>
        <w:rPr>
          <w:color w:val="231F20"/>
          <w:sz w:val="24"/>
        </w:rPr>
        <w:t>equality,</w:t>
      </w:r>
      <w:r>
        <w:rPr>
          <w:color w:val="231F20"/>
          <w:spacing w:val="-10"/>
          <w:sz w:val="24"/>
        </w:rPr>
        <w:t xml:space="preserve"> </w:t>
      </w:r>
      <w:r>
        <w:rPr>
          <w:color w:val="231F20"/>
          <w:sz w:val="24"/>
        </w:rPr>
        <w:t>justice,</w:t>
      </w:r>
      <w:r>
        <w:rPr>
          <w:color w:val="231F20"/>
          <w:spacing w:val="-10"/>
          <w:sz w:val="24"/>
        </w:rPr>
        <w:t xml:space="preserve"> </w:t>
      </w:r>
      <w:r>
        <w:rPr>
          <w:color w:val="231F20"/>
          <w:sz w:val="24"/>
        </w:rPr>
        <w:t>and</w:t>
      </w:r>
      <w:r>
        <w:rPr>
          <w:color w:val="231F20"/>
          <w:spacing w:val="-10"/>
          <w:sz w:val="24"/>
        </w:rPr>
        <w:t xml:space="preserve"> </w:t>
      </w:r>
      <w:r>
        <w:rPr>
          <w:color w:val="231F20"/>
          <w:sz w:val="24"/>
        </w:rPr>
        <w:t>inclusion.</w:t>
      </w:r>
      <w:r>
        <w:rPr>
          <w:color w:val="231F20"/>
          <w:spacing w:val="-10"/>
          <w:sz w:val="24"/>
        </w:rPr>
        <w:t xml:space="preserve"> </w:t>
      </w:r>
      <w:r>
        <w:rPr>
          <w:color w:val="231F20"/>
          <w:sz w:val="24"/>
        </w:rPr>
        <w:t>In</w:t>
      </w:r>
      <w:r>
        <w:rPr>
          <w:color w:val="231F20"/>
          <w:spacing w:val="-10"/>
          <w:sz w:val="24"/>
        </w:rPr>
        <w:t xml:space="preserve"> </w:t>
      </w:r>
      <w:r>
        <w:rPr>
          <w:color w:val="231F20"/>
          <w:sz w:val="24"/>
        </w:rPr>
        <w:t>support of</w:t>
      </w:r>
      <w:r>
        <w:rPr>
          <w:color w:val="231F20"/>
          <w:spacing w:val="-14"/>
          <w:sz w:val="24"/>
        </w:rPr>
        <w:t xml:space="preserve"> </w:t>
      </w:r>
      <w:r>
        <w:rPr>
          <w:color w:val="231F20"/>
          <w:sz w:val="24"/>
        </w:rPr>
        <w:t>this,</w:t>
      </w:r>
      <w:r>
        <w:rPr>
          <w:color w:val="231F20"/>
          <w:spacing w:val="-14"/>
          <w:sz w:val="24"/>
        </w:rPr>
        <w:t xml:space="preserve"> </w:t>
      </w:r>
      <w:r>
        <w:rPr>
          <w:color w:val="231F20"/>
          <w:sz w:val="24"/>
        </w:rPr>
        <w:t>our</w:t>
      </w:r>
      <w:r>
        <w:rPr>
          <w:color w:val="231F20"/>
          <w:spacing w:val="-14"/>
          <w:sz w:val="24"/>
        </w:rPr>
        <w:t xml:space="preserve"> </w:t>
      </w:r>
      <w:r>
        <w:rPr>
          <w:color w:val="231F20"/>
          <w:sz w:val="24"/>
        </w:rPr>
        <w:t>new</w:t>
      </w:r>
      <w:r>
        <w:rPr>
          <w:color w:val="231F20"/>
          <w:spacing w:val="-14"/>
          <w:sz w:val="24"/>
        </w:rPr>
        <w:t xml:space="preserve"> </w:t>
      </w:r>
      <w:r>
        <w:rPr>
          <w:color w:val="231F20"/>
          <w:sz w:val="24"/>
        </w:rPr>
        <w:t>research</w:t>
      </w:r>
      <w:r>
        <w:rPr>
          <w:color w:val="231F20"/>
          <w:spacing w:val="-14"/>
          <w:sz w:val="24"/>
        </w:rPr>
        <w:t xml:space="preserve"> </w:t>
      </w:r>
      <w:r>
        <w:rPr>
          <w:color w:val="231F20"/>
          <w:sz w:val="24"/>
        </w:rPr>
        <w:t>plan</w:t>
      </w:r>
      <w:r>
        <w:rPr>
          <w:color w:val="231F20"/>
          <w:spacing w:val="-14"/>
          <w:sz w:val="24"/>
        </w:rPr>
        <w:t xml:space="preserve"> </w:t>
      </w:r>
      <w:r>
        <w:rPr>
          <w:color w:val="231F20"/>
          <w:sz w:val="24"/>
        </w:rPr>
        <w:t>places</w:t>
      </w:r>
      <w:r>
        <w:rPr>
          <w:color w:val="231F20"/>
          <w:spacing w:val="-14"/>
          <w:sz w:val="24"/>
        </w:rPr>
        <w:t xml:space="preserve"> </w:t>
      </w:r>
      <w:r>
        <w:rPr>
          <w:color w:val="231F20"/>
          <w:sz w:val="24"/>
        </w:rPr>
        <w:t>equity</w:t>
      </w:r>
      <w:r>
        <w:rPr>
          <w:color w:val="231F20"/>
          <w:spacing w:val="-14"/>
          <w:sz w:val="24"/>
        </w:rPr>
        <w:t xml:space="preserve"> </w:t>
      </w:r>
      <w:r>
        <w:rPr>
          <w:color w:val="231F20"/>
          <w:sz w:val="24"/>
        </w:rPr>
        <w:t>at</w:t>
      </w:r>
      <w:r>
        <w:rPr>
          <w:color w:val="231F20"/>
          <w:spacing w:val="-14"/>
          <w:sz w:val="24"/>
        </w:rPr>
        <w:t xml:space="preserve"> </w:t>
      </w:r>
      <w:r>
        <w:rPr>
          <w:color w:val="231F20"/>
          <w:sz w:val="24"/>
        </w:rPr>
        <w:t>the</w:t>
      </w:r>
      <w:r>
        <w:rPr>
          <w:color w:val="231F20"/>
          <w:spacing w:val="-14"/>
          <w:sz w:val="24"/>
        </w:rPr>
        <w:t xml:space="preserve"> </w:t>
      </w:r>
      <w:r>
        <w:rPr>
          <w:color w:val="231F20"/>
          <w:sz w:val="24"/>
        </w:rPr>
        <w:t>core</w:t>
      </w:r>
      <w:r>
        <w:rPr>
          <w:color w:val="231F20"/>
          <w:spacing w:val="-14"/>
          <w:sz w:val="24"/>
        </w:rPr>
        <w:t xml:space="preserve"> </w:t>
      </w:r>
      <w:r>
        <w:rPr>
          <w:color w:val="231F20"/>
          <w:sz w:val="24"/>
        </w:rPr>
        <w:t>of</w:t>
      </w:r>
      <w:r>
        <w:rPr>
          <w:color w:val="231F20"/>
          <w:spacing w:val="-14"/>
          <w:sz w:val="24"/>
        </w:rPr>
        <w:t xml:space="preserve"> </w:t>
      </w:r>
      <w:r>
        <w:rPr>
          <w:color w:val="231F20"/>
          <w:sz w:val="24"/>
        </w:rPr>
        <w:t>our</w:t>
      </w:r>
      <w:r>
        <w:rPr>
          <w:color w:val="231F20"/>
          <w:spacing w:val="-15"/>
          <w:sz w:val="24"/>
        </w:rPr>
        <w:t xml:space="preserve"> </w:t>
      </w:r>
      <w:r>
        <w:rPr>
          <w:color w:val="231F20"/>
          <w:sz w:val="24"/>
        </w:rPr>
        <w:t>activities.</w:t>
      </w:r>
      <w:r>
        <w:rPr>
          <w:color w:val="231F20"/>
          <w:spacing w:val="-14"/>
          <w:sz w:val="24"/>
        </w:rPr>
        <w:t xml:space="preserve"> </w:t>
      </w:r>
      <w:r>
        <w:rPr>
          <w:color w:val="231F20"/>
          <w:sz w:val="24"/>
        </w:rPr>
        <w:t>At</w:t>
      </w:r>
      <w:r>
        <w:rPr>
          <w:color w:val="231F20"/>
          <w:spacing w:val="-14"/>
          <w:sz w:val="24"/>
        </w:rPr>
        <w:t xml:space="preserve"> </w:t>
      </w:r>
      <w:r>
        <w:rPr>
          <w:color w:val="231F20"/>
          <w:sz w:val="24"/>
        </w:rPr>
        <w:t>the</w:t>
      </w:r>
      <w:r>
        <w:rPr>
          <w:color w:val="231F20"/>
          <w:spacing w:val="-14"/>
          <w:sz w:val="24"/>
        </w:rPr>
        <w:t xml:space="preserve"> </w:t>
      </w:r>
      <w:r>
        <w:rPr>
          <w:color w:val="231F20"/>
          <w:sz w:val="24"/>
        </w:rPr>
        <w:t>University</w:t>
      </w:r>
      <w:r>
        <w:rPr>
          <w:color w:val="231F20"/>
          <w:spacing w:val="-14"/>
          <w:sz w:val="24"/>
        </w:rPr>
        <w:t xml:space="preserve"> </w:t>
      </w:r>
      <w:r>
        <w:rPr>
          <w:color w:val="231F20"/>
          <w:sz w:val="24"/>
        </w:rPr>
        <w:t>of</w:t>
      </w:r>
      <w:r>
        <w:rPr>
          <w:color w:val="231F20"/>
          <w:spacing w:val="-14"/>
          <w:sz w:val="24"/>
        </w:rPr>
        <w:t xml:space="preserve"> </w:t>
      </w:r>
      <w:r>
        <w:rPr>
          <w:color w:val="231F20"/>
          <w:sz w:val="24"/>
        </w:rPr>
        <w:t>Maine</w:t>
      </w:r>
      <w:r>
        <w:rPr>
          <w:color w:val="231F20"/>
          <w:sz w:val="24"/>
        </w:rPr>
        <w:t>, funding</w:t>
      </w:r>
      <w:r>
        <w:rPr>
          <w:color w:val="231F20"/>
          <w:spacing w:val="-2"/>
          <w:sz w:val="24"/>
        </w:rPr>
        <w:t xml:space="preserve"> </w:t>
      </w:r>
      <w:r>
        <w:rPr>
          <w:color w:val="231F20"/>
          <w:sz w:val="24"/>
        </w:rPr>
        <w:t>opportunities</w:t>
      </w:r>
      <w:r>
        <w:rPr>
          <w:color w:val="231F20"/>
          <w:spacing w:val="-2"/>
          <w:sz w:val="24"/>
        </w:rPr>
        <w:t xml:space="preserve"> </w:t>
      </w:r>
      <w:r>
        <w:rPr>
          <w:color w:val="231F20"/>
          <w:sz w:val="24"/>
        </w:rPr>
        <w:t>for</w:t>
      </w:r>
      <w:r>
        <w:rPr>
          <w:color w:val="231F20"/>
          <w:spacing w:val="-2"/>
          <w:sz w:val="24"/>
        </w:rPr>
        <w:t xml:space="preserve"> </w:t>
      </w:r>
      <w:r>
        <w:rPr>
          <w:color w:val="231F20"/>
          <w:sz w:val="24"/>
        </w:rPr>
        <w:t>graduate</w:t>
      </w:r>
      <w:r>
        <w:rPr>
          <w:color w:val="231F20"/>
          <w:spacing w:val="-2"/>
          <w:sz w:val="24"/>
        </w:rPr>
        <w:t xml:space="preserve"> </w:t>
      </w:r>
      <w:r>
        <w:rPr>
          <w:color w:val="231F20"/>
          <w:sz w:val="24"/>
        </w:rPr>
        <w:t>students</w:t>
      </w:r>
      <w:r>
        <w:rPr>
          <w:color w:val="231F20"/>
          <w:spacing w:val="-2"/>
          <w:sz w:val="24"/>
        </w:rPr>
        <w:t xml:space="preserve"> </w:t>
      </w:r>
      <w:r>
        <w:rPr>
          <w:color w:val="231F20"/>
          <w:sz w:val="24"/>
        </w:rPr>
        <w:t>are</w:t>
      </w:r>
      <w:r>
        <w:rPr>
          <w:color w:val="231F20"/>
          <w:spacing w:val="-2"/>
          <w:sz w:val="24"/>
        </w:rPr>
        <w:t xml:space="preserve"> </w:t>
      </w:r>
      <w:r>
        <w:rPr>
          <w:color w:val="231F20"/>
          <w:sz w:val="24"/>
        </w:rPr>
        <w:t>limited;</w:t>
      </w:r>
      <w:r>
        <w:rPr>
          <w:color w:val="231F20"/>
          <w:spacing w:val="-2"/>
          <w:sz w:val="24"/>
        </w:rPr>
        <w:t xml:space="preserve"> </w:t>
      </w:r>
      <w:r>
        <w:rPr>
          <w:color w:val="231F20"/>
          <w:sz w:val="24"/>
        </w:rPr>
        <w:t>close</w:t>
      </w:r>
      <w:r>
        <w:rPr>
          <w:color w:val="231F20"/>
          <w:spacing w:val="-3"/>
          <w:sz w:val="24"/>
        </w:rPr>
        <w:t xml:space="preserve"> </w:t>
      </w:r>
      <w:r>
        <w:rPr>
          <w:color w:val="231F20"/>
          <w:sz w:val="24"/>
        </w:rPr>
        <w:t>to</w:t>
      </w:r>
      <w:r>
        <w:rPr>
          <w:color w:val="231F20"/>
          <w:spacing w:val="-2"/>
          <w:sz w:val="24"/>
        </w:rPr>
        <w:t xml:space="preserve"> </w:t>
      </w:r>
      <w:r>
        <w:rPr>
          <w:color w:val="231F20"/>
          <w:sz w:val="24"/>
        </w:rPr>
        <w:t>25%</w:t>
      </w:r>
      <w:r>
        <w:rPr>
          <w:color w:val="231F20"/>
          <w:spacing w:val="-2"/>
          <w:sz w:val="24"/>
        </w:rPr>
        <w:t xml:space="preserve"> </w:t>
      </w:r>
      <w:r>
        <w:rPr>
          <w:color w:val="231F20"/>
          <w:sz w:val="24"/>
        </w:rPr>
        <w:t>are</w:t>
      </w:r>
      <w:r>
        <w:rPr>
          <w:color w:val="231F20"/>
          <w:spacing w:val="-2"/>
          <w:sz w:val="24"/>
        </w:rPr>
        <w:t xml:space="preserve"> </w:t>
      </w:r>
      <w:r>
        <w:rPr>
          <w:color w:val="231F20"/>
          <w:sz w:val="24"/>
        </w:rPr>
        <w:t>first-generation</w:t>
      </w:r>
      <w:r>
        <w:rPr>
          <w:color w:val="231F20"/>
          <w:spacing w:val="-2"/>
          <w:sz w:val="24"/>
        </w:rPr>
        <w:t xml:space="preserve"> </w:t>
      </w:r>
      <w:r>
        <w:rPr>
          <w:color w:val="231F20"/>
          <w:sz w:val="24"/>
        </w:rPr>
        <w:t>students and financial assistance from the Center is absolutely crucial. Brittany Cathey, (Ph.D., History), notes that receiving funding for her research was essential for the completion of her dissertation: "I wouldn't [have been] able to do so without it</w:t>
      </w:r>
      <w:r>
        <w:rPr>
          <w:color w:val="231F20"/>
          <w:sz w:val="24"/>
        </w:rPr>
        <w:t>." As a Consortium, we are committed to, and supportive of, policies and operating practices that advances multiculturalism and contributes to</w:t>
      </w:r>
    </w:p>
    <w:p w14:paraId="7093336D" w14:textId="77777777" w:rsidR="007E3007" w:rsidRDefault="00C86336">
      <w:pPr>
        <w:pStyle w:val="BodyText"/>
        <w:spacing w:line="480" w:lineRule="auto"/>
        <w:ind w:left="4631" w:right="385"/>
      </w:pPr>
      <w:r>
        <w:rPr>
          <w:color w:val="231F20"/>
        </w:rPr>
        <w:t>identifying and addressing societal injustices. Our commitments are evident through our relationship to Indigenou</w:t>
      </w:r>
      <w:r>
        <w:rPr>
          <w:color w:val="231F20"/>
        </w:rPr>
        <w:t>s communities. Our affiliate members Darren Ranco (Penobscot Nation), Chair of Native American Programs, and Margaret Pearce</w:t>
      </w:r>
    </w:p>
    <w:p w14:paraId="7093336E" w14:textId="77777777" w:rsidR="007E3007" w:rsidRDefault="007E3007">
      <w:pPr>
        <w:spacing w:line="480" w:lineRule="auto"/>
        <w:sectPr w:rsidR="007E3007">
          <w:pgSz w:w="12240" w:h="15840"/>
          <w:pgMar w:top="1380" w:right="1040" w:bottom="980" w:left="1240" w:header="0" w:footer="794" w:gutter="0"/>
          <w:cols w:space="720"/>
        </w:sectPr>
      </w:pPr>
    </w:p>
    <w:p w14:paraId="7093336F" w14:textId="77777777" w:rsidR="007E3007" w:rsidRDefault="00C86336">
      <w:pPr>
        <w:pStyle w:val="BodyText"/>
        <w:spacing w:before="73" w:line="480" w:lineRule="auto"/>
        <w:ind w:right="386"/>
      </w:pPr>
      <w:r>
        <w:rPr>
          <w:color w:val="231F20"/>
        </w:rPr>
        <w:lastRenderedPageBreak/>
        <w:t>(Potawatomi</w:t>
      </w:r>
      <w:r>
        <w:rPr>
          <w:color w:val="231F20"/>
          <w:spacing w:val="-3"/>
        </w:rPr>
        <w:t xml:space="preserve"> </w:t>
      </w:r>
      <w:r>
        <w:rPr>
          <w:color w:val="231F20"/>
        </w:rPr>
        <w:t>Nation),</w:t>
      </w:r>
      <w:r>
        <w:rPr>
          <w:color w:val="231F20"/>
          <w:spacing w:val="-4"/>
        </w:rPr>
        <w:t xml:space="preserve"> </w:t>
      </w:r>
      <w:r>
        <w:rPr>
          <w:color w:val="231F20"/>
        </w:rPr>
        <w:t>undertook</w:t>
      </w:r>
      <w:r>
        <w:rPr>
          <w:color w:val="231F20"/>
          <w:spacing w:val="-3"/>
        </w:rPr>
        <w:t xml:space="preserve"> </w:t>
      </w:r>
      <w:r>
        <w:rPr>
          <w:color w:val="231F20"/>
        </w:rPr>
        <w:t>the</w:t>
      </w:r>
      <w:r>
        <w:rPr>
          <w:color w:val="231F20"/>
          <w:spacing w:val="-3"/>
        </w:rPr>
        <w:t xml:space="preserve"> </w:t>
      </w:r>
      <w:r>
        <w:rPr>
          <w:color w:val="231F20"/>
        </w:rPr>
        <w:t>campus-wide</w:t>
      </w:r>
      <w:r>
        <w:rPr>
          <w:color w:val="231F20"/>
          <w:spacing w:val="-3"/>
        </w:rPr>
        <w:t xml:space="preserve"> </w:t>
      </w:r>
      <w:r>
        <w:rPr>
          <w:color w:val="231F20"/>
        </w:rPr>
        <w:t>Wabanaki</w:t>
      </w:r>
      <w:r>
        <w:rPr>
          <w:color w:val="231F20"/>
          <w:spacing w:val="-3"/>
        </w:rPr>
        <w:t xml:space="preserve"> </w:t>
      </w:r>
      <w:r>
        <w:rPr>
          <w:color w:val="231F20"/>
        </w:rPr>
        <w:t>language</w:t>
      </w:r>
      <w:r>
        <w:rPr>
          <w:color w:val="231F20"/>
          <w:spacing w:val="-3"/>
        </w:rPr>
        <w:t xml:space="preserve"> </w:t>
      </w:r>
      <w:r>
        <w:rPr>
          <w:color w:val="231F20"/>
        </w:rPr>
        <w:t>signage</w:t>
      </w:r>
      <w:r>
        <w:rPr>
          <w:color w:val="231F20"/>
          <w:spacing w:val="-3"/>
        </w:rPr>
        <w:t xml:space="preserve"> </w:t>
      </w:r>
      <w:r>
        <w:rPr>
          <w:color w:val="231F20"/>
        </w:rPr>
        <w:t>initiative.</w:t>
      </w:r>
      <w:r>
        <w:rPr>
          <w:color w:val="231F20"/>
          <w:spacing w:val="-3"/>
        </w:rPr>
        <w:t xml:space="preserve"> </w:t>
      </w:r>
      <w:r>
        <w:rPr>
          <w:color w:val="231F20"/>
        </w:rPr>
        <w:t>"One</w:t>
      </w:r>
      <w:r>
        <w:rPr>
          <w:color w:val="231F20"/>
          <w:spacing w:val="-3"/>
        </w:rPr>
        <w:t xml:space="preserve"> </w:t>
      </w:r>
      <w:r>
        <w:rPr>
          <w:color w:val="231F20"/>
        </w:rPr>
        <w:t>of the goals of the signs,"</w:t>
      </w:r>
      <w:r>
        <w:rPr>
          <w:color w:val="231F20"/>
        </w:rPr>
        <w:t xml:space="preserve"> Ranco observes,</w:t>
      </w:r>
      <w:r>
        <w:rPr>
          <w:color w:val="231F20"/>
          <w:spacing w:val="40"/>
        </w:rPr>
        <w:t xml:space="preserve"> </w:t>
      </w:r>
      <w:r>
        <w:rPr>
          <w:color w:val="231F20"/>
        </w:rPr>
        <w:t>"is to show students and visitors that the university's campus is on Wabanaki territory."</w:t>
      </w:r>
    </w:p>
    <w:p w14:paraId="70933370" w14:textId="77777777" w:rsidR="007E3007" w:rsidRDefault="00C86336">
      <w:pPr>
        <w:pStyle w:val="BodyText"/>
        <w:spacing w:line="480" w:lineRule="auto"/>
        <w:ind w:right="385" w:firstLine="708"/>
      </w:pPr>
      <w:r>
        <w:rPr>
          <w:color w:val="312F30"/>
        </w:rPr>
        <w:t>SUNY-P is equity-minded and provides equal access for historically underrepresented populations</w:t>
      </w:r>
      <w:r>
        <w:rPr>
          <w:color w:val="231F20"/>
        </w:rPr>
        <w:t xml:space="preserve">. As an </w:t>
      </w:r>
      <w:r>
        <w:rPr>
          <w:color w:val="312F30"/>
        </w:rPr>
        <w:t>Association of American Colleges and Universit</w:t>
      </w:r>
      <w:r>
        <w:rPr>
          <w:color w:val="312F30"/>
        </w:rPr>
        <w:t xml:space="preserve">ies designated Truth, Racial Healing &amp; Transformation Campus Center and member of the </w:t>
      </w:r>
      <w:r>
        <w:rPr>
          <w:color w:val="231F20"/>
        </w:rPr>
        <w:t xml:space="preserve">Leading for Change Consortium, </w:t>
      </w:r>
      <w:r>
        <w:rPr>
          <w:color w:val="312F30"/>
        </w:rPr>
        <w:t xml:space="preserve">efforts that advance diversity, equity and inclusion are prioritized to close achievement gaps and </w:t>
      </w:r>
      <w:r>
        <w:rPr>
          <w:color w:val="231F20"/>
        </w:rPr>
        <w:t>improve employment access for candidates</w:t>
      </w:r>
      <w:r>
        <w:rPr>
          <w:color w:val="231F20"/>
        </w:rPr>
        <w:t xml:space="preserve"> from minoritized and marginalized identities. The Racial</w:t>
      </w:r>
      <w:r>
        <w:rPr>
          <w:color w:val="231F20"/>
          <w:spacing w:val="-15"/>
        </w:rPr>
        <w:t xml:space="preserve"> </w:t>
      </w:r>
      <w:r>
        <w:rPr>
          <w:color w:val="231F20"/>
        </w:rPr>
        <w:t>Equity</w:t>
      </w:r>
      <w:r>
        <w:rPr>
          <w:color w:val="231F20"/>
          <w:spacing w:val="-15"/>
        </w:rPr>
        <w:t xml:space="preserve"> </w:t>
      </w:r>
      <w:r>
        <w:rPr>
          <w:color w:val="231F20"/>
        </w:rPr>
        <w:t>&amp;</w:t>
      </w:r>
      <w:r>
        <w:rPr>
          <w:color w:val="231F20"/>
          <w:spacing w:val="-15"/>
        </w:rPr>
        <w:t xml:space="preserve"> </w:t>
      </w:r>
      <w:r>
        <w:rPr>
          <w:color w:val="231F20"/>
        </w:rPr>
        <w:t>Justice</w:t>
      </w:r>
      <w:r>
        <w:rPr>
          <w:color w:val="231F20"/>
          <w:spacing w:val="-15"/>
        </w:rPr>
        <w:t xml:space="preserve"> </w:t>
      </w:r>
      <w:r>
        <w:rPr>
          <w:color w:val="231F20"/>
        </w:rPr>
        <w:t>Fellows</w:t>
      </w:r>
      <w:r>
        <w:rPr>
          <w:color w:val="231F20"/>
          <w:spacing w:val="-15"/>
        </w:rPr>
        <w:t xml:space="preserve"> </w:t>
      </w:r>
      <w:r>
        <w:rPr>
          <w:color w:val="231F20"/>
        </w:rPr>
        <w:t>Initiative</w:t>
      </w:r>
      <w:r>
        <w:rPr>
          <w:color w:val="231F20"/>
          <w:spacing w:val="-15"/>
        </w:rPr>
        <w:t xml:space="preserve"> </w:t>
      </w:r>
      <w:r>
        <w:rPr>
          <w:color w:val="231F20"/>
        </w:rPr>
        <w:t>trains</w:t>
      </w:r>
      <w:r>
        <w:rPr>
          <w:color w:val="231F20"/>
          <w:spacing w:val="-15"/>
        </w:rPr>
        <w:t xml:space="preserve"> </w:t>
      </w:r>
      <w:r>
        <w:rPr>
          <w:color w:val="231F20"/>
        </w:rPr>
        <w:t>faculty</w:t>
      </w:r>
      <w:r>
        <w:rPr>
          <w:color w:val="231F20"/>
          <w:spacing w:val="-15"/>
        </w:rPr>
        <w:t xml:space="preserve"> </w:t>
      </w:r>
      <w:r>
        <w:rPr>
          <w:color w:val="231F20"/>
        </w:rPr>
        <w:t>to</w:t>
      </w:r>
      <w:r>
        <w:rPr>
          <w:color w:val="231F20"/>
          <w:spacing w:val="-15"/>
        </w:rPr>
        <w:t xml:space="preserve"> </w:t>
      </w:r>
      <w:r>
        <w:rPr>
          <w:color w:val="231F20"/>
        </w:rPr>
        <w:t>achieve</w:t>
      </w:r>
      <w:r>
        <w:rPr>
          <w:color w:val="231F20"/>
          <w:spacing w:val="-15"/>
        </w:rPr>
        <w:t xml:space="preserve"> </w:t>
      </w:r>
      <w:r>
        <w:rPr>
          <w:color w:val="231F20"/>
        </w:rPr>
        <w:t>a</w:t>
      </w:r>
      <w:r>
        <w:rPr>
          <w:color w:val="231F20"/>
          <w:spacing w:val="-15"/>
        </w:rPr>
        <w:t xml:space="preserve"> </w:t>
      </w:r>
      <w:r>
        <w:rPr>
          <w:color w:val="231F20"/>
        </w:rPr>
        <w:t>zero-equity</w:t>
      </w:r>
      <w:r>
        <w:rPr>
          <w:color w:val="231F20"/>
          <w:spacing w:val="-15"/>
        </w:rPr>
        <w:t xml:space="preserve"> </w:t>
      </w:r>
      <w:r>
        <w:rPr>
          <w:color w:val="231F20"/>
        </w:rPr>
        <w:t>gap</w:t>
      </w:r>
      <w:r>
        <w:rPr>
          <w:color w:val="231F20"/>
          <w:spacing w:val="-15"/>
        </w:rPr>
        <w:t xml:space="preserve"> </w:t>
      </w:r>
      <w:r>
        <w:rPr>
          <w:color w:val="231F20"/>
        </w:rPr>
        <w:t>in</w:t>
      </w:r>
      <w:r>
        <w:rPr>
          <w:color w:val="231F20"/>
          <w:spacing w:val="-15"/>
        </w:rPr>
        <w:t xml:space="preserve"> </w:t>
      </w:r>
      <w:r>
        <w:rPr>
          <w:color w:val="231F20"/>
        </w:rPr>
        <w:t>classrooms. Implementing equity training as well as determining baseline metrics of minority involvement in CS programming is taking place to increase access and participation of racial or ethnic minority groups,</w:t>
      </w:r>
      <w:r>
        <w:rPr>
          <w:color w:val="231F20"/>
          <w:spacing w:val="-10"/>
        </w:rPr>
        <w:t xml:space="preserve"> </w:t>
      </w:r>
      <w:r>
        <w:rPr>
          <w:color w:val="231F20"/>
        </w:rPr>
        <w:t>women,</w:t>
      </w:r>
      <w:r>
        <w:rPr>
          <w:color w:val="231F20"/>
          <w:spacing w:val="-10"/>
        </w:rPr>
        <w:t xml:space="preserve"> </w:t>
      </w:r>
      <w:r>
        <w:rPr>
          <w:color w:val="231F20"/>
        </w:rPr>
        <w:t>persons</w:t>
      </w:r>
      <w:r>
        <w:rPr>
          <w:color w:val="231F20"/>
          <w:spacing w:val="-10"/>
        </w:rPr>
        <w:t xml:space="preserve"> </w:t>
      </w:r>
      <w:r>
        <w:rPr>
          <w:color w:val="231F20"/>
        </w:rPr>
        <w:t>with</w:t>
      </w:r>
      <w:r>
        <w:rPr>
          <w:color w:val="231F20"/>
          <w:spacing w:val="-10"/>
        </w:rPr>
        <w:t xml:space="preserve"> </w:t>
      </w:r>
      <w:r>
        <w:rPr>
          <w:color w:val="231F20"/>
        </w:rPr>
        <w:t>disabilities</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el</w:t>
      </w:r>
      <w:r>
        <w:rPr>
          <w:color w:val="231F20"/>
        </w:rPr>
        <w:t>derly.</w:t>
      </w:r>
      <w:r>
        <w:rPr>
          <w:color w:val="231F20"/>
          <w:spacing w:val="-10"/>
        </w:rPr>
        <w:t xml:space="preserve"> </w:t>
      </w:r>
      <w:r>
        <w:rPr>
          <w:color w:val="231F20"/>
        </w:rPr>
        <w:t>University-wide,</w:t>
      </w:r>
      <w:r>
        <w:rPr>
          <w:color w:val="231F20"/>
          <w:spacing w:val="-10"/>
        </w:rPr>
        <w:t xml:space="preserve"> </w:t>
      </w:r>
      <w:r>
        <w:rPr>
          <w:color w:val="231F20"/>
        </w:rPr>
        <w:t>29%</w:t>
      </w:r>
      <w:r>
        <w:rPr>
          <w:color w:val="231F20"/>
          <w:spacing w:val="-10"/>
        </w:rPr>
        <w:t xml:space="preserve"> </w:t>
      </w:r>
      <w:r>
        <w:rPr>
          <w:color w:val="231F20"/>
        </w:rPr>
        <w:t>of</w:t>
      </w:r>
      <w:r>
        <w:rPr>
          <w:color w:val="231F20"/>
          <w:spacing w:val="-10"/>
        </w:rPr>
        <w:t xml:space="preserve"> </w:t>
      </w:r>
      <w:r>
        <w:rPr>
          <w:color w:val="231F20"/>
        </w:rPr>
        <w:t>undergraduates are</w:t>
      </w:r>
      <w:r>
        <w:rPr>
          <w:color w:val="231F20"/>
          <w:spacing w:val="-9"/>
        </w:rPr>
        <w:t xml:space="preserve"> </w:t>
      </w:r>
      <w:r>
        <w:rPr>
          <w:color w:val="231F20"/>
        </w:rPr>
        <w:t>minoritized</w:t>
      </w:r>
      <w:r>
        <w:rPr>
          <w:color w:val="231F20"/>
          <w:spacing w:val="-9"/>
        </w:rPr>
        <w:t xml:space="preserve"> </w:t>
      </w:r>
      <w:r>
        <w:rPr>
          <w:color w:val="231F20"/>
        </w:rPr>
        <w:t>and</w:t>
      </w:r>
      <w:r>
        <w:rPr>
          <w:color w:val="231F20"/>
          <w:spacing w:val="-9"/>
        </w:rPr>
        <w:t xml:space="preserve"> </w:t>
      </w:r>
      <w:r>
        <w:rPr>
          <w:color w:val="231F20"/>
        </w:rPr>
        <w:t>36%</w:t>
      </w:r>
      <w:r>
        <w:rPr>
          <w:color w:val="231F20"/>
          <w:spacing w:val="-9"/>
        </w:rPr>
        <w:t xml:space="preserve"> </w:t>
      </w:r>
      <w:r>
        <w:rPr>
          <w:color w:val="231F20"/>
        </w:rPr>
        <w:t>are</w:t>
      </w:r>
      <w:r>
        <w:rPr>
          <w:color w:val="231F20"/>
          <w:spacing w:val="-9"/>
        </w:rPr>
        <w:t xml:space="preserve"> </w:t>
      </w:r>
      <w:r>
        <w:rPr>
          <w:color w:val="231F20"/>
        </w:rPr>
        <w:t>Pell</w:t>
      </w:r>
      <w:r>
        <w:rPr>
          <w:color w:val="231F20"/>
          <w:spacing w:val="-9"/>
        </w:rPr>
        <w:t xml:space="preserve"> </w:t>
      </w:r>
      <w:r>
        <w:rPr>
          <w:color w:val="231F20"/>
        </w:rPr>
        <w:t>recipients</w:t>
      </w:r>
      <w:r>
        <w:rPr>
          <w:color w:val="231F20"/>
          <w:spacing w:val="-9"/>
        </w:rPr>
        <w:t xml:space="preserve"> </w:t>
      </w:r>
      <w:r>
        <w:rPr>
          <w:color w:val="231F20"/>
        </w:rPr>
        <w:t>at</w:t>
      </w:r>
      <w:r>
        <w:rPr>
          <w:color w:val="231F20"/>
          <w:spacing w:val="-9"/>
        </w:rPr>
        <w:t xml:space="preserve"> </w:t>
      </w:r>
      <w:r>
        <w:rPr>
          <w:color w:val="231F20"/>
        </w:rPr>
        <w:t>SUNY-P;</w:t>
      </w:r>
      <w:r>
        <w:rPr>
          <w:color w:val="231F20"/>
          <w:spacing w:val="-9"/>
        </w:rPr>
        <w:t xml:space="preserve"> </w:t>
      </w:r>
      <w:r>
        <w:rPr>
          <w:color w:val="231F20"/>
        </w:rPr>
        <w:t>minority</w:t>
      </w:r>
      <w:r>
        <w:rPr>
          <w:color w:val="231F20"/>
          <w:spacing w:val="-10"/>
        </w:rPr>
        <w:t xml:space="preserve"> </w:t>
      </w:r>
      <w:r>
        <w:rPr>
          <w:color w:val="231F20"/>
        </w:rPr>
        <w:t>enrollments</w:t>
      </w:r>
      <w:r>
        <w:rPr>
          <w:color w:val="231F20"/>
          <w:spacing w:val="-9"/>
        </w:rPr>
        <w:t xml:space="preserve"> </w:t>
      </w:r>
      <w:r>
        <w:rPr>
          <w:color w:val="231F20"/>
        </w:rPr>
        <w:t>in</w:t>
      </w:r>
      <w:r>
        <w:rPr>
          <w:color w:val="231F20"/>
          <w:spacing w:val="-9"/>
        </w:rPr>
        <w:t xml:space="preserve"> </w:t>
      </w:r>
      <w:r>
        <w:rPr>
          <w:color w:val="231F20"/>
        </w:rPr>
        <w:t>Canadian</w:t>
      </w:r>
      <w:r>
        <w:rPr>
          <w:color w:val="231F20"/>
          <w:spacing w:val="-9"/>
        </w:rPr>
        <w:t xml:space="preserve"> </w:t>
      </w:r>
      <w:r>
        <w:rPr>
          <w:color w:val="231F20"/>
        </w:rPr>
        <w:t>content courses</w:t>
      </w:r>
      <w:r>
        <w:rPr>
          <w:color w:val="231F20"/>
          <w:spacing w:val="-7"/>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rPr>
        <w:t>100</w:t>
      </w:r>
      <w:r>
        <w:rPr>
          <w:color w:val="231F20"/>
          <w:spacing w:val="-7"/>
        </w:rPr>
        <w:t xml:space="preserve"> </w:t>
      </w:r>
      <w:r>
        <w:rPr>
          <w:color w:val="231F20"/>
        </w:rPr>
        <w:t>and</w:t>
      </w:r>
      <w:r>
        <w:rPr>
          <w:color w:val="231F20"/>
          <w:spacing w:val="-7"/>
        </w:rPr>
        <w:t xml:space="preserve"> </w:t>
      </w:r>
      <w:r>
        <w:rPr>
          <w:color w:val="231F20"/>
        </w:rPr>
        <w:t>200</w:t>
      </w:r>
      <w:r>
        <w:rPr>
          <w:color w:val="231F20"/>
          <w:spacing w:val="-7"/>
        </w:rPr>
        <w:t xml:space="preserve"> </w:t>
      </w:r>
      <w:r>
        <w:rPr>
          <w:color w:val="231F20"/>
        </w:rPr>
        <w:t>levels</w:t>
      </w:r>
      <w:r>
        <w:rPr>
          <w:color w:val="231F20"/>
          <w:spacing w:val="-7"/>
        </w:rPr>
        <w:t xml:space="preserve"> </w:t>
      </w:r>
      <w:r>
        <w:rPr>
          <w:color w:val="231F20"/>
        </w:rPr>
        <w:t>are</w:t>
      </w:r>
      <w:r>
        <w:rPr>
          <w:color w:val="231F20"/>
          <w:spacing w:val="-7"/>
        </w:rPr>
        <w:t xml:space="preserve"> </w:t>
      </w:r>
      <w:r>
        <w:rPr>
          <w:color w:val="231F20"/>
        </w:rPr>
        <w:t>roughly</w:t>
      </w:r>
      <w:r>
        <w:rPr>
          <w:color w:val="231F20"/>
          <w:spacing w:val="-7"/>
        </w:rPr>
        <w:t xml:space="preserve"> </w:t>
      </w:r>
      <w:r>
        <w:rPr>
          <w:color w:val="231F20"/>
        </w:rPr>
        <w:t>equivalent</w:t>
      </w:r>
      <w:r>
        <w:rPr>
          <w:color w:val="231F20"/>
          <w:spacing w:val="-7"/>
        </w:rPr>
        <w:t xml:space="preserve"> </w:t>
      </w:r>
      <w:r>
        <w:rPr>
          <w:color w:val="231F20"/>
        </w:rPr>
        <w:t>to</w:t>
      </w:r>
      <w:r>
        <w:rPr>
          <w:color w:val="231F20"/>
          <w:spacing w:val="-7"/>
        </w:rPr>
        <w:t xml:space="preserve"> </w:t>
      </w:r>
      <w:r>
        <w:rPr>
          <w:color w:val="231F20"/>
        </w:rPr>
        <w:t>the</w:t>
      </w:r>
      <w:r>
        <w:rPr>
          <w:color w:val="231F20"/>
          <w:spacing w:val="-10"/>
        </w:rPr>
        <w:t xml:space="preserve"> </w:t>
      </w:r>
      <w:r>
        <w:rPr>
          <w:color w:val="231F20"/>
        </w:rPr>
        <w:t>university</w:t>
      </w:r>
      <w:r>
        <w:rPr>
          <w:color w:val="231F20"/>
          <w:spacing w:val="-7"/>
        </w:rPr>
        <w:t xml:space="preserve"> </w:t>
      </w:r>
      <w:r>
        <w:rPr>
          <w:color w:val="231F20"/>
        </w:rPr>
        <w:t>as</w:t>
      </w:r>
      <w:r>
        <w:rPr>
          <w:color w:val="231F20"/>
          <w:spacing w:val="-7"/>
        </w:rPr>
        <w:t xml:space="preserve"> </w:t>
      </w:r>
      <w:r>
        <w:rPr>
          <w:color w:val="231F20"/>
        </w:rPr>
        <w:t>a</w:t>
      </w:r>
      <w:r>
        <w:rPr>
          <w:color w:val="231F20"/>
          <w:spacing w:val="-7"/>
        </w:rPr>
        <w:t xml:space="preserve"> </w:t>
      </w:r>
      <w:r>
        <w:rPr>
          <w:color w:val="231F20"/>
        </w:rPr>
        <w:t>whole,</w:t>
      </w:r>
      <w:r>
        <w:rPr>
          <w:color w:val="231F20"/>
          <w:spacing w:val="-7"/>
        </w:rPr>
        <w:t xml:space="preserve"> </w:t>
      </w:r>
      <w:r>
        <w:rPr>
          <w:color w:val="231F20"/>
        </w:rPr>
        <w:t>and</w:t>
      </w:r>
      <w:r>
        <w:rPr>
          <w:color w:val="231F20"/>
          <w:spacing w:val="-7"/>
        </w:rPr>
        <w:t xml:space="preserve"> </w:t>
      </w:r>
      <w:r>
        <w:rPr>
          <w:color w:val="231F20"/>
        </w:rPr>
        <w:t>minority enrollments in</w:t>
      </w:r>
      <w:r>
        <w:rPr>
          <w:color w:val="231F20"/>
        </w:rPr>
        <w:t xml:space="preserve"> upper level Canadian content courses average about 22%. Developing a sense of belonging in our programs through the selection of topics has recently attracted more diverse participation.</w:t>
      </w:r>
      <w:r>
        <w:rPr>
          <w:color w:val="231F20"/>
          <w:spacing w:val="-12"/>
        </w:rPr>
        <w:t xml:space="preserve"> </w:t>
      </w:r>
      <w:r>
        <w:rPr>
          <w:color w:val="231F20"/>
        </w:rPr>
        <w:t>Selection</w:t>
      </w:r>
      <w:r>
        <w:rPr>
          <w:color w:val="231F20"/>
          <w:spacing w:val="-12"/>
        </w:rPr>
        <w:t xml:space="preserve"> </w:t>
      </w:r>
      <w:r>
        <w:rPr>
          <w:color w:val="231F20"/>
        </w:rPr>
        <w:t>for</w:t>
      </w:r>
      <w:r>
        <w:rPr>
          <w:color w:val="231F20"/>
          <w:spacing w:val="-12"/>
        </w:rPr>
        <w:t xml:space="preserve"> </w:t>
      </w:r>
      <w:r>
        <w:rPr>
          <w:color w:val="231F20"/>
        </w:rPr>
        <w:t>funding</w:t>
      </w:r>
      <w:r>
        <w:rPr>
          <w:color w:val="231F20"/>
          <w:spacing w:val="-12"/>
        </w:rPr>
        <w:t xml:space="preserve"> </w:t>
      </w:r>
      <w:r>
        <w:rPr>
          <w:color w:val="231F20"/>
        </w:rPr>
        <w:t>opportunities</w:t>
      </w:r>
      <w:r>
        <w:rPr>
          <w:color w:val="231F20"/>
          <w:spacing w:val="-12"/>
        </w:rPr>
        <w:t xml:space="preserve"> </w:t>
      </w:r>
      <w:r>
        <w:rPr>
          <w:color w:val="231F20"/>
        </w:rPr>
        <w:t>in</w:t>
      </w:r>
      <w:r>
        <w:rPr>
          <w:color w:val="231F20"/>
          <w:spacing w:val="-12"/>
        </w:rPr>
        <w:t xml:space="preserve"> </w:t>
      </w:r>
      <w:r>
        <w:rPr>
          <w:color w:val="231F20"/>
        </w:rPr>
        <w:t>all</w:t>
      </w:r>
      <w:r>
        <w:rPr>
          <w:color w:val="231F20"/>
          <w:spacing w:val="-12"/>
        </w:rPr>
        <w:t xml:space="preserve"> </w:t>
      </w:r>
      <w:r>
        <w:rPr>
          <w:color w:val="231F20"/>
        </w:rPr>
        <w:t>our</w:t>
      </w:r>
      <w:r>
        <w:rPr>
          <w:color w:val="231F20"/>
          <w:spacing w:val="-12"/>
        </w:rPr>
        <w:t xml:space="preserve"> </w:t>
      </w:r>
      <w:r>
        <w:rPr>
          <w:color w:val="231F20"/>
        </w:rPr>
        <w:t>Canadian</w:t>
      </w:r>
      <w:r>
        <w:rPr>
          <w:color w:val="231F20"/>
          <w:spacing w:val="-12"/>
        </w:rPr>
        <w:t xml:space="preserve"> </w:t>
      </w:r>
      <w:r>
        <w:rPr>
          <w:color w:val="231F20"/>
        </w:rPr>
        <w:t>Studies</w:t>
      </w:r>
      <w:r>
        <w:rPr>
          <w:color w:val="231F20"/>
          <w:spacing w:val="-12"/>
        </w:rPr>
        <w:t xml:space="preserve"> </w:t>
      </w:r>
      <w:r>
        <w:rPr>
          <w:color w:val="231F20"/>
        </w:rPr>
        <w:t>and</w:t>
      </w:r>
      <w:r>
        <w:rPr>
          <w:color w:val="231F20"/>
          <w:spacing w:val="-12"/>
        </w:rPr>
        <w:t xml:space="preserve"> </w:t>
      </w:r>
      <w:r>
        <w:rPr>
          <w:color w:val="231F20"/>
        </w:rPr>
        <w:t>French</w:t>
      </w:r>
      <w:r>
        <w:rPr>
          <w:color w:val="231F20"/>
          <w:spacing w:val="-12"/>
        </w:rPr>
        <w:t xml:space="preserve"> </w:t>
      </w:r>
      <w:r>
        <w:rPr>
          <w:color w:val="231F20"/>
        </w:rPr>
        <w:t>programs is also being reviewed to enhance greater equity and inclusion of minorities.</w:t>
      </w:r>
    </w:p>
    <w:p w14:paraId="70933371" w14:textId="77777777" w:rsidR="007E3007" w:rsidRDefault="00C86336">
      <w:pPr>
        <w:pStyle w:val="Heading1"/>
        <w:numPr>
          <w:ilvl w:val="0"/>
          <w:numId w:val="4"/>
        </w:numPr>
        <w:tabs>
          <w:tab w:val="left" w:pos="518"/>
        </w:tabs>
        <w:ind w:left="517" w:hanging="308"/>
        <w:jc w:val="both"/>
      </w:pPr>
      <w:bookmarkStart w:id="5" w:name="_TOC_250007"/>
      <w:bookmarkEnd w:id="5"/>
      <w:r>
        <w:rPr>
          <w:color w:val="231F20"/>
          <w:spacing w:val="-2"/>
        </w:rPr>
        <w:t>OUTREACH</w:t>
      </w:r>
    </w:p>
    <w:p w14:paraId="70933372" w14:textId="77777777" w:rsidR="007E3007" w:rsidRDefault="007E3007">
      <w:pPr>
        <w:pStyle w:val="BodyText"/>
        <w:ind w:left="0"/>
        <w:jc w:val="left"/>
        <w:rPr>
          <w:b/>
        </w:rPr>
      </w:pPr>
    </w:p>
    <w:p w14:paraId="70933373" w14:textId="77777777" w:rsidR="007E3007" w:rsidRDefault="00C86336">
      <w:pPr>
        <w:pStyle w:val="ListParagraph"/>
        <w:numPr>
          <w:ilvl w:val="1"/>
          <w:numId w:val="4"/>
        </w:numPr>
        <w:tabs>
          <w:tab w:val="left" w:pos="631"/>
        </w:tabs>
        <w:spacing w:line="480" w:lineRule="auto"/>
        <w:ind w:right="386" w:firstLine="0"/>
        <w:jc w:val="both"/>
        <w:rPr>
          <w:b/>
          <w:color w:val="231F20"/>
          <w:sz w:val="24"/>
        </w:rPr>
      </w:pPr>
      <w:r>
        <w:rPr>
          <w:b/>
          <w:color w:val="231F20"/>
          <w:sz w:val="24"/>
        </w:rPr>
        <w:t>Regional</w:t>
      </w:r>
      <w:r>
        <w:rPr>
          <w:b/>
          <w:color w:val="231F20"/>
          <w:spacing w:val="-11"/>
          <w:sz w:val="24"/>
        </w:rPr>
        <w:t xml:space="preserve"> </w:t>
      </w:r>
      <w:r>
        <w:rPr>
          <w:b/>
          <w:color w:val="231F20"/>
          <w:sz w:val="24"/>
        </w:rPr>
        <w:t>and</w:t>
      </w:r>
      <w:r>
        <w:rPr>
          <w:b/>
          <w:color w:val="231F20"/>
          <w:spacing w:val="-11"/>
          <w:sz w:val="24"/>
        </w:rPr>
        <w:t xml:space="preserve"> </w:t>
      </w:r>
      <w:r>
        <w:rPr>
          <w:b/>
          <w:color w:val="231F20"/>
          <w:sz w:val="24"/>
        </w:rPr>
        <w:t>National</w:t>
      </w:r>
      <w:r>
        <w:rPr>
          <w:b/>
          <w:color w:val="231F20"/>
          <w:spacing w:val="-11"/>
          <w:sz w:val="24"/>
        </w:rPr>
        <w:t xml:space="preserve"> </w:t>
      </w:r>
      <w:r>
        <w:rPr>
          <w:b/>
          <w:color w:val="231F20"/>
          <w:sz w:val="24"/>
        </w:rPr>
        <w:t>Impact:</w:t>
      </w:r>
      <w:r>
        <w:rPr>
          <w:b/>
          <w:color w:val="231F20"/>
          <w:spacing w:val="-9"/>
          <w:sz w:val="24"/>
        </w:rPr>
        <w:t xml:space="preserve"> </w:t>
      </w:r>
      <w:r>
        <w:rPr>
          <w:color w:val="231F20"/>
          <w:sz w:val="24"/>
        </w:rPr>
        <w:t>The</w:t>
      </w:r>
      <w:r>
        <w:rPr>
          <w:color w:val="231F20"/>
          <w:spacing w:val="-10"/>
          <w:sz w:val="24"/>
        </w:rPr>
        <w:t xml:space="preserve"> </w:t>
      </w:r>
      <w:r>
        <w:rPr>
          <w:color w:val="231F20"/>
          <w:sz w:val="24"/>
        </w:rPr>
        <w:t>Consortium</w:t>
      </w:r>
      <w:r>
        <w:rPr>
          <w:color w:val="231F20"/>
          <w:spacing w:val="-11"/>
          <w:sz w:val="24"/>
        </w:rPr>
        <w:t xml:space="preserve"> </w:t>
      </w:r>
      <w:r>
        <w:rPr>
          <w:color w:val="231F20"/>
          <w:sz w:val="24"/>
        </w:rPr>
        <w:t>is</w:t>
      </w:r>
      <w:r>
        <w:rPr>
          <w:color w:val="231F20"/>
          <w:spacing w:val="-10"/>
          <w:sz w:val="24"/>
        </w:rPr>
        <w:t xml:space="preserve"> </w:t>
      </w:r>
      <w:r>
        <w:rPr>
          <w:color w:val="231F20"/>
          <w:sz w:val="24"/>
        </w:rPr>
        <w:t>a</w:t>
      </w:r>
      <w:r>
        <w:rPr>
          <w:color w:val="231F20"/>
          <w:spacing w:val="-10"/>
          <w:sz w:val="24"/>
        </w:rPr>
        <w:t xml:space="preserve"> </w:t>
      </w:r>
      <w:r>
        <w:rPr>
          <w:color w:val="231F20"/>
          <w:sz w:val="24"/>
        </w:rPr>
        <w:t>recognized</w:t>
      </w:r>
      <w:r>
        <w:rPr>
          <w:color w:val="231F20"/>
          <w:spacing w:val="-11"/>
          <w:sz w:val="24"/>
        </w:rPr>
        <w:t xml:space="preserve"> </w:t>
      </w:r>
      <w:r>
        <w:rPr>
          <w:color w:val="231F20"/>
          <w:sz w:val="24"/>
        </w:rPr>
        <w:t>regional</w:t>
      </w:r>
      <w:r>
        <w:rPr>
          <w:color w:val="231F20"/>
          <w:spacing w:val="-11"/>
          <w:sz w:val="24"/>
        </w:rPr>
        <w:t xml:space="preserve"> </w:t>
      </w:r>
      <w:r>
        <w:rPr>
          <w:color w:val="231F20"/>
          <w:sz w:val="24"/>
        </w:rPr>
        <w:t>and</w:t>
      </w:r>
      <w:r>
        <w:rPr>
          <w:color w:val="231F20"/>
          <w:spacing w:val="-10"/>
          <w:sz w:val="24"/>
        </w:rPr>
        <w:t xml:space="preserve"> </w:t>
      </w:r>
      <w:r>
        <w:rPr>
          <w:color w:val="231F20"/>
          <w:sz w:val="24"/>
        </w:rPr>
        <w:t>national</w:t>
      </w:r>
      <w:r>
        <w:rPr>
          <w:color w:val="231F20"/>
          <w:spacing w:val="-11"/>
          <w:sz w:val="24"/>
        </w:rPr>
        <w:t xml:space="preserve"> </w:t>
      </w:r>
      <w:r>
        <w:rPr>
          <w:color w:val="231F20"/>
          <w:sz w:val="24"/>
        </w:rPr>
        <w:t>leader in outreach to K-16 educators, the general public,</w:t>
      </w:r>
      <w:r>
        <w:rPr>
          <w:color w:val="231F20"/>
          <w:sz w:val="24"/>
        </w:rPr>
        <w:t xml:space="preserve"> media and business. From 2018-22, outreach staff</w:t>
      </w:r>
      <w:r>
        <w:rPr>
          <w:color w:val="231F20"/>
          <w:spacing w:val="-8"/>
          <w:sz w:val="24"/>
        </w:rPr>
        <w:t xml:space="preserve"> </w:t>
      </w:r>
      <w:r>
        <w:rPr>
          <w:color w:val="231F20"/>
          <w:sz w:val="24"/>
        </w:rPr>
        <w:t>provided</w:t>
      </w:r>
      <w:r>
        <w:rPr>
          <w:color w:val="231F20"/>
          <w:spacing w:val="-8"/>
          <w:sz w:val="24"/>
        </w:rPr>
        <w:t xml:space="preserve"> </w:t>
      </w:r>
      <w:r>
        <w:rPr>
          <w:color w:val="231F20"/>
          <w:sz w:val="24"/>
        </w:rPr>
        <w:t>teacher</w:t>
      </w:r>
      <w:r>
        <w:rPr>
          <w:color w:val="231F20"/>
          <w:spacing w:val="-7"/>
          <w:sz w:val="24"/>
        </w:rPr>
        <w:t xml:space="preserve"> </w:t>
      </w:r>
      <w:r>
        <w:rPr>
          <w:color w:val="231F20"/>
          <w:sz w:val="24"/>
        </w:rPr>
        <w:t>training</w:t>
      </w:r>
      <w:r>
        <w:rPr>
          <w:color w:val="231F20"/>
          <w:spacing w:val="-7"/>
          <w:sz w:val="24"/>
        </w:rPr>
        <w:t xml:space="preserve"> </w:t>
      </w:r>
      <w:r>
        <w:rPr>
          <w:color w:val="231F20"/>
          <w:sz w:val="24"/>
        </w:rPr>
        <w:t>to</w:t>
      </w:r>
      <w:r>
        <w:rPr>
          <w:color w:val="231F20"/>
          <w:spacing w:val="-7"/>
          <w:sz w:val="24"/>
        </w:rPr>
        <w:t xml:space="preserve"> </w:t>
      </w:r>
      <w:r>
        <w:rPr>
          <w:color w:val="231F20"/>
          <w:sz w:val="24"/>
        </w:rPr>
        <w:t>1,458</w:t>
      </w:r>
      <w:r>
        <w:rPr>
          <w:color w:val="231F20"/>
          <w:spacing w:val="-9"/>
          <w:sz w:val="24"/>
        </w:rPr>
        <w:t xml:space="preserve"> </w:t>
      </w:r>
      <w:r>
        <w:rPr>
          <w:color w:val="231F20"/>
          <w:sz w:val="24"/>
        </w:rPr>
        <w:t>K-12</w:t>
      </w:r>
      <w:r>
        <w:rPr>
          <w:color w:val="231F20"/>
          <w:spacing w:val="-8"/>
          <w:sz w:val="24"/>
        </w:rPr>
        <w:t xml:space="preserve"> </w:t>
      </w:r>
      <w:r>
        <w:rPr>
          <w:color w:val="231F20"/>
          <w:sz w:val="24"/>
        </w:rPr>
        <w:t>educators</w:t>
      </w:r>
      <w:r>
        <w:rPr>
          <w:color w:val="231F20"/>
          <w:spacing w:val="-7"/>
          <w:sz w:val="24"/>
        </w:rPr>
        <w:t xml:space="preserve"> </w:t>
      </w:r>
      <w:r>
        <w:rPr>
          <w:color w:val="231F20"/>
          <w:sz w:val="24"/>
        </w:rPr>
        <w:t>from</w:t>
      </w:r>
      <w:r>
        <w:rPr>
          <w:color w:val="231F20"/>
          <w:spacing w:val="-8"/>
          <w:sz w:val="24"/>
        </w:rPr>
        <w:t xml:space="preserve"> </w:t>
      </w:r>
      <w:r>
        <w:rPr>
          <w:color w:val="231F20"/>
          <w:sz w:val="24"/>
        </w:rPr>
        <w:t>31</w:t>
      </w:r>
      <w:r>
        <w:rPr>
          <w:color w:val="231F20"/>
          <w:spacing w:val="-8"/>
          <w:sz w:val="24"/>
        </w:rPr>
        <w:t xml:space="preserve"> </w:t>
      </w:r>
      <w:r>
        <w:rPr>
          <w:color w:val="231F20"/>
          <w:sz w:val="24"/>
        </w:rPr>
        <w:t>states,</w:t>
      </w:r>
      <w:r>
        <w:rPr>
          <w:color w:val="231F20"/>
          <w:spacing w:val="-8"/>
          <w:sz w:val="24"/>
        </w:rPr>
        <w:t xml:space="preserve"> </w:t>
      </w:r>
      <w:r>
        <w:rPr>
          <w:color w:val="231F20"/>
          <w:sz w:val="24"/>
        </w:rPr>
        <w:t>teaching</w:t>
      </w:r>
      <w:r>
        <w:rPr>
          <w:color w:val="231F20"/>
          <w:spacing w:val="-7"/>
          <w:sz w:val="24"/>
        </w:rPr>
        <w:t xml:space="preserve"> </w:t>
      </w:r>
      <w:r>
        <w:rPr>
          <w:color w:val="231F20"/>
          <w:sz w:val="24"/>
        </w:rPr>
        <w:t>materials</w:t>
      </w:r>
      <w:r>
        <w:rPr>
          <w:color w:val="231F20"/>
          <w:spacing w:val="-7"/>
          <w:sz w:val="24"/>
        </w:rPr>
        <w:t xml:space="preserve"> </w:t>
      </w:r>
      <w:r>
        <w:rPr>
          <w:color w:val="231F20"/>
          <w:sz w:val="24"/>
        </w:rPr>
        <w:t>to</w:t>
      </w:r>
      <w:r>
        <w:rPr>
          <w:color w:val="231F20"/>
          <w:spacing w:val="-7"/>
          <w:sz w:val="24"/>
        </w:rPr>
        <w:t xml:space="preserve"> </w:t>
      </w:r>
      <w:r>
        <w:rPr>
          <w:color w:val="231F20"/>
          <w:sz w:val="24"/>
        </w:rPr>
        <w:t>4,433 K-12 educators</w:t>
      </w:r>
      <w:r>
        <w:rPr>
          <w:color w:val="231F20"/>
          <w:spacing w:val="3"/>
          <w:sz w:val="24"/>
        </w:rPr>
        <w:t xml:space="preserve"> </w:t>
      </w:r>
      <w:r>
        <w:rPr>
          <w:color w:val="231F20"/>
          <w:sz w:val="24"/>
        </w:rPr>
        <w:t>across</w:t>
      </w:r>
      <w:r>
        <w:rPr>
          <w:color w:val="231F20"/>
          <w:spacing w:val="2"/>
          <w:sz w:val="24"/>
        </w:rPr>
        <w:t xml:space="preserve"> </w:t>
      </w:r>
      <w:r>
        <w:rPr>
          <w:color w:val="231F20"/>
          <w:sz w:val="24"/>
        </w:rPr>
        <w:t>the</w:t>
      </w:r>
      <w:r>
        <w:rPr>
          <w:color w:val="231F20"/>
          <w:spacing w:val="3"/>
          <w:sz w:val="24"/>
        </w:rPr>
        <w:t xml:space="preserve"> </w:t>
      </w:r>
      <w:r>
        <w:rPr>
          <w:color w:val="231F20"/>
          <w:sz w:val="24"/>
        </w:rPr>
        <w:t>nation,</w:t>
      </w:r>
      <w:r>
        <w:rPr>
          <w:color w:val="231F20"/>
          <w:spacing w:val="2"/>
          <w:sz w:val="24"/>
        </w:rPr>
        <w:t xml:space="preserve"> </w:t>
      </w:r>
      <w:r>
        <w:rPr>
          <w:color w:val="231F20"/>
          <w:sz w:val="24"/>
        </w:rPr>
        <w:t>Canadian</w:t>
      </w:r>
      <w:r>
        <w:rPr>
          <w:color w:val="231F20"/>
          <w:spacing w:val="3"/>
          <w:sz w:val="24"/>
        </w:rPr>
        <w:t xml:space="preserve"> </w:t>
      </w:r>
      <w:r>
        <w:rPr>
          <w:color w:val="231F20"/>
          <w:sz w:val="24"/>
        </w:rPr>
        <w:t>content</w:t>
      </w:r>
      <w:r>
        <w:rPr>
          <w:color w:val="231F20"/>
          <w:spacing w:val="2"/>
          <w:sz w:val="24"/>
        </w:rPr>
        <w:t xml:space="preserve"> </w:t>
      </w:r>
      <w:r>
        <w:rPr>
          <w:color w:val="231F20"/>
          <w:sz w:val="24"/>
        </w:rPr>
        <w:t>to</w:t>
      </w:r>
      <w:r>
        <w:rPr>
          <w:color w:val="231F20"/>
          <w:spacing w:val="3"/>
          <w:sz w:val="24"/>
        </w:rPr>
        <w:t xml:space="preserve"> </w:t>
      </w:r>
      <w:r>
        <w:rPr>
          <w:color w:val="231F20"/>
          <w:sz w:val="24"/>
        </w:rPr>
        <w:t>850</w:t>
      </w:r>
      <w:r>
        <w:rPr>
          <w:color w:val="231F20"/>
          <w:spacing w:val="2"/>
          <w:sz w:val="24"/>
        </w:rPr>
        <w:t xml:space="preserve"> </w:t>
      </w:r>
      <w:r>
        <w:rPr>
          <w:color w:val="231F20"/>
          <w:sz w:val="24"/>
        </w:rPr>
        <w:t>pre-service</w:t>
      </w:r>
      <w:r>
        <w:rPr>
          <w:color w:val="231F20"/>
          <w:spacing w:val="3"/>
          <w:sz w:val="24"/>
        </w:rPr>
        <w:t xml:space="preserve"> </w:t>
      </w:r>
      <w:r>
        <w:rPr>
          <w:color w:val="231F20"/>
          <w:sz w:val="24"/>
        </w:rPr>
        <w:t>teachers</w:t>
      </w:r>
      <w:r>
        <w:rPr>
          <w:color w:val="231F20"/>
          <w:spacing w:val="2"/>
          <w:sz w:val="24"/>
        </w:rPr>
        <w:t xml:space="preserve"> </w:t>
      </w:r>
      <w:r>
        <w:rPr>
          <w:color w:val="231F20"/>
          <w:sz w:val="24"/>
        </w:rPr>
        <w:t>(in</w:t>
      </w:r>
      <w:r>
        <w:rPr>
          <w:color w:val="231F20"/>
          <w:spacing w:val="3"/>
          <w:sz w:val="24"/>
        </w:rPr>
        <w:t xml:space="preserve"> </w:t>
      </w:r>
      <w:r>
        <w:rPr>
          <w:color w:val="231F20"/>
          <w:sz w:val="24"/>
        </w:rPr>
        <w:t>CT,</w:t>
      </w:r>
      <w:r>
        <w:rPr>
          <w:color w:val="231F20"/>
          <w:spacing w:val="2"/>
          <w:sz w:val="24"/>
        </w:rPr>
        <w:t xml:space="preserve"> </w:t>
      </w:r>
      <w:r>
        <w:rPr>
          <w:color w:val="231F20"/>
          <w:sz w:val="24"/>
        </w:rPr>
        <w:t>MA,</w:t>
      </w:r>
      <w:r>
        <w:rPr>
          <w:color w:val="231F20"/>
          <w:spacing w:val="3"/>
          <w:sz w:val="24"/>
        </w:rPr>
        <w:t xml:space="preserve"> </w:t>
      </w:r>
      <w:r>
        <w:rPr>
          <w:color w:val="231F20"/>
          <w:spacing w:val="-5"/>
          <w:sz w:val="24"/>
        </w:rPr>
        <w:t>ME,</w:t>
      </w:r>
    </w:p>
    <w:p w14:paraId="70933374" w14:textId="77777777" w:rsidR="007E3007" w:rsidRDefault="007E3007">
      <w:pPr>
        <w:spacing w:line="480" w:lineRule="auto"/>
        <w:jc w:val="both"/>
        <w:rPr>
          <w:sz w:val="24"/>
        </w:rPr>
        <w:sectPr w:rsidR="007E3007">
          <w:pgSz w:w="12240" w:h="15840"/>
          <w:pgMar w:top="1380" w:right="1040" w:bottom="980" w:left="1240" w:header="0" w:footer="794" w:gutter="0"/>
          <w:cols w:space="720"/>
        </w:sectPr>
      </w:pPr>
    </w:p>
    <w:p w14:paraId="70933375" w14:textId="77777777" w:rsidR="007E3007" w:rsidRDefault="00C86336">
      <w:pPr>
        <w:pStyle w:val="BodyText"/>
        <w:spacing w:before="73" w:line="480" w:lineRule="auto"/>
        <w:ind w:right="386"/>
      </w:pPr>
      <w:r>
        <w:rPr>
          <w:color w:val="231F20"/>
        </w:rPr>
        <w:lastRenderedPageBreak/>
        <w:t>NY), and 50 Consortium website links average 39,500 visitors a year. Consortium Directors and faculty</w:t>
      </w:r>
      <w:r>
        <w:rPr>
          <w:color w:val="231F20"/>
          <w:spacing w:val="-11"/>
        </w:rPr>
        <w:t xml:space="preserve"> </w:t>
      </w:r>
      <w:r>
        <w:rPr>
          <w:color w:val="231F20"/>
        </w:rPr>
        <w:t>serve</w:t>
      </w:r>
      <w:r>
        <w:rPr>
          <w:color w:val="231F20"/>
          <w:spacing w:val="-11"/>
        </w:rPr>
        <w:t xml:space="preserve"> </w:t>
      </w:r>
      <w:r>
        <w:rPr>
          <w:color w:val="231F20"/>
        </w:rPr>
        <w:t>in</w:t>
      </w:r>
      <w:r>
        <w:rPr>
          <w:color w:val="231F20"/>
          <w:spacing w:val="-11"/>
        </w:rPr>
        <w:t xml:space="preserve"> </w:t>
      </w:r>
      <w:r>
        <w:rPr>
          <w:color w:val="231F20"/>
        </w:rPr>
        <w:t>leadership</w:t>
      </w:r>
      <w:r>
        <w:rPr>
          <w:color w:val="231F20"/>
          <w:spacing w:val="-11"/>
        </w:rPr>
        <w:t xml:space="preserve"> </w:t>
      </w:r>
      <w:r>
        <w:rPr>
          <w:color w:val="231F20"/>
        </w:rPr>
        <w:t>positions</w:t>
      </w:r>
      <w:r>
        <w:rPr>
          <w:color w:val="231F20"/>
          <w:spacing w:val="-11"/>
        </w:rPr>
        <w:t xml:space="preserve"> </w:t>
      </w:r>
      <w:r>
        <w:rPr>
          <w:color w:val="231F20"/>
        </w:rPr>
        <w:t>in</w:t>
      </w:r>
      <w:r>
        <w:rPr>
          <w:color w:val="231F20"/>
          <w:spacing w:val="-11"/>
        </w:rPr>
        <w:t xml:space="preserve"> </w:t>
      </w:r>
      <w:r>
        <w:rPr>
          <w:color w:val="231F20"/>
        </w:rPr>
        <w:t>3</w:t>
      </w:r>
      <w:r>
        <w:rPr>
          <w:color w:val="231F20"/>
          <w:spacing w:val="-11"/>
        </w:rPr>
        <w:t xml:space="preserve"> </w:t>
      </w:r>
      <w:r>
        <w:rPr>
          <w:color w:val="231F20"/>
        </w:rPr>
        <w:t>national</w:t>
      </w:r>
      <w:r>
        <w:rPr>
          <w:color w:val="231F20"/>
          <w:spacing w:val="-11"/>
        </w:rPr>
        <w:t xml:space="preserve"> </w:t>
      </w:r>
      <w:r>
        <w:rPr>
          <w:color w:val="231F20"/>
        </w:rPr>
        <w:t>CS/FR</w:t>
      </w:r>
      <w:r>
        <w:rPr>
          <w:color w:val="231F20"/>
          <w:spacing w:val="-11"/>
        </w:rPr>
        <w:t xml:space="preserve"> </w:t>
      </w:r>
      <w:r>
        <w:rPr>
          <w:color w:val="231F20"/>
        </w:rPr>
        <w:t>scholarly</w:t>
      </w:r>
      <w:r>
        <w:rPr>
          <w:color w:val="231F20"/>
          <w:spacing w:val="-11"/>
        </w:rPr>
        <w:t xml:space="preserve"> </w:t>
      </w:r>
      <w:r>
        <w:rPr>
          <w:color w:val="231F20"/>
        </w:rPr>
        <w:t>organizations</w:t>
      </w:r>
      <w:r>
        <w:rPr>
          <w:color w:val="231F20"/>
          <w:spacing w:val="-11"/>
        </w:rPr>
        <w:t xml:space="preserve"> </w:t>
      </w:r>
      <w:r>
        <w:rPr>
          <w:color w:val="231F20"/>
        </w:rPr>
        <w:t>(ACSUS,</w:t>
      </w:r>
      <w:r>
        <w:rPr>
          <w:color w:val="231F20"/>
          <w:spacing w:val="-11"/>
        </w:rPr>
        <w:t xml:space="preserve"> </w:t>
      </w:r>
      <w:r>
        <w:rPr>
          <w:color w:val="231F20"/>
        </w:rPr>
        <w:t>ACQS, MANECCS), and provide on average 23 briefings per year for business people, the media and general public.</w:t>
      </w:r>
    </w:p>
    <w:p w14:paraId="70933376" w14:textId="77777777" w:rsidR="007E3007" w:rsidRDefault="00C86336">
      <w:pPr>
        <w:pStyle w:val="BodyText"/>
        <w:spacing w:line="480" w:lineRule="auto"/>
        <w:ind w:right="385"/>
      </w:pPr>
      <w:r>
        <w:rPr>
          <w:b/>
          <w:color w:val="231F20"/>
        </w:rPr>
        <w:t xml:space="preserve">Elementary and secondary schools: </w:t>
      </w:r>
      <w:r>
        <w:rPr>
          <w:color w:val="231F20"/>
        </w:rPr>
        <w:t>Scholarly expertise on Canada from 20 faculty members was</w:t>
      </w:r>
      <w:r>
        <w:rPr>
          <w:color w:val="231F20"/>
          <w:spacing w:val="-9"/>
        </w:rPr>
        <w:t xml:space="preserve"> </w:t>
      </w:r>
      <w:r>
        <w:rPr>
          <w:color w:val="231F20"/>
        </w:rPr>
        <w:t>shared</w:t>
      </w:r>
      <w:r>
        <w:rPr>
          <w:color w:val="231F20"/>
          <w:spacing w:val="-9"/>
        </w:rPr>
        <w:t xml:space="preserve"> </w:t>
      </w:r>
      <w:r>
        <w:rPr>
          <w:color w:val="231F20"/>
        </w:rPr>
        <w:t>during</w:t>
      </w:r>
      <w:r>
        <w:rPr>
          <w:color w:val="231F20"/>
          <w:spacing w:val="-9"/>
        </w:rPr>
        <w:t xml:space="preserve"> </w:t>
      </w:r>
      <w:r>
        <w:rPr>
          <w:color w:val="231F20"/>
        </w:rPr>
        <w:t>5</w:t>
      </w:r>
      <w:r>
        <w:rPr>
          <w:color w:val="231F20"/>
          <w:spacing w:val="-9"/>
        </w:rPr>
        <w:t xml:space="preserve"> </w:t>
      </w:r>
      <w:r>
        <w:rPr>
          <w:color w:val="231F20"/>
        </w:rPr>
        <w:t>Summer</w:t>
      </w:r>
      <w:r>
        <w:rPr>
          <w:color w:val="231F20"/>
          <w:spacing w:val="-9"/>
        </w:rPr>
        <w:t xml:space="preserve"> </w:t>
      </w:r>
      <w:r>
        <w:rPr>
          <w:color w:val="231F20"/>
        </w:rPr>
        <w:t>Institutes</w:t>
      </w:r>
      <w:r>
        <w:rPr>
          <w:color w:val="231F20"/>
          <w:spacing w:val="-9"/>
        </w:rPr>
        <w:t xml:space="preserve"> </w:t>
      </w:r>
      <w:r>
        <w:rPr>
          <w:color w:val="231F20"/>
        </w:rPr>
        <w:t>for</w:t>
      </w:r>
      <w:r>
        <w:rPr>
          <w:color w:val="231F20"/>
          <w:spacing w:val="-9"/>
        </w:rPr>
        <w:t xml:space="preserve"> </w:t>
      </w:r>
      <w:r>
        <w:rPr>
          <w:color w:val="231F20"/>
        </w:rPr>
        <w:t>K-12</w:t>
      </w:r>
      <w:r>
        <w:rPr>
          <w:color w:val="231F20"/>
          <w:spacing w:val="-9"/>
        </w:rPr>
        <w:t xml:space="preserve"> </w:t>
      </w:r>
      <w:r>
        <w:rPr>
          <w:color w:val="231F20"/>
        </w:rPr>
        <w:t>professio</w:t>
      </w:r>
      <w:r>
        <w:rPr>
          <w:color w:val="231F20"/>
        </w:rPr>
        <w:t>nals,</w:t>
      </w:r>
      <w:r>
        <w:rPr>
          <w:color w:val="231F20"/>
          <w:spacing w:val="-9"/>
        </w:rPr>
        <w:t xml:space="preserve"> </w:t>
      </w:r>
      <w:r>
        <w:rPr>
          <w:color w:val="231F20"/>
        </w:rPr>
        <w:t>held</w:t>
      </w:r>
      <w:r>
        <w:rPr>
          <w:color w:val="231F20"/>
          <w:spacing w:val="-9"/>
        </w:rPr>
        <w:t xml:space="preserve"> </w:t>
      </w:r>
      <w:r>
        <w:rPr>
          <w:color w:val="231F20"/>
        </w:rPr>
        <w:t>from</w:t>
      </w:r>
      <w:r>
        <w:rPr>
          <w:color w:val="231F20"/>
          <w:spacing w:val="-9"/>
        </w:rPr>
        <w:t xml:space="preserve"> </w:t>
      </w:r>
      <w:r>
        <w:rPr>
          <w:color w:val="231F20"/>
        </w:rPr>
        <w:t>2018</w:t>
      </w:r>
      <w:r>
        <w:rPr>
          <w:color w:val="231F20"/>
          <w:spacing w:val="-9"/>
        </w:rPr>
        <w:t xml:space="preserve"> </w:t>
      </w:r>
      <w:r>
        <w:rPr>
          <w:color w:val="231F20"/>
        </w:rPr>
        <w:t>to</w:t>
      </w:r>
      <w:r>
        <w:rPr>
          <w:color w:val="231F20"/>
          <w:spacing w:val="-9"/>
        </w:rPr>
        <w:t xml:space="preserve"> </w:t>
      </w:r>
      <w:r>
        <w:rPr>
          <w:color w:val="231F20"/>
        </w:rPr>
        <w:t>2022,</w:t>
      </w:r>
      <w:r>
        <w:rPr>
          <w:color w:val="231F20"/>
          <w:spacing w:val="-9"/>
        </w:rPr>
        <w:t xml:space="preserve"> </w:t>
      </w:r>
      <w:r>
        <w:rPr>
          <w:color w:val="231F20"/>
        </w:rPr>
        <w:t>with</w:t>
      </w:r>
      <w:r>
        <w:rPr>
          <w:color w:val="231F20"/>
          <w:spacing w:val="-9"/>
        </w:rPr>
        <w:t xml:space="preserve"> </w:t>
      </w:r>
      <w:r>
        <w:rPr>
          <w:color w:val="231F20"/>
        </w:rPr>
        <w:t>more than</w:t>
      </w:r>
      <w:r>
        <w:rPr>
          <w:color w:val="231F20"/>
          <w:spacing w:val="-15"/>
        </w:rPr>
        <w:t xml:space="preserve"> </w:t>
      </w:r>
      <w:r>
        <w:rPr>
          <w:color w:val="231F20"/>
        </w:rPr>
        <w:t>100</w:t>
      </w:r>
      <w:r>
        <w:rPr>
          <w:color w:val="231F20"/>
          <w:spacing w:val="-15"/>
        </w:rPr>
        <w:t xml:space="preserve"> </w:t>
      </w:r>
      <w:r>
        <w:rPr>
          <w:color w:val="231F20"/>
        </w:rPr>
        <w:t>elementary</w:t>
      </w:r>
      <w:r>
        <w:rPr>
          <w:color w:val="231F20"/>
          <w:spacing w:val="-15"/>
        </w:rPr>
        <w:t xml:space="preserve"> </w:t>
      </w:r>
      <w:r>
        <w:rPr>
          <w:color w:val="231F20"/>
        </w:rPr>
        <w:t>and</w:t>
      </w:r>
      <w:r>
        <w:rPr>
          <w:color w:val="231F20"/>
          <w:spacing w:val="-15"/>
        </w:rPr>
        <w:t xml:space="preserve"> </w:t>
      </w:r>
      <w:r>
        <w:rPr>
          <w:color w:val="231F20"/>
        </w:rPr>
        <w:t>secondary</w:t>
      </w:r>
      <w:r>
        <w:rPr>
          <w:color w:val="231F20"/>
          <w:spacing w:val="-15"/>
        </w:rPr>
        <w:t xml:space="preserve"> </w:t>
      </w:r>
      <w:r>
        <w:rPr>
          <w:color w:val="231F20"/>
        </w:rPr>
        <w:t>participating</w:t>
      </w:r>
      <w:r>
        <w:rPr>
          <w:color w:val="231F20"/>
          <w:spacing w:val="-15"/>
        </w:rPr>
        <w:t xml:space="preserve"> </w:t>
      </w:r>
      <w:r>
        <w:rPr>
          <w:color w:val="231F20"/>
        </w:rPr>
        <w:t>educators</w:t>
      </w:r>
      <w:r>
        <w:rPr>
          <w:color w:val="231F20"/>
          <w:spacing w:val="-15"/>
        </w:rPr>
        <w:t xml:space="preserve"> </w:t>
      </w:r>
      <w:r>
        <w:rPr>
          <w:color w:val="231F20"/>
        </w:rPr>
        <w:t>from</w:t>
      </w:r>
      <w:r>
        <w:rPr>
          <w:color w:val="231F20"/>
          <w:spacing w:val="-15"/>
        </w:rPr>
        <w:t xml:space="preserve"> </w:t>
      </w:r>
      <w:r>
        <w:rPr>
          <w:color w:val="231F20"/>
        </w:rPr>
        <w:t>23</w:t>
      </w:r>
      <w:r>
        <w:rPr>
          <w:color w:val="231F20"/>
          <w:spacing w:val="-15"/>
        </w:rPr>
        <w:t xml:space="preserve"> </w:t>
      </w:r>
      <w:r>
        <w:rPr>
          <w:color w:val="231F20"/>
        </w:rPr>
        <w:t>states</w:t>
      </w:r>
      <w:r>
        <w:rPr>
          <w:color w:val="231F20"/>
          <w:spacing w:val="-15"/>
        </w:rPr>
        <w:t xml:space="preserve"> </w:t>
      </w:r>
      <w:r>
        <w:rPr>
          <w:color w:val="231F20"/>
        </w:rPr>
        <w:t>who</w:t>
      </w:r>
      <w:r>
        <w:rPr>
          <w:color w:val="231F20"/>
          <w:spacing w:val="-15"/>
        </w:rPr>
        <w:t xml:space="preserve"> </w:t>
      </w:r>
      <w:r>
        <w:rPr>
          <w:color w:val="231F20"/>
        </w:rPr>
        <w:t>annually</w:t>
      </w:r>
      <w:r>
        <w:rPr>
          <w:color w:val="231F20"/>
          <w:spacing w:val="-15"/>
        </w:rPr>
        <w:t xml:space="preserve"> </w:t>
      </w:r>
      <w:r>
        <w:rPr>
          <w:color w:val="231F20"/>
        </w:rPr>
        <w:t>teach</w:t>
      </w:r>
      <w:r>
        <w:rPr>
          <w:color w:val="231F20"/>
          <w:spacing w:val="-15"/>
        </w:rPr>
        <w:t xml:space="preserve"> </w:t>
      </w:r>
      <w:r>
        <w:rPr>
          <w:color w:val="231F20"/>
        </w:rPr>
        <w:t>more than 10,619 K-12 students. Each institute consists of 45-contact hours of teacher training. A scholarship</w:t>
      </w:r>
      <w:r>
        <w:rPr>
          <w:color w:val="231F20"/>
          <w:spacing w:val="-6"/>
        </w:rPr>
        <w:t xml:space="preserve"> </w:t>
      </w:r>
      <w:r>
        <w:rPr>
          <w:color w:val="231F20"/>
        </w:rPr>
        <w:t>program</w:t>
      </w:r>
      <w:r>
        <w:rPr>
          <w:color w:val="231F20"/>
          <w:spacing w:val="-6"/>
        </w:rPr>
        <w:t xml:space="preserve"> </w:t>
      </w:r>
      <w:r>
        <w:rPr>
          <w:color w:val="231F20"/>
        </w:rPr>
        <w:t>was</w:t>
      </w:r>
      <w:r>
        <w:rPr>
          <w:color w:val="231F20"/>
          <w:spacing w:val="-6"/>
        </w:rPr>
        <w:t xml:space="preserve"> </w:t>
      </w:r>
      <w:r>
        <w:rPr>
          <w:color w:val="231F20"/>
        </w:rPr>
        <w:t>e</w:t>
      </w:r>
      <w:r>
        <w:rPr>
          <w:color w:val="231F20"/>
        </w:rPr>
        <w:t>stablished</w:t>
      </w:r>
      <w:r>
        <w:rPr>
          <w:color w:val="231F20"/>
          <w:spacing w:val="-5"/>
        </w:rPr>
        <w:t xml:space="preserve"> </w:t>
      </w:r>
      <w:r>
        <w:rPr>
          <w:color w:val="231F20"/>
        </w:rPr>
        <w:t>by</w:t>
      </w:r>
      <w:r>
        <w:rPr>
          <w:color w:val="231F20"/>
          <w:spacing w:val="-6"/>
        </w:rPr>
        <w:t xml:space="preserve"> </w:t>
      </w:r>
      <w:r>
        <w:rPr>
          <w:color w:val="231F20"/>
        </w:rPr>
        <w:t>SUNY-P</w:t>
      </w:r>
      <w:r>
        <w:rPr>
          <w:color w:val="231F20"/>
          <w:spacing w:val="-6"/>
        </w:rPr>
        <w:t xml:space="preserve"> </w:t>
      </w:r>
      <w:r>
        <w:rPr>
          <w:color w:val="231F20"/>
        </w:rPr>
        <w:t>in</w:t>
      </w:r>
      <w:r>
        <w:rPr>
          <w:color w:val="231F20"/>
          <w:spacing w:val="-5"/>
        </w:rPr>
        <w:t xml:space="preserve"> </w:t>
      </w:r>
      <w:r>
        <w:rPr>
          <w:color w:val="231F20"/>
        </w:rPr>
        <w:t>2019</w:t>
      </w:r>
      <w:r>
        <w:rPr>
          <w:color w:val="231F20"/>
          <w:spacing w:val="-6"/>
        </w:rPr>
        <w:t xml:space="preserve"> </w:t>
      </w:r>
      <w:r>
        <w:rPr>
          <w:color w:val="231F20"/>
        </w:rPr>
        <w:t>to</w:t>
      </w:r>
      <w:r>
        <w:rPr>
          <w:color w:val="231F20"/>
          <w:spacing w:val="-5"/>
        </w:rPr>
        <w:t xml:space="preserve"> </w:t>
      </w:r>
      <w:r>
        <w:rPr>
          <w:color w:val="231F20"/>
        </w:rPr>
        <w:t>facilitate</w:t>
      </w:r>
      <w:r>
        <w:rPr>
          <w:color w:val="231F20"/>
          <w:spacing w:val="-5"/>
        </w:rPr>
        <w:t xml:space="preserve"> </w:t>
      </w:r>
      <w:r>
        <w:rPr>
          <w:color w:val="231F20"/>
        </w:rPr>
        <w:t>participation</w:t>
      </w:r>
      <w:r>
        <w:rPr>
          <w:color w:val="231F20"/>
          <w:spacing w:val="-6"/>
        </w:rPr>
        <w:t xml:space="preserve"> </w:t>
      </w:r>
      <w:r>
        <w:rPr>
          <w:color w:val="231F20"/>
        </w:rPr>
        <w:t>by</w:t>
      </w:r>
      <w:r>
        <w:rPr>
          <w:color w:val="231F20"/>
          <w:spacing w:val="-6"/>
        </w:rPr>
        <w:t xml:space="preserve"> </w:t>
      </w:r>
      <w:r>
        <w:rPr>
          <w:color w:val="231F20"/>
        </w:rPr>
        <w:t>pre-service teachers</w:t>
      </w:r>
      <w:r>
        <w:rPr>
          <w:color w:val="231F20"/>
          <w:spacing w:val="-15"/>
        </w:rPr>
        <w:t xml:space="preserve"> </w:t>
      </w:r>
      <w:r>
        <w:rPr>
          <w:color w:val="231F20"/>
        </w:rPr>
        <w:t>alongside</w:t>
      </w:r>
      <w:r>
        <w:rPr>
          <w:color w:val="231F20"/>
          <w:spacing w:val="-15"/>
        </w:rPr>
        <w:t xml:space="preserve"> </w:t>
      </w:r>
      <w:r>
        <w:rPr>
          <w:color w:val="231F20"/>
        </w:rPr>
        <w:t>master</w:t>
      </w:r>
      <w:r>
        <w:rPr>
          <w:color w:val="231F20"/>
          <w:spacing w:val="-15"/>
        </w:rPr>
        <w:t xml:space="preserve"> </w:t>
      </w:r>
      <w:r>
        <w:rPr>
          <w:color w:val="231F20"/>
        </w:rPr>
        <w:t>teachers</w:t>
      </w:r>
      <w:r>
        <w:rPr>
          <w:color w:val="231F20"/>
          <w:spacing w:val="-15"/>
        </w:rPr>
        <w:t xml:space="preserve"> </w:t>
      </w:r>
      <w:r>
        <w:rPr>
          <w:color w:val="231F20"/>
        </w:rPr>
        <w:t>enrolled</w:t>
      </w:r>
      <w:r>
        <w:rPr>
          <w:color w:val="231F20"/>
          <w:spacing w:val="-15"/>
        </w:rPr>
        <w:t xml:space="preserve"> </w:t>
      </w:r>
      <w:r>
        <w:rPr>
          <w:color w:val="231F20"/>
        </w:rPr>
        <w:t>in</w:t>
      </w:r>
      <w:r>
        <w:rPr>
          <w:color w:val="231F20"/>
          <w:spacing w:val="-15"/>
        </w:rPr>
        <w:t xml:space="preserve"> </w:t>
      </w:r>
      <w:r>
        <w:rPr>
          <w:color w:val="231F20"/>
        </w:rPr>
        <w:t>Summer</w:t>
      </w:r>
      <w:r>
        <w:rPr>
          <w:color w:val="231F20"/>
          <w:spacing w:val="-15"/>
        </w:rPr>
        <w:t xml:space="preserve"> </w:t>
      </w:r>
      <w:r>
        <w:rPr>
          <w:color w:val="231F20"/>
        </w:rPr>
        <w:t>Institutes.</w:t>
      </w:r>
      <w:r>
        <w:rPr>
          <w:color w:val="231F20"/>
          <w:spacing w:val="-15"/>
        </w:rPr>
        <w:t xml:space="preserve"> </w:t>
      </w:r>
      <w:r>
        <w:rPr>
          <w:color w:val="231F20"/>
        </w:rPr>
        <w:t>ME</w:t>
      </w:r>
      <w:r>
        <w:rPr>
          <w:color w:val="231F20"/>
          <w:spacing w:val="-15"/>
        </w:rPr>
        <w:t xml:space="preserve"> </w:t>
      </w:r>
      <w:r>
        <w:rPr>
          <w:color w:val="231F20"/>
        </w:rPr>
        <w:t>extended</w:t>
      </w:r>
      <w:r>
        <w:rPr>
          <w:color w:val="231F20"/>
          <w:spacing w:val="-15"/>
        </w:rPr>
        <w:t xml:space="preserve"> </w:t>
      </w:r>
      <w:r>
        <w:rPr>
          <w:color w:val="231F20"/>
        </w:rPr>
        <w:t>its</w:t>
      </w:r>
      <w:r>
        <w:rPr>
          <w:color w:val="231F20"/>
          <w:spacing w:val="-15"/>
        </w:rPr>
        <w:t xml:space="preserve"> </w:t>
      </w:r>
      <w:r>
        <w:rPr>
          <w:color w:val="231F20"/>
        </w:rPr>
        <w:t>outreach</w:t>
      </w:r>
      <w:r>
        <w:rPr>
          <w:color w:val="231F20"/>
          <w:spacing w:val="-15"/>
        </w:rPr>
        <w:t xml:space="preserve"> </w:t>
      </w:r>
      <w:r>
        <w:rPr>
          <w:color w:val="231F20"/>
        </w:rPr>
        <w:t>to</w:t>
      </w:r>
      <w:r>
        <w:rPr>
          <w:color w:val="231F20"/>
          <w:spacing w:val="-15"/>
        </w:rPr>
        <w:t xml:space="preserve"> </w:t>
      </w:r>
      <w:r>
        <w:rPr>
          <w:color w:val="231F20"/>
        </w:rPr>
        <w:t>over 800 pre-service teachers in the College of Education and Human Development by delivering CS content</w:t>
      </w:r>
      <w:r>
        <w:rPr>
          <w:color w:val="231F20"/>
          <w:spacing w:val="-3"/>
        </w:rPr>
        <w:t xml:space="preserve"> </w:t>
      </w:r>
      <w:r>
        <w:rPr>
          <w:color w:val="231F20"/>
        </w:rPr>
        <w:t>annually</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courses,</w:t>
      </w:r>
      <w:r>
        <w:rPr>
          <w:color w:val="231F20"/>
          <w:spacing w:val="-5"/>
        </w:rPr>
        <w:t xml:space="preserve"> </w:t>
      </w:r>
      <w:r>
        <w:rPr>
          <w:i/>
          <w:color w:val="231F20"/>
        </w:rPr>
        <w:t>Social</w:t>
      </w:r>
      <w:r>
        <w:rPr>
          <w:i/>
          <w:color w:val="231F20"/>
          <w:spacing w:val="-3"/>
        </w:rPr>
        <w:t xml:space="preserve"> </w:t>
      </w:r>
      <w:r>
        <w:rPr>
          <w:i/>
          <w:color w:val="231F20"/>
        </w:rPr>
        <w:t>Studies</w:t>
      </w:r>
      <w:r>
        <w:rPr>
          <w:i/>
          <w:color w:val="231F20"/>
          <w:spacing w:val="-3"/>
        </w:rPr>
        <w:t xml:space="preserve"> </w:t>
      </w:r>
      <w:r>
        <w:rPr>
          <w:i/>
          <w:color w:val="231F20"/>
        </w:rPr>
        <w:t>Methods</w:t>
      </w:r>
      <w:r>
        <w:rPr>
          <w:i/>
          <w:color w:val="231F20"/>
          <w:spacing w:val="-3"/>
        </w:rPr>
        <w:t xml:space="preserve"> </w:t>
      </w:r>
      <w:r>
        <w:rPr>
          <w:color w:val="231F20"/>
        </w:rPr>
        <w:t>and</w:t>
      </w:r>
      <w:r>
        <w:rPr>
          <w:color w:val="231F20"/>
          <w:spacing w:val="-3"/>
        </w:rPr>
        <w:t xml:space="preserve"> </w:t>
      </w:r>
      <w:r>
        <w:rPr>
          <w:i/>
          <w:color w:val="231F20"/>
        </w:rPr>
        <w:t>Education</w:t>
      </w:r>
      <w:r>
        <w:rPr>
          <w:i/>
          <w:color w:val="231F20"/>
          <w:spacing w:val="-3"/>
        </w:rPr>
        <w:t xml:space="preserve"> </w:t>
      </w:r>
      <w:r>
        <w:rPr>
          <w:i/>
          <w:color w:val="231F20"/>
        </w:rPr>
        <w:t>in</w:t>
      </w:r>
      <w:r>
        <w:rPr>
          <w:i/>
          <w:color w:val="231F20"/>
          <w:spacing w:val="-3"/>
        </w:rPr>
        <w:t xml:space="preserve"> </w:t>
      </w:r>
      <w:r>
        <w:rPr>
          <w:i/>
          <w:color w:val="231F20"/>
        </w:rPr>
        <w:t>a</w:t>
      </w:r>
      <w:r>
        <w:rPr>
          <w:i/>
          <w:color w:val="231F20"/>
          <w:spacing w:val="-3"/>
        </w:rPr>
        <w:t xml:space="preserve"> </w:t>
      </w:r>
      <w:r>
        <w:rPr>
          <w:i/>
          <w:color w:val="231F20"/>
        </w:rPr>
        <w:t>Multicultural</w:t>
      </w:r>
      <w:r>
        <w:rPr>
          <w:i/>
          <w:color w:val="231F20"/>
          <w:spacing w:val="-3"/>
        </w:rPr>
        <w:t xml:space="preserve"> </w:t>
      </w:r>
      <w:r>
        <w:rPr>
          <w:i/>
          <w:color w:val="231F20"/>
        </w:rPr>
        <w:t>Society</w:t>
      </w:r>
      <w:r>
        <w:rPr>
          <w:color w:val="231F20"/>
        </w:rPr>
        <w:t>. Consortium outreach staff annually deliver professional devel</w:t>
      </w:r>
      <w:r>
        <w:rPr>
          <w:color w:val="231F20"/>
        </w:rPr>
        <w:t>opment workshops at national teacher conferences, as well as in U.S. states where Canada is included in the K-12 curriculum. SUNY-P</w:t>
      </w:r>
      <w:r>
        <w:rPr>
          <w:color w:val="231F20"/>
          <w:spacing w:val="-12"/>
        </w:rPr>
        <w:t xml:space="preserve"> </w:t>
      </w:r>
      <w:r>
        <w:rPr>
          <w:color w:val="231F20"/>
        </w:rPr>
        <w:t>Director</w:t>
      </w:r>
      <w:r>
        <w:rPr>
          <w:color w:val="231F20"/>
          <w:spacing w:val="-12"/>
        </w:rPr>
        <w:t xml:space="preserve"> </w:t>
      </w:r>
      <w:r>
        <w:rPr>
          <w:color w:val="231F20"/>
        </w:rPr>
        <w:t>Kirkey</w:t>
      </w:r>
      <w:r>
        <w:rPr>
          <w:color w:val="231F20"/>
          <w:spacing w:val="-12"/>
        </w:rPr>
        <w:t xml:space="preserve"> </w:t>
      </w:r>
      <w:r>
        <w:rPr>
          <w:color w:val="231F20"/>
        </w:rPr>
        <w:t>initiated</w:t>
      </w:r>
      <w:r>
        <w:rPr>
          <w:color w:val="231F20"/>
          <w:spacing w:val="-12"/>
        </w:rPr>
        <w:t xml:space="preserve"> </w:t>
      </w:r>
      <w:r>
        <w:rPr>
          <w:color w:val="231F20"/>
        </w:rPr>
        <w:t>and</w:t>
      </w:r>
      <w:r>
        <w:rPr>
          <w:color w:val="231F20"/>
          <w:spacing w:val="-12"/>
        </w:rPr>
        <w:t xml:space="preserve"> </w:t>
      </w:r>
      <w:r>
        <w:rPr>
          <w:color w:val="231F20"/>
        </w:rPr>
        <w:t>maintains</w:t>
      </w:r>
      <w:r>
        <w:rPr>
          <w:color w:val="231F20"/>
          <w:spacing w:val="-12"/>
        </w:rPr>
        <w:t xml:space="preserve"> </w:t>
      </w:r>
      <w:r>
        <w:rPr>
          <w:color w:val="231F20"/>
        </w:rPr>
        <w:t>state-by-state</w:t>
      </w:r>
      <w:r>
        <w:rPr>
          <w:color w:val="231F20"/>
          <w:spacing w:val="-12"/>
        </w:rPr>
        <w:t xml:space="preserve"> </w:t>
      </w:r>
      <w:r>
        <w:rPr>
          <w:color w:val="231F20"/>
        </w:rPr>
        <w:t>research</w:t>
      </w:r>
      <w:r>
        <w:rPr>
          <w:color w:val="231F20"/>
          <w:spacing w:val="-12"/>
        </w:rPr>
        <w:t xml:space="preserve"> </w:t>
      </w:r>
      <w:r>
        <w:rPr>
          <w:color w:val="231F20"/>
        </w:rPr>
        <w:t>of</w:t>
      </w:r>
      <w:r>
        <w:rPr>
          <w:color w:val="231F20"/>
          <w:spacing w:val="-12"/>
        </w:rPr>
        <w:t xml:space="preserve"> </w:t>
      </w:r>
      <w:r>
        <w:rPr>
          <w:color w:val="231F20"/>
        </w:rPr>
        <w:t>where</w:t>
      </w:r>
      <w:r>
        <w:rPr>
          <w:color w:val="231F20"/>
          <w:spacing w:val="-12"/>
        </w:rPr>
        <w:t xml:space="preserve"> </w:t>
      </w:r>
      <w:r>
        <w:rPr>
          <w:color w:val="231F20"/>
        </w:rPr>
        <w:t>Canada</w:t>
      </w:r>
      <w:r>
        <w:rPr>
          <w:color w:val="231F20"/>
          <w:spacing w:val="-12"/>
        </w:rPr>
        <w:t xml:space="preserve"> </w:t>
      </w:r>
      <w:r>
        <w:rPr>
          <w:color w:val="231F20"/>
        </w:rPr>
        <w:t>is</w:t>
      </w:r>
      <w:r>
        <w:rPr>
          <w:color w:val="231F20"/>
          <w:spacing w:val="-12"/>
        </w:rPr>
        <w:t xml:space="preserve"> </w:t>
      </w:r>
      <w:r>
        <w:rPr>
          <w:color w:val="231F20"/>
        </w:rPr>
        <w:t>taught in</w:t>
      </w:r>
      <w:r>
        <w:rPr>
          <w:color w:val="231F20"/>
          <w:spacing w:val="-12"/>
        </w:rPr>
        <w:t xml:space="preserve"> </w:t>
      </w:r>
      <w:r>
        <w:rPr>
          <w:color w:val="231F20"/>
        </w:rPr>
        <w:t>the</w:t>
      </w:r>
      <w:r>
        <w:rPr>
          <w:color w:val="231F20"/>
          <w:spacing w:val="-12"/>
        </w:rPr>
        <w:t xml:space="preserve"> </w:t>
      </w:r>
      <w:r>
        <w:rPr>
          <w:color w:val="231F20"/>
        </w:rPr>
        <w:t>American</w:t>
      </w:r>
      <w:r>
        <w:rPr>
          <w:color w:val="231F20"/>
          <w:spacing w:val="-12"/>
        </w:rPr>
        <w:t xml:space="preserve"> </w:t>
      </w:r>
      <w:r>
        <w:rPr>
          <w:color w:val="231F20"/>
        </w:rPr>
        <w:t>curriculum;</w:t>
      </w:r>
      <w:r>
        <w:rPr>
          <w:color w:val="231F20"/>
          <w:spacing w:val="-12"/>
        </w:rPr>
        <w:t xml:space="preserve"> </w:t>
      </w:r>
      <w:r>
        <w:rPr>
          <w:color w:val="231F20"/>
        </w:rPr>
        <w:t>this</w:t>
      </w:r>
      <w:r>
        <w:rPr>
          <w:color w:val="231F20"/>
          <w:spacing w:val="-12"/>
        </w:rPr>
        <w:t xml:space="preserve"> </w:t>
      </w:r>
      <w:r>
        <w:rPr>
          <w:color w:val="231F20"/>
        </w:rPr>
        <w:t>research</w:t>
      </w:r>
      <w:r>
        <w:rPr>
          <w:color w:val="231F20"/>
          <w:spacing w:val="-12"/>
        </w:rPr>
        <w:t xml:space="preserve"> </w:t>
      </w:r>
      <w:r>
        <w:rPr>
          <w:color w:val="231F20"/>
        </w:rPr>
        <w:t>is</w:t>
      </w:r>
      <w:r>
        <w:rPr>
          <w:color w:val="231F20"/>
          <w:spacing w:val="-12"/>
        </w:rPr>
        <w:t xml:space="preserve"> </w:t>
      </w:r>
      <w:r>
        <w:rPr>
          <w:color w:val="231F20"/>
        </w:rPr>
        <w:t>the</w:t>
      </w:r>
      <w:r>
        <w:rPr>
          <w:color w:val="231F20"/>
          <w:spacing w:val="-12"/>
        </w:rPr>
        <w:t xml:space="preserve"> </w:t>
      </w:r>
      <w:r>
        <w:rPr>
          <w:color w:val="231F20"/>
        </w:rPr>
        <w:t>first</w:t>
      </w:r>
      <w:r>
        <w:rPr>
          <w:color w:val="231F20"/>
          <w:spacing w:val="-12"/>
        </w:rPr>
        <w:t xml:space="preserve"> </w:t>
      </w:r>
      <w:r>
        <w:rPr>
          <w:color w:val="231F20"/>
        </w:rPr>
        <w:t>comprehensive</w:t>
      </w:r>
      <w:r>
        <w:rPr>
          <w:color w:val="231F20"/>
          <w:spacing w:val="-12"/>
        </w:rPr>
        <w:t xml:space="preserve"> </w:t>
      </w:r>
      <w:r>
        <w:rPr>
          <w:color w:val="231F20"/>
        </w:rPr>
        <w:t>50-state</w:t>
      </w:r>
      <w:r>
        <w:rPr>
          <w:color w:val="231F20"/>
          <w:spacing w:val="-12"/>
        </w:rPr>
        <w:t xml:space="preserve"> </w:t>
      </w:r>
      <w:r>
        <w:rPr>
          <w:color w:val="231F20"/>
        </w:rPr>
        <w:t>research</w:t>
      </w:r>
      <w:r>
        <w:rPr>
          <w:color w:val="231F20"/>
          <w:spacing w:val="-12"/>
        </w:rPr>
        <w:t xml:space="preserve"> </w:t>
      </w:r>
      <w:r>
        <w:rPr>
          <w:color w:val="231F20"/>
        </w:rPr>
        <w:t>study</w:t>
      </w:r>
      <w:r>
        <w:rPr>
          <w:color w:val="231F20"/>
          <w:spacing w:val="-12"/>
        </w:rPr>
        <w:t xml:space="preserve"> </w:t>
      </w:r>
      <w:r>
        <w:rPr>
          <w:color w:val="231F20"/>
        </w:rPr>
        <w:t>by</w:t>
      </w:r>
      <w:r>
        <w:rPr>
          <w:color w:val="231F20"/>
          <w:spacing w:val="-12"/>
        </w:rPr>
        <w:t xml:space="preserve"> </w:t>
      </w:r>
      <w:r>
        <w:rPr>
          <w:color w:val="231F20"/>
        </w:rPr>
        <w:t>any NRC to identify where a world area exists in state instructional standards. Consortium outreach uses this research in the design and delivery of programs that focus on each</w:t>
      </w:r>
      <w:r>
        <w:rPr>
          <w:color w:val="231F20"/>
        </w:rPr>
        <w:t xml:space="preserve"> state's unique need for specific Canadian content. Similar efforts take place to meet the needs of teachers across the country who are responsible for Canadian content taught in the "History of the Americas'' curriculum of the International Baccalaureate </w:t>
      </w:r>
      <w:r>
        <w:rPr>
          <w:color w:val="231F20"/>
        </w:rPr>
        <w:t>(IB), and the "Human Geography" national Advanced Placement (AP) curriculum. High school AP faculty are collaborating with the Consortium</w:t>
      </w:r>
      <w:r>
        <w:rPr>
          <w:color w:val="231F20"/>
          <w:spacing w:val="-1"/>
        </w:rPr>
        <w:t xml:space="preserve"> </w:t>
      </w:r>
      <w:r>
        <w:rPr>
          <w:color w:val="231F20"/>
        </w:rPr>
        <w:t>to create lessons</w:t>
      </w:r>
      <w:r>
        <w:rPr>
          <w:color w:val="231F20"/>
          <w:spacing w:val="-1"/>
        </w:rPr>
        <w:t xml:space="preserve"> </w:t>
      </w:r>
      <w:r>
        <w:rPr>
          <w:color w:val="231F20"/>
        </w:rPr>
        <w:t>on Arctic</w:t>
      </w:r>
      <w:r>
        <w:rPr>
          <w:color w:val="231F20"/>
          <w:spacing w:val="-1"/>
        </w:rPr>
        <w:t xml:space="preserve"> </w:t>
      </w:r>
      <w:r>
        <w:rPr>
          <w:color w:val="231F20"/>
        </w:rPr>
        <w:t>Canada,</w:t>
      </w:r>
      <w:r>
        <w:rPr>
          <w:color w:val="231F20"/>
          <w:spacing w:val="-1"/>
        </w:rPr>
        <w:t xml:space="preserve"> </w:t>
      </w:r>
      <w:r>
        <w:rPr>
          <w:color w:val="231F20"/>
        </w:rPr>
        <w:t>and a variety</w:t>
      </w:r>
      <w:r>
        <w:rPr>
          <w:color w:val="231F20"/>
          <w:spacing w:val="-1"/>
        </w:rPr>
        <w:t xml:space="preserve"> </w:t>
      </w:r>
      <w:r>
        <w:rPr>
          <w:color w:val="231F20"/>
        </w:rPr>
        <w:t>of</w:t>
      </w:r>
      <w:r>
        <w:rPr>
          <w:color w:val="231F20"/>
          <w:spacing w:val="-1"/>
        </w:rPr>
        <w:t xml:space="preserve"> </w:t>
      </w:r>
      <w:r>
        <w:rPr>
          <w:color w:val="231F20"/>
        </w:rPr>
        <w:t>other Canadian</w:t>
      </w:r>
      <w:r>
        <w:rPr>
          <w:color w:val="231F20"/>
          <w:spacing w:val="-1"/>
        </w:rPr>
        <w:t xml:space="preserve"> </w:t>
      </w:r>
      <w:r>
        <w:rPr>
          <w:color w:val="231F20"/>
        </w:rPr>
        <w:t xml:space="preserve">topics relevant </w:t>
      </w:r>
      <w:r>
        <w:rPr>
          <w:color w:val="231F20"/>
          <w:spacing w:val="-5"/>
        </w:rPr>
        <w:t>to</w:t>
      </w:r>
    </w:p>
    <w:p w14:paraId="70933377" w14:textId="77777777" w:rsidR="007E3007" w:rsidRDefault="007E3007">
      <w:pPr>
        <w:spacing w:line="480" w:lineRule="auto"/>
        <w:sectPr w:rsidR="007E3007">
          <w:pgSz w:w="12240" w:h="15840"/>
          <w:pgMar w:top="1380" w:right="1040" w:bottom="980" w:left="1240" w:header="0" w:footer="794" w:gutter="0"/>
          <w:cols w:space="720"/>
        </w:sectPr>
      </w:pPr>
    </w:p>
    <w:p w14:paraId="70933378" w14:textId="77777777" w:rsidR="007E3007" w:rsidRDefault="00C86336">
      <w:pPr>
        <w:pStyle w:val="BodyText"/>
        <w:spacing w:before="73" w:line="480" w:lineRule="auto"/>
        <w:ind w:right="386"/>
      </w:pPr>
      <w:r>
        <w:rPr>
          <w:color w:val="231F20"/>
        </w:rPr>
        <w:lastRenderedPageBreak/>
        <w:t>AP classrooms are</w:t>
      </w:r>
      <w:r>
        <w:rPr>
          <w:color w:val="231F20"/>
        </w:rPr>
        <w:t xml:space="preserve"> planned, all of which will be available to teachers nationally through the AP network.</w:t>
      </w:r>
      <w:r>
        <w:rPr>
          <w:color w:val="231F20"/>
          <w:spacing w:val="-15"/>
        </w:rPr>
        <w:t xml:space="preserve"> </w:t>
      </w:r>
      <w:r>
        <w:rPr>
          <w:color w:val="231F20"/>
        </w:rPr>
        <w:t>The</w:t>
      </w:r>
      <w:r>
        <w:rPr>
          <w:color w:val="231F20"/>
          <w:spacing w:val="-15"/>
        </w:rPr>
        <w:t xml:space="preserve"> </w:t>
      </w:r>
      <w:r>
        <w:rPr>
          <w:color w:val="231F20"/>
        </w:rPr>
        <w:t>Consortium</w:t>
      </w:r>
      <w:r>
        <w:rPr>
          <w:color w:val="231F20"/>
          <w:spacing w:val="-15"/>
        </w:rPr>
        <w:t xml:space="preserve"> </w:t>
      </w:r>
      <w:r>
        <w:rPr>
          <w:color w:val="231F20"/>
        </w:rPr>
        <w:t>also</w:t>
      </w:r>
      <w:r>
        <w:rPr>
          <w:color w:val="231F20"/>
          <w:spacing w:val="-15"/>
        </w:rPr>
        <w:t xml:space="preserve"> </w:t>
      </w:r>
      <w:r>
        <w:rPr>
          <w:color w:val="231F20"/>
        </w:rPr>
        <w:t>produces</w:t>
      </w:r>
      <w:r>
        <w:rPr>
          <w:color w:val="231F20"/>
          <w:spacing w:val="-15"/>
        </w:rPr>
        <w:t xml:space="preserve"> </w:t>
      </w:r>
      <w:r>
        <w:rPr>
          <w:color w:val="231F20"/>
        </w:rPr>
        <w:t>approximately</w:t>
      </w:r>
      <w:r>
        <w:rPr>
          <w:color w:val="231F20"/>
          <w:spacing w:val="-15"/>
        </w:rPr>
        <w:t xml:space="preserve"> </w:t>
      </w:r>
      <w:r>
        <w:rPr>
          <w:color w:val="231F20"/>
        </w:rPr>
        <w:t>twenty</w:t>
      </w:r>
      <w:r>
        <w:rPr>
          <w:color w:val="231F20"/>
          <w:spacing w:val="-15"/>
        </w:rPr>
        <w:t xml:space="preserve"> </w:t>
      </w:r>
      <w:r>
        <w:rPr>
          <w:color w:val="231F20"/>
        </w:rPr>
        <w:t>hours</w:t>
      </w:r>
      <w:r>
        <w:rPr>
          <w:color w:val="231F20"/>
          <w:spacing w:val="-15"/>
        </w:rPr>
        <w:t xml:space="preserve"> </w:t>
      </w:r>
      <w:r>
        <w:rPr>
          <w:color w:val="231F20"/>
        </w:rPr>
        <w:t>of</w:t>
      </w:r>
      <w:r>
        <w:rPr>
          <w:color w:val="231F20"/>
          <w:spacing w:val="-15"/>
        </w:rPr>
        <w:t xml:space="preserve"> </w:t>
      </w:r>
      <w:r>
        <w:rPr>
          <w:color w:val="231F20"/>
        </w:rPr>
        <w:t>teacher</w:t>
      </w:r>
      <w:r>
        <w:rPr>
          <w:color w:val="231F20"/>
          <w:spacing w:val="-15"/>
        </w:rPr>
        <w:t xml:space="preserve"> </w:t>
      </w:r>
      <w:r>
        <w:rPr>
          <w:color w:val="231F20"/>
        </w:rPr>
        <w:t>training</w:t>
      </w:r>
      <w:r>
        <w:rPr>
          <w:color w:val="231F20"/>
          <w:spacing w:val="-15"/>
        </w:rPr>
        <w:t xml:space="preserve"> </w:t>
      </w:r>
      <w:r>
        <w:rPr>
          <w:color w:val="231F20"/>
        </w:rPr>
        <w:t>workshops per</w:t>
      </w:r>
      <w:r>
        <w:rPr>
          <w:color w:val="231F20"/>
          <w:spacing w:val="-9"/>
        </w:rPr>
        <w:t xml:space="preserve"> </w:t>
      </w:r>
      <w:r>
        <w:rPr>
          <w:color w:val="231F20"/>
        </w:rPr>
        <w:t>year</w:t>
      </w:r>
      <w:r>
        <w:rPr>
          <w:color w:val="231F20"/>
          <w:spacing w:val="-9"/>
        </w:rPr>
        <w:t xml:space="preserve"> </w:t>
      </w:r>
      <w:r>
        <w:rPr>
          <w:color w:val="231F20"/>
        </w:rPr>
        <w:t>in</w:t>
      </w:r>
      <w:r>
        <w:rPr>
          <w:color w:val="231F20"/>
          <w:spacing w:val="-9"/>
        </w:rPr>
        <w:t xml:space="preserve"> </w:t>
      </w:r>
      <w:r>
        <w:rPr>
          <w:color w:val="231F20"/>
        </w:rPr>
        <w:t>collaboration</w:t>
      </w:r>
      <w:r>
        <w:rPr>
          <w:color w:val="231F20"/>
          <w:spacing w:val="-9"/>
        </w:rPr>
        <w:t xml:space="preserve"> </w:t>
      </w:r>
      <w:r>
        <w:rPr>
          <w:color w:val="231F20"/>
        </w:rPr>
        <w:t>the</w:t>
      </w:r>
      <w:r>
        <w:rPr>
          <w:color w:val="231F20"/>
          <w:spacing w:val="-9"/>
        </w:rPr>
        <w:t xml:space="preserve"> </w:t>
      </w:r>
      <w:r>
        <w:rPr>
          <w:color w:val="231F20"/>
        </w:rPr>
        <w:t>National</w:t>
      </w:r>
      <w:r>
        <w:rPr>
          <w:color w:val="231F20"/>
          <w:spacing w:val="-10"/>
        </w:rPr>
        <w:t xml:space="preserve"> </w:t>
      </w:r>
      <w:r>
        <w:rPr>
          <w:color w:val="231F20"/>
        </w:rPr>
        <w:t>Council</w:t>
      </w:r>
      <w:r>
        <w:rPr>
          <w:color w:val="231F20"/>
          <w:spacing w:val="-9"/>
        </w:rPr>
        <w:t xml:space="preserve"> </w:t>
      </w:r>
      <w:r>
        <w:rPr>
          <w:color w:val="231F20"/>
        </w:rPr>
        <w:t>for</w:t>
      </w:r>
      <w:r>
        <w:rPr>
          <w:color w:val="231F20"/>
          <w:spacing w:val="-9"/>
        </w:rPr>
        <w:t xml:space="preserve"> </w:t>
      </w:r>
      <w:r>
        <w:rPr>
          <w:color w:val="231F20"/>
        </w:rPr>
        <w:t>the</w:t>
      </w:r>
      <w:r>
        <w:rPr>
          <w:color w:val="231F20"/>
          <w:spacing w:val="-9"/>
        </w:rPr>
        <w:t xml:space="preserve"> </w:t>
      </w:r>
      <w:r>
        <w:rPr>
          <w:color w:val="231F20"/>
        </w:rPr>
        <w:t>Social</w:t>
      </w:r>
      <w:r>
        <w:rPr>
          <w:color w:val="231F20"/>
          <w:spacing w:val="-9"/>
        </w:rPr>
        <w:t xml:space="preserve"> </w:t>
      </w:r>
      <w:r>
        <w:rPr>
          <w:color w:val="231F20"/>
        </w:rPr>
        <w:t>Studies</w:t>
      </w:r>
      <w:r>
        <w:rPr>
          <w:color w:val="231F20"/>
          <w:spacing w:val="-9"/>
        </w:rPr>
        <w:t xml:space="preserve"> </w:t>
      </w:r>
      <w:r>
        <w:rPr>
          <w:color w:val="231F20"/>
        </w:rPr>
        <w:t>(NCSS),</w:t>
      </w:r>
      <w:r>
        <w:rPr>
          <w:color w:val="231F20"/>
          <w:spacing w:val="-9"/>
        </w:rPr>
        <w:t xml:space="preserve"> </w:t>
      </w:r>
      <w:r>
        <w:rPr>
          <w:color w:val="231F20"/>
        </w:rPr>
        <w:t>and</w:t>
      </w:r>
      <w:r>
        <w:rPr>
          <w:color w:val="231F20"/>
          <w:spacing w:val="-9"/>
        </w:rPr>
        <w:t xml:space="preserve"> </w:t>
      </w:r>
      <w:r>
        <w:rPr>
          <w:color w:val="231F20"/>
        </w:rPr>
        <w:t>reaches</w:t>
      </w:r>
      <w:r>
        <w:rPr>
          <w:color w:val="231F20"/>
          <w:spacing w:val="-9"/>
        </w:rPr>
        <w:t xml:space="preserve"> </w:t>
      </w:r>
      <w:r>
        <w:rPr>
          <w:color w:val="231F20"/>
        </w:rPr>
        <w:t>teachers in all states through virtual programming. An example of outreach impact is when one of our presentations about an Indigenous place names map was attended by a Grade 4 teacher who subsequently</w:t>
      </w:r>
      <w:r>
        <w:rPr>
          <w:color w:val="231F20"/>
          <w:spacing w:val="-13"/>
        </w:rPr>
        <w:t xml:space="preserve"> </w:t>
      </w:r>
      <w:r>
        <w:rPr>
          <w:color w:val="231F20"/>
        </w:rPr>
        <w:t>wrote</w:t>
      </w:r>
      <w:r>
        <w:rPr>
          <w:color w:val="231F20"/>
          <w:spacing w:val="-13"/>
        </w:rPr>
        <w:t xml:space="preserve"> </w:t>
      </w:r>
      <w:r>
        <w:rPr>
          <w:color w:val="231F20"/>
        </w:rPr>
        <w:t>and</w:t>
      </w:r>
      <w:r>
        <w:rPr>
          <w:color w:val="231F20"/>
          <w:spacing w:val="-13"/>
        </w:rPr>
        <w:t xml:space="preserve"> </w:t>
      </w:r>
      <w:r>
        <w:rPr>
          <w:color w:val="231F20"/>
        </w:rPr>
        <w:t>applied</w:t>
      </w:r>
      <w:r>
        <w:rPr>
          <w:color w:val="231F20"/>
          <w:spacing w:val="-13"/>
        </w:rPr>
        <w:t xml:space="preserve"> </w:t>
      </w:r>
      <w:r>
        <w:rPr>
          <w:color w:val="231F20"/>
        </w:rPr>
        <w:t>a</w:t>
      </w:r>
      <w:r>
        <w:rPr>
          <w:color w:val="231F20"/>
          <w:spacing w:val="-13"/>
        </w:rPr>
        <w:t xml:space="preserve"> </w:t>
      </w:r>
      <w:r>
        <w:rPr>
          <w:color w:val="231F20"/>
        </w:rPr>
        <w:t>lesson</w:t>
      </w:r>
      <w:r>
        <w:rPr>
          <w:color w:val="231F20"/>
          <w:spacing w:val="-13"/>
        </w:rPr>
        <w:t xml:space="preserve"> </w:t>
      </w:r>
      <w:r>
        <w:rPr>
          <w:color w:val="231F20"/>
        </w:rPr>
        <w:t>about</w:t>
      </w:r>
      <w:r>
        <w:rPr>
          <w:color w:val="231F20"/>
          <w:spacing w:val="-13"/>
        </w:rPr>
        <w:t xml:space="preserve"> </w:t>
      </w:r>
      <w:r>
        <w:rPr>
          <w:color w:val="231F20"/>
        </w:rPr>
        <w:t>t</w:t>
      </w:r>
      <w:r>
        <w:rPr>
          <w:color w:val="231F20"/>
        </w:rPr>
        <w:t>he</w:t>
      </w:r>
      <w:r>
        <w:rPr>
          <w:color w:val="231F20"/>
          <w:spacing w:val="-13"/>
        </w:rPr>
        <w:t xml:space="preserve"> </w:t>
      </w:r>
      <w:r>
        <w:rPr>
          <w:color w:val="231F20"/>
        </w:rPr>
        <w:t>map</w:t>
      </w:r>
      <w:r>
        <w:rPr>
          <w:color w:val="231F20"/>
          <w:spacing w:val="-13"/>
        </w:rPr>
        <w:t xml:space="preserve"> </w:t>
      </w:r>
      <w:r>
        <w:rPr>
          <w:color w:val="231F20"/>
        </w:rPr>
        <w:t>for</w:t>
      </w:r>
      <w:r>
        <w:rPr>
          <w:color w:val="231F20"/>
          <w:spacing w:val="-13"/>
        </w:rPr>
        <w:t xml:space="preserve"> </w:t>
      </w:r>
      <w:r>
        <w:rPr>
          <w:color w:val="231F20"/>
        </w:rPr>
        <w:t>the</w:t>
      </w:r>
      <w:r>
        <w:rPr>
          <w:color w:val="231F20"/>
          <w:spacing w:val="-13"/>
        </w:rPr>
        <w:t xml:space="preserve"> </w:t>
      </w:r>
      <w:r>
        <w:rPr>
          <w:color w:val="231F20"/>
        </w:rPr>
        <w:t>AZ</w:t>
      </w:r>
      <w:r>
        <w:rPr>
          <w:color w:val="231F20"/>
          <w:spacing w:val="-13"/>
        </w:rPr>
        <w:t xml:space="preserve"> </w:t>
      </w:r>
      <w:r>
        <w:rPr>
          <w:color w:val="231F20"/>
        </w:rPr>
        <w:t>Geographic</w:t>
      </w:r>
      <w:r>
        <w:rPr>
          <w:color w:val="231F20"/>
          <w:spacing w:val="-13"/>
        </w:rPr>
        <w:t xml:space="preserve"> </w:t>
      </w:r>
      <w:r>
        <w:rPr>
          <w:color w:val="231F20"/>
        </w:rPr>
        <w:t>Alliance</w:t>
      </w:r>
      <w:r>
        <w:rPr>
          <w:color w:val="231F20"/>
          <w:spacing w:val="-13"/>
        </w:rPr>
        <w:t xml:space="preserve"> </w:t>
      </w:r>
      <w:r>
        <w:rPr>
          <w:color w:val="231F20"/>
        </w:rPr>
        <w:t xml:space="preserve">(Exploring Indigenous Place Names in Canada I Arizona Geographic Alliance (asu.edu)), and presented the lesson to AZ and WY educators. Consortium outreach staff are officers in the NCSS special interest group </w:t>
      </w:r>
      <w:r>
        <w:rPr>
          <w:i/>
          <w:color w:val="231F20"/>
        </w:rPr>
        <w:t>Canada Co</w:t>
      </w:r>
      <w:r>
        <w:rPr>
          <w:i/>
          <w:color w:val="231F20"/>
        </w:rPr>
        <w:t>mmunity</w:t>
      </w:r>
      <w:r>
        <w:rPr>
          <w:color w:val="231F20"/>
        </w:rPr>
        <w:t xml:space="preserve">, and benefit by presenting annual webinars, </w:t>
      </w:r>
      <w:r>
        <w:rPr>
          <w:color w:val="231F20"/>
          <w:w w:val="120"/>
        </w:rPr>
        <w:t xml:space="preserve">- </w:t>
      </w:r>
      <w:r>
        <w:rPr>
          <w:color w:val="231F20"/>
        </w:rPr>
        <w:t xml:space="preserve">which are permanently archived for member viewing </w:t>
      </w:r>
      <w:r>
        <w:rPr>
          <w:color w:val="231F20"/>
          <w:w w:val="120"/>
        </w:rPr>
        <w:t>-</w:t>
      </w:r>
      <w:r>
        <w:rPr>
          <w:color w:val="231F20"/>
          <w:spacing w:val="-10"/>
          <w:w w:val="120"/>
        </w:rPr>
        <w:t xml:space="preserve"> </w:t>
      </w:r>
      <w:r>
        <w:rPr>
          <w:color w:val="231F20"/>
        </w:rPr>
        <w:t>with scholarly Canadian content to the entire NCSS membership of over 10,000 American educators. Outreach through NCSS also takes place in collaborati</w:t>
      </w:r>
      <w:r>
        <w:rPr>
          <w:color w:val="231F20"/>
        </w:rPr>
        <w:t>on</w:t>
      </w:r>
      <w:r>
        <w:rPr>
          <w:color w:val="231F20"/>
          <w:spacing w:val="-11"/>
        </w:rPr>
        <w:t xml:space="preserve"> </w:t>
      </w:r>
      <w:r>
        <w:rPr>
          <w:color w:val="231F20"/>
        </w:rPr>
        <w:t>with</w:t>
      </w:r>
      <w:r>
        <w:rPr>
          <w:color w:val="231F20"/>
          <w:spacing w:val="-11"/>
        </w:rPr>
        <w:t xml:space="preserve"> </w:t>
      </w:r>
      <w:r>
        <w:rPr>
          <w:color w:val="231F20"/>
        </w:rPr>
        <w:t>CS</w:t>
      </w:r>
      <w:r>
        <w:rPr>
          <w:color w:val="231F20"/>
          <w:spacing w:val="-11"/>
        </w:rPr>
        <w:t xml:space="preserve"> </w:t>
      </w:r>
      <w:r>
        <w:rPr>
          <w:color w:val="231F20"/>
        </w:rPr>
        <w:t>colleagues</w:t>
      </w:r>
      <w:r>
        <w:rPr>
          <w:color w:val="231F20"/>
          <w:spacing w:val="-11"/>
        </w:rPr>
        <w:t xml:space="preserve"> </w:t>
      </w:r>
      <w:r>
        <w:rPr>
          <w:color w:val="231F20"/>
        </w:rPr>
        <w:t>at</w:t>
      </w:r>
      <w:r>
        <w:rPr>
          <w:color w:val="231F20"/>
          <w:spacing w:val="-11"/>
        </w:rPr>
        <w:t xml:space="preserve"> </w:t>
      </w:r>
      <w:r>
        <w:rPr>
          <w:color w:val="231F20"/>
        </w:rPr>
        <w:t>University</w:t>
      </w:r>
      <w:r>
        <w:rPr>
          <w:color w:val="231F20"/>
          <w:spacing w:val="-11"/>
        </w:rPr>
        <w:t xml:space="preserve"> </w:t>
      </w:r>
      <w:r>
        <w:rPr>
          <w:color w:val="231F20"/>
        </w:rPr>
        <w:t>of</w:t>
      </w:r>
      <w:r>
        <w:rPr>
          <w:color w:val="231F20"/>
          <w:spacing w:val="-11"/>
        </w:rPr>
        <w:t xml:space="preserve"> </w:t>
      </w:r>
      <w:r>
        <w:rPr>
          <w:color w:val="231F20"/>
        </w:rPr>
        <w:t>Washington/Western</w:t>
      </w:r>
      <w:r>
        <w:rPr>
          <w:color w:val="231F20"/>
          <w:spacing w:val="-11"/>
        </w:rPr>
        <w:t xml:space="preserve"> </w:t>
      </w:r>
      <w:r>
        <w:rPr>
          <w:color w:val="231F20"/>
        </w:rPr>
        <w:t>Washington</w:t>
      </w:r>
      <w:r>
        <w:rPr>
          <w:color w:val="231F20"/>
          <w:spacing w:val="-11"/>
        </w:rPr>
        <w:t xml:space="preserve"> </w:t>
      </w:r>
      <w:r>
        <w:rPr>
          <w:color w:val="231F20"/>
        </w:rPr>
        <w:t>University</w:t>
      </w:r>
      <w:r>
        <w:rPr>
          <w:color w:val="231F20"/>
          <w:spacing w:val="-11"/>
        </w:rPr>
        <w:t xml:space="preserve"> </w:t>
      </w:r>
      <w:r>
        <w:rPr>
          <w:color w:val="231F20"/>
        </w:rPr>
        <w:t>by co-sponsoring a teaching resources exhibit at annual conferences.</w:t>
      </w:r>
    </w:p>
    <w:p w14:paraId="70933379" w14:textId="77777777" w:rsidR="007E3007" w:rsidRDefault="00C86336">
      <w:pPr>
        <w:pStyle w:val="BodyText"/>
        <w:spacing w:before="1" w:line="480" w:lineRule="auto"/>
        <w:ind w:right="386" w:firstLine="708"/>
      </w:pPr>
      <w:r>
        <w:rPr>
          <w:color w:val="231F20"/>
        </w:rPr>
        <w:t>Additional</w:t>
      </w:r>
      <w:r>
        <w:rPr>
          <w:color w:val="231F20"/>
          <w:spacing w:val="-15"/>
        </w:rPr>
        <w:t xml:space="preserve"> </w:t>
      </w:r>
      <w:r>
        <w:rPr>
          <w:color w:val="231F20"/>
        </w:rPr>
        <w:t>CS</w:t>
      </w:r>
      <w:r>
        <w:rPr>
          <w:color w:val="231F20"/>
          <w:spacing w:val="-15"/>
        </w:rPr>
        <w:t xml:space="preserve"> </w:t>
      </w:r>
      <w:r>
        <w:rPr>
          <w:color w:val="231F20"/>
        </w:rPr>
        <w:t>outreach</w:t>
      </w:r>
      <w:r>
        <w:rPr>
          <w:color w:val="231F20"/>
          <w:spacing w:val="-15"/>
        </w:rPr>
        <w:t xml:space="preserve"> </w:t>
      </w:r>
      <w:r>
        <w:rPr>
          <w:color w:val="231F20"/>
        </w:rPr>
        <w:t>collaboration</w:t>
      </w:r>
      <w:r>
        <w:rPr>
          <w:color w:val="231F20"/>
          <w:spacing w:val="-15"/>
        </w:rPr>
        <w:t xml:space="preserve"> </w:t>
      </w:r>
      <w:r>
        <w:rPr>
          <w:color w:val="231F20"/>
        </w:rPr>
        <w:t>executed</w:t>
      </w:r>
      <w:r>
        <w:rPr>
          <w:color w:val="231F20"/>
          <w:spacing w:val="-15"/>
        </w:rPr>
        <w:t xml:space="preserve"> </w:t>
      </w:r>
      <w:r>
        <w:rPr>
          <w:color w:val="231F20"/>
        </w:rPr>
        <w:t>with</w:t>
      </w:r>
      <w:r>
        <w:rPr>
          <w:color w:val="231F20"/>
          <w:spacing w:val="-15"/>
        </w:rPr>
        <w:t xml:space="preserve"> </w:t>
      </w:r>
      <w:r>
        <w:rPr>
          <w:color w:val="231F20"/>
        </w:rPr>
        <w:t>our</w:t>
      </w:r>
      <w:r>
        <w:rPr>
          <w:color w:val="231F20"/>
          <w:spacing w:val="-15"/>
        </w:rPr>
        <w:t xml:space="preserve"> </w:t>
      </w:r>
      <w:r>
        <w:rPr>
          <w:color w:val="231F20"/>
        </w:rPr>
        <w:t>west</w:t>
      </w:r>
      <w:r>
        <w:rPr>
          <w:color w:val="231F20"/>
          <w:spacing w:val="-15"/>
        </w:rPr>
        <w:t xml:space="preserve"> </w:t>
      </w:r>
      <w:r>
        <w:rPr>
          <w:color w:val="231F20"/>
        </w:rPr>
        <w:t>coast</w:t>
      </w:r>
      <w:r>
        <w:rPr>
          <w:color w:val="231F20"/>
          <w:spacing w:val="-15"/>
        </w:rPr>
        <w:t xml:space="preserve"> </w:t>
      </w:r>
      <w:r>
        <w:rPr>
          <w:color w:val="231F20"/>
        </w:rPr>
        <w:t>partners</w:t>
      </w:r>
      <w:r>
        <w:rPr>
          <w:color w:val="231F20"/>
          <w:spacing w:val="-15"/>
        </w:rPr>
        <w:t xml:space="preserve"> </w:t>
      </w:r>
      <w:r>
        <w:rPr>
          <w:color w:val="231F20"/>
        </w:rPr>
        <w:t>featured</w:t>
      </w:r>
      <w:r>
        <w:rPr>
          <w:color w:val="231F20"/>
          <w:spacing w:val="-15"/>
        </w:rPr>
        <w:t xml:space="preserve"> </w:t>
      </w:r>
      <w:r>
        <w:rPr>
          <w:color w:val="231F20"/>
        </w:rPr>
        <w:t>a</w:t>
      </w:r>
      <w:r>
        <w:rPr>
          <w:color w:val="231F20"/>
          <w:spacing w:val="-15"/>
        </w:rPr>
        <w:t xml:space="preserve"> </w:t>
      </w:r>
      <w:r>
        <w:rPr>
          <w:color w:val="231F20"/>
        </w:rPr>
        <w:t xml:space="preserve">2021 12-part webinar series titled </w:t>
      </w:r>
      <w:r>
        <w:rPr>
          <w:i/>
          <w:color w:val="231F20"/>
        </w:rPr>
        <w:t>The Canadian Mosaic: Material and Methods for Teaching Multicultural</w:t>
      </w:r>
      <w:r>
        <w:rPr>
          <w:i/>
          <w:color w:val="231F20"/>
          <w:spacing w:val="-8"/>
        </w:rPr>
        <w:t xml:space="preserve"> </w:t>
      </w:r>
      <w:r>
        <w:rPr>
          <w:i/>
          <w:color w:val="231F20"/>
        </w:rPr>
        <w:t>Canada</w:t>
      </w:r>
      <w:r>
        <w:rPr>
          <w:color w:val="231F20"/>
        </w:rPr>
        <w:t>,</w:t>
      </w:r>
      <w:r>
        <w:rPr>
          <w:color w:val="231F20"/>
          <w:spacing w:val="-8"/>
        </w:rPr>
        <w:t xml:space="preserve"> </w:t>
      </w:r>
      <w:r>
        <w:rPr>
          <w:color w:val="231F20"/>
        </w:rPr>
        <w:t>with</w:t>
      </w:r>
      <w:r>
        <w:rPr>
          <w:color w:val="231F20"/>
          <w:spacing w:val="-8"/>
        </w:rPr>
        <w:t xml:space="preserve"> </w:t>
      </w:r>
      <w:r>
        <w:rPr>
          <w:color w:val="231F20"/>
        </w:rPr>
        <w:t>a</w:t>
      </w:r>
      <w:r>
        <w:rPr>
          <w:color w:val="231F20"/>
          <w:spacing w:val="-8"/>
        </w:rPr>
        <w:t xml:space="preserve"> </w:t>
      </w:r>
      <w:r>
        <w:rPr>
          <w:color w:val="231F20"/>
        </w:rPr>
        <w:t>focus</w:t>
      </w:r>
      <w:r>
        <w:rPr>
          <w:color w:val="231F20"/>
          <w:spacing w:val="-8"/>
        </w:rPr>
        <w:t xml:space="preserve"> </w:t>
      </w:r>
      <w:r>
        <w:rPr>
          <w:color w:val="231F20"/>
        </w:rPr>
        <w:t>on</w:t>
      </w:r>
      <w:r>
        <w:rPr>
          <w:color w:val="231F20"/>
          <w:spacing w:val="-8"/>
        </w:rPr>
        <w:t xml:space="preserve"> </w:t>
      </w:r>
      <w:r>
        <w:rPr>
          <w:color w:val="231F20"/>
        </w:rPr>
        <w:t>specific</w:t>
      </w:r>
      <w:r>
        <w:rPr>
          <w:color w:val="231F20"/>
          <w:spacing w:val="-8"/>
        </w:rPr>
        <w:t xml:space="preserve"> </w:t>
      </w:r>
      <w:r>
        <w:rPr>
          <w:color w:val="231F20"/>
        </w:rPr>
        <w:t>CS</w:t>
      </w:r>
      <w:r>
        <w:rPr>
          <w:color w:val="231F20"/>
          <w:spacing w:val="-8"/>
        </w:rPr>
        <w:t xml:space="preserve"> </w:t>
      </w:r>
      <w:r>
        <w:rPr>
          <w:color w:val="231F20"/>
        </w:rPr>
        <w:t>teaching</w:t>
      </w:r>
      <w:r>
        <w:rPr>
          <w:color w:val="231F20"/>
          <w:spacing w:val="-7"/>
        </w:rPr>
        <w:t xml:space="preserve"> </w:t>
      </w:r>
      <w:r>
        <w:rPr>
          <w:color w:val="231F20"/>
        </w:rPr>
        <w:t>resources:</w:t>
      </w:r>
      <w:r>
        <w:rPr>
          <w:color w:val="231F20"/>
          <w:spacing w:val="-8"/>
        </w:rPr>
        <w:t xml:space="preserve"> </w:t>
      </w:r>
      <w:r>
        <w:rPr>
          <w:color w:val="231F20"/>
        </w:rPr>
        <w:t>8</w:t>
      </w:r>
      <w:r>
        <w:rPr>
          <w:color w:val="231F20"/>
          <w:spacing w:val="-8"/>
        </w:rPr>
        <w:t xml:space="preserve"> </w:t>
      </w:r>
      <w:r>
        <w:rPr>
          <w:color w:val="231F20"/>
        </w:rPr>
        <w:t>scholars</w:t>
      </w:r>
      <w:r>
        <w:rPr>
          <w:color w:val="231F20"/>
          <w:spacing w:val="-8"/>
        </w:rPr>
        <w:t xml:space="preserve"> </w:t>
      </w:r>
      <w:r>
        <w:rPr>
          <w:color w:val="231F20"/>
        </w:rPr>
        <w:t>presented</w:t>
      </w:r>
      <w:r>
        <w:rPr>
          <w:color w:val="231F20"/>
          <w:spacing w:val="-8"/>
        </w:rPr>
        <w:t xml:space="preserve"> </w:t>
      </w:r>
      <w:r>
        <w:rPr>
          <w:color w:val="231F20"/>
        </w:rPr>
        <w:t>to</w:t>
      </w:r>
      <w:r>
        <w:rPr>
          <w:color w:val="231F20"/>
          <w:spacing w:val="-7"/>
        </w:rPr>
        <w:t xml:space="preserve"> </w:t>
      </w:r>
      <w:r>
        <w:rPr>
          <w:color w:val="231F20"/>
        </w:rPr>
        <w:t>258 teachers from 18 states, who annually teach approximately 20,000 stu</w:t>
      </w:r>
      <w:r>
        <w:rPr>
          <w:color w:val="231F20"/>
        </w:rPr>
        <w:t>dents. Additional national and regional outreach collaboration will take place effective fall 2022 with several NRCs of different</w:t>
      </w:r>
      <w:r>
        <w:rPr>
          <w:color w:val="231F20"/>
          <w:spacing w:val="-4"/>
        </w:rPr>
        <w:t xml:space="preserve"> </w:t>
      </w:r>
      <w:r>
        <w:rPr>
          <w:color w:val="231F20"/>
        </w:rPr>
        <w:t>world</w:t>
      </w:r>
      <w:r>
        <w:rPr>
          <w:color w:val="231F20"/>
          <w:spacing w:val="-4"/>
        </w:rPr>
        <w:t xml:space="preserve"> </w:t>
      </w:r>
      <w:r>
        <w:rPr>
          <w:color w:val="231F20"/>
        </w:rPr>
        <w:t>regions</w:t>
      </w:r>
      <w:r>
        <w:rPr>
          <w:color w:val="231F20"/>
          <w:spacing w:val="-4"/>
        </w:rPr>
        <w:t xml:space="preserve"> </w:t>
      </w:r>
      <w:r>
        <w:rPr>
          <w:color w:val="231F20"/>
        </w:rPr>
        <w:t>through</w:t>
      </w:r>
      <w:r>
        <w:rPr>
          <w:color w:val="231F20"/>
          <w:spacing w:val="-4"/>
        </w:rPr>
        <w:t xml:space="preserve"> </w:t>
      </w:r>
      <w:r>
        <w:rPr>
          <w:color w:val="231F20"/>
        </w:rPr>
        <w:t>our</w:t>
      </w:r>
      <w:r>
        <w:rPr>
          <w:color w:val="231F20"/>
          <w:spacing w:val="-5"/>
        </w:rPr>
        <w:t xml:space="preserve"> </w:t>
      </w:r>
      <w:r>
        <w:rPr>
          <w:color w:val="231F20"/>
        </w:rPr>
        <w:t>proposed</w:t>
      </w:r>
      <w:r>
        <w:rPr>
          <w:color w:val="231F20"/>
          <w:spacing w:val="-4"/>
        </w:rPr>
        <w:t xml:space="preserve"> </w:t>
      </w:r>
      <w:r>
        <w:rPr>
          <w:color w:val="231F20"/>
        </w:rPr>
        <w:t>participation</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i/>
          <w:color w:val="231F20"/>
        </w:rPr>
        <w:t>Teaching</w:t>
      </w:r>
      <w:r>
        <w:rPr>
          <w:i/>
          <w:color w:val="231F20"/>
          <w:spacing w:val="-4"/>
        </w:rPr>
        <w:t xml:space="preserve"> </w:t>
      </w:r>
      <w:r>
        <w:rPr>
          <w:i/>
          <w:color w:val="231F20"/>
        </w:rPr>
        <w:t>the</w:t>
      </w:r>
      <w:r>
        <w:rPr>
          <w:i/>
          <w:color w:val="231F20"/>
          <w:spacing w:val="-4"/>
        </w:rPr>
        <w:t xml:space="preserve"> </w:t>
      </w:r>
      <w:r>
        <w:rPr>
          <w:i/>
          <w:color w:val="231F20"/>
        </w:rPr>
        <w:t>World</w:t>
      </w:r>
      <w:r>
        <w:rPr>
          <w:i/>
          <w:color w:val="231F20"/>
          <w:spacing w:val="-4"/>
        </w:rPr>
        <w:t xml:space="preserve"> </w:t>
      </w:r>
      <w:r>
        <w:rPr>
          <w:color w:val="231F20"/>
        </w:rPr>
        <w:t>project,</w:t>
      </w:r>
      <w:r>
        <w:rPr>
          <w:color w:val="231F20"/>
          <w:spacing w:val="-4"/>
        </w:rPr>
        <w:t xml:space="preserve"> </w:t>
      </w:r>
      <w:r>
        <w:rPr>
          <w:color w:val="231F20"/>
        </w:rPr>
        <w:t>and through our relationships with various state-based social studies teacher networks. ME will also partner</w:t>
      </w:r>
      <w:r>
        <w:rPr>
          <w:color w:val="231F20"/>
          <w:spacing w:val="-9"/>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state</w:t>
      </w:r>
      <w:r>
        <w:rPr>
          <w:color w:val="231F20"/>
          <w:spacing w:val="-9"/>
        </w:rPr>
        <w:t xml:space="preserve"> </w:t>
      </w:r>
      <w:r>
        <w:rPr>
          <w:color w:val="231F20"/>
        </w:rPr>
        <w:t>chapter</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American</w:t>
      </w:r>
      <w:r>
        <w:rPr>
          <w:color w:val="231F20"/>
          <w:spacing w:val="-9"/>
        </w:rPr>
        <w:t xml:space="preserve"> </w:t>
      </w:r>
      <w:r>
        <w:rPr>
          <w:color w:val="231F20"/>
        </w:rPr>
        <w:t>Association</w:t>
      </w:r>
      <w:r>
        <w:rPr>
          <w:color w:val="231F20"/>
          <w:spacing w:val="-9"/>
        </w:rPr>
        <w:t xml:space="preserve"> </w:t>
      </w:r>
      <w:r>
        <w:rPr>
          <w:color w:val="231F20"/>
        </w:rPr>
        <w:t>for</w:t>
      </w:r>
      <w:r>
        <w:rPr>
          <w:color w:val="231F20"/>
          <w:spacing w:val="-8"/>
        </w:rPr>
        <w:t xml:space="preserve"> </w:t>
      </w:r>
      <w:r>
        <w:rPr>
          <w:color w:val="231F20"/>
        </w:rPr>
        <w:t>Teachers</w:t>
      </w:r>
      <w:r>
        <w:rPr>
          <w:color w:val="231F20"/>
          <w:spacing w:val="-9"/>
        </w:rPr>
        <w:t xml:space="preserve"> </w:t>
      </w:r>
      <w:r>
        <w:rPr>
          <w:color w:val="231F20"/>
        </w:rPr>
        <w:t>of</w:t>
      </w:r>
      <w:r>
        <w:rPr>
          <w:color w:val="231F20"/>
          <w:spacing w:val="-9"/>
        </w:rPr>
        <w:t xml:space="preserve"> </w:t>
      </w:r>
      <w:r>
        <w:rPr>
          <w:color w:val="231F20"/>
        </w:rPr>
        <w:t>French</w:t>
      </w:r>
      <w:r>
        <w:rPr>
          <w:color w:val="231F20"/>
          <w:spacing w:val="-9"/>
        </w:rPr>
        <w:t xml:space="preserve"> </w:t>
      </w:r>
      <w:r>
        <w:rPr>
          <w:color w:val="231F20"/>
        </w:rPr>
        <w:t>to</w:t>
      </w:r>
      <w:r>
        <w:rPr>
          <w:color w:val="231F20"/>
          <w:spacing w:val="-9"/>
        </w:rPr>
        <w:t xml:space="preserve"> </w:t>
      </w:r>
      <w:r>
        <w:rPr>
          <w:color w:val="231F20"/>
        </w:rPr>
        <w:t>create</w:t>
      </w:r>
      <w:r>
        <w:rPr>
          <w:color w:val="231F20"/>
          <w:spacing w:val="-9"/>
        </w:rPr>
        <w:t xml:space="preserve"> </w:t>
      </w:r>
      <w:r>
        <w:rPr>
          <w:color w:val="231F20"/>
        </w:rPr>
        <w:t xml:space="preserve">French curriculum materials, and reach teachers in every state </w:t>
      </w:r>
      <w:r>
        <w:rPr>
          <w:color w:val="231F20"/>
        </w:rPr>
        <w:t>through their national network of 70 chapters.</w:t>
      </w:r>
      <w:r>
        <w:rPr>
          <w:color w:val="231F20"/>
          <w:spacing w:val="-14"/>
        </w:rPr>
        <w:t xml:space="preserve"> </w:t>
      </w:r>
      <w:r>
        <w:rPr>
          <w:color w:val="231F20"/>
        </w:rPr>
        <w:t>The</w:t>
      </w:r>
      <w:r>
        <w:rPr>
          <w:color w:val="231F20"/>
          <w:spacing w:val="-12"/>
        </w:rPr>
        <w:t xml:space="preserve"> </w:t>
      </w:r>
      <w:r>
        <w:rPr>
          <w:color w:val="231F20"/>
        </w:rPr>
        <w:t>4</w:t>
      </w:r>
      <w:r>
        <w:rPr>
          <w:color w:val="231F20"/>
          <w:spacing w:val="-11"/>
        </w:rPr>
        <w:t xml:space="preserve"> </w:t>
      </w:r>
      <w:r>
        <w:rPr>
          <w:color w:val="231F20"/>
        </w:rPr>
        <w:t>summer</w:t>
      </w:r>
      <w:r>
        <w:rPr>
          <w:color w:val="231F20"/>
          <w:spacing w:val="-12"/>
        </w:rPr>
        <w:t xml:space="preserve"> </w:t>
      </w:r>
      <w:r>
        <w:rPr>
          <w:color w:val="231F20"/>
        </w:rPr>
        <w:t>institutes</w:t>
      </w:r>
      <w:r>
        <w:rPr>
          <w:color w:val="231F20"/>
          <w:spacing w:val="-12"/>
        </w:rPr>
        <w:t xml:space="preserve"> </w:t>
      </w:r>
      <w:r>
        <w:rPr>
          <w:color w:val="231F20"/>
        </w:rPr>
        <w:t>for</w:t>
      </w:r>
      <w:r>
        <w:rPr>
          <w:color w:val="231F20"/>
          <w:spacing w:val="-11"/>
        </w:rPr>
        <w:t xml:space="preserve"> </w:t>
      </w:r>
      <w:r>
        <w:rPr>
          <w:color w:val="231F20"/>
        </w:rPr>
        <w:t>K-12</w:t>
      </w:r>
      <w:r>
        <w:rPr>
          <w:color w:val="231F20"/>
          <w:spacing w:val="-12"/>
        </w:rPr>
        <w:t xml:space="preserve"> </w:t>
      </w:r>
      <w:r>
        <w:rPr>
          <w:color w:val="231F20"/>
        </w:rPr>
        <w:t>professionals</w:t>
      </w:r>
      <w:r>
        <w:rPr>
          <w:color w:val="231F20"/>
          <w:spacing w:val="-12"/>
        </w:rPr>
        <w:t xml:space="preserve"> </w:t>
      </w:r>
      <w:r>
        <w:rPr>
          <w:color w:val="231F20"/>
        </w:rPr>
        <w:t>planned</w:t>
      </w:r>
      <w:r>
        <w:rPr>
          <w:color w:val="231F20"/>
          <w:spacing w:val="-11"/>
        </w:rPr>
        <w:t xml:space="preserve"> </w:t>
      </w:r>
      <w:r>
        <w:rPr>
          <w:color w:val="231F20"/>
        </w:rPr>
        <w:t>are</w:t>
      </w:r>
      <w:r>
        <w:rPr>
          <w:color w:val="231F20"/>
          <w:spacing w:val="-12"/>
        </w:rPr>
        <w:t xml:space="preserve"> </w:t>
      </w:r>
      <w:r>
        <w:rPr>
          <w:color w:val="231F20"/>
        </w:rPr>
        <w:t>based</w:t>
      </w:r>
      <w:r>
        <w:rPr>
          <w:color w:val="231F20"/>
          <w:spacing w:val="-12"/>
        </w:rPr>
        <w:t xml:space="preserve"> </w:t>
      </w:r>
      <w:r>
        <w:rPr>
          <w:color w:val="231F20"/>
        </w:rPr>
        <w:t>on</w:t>
      </w:r>
      <w:r>
        <w:rPr>
          <w:color w:val="231F20"/>
          <w:spacing w:val="-11"/>
        </w:rPr>
        <w:t xml:space="preserve"> </w:t>
      </w:r>
      <w:r>
        <w:rPr>
          <w:color w:val="231F20"/>
        </w:rPr>
        <w:t>our</w:t>
      </w:r>
      <w:r>
        <w:rPr>
          <w:color w:val="231F20"/>
          <w:spacing w:val="-12"/>
        </w:rPr>
        <w:t xml:space="preserve"> </w:t>
      </w:r>
      <w:r>
        <w:rPr>
          <w:color w:val="231F20"/>
        </w:rPr>
        <w:t>thematic</w:t>
      </w:r>
      <w:r>
        <w:rPr>
          <w:color w:val="231F20"/>
          <w:spacing w:val="-11"/>
        </w:rPr>
        <w:t xml:space="preserve"> </w:t>
      </w:r>
      <w:r>
        <w:rPr>
          <w:color w:val="231F20"/>
          <w:spacing w:val="-2"/>
        </w:rPr>
        <w:t>lenses;</w:t>
      </w:r>
    </w:p>
    <w:p w14:paraId="7093337A" w14:textId="77777777" w:rsidR="007E3007" w:rsidRDefault="007E3007">
      <w:pPr>
        <w:spacing w:line="480" w:lineRule="auto"/>
        <w:sectPr w:rsidR="007E3007">
          <w:pgSz w:w="12240" w:h="15840"/>
          <w:pgMar w:top="1380" w:right="1040" w:bottom="980" w:left="1240" w:header="0" w:footer="794" w:gutter="0"/>
          <w:cols w:space="720"/>
        </w:sectPr>
      </w:pPr>
    </w:p>
    <w:p w14:paraId="7093337B" w14:textId="77777777" w:rsidR="007E3007" w:rsidRDefault="00C86336">
      <w:pPr>
        <w:pStyle w:val="BodyText"/>
        <w:spacing w:before="73" w:line="480" w:lineRule="auto"/>
        <w:ind w:right="388"/>
      </w:pPr>
      <w:r>
        <w:rPr>
          <w:color w:val="231F20"/>
        </w:rPr>
        <w:lastRenderedPageBreak/>
        <w:t>2</w:t>
      </w:r>
      <w:r>
        <w:rPr>
          <w:color w:val="231F20"/>
          <w:spacing w:val="-15"/>
        </w:rPr>
        <w:t xml:space="preserve"> </w:t>
      </w:r>
      <w:r>
        <w:rPr>
          <w:color w:val="231F20"/>
        </w:rPr>
        <w:t>will</w:t>
      </w:r>
      <w:r>
        <w:rPr>
          <w:color w:val="231F20"/>
          <w:spacing w:val="-15"/>
        </w:rPr>
        <w:t xml:space="preserve"> </w:t>
      </w:r>
      <w:r>
        <w:rPr>
          <w:color w:val="231F20"/>
        </w:rPr>
        <w:t>be</w:t>
      </w:r>
      <w:r>
        <w:rPr>
          <w:color w:val="231F20"/>
          <w:spacing w:val="-15"/>
        </w:rPr>
        <w:t xml:space="preserve"> </w:t>
      </w:r>
      <w:r>
        <w:rPr>
          <w:color w:val="231F20"/>
        </w:rPr>
        <w:t>French</w:t>
      </w:r>
      <w:r>
        <w:rPr>
          <w:color w:val="231F20"/>
          <w:spacing w:val="-15"/>
        </w:rPr>
        <w:t xml:space="preserve"> </w:t>
      </w:r>
      <w:r>
        <w:rPr>
          <w:color w:val="231F20"/>
        </w:rPr>
        <w:t>immersion</w:t>
      </w:r>
      <w:r>
        <w:rPr>
          <w:color w:val="231F20"/>
          <w:spacing w:val="-15"/>
        </w:rPr>
        <w:t xml:space="preserve"> </w:t>
      </w:r>
      <w:r>
        <w:rPr>
          <w:color w:val="231F20"/>
        </w:rPr>
        <w:t>for</w:t>
      </w:r>
      <w:r>
        <w:rPr>
          <w:color w:val="231F20"/>
          <w:spacing w:val="-15"/>
        </w:rPr>
        <w:t xml:space="preserve"> </w:t>
      </w:r>
      <w:r>
        <w:rPr>
          <w:color w:val="231F20"/>
        </w:rPr>
        <w:t>teachers</w:t>
      </w:r>
      <w:r>
        <w:rPr>
          <w:color w:val="231F20"/>
          <w:spacing w:val="-15"/>
        </w:rPr>
        <w:t xml:space="preserve"> </w:t>
      </w:r>
      <w:r>
        <w:rPr>
          <w:color w:val="231F20"/>
        </w:rPr>
        <w:t>of</w:t>
      </w:r>
      <w:r>
        <w:rPr>
          <w:color w:val="231F20"/>
          <w:spacing w:val="-15"/>
        </w:rPr>
        <w:t xml:space="preserve"> </w:t>
      </w:r>
      <w:r>
        <w:rPr>
          <w:color w:val="231F20"/>
        </w:rPr>
        <w:t>French,</w:t>
      </w:r>
      <w:r>
        <w:rPr>
          <w:color w:val="231F20"/>
          <w:spacing w:val="-15"/>
        </w:rPr>
        <w:t xml:space="preserve"> </w:t>
      </w:r>
      <w:r>
        <w:rPr>
          <w:color w:val="231F20"/>
        </w:rPr>
        <w:t>and</w:t>
      </w:r>
      <w:r>
        <w:rPr>
          <w:color w:val="231F20"/>
          <w:spacing w:val="-15"/>
        </w:rPr>
        <w:t xml:space="preserve"> </w:t>
      </w:r>
      <w:r>
        <w:rPr>
          <w:color w:val="231F20"/>
        </w:rPr>
        <w:t>the</w:t>
      </w:r>
      <w:r>
        <w:rPr>
          <w:color w:val="231F20"/>
          <w:spacing w:val="-15"/>
        </w:rPr>
        <w:t xml:space="preserve"> </w:t>
      </w:r>
      <w:r>
        <w:rPr>
          <w:color w:val="231F20"/>
        </w:rPr>
        <w:t>pre-service</w:t>
      </w:r>
      <w:r>
        <w:rPr>
          <w:color w:val="231F20"/>
          <w:spacing w:val="-15"/>
        </w:rPr>
        <w:t xml:space="preserve"> </w:t>
      </w:r>
      <w:r>
        <w:rPr>
          <w:color w:val="231F20"/>
        </w:rPr>
        <w:t>teacher</w:t>
      </w:r>
      <w:r>
        <w:rPr>
          <w:color w:val="231F20"/>
          <w:spacing w:val="-15"/>
        </w:rPr>
        <w:t xml:space="preserve"> </w:t>
      </w:r>
      <w:r>
        <w:rPr>
          <w:color w:val="231F20"/>
        </w:rPr>
        <w:t>scholarship</w:t>
      </w:r>
      <w:r>
        <w:rPr>
          <w:color w:val="231F20"/>
          <w:spacing w:val="-15"/>
        </w:rPr>
        <w:t xml:space="preserve"> </w:t>
      </w:r>
      <w:r>
        <w:rPr>
          <w:color w:val="231F20"/>
        </w:rPr>
        <w:t>program will continue.</w:t>
      </w:r>
    </w:p>
    <w:p w14:paraId="7093337C" w14:textId="77777777" w:rsidR="007E3007" w:rsidRDefault="00C86336">
      <w:pPr>
        <w:pStyle w:val="BodyText"/>
        <w:spacing w:line="480" w:lineRule="auto"/>
        <w:ind w:right="386"/>
        <w:rPr>
          <w:i/>
        </w:rPr>
      </w:pPr>
      <w:r>
        <w:rPr>
          <w:b/>
          <w:color w:val="231F20"/>
        </w:rPr>
        <w:t>Postsecondary</w:t>
      </w:r>
      <w:r>
        <w:rPr>
          <w:b/>
          <w:color w:val="231F20"/>
          <w:spacing w:val="-12"/>
        </w:rPr>
        <w:t xml:space="preserve"> </w:t>
      </w:r>
      <w:r>
        <w:rPr>
          <w:b/>
          <w:color w:val="231F20"/>
        </w:rPr>
        <w:t>institutions:</w:t>
      </w:r>
      <w:r>
        <w:rPr>
          <w:b/>
          <w:color w:val="231F20"/>
          <w:spacing w:val="-14"/>
        </w:rPr>
        <w:t xml:space="preserve"> </w:t>
      </w:r>
      <w:r>
        <w:rPr>
          <w:color w:val="231F20"/>
        </w:rPr>
        <w:t>The</w:t>
      </w:r>
      <w:r>
        <w:rPr>
          <w:color w:val="231F20"/>
          <w:spacing w:val="-12"/>
        </w:rPr>
        <w:t xml:space="preserve"> </w:t>
      </w:r>
      <w:r>
        <w:rPr>
          <w:color w:val="231F20"/>
        </w:rPr>
        <w:t>Consortium's</w:t>
      </w:r>
      <w:r>
        <w:rPr>
          <w:color w:val="231F20"/>
          <w:spacing w:val="-12"/>
        </w:rPr>
        <w:t xml:space="preserve"> </w:t>
      </w:r>
      <w:r>
        <w:rPr>
          <w:color w:val="231F20"/>
        </w:rPr>
        <w:t>postsecondary</w:t>
      </w:r>
      <w:r>
        <w:rPr>
          <w:color w:val="231F20"/>
          <w:spacing w:val="-12"/>
        </w:rPr>
        <w:t xml:space="preserve"> </w:t>
      </w:r>
      <w:r>
        <w:rPr>
          <w:color w:val="231F20"/>
        </w:rPr>
        <w:t>outreach</w:t>
      </w:r>
      <w:r>
        <w:rPr>
          <w:color w:val="231F20"/>
          <w:spacing w:val="-12"/>
        </w:rPr>
        <w:t xml:space="preserve"> </w:t>
      </w:r>
      <w:r>
        <w:rPr>
          <w:color w:val="231F20"/>
        </w:rPr>
        <w:t>efforts</w:t>
      </w:r>
      <w:r>
        <w:rPr>
          <w:color w:val="231F20"/>
          <w:spacing w:val="-12"/>
        </w:rPr>
        <w:t xml:space="preserve"> </w:t>
      </w:r>
      <w:r>
        <w:rPr>
          <w:color w:val="231F20"/>
        </w:rPr>
        <w:t>provide</w:t>
      </w:r>
      <w:r>
        <w:rPr>
          <w:color w:val="231F20"/>
          <w:spacing w:val="-12"/>
        </w:rPr>
        <w:t xml:space="preserve"> </w:t>
      </w:r>
      <w:r>
        <w:rPr>
          <w:color w:val="231F20"/>
        </w:rPr>
        <w:t xml:space="preserve">substantial </w:t>
      </w:r>
      <w:r>
        <w:rPr>
          <w:color w:val="231F20"/>
          <w:w w:val="105"/>
        </w:rPr>
        <w:t>opportunities for faculty from across the U.S. to enhance their CS research, teaching and publications, and participation by faculty from</w:t>
      </w:r>
      <w:r>
        <w:rPr>
          <w:color w:val="231F20"/>
          <w:w w:val="105"/>
        </w:rPr>
        <w:t xml:space="preserve"> Minority-Serving Institutions (MSIs) and </w:t>
      </w:r>
      <w:r>
        <w:rPr>
          <w:color w:val="231F20"/>
        </w:rPr>
        <w:t>Community</w:t>
      </w:r>
      <w:r>
        <w:rPr>
          <w:color w:val="231F20"/>
          <w:spacing w:val="-5"/>
        </w:rPr>
        <w:t xml:space="preserve"> </w:t>
      </w:r>
      <w:r>
        <w:rPr>
          <w:color w:val="231F20"/>
        </w:rPr>
        <w:t>Colleges</w:t>
      </w:r>
      <w:r>
        <w:rPr>
          <w:color w:val="231F20"/>
          <w:spacing w:val="-5"/>
        </w:rPr>
        <w:t xml:space="preserve"> </w:t>
      </w:r>
      <w:r>
        <w:rPr>
          <w:color w:val="231F20"/>
        </w:rPr>
        <w:t>(CC)</w:t>
      </w:r>
      <w:r>
        <w:rPr>
          <w:color w:val="231F20"/>
          <w:spacing w:val="-5"/>
        </w:rPr>
        <w:t xml:space="preserve"> </w:t>
      </w:r>
      <w:r>
        <w:rPr>
          <w:color w:val="231F20"/>
        </w:rPr>
        <w:t>is</w:t>
      </w:r>
      <w:r>
        <w:rPr>
          <w:color w:val="231F20"/>
          <w:spacing w:val="-5"/>
        </w:rPr>
        <w:t xml:space="preserve"> </w:t>
      </w:r>
      <w:r>
        <w:rPr>
          <w:color w:val="231F20"/>
        </w:rPr>
        <w:t>prioritized.</w:t>
      </w:r>
      <w:r>
        <w:rPr>
          <w:color w:val="231F20"/>
          <w:spacing w:val="-5"/>
        </w:rPr>
        <w:t xml:space="preserve"> </w:t>
      </w:r>
      <w:r>
        <w:rPr>
          <w:color w:val="231F20"/>
        </w:rPr>
        <w:t>SUNY-P</w:t>
      </w:r>
      <w:r>
        <w:rPr>
          <w:color w:val="231F20"/>
          <w:spacing w:val="-5"/>
        </w:rPr>
        <w:t xml:space="preserve"> </w:t>
      </w:r>
      <w:r>
        <w:rPr>
          <w:color w:val="231F20"/>
        </w:rPr>
        <w:t>recently</w:t>
      </w:r>
      <w:r>
        <w:rPr>
          <w:color w:val="231F20"/>
          <w:spacing w:val="-5"/>
        </w:rPr>
        <w:t xml:space="preserve"> </w:t>
      </w:r>
      <w:r>
        <w:rPr>
          <w:color w:val="231F20"/>
        </w:rPr>
        <w:t>organized</w:t>
      </w:r>
      <w:r>
        <w:rPr>
          <w:color w:val="231F20"/>
          <w:spacing w:val="-5"/>
        </w:rPr>
        <w:t xml:space="preserve"> </w:t>
      </w:r>
      <w:r>
        <w:rPr>
          <w:color w:val="231F20"/>
        </w:rPr>
        <w:t>a</w:t>
      </w:r>
      <w:r>
        <w:rPr>
          <w:color w:val="231F20"/>
          <w:spacing w:val="-5"/>
        </w:rPr>
        <w:t xml:space="preserve"> </w:t>
      </w:r>
      <w:r>
        <w:rPr>
          <w:color w:val="231F20"/>
        </w:rPr>
        <w:t>workshop</w:t>
      </w:r>
      <w:r>
        <w:rPr>
          <w:color w:val="231F20"/>
          <w:spacing w:val="-5"/>
        </w:rPr>
        <w:t xml:space="preserve"> </w:t>
      </w:r>
      <w:r>
        <w:rPr>
          <w:color w:val="231F20"/>
        </w:rPr>
        <w:t>for</w:t>
      </w:r>
      <w:r>
        <w:rPr>
          <w:color w:val="231F20"/>
          <w:spacing w:val="-5"/>
        </w:rPr>
        <w:t xml:space="preserve"> </w:t>
      </w:r>
      <w:r>
        <w:rPr>
          <w:color w:val="231F20"/>
        </w:rPr>
        <w:t>35</w:t>
      </w:r>
      <w:r>
        <w:rPr>
          <w:color w:val="231F20"/>
          <w:spacing w:val="-5"/>
        </w:rPr>
        <w:t xml:space="preserve"> </w:t>
      </w:r>
      <w:r>
        <w:rPr>
          <w:color w:val="231F20"/>
        </w:rPr>
        <w:t>MSI/CC faculty in Miami with support from the Canadian Consulate General, and future MSI/CC faculty workshops</w:t>
      </w:r>
      <w:r>
        <w:rPr>
          <w:color w:val="231F20"/>
          <w:spacing w:val="-8"/>
        </w:rPr>
        <w:t xml:space="preserve"> </w:t>
      </w:r>
      <w:r>
        <w:rPr>
          <w:color w:val="231F20"/>
        </w:rPr>
        <w:t>are</w:t>
      </w:r>
      <w:r>
        <w:rPr>
          <w:color w:val="231F20"/>
          <w:spacing w:val="-8"/>
        </w:rPr>
        <w:t xml:space="preserve"> </w:t>
      </w:r>
      <w:r>
        <w:rPr>
          <w:color w:val="231F20"/>
        </w:rPr>
        <w:t>planned</w:t>
      </w:r>
      <w:r>
        <w:rPr>
          <w:color w:val="231F20"/>
          <w:spacing w:val="-8"/>
        </w:rPr>
        <w:t xml:space="preserve"> </w:t>
      </w:r>
      <w:r>
        <w:rPr>
          <w:color w:val="231F20"/>
        </w:rPr>
        <w:t>with</w:t>
      </w:r>
      <w:r>
        <w:rPr>
          <w:color w:val="231F20"/>
          <w:spacing w:val="-8"/>
        </w:rPr>
        <w:t xml:space="preserve"> </w:t>
      </w:r>
      <w:r>
        <w:rPr>
          <w:color w:val="231F20"/>
        </w:rPr>
        <w:t>continued</w:t>
      </w:r>
      <w:r>
        <w:rPr>
          <w:color w:val="231F20"/>
          <w:spacing w:val="-8"/>
        </w:rPr>
        <w:t xml:space="preserve"> </w:t>
      </w:r>
      <w:r>
        <w:rPr>
          <w:color w:val="231F20"/>
        </w:rPr>
        <w:t>support</w:t>
      </w:r>
      <w:r>
        <w:rPr>
          <w:color w:val="231F20"/>
          <w:spacing w:val="-8"/>
        </w:rPr>
        <w:t xml:space="preserve"> </w:t>
      </w:r>
      <w:r>
        <w:rPr>
          <w:color w:val="231F20"/>
        </w:rPr>
        <w:t>by</w:t>
      </w:r>
      <w:r>
        <w:rPr>
          <w:color w:val="231F20"/>
          <w:spacing w:val="-8"/>
        </w:rPr>
        <w:t xml:space="preserve"> </w:t>
      </w:r>
      <w:r>
        <w:rPr>
          <w:color w:val="231F20"/>
        </w:rPr>
        <w:t>Canadian</w:t>
      </w:r>
      <w:r>
        <w:rPr>
          <w:color w:val="231F20"/>
          <w:spacing w:val="-8"/>
        </w:rPr>
        <w:t xml:space="preserve"> </w:t>
      </w:r>
      <w:r>
        <w:rPr>
          <w:color w:val="231F20"/>
        </w:rPr>
        <w:t>Consulate</w:t>
      </w:r>
      <w:r>
        <w:rPr>
          <w:color w:val="231F20"/>
          <w:spacing w:val="-8"/>
        </w:rPr>
        <w:t xml:space="preserve"> </w:t>
      </w:r>
      <w:r>
        <w:rPr>
          <w:color w:val="231F20"/>
        </w:rPr>
        <w:t>Generals.</w:t>
      </w:r>
      <w:r>
        <w:rPr>
          <w:color w:val="231F20"/>
          <w:spacing w:val="-8"/>
        </w:rPr>
        <w:t xml:space="preserve"> </w:t>
      </w:r>
      <w:r>
        <w:rPr>
          <w:color w:val="231F20"/>
        </w:rPr>
        <w:t>An</w:t>
      </w:r>
      <w:r>
        <w:rPr>
          <w:color w:val="231F20"/>
          <w:spacing w:val="-8"/>
        </w:rPr>
        <w:t xml:space="preserve"> </w:t>
      </w:r>
      <w:r>
        <w:rPr>
          <w:color w:val="231F20"/>
        </w:rPr>
        <w:t>additional</w:t>
      </w:r>
      <w:r>
        <w:rPr>
          <w:color w:val="231F20"/>
          <w:spacing w:val="-8"/>
        </w:rPr>
        <w:t xml:space="preserve"> </w:t>
      </w:r>
      <w:r>
        <w:rPr>
          <w:color w:val="231F20"/>
        </w:rPr>
        <w:t xml:space="preserve">53 MSI faculty were recruited to present their research at the national Canadian Studies conference </w:t>
      </w:r>
      <w:r>
        <w:rPr>
          <w:color w:val="231F20"/>
          <w:spacing w:val="-2"/>
          <w:w w:val="105"/>
        </w:rPr>
        <w:t>held</w:t>
      </w:r>
      <w:r>
        <w:rPr>
          <w:color w:val="231F20"/>
          <w:spacing w:val="-10"/>
          <w:w w:val="105"/>
        </w:rPr>
        <w:t xml:space="preserve"> </w:t>
      </w:r>
      <w:r>
        <w:rPr>
          <w:color w:val="231F20"/>
          <w:spacing w:val="-2"/>
          <w:w w:val="105"/>
        </w:rPr>
        <w:t>in</w:t>
      </w:r>
      <w:r>
        <w:rPr>
          <w:color w:val="231F20"/>
          <w:spacing w:val="-9"/>
          <w:w w:val="105"/>
        </w:rPr>
        <w:t xml:space="preserve"> </w:t>
      </w:r>
      <w:r>
        <w:rPr>
          <w:color w:val="231F20"/>
          <w:spacing w:val="-2"/>
          <w:w w:val="105"/>
        </w:rPr>
        <w:t>2019.</w:t>
      </w:r>
      <w:r>
        <w:rPr>
          <w:color w:val="231F20"/>
          <w:spacing w:val="-10"/>
          <w:w w:val="105"/>
        </w:rPr>
        <w:t xml:space="preserve"> </w:t>
      </w:r>
      <w:r>
        <w:rPr>
          <w:color w:val="231F20"/>
          <w:spacing w:val="-2"/>
          <w:w w:val="105"/>
        </w:rPr>
        <w:t>SUNY-P</w:t>
      </w:r>
      <w:r>
        <w:rPr>
          <w:color w:val="231F20"/>
          <w:spacing w:val="-10"/>
          <w:w w:val="105"/>
        </w:rPr>
        <w:t xml:space="preserve"> </w:t>
      </w:r>
      <w:r>
        <w:rPr>
          <w:color w:val="231F20"/>
          <w:spacing w:val="-2"/>
          <w:w w:val="105"/>
        </w:rPr>
        <w:t>Director</w:t>
      </w:r>
      <w:r>
        <w:rPr>
          <w:color w:val="231F20"/>
          <w:spacing w:val="-10"/>
          <w:w w:val="105"/>
        </w:rPr>
        <w:t xml:space="preserve"> </w:t>
      </w:r>
      <w:r>
        <w:rPr>
          <w:color w:val="231F20"/>
          <w:spacing w:val="-2"/>
          <w:w w:val="105"/>
        </w:rPr>
        <w:t>Kirkey</w:t>
      </w:r>
      <w:r>
        <w:rPr>
          <w:color w:val="231F20"/>
          <w:spacing w:val="-10"/>
          <w:w w:val="105"/>
        </w:rPr>
        <w:t xml:space="preserve"> </w:t>
      </w:r>
      <w:r>
        <w:rPr>
          <w:color w:val="231F20"/>
          <w:spacing w:val="-2"/>
          <w:w w:val="105"/>
        </w:rPr>
        <w:t>is</w:t>
      </w:r>
      <w:r>
        <w:rPr>
          <w:color w:val="231F20"/>
          <w:spacing w:val="-9"/>
          <w:w w:val="105"/>
        </w:rPr>
        <w:t xml:space="preserve"> </w:t>
      </w:r>
      <w:r>
        <w:rPr>
          <w:color w:val="231F20"/>
          <w:spacing w:val="-2"/>
          <w:w w:val="105"/>
        </w:rPr>
        <w:t>the</w:t>
      </w:r>
      <w:r>
        <w:rPr>
          <w:color w:val="231F20"/>
          <w:spacing w:val="-10"/>
          <w:w w:val="105"/>
        </w:rPr>
        <w:t xml:space="preserve"> </w:t>
      </w:r>
      <w:r>
        <w:rPr>
          <w:color w:val="231F20"/>
          <w:spacing w:val="-2"/>
          <w:w w:val="105"/>
        </w:rPr>
        <w:t>elected</w:t>
      </w:r>
      <w:r>
        <w:rPr>
          <w:color w:val="231F20"/>
          <w:spacing w:val="-9"/>
          <w:w w:val="105"/>
        </w:rPr>
        <w:t xml:space="preserve"> </w:t>
      </w:r>
      <w:r>
        <w:rPr>
          <w:color w:val="231F20"/>
          <w:spacing w:val="-2"/>
          <w:w w:val="105"/>
        </w:rPr>
        <w:t>President</w:t>
      </w:r>
      <w:r>
        <w:rPr>
          <w:color w:val="231F20"/>
          <w:spacing w:val="-10"/>
          <w:w w:val="105"/>
        </w:rPr>
        <w:t xml:space="preserve"> </w:t>
      </w:r>
      <w:r>
        <w:rPr>
          <w:color w:val="231F20"/>
          <w:spacing w:val="-2"/>
          <w:w w:val="105"/>
        </w:rPr>
        <w:t>of</w:t>
      </w:r>
      <w:r>
        <w:rPr>
          <w:color w:val="231F20"/>
          <w:spacing w:val="-10"/>
          <w:w w:val="105"/>
        </w:rPr>
        <w:t xml:space="preserve"> </w:t>
      </w:r>
      <w:r>
        <w:rPr>
          <w:color w:val="231F20"/>
          <w:spacing w:val="-2"/>
          <w:w w:val="105"/>
        </w:rPr>
        <w:t>the</w:t>
      </w:r>
      <w:r>
        <w:rPr>
          <w:color w:val="231F20"/>
          <w:spacing w:val="-9"/>
          <w:w w:val="105"/>
        </w:rPr>
        <w:t xml:space="preserve"> </w:t>
      </w:r>
      <w:r>
        <w:rPr>
          <w:color w:val="231F20"/>
          <w:spacing w:val="-2"/>
          <w:w w:val="105"/>
        </w:rPr>
        <w:t>Association</w:t>
      </w:r>
      <w:r>
        <w:rPr>
          <w:color w:val="231F20"/>
          <w:spacing w:val="-9"/>
          <w:w w:val="105"/>
        </w:rPr>
        <w:t xml:space="preserve"> </w:t>
      </w:r>
      <w:r>
        <w:rPr>
          <w:color w:val="231F20"/>
          <w:spacing w:val="-2"/>
          <w:w w:val="105"/>
        </w:rPr>
        <w:t>for</w:t>
      </w:r>
      <w:r>
        <w:rPr>
          <w:color w:val="231F20"/>
          <w:spacing w:val="-10"/>
          <w:w w:val="105"/>
        </w:rPr>
        <w:t xml:space="preserve"> </w:t>
      </w:r>
      <w:r>
        <w:rPr>
          <w:color w:val="231F20"/>
          <w:spacing w:val="-2"/>
          <w:w w:val="105"/>
        </w:rPr>
        <w:t>Canadia</w:t>
      </w:r>
      <w:r>
        <w:rPr>
          <w:color w:val="231F20"/>
          <w:spacing w:val="-2"/>
          <w:w w:val="105"/>
        </w:rPr>
        <w:t xml:space="preserve">n </w:t>
      </w:r>
      <w:r>
        <w:rPr>
          <w:color w:val="231F20"/>
        </w:rPr>
        <w:t>Studies</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United</w:t>
      </w:r>
      <w:r>
        <w:rPr>
          <w:color w:val="231F20"/>
          <w:spacing w:val="-12"/>
        </w:rPr>
        <w:t xml:space="preserve"> </w:t>
      </w:r>
      <w:r>
        <w:rPr>
          <w:color w:val="231F20"/>
        </w:rPr>
        <w:t>States</w:t>
      </w:r>
      <w:r>
        <w:rPr>
          <w:color w:val="231F20"/>
          <w:spacing w:val="-12"/>
        </w:rPr>
        <w:t xml:space="preserve"> </w:t>
      </w:r>
      <w:r>
        <w:rPr>
          <w:color w:val="231F20"/>
        </w:rPr>
        <w:t>(ACSUS),</w:t>
      </w:r>
      <w:r>
        <w:rPr>
          <w:color w:val="231F20"/>
          <w:spacing w:val="-12"/>
        </w:rPr>
        <w:t xml:space="preserve"> </w:t>
      </w:r>
      <w:r>
        <w:rPr>
          <w:color w:val="231F20"/>
        </w:rPr>
        <w:t>the</w:t>
      </w:r>
      <w:r>
        <w:rPr>
          <w:color w:val="231F20"/>
          <w:spacing w:val="-12"/>
        </w:rPr>
        <w:t xml:space="preserve"> </w:t>
      </w:r>
      <w:r>
        <w:rPr>
          <w:color w:val="231F20"/>
        </w:rPr>
        <w:t>principal</w:t>
      </w:r>
      <w:r>
        <w:rPr>
          <w:color w:val="231F20"/>
          <w:spacing w:val="-12"/>
        </w:rPr>
        <w:t xml:space="preserve"> </w:t>
      </w:r>
      <w:r>
        <w:rPr>
          <w:color w:val="231F20"/>
        </w:rPr>
        <w:t>academic</w:t>
      </w:r>
      <w:r>
        <w:rPr>
          <w:color w:val="231F20"/>
          <w:spacing w:val="-12"/>
        </w:rPr>
        <w:t xml:space="preserve"> </w:t>
      </w:r>
      <w:r>
        <w:rPr>
          <w:color w:val="231F20"/>
        </w:rPr>
        <w:t>organization</w:t>
      </w:r>
      <w:r>
        <w:rPr>
          <w:color w:val="231F20"/>
          <w:spacing w:val="-12"/>
        </w:rPr>
        <w:t xml:space="preserve"> </w:t>
      </w:r>
      <w:r>
        <w:rPr>
          <w:color w:val="231F20"/>
        </w:rPr>
        <w:t>for</w:t>
      </w:r>
      <w:r>
        <w:rPr>
          <w:color w:val="231F20"/>
          <w:spacing w:val="-12"/>
        </w:rPr>
        <w:t xml:space="preserve"> </w:t>
      </w:r>
      <w:r>
        <w:rPr>
          <w:color w:val="231F20"/>
        </w:rPr>
        <w:t>our</w:t>
      </w:r>
      <w:r>
        <w:rPr>
          <w:color w:val="231F20"/>
          <w:spacing w:val="-12"/>
        </w:rPr>
        <w:t xml:space="preserve"> </w:t>
      </w:r>
      <w:r>
        <w:rPr>
          <w:color w:val="231F20"/>
        </w:rPr>
        <w:t>world</w:t>
      </w:r>
      <w:r>
        <w:rPr>
          <w:color w:val="231F20"/>
          <w:spacing w:val="-12"/>
        </w:rPr>
        <w:t xml:space="preserve"> </w:t>
      </w:r>
      <w:r>
        <w:rPr>
          <w:color w:val="231F20"/>
        </w:rPr>
        <w:t>area</w:t>
      </w:r>
      <w:r>
        <w:rPr>
          <w:color w:val="231F20"/>
          <w:spacing w:val="-12"/>
        </w:rPr>
        <w:t xml:space="preserve"> </w:t>
      </w:r>
      <w:r>
        <w:rPr>
          <w:color w:val="231F20"/>
        </w:rPr>
        <w:t xml:space="preserve">with </w:t>
      </w:r>
      <w:r>
        <w:rPr>
          <w:color w:val="231F20"/>
          <w:w w:val="105"/>
        </w:rPr>
        <w:t>a network serving over 1,200 CS scholars, plus the Assistant Director serves as the ACSUS Secretary, and in these positions, they organize the association's</w:t>
      </w:r>
      <w:r>
        <w:rPr>
          <w:color w:val="231F20"/>
          <w:w w:val="105"/>
        </w:rPr>
        <w:t xml:space="preserve"> international biennial conferences. The Consortium supported 16 CS/FR faculty from ME and SUNY-P to present </w:t>
      </w:r>
      <w:r>
        <w:rPr>
          <w:color w:val="231F20"/>
        </w:rPr>
        <w:t>scholarship at the last ACSUS conference which was attended by</w:t>
      </w:r>
      <w:r>
        <w:rPr>
          <w:color w:val="231F20"/>
          <w:spacing w:val="-1"/>
        </w:rPr>
        <w:t xml:space="preserve"> </w:t>
      </w:r>
      <w:r>
        <w:rPr>
          <w:color w:val="231F20"/>
        </w:rPr>
        <w:t xml:space="preserve">350 scholars from the U.S. and </w:t>
      </w:r>
      <w:r>
        <w:rPr>
          <w:color w:val="231F20"/>
          <w:w w:val="105"/>
        </w:rPr>
        <w:t>Canada.</w:t>
      </w:r>
      <w:r>
        <w:rPr>
          <w:color w:val="231F20"/>
          <w:spacing w:val="-16"/>
          <w:w w:val="105"/>
        </w:rPr>
        <w:t xml:space="preserve"> </w:t>
      </w:r>
      <w:r>
        <w:rPr>
          <w:color w:val="231F20"/>
          <w:w w:val="105"/>
        </w:rPr>
        <w:t>ME</w:t>
      </w:r>
      <w:r>
        <w:rPr>
          <w:color w:val="231F20"/>
          <w:spacing w:val="-15"/>
          <w:w w:val="105"/>
        </w:rPr>
        <w:t xml:space="preserve"> </w:t>
      </w:r>
      <w:r>
        <w:rPr>
          <w:color w:val="231F20"/>
          <w:w w:val="105"/>
        </w:rPr>
        <w:t>faculty</w:t>
      </w:r>
      <w:r>
        <w:rPr>
          <w:color w:val="231F20"/>
          <w:spacing w:val="-16"/>
          <w:w w:val="105"/>
        </w:rPr>
        <w:t xml:space="preserve"> </w:t>
      </w:r>
      <w:r>
        <w:rPr>
          <w:color w:val="231F20"/>
          <w:w w:val="105"/>
        </w:rPr>
        <w:t>Tijerina</w:t>
      </w:r>
      <w:r>
        <w:rPr>
          <w:color w:val="231F20"/>
          <w:spacing w:val="-15"/>
          <w:w w:val="105"/>
        </w:rPr>
        <w:t xml:space="preserve"> </w:t>
      </w:r>
      <w:r>
        <w:rPr>
          <w:color w:val="231F20"/>
          <w:w w:val="105"/>
        </w:rPr>
        <w:t>is</w:t>
      </w:r>
      <w:r>
        <w:rPr>
          <w:color w:val="231F20"/>
          <w:spacing w:val="-15"/>
          <w:w w:val="105"/>
        </w:rPr>
        <w:t xml:space="preserve"> </w:t>
      </w:r>
      <w:r>
        <w:rPr>
          <w:color w:val="231F20"/>
          <w:w w:val="105"/>
        </w:rPr>
        <w:t>an</w:t>
      </w:r>
      <w:r>
        <w:rPr>
          <w:color w:val="231F20"/>
          <w:spacing w:val="-15"/>
          <w:w w:val="105"/>
        </w:rPr>
        <w:t xml:space="preserve"> </w:t>
      </w:r>
      <w:r>
        <w:rPr>
          <w:color w:val="231F20"/>
          <w:w w:val="105"/>
        </w:rPr>
        <w:t>officer</w:t>
      </w:r>
      <w:r>
        <w:rPr>
          <w:color w:val="231F20"/>
          <w:spacing w:val="-16"/>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Middle</w:t>
      </w:r>
      <w:r>
        <w:rPr>
          <w:color w:val="231F20"/>
          <w:spacing w:val="-16"/>
          <w:w w:val="105"/>
        </w:rPr>
        <w:t xml:space="preserve"> </w:t>
      </w:r>
      <w:r>
        <w:rPr>
          <w:color w:val="231F20"/>
          <w:w w:val="105"/>
        </w:rPr>
        <w:t>Atlantic</w:t>
      </w:r>
      <w:r>
        <w:rPr>
          <w:color w:val="231F20"/>
          <w:spacing w:val="-15"/>
          <w:w w:val="105"/>
        </w:rPr>
        <w:t xml:space="preserve"> </w:t>
      </w:r>
      <w:r>
        <w:rPr>
          <w:color w:val="231F20"/>
          <w:w w:val="105"/>
        </w:rPr>
        <w:t>and</w:t>
      </w:r>
      <w:r>
        <w:rPr>
          <w:color w:val="231F20"/>
          <w:spacing w:val="-15"/>
          <w:w w:val="105"/>
        </w:rPr>
        <w:t xml:space="preserve"> </w:t>
      </w:r>
      <w:r>
        <w:rPr>
          <w:color w:val="231F20"/>
          <w:w w:val="105"/>
        </w:rPr>
        <w:t>New</w:t>
      </w:r>
      <w:r>
        <w:rPr>
          <w:color w:val="231F20"/>
          <w:spacing w:val="-16"/>
          <w:w w:val="105"/>
        </w:rPr>
        <w:t xml:space="preserve"> </w:t>
      </w:r>
      <w:r>
        <w:rPr>
          <w:color w:val="231F20"/>
          <w:w w:val="105"/>
        </w:rPr>
        <w:t>England</w:t>
      </w:r>
      <w:r>
        <w:rPr>
          <w:color w:val="231F20"/>
          <w:spacing w:val="-15"/>
          <w:w w:val="105"/>
        </w:rPr>
        <w:t xml:space="preserve"> </w:t>
      </w:r>
      <w:r>
        <w:rPr>
          <w:color w:val="231F20"/>
          <w:w w:val="105"/>
        </w:rPr>
        <w:t>Council</w:t>
      </w:r>
      <w:r>
        <w:rPr>
          <w:color w:val="231F20"/>
          <w:spacing w:val="-16"/>
          <w:w w:val="105"/>
        </w:rPr>
        <w:t xml:space="preserve"> </w:t>
      </w:r>
      <w:r>
        <w:rPr>
          <w:color w:val="231F20"/>
          <w:w w:val="105"/>
        </w:rPr>
        <w:t>for Canadian Studies (MANECCS). ME faculty also collaborate with other NRCs, for example Tijerina</w:t>
      </w:r>
      <w:r>
        <w:rPr>
          <w:color w:val="231F20"/>
          <w:spacing w:val="-13"/>
          <w:w w:val="105"/>
        </w:rPr>
        <w:t xml:space="preserve"> </w:t>
      </w:r>
      <w:r>
        <w:rPr>
          <w:color w:val="231F20"/>
          <w:w w:val="105"/>
        </w:rPr>
        <w:t>co-authored</w:t>
      </w:r>
      <w:r>
        <w:rPr>
          <w:color w:val="231F20"/>
          <w:spacing w:val="-13"/>
          <w:w w:val="105"/>
        </w:rPr>
        <w:t xml:space="preserve"> </w:t>
      </w:r>
      <w:r>
        <w:rPr>
          <w:color w:val="231F20"/>
          <w:w w:val="105"/>
        </w:rPr>
        <w:t>a</w:t>
      </w:r>
      <w:r>
        <w:rPr>
          <w:color w:val="231F20"/>
          <w:spacing w:val="-13"/>
          <w:w w:val="105"/>
        </w:rPr>
        <w:t xml:space="preserve"> </w:t>
      </w:r>
      <w:r>
        <w:rPr>
          <w:color w:val="231F20"/>
          <w:w w:val="105"/>
        </w:rPr>
        <w:t>2021</w:t>
      </w:r>
      <w:r>
        <w:rPr>
          <w:color w:val="231F20"/>
          <w:spacing w:val="-13"/>
          <w:w w:val="105"/>
        </w:rPr>
        <w:t xml:space="preserve"> </w:t>
      </w:r>
      <w:r>
        <w:rPr>
          <w:color w:val="231F20"/>
          <w:w w:val="105"/>
        </w:rPr>
        <w:t>border</w:t>
      </w:r>
      <w:r>
        <w:rPr>
          <w:color w:val="231F20"/>
          <w:spacing w:val="-13"/>
          <w:w w:val="105"/>
        </w:rPr>
        <w:t xml:space="preserve"> </w:t>
      </w:r>
      <w:r>
        <w:rPr>
          <w:color w:val="231F20"/>
          <w:w w:val="105"/>
        </w:rPr>
        <w:t>policy</w:t>
      </w:r>
      <w:r>
        <w:rPr>
          <w:color w:val="231F20"/>
          <w:spacing w:val="-13"/>
          <w:w w:val="105"/>
        </w:rPr>
        <w:t xml:space="preserve"> </w:t>
      </w:r>
      <w:r>
        <w:rPr>
          <w:color w:val="231F20"/>
          <w:w w:val="105"/>
        </w:rPr>
        <w:t>report</w:t>
      </w:r>
      <w:r>
        <w:rPr>
          <w:color w:val="231F20"/>
          <w:spacing w:val="-13"/>
          <w:w w:val="105"/>
        </w:rPr>
        <w:t xml:space="preserve"> </w:t>
      </w:r>
      <w:r>
        <w:rPr>
          <w:color w:val="231F20"/>
          <w:w w:val="105"/>
        </w:rPr>
        <w:t>for</w:t>
      </w:r>
      <w:r>
        <w:rPr>
          <w:color w:val="231F20"/>
          <w:spacing w:val="-13"/>
          <w:w w:val="105"/>
        </w:rPr>
        <w:t xml:space="preserve"> </w:t>
      </w:r>
      <w:r>
        <w:rPr>
          <w:color w:val="231F20"/>
          <w:w w:val="105"/>
        </w:rPr>
        <w:t>Western</w:t>
      </w:r>
      <w:r>
        <w:rPr>
          <w:color w:val="231F20"/>
          <w:spacing w:val="-13"/>
          <w:w w:val="105"/>
        </w:rPr>
        <w:t xml:space="preserve"> </w:t>
      </w:r>
      <w:r>
        <w:rPr>
          <w:color w:val="231F20"/>
          <w:w w:val="105"/>
        </w:rPr>
        <w:t>Washington</w:t>
      </w:r>
      <w:r>
        <w:rPr>
          <w:color w:val="231F20"/>
          <w:spacing w:val="-13"/>
          <w:w w:val="105"/>
        </w:rPr>
        <w:t xml:space="preserve"> </w:t>
      </w:r>
      <w:r>
        <w:rPr>
          <w:color w:val="231F20"/>
          <w:w w:val="105"/>
        </w:rPr>
        <w:t>University's</w:t>
      </w:r>
      <w:r>
        <w:rPr>
          <w:color w:val="231F20"/>
          <w:spacing w:val="-13"/>
          <w:w w:val="105"/>
        </w:rPr>
        <w:t xml:space="preserve"> </w:t>
      </w:r>
      <w:r>
        <w:rPr>
          <w:color w:val="231F20"/>
          <w:w w:val="105"/>
        </w:rPr>
        <w:t xml:space="preserve">Border </w:t>
      </w:r>
      <w:r>
        <w:rPr>
          <w:color w:val="231F20"/>
        </w:rPr>
        <w:t>Policy</w:t>
      </w:r>
      <w:r>
        <w:rPr>
          <w:color w:val="231F20"/>
          <w:spacing w:val="-1"/>
        </w:rPr>
        <w:t xml:space="preserve"> </w:t>
      </w:r>
      <w:r>
        <w:rPr>
          <w:color w:val="231F20"/>
        </w:rPr>
        <w:t>Research</w:t>
      </w:r>
      <w:r>
        <w:rPr>
          <w:color w:val="231F20"/>
          <w:spacing w:val="-1"/>
        </w:rPr>
        <w:t xml:space="preserve"> </w:t>
      </w:r>
      <w:r>
        <w:rPr>
          <w:color w:val="231F20"/>
        </w:rPr>
        <w:t>Institute.</w:t>
      </w:r>
      <w:r>
        <w:rPr>
          <w:color w:val="231F20"/>
          <w:spacing w:val="-1"/>
        </w:rPr>
        <w:t xml:space="preserve"> </w:t>
      </w:r>
      <w:r>
        <w:rPr>
          <w:color w:val="231F20"/>
        </w:rPr>
        <w:t>From</w:t>
      </w:r>
      <w:r>
        <w:rPr>
          <w:color w:val="231F20"/>
          <w:spacing w:val="-1"/>
        </w:rPr>
        <w:t xml:space="preserve"> </w:t>
      </w:r>
      <w:r>
        <w:rPr>
          <w:color w:val="231F20"/>
        </w:rPr>
        <w:t>201</w:t>
      </w:r>
      <w:r>
        <w:rPr>
          <w:color w:val="231F20"/>
        </w:rPr>
        <w:t>8</w:t>
      </w:r>
      <w:r>
        <w:rPr>
          <w:color w:val="231F20"/>
          <w:spacing w:val="-1"/>
        </w:rPr>
        <w:t xml:space="preserve"> </w:t>
      </w:r>
      <w:r>
        <w:rPr>
          <w:color w:val="231F20"/>
        </w:rPr>
        <w:t>to</w:t>
      </w:r>
      <w:r>
        <w:rPr>
          <w:color w:val="231F20"/>
          <w:spacing w:val="-1"/>
        </w:rPr>
        <w:t xml:space="preserve"> </w:t>
      </w:r>
      <w:r>
        <w:rPr>
          <w:color w:val="231F20"/>
        </w:rPr>
        <w:t>2021,</w:t>
      </w:r>
      <w:r>
        <w:rPr>
          <w:color w:val="231F20"/>
          <w:spacing w:val="-1"/>
        </w:rPr>
        <w:t xml:space="preserve"> </w:t>
      </w:r>
      <w:r>
        <w:rPr>
          <w:color w:val="231F20"/>
        </w:rPr>
        <w:t>SUNY-P</w:t>
      </w:r>
      <w:r>
        <w:rPr>
          <w:color w:val="231F20"/>
          <w:spacing w:val="-1"/>
        </w:rPr>
        <w:t xml:space="preserve"> </w:t>
      </w:r>
      <w:r>
        <w:rPr>
          <w:color w:val="231F20"/>
        </w:rPr>
        <w:t>organized 8</w:t>
      </w:r>
      <w:r>
        <w:rPr>
          <w:color w:val="231F20"/>
          <w:spacing w:val="-1"/>
        </w:rPr>
        <w:t xml:space="preserve"> </w:t>
      </w:r>
      <w:r>
        <w:rPr>
          <w:color w:val="231F20"/>
        </w:rPr>
        <w:t>separate</w:t>
      </w:r>
      <w:r>
        <w:rPr>
          <w:color w:val="231F20"/>
          <w:spacing w:val="-1"/>
        </w:rPr>
        <w:t xml:space="preserve"> </w:t>
      </w:r>
      <w:r>
        <w:rPr>
          <w:color w:val="231F20"/>
        </w:rPr>
        <w:t>multi-day</w:t>
      </w:r>
      <w:r>
        <w:rPr>
          <w:color w:val="231F20"/>
          <w:spacing w:val="-1"/>
        </w:rPr>
        <w:t xml:space="preserve"> </w:t>
      </w:r>
      <w:r>
        <w:rPr>
          <w:color w:val="231F20"/>
        </w:rPr>
        <w:t xml:space="preserve">colloquia </w:t>
      </w:r>
      <w:r>
        <w:rPr>
          <w:color w:val="231F20"/>
          <w:w w:val="105"/>
        </w:rPr>
        <w:t>involving</w:t>
      </w:r>
      <w:r>
        <w:rPr>
          <w:color w:val="231F20"/>
          <w:spacing w:val="-14"/>
          <w:w w:val="105"/>
        </w:rPr>
        <w:t xml:space="preserve"> </w:t>
      </w:r>
      <w:r>
        <w:rPr>
          <w:color w:val="231F20"/>
          <w:w w:val="105"/>
        </w:rPr>
        <w:t>171</w:t>
      </w:r>
      <w:r>
        <w:rPr>
          <w:color w:val="231F20"/>
          <w:spacing w:val="-14"/>
          <w:w w:val="105"/>
        </w:rPr>
        <w:t xml:space="preserve"> </w:t>
      </w:r>
      <w:r>
        <w:rPr>
          <w:color w:val="231F20"/>
          <w:w w:val="105"/>
        </w:rPr>
        <w:t>faculty</w:t>
      </w:r>
      <w:r>
        <w:rPr>
          <w:color w:val="231F20"/>
          <w:spacing w:val="-14"/>
          <w:w w:val="105"/>
        </w:rPr>
        <w:t xml:space="preserve"> </w:t>
      </w:r>
      <w:r>
        <w:rPr>
          <w:color w:val="231F20"/>
          <w:w w:val="105"/>
        </w:rPr>
        <w:t>from</w:t>
      </w:r>
      <w:r>
        <w:rPr>
          <w:color w:val="231F20"/>
          <w:spacing w:val="-14"/>
          <w:w w:val="105"/>
        </w:rPr>
        <w:t xml:space="preserve"> </w:t>
      </w:r>
      <w:r>
        <w:rPr>
          <w:color w:val="231F20"/>
          <w:w w:val="105"/>
        </w:rPr>
        <w:t>66</w:t>
      </w:r>
      <w:r>
        <w:rPr>
          <w:color w:val="231F20"/>
          <w:spacing w:val="-14"/>
          <w:w w:val="105"/>
        </w:rPr>
        <w:t xml:space="preserve"> </w:t>
      </w:r>
      <w:r>
        <w:rPr>
          <w:color w:val="231F20"/>
          <w:w w:val="105"/>
        </w:rPr>
        <w:t>institutions,</w:t>
      </w:r>
      <w:r>
        <w:rPr>
          <w:color w:val="231F20"/>
          <w:spacing w:val="-14"/>
          <w:w w:val="105"/>
        </w:rPr>
        <w:t xml:space="preserve"> </w:t>
      </w:r>
      <w:r>
        <w:rPr>
          <w:color w:val="231F20"/>
          <w:w w:val="105"/>
        </w:rPr>
        <w:t>and</w:t>
      </w:r>
      <w:r>
        <w:rPr>
          <w:color w:val="231F20"/>
          <w:spacing w:val="-14"/>
          <w:w w:val="105"/>
        </w:rPr>
        <w:t xml:space="preserve"> </w:t>
      </w:r>
      <w:r>
        <w:rPr>
          <w:color w:val="231F20"/>
          <w:w w:val="105"/>
        </w:rPr>
        <w:t>produced</w:t>
      </w:r>
      <w:r>
        <w:rPr>
          <w:color w:val="231F20"/>
          <w:spacing w:val="-14"/>
          <w:w w:val="105"/>
        </w:rPr>
        <w:t xml:space="preserve"> </w:t>
      </w:r>
      <w:r>
        <w:rPr>
          <w:color w:val="231F20"/>
          <w:w w:val="105"/>
        </w:rPr>
        <w:t>scholarly</w:t>
      </w:r>
      <w:r>
        <w:rPr>
          <w:color w:val="231F20"/>
          <w:spacing w:val="-14"/>
          <w:w w:val="105"/>
        </w:rPr>
        <w:t xml:space="preserve"> </w:t>
      </w:r>
      <w:r>
        <w:rPr>
          <w:color w:val="231F20"/>
          <w:w w:val="105"/>
        </w:rPr>
        <w:t>publications</w:t>
      </w:r>
      <w:r>
        <w:rPr>
          <w:color w:val="231F20"/>
          <w:spacing w:val="-14"/>
          <w:w w:val="105"/>
        </w:rPr>
        <w:t xml:space="preserve"> </w:t>
      </w:r>
      <w:r>
        <w:rPr>
          <w:color w:val="231F20"/>
          <w:w w:val="105"/>
        </w:rPr>
        <w:t>written</w:t>
      </w:r>
      <w:r>
        <w:rPr>
          <w:color w:val="231F20"/>
          <w:spacing w:val="-14"/>
          <w:w w:val="105"/>
        </w:rPr>
        <w:t xml:space="preserve"> </w:t>
      </w:r>
      <w:r>
        <w:rPr>
          <w:color w:val="231F20"/>
          <w:w w:val="105"/>
        </w:rPr>
        <w:t xml:space="preserve">and/or </w:t>
      </w:r>
      <w:r>
        <w:rPr>
          <w:color w:val="231F20"/>
        </w:rPr>
        <w:t xml:space="preserve">edited by SUNY-P Director Kirkey, including 2 special journal issues of the </w:t>
      </w:r>
      <w:r>
        <w:rPr>
          <w:i/>
          <w:color w:val="231F20"/>
        </w:rPr>
        <w:t xml:space="preserve">American Review of </w:t>
      </w:r>
      <w:r>
        <w:rPr>
          <w:i/>
          <w:color w:val="231F20"/>
          <w:w w:val="105"/>
        </w:rPr>
        <w:t>Canadian</w:t>
      </w:r>
      <w:r>
        <w:rPr>
          <w:i/>
          <w:color w:val="231F20"/>
          <w:spacing w:val="-6"/>
          <w:w w:val="105"/>
        </w:rPr>
        <w:t xml:space="preserve"> </w:t>
      </w:r>
      <w:r>
        <w:rPr>
          <w:i/>
          <w:color w:val="231F20"/>
          <w:w w:val="105"/>
        </w:rPr>
        <w:t>Studies</w:t>
      </w:r>
      <w:r>
        <w:rPr>
          <w:i/>
          <w:color w:val="231F20"/>
          <w:spacing w:val="-6"/>
          <w:w w:val="105"/>
        </w:rPr>
        <w:t xml:space="preserve"> </w:t>
      </w:r>
      <w:r>
        <w:rPr>
          <w:color w:val="231F20"/>
          <w:w w:val="105"/>
        </w:rPr>
        <w:t>on</w:t>
      </w:r>
      <w:r>
        <w:rPr>
          <w:color w:val="231F20"/>
          <w:spacing w:val="-6"/>
          <w:w w:val="105"/>
        </w:rPr>
        <w:t xml:space="preserve"> </w:t>
      </w:r>
      <w:r>
        <w:rPr>
          <w:color w:val="231F20"/>
          <w:w w:val="105"/>
        </w:rPr>
        <w:t>"Quebec</w:t>
      </w:r>
      <w:r>
        <w:rPr>
          <w:color w:val="231F20"/>
          <w:spacing w:val="-6"/>
          <w:w w:val="105"/>
        </w:rPr>
        <w:t xml:space="preserve"> </w:t>
      </w:r>
      <w:r>
        <w:rPr>
          <w:color w:val="231F20"/>
          <w:w w:val="105"/>
        </w:rPr>
        <w:t>Society:</w:t>
      </w:r>
      <w:r>
        <w:rPr>
          <w:color w:val="231F20"/>
          <w:spacing w:val="-6"/>
          <w:w w:val="105"/>
        </w:rPr>
        <w:t xml:space="preserve"> </w:t>
      </w:r>
      <w:r>
        <w:rPr>
          <w:color w:val="231F20"/>
          <w:w w:val="105"/>
        </w:rPr>
        <w:t>Current</w:t>
      </w:r>
      <w:r>
        <w:rPr>
          <w:color w:val="231F20"/>
          <w:spacing w:val="-6"/>
          <w:w w:val="105"/>
        </w:rPr>
        <w:t xml:space="preserve"> </w:t>
      </w:r>
      <w:r>
        <w:rPr>
          <w:color w:val="231F20"/>
          <w:w w:val="105"/>
        </w:rPr>
        <w:t>State</w:t>
      </w:r>
      <w:r>
        <w:rPr>
          <w:color w:val="231F20"/>
          <w:spacing w:val="-6"/>
          <w:w w:val="105"/>
        </w:rPr>
        <w:t xml:space="preserve"> </w:t>
      </w:r>
      <w:r>
        <w:rPr>
          <w:color w:val="231F20"/>
          <w:w w:val="105"/>
        </w:rPr>
        <w:t>and</w:t>
      </w:r>
      <w:r>
        <w:rPr>
          <w:color w:val="231F20"/>
          <w:spacing w:val="-6"/>
          <w:w w:val="105"/>
        </w:rPr>
        <w:t xml:space="preserve"> </w:t>
      </w:r>
      <w:r>
        <w:rPr>
          <w:color w:val="231F20"/>
          <w:w w:val="105"/>
        </w:rPr>
        <w:t>Future</w:t>
      </w:r>
      <w:r>
        <w:rPr>
          <w:color w:val="231F20"/>
          <w:spacing w:val="-6"/>
          <w:w w:val="105"/>
        </w:rPr>
        <w:t xml:space="preserve"> </w:t>
      </w:r>
      <w:r>
        <w:rPr>
          <w:color w:val="231F20"/>
          <w:w w:val="105"/>
        </w:rPr>
        <w:t>Prospects,"</w:t>
      </w:r>
      <w:r>
        <w:rPr>
          <w:color w:val="231F20"/>
          <w:spacing w:val="-6"/>
          <w:w w:val="105"/>
        </w:rPr>
        <w:t xml:space="preserve"> </w:t>
      </w:r>
      <w:r>
        <w:rPr>
          <w:color w:val="231F20"/>
          <w:w w:val="105"/>
        </w:rPr>
        <w:t>and</w:t>
      </w:r>
      <w:r>
        <w:rPr>
          <w:color w:val="231F20"/>
          <w:spacing w:val="-6"/>
          <w:w w:val="105"/>
        </w:rPr>
        <w:t xml:space="preserve"> </w:t>
      </w:r>
      <w:r>
        <w:rPr>
          <w:color w:val="231F20"/>
          <w:w w:val="105"/>
        </w:rPr>
        <w:t>"Indigenous Peoples:</w:t>
      </w:r>
      <w:r>
        <w:rPr>
          <w:color w:val="231F20"/>
          <w:spacing w:val="-10"/>
          <w:w w:val="105"/>
        </w:rPr>
        <w:t xml:space="preserve"> </w:t>
      </w:r>
      <w:r>
        <w:rPr>
          <w:color w:val="231F20"/>
          <w:w w:val="105"/>
        </w:rPr>
        <w:t>Sovereignty,</w:t>
      </w:r>
      <w:r>
        <w:rPr>
          <w:color w:val="231F20"/>
          <w:spacing w:val="-9"/>
          <w:w w:val="105"/>
        </w:rPr>
        <w:t xml:space="preserve"> </w:t>
      </w:r>
      <w:r>
        <w:rPr>
          <w:color w:val="231F20"/>
          <w:w w:val="105"/>
        </w:rPr>
        <w:t>Sustainability,</w:t>
      </w:r>
      <w:r>
        <w:rPr>
          <w:color w:val="231F20"/>
          <w:spacing w:val="-10"/>
          <w:w w:val="105"/>
        </w:rPr>
        <w:t xml:space="preserve"> </w:t>
      </w:r>
      <w:r>
        <w:rPr>
          <w:color w:val="231F20"/>
          <w:w w:val="105"/>
        </w:rPr>
        <w:t>and</w:t>
      </w:r>
      <w:r>
        <w:rPr>
          <w:color w:val="231F20"/>
          <w:spacing w:val="-9"/>
          <w:w w:val="105"/>
        </w:rPr>
        <w:t xml:space="preserve"> </w:t>
      </w:r>
      <w:r>
        <w:rPr>
          <w:color w:val="231F20"/>
          <w:w w:val="105"/>
        </w:rPr>
        <w:t>Reconciliation''</w:t>
      </w:r>
      <w:r>
        <w:rPr>
          <w:color w:val="231F20"/>
          <w:spacing w:val="-10"/>
          <w:w w:val="105"/>
        </w:rPr>
        <w:t xml:space="preserve"> </w:t>
      </w:r>
      <w:r>
        <w:rPr>
          <w:color w:val="231F20"/>
          <w:w w:val="120"/>
        </w:rPr>
        <w:t>-</w:t>
      </w:r>
      <w:r>
        <w:rPr>
          <w:color w:val="231F20"/>
          <w:spacing w:val="-18"/>
          <w:w w:val="120"/>
        </w:rPr>
        <w:t xml:space="preserve"> </w:t>
      </w:r>
      <w:r>
        <w:rPr>
          <w:color w:val="231F20"/>
          <w:w w:val="105"/>
        </w:rPr>
        <w:t>and</w:t>
      </w:r>
      <w:r>
        <w:rPr>
          <w:color w:val="231F20"/>
          <w:spacing w:val="-9"/>
          <w:w w:val="105"/>
        </w:rPr>
        <w:t xml:space="preserve"> </w:t>
      </w:r>
      <w:r>
        <w:rPr>
          <w:color w:val="231F20"/>
          <w:w w:val="105"/>
        </w:rPr>
        <w:t>the</w:t>
      </w:r>
      <w:r>
        <w:rPr>
          <w:color w:val="231F20"/>
          <w:spacing w:val="-10"/>
          <w:w w:val="105"/>
        </w:rPr>
        <w:t xml:space="preserve"> </w:t>
      </w:r>
      <w:r>
        <w:rPr>
          <w:color w:val="231F20"/>
          <w:w w:val="105"/>
        </w:rPr>
        <w:t>bo</w:t>
      </w:r>
      <w:r>
        <w:rPr>
          <w:color w:val="231F20"/>
          <w:w w:val="105"/>
        </w:rPr>
        <w:t>oks,</w:t>
      </w:r>
      <w:r>
        <w:rPr>
          <w:color w:val="231F20"/>
          <w:spacing w:val="-9"/>
          <w:w w:val="105"/>
        </w:rPr>
        <w:t xml:space="preserve"> </w:t>
      </w:r>
      <w:r>
        <w:rPr>
          <w:i/>
          <w:color w:val="231F20"/>
          <w:w w:val="105"/>
        </w:rPr>
        <w:t>1968</w:t>
      </w:r>
      <w:r>
        <w:rPr>
          <w:i/>
          <w:color w:val="231F20"/>
          <w:spacing w:val="-10"/>
          <w:w w:val="105"/>
        </w:rPr>
        <w:t xml:space="preserve"> </w:t>
      </w:r>
      <w:r>
        <w:rPr>
          <w:i/>
          <w:color w:val="231F20"/>
          <w:w w:val="105"/>
        </w:rPr>
        <w:t>in</w:t>
      </w:r>
      <w:r>
        <w:rPr>
          <w:i/>
          <w:color w:val="231F20"/>
          <w:spacing w:val="-9"/>
          <w:w w:val="105"/>
        </w:rPr>
        <w:t xml:space="preserve"> </w:t>
      </w:r>
      <w:r>
        <w:rPr>
          <w:i/>
          <w:color w:val="231F20"/>
          <w:w w:val="105"/>
        </w:rPr>
        <w:t>Canada:</w:t>
      </w:r>
      <w:r>
        <w:rPr>
          <w:i/>
          <w:color w:val="231F20"/>
          <w:spacing w:val="-10"/>
          <w:w w:val="105"/>
        </w:rPr>
        <w:t xml:space="preserve"> </w:t>
      </w:r>
      <w:r>
        <w:rPr>
          <w:i/>
          <w:color w:val="231F20"/>
          <w:w w:val="105"/>
        </w:rPr>
        <w:t>A</w:t>
      </w:r>
    </w:p>
    <w:p w14:paraId="7093337D" w14:textId="77777777" w:rsidR="007E3007" w:rsidRDefault="007E3007">
      <w:pPr>
        <w:spacing w:line="480" w:lineRule="auto"/>
        <w:sectPr w:rsidR="007E3007">
          <w:pgSz w:w="12240" w:h="15840"/>
          <w:pgMar w:top="1380" w:right="1040" w:bottom="980" w:left="1240" w:header="0" w:footer="794" w:gutter="0"/>
          <w:cols w:space="720"/>
        </w:sectPr>
      </w:pPr>
    </w:p>
    <w:p w14:paraId="7093337E" w14:textId="77777777" w:rsidR="007E3007" w:rsidRDefault="00C86336">
      <w:pPr>
        <w:pStyle w:val="BodyText"/>
        <w:spacing w:before="73" w:line="480" w:lineRule="auto"/>
        <w:ind w:right="386"/>
      </w:pPr>
      <w:r>
        <w:rPr>
          <w:i/>
          <w:color w:val="231F20"/>
        </w:rPr>
        <w:lastRenderedPageBreak/>
        <w:t xml:space="preserve">Year and lts Legacies </w:t>
      </w:r>
      <w:r>
        <w:rPr>
          <w:color w:val="231F20"/>
        </w:rPr>
        <w:t xml:space="preserve">(2021, University of Ottawa Press), and, </w:t>
      </w:r>
      <w:r>
        <w:rPr>
          <w:i/>
          <w:color w:val="231F20"/>
        </w:rPr>
        <w:t xml:space="preserve">The Construction of Canadian ldentity from Abroad </w:t>
      </w:r>
      <w:r>
        <w:rPr>
          <w:color w:val="231F20"/>
        </w:rPr>
        <w:t xml:space="preserve">(2022, Palgrave Macmillan). SUNY-P's annual Quebec Past &amp; Present Colloquium, organized in partnership with Bishop's University, annually engages 35 scholar and student presentations, with published proceedings in the </w:t>
      </w:r>
      <w:r>
        <w:rPr>
          <w:i/>
          <w:color w:val="231F20"/>
        </w:rPr>
        <w:t>Journal of Eastern Townships Studies</w:t>
      </w:r>
      <w:r>
        <w:rPr>
          <w:color w:val="231F20"/>
        </w:rPr>
        <w:t xml:space="preserve">. </w:t>
      </w:r>
      <w:r>
        <w:rPr>
          <w:color w:val="231F20"/>
        </w:rPr>
        <w:t>Furthermore, the Consortium invited 26 CS/FR faculty from U.S. and Canadian postsecondary institutions</w:t>
      </w:r>
      <w:r>
        <w:rPr>
          <w:color w:val="231F20"/>
          <w:spacing w:val="-2"/>
        </w:rPr>
        <w:t xml:space="preserve"> </w:t>
      </w:r>
      <w:r>
        <w:rPr>
          <w:color w:val="231F20"/>
        </w:rPr>
        <w:t>over</w:t>
      </w:r>
      <w:r>
        <w:rPr>
          <w:color w:val="231F20"/>
          <w:spacing w:val="-2"/>
        </w:rPr>
        <w:t xml:space="preserve"> </w:t>
      </w:r>
      <w:r>
        <w:rPr>
          <w:color w:val="231F20"/>
        </w:rPr>
        <w:t>the</w:t>
      </w:r>
      <w:r>
        <w:rPr>
          <w:color w:val="231F20"/>
          <w:spacing w:val="-2"/>
        </w:rPr>
        <w:t xml:space="preserve"> </w:t>
      </w:r>
      <w:r>
        <w:rPr>
          <w:color w:val="231F20"/>
        </w:rPr>
        <w:t>last</w:t>
      </w:r>
      <w:r>
        <w:rPr>
          <w:color w:val="231F20"/>
          <w:spacing w:val="-2"/>
        </w:rPr>
        <w:t xml:space="preserve"> </w:t>
      </w:r>
      <w:r>
        <w:rPr>
          <w:color w:val="231F20"/>
        </w:rPr>
        <w:t>4</w:t>
      </w:r>
      <w:r>
        <w:rPr>
          <w:color w:val="231F20"/>
          <w:spacing w:val="-2"/>
        </w:rPr>
        <w:t xml:space="preserve"> </w:t>
      </w:r>
      <w:r>
        <w:rPr>
          <w:color w:val="231F20"/>
        </w:rPr>
        <w:t>years</w:t>
      </w:r>
      <w:r>
        <w:rPr>
          <w:color w:val="231F20"/>
          <w:spacing w:val="-4"/>
        </w:rPr>
        <w:t xml:space="preserve"> </w:t>
      </w:r>
      <w:r>
        <w:rPr>
          <w:color w:val="231F20"/>
        </w:rPr>
        <w:t>to</w:t>
      </w:r>
      <w:r>
        <w:rPr>
          <w:color w:val="231F20"/>
          <w:spacing w:val="-2"/>
        </w:rPr>
        <w:t xml:space="preserve"> </w:t>
      </w:r>
      <w:r>
        <w:rPr>
          <w:color w:val="231F20"/>
        </w:rPr>
        <w:t>present</w:t>
      </w:r>
      <w:r>
        <w:rPr>
          <w:color w:val="231F20"/>
          <w:spacing w:val="-2"/>
        </w:rPr>
        <w:t xml:space="preserve"> </w:t>
      </w:r>
      <w:r>
        <w:rPr>
          <w:color w:val="231F20"/>
        </w:rPr>
        <w:t>(in</w:t>
      </w:r>
      <w:r>
        <w:rPr>
          <w:color w:val="231F20"/>
          <w:spacing w:val="-2"/>
        </w:rPr>
        <w:t xml:space="preserve"> </w:t>
      </w:r>
      <w:r>
        <w:rPr>
          <w:color w:val="231F20"/>
        </w:rPr>
        <w:t>English</w:t>
      </w:r>
      <w:r>
        <w:rPr>
          <w:color w:val="231F20"/>
          <w:spacing w:val="-2"/>
        </w:rPr>
        <w:t xml:space="preserve"> </w:t>
      </w:r>
      <w:r>
        <w:rPr>
          <w:color w:val="231F20"/>
        </w:rPr>
        <w:t>and</w:t>
      </w:r>
      <w:r>
        <w:rPr>
          <w:color w:val="231F20"/>
          <w:spacing w:val="-2"/>
        </w:rPr>
        <w:t xml:space="preserve"> </w:t>
      </w:r>
      <w:r>
        <w:rPr>
          <w:color w:val="231F20"/>
        </w:rPr>
        <w:t>French)</w:t>
      </w:r>
      <w:r>
        <w:rPr>
          <w:color w:val="231F20"/>
          <w:spacing w:val="-2"/>
        </w:rPr>
        <w:t xml:space="preserve"> </w:t>
      </w:r>
      <w:r>
        <w:rPr>
          <w:color w:val="231F20"/>
        </w:rPr>
        <w:t>to</w:t>
      </w:r>
      <w:r>
        <w:rPr>
          <w:color w:val="231F20"/>
          <w:spacing w:val="-2"/>
        </w:rPr>
        <w:t xml:space="preserve"> </w:t>
      </w:r>
      <w:r>
        <w:rPr>
          <w:color w:val="231F20"/>
        </w:rPr>
        <w:t>undergraduate</w:t>
      </w:r>
      <w:r>
        <w:rPr>
          <w:color w:val="231F20"/>
          <w:spacing w:val="-2"/>
        </w:rPr>
        <w:t xml:space="preserve"> </w:t>
      </w:r>
      <w:r>
        <w:rPr>
          <w:color w:val="231F20"/>
        </w:rPr>
        <w:t>and</w:t>
      </w:r>
      <w:r>
        <w:rPr>
          <w:color w:val="231F20"/>
          <w:spacing w:val="-2"/>
        </w:rPr>
        <w:t xml:space="preserve"> </w:t>
      </w:r>
      <w:r>
        <w:rPr>
          <w:color w:val="231F20"/>
        </w:rPr>
        <w:t>graduate students, faculty</w:t>
      </w:r>
      <w:r>
        <w:rPr>
          <w:color w:val="231F20"/>
          <w:spacing w:val="-1"/>
        </w:rPr>
        <w:t xml:space="preserve"> </w:t>
      </w:r>
      <w:r>
        <w:rPr>
          <w:color w:val="231F20"/>
        </w:rPr>
        <w:t>and staff</w:t>
      </w:r>
      <w:r>
        <w:rPr>
          <w:color w:val="231F20"/>
          <w:spacing w:val="-1"/>
        </w:rPr>
        <w:t xml:space="preserve"> </w:t>
      </w:r>
      <w:r>
        <w:rPr>
          <w:color w:val="231F20"/>
        </w:rPr>
        <w:t>of both</w:t>
      </w:r>
      <w:r>
        <w:rPr>
          <w:color w:val="231F20"/>
          <w:spacing w:val="-1"/>
        </w:rPr>
        <w:t xml:space="preserve"> </w:t>
      </w:r>
      <w:r>
        <w:rPr>
          <w:color w:val="231F20"/>
        </w:rPr>
        <w:t>universities. New</w:t>
      </w:r>
      <w:r>
        <w:rPr>
          <w:color w:val="231F20"/>
          <w:spacing w:val="-1"/>
        </w:rPr>
        <w:t xml:space="preserve"> </w:t>
      </w:r>
      <w:r>
        <w:rPr>
          <w:color w:val="231F20"/>
        </w:rPr>
        <w:t>lecture seri</w:t>
      </w:r>
      <w:r>
        <w:rPr>
          <w:color w:val="231F20"/>
        </w:rPr>
        <w:t>es</w:t>
      </w:r>
      <w:r>
        <w:rPr>
          <w:color w:val="231F20"/>
          <w:spacing w:val="-1"/>
        </w:rPr>
        <w:t xml:space="preserve"> </w:t>
      </w:r>
      <w:r>
        <w:rPr>
          <w:color w:val="231F20"/>
        </w:rPr>
        <w:t>and colloquia</w:t>
      </w:r>
      <w:r>
        <w:rPr>
          <w:color w:val="231F20"/>
          <w:spacing w:val="-1"/>
        </w:rPr>
        <w:t xml:space="preserve"> </w:t>
      </w:r>
      <w:r>
        <w:rPr>
          <w:color w:val="231F20"/>
        </w:rPr>
        <w:t>are planned,</w:t>
      </w:r>
      <w:r>
        <w:rPr>
          <w:color w:val="231F20"/>
          <w:spacing w:val="-1"/>
        </w:rPr>
        <w:t xml:space="preserve"> </w:t>
      </w:r>
      <w:r>
        <w:rPr>
          <w:color w:val="231F20"/>
        </w:rPr>
        <w:t>plus 8 scholars' workshops are proposed for 2022-26 with several subsequent publications generated. Additionally,</w:t>
      </w:r>
      <w:r>
        <w:rPr>
          <w:color w:val="231F20"/>
          <w:spacing w:val="-4"/>
        </w:rPr>
        <w:t xml:space="preserve"> </w:t>
      </w:r>
      <w:r>
        <w:rPr>
          <w:color w:val="231F20"/>
        </w:rPr>
        <w:t>the</w:t>
      </w:r>
      <w:r>
        <w:rPr>
          <w:color w:val="231F20"/>
          <w:spacing w:val="-4"/>
        </w:rPr>
        <w:t xml:space="preserve"> </w:t>
      </w:r>
      <w:r>
        <w:rPr>
          <w:color w:val="231F20"/>
        </w:rPr>
        <w:t>Consortium</w:t>
      </w:r>
      <w:r>
        <w:rPr>
          <w:color w:val="231F20"/>
          <w:spacing w:val="-4"/>
        </w:rPr>
        <w:t xml:space="preserve"> </w:t>
      </w:r>
      <w:r>
        <w:rPr>
          <w:color w:val="231F20"/>
        </w:rPr>
        <w:t>is</w:t>
      </w:r>
      <w:r>
        <w:rPr>
          <w:color w:val="231F20"/>
          <w:spacing w:val="-4"/>
        </w:rPr>
        <w:t xml:space="preserve"> </w:t>
      </w:r>
      <w:r>
        <w:rPr>
          <w:color w:val="231F20"/>
        </w:rPr>
        <w:t>planning</w:t>
      </w:r>
      <w:r>
        <w:rPr>
          <w:color w:val="231F20"/>
          <w:spacing w:val="-4"/>
        </w:rPr>
        <w:t xml:space="preserve"> </w:t>
      </w:r>
      <w:r>
        <w:rPr>
          <w:color w:val="231F20"/>
        </w:rPr>
        <w:t>an</w:t>
      </w:r>
      <w:r>
        <w:rPr>
          <w:color w:val="231F20"/>
          <w:spacing w:val="-4"/>
        </w:rPr>
        <w:t xml:space="preserve"> </w:t>
      </w:r>
      <w:r>
        <w:rPr>
          <w:color w:val="231F20"/>
        </w:rPr>
        <w:t>Arctic</w:t>
      </w:r>
      <w:r>
        <w:rPr>
          <w:color w:val="231F20"/>
          <w:spacing w:val="-4"/>
        </w:rPr>
        <w:t xml:space="preserve"> </w:t>
      </w:r>
      <w:r>
        <w:rPr>
          <w:color w:val="231F20"/>
        </w:rPr>
        <w:t>Quebec</w:t>
      </w:r>
      <w:r>
        <w:rPr>
          <w:color w:val="231F20"/>
          <w:spacing w:val="-4"/>
        </w:rPr>
        <w:t xml:space="preserve"> </w:t>
      </w:r>
      <w:r>
        <w:rPr>
          <w:color w:val="231F20"/>
        </w:rPr>
        <w:t>Faculty</w:t>
      </w:r>
      <w:r>
        <w:rPr>
          <w:color w:val="231F20"/>
          <w:spacing w:val="-4"/>
        </w:rPr>
        <w:t xml:space="preserve"> </w:t>
      </w:r>
      <w:r>
        <w:rPr>
          <w:color w:val="231F20"/>
        </w:rPr>
        <w:t>Institute</w:t>
      </w:r>
      <w:r>
        <w:rPr>
          <w:color w:val="231F20"/>
          <w:spacing w:val="-4"/>
        </w:rPr>
        <w:t xml:space="preserve"> </w:t>
      </w:r>
      <w:r>
        <w:rPr>
          <w:color w:val="231F20"/>
        </w:rPr>
        <w:t>in</w:t>
      </w:r>
      <w:r>
        <w:rPr>
          <w:color w:val="231F20"/>
          <w:spacing w:val="-4"/>
        </w:rPr>
        <w:t xml:space="preserve"> </w:t>
      </w:r>
      <w:r>
        <w:rPr>
          <w:color w:val="231F20"/>
        </w:rPr>
        <w:t>Kuujjuaq,</w:t>
      </w:r>
      <w:r>
        <w:rPr>
          <w:color w:val="231F20"/>
          <w:spacing w:val="-4"/>
        </w:rPr>
        <w:t xml:space="preserve"> </w:t>
      </w:r>
      <w:r>
        <w:rPr>
          <w:color w:val="231F20"/>
        </w:rPr>
        <w:t xml:space="preserve">training for French professors through the Quebec Winter Symposium, and ongoing engagement of new faculty interest in Canadian Studies through participation in a variety of national and regional </w:t>
      </w:r>
      <w:r>
        <w:rPr>
          <w:color w:val="231F20"/>
          <w:spacing w:val="-2"/>
        </w:rPr>
        <w:t>conferences.</w:t>
      </w:r>
    </w:p>
    <w:p w14:paraId="7093337F" w14:textId="77777777" w:rsidR="007E3007" w:rsidRDefault="00C86336">
      <w:pPr>
        <w:pStyle w:val="BodyText"/>
        <w:spacing w:before="1" w:line="480" w:lineRule="auto"/>
        <w:ind w:right="385"/>
      </w:pPr>
      <w:r>
        <w:rPr>
          <w:b/>
          <w:color w:val="231F20"/>
        </w:rPr>
        <w:t xml:space="preserve">Business, media, and the general public: </w:t>
      </w:r>
      <w:r>
        <w:rPr>
          <w:color w:val="231F20"/>
        </w:rPr>
        <w:t>Consort</w:t>
      </w:r>
      <w:r>
        <w:rPr>
          <w:color w:val="231F20"/>
        </w:rPr>
        <w:t>ium faculty are regularly called upon to offer expertise to local governments, regional businesses, media and the general public given our geographic proximity to the border, and the vital importance of U.S.-Canada trade for our local and regional communit</w:t>
      </w:r>
      <w:r>
        <w:rPr>
          <w:color w:val="231F20"/>
        </w:rPr>
        <w:t>ies, which include 57 border crossings and over 900 Canadian-owned businesses. CS faculty, particularly from the professional schools of law (ME), business and education</w:t>
      </w:r>
      <w:r>
        <w:rPr>
          <w:color w:val="231F20"/>
          <w:spacing w:val="-9"/>
        </w:rPr>
        <w:t xml:space="preserve"> </w:t>
      </w:r>
      <w:r>
        <w:rPr>
          <w:color w:val="231F20"/>
        </w:rPr>
        <w:t>(ME,</w:t>
      </w:r>
      <w:r>
        <w:rPr>
          <w:color w:val="231F20"/>
          <w:spacing w:val="-9"/>
        </w:rPr>
        <w:t xml:space="preserve"> </w:t>
      </w:r>
      <w:r>
        <w:rPr>
          <w:color w:val="231F20"/>
        </w:rPr>
        <w:t>SUNY-P)</w:t>
      </w:r>
      <w:r>
        <w:rPr>
          <w:color w:val="231F20"/>
          <w:spacing w:val="-9"/>
        </w:rPr>
        <w:t xml:space="preserve"> </w:t>
      </w:r>
      <w:r>
        <w:rPr>
          <w:color w:val="231F20"/>
        </w:rPr>
        <w:t>actively</w:t>
      </w:r>
      <w:r>
        <w:rPr>
          <w:color w:val="231F20"/>
          <w:spacing w:val="-9"/>
        </w:rPr>
        <w:t xml:space="preserve"> </w:t>
      </w:r>
      <w:r>
        <w:rPr>
          <w:color w:val="231F20"/>
        </w:rPr>
        <w:t>present</w:t>
      </w:r>
      <w:r>
        <w:rPr>
          <w:color w:val="231F20"/>
          <w:spacing w:val="-9"/>
        </w:rPr>
        <w:t xml:space="preserve"> </w:t>
      </w:r>
      <w:r>
        <w:rPr>
          <w:color w:val="231F20"/>
        </w:rPr>
        <w:t>content</w:t>
      </w:r>
      <w:r>
        <w:rPr>
          <w:color w:val="231F20"/>
          <w:spacing w:val="-9"/>
        </w:rPr>
        <w:t xml:space="preserve"> </w:t>
      </w:r>
      <w:r>
        <w:rPr>
          <w:color w:val="231F20"/>
        </w:rPr>
        <w:t>to</w:t>
      </w:r>
      <w:r>
        <w:rPr>
          <w:color w:val="231F20"/>
          <w:spacing w:val="-9"/>
        </w:rPr>
        <w:t xml:space="preserve"> </w:t>
      </w:r>
      <w:r>
        <w:rPr>
          <w:color w:val="231F20"/>
        </w:rPr>
        <w:t>these</w:t>
      </w:r>
      <w:r>
        <w:rPr>
          <w:color w:val="231F20"/>
          <w:spacing w:val="-9"/>
        </w:rPr>
        <w:t xml:space="preserve"> </w:t>
      </w:r>
      <w:r>
        <w:rPr>
          <w:color w:val="231F20"/>
        </w:rPr>
        <w:t>constituents,</w:t>
      </w:r>
      <w:r>
        <w:rPr>
          <w:color w:val="231F20"/>
          <w:spacing w:val="-9"/>
        </w:rPr>
        <w:t xml:space="preserve"> </w:t>
      </w:r>
      <w:r>
        <w:rPr>
          <w:color w:val="231F20"/>
        </w:rPr>
        <w:t>through</w:t>
      </w:r>
      <w:r>
        <w:rPr>
          <w:color w:val="231F20"/>
          <w:spacing w:val="-9"/>
        </w:rPr>
        <w:t xml:space="preserve"> </w:t>
      </w:r>
      <w:r>
        <w:rPr>
          <w:color w:val="231F20"/>
        </w:rPr>
        <w:t>media</w:t>
      </w:r>
      <w:r>
        <w:rPr>
          <w:color w:val="231F20"/>
          <w:spacing w:val="-9"/>
        </w:rPr>
        <w:t xml:space="preserve"> </w:t>
      </w:r>
      <w:r>
        <w:rPr>
          <w:color w:val="231F20"/>
        </w:rPr>
        <w:t xml:space="preserve">interviews </w:t>
      </w:r>
      <w:r>
        <w:rPr>
          <w:color w:val="231F20"/>
        </w:rPr>
        <w:t>(20),</w:t>
      </w:r>
      <w:r>
        <w:rPr>
          <w:color w:val="231F20"/>
          <w:spacing w:val="-6"/>
        </w:rPr>
        <w:t xml:space="preserve"> </w:t>
      </w:r>
      <w:r>
        <w:rPr>
          <w:color w:val="231F20"/>
        </w:rPr>
        <w:t>podcasts</w:t>
      </w:r>
      <w:r>
        <w:rPr>
          <w:color w:val="231F20"/>
          <w:spacing w:val="-6"/>
        </w:rPr>
        <w:t xml:space="preserve"> </w:t>
      </w:r>
      <w:r>
        <w:rPr>
          <w:color w:val="231F20"/>
        </w:rPr>
        <w:t>(16),</w:t>
      </w:r>
      <w:r>
        <w:rPr>
          <w:color w:val="231F20"/>
          <w:spacing w:val="-6"/>
        </w:rPr>
        <w:t xml:space="preserve"> </w:t>
      </w:r>
      <w:r>
        <w:rPr>
          <w:color w:val="231F20"/>
        </w:rPr>
        <w:t>blogs</w:t>
      </w:r>
      <w:r>
        <w:rPr>
          <w:color w:val="231F20"/>
          <w:spacing w:val="-6"/>
        </w:rPr>
        <w:t xml:space="preserve"> </w:t>
      </w:r>
      <w:r>
        <w:rPr>
          <w:color w:val="231F20"/>
        </w:rPr>
        <w:t>(5)</w:t>
      </w:r>
      <w:r>
        <w:rPr>
          <w:color w:val="231F20"/>
          <w:spacing w:val="-6"/>
        </w:rPr>
        <w:t xml:space="preserve"> </w:t>
      </w:r>
      <w:r>
        <w:rPr>
          <w:color w:val="231F20"/>
        </w:rPr>
        <w:t>and</w:t>
      </w:r>
      <w:r>
        <w:rPr>
          <w:color w:val="231F20"/>
          <w:spacing w:val="-6"/>
        </w:rPr>
        <w:t xml:space="preserve"> </w:t>
      </w:r>
      <w:r>
        <w:rPr>
          <w:color w:val="231F20"/>
        </w:rPr>
        <w:t>exhibitions</w:t>
      </w:r>
      <w:r>
        <w:rPr>
          <w:color w:val="231F20"/>
          <w:spacing w:val="-6"/>
        </w:rPr>
        <w:t xml:space="preserve"> </w:t>
      </w:r>
      <w:r>
        <w:rPr>
          <w:color w:val="231F20"/>
        </w:rPr>
        <w:t>(13).</w:t>
      </w:r>
      <w:r>
        <w:rPr>
          <w:color w:val="231F20"/>
          <w:spacing w:val="-6"/>
        </w:rPr>
        <w:t xml:space="preserve"> </w:t>
      </w:r>
      <w:r>
        <w:rPr>
          <w:color w:val="231F20"/>
        </w:rPr>
        <w:t>Both</w:t>
      </w:r>
      <w:r>
        <w:rPr>
          <w:color w:val="231F20"/>
          <w:spacing w:val="-6"/>
        </w:rPr>
        <w:t xml:space="preserve"> </w:t>
      </w:r>
      <w:r>
        <w:rPr>
          <w:color w:val="231F20"/>
        </w:rPr>
        <w:t>Centers</w:t>
      </w:r>
      <w:r>
        <w:rPr>
          <w:color w:val="231F20"/>
          <w:spacing w:val="-6"/>
        </w:rPr>
        <w:t xml:space="preserve"> </w:t>
      </w:r>
      <w:r>
        <w:rPr>
          <w:color w:val="231F20"/>
        </w:rPr>
        <w:t>offer</w:t>
      </w:r>
      <w:r>
        <w:rPr>
          <w:color w:val="231F20"/>
          <w:spacing w:val="-6"/>
        </w:rPr>
        <w:t xml:space="preserve"> </w:t>
      </w:r>
      <w:r>
        <w:rPr>
          <w:color w:val="231F20"/>
        </w:rPr>
        <w:t>historical</w:t>
      </w:r>
      <w:r>
        <w:rPr>
          <w:color w:val="231F20"/>
          <w:spacing w:val="-6"/>
        </w:rPr>
        <w:t xml:space="preserve"> </w:t>
      </w:r>
      <w:r>
        <w:rPr>
          <w:color w:val="231F20"/>
        </w:rPr>
        <w:t>and</w:t>
      </w:r>
      <w:r>
        <w:rPr>
          <w:color w:val="231F20"/>
          <w:spacing w:val="-6"/>
        </w:rPr>
        <w:t xml:space="preserve"> </w:t>
      </w:r>
      <w:r>
        <w:rPr>
          <w:color w:val="231F20"/>
        </w:rPr>
        <w:t>cultural</w:t>
      </w:r>
      <w:r>
        <w:rPr>
          <w:color w:val="231F20"/>
          <w:spacing w:val="-6"/>
        </w:rPr>
        <w:t xml:space="preserve"> </w:t>
      </w:r>
      <w:r>
        <w:rPr>
          <w:color w:val="231F20"/>
        </w:rPr>
        <w:t>maps from their websites, with 17,900 downloads (since 2018), and history backgrounder videos available on YouTube. ME's anthropology museum posts explanatory v</w:t>
      </w:r>
      <w:r>
        <w:rPr>
          <w:color w:val="231F20"/>
        </w:rPr>
        <w:t>ideos of their 700 Canadian</w:t>
      </w:r>
      <w:r>
        <w:rPr>
          <w:color w:val="231F20"/>
          <w:spacing w:val="20"/>
        </w:rPr>
        <w:t xml:space="preserve"> </w:t>
      </w:r>
      <w:r>
        <w:rPr>
          <w:color w:val="231F20"/>
        </w:rPr>
        <w:t>First</w:t>
      </w:r>
      <w:r>
        <w:rPr>
          <w:color w:val="231F20"/>
          <w:spacing w:val="21"/>
        </w:rPr>
        <w:t xml:space="preserve"> </w:t>
      </w:r>
      <w:r>
        <w:rPr>
          <w:color w:val="231F20"/>
        </w:rPr>
        <w:t>Nations</w:t>
      </w:r>
      <w:r>
        <w:rPr>
          <w:color w:val="231F20"/>
          <w:spacing w:val="21"/>
        </w:rPr>
        <w:t xml:space="preserve"> </w:t>
      </w:r>
      <w:r>
        <w:rPr>
          <w:color w:val="231F20"/>
        </w:rPr>
        <w:t>and</w:t>
      </w:r>
      <w:r>
        <w:rPr>
          <w:color w:val="231F20"/>
          <w:spacing w:val="21"/>
        </w:rPr>
        <w:t xml:space="preserve"> </w:t>
      </w:r>
      <w:r>
        <w:rPr>
          <w:color w:val="231F20"/>
        </w:rPr>
        <w:t>Inuit</w:t>
      </w:r>
      <w:r>
        <w:rPr>
          <w:color w:val="231F20"/>
          <w:spacing w:val="20"/>
        </w:rPr>
        <w:t xml:space="preserve"> </w:t>
      </w:r>
      <w:r>
        <w:rPr>
          <w:color w:val="231F20"/>
        </w:rPr>
        <w:t>artifacts</w:t>
      </w:r>
      <w:r>
        <w:rPr>
          <w:color w:val="231F20"/>
          <w:spacing w:val="21"/>
        </w:rPr>
        <w:t xml:space="preserve"> </w:t>
      </w:r>
      <w:r>
        <w:rPr>
          <w:color w:val="231F20"/>
        </w:rPr>
        <w:t>on</w:t>
      </w:r>
      <w:r>
        <w:rPr>
          <w:color w:val="231F20"/>
          <w:spacing w:val="21"/>
        </w:rPr>
        <w:t xml:space="preserve"> </w:t>
      </w:r>
      <w:r>
        <w:rPr>
          <w:color w:val="231F20"/>
        </w:rPr>
        <w:t>YouTube</w:t>
      </w:r>
      <w:r>
        <w:rPr>
          <w:color w:val="231F20"/>
          <w:spacing w:val="21"/>
        </w:rPr>
        <w:t xml:space="preserve"> </w:t>
      </w:r>
      <w:r>
        <w:rPr>
          <w:color w:val="231F20"/>
        </w:rPr>
        <w:t>(76,200</w:t>
      </w:r>
      <w:r>
        <w:rPr>
          <w:color w:val="231F20"/>
          <w:spacing w:val="20"/>
        </w:rPr>
        <w:t xml:space="preserve"> </w:t>
      </w:r>
      <w:r>
        <w:rPr>
          <w:color w:val="231F20"/>
        </w:rPr>
        <w:t>views,</w:t>
      </w:r>
      <w:r>
        <w:rPr>
          <w:color w:val="231F20"/>
          <w:spacing w:val="21"/>
        </w:rPr>
        <w:t xml:space="preserve"> </w:t>
      </w:r>
      <w:r>
        <w:rPr>
          <w:color w:val="231F20"/>
        </w:rPr>
        <w:t>2020-21),</w:t>
      </w:r>
      <w:r>
        <w:rPr>
          <w:color w:val="231F20"/>
          <w:spacing w:val="21"/>
        </w:rPr>
        <w:t xml:space="preserve"> </w:t>
      </w:r>
      <w:r>
        <w:rPr>
          <w:color w:val="231F20"/>
        </w:rPr>
        <w:t>and</w:t>
      </w:r>
      <w:r>
        <w:rPr>
          <w:color w:val="231F20"/>
          <w:spacing w:val="21"/>
        </w:rPr>
        <w:t xml:space="preserve"> </w:t>
      </w:r>
      <w:r>
        <w:rPr>
          <w:color w:val="231F20"/>
        </w:rPr>
        <w:t>9</w:t>
      </w:r>
      <w:r>
        <w:rPr>
          <w:color w:val="231F20"/>
          <w:spacing w:val="21"/>
        </w:rPr>
        <w:t xml:space="preserve"> </w:t>
      </w:r>
      <w:r>
        <w:rPr>
          <w:color w:val="231F20"/>
          <w:spacing w:val="-2"/>
        </w:rPr>
        <w:t>adjunct</w:t>
      </w:r>
    </w:p>
    <w:p w14:paraId="70933380" w14:textId="77777777" w:rsidR="007E3007" w:rsidRDefault="007E3007">
      <w:pPr>
        <w:spacing w:line="480" w:lineRule="auto"/>
        <w:sectPr w:rsidR="007E3007">
          <w:pgSz w:w="12240" w:h="15840"/>
          <w:pgMar w:top="1380" w:right="1040" w:bottom="980" w:left="1240" w:header="0" w:footer="794" w:gutter="0"/>
          <w:cols w:space="720"/>
        </w:sectPr>
      </w:pPr>
    </w:p>
    <w:p w14:paraId="70933381" w14:textId="77777777" w:rsidR="007E3007" w:rsidRDefault="00C86336">
      <w:pPr>
        <w:pStyle w:val="BodyText"/>
        <w:spacing w:before="73" w:line="480" w:lineRule="auto"/>
        <w:ind w:right="388"/>
      </w:pPr>
      <w:r>
        <w:rPr>
          <w:color w:val="231F20"/>
        </w:rPr>
        <w:lastRenderedPageBreak/>
        <w:t xml:space="preserve">faculty (prior NRC-funded ME history graduate students) regularly publish in the Mount Desert Island Historical Society's public history outreach magazine, </w:t>
      </w:r>
      <w:r>
        <w:rPr>
          <w:i/>
          <w:color w:val="231F20"/>
        </w:rPr>
        <w:t>Chebacco</w:t>
      </w:r>
      <w:r>
        <w:rPr>
          <w:color w:val="231F20"/>
        </w:rPr>
        <w:t>.</w:t>
      </w:r>
    </w:p>
    <w:p w14:paraId="70933382" w14:textId="77777777" w:rsidR="007E3007" w:rsidRDefault="00C86336">
      <w:pPr>
        <w:pStyle w:val="BodyText"/>
        <w:spacing w:line="480" w:lineRule="auto"/>
        <w:ind w:right="386" w:firstLine="708"/>
      </w:pPr>
      <w:r>
        <w:rPr>
          <w:color w:val="231F20"/>
        </w:rPr>
        <w:t>SUNY-P conducts ongoing outreach to local and regional businesses, media and the general</w:t>
      </w:r>
      <w:r>
        <w:rPr>
          <w:color w:val="231F20"/>
          <w:spacing w:val="-6"/>
        </w:rPr>
        <w:t xml:space="preserve"> </w:t>
      </w:r>
      <w:r>
        <w:rPr>
          <w:color w:val="231F20"/>
        </w:rPr>
        <w:t>p</w:t>
      </w:r>
      <w:r>
        <w:rPr>
          <w:color w:val="231F20"/>
        </w:rPr>
        <w:t>ublic</w:t>
      </w:r>
      <w:r>
        <w:rPr>
          <w:color w:val="231F20"/>
          <w:spacing w:val="-6"/>
        </w:rPr>
        <w:t xml:space="preserve"> </w:t>
      </w:r>
      <w:r>
        <w:rPr>
          <w:color w:val="231F20"/>
        </w:rPr>
        <w:t>with</w:t>
      </w:r>
      <w:r>
        <w:rPr>
          <w:color w:val="231F20"/>
          <w:spacing w:val="-6"/>
        </w:rPr>
        <w:t xml:space="preserve"> </w:t>
      </w:r>
      <w:r>
        <w:rPr>
          <w:color w:val="231F20"/>
        </w:rPr>
        <w:t>programming</w:t>
      </w:r>
      <w:r>
        <w:rPr>
          <w:color w:val="231F20"/>
          <w:spacing w:val="-6"/>
        </w:rPr>
        <w:t xml:space="preserve"> </w:t>
      </w:r>
      <w:r>
        <w:rPr>
          <w:color w:val="231F20"/>
        </w:rPr>
        <w:t>featuring</w:t>
      </w:r>
      <w:r>
        <w:rPr>
          <w:color w:val="231F20"/>
          <w:spacing w:val="-6"/>
        </w:rPr>
        <w:t xml:space="preserve"> </w:t>
      </w:r>
      <w:r>
        <w:rPr>
          <w:color w:val="231F20"/>
        </w:rPr>
        <w:t>scholarly</w:t>
      </w:r>
      <w:r>
        <w:rPr>
          <w:color w:val="231F20"/>
          <w:spacing w:val="-6"/>
        </w:rPr>
        <w:t xml:space="preserve"> </w:t>
      </w:r>
      <w:r>
        <w:rPr>
          <w:color w:val="231F20"/>
        </w:rPr>
        <w:t>experts</w:t>
      </w:r>
      <w:r>
        <w:rPr>
          <w:color w:val="231F20"/>
          <w:spacing w:val="-6"/>
        </w:rPr>
        <w:t xml:space="preserve"> </w:t>
      </w:r>
      <w:r>
        <w:rPr>
          <w:color w:val="231F20"/>
        </w:rPr>
        <w:t>and</w:t>
      </w:r>
      <w:r>
        <w:rPr>
          <w:color w:val="231F20"/>
          <w:spacing w:val="-5"/>
        </w:rPr>
        <w:t xml:space="preserve"> </w:t>
      </w:r>
      <w:r>
        <w:rPr>
          <w:color w:val="231F20"/>
        </w:rPr>
        <w:t>professional</w:t>
      </w:r>
      <w:r>
        <w:rPr>
          <w:color w:val="231F20"/>
          <w:spacing w:val="-6"/>
        </w:rPr>
        <w:t xml:space="preserve"> </w:t>
      </w:r>
      <w:r>
        <w:rPr>
          <w:color w:val="231F20"/>
        </w:rPr>
        <w:t>school</w:t>
      </w:r>
      <w:r>
        <w:rPr>
          <w:color w:val="231F20"/>
          <w:spacing w:val="-6"/>
        </w:rPr>
        <w:t xml:space="preserve"> </w:t>
      </w:r>
      <w:r>
        <w:rPr>
          <w:color w:val="231F20"/>
        </w:rPr>
        <w:t>faculty.</w:t>
      </w:r>
      <w:r>
        <w:rPr>
          <w:color w:val="231F20"/>
          <w:spacing w:val="-6"/>
        </w:rPr>
        <w:t xml:space="preserve"> </w:t>
      </w:r>
      <w:r>
        <w:rPr>
          <w:color w:val="231F20"/>
        </w:rPr>
        <w:t>The Distinguished Fulbright Scholar in Quebec Studies, the Canada Speaker Series, the Scholar-in- Residence</w:t>
      </w:r>
      <w:r>
        <w:rPr>
          <w:color w:val="231F20"/>
          <w:spacing w:val="-12"/>
        </w:rPr>
        <w:t xml:space="preserve"> </w:t>
      </w:r>
      <w:r>
        <w:rPr>
          <w:color w:val="231F20"/>
        </w:rPr>
        <w:t>programs,</w:t>
      </w:r>
      <w:r>
        <w:rPr>
          <w:color w:val="231F20"/>
          <w:spacing w:val="-12"/>
        </w:rPr>
        <w:t xml:space="preserve"> </w:t>
      </w:r>
      <w:r>
        <w:rPr>
          <w:color w:val="231F20"/>
        </w:rPr>
        <w:t>the</w:t>
      </w:r>
      <w:r>
        <w:rPr>
          <w:color w:val="231F20"/>
          <w:spacing w:val="-12"/>
        </w:rPr>
        <w:t xml:space="preserve"> </w:t>
      </w:r>
      <w:r>
        <w:rPr>
          <w:color w:val="231F20"/>
        </w:rPr>
        <w:t>Distinguished</w:t>
      </w:r>
      <w:r>
        <w:rPr>
          <w:color w:val="231F20"/>
          <w:spacing w:val="-12"/>
        </w:rPr>
        <w:t xml:space="preserve"> </w:t>
      </w:r>
      <w:r>
        <w:rPr>
          <w:color w:val="231F20"/>
        </w:rPr>
        <w:t>Canadian/Quebec</w:t>
      </w:r>
      <w:r>
        <w:rPr>
          <w:color w:val="231F20"/>
          <w:spacing w:val="-12"/>
        </w:rPr>
        <w:t xml:space="preserve"> </w:t>
      </w:r>
      <w:r>
        <w:rPr>
          <w:color w:val="231F20"/>
        </w:rPr>
        <w:t>Address,</w:t>
      </w:r>
      <w:r>
        <w:rPr>
          <w:color w:val="231F20"/>
          <w:spacing w:val="-12"/>
        </w:rPr>
        <w:t xml:space="preserve"> </w:t>
      </w:r>
      <w:r>
        <w:rPr>
          <w:color w:val="231F20"/>
        </w:rPr>
        <w:t>and</w:t>
      </w:r>
      <w:r>
        <w:rPr>
          <w:color w:val="231F20"/>
          <w:spacing w:val="-12"/>
        </w:rPr>
        <w:t xml:space="preserve"> </w:t>
      </w:r>
      <w:r>
        <w:rPr>
          <w:color w:val="231F20"/>
        </w:rPr>
        <w:t>Celebro</w:t>
      </w:r>
      <w:r>
        <w:rPr>
          <w:color w:val="231F20"/>
        </w:rPr>
        <w:t>ns</w:t>
      </w:r>
      <w:r>
        <w:rPr>
          <w:color w:val="231F20"/>
          <w:spacing w:val="-12"/>
        </w:rPr>
        <w:t xml:space="preserve"> </w:t>
      </w:r>
      <w:r>
        <w:rPr>
          <w:color w:val="231F20"/>
        </w:rPr>
        <w:t>Quebec</w:t>
      </w:r>
      <w:r>
        <w:rPr>
          <w:color w:val="231F20"/>
          <w:spacing w:val="-12"/>
        </w:rPr>
        <w:t xml:space="preserve"> </w:t>
      </w:r>
      <w:r>
        <w:rPr>
          <w:color w:val="231F20"/>
        </w:rPr>
        <w:t>festival annually offer an average of 15 lectures. Each program reaches 225 people in targeted constituencies multiple times during the year. The close relationship SUNY-P enjoys with Mountain</w:t>
      </w:r>
      <w:r>
        <w:rPr>
          <w:color w:val="231F20"/>
          <w:spacing w:val="-14"/>
        </w:rPr>
        <w:t xml:space="preserve"> </w:t>
      </w:r>
      <w:r>
        <w:rPr>
          <w:color w:val="231F20"/>
        </w:rPr>
        <w:t>Lake</w:t>
      </w:r>
      <w:r>
        <w:rPr>
          <w:color w:val="231F20"/>
          <w:spacing w:val="-14"/>
        </w:rPr>
        <w:t xml:space="preserve"> </w:t>
      </w:r>
      <w:r>
        <w:rPr>
          <w:color w:val="231F20"/>
        </w:rPr>
        <w:t>PBS,</w:t>
      </w:r>
      <w:r>
        <w:rPr>
          <w:color w:val="231F20"/>
          <w:spacing w:val="-14"/>
        </w:rPr>
        <w:t xml:space="preserve"> </w:t>
      </w:r>
      <w:r>
        <w:rPr>
          <w:color w:val="231F20"/>
        </w:rPr>
        <w:t>the</w:t>
      </w:r>
      <w:r>
        <w:rPr>
          <w:color w:val="231F20"/>
          <w:spacing w:val="-14"/>
        </w:rPr>
        <w:t xml:space="preserve"> </w:t>
      </w:r>
      <w:r>
        <w:rPr>
          <w:color w:val="231F20"/>
        </w:rPr>
        <w:t>North</w:t>
      </w:r>
      <w:r>
        <w:rPr>
          <w:color w:val="231F20"/>
          <w:spacing w:val="-14"/>
        </w:rPr>
        <w:t xml:space="preserve"> </w:t>
      </w:r>
      <w:r>
        <w:rPr>
          <w:color w:val="231F20"/>
        </w:rPr>
        <w:t>Country</w:t>
      </w:r>
      <w:r>
        <w:rPr>
          <w:color w:val="231F20"/>
          <w:spacing w:val="-14"/>
        </w:rPr>
        <w:t xml:space="preserve"> </w:t>
      </w:r>
      <w:r>
        <w:rPr>
          <w:color w:val="231F20"/>
        </w:rPr>
        <w:t>Chamber</w:t>
      </w:r>
      <w:r>
        <w:rPr>
          <w:color w:val="231F20"/>
          <w:spacing w:val="-14"/>
        </w:rPr>
        <w:t xml:space="preserve"> </w:t>
      </w:r>
      <w:r>
        <w:rPr>
          <w:color w:val="231F20"/>
        </w:rPr>
        <w:t>of</w:t>
      </w:r>
      <w:r>
        <w:rPr>
          <w:color w:val="231F20"/>
          <w:spacing w:val="-14"/>
        </w:rPr>
        <w:t xml:space="preserve"> </w:t>
      </w:r>
      <w:r>
        <w:rPr>
          <w:color w:val="231F20"/>
        </w:rPr>
        <w:t>Commerce</w:t>
      </w:r>
      <w:r>
        <w:rPr>
          <w:color w:val="231F20"/>
          <w:spacing w:val="-14"/>
        </w:rPr>
        <w:t xml:space="preserve"> </w:t>
      </w:r>
      <w:r>
        <w:rPr>
          <w:color w:val="231F20"/>
        </w:rPr>
        <w:t>and</w:t>
      </w:r>
      <w:r>
        <w:rPr>
          <w:color w:val="231F20"/>
          <w:spacing w:val="-14"/>
        </w:rPr>
        <w:t xml:space="preserve"> </w:t>
      </w:r>
      <w:r>
        <w:rPr>
          <w:color w:val="231F20"/>
        </w:rPr>
        <w:t>t</w:t>
      </w:r>
      <w:r>
        <w:rPr>
          <w:color w:val="231F20"/>
        </w:rPr>
        <w:t>he</w:t>
      </w:r>
      <w:r>
        <w:rPr>
          <w:color w:val="231F20"/>
          <w:spacing w:val="-14"/>
        </w:rPr>
        <w:t xml:space="preserve"> </w:t>
      </w:r>
      <w:r>
        <w:rPr>
          <w:color w:val="231F20"/>
        </w:rPr>
        <w:t>Development</w:t>
      </w:r>
      <w:r>
        <w:rPr>
          <w:color w:val="231F20"/>
          <w:spacing w:val="-14"/>
        </w:rPr>
        <w:t xml:space="preserve"> </w:t>
      </w:r>
      <w:r>
        <w:rPr>
          <w:color w:val="231F20"/>
        </w:rPr>
        <w:t>Corporation of</w:t>
      </w:r>
      <w:r>
        <w:rPr>
          <w:color w:val="231F20"/>
          <w:spacing w:val="-15"/>
        </w:rPr>
        <w:t xml:space="preserve"> </w:t>
      </w:r>
      <w:r>
        <w:rPr>
          <w:color w:val="231F20"/>
        </w:rPr>
        <w:t>Clinton</w:t>
      </w:r>
      <w:r>
        <w:rPr>
          <w:color w:val="231F20"/>
          <w:spacing w:val="-15"/>
        </w:rPr>
        <w:t xml:space="preserve"> </w:t>
      </w:r>
      <w:r>
        <w:rPr>
          <w:color w:val="231F20"/>
        </w:rPr>
        <w:t>County</w:t>
      </w:r>
      <w:r>
        <w:rPr>
          <w:color w:val="231F20"/>
          <w:spacing w:val="-15"/>
        </w:rPr>
        <w:t xml:space="preserve"> </w:t>
      </w:r>
      <w:r>
        <w:rPr>
          <w:color w:val="231F20"/>
        </w:rPr>
        <w:t>results</w:t>
      </w:r>
      <w:r>
        <w:rPr>
          <w:color w:val="231F20"/>
          <w:spacing w:val="-15"/>
        </w:rPr>
        <w:t xml:space="preserve"> </w:t>
      </w:r>
      <w:r>
        <w:rPr>
          <w:color w:val="231F20"/>
        </w:rPr>
        <w:t>in</w:t>
      </w:r>
      <w:r>
        <w:rPr>
          <w:color w:val="231F20"/>
          <w:spacing w:val="-15"/>
        </w:rPr>
        <w:t xml:space="preserve"> </w:t>
      </w:r>
      <w:r>
        <w:rPr>
          <w:color w:val="231F20"/>
        </w:rPr>
        <w:t>regularized</w:t>
      </w:r>
      <w:r>
        <w:rPr>
          <w:color w:val="231F20"/>
          <w:spacing w:val="-15"/>
        </w:rPr>
        <w:t xml:space="preserve"> </w:t>
      </w:r>
      <w:r>
        <w:rPr>
          <w:color w:val="231F20"/>
        </w:rPr>
        <w:t>engagement</w:t>
      </w:r>
      <w:r>
        <w:rPr>
          <w:color w:val="231F20"/>
          <w:spacing w:val="-15"/>
        </w:rPr>
        <w:t xml:space="preserve"> </w:t>
      </w:r>
      <w:r>
        <w:rPr>
          <w:color w:val="231F20"/>
        </w:rPr>
        <w:t>of</w:t>
      </w:r>
      <w:r>
        <w:rPr>
          <w:color w:val="231F20"/>
          <w:spacing w:val="-15"/>
        </w:rPr>
        <w:t xml:space="preserve"> </w:t>
      </w:r>
      <w:r>
        <w:rPr>
          <w:color w:val="231F20"/>
        </w:rPr>
        <w:t>hundreds</w:t>
      </w:r>
      <w:r>
        <w:rPr>
          <w:color w:val="231F20"/>
          <w:spacing w:val="-15"/>
        </w:rPr>
        <w:t xml:space="preserve"> </w:t>
      </w:r>
      <w:r>
        <w:rPr>
          <w:color w:val="231F20"/>
        </w:rPr>
        <w:t>of</w:t>
      </w:r>
      <w:r>
        <w:rPr>
          <w:color w:val="231F20"/>
          <w:spacing w:val="-15"/>
        </w:rPr>
        <w:t xml:space="preserve"> </w:t>
      </w:r>
      <w:r>
        <w:rPr>
          <w:color w:val="231F20"/>
        </w:rPr>
        <w:t>local</w:t>
      </w:r>
      <w:r>
        <w:rPr>
          <w:color w:val="231F20"/>
          <w:spacing w:val="-15"/>
        </w:rPr>
        <w:t xml:space="preserve"> </w:t>
      </w:r>
      <w:r>
        <w:rPr>
          <w:color w:val="231F20"/>
        </w:rPr>
        <w:t>businesspeople</w:t>
      </w:r>
      <w:r>
        <w:rPr>
          <w:color w:val="231F20"/>
          <w:spacing w:val="-15"/>
        </w:rPr>
        <w:t xml:space="preserve"> </w:t>
      </w:r>
      <w:r>
        <w:rPr>
          <w:color w:val="231F20"/>
        </w:rPr>
        <w:t>in</w:t>
      </w:r>
      <w:r>
        <w:rPr>
          <w:color w:val="231F20"/>
          <w:spacing w:val="-15"/>
        </w:rPr>
        <w:t xml:space="preserve"> </w:t>
      </w:r>
      <w:r>
        <w:rPr>
          <w:color w:val="231F20"/>
        </w:rPr>
        <w:t xml:space="preserve">events. The </w:t>
      </w:r>
      <w:r>
        <w:rPr>
          <w:i/>
          <w:color w:val="231F20"/>
        </w:rPr>
        <w:t xml:space="preserve">Conversations on Canada </w:t>
      </w:r>
      <w:r>
        <w:rPr>
          <w:color w:val="231F20"/>
        </w:rPr>
        <w:t>scholarly lectures are offered live with recordings publicly available on YouTube, and have attracted an audience of over 1,100 people. In addition to maintaining successful outreach connections to media, businesses and the general public from prior years,</w:t>
      </w:r>
      <w:r>
        <w:rPr>
          <w:color w:val="231F20"/>
        </w:rPr>
        <w:t xml:space="preserve"> the Consortium will expand programming to reach over 400 chambers of commerce in our region, all of whom seek to attract and host Canadian tourists. The SUNY-P Indigenous Film and Writers Festival will also be integral to realizing our public outreach foc</w:t>
      </w:r>
      <w:r>
        <w:rPr>
          <w:color w:val="231F20"/>
        </w:rPr>
        <w:t xml:space="preserve">us on </w:t>
      </w:r>
      <w:r>
        <w:rPr>
          <w:color w:val="231F20"/>
          <w:spacing w:val="-2"/>
        </w:rPr>
        <w:t>reconciliation.</w:t>
      </w:r>
    </w:p>
    <w:p w14:paraId="70933383" w14:textId="77777777" w:rsidR="007E3007" w:rsidRDefault="00C86336">
      <w:pPr>
        <w:pStyle w:val="Heading1"/>
        <w:numPr>
          <w:ilvl w:val="0"/>
          <w:numId w:val="3"/>
        </w:numPr>
        <w:tabs>
          <w:tab w:val="left" w:pos="424"/>
        </w:tabs>
      </w:pPr>
      <w:bookmarkStart w:id="6" w:name="_TOC_250006"/>
      <w:r>
        <w:rPr>
          <w:color w:val="231F20"/>
        </w:rPr>
        <w:t>PROGRAM</w:t>
      </w:r>
      <w:r>
        <w:rPr>
          <w:color w:val="231F20"/>
          <w:spacing w:val="-1"/>
        </w:rPr>
        <w:t xml:space="preserve"> </w:t>
      </w:r>
      <w:r>
        <w:rPr>
          <w:color w:val="231F20"/>
        </w:rPr>
        <w:t>PLANNING</w:t>
      </w:r>
      <w:r>
        <w:rPr>
          <w:color w:val="231F20"/>
          <w:spacing w:val="-1"/>
        </w:rPr>
        <w:t xml:space="preserve"> </w:t>
      </w:r>
      <w:r>
        <w:rPr>
          <w:color w:val="231F20"/>
        </w:rPr>
        <w:t>AND</w:t>
      </w:r>
      <w:r>
        <w:rPr>
          <w:color w:val="231F20"/>
          <w:spacing w:val="-1"/>
        </w:rPr>
        <w:t xml:space="preserve"> </w:t>
      </w:r>
      <w:bookmarkEnd w:id="6"/>
      <w:r>
        <w:rPr>
          <w:color w:val="231F20"/>
          <w:spacing w:val="-2"/>
        </w:rPr>
        <w:t>BUDGET</w:t>
      </w:r>
    </w:p>
    <w:p w14:paraId="70933384" w14:textId="77777777" w:rsidR="007E3007" w:rsidRDefault="007E3007">
      <w:pPr>
        <w:pStyle w:val="BodyText"/>
        <w:ind w:left="0"/>
        <w:jc w:val="left"/>
        <w:rPr>
          <w:b/>
        </w:rPr>
      </w:pPr>
    </w:p>
    <w:p w14:paraId="70933385" w14:textId="77777777" w:rsidR="007E3007" w:rsidRDefault="00C86336">
      <w:pPr>
        <w:pStyle w:val="Heading2"/>
        <w:numPr>
          <w:ilvl w:val="1"/>
          <w:numId w:val="3"/>
        </w:numPr>
        <w:tabs>
          <w:tab w:val="left" w:pos="544"/>
        </w:tabs>
      </w:pPr>
      <w:bookmarkStart w:id="7" w:name="_TOC_250005"/>
      <w:r>
        <w:rPr>
          <w:color w:val="231F20"/>
        </w:rPr>
        <w:t>Timeline</w:t>
      </w:r>
      <w:r>
        <w:rPr>
          <w:color w:val="231F20"/>
          <w:spacing w:val="-5"/>
        </w:rPr>
        <w:t xml:space="preserve"> </w:t>
      </w:r>
      <w:r>
        <w:rPr>
          <w:color w:val="231F20"/>
        </w:rPr>
        <w:t>and</w:t>
      </w:r>
      <w:r>
        <w:rPr>
          <w:color w:val="231F20"/>
          <w:spacing w:val="-4"/>
        </w:rPr>
        <w:t xml:space="preserve"> </w:t>
      </w:r>
      <w:r>
        <w:rPr>
          <w:color w:val="231F20"/>
        </w:rPr>
        <w:t>Effective</w:t>
      </w:r>
      <w:r>
        <w:rPr>
          <w:color w:val="231F20"/>
          <w:spacing w:val="-4"/>
        </w:rPr>
        <w:t xml:space="preserve"> </w:t>
      </w:r>
      <w:r>
        <w:rPr>
          <w:color w:val="231F20"/>
        </w:rPr>
        <w:t>Resource/Personnel</w:t>
      </w:r>
      <w:bookmarkEnd w:id="7"/>
      <w:r>
        <w:rPr>
          <w:color w:val="231F20"/>
          <w:spacing w:val="-5"/>
        </w:rPr>
        <w:t xml:space="preserve"> Use</w:t>
      </w:r>
    </w:p>
    <w:p w14:paraId="70933386" w14:textId="77777777" w:rsidR="007E3007" w:rsidRDefault="007E3007">
      <w:pPr>
        <w:pStyle w:val="BodyText"/>
        <w:ind w:left="0"/>
        <w:jc w:val="left"/>
        <w:rPr>
          <w:b/>
        </w:rPr>
      </w:pPr>
    </w:p>
    <w:p w14:paraId="70933387" w14:textId="77777777" w:rsidR="007E3007" w:rsidRDefault="00C86336">
      <w:pPr>
        <w:spacing w:line="480" w:lineRule="auto"/>
        <w:ind w:left="210" w:right="385"/>
        <w:jc w:val="both"/>
        <w:rPr>
          <w:sz w:val="24"/>
        </w:rPr>
      </w:pPr>
      <w:r>
        <w:rPr>
          <w:color w:val="231F20"/>
          <w:sz w:val="24"/>
        </w:rPr>
        <w:t xml:space="preserve">The Consortium will implement a comprehensive curriculum-focused, research, outreach and training program that meets the NRC </w:t>
      </w:r>
      <w:r>
        <w:rPr>
          <w:b/>
          <w:color w:val="231F20"/>
          <w:sz w:val="24"/>
        </w:rPr>
        <w:t>Absolute Priorities (1, 2)</w:t>
      </w:r>
      <w:r>
        <w:rPr>
          <w:color w:val="231F20"/>
          <w:sz w:val="24"/>
        </w:rPr>
        <w:t xml:space="preserve">, the </w:t>
      </w:r>
      <w:r>
        <w:rPr>
          <w:b/>
          <w:color w:val="231F20"/>
          <w:sz w:val="24"/>
        </w:rPr>
        <w:t>Competitive Preference Priority</w:t>
      </w:r>
      <w:r>
        <w:rPr>
          <w:color w:val="231F20"/>
          <w:sz w:val="24"/>
        </w:rPr>
        <w:t xml:space="preserve">, and FLAS </w:t>
      </w:r>
      <w:r>
        <w:rPr>
          <w:b/>
          <w:color w:val="231F20"/>
          <w:sz w:val="24"/>
        </w:rPr>
        <w:t xml:space="preserve">Competitive Preference Priorities (1, 2) </w:t>
      </w:r>
      <w:r>
        <w:rPr>
          <w:color w:val="231F20"/>
          <w:sz w:val="24"/>
        </w:rPr>
        <w:t>(French, Abenaki</w:t>
      </w:r>
      <w:r>
        <w:rPr>
          <w:color w:val="231F20"/>
          <w:sz w:val="24"/>
        </w:rPr>
        <w:t>/Penobscot, Maliseet/Passamaquoddy)</w:t>
      </w:r>
      <w:r>
        <w:rPr>
          <w:color w:val="231F20"/>
          <w:spacing w:val="-2"/>
          <w:sz w:val="24"/>
        </w:rPr>
        <w:t xml:space="preserve"> </w:t>
      </w:r>
      <w:r>
        <w:rPr>
          <w:color w:val="231F20"/>
          <w:sz w:val="24"/>
        </w:rPr>
        <w:t>through</w:t>
      </w:r>
      <w:r>
        <w:rPr>
          <w:color w:val="231F20"/>
          <w:spacing w:val="-2"/>
          <w:sz w:val="24"/>
        </w:rPr>
        <w:t xml:space="preserve"> </w:t>
      </w:r>
      <w:r>
        <w:rPr>
          <w:color w:val="231F20"/>
          <w:sz w:val="24"/>
        </w:rPr>
        <w:t>a</w:t>
      </w:r>
      <w:r>
        <w:rPr>
          <w:color w:val="231F20"/>
          <w:spacing w:val="-2"/>
          <w:sz w:val="24"/>
        </w:rPr>
        <w:t xml:space="preserve"> </w:t>
      </w:r>
      <w:r>
        <w:rPr>
          <w:color w:val="231F20"/>
          <w:sz w:val="24"/>
        </w:rPr>
        <w:t>multitude</w:t>
      </w:r>
      <w:r>
        <w:rPr>
          <w:color w:val="231F20"/>
          <w:spacing w:val="-2"/>
          <w:sz w:val="24"/>
        </w:rPr>
        <w:t xml:space="preserve"> </w:t>
      </w:r>
      <w:r>
        <w:rPr>
          <w:color w:val="231F20"/>
          <w:sz w:val="24"/>
        </w:rPr>
        <w:t>of</w:t>
      </w:r>
      <w:r>
        <w:rPr>
          <w:color w:val="231F20"/>
          <w:spacing w:val="-2"/>
          <w:sz w:val="24"/>
        </w:rPr>
        <w:t xml:space="preserve"> </w:t>
      </w:r>
      <w:r>
        <w:rPr>
          <w:color w:val="231F20"/>
          <w:sz w:val="24"/>
        </w:rPr>
        <w:t>well-balanced</w:t>
      </w:r>
      <w:r>
        <w:rPr>
          <w:color w:val="231F20"/>
          <w:spacing w:val="-2"/>
          <w:sz w:val="24"/>
        </w:rPr>
        <w:t xml:space="preserve"> </w:t>
      </w:r>
      <w:r>
        <w:rPr>
          <w:color w:val="231F20"/>
          <w:sz w:val="24"/>
        </w:rPr>
        <w:t>and</w:t>
      </w:r>
      <w:r>
        <w:rPr>
          <w:color w:val="231F20"/>
          <w:spacing w:val="-2"/>
          <w:sz w:val="24"/>
        </w:rPr>
        <w:t xml:space="preserve"> </w:t>
      </w:r>
      <w:r>
        <w:rPr>
          <w:color w:val="231F20"/>
          <w:sz w:val="24"/>
        </w:rPr>
        <w:t>innovative</w:t>
      </w:r>
      <w:r>
        <w:rPr>
          <w:color w:val="231F20"/>
          <w:spacing w:val="-2"/>
          <w:sz w:val="24"/>
        </w:rPr>
        <w:t xml:space="preserve"> </w:t>
      </w:r>
      <w:r>
        <w:rPr>
          <w:color w:val="231F20"/>
          <w:sz w:val="24"/>
        </w:rPr>
        <w:t>initiatives,</w:t>
      </w:r>
      <w:r>
        <w:rPr>
          <w:color w:val="231F20"/>
          <w:spacing w:val="-2"/>
          <w:sz w:val="24"/>
        </w:rPr>
        <w:t xml:space="preserve"> </w:t>
      </w:r>
      <w:r>
        <w:rPr>
          <w:color w:val="231F20"/>
          <w:sz w:val="24"/>
        </w:rPr>
        <w:t>led</w:t>
      </w:r>
      <w:r>
        <w:rPr>
          <w:color w:val="231F20"/>
          <w:spacing w:val="-2"/>
          <w:sz w:val="24"/>
        </w:rPr>
        <w:t xml:space="preserve"> </w:t>
      </w:r>
      <w:r>
        <w:rPr>
          <w:color w:val="231F20"/>
          <w:sz w:val="24"/>
        </w:rPr>
        <w:t>by</w:t>
      </w:r>
    </w:p>
    <w:p w14:paraId="70933388" w14:textId="77777777" w:rsidR="007E3007" w:rsidRDefault="007E3007">
      <w:pPr>
        <w:spacing w:line="480" w:lineRule="auto"/>
        <w:jc w:val="both"/>
        <w:rPr>
          <w:sz w:val="24"/>
        </w:rPr>
        <w:sectPr w:rsidR="007E3007">
          <w:pgSz w:w="12240" w:h="15840"/>
          <w:pgMar w:top="1380" w:right="1040" w:bottom="980" w:left="1240" w:header="0" w:footer="794" w:gutter="0"/>
          <w:cols w:space="720"/>
        </w:sectPr>
      </w:pPr>
    </w:p>
    <w:p w14:paraId="70933389" w14:textId="77777777" w:rsidR="007E3007" w:rsidRDefault="00C86336">
      <w:pPr>
        <w:pStyle w:val="BodyText"/>
        <w:spacing w:before="73" w:line="480" w:lineRule="auto"/>
        <w:ind w:right="386"/>
      </w:pPr>
      <w:r>
        <w:rPr>
          <w:color w:val="231F20"/>
        </w:rPr>
        <w:lastRenderedPageBreak/>
        <w:t xml:space="preserve">Consortium staff and faculty. Our plan </w:t>
      </w:r>
      <w:r>
        <w:rPr>
          <w:color w:val="231F20"/>
          <w:w w:val="120"/>
        </w:rPr>
        <w:t xml:space="preserve">- </w:t>
      </w:r>
      <w:r>
        <w:rPr>
          <w:color w:val="231F20"/>
        </w:rPr>
        <w:t xml:space="preserve">informed by the Consortium's areas of research, scholarship, teaching and outreach expertise, the </w:t>
      </w:r>
      <w:r>
        <w:rPr>
          <w:i/>
          <w:color w:val="231F20"/>
        </w:rPr>
        <w:t xml:space="preserve">Joint Statement of Principles in Support of </w:t>
      </w:r>
      <w:r>
        <w:rPr>
          <w:i/>
          <w:color w:val="231F20"/>
          <w:spacing w:val="-4"/>
        </w:rPr>
        <w:t xml:space="preserve">lnternational Education, </w:t>
      </w:r>
      <w:r>
        <w:rPr>
          <w:color w:val="231F20"/>
          <w:spacing w:val="-4"/>
        </w:rPr>
        <w:t xml:space="preserve">and the </w:t>
      </w:r>
      <w:r>
        <w:rPr>
          <w:i/>
          <w:color w:val="231F20"/>
          <w:spacing w:val="-4"/>
        </w:rPr>
        <w:t>R</w:t>
      </w:r>
      <w:r>
        <w:rPr>
          <w:i/>
          <w:color w:val="3E3D3F"/>
          <w:spacing w:val="-4"/>
        </w:rPr>
        <w:t>oadmap</w:t>
      </w:r>
      <w:r>
        <w:rPr>
          <w:i/>
          <w:color w:val="3E3D3F"/>
          <w:spacing w:val="-6"/>
        </w:rPr>
        <w:t xml:space="preserve"> </w:t>
      </w:r>
      <w:r>
        <w:rPr>
          <w:i/>
          <w:color w:val="3E3D3F"/>
          <w:spacing w:val="-4"/>
        </w:rPr>
        <w:t>for</w:t>
      </w:r>
      <w:r>
        <w:rPr>
          <w:i/>
          <w:color w:val="3E3D3F"/>
          <w:spacing w:val="-6"/>
        </w:rPr>
        <w:t xml:space="preserve"> </w:t>
      </w:r>
      <w:r>
        <w:rPr>
          <w:i/>
          <w:color w:val="3E3D3F"/>
          <w:spacing w:val="-4"/>
        </w:rPr>
        <w:t>a</w:t>
      </w:r>
      <w:r>
        <w:rPr>
          <w:i/>
          <w:color w:val="3E3D3F"/>
          <w:spacing w:val="-6"/>
        </w:rPr>
        <w:t xml:space="preserve"> </w:t>
      </w:r>
      <w:r>
        <w:rPr>
          <w:i/>
          <w:color w:val="3E3D3F"/>
          <w:spacing w:val="-4"/>
        </w:rPr>
        <w:t>Renewed</w:t>
      </w:r>
      <w:r>
        <w:rPr>
          <w:i/>
          <w:color w:val="3E3D3F"/>
          <w:spacing w:val="-6"/>
        </w:rPr>
        <w:t xml:space="preserve"> </w:t>
      </w:r>
      <w:r>
        <w:rPr>
          <w:i/>
          <w:color w:val="3E3D3F"/>
          <w:spacing w:val="-4"/>
        </w:rPr>
        <w:t>U.S.-Canada</w:t>
      </w:r>
      <w:r>
        <w:rPr>
          <w:i/>
          <w:color w:val="3E3D3F"/>
          <w:spacing w:val="-6"/>
        </w:rPr>
        <w:t xml:space="preserve"> </w:t>
      </w:r>
      <w:r>
        <w:rPr>
          <w:i/>
          <w:color w:val="3E3D3F"/>
          <w:spacing w:val="-4"/>
        </w:rPr>
        <w:t>Partnership</w:t>
      </w:r>
      <w:r>
        <w:rPr>
          <w:i/>
          <w:color w:val="3E3D3F"/>
          <w:spacing w:val="-6"/>
        </w:rPr>
        <w:t xml:space="preserve"> </w:t>
      </w:r>
      <w:r>
        <w:rPr>
          <w:color w:val="3E3D3F"/>
          <w:spacing w:val="-4"/>
          <w:w w:val="120"/>
        </w:rPr>
        <w:t>-</w:t>
      </w:r>
      <w:r>
        <w:rPr>
          <w:color w:val="3E3D3F"/>
          <w:spacing w:val="-14"/>
          <w:w w:val="120"/>
        </w:rPr>
        <w:t xml:space="preserve"> </w:t>
      </w:r>
      <w:r>
        <w:rPr>
          <w:color w:val="3E3D3F"/>
          <w:spacing w:val="-4"/>
        </w:rPr>
        <w:t>is</w:t>
      </w:r>
      <w:r>
        <w:rPr>
          <w:color w:val="3E3D3F"/>
          <w:spacing w:val="-6"/>
        </w:rPr>
        <w:t xml:space="preserve"> </w:t>
      </w:r>
      <w:r>
        <w:rPr>
          <w:color w:val="3E3D3F"/>
          <w:spacing w:val="-4"/>
        </w:rPr>
        <w:t>built</w:t>
      </w:r>
      <w:r>
        <w:rPr>
          <w:color w:val="3E3D3F"/>
          <w:spacing w:val="-6"/>
        </w:rPr>
        <w:t xml:space="preserve"> </w:t>
      </w:r>
      <w:r>
        <w:rPr>
          <w:color w:val="3E3D3F"/>
          <w:spacing w:val="-4"/>
        </w:rPr>
        <w:t>on</w:t>
      </w:r>
      <w:r>
        <w:rPr>
          <w:color w:val="3E3D3F"/>
          <w:spacing w:val="-6"/>
        </w:rPr>
        <w:t xml:space="preserve"> </w:t>
      </w:r>
      <w:r>
        <w:rPr>
          <w:color w:val="231F20"/>
          <w:spacing w:val="-4"/>
        </w:rPr>
        <w:t>four thematic</w:t>
      </w:r>
      <w:r>
        <w:rPr>
          <w:color w:val="231F20"/>
          <w:spacing w:val="-6"/>
        </w:rPr>
        <w:t xml:space="preserve"> </w:t>
      </w:r>
      <w:r>
        <w:rPr>
          <w:color w:val="231F20"/>
          <w:spacing w:val="-4"/>
        </w:rPr>
        <w:t>lenses</w:t>
      </w:r>
      <w:r>
        <w:rPr>
          <w:color w:val="231F20"/>
          <w:spacing w:val="-7"/>
        </w:rPr>
        <w:t xml:space="preserve"> </w:t>
      </w:r>
      <w:r>
        <w:rPr>
          <w:color w:val="3E3D3F"/>
          <w:spacing w:val="-4"/>
        </w:rPr>
        <w:t>that</w:t>
      </w:r>
      <w:r>
        <w:rPr>
          <w:color w:val="3E3D3F"/>
          <w:spacing w:val="-6"/>
        </w:rPr>
        <w:t xml:space="preserve"> </w:t>
      </w:r>
      <w:r>
        <w:rPr>
          <w:color w:val="3E3D3F"/>
          <w:spacing w:val="-4"/>
        </w:rPr>
        <w:t>collectively</w:t>
      </w:r>
      <w:r>
        <w:rPr>
          <w:color w:val="3E3D3F"/>
          <w:spacing w:val="-6"/>
        </w:rPr>
        <w:t xml:space="preserve"> </w:t>
      </w:r>
      <w:r>
        <w:rPr>
          <w:color w:val="3E3D3F"/>
          <w:spacing w:val="-4"/>
        </w:rPr>
        <w:t>advance</w:t>
      </w:r>
      <w:r>
        <w:rPr>
          <w:color w:val="3E3D3F"/>
          <w:spacing w:val="-6"/>
        </w:rPr>
        <w:t xml:space="preserve"> </w:t>
      </w:r>
      <w:r>
        <w:rPr>
          <w:color w:val="3E3D3F"/>
          <w:spacing w:val="-4"/>
        </w:rPr>
        <w:t>educational</w:t>
      </w:r>
      <w:r>
        <w:rPr>
          <w:color w:val="3E3D3F"/>
          <w:spacing w:val="-6"/>
        </w:rPr>
        <w:t xml:space="preserve"> </w:t>
      </w:r>
      <w:r>
        <w:rPr>
          <w:color w:val="3E3D3F"/>
          <w:spacing w:val="-4"/>
        </w:rPr>
        <w:t>understanding</w:t>
      </w:r>
      <w:r>
        <w:rPr>
          <w:color w:val="3E3D3F"/>
          <w:spacing w:val="-6"/>
        </w:rPr>
        <w:t xml:space="preserve"> </w:t>
      </w:r>
      <w:r>
        <w:rPr>
          <w:color w:val="3E3D3F"/>
          <w:spacing w:val="-4"/>
        </w:rPr>
        <w:t>between</w:t>
      </w:r>
      <w:r>
        <w:rPr>
          <w:color w:val="3E3D3F"/>
          <w:spacing w:val="-6"/>
        </w:rPr>
        <w:t xml:space="preserve"> </w:t>
      </w:r>
      <w:r>
        <w:rPr>
          <w:color w:val="3E3D3F"/>
          <w:spacing w:val="-4"/>
        </w:rPr>
        <w:t>the</w:t>
      </w:r>
      <w:r>
        <w:rPr>
          <w:color w:val="3E3D3F"/>
          <w:spacing w:val="-8"/>
        </w:rPr>
        <w:t xml:space="preserve"> </w:t>
      </w:r>
      <w:r>
        <w:rPr>
          <w:color w:val="3E3D3F"/>
          <w:spacing w:val="-4"/>
        </w:rPr>
        <w:t>two</w:t>
      </w:r>
      <w:r>
        <w:rPr>
          <w:color w:val="3E3D3F"/>
          <w:spacing w:val="-6"/>
        </w:rPr>
        <w:t xml:space="preserve"> </w:t>
      </w:r>
      <w:r>
        <w:rPr>
          <w:color w:val="3E3D3F"/>
          <w:spacing w:val="-4"/>
        </w:rPr>
        <w:t>nations,</w:t>
      </w:r>
      <w:r>
        <w:rPr>
          <w:color w:val="3E3D3F"/>
          <w:spacing w:val="-6"/>
        </w:rPr>
        <w:t xml:space="preserve"> </w:t>
      </w:r>
      <w:r>
        <w:rPr>
          <w:color w:val="3E3D3F"/>
          <w:spacing w:val="-4"/>
        </w:rPr>
        <w:t xml:space="preserve">provide </w:t>
      </w:r>
      <w:r>
        <w:rPr>
          <w:color w:val="3E3D3F"/>
        </w:rPr>
        <w:t xml:space="preserve">multiple K-16 teacher and faculty training forums, enhance French and Indigenous languages development, and facilitate learning opportunities and employment pathways in education, </w:t>
      </w:r>
      <w:r>
        <w:rPr>
          <w:color w:val="3E3D3F"/>
          <w:spacing w:val="-4"/>
        </w:rPr>
        <w:t>government</w:t>
      </w:r>
      <w:r>
        <w:rPr>
          <w:color w:val="3E3D3F"/>
          <w:spacing w:val="-10"/>
        </w:rPr>
        <w:t xml:space="preserve"> </w:t>
      </w:r>
      <w:r>
        <w:rPr>
          <w:color w:val="3E3D3F"/>
          <w:spacing w:val="-4"/>
        </w:rPr>
        <w:t>and</w:t>
      </w:r>
      <w:r>
        <w:rPr>
          <w:color w:val="3E3D3F"/>
          <w:spacing w:val="-10"/>
        </w:rPr>
        <w:t xml:space="preserve"> </w:t>
      </w:r>
      <w:r>
        <w:rPr>
          <w:color w:val="3E3D3F"/>
          <w:spacing w:val="-4"/>
        </w:rPr>
        <w:t>the</w:t>
      </w:r>
      <w:r>
        <w:rPr>
          <w:color w:val="3E3D3F"/>
          <w:spacing w:val="-10"/>
        </w:rPr>
        <w:t xml:space="preserve"> </w:t>
      </w:r>
      <w:r>
        <w:rPr>
          <w:color w:val="3E3D3F"/>
          <w:spacing w:val="-4"/>
        </w:rPr>
        <w:t>private</w:t>
      </w:r>
      <w:r>
        <w:rPr>
          <w:color w:val="3E3D3F"/>
          <w:spacing w:val="-10"/>
        </w:rPr>
        <w:t xml:space="preserve"> </w:t>
      </w:r>
      <w:r>
        <w:rPr>
          <w:color w:val="3E3D3F"/>
          <w:spacing w:val="-4"/>
        </w:rPr>
        <w:t>sector</w:t>
      </w:r>
      <w:r>
        <w:rPr>
          <w:color w:val="3E3D3F"/>
          <w:spacing w:val="-10"/>
        </w:rPr>
        <w:t xml:space="preserve"> </w:t>
      </w:r>
      <w:r>
        <w:rPr>
          <w:color w:val="3E3D3F"/>
          <w:spacing w:val="-4"/>
        </w:rPr>
        <w:t>for</w:t>
      </w:r>
      <w:r>
        <w:rPr>
          <w:color w:val="3E3D3F"/>
          <w:spacing w:val="-10"/>
        </w:rPr>
        <w:t xml:space="preserve"> </w:t>
      </w:r>
      <w:r>
        <w:rPr>
          <w:color w:val="3E3D3F"/>
          <w:spacing w:val="-4"/>
        </w:rPr>
        <w:t>students.</w:t>
      </w:r>
      <w:r>
        <w:rPr>
          <w:color w:val="3E3D3F"/>
          <w:spacing w:val="-10"/>
        </w:rPr>
        <w:t xml:space="preserve"> </w:t>
      </w:r>
      <w:r>
        <w:rPr>
          <w:color w:val="3E3D3F"/>
          <w:spacing w:val="-4"/>
        </w:rPr>
        <w:t>Our</w:t>
      </w:r>
      <w:r>
        <w:rPr>
          <w:color w:val="3E3D3F"/>
          <w:spacing w:val="-10"/>
        </w:rPr>
        <w:t xml:space="preserve"> </w:t>
      </w:r>
      <w:r>
        <w:rPr>
          <w:color w:val="3E3D3F"/>
          <w:spacing w:val="-4"/>
        </w:rPr>
        <w:t>four</w:t>
      </w:r>
      <w:r>
        <w:rPr>
          <w:color w:val="3E3D3F"/>
          <w:spacing w:val="-10"/>
        </w:rPr>
        <w:t xml:space="preserve"> </w:t>
      </w:r>
      <w:r>
        <w:rPr>
          <w:color w:val="3E3D3F"/>
          <w:spacing w:val="-4"/>
        </w:rPr>
        <w:t>lenses,</w:t>
      </w:r>
      <w:r>
        <w:rPr>
          <w:color w:val="3E3D3F"/>
          <w:spacing w:val="-10"/>
        </w:rPr>
        <w:t xml:space="preserve"> </w:t>
      </w:r>
      <w:r>
        <w:rPr>
          <w:color w:val="3E3D3F"/>
          <w:spacing w:val="-4"/>
        </w:rPr>
        <w:t>central</w:t>
      </w:r>
      <w:r>
        <w:rPr>
          <w:color w:val="3E3D3F"/>
          <w:spacing w:val="-10"/>
        </w:rPr>
        <w:t xml:space="preserve"> </w:t>
      </w:r>
      <w:r>
        <w:rPr>
          <w:color w:val="3E3D3F"/>
          <w:spacing w:val="-4"/>
        </w:rPr>
        <w:t>to</w:t>
      </w:r>
      <w:r>
        <w:rPr>
          <w:color w:val="3E3D3F"/>
          <w:spacing w:val="-10"/>
        </w:rPr>
        <w:t xml:space="preserve"> </w:t>
      </w:r>
      <w:r>
        <w:rPr>
          <w:color w:val="3E3D3F"/>
          <w:spacing w:val="-4"/>
        </w:rPr>
        <w:t>America's</w:t>
      </w:r>
      <w:r>
        <w:rPr>
          <w:color w:val="3E3D3F"/>
          <w:spacing w:val="-10"/>
        </w:rPr>
        <w:t xml:space="preserve"> </w:t>
      </w:r>
      <w:r>
        <w:rPr>
          <w:color w:val="3E3D3F"/>
          <w:spacing w:val="-4"/>
        </w:rPr>
        <w:t>engagement</w:t>
      </w:r>
      <w:r>
        <w:rPr>
          <w:color w:val="3E3D3F"/>
          <w:spacing w:val="-10"/>
        </w:rPr>
        <w:t xml:space="preserve"> </w:t>
      </w:r>
      <w:r>
        <w:rPr>
          <w:color w:val="3E3D3F"/>
          <w:spacing w:val="-4"/>
        </w:rPr>
        <w:t xml:space="preserve">with </w:t>
      </w:r>
      <w:r>
        <w:rPr>
          <w:color w:val="3E3D3F"/>
        </w:rPr>
        <w:t>Canada, are:</w:t>
      </w:r>
    </w:p>
    <w:p w14:paraId="7093338A" w14:textId="77777777" w:rsidR="007E3007" w:rsidRDefault="007E3007">
      <w:pPr>
        <w:pStyle w:val="BodyText"/>
        <w:spacing w:before="3"/>
        <w:ind w:left="0"/>
        <w:jc w:val="left"/>
      </w:pPr>
    </w:p>
    <w:p w14:paraId="7093338B" w14:textId="77777777" w:rsidR="007E3007" w:rsidRDefault="00C86336">
      <w:pPr>
        <w:pStyle w:val="ListParagraph"/>
        <w:numPr>
          <w:ilvl w:val="0"/>
          <w:numId w:val="2"/>
        </w:numPr>
        <w:tabs>
          <w:tab w:val="left" w:pos="471"/>
        </w:tabs>
        <w:ind w:hanging="261"/>
        <w:rPr>
          <w:b/>
          <w:sz w:val="24"/>
        </w:rPr>
      </w:pPr>
      <w:r>
        <w:rPr>
          <w:b/>
          <w:color w:val="54813B"/>
          <w:sz w:val="24"/>
        </w:rPr>
        <w:t>Environmental</w:t>
      </w:r>
      <w:r>
        <w:rPr>
          <w:b/>
          <w:color w:val="54813B"/>
          <w:spacing w:val="-6"/>
          <w:sz w:val="24"/>
        </w:rPr>
        <w:t xml:space="preserve"> </w:t>
      </w:r>
      <w:r>
        <w:rPr>
          <w:b/>
          <w:color w:val="54813B"/>
          <w:sz w:val="24"/>
        </w:rPr>
        <w:t>Challenges:</w:t>
      </w:r>
      <w:r>
        <w:rPr>
          <w:b/>
          <w:color w:val="54813B"/>
          <w:spacing w:val="-4"/>
          <w:sz w:val="24"/>
        </w:rPr>
        <w:t xml:space="preserve"> </w:t>
      </w:r>
      <w:r>
        <w:rPr>
          <w:b/>
          <w:color w:val="54813B"/>
          <w:sz w:val="24"/>
        </w:rPr>
        <w:t>Ecology</w:t>
      </w:r>
      <w:r>
        <w:rPr>
          <w:b/>
          <w:color w:val="54813B"/>
          <w:spacing w:val="-4"/>
          <w:sz w:val="24"/>
        </w:rPr>
        <w:t xml:space="preserve"> </w:t>
      </w:r>
      <w:r>
        <w:rPr>
          <w:b/>
          <w:color w:val="54813B"/>
          <w:sz w:val="24"/>
        </w:rPr>
        <w:t>and</w:t>
      </w:r>
      <w:r>
        <w:rPr>
          <w:b/>
          <w:color w:val="54813B"/>
          <w:spacing w:val="-4"/>
          <w:sz w:val="24"/>
        </w:rPr>
        <w:t xml:space="preserve"> </w:t>
      </w:r>
      <w:r>
        <w:rPr>
          <w:b/>
          <w:color w:val="54813B"/>
          <w:sz w:val="24"/>
        </w:rPr>
        <w:t>Climate</w:t>
      </w:r>
      <w:r>
        <w:rPr>
          <w:b/>
          <w:color w:val="54813B"/>
          <w:spacing w:val="-4"/>
          <w:sz w:val="24"/>
        </w:rPr>
        <w:t xml:space="preserve"> </w:t>
      </w:r>
      <w:r>
        <w:rPr>
          <w:b/>
          <w:color w:val="54813B"/>
          <w:sz w:val="24"/>
        </w:rPr>
        <w:t>Change</w:t>
      </w:r>
      <w:r>
        <w:rPr>
          <w:b/>
          <w:color w:val="54813B"/>
          <w:spacing w:val="-4"/>
          <w:sz w:val="24"/>
        </w:rPr>
        <w:t xml:space="preserve"> </w:t>
      </w:r>
      <w:r>
        <w:rPr>
          <w:b/>
          <w:color w:val="54813B"/>
          <w:spacing w:val="-2"/>
          <w:sz w:val="24"/>
        </w:rPr>
        <w:t>(ECO)</w:t>
      </w:r>
    </w:p>
    <w:p w14:paraId="7093338C" w14:textId="77777777" w:rsidR="007E3007" w:rsidRDefault="007E3007">
      <w:pPr>
        <w:pStyle w:val="BodyText"/>
        <w:ind w:left="0"/>
        <w:jc w:val="left"/>
        <w:rPr>
          <w:b/>
          <w:sz w:val="26"/>
        </w:rPr>
      </w:pPr>
    </w:p>
    <w:p w14:paraId="7093338D" w14:textId="77777777" w:rsidR="007E3007" w:rsidRDefault="007E3007">
      <w:pPr>
        <w:pStyle w:val="BodyText"/>
        <w:spacing w:before="7"/>
        <w:ind w:left="0"/>
        <w:jc w:val="left"/>
        <w:rPr>
          <w:b/>
          <w:sz w:val="22"/>
        </w:rPr>
      </w:pPr>
    </w:p>
    <w:p w14:paraId="7093338E" w14:textId="77777777" w:rsidR="007E3007" w:rsidRDefault="00C86336">
      <w:pPr>
        <w:pStyle w:val="ListParagraph"/>
        <w:numPr>
          <w:ilvl w:val="0"/>
          <w:numId w:val="2"/>
        </w:numPr>
        <w:tabs>
          <w:tab w:val="left" w:pos="471"/>
        </w:tabs>
        <w:ind w:hanging="261"/>
        <w:rPr>
          <w:b/>
          <w:sz w:val="24"/>
        </w:rPr>
      </w:pPr>
      <w:r>
        <w:rPr>
          <w:b/>
          <w:color w:val="54813B"/>
          <w:sz w:val="24"/>
        </w:rPr>
        <w:t>Equity,</w:t>
      </w:r>
      <w:r>
        <w:rPr>
          <w:b/>
          <w:color w:val="54813B"/>
          <w:spacing w:val="-5"/>
          <w:sz w:val="24"/>
        </w:rPr>
        <w:t xml:space="preserve"> </w:t>
      </w:r>
      <w:r>
        <w:rPr>
          <w:b/>
          <w:color w:val="54813B"/>
          <w:sz w:val="24"/>
        </w:rPr>
        <w:t>Inclusion,</w:t>
      </w:r>
      <w:r>
        <w:rPr>
          <w:b/>
          <w:color w:val="54813B"/>
          <w:spacing w:val="-5"/>
          <w:sz w:val="24"/>
        </w:rPr>
        <w:t xml:space="preserve"> </w:t>
      </w:r>
      <w:r>
        <w:rPr>
          <w:b/>
          <w:color w:val="54813B"/>
          <w:sz w:val="24"/>
        </w:rPr>
        <w:t>and</w:t>
      </w:r>
      <w:r>
        <w:rPr>
          <w:b/>
          <w:color w:val="54813B"/>
          <w:spacing w:val="-5"/>
          <w:sz w:val="24"/>
        </w:rPr>
        <w:t xml:space="preserve"> </w:t>
      </w:r>
      <w:r>
        <w:rPr>
          <w:b/>
          <w:color w:val="54813B"/>
          <w:sz w:val="24"/>
        </w:rPr>
        <w:t>Reconciliation:</w:t>
      </w:r>
      <w:r>
        <w:rPr>
          <w:b/>
          <w:color w:val="54813B"/>
          <w:spacing w:val="-5"/>
          <w:sz w:val="24"/>
        </w:rPr>
        <w:t xml:space="preserve"> </w:t>
      </w:r>
      <w:r>
        <w:rPr>
          <w:b/>
          <w:color w:val="54813B"/>
          <w:sz w:val="24"/>
        </w:rPr>
        <w:t>Indigenous</w:t>
      </w:r>
      <w:r>
        <w:rPr>
          <w:b/>
          <w:color w:val="54813B"/>
          <w:spacing w:val="-5"/>
          <w:sz w:val="24"/>
        </w:rPr>
        <w:t xml:space="preserve"> </w:t>
      </w:r>
      <w:r>
        <w:rPr>
          <w:b/>
          <w:color w:val="54813B"/>
          <w:sz w:val="24"/>
        </w:rPr>
        <w:t>Peoples</w:t>
      </w:r>
      <w:r>
        <w:rPr>
          <w:b/>
          <w:color w:val="54813B"/>
          <w:spacing w:val="-5"/>
          <w:sz w:val="24"/>
        </w:rPr>
        <w:t xml:space="preserve"> </w:t>
      </w:r>
      <w:r>
        <w:rPr>
          <w:b/>
          <w:color w:val="54813B"/>
          <w:sz w:val="24"/>
        </w:rPr>
        <w:t>and</w:t>
      </w:r>
      <w:r>
        <w:rPr>
          <w:b/>
          <w:color w:val="54813B"/>
          <w:spacing w:val="-5"/>
          <w:sz w:val="24"/>
        </w:rPr>
        <w:t xml:space="preserve"> </w:t>
      </w:r>
      <w:r>
        <w:rPr>
          <w:b/>
          <w:color w:val="54813B"/>
          <w:sz w:val="24"/>
        </w:rPr>
        <w:t>Issues</w:t>
      </w:r>
      <w:r>
        <w:rPr>
          <w:b/>
          <w:color w:val="54813B"/>
          <w:spacing w:val="-5"/>
          <w:sz w:val="24"/>
        </w:rPr>
        <w:t xml:space="preserve"> </w:t>
      </w:r>
      <w:r>
        <w:rPr>
          <w:b/>
          <w:color w:val="54813B"/>
          <w:spacing w:val="-4"/>
          <w:sz w:val="24"/>
        </w:rPr>
        <w:t>(EQ)</w:t>
      </w:r>
    </w:p>
    <w:p w14:paraId="7093338F" w14:textId="77777777" w:rsidR="007E3007" w:rsidRDefault="007E3007">
      <w:pPr>
        <w:pStyle w:val="BodyText"/>
        <w:ind w:left="0"/>
        <w:jc w:val="left"/>
        <w:rPr>
          <w:b/>
          <w:sz w:val="26"/>
        </w:rPr>
      </w:pPr>
    </w:p>
    <w:p w14:paraId="70933390" w14:textId="77777777" w:rsidR="007E3007" w:rsidRDefault="007E3007">
      <w:pPr>
        <w:pStyle w:val="BodyText"/>
        <w:spacing w:before="3"/>
        <w:ind w:left="0"/>
        <w:jc w:val="left"/>
        <w:rPr>
          <w:b/>
          <w:sz w:val="22"/>
        </w:rPr>
      </w:pPr>
    </w:p>
    <w:p w14:paraId="70933391" w14:textId="77777777" w:rsidR="007E3007" w:rsidRDefault="00C86336">
      <w:pPr>
        <w:pStyle w:val="ListParagraph"/>
        <w:numPr>
          <w:ilvl w:val="0"/>
          <w:numId w:val="2"/>
        </w:numPr>
        <w:tabs>
          <w:tab w:val="left" w:pos="471"/>
        </w:tabs>
        <w:spacing w:line="480" w:lineRule="auto"/>
        <w:ind w:left="210" w:right="1081" w:firstLine="0"/>
        <w:rPr>
          <w:b/>
          <w:sz w:val="24"/>
        </w:rPr>
      </w:pPr>
      <w:r>
        <w:rPr>
          <w:b/>
          <w:color w:val="54813B"/>
          <w:sz w:val="24"/>
        </w:rPr>
        <w:t>Building</w:t>
      </w:r>
      <w:r>
        <w:rPr>
          <w:b/>
          <w:color w:val="54813B"/>
          <w:spacing w:val="-5"/>
          <w:sz w:val="24"/>
        </w:rPr>
        <w:t xml:space="preserve"> </w:t>
      </w:r>
      <w:r>
        <w:rPr>
          <w:b/>
          <w:color w:val="54813B"/>
          <w:sz w:val="24"/>
        </w:rPr>
        <w:t>Bridges:</w:t>
      </w:r>
      <w:r>
        <w:rPr>
          <w:b/>
          <w:color w:val="54813B"/>
          <w:spacing w:val="-5"/>
          <w:sz w:val="24"/>
        </w:rPr>
        <w:t xml:space="preserve"> </w:t>
      </w:r>
      <w:r>
        <w:rPr>
          <w:b/>
          <w:color w:val="54813B"/>
          <w:sz w:val="24"/>
        </w:rPr>
        <w:t>French</w:t>
      </w:r>
      <w:r>
        <w:rPr>
          <w:b/>
          <w:color w:val="54813B"/>
          <w:spacing w:val="-5"/>
          <w:sz w:val="24"/>
        </w:rPr>
        <w:t xml:space="preserve"> </w:t>
      </w:r>
      <w:r>
        <w:rPr>
          <w:b/>
          <w:color w:val="54813B"/>
          <w:sz w:val="24"/>
        </w:rPr>
        <w:t>Language,</w:t>
      </w:r>
      <w:r>
        <w:rPr>
          <w:b/>
          <w:color w:val="54813B"/>
          <w:spacing w:val="-5"/>
          <w:sz w:val="24"/>
        </w:rPr>
        <w:t xml:space="preserve"> </w:t>
      </w:r>
      <w:r>
        <w:rPr>
          <w:b/>
          <w:color w:val="54813B"/>
          <w:sz w:val="24"/>
        </w:rPr>
        <w:t>Culture,</w:t>
      </w:r>
      <w:r>
        <w:rPr>
          <w:b/>
          <w:color w:val="54813B"/>
          <w:spacing w:val="-6"/>
          <w:sz w:val="24"/>
        </w:rPr>
        <w:t xml:space="preserve"> </w:t>
      </w:r>
      <w:r>
        <w:rPr>
          <w:b/>
          <w:color w:val="54813B"/>
          <w:sz w:val="24"/>
        </w:rPr>
        <w:t>and</w:t>
      </w:r>
      <w:r>
        <w:rPr>
          <w:b/>
          <w:color w:val="54813B"/>
          <w:spacing w:val="-5"/>
          <w:sz w:val="24"/>
        </w:rPr>
        <w:t xml:space="preserve"> </w:t>
      </w:r>
      <w:r>
        <w:rPr>
          <w:b/>
          <w:color w:val="54813B"/>
          <w:sz w:val="24"/>
        </w:rPr>
        <w:t>Communities</w:t>
      </w:r>
      <w:r>
        <w:rPr>
          <w:b/>
          <w:color w:val="54813B"/>
          <w:spacing w:val="-5"/>
          <w:sz w:val="24"/>
        </w:rPr>
        <w:t xml:space="preserve"> </w:t>
      </w:r>
      <w:r>
        <w:rPr>
          <w:b/>
          <w:color w:val="54813B"/>
          <w:sz w:val="24"/>
        </w:rPr>
        <w:t>in</w:t>
      </w:r>
      <w:r>
        <w:rPr>
          <w:b/>
          <w:color w:val="54813B"/>
          <w:spacing w:val="-5"/>
          <w:sz w:val="24"/>
        </w:rPr>
        <w:t xml:space="preserve"> </w:t>
      </w:r>
      <w:r>
        <w:rPr>
          <w:b/>
          <w:color w:val="54813B"/>
          <w:sz w:val="24"/>
        </w:rPr>
        <w:t>North</w:t>
      </w:r>
      <w:r>
        <w:rPr>
          <w:b/>
          <w:color w:val="54813B"/>
          <w:spacing w:val="-6"/>
          <w:sz w:val="24"/>
        </w:rPr>
        <w:t xml:space="preserve"> </w:t>
      </w:r>
      <w:r>
        <w:rPr>
          <w:b/>
          <w:color w:val="54813B"/>
          <w:sz w:val="24"/>
        </w:rPr>
        <w:t xml:space="preserve">America </w:t>
      </w:r>
      <w:r>
        <w:rPr>
          <w:b/>
          <w:color w:val="54813B"/>
          <w:spacing w:val="-2"/>
          <w:sz w:val="24"/>
        </w:rPr>
        <w:t>(FRE)</w:t>
      </w:r>
    </w:p>
    <w:p w14:paraId="70933392" w14:textId="77777777" w:rsidR="007E3007" w:rsidRDefault="007E3007">
      <w:pPr>
        <w:pStyle w:val="BodyText"/>
        <w:spacing w:before="2"/>
        <w:ind w:left="0"/>
        <w:jc w:val="left"/>
        <w:rPr>
          <w:b/>
        </w:rPr>
      </w:pPr>
    </w:p>
    <w:p w14:paraId="70933393" w14:textId="77777777" w:rsidR="007E3007" w:rsidRDefault="00C86336">
      <w:pPr>
        <w:pStyle w:val="ListParagraph"/>
        <w:numPr>
          <w:ilvl w:val="0"/>
          <w:numId w:val="2"/>
        </w:numPr>
        <w:tabs>
          <w:tab w:val="left" w:pos="471"/>
        </w:tabs>
        <w:ind w:hanging="261"/>
        <w:rPr>
          <w:b/>
          <w:sz w:val="24"/>
        </w:rPr>
      </w:pPr>
      <w:r>
        <w:rPr>
          <w:b/>
          <w:color w:val="54813B"/>
          <w:sz w:val="24"/>
        </w:rPr>
        <w:t>National</w:t>
      </w:r>
      <w:r>
        <w:rPr>
          <w:b/>
          <w:color w:val="54813B"/>
          <w:spacing w:val="-5"/>
          <w:sz w:val="24"/>
        </w:rPr>
        <w:t xml:space="preserve"> </w:t>
      </w:r>
      <w:r>
        <w:rPr>
          <w:b/>
          <w:color w:val="54813B"/>
          <w:sz w:val="24"/>
        </w:rPr>
        <w:t>Security:</w:t>
      </w:r>
      <w:r>
        <w:rPr>
          <w:b/>
          <w:color w:val="54813B"/>
          <w:spacing w:val="-4"/>
          <w:sz w:val="24"/>
        </w:rPr>
        <w:t xml:space="preserve"> </w:t>
      </w:r>
      <w:r>
        <w:rPr>
          <w:b/>
          <w:color w:val="54813B"/>
          <w:sz w:val="24"/>
        </w:rPr>
        <w:t>Border</w:t>
      </w:r>
      <w:r>
        <w:rPr>
          <w:b/>
          <w:color w:val="54813B"/>
          <w:spacing w:val="-3"/>
          <w:sz w:val="24"/>
        </w:rPr>
        <w:t xml:space="preserve"> </w:t>
      </w:r>
      <w:r>
        <w:rPr>
          <w:b/>
          <w:color w:val="54813B"/>
          <w:sz w:val="24"/>
        </w:rPr>
        <w:t>Policies,</w:t>
      </w:r>
      <w:r>
        <w:rPr>
          <w:b/>
          <w:color w:val="54813B"/>
          <w:spacing w:val="-4"/>
          <w:sz w:val="24"/>
        </w:rPr>
        <w:t xml:space="preserve"> </w:t>
      </w:r>
      <w:r>
        <w:rPr>
          <w:b/>
          <w:color w:val="54813B"/>
          <w:sz w:val="24"/>
        </w:rPr>
        <w:t>Energy,</w:t>
      </w:r>
      <w:r>
        <w:rPr>
          <w:b/>
          <w:color w:val="54813B"/>
          <w:spacing w:val="-3"/>
          <w:sz w:val="24"/>
        </w:rPr>
        <w:t xml:space="preserve"> </w:t>
      </w:r>
      <w:r>
        <w:rPr>
          <w:b/>
          <w:color w:val="54813B"/>
          <w:sz w:val="24"/>
        </w:rPr>
        <w:t>and</w:t>
      </w:r>
      <w:r>
        <w:rPr>
          <w:b/>
          <w:color w:val="54813B"/>
          <w:spacing w:val="-3"/>
          <w:sz w:val="24"/>
        </w:rPr>
        <w:t xml:space="preserve"> </w:t>
      </w:r>
      <w:r>
        <w:rPr>
          <w:b/>
          <w:color w:val="54813B"/>
          <w:sz w:val="24"/>
        </w:rPr>
        <w:t>Diplomacy</w:t>
      </w:r>
      <w:r>
        <w:rPr>
          <w:b/>
          <w:color w:val="54813B"/>
          <w:spacing w:val="-4"/>
          <w:sz w:val="24"/>
        </w:rPr>
        <w:t xml:space="preserve"> </w:t>
      </w:r>
      <w:r>
        <w:rPr>
          <w:b/>
          <w:color w:val="54813B"/>
          <w:spacing w:val="-2"/>
          <w:sz w:val="24"/>
        </w:rPr>
        <w:t>(SEC)</w:t>
      </w:r>
    </w:p>
    <w:p w14:paraId="70933394" w14:textId="77777777" w:rsidR="007E3007" w:rsidRDefault="007E3007">
      <w:pPr>
        <w:pStyle w:val="BodyText"/>
        <w:ind w:left="0"/>
        <w:jc w:val="left"/>
        <w:rPr>
          <w:b/>
          <w:sz w:val="26"/>
        </w:rPr>
      </w:pPr>
    </w:p>
    <w:p w14:paraId="70933395" w14:textId="77777777" w:rsidR="007E3007" w:rsidRDefault="007E3007">
      <w:pPr>
        <w:pStyle w:val="BodyText"/>
        <w:spacing w:before="7"/>
        <w:ind w:left="0"/>
        <w:jc w:val="left"/>
        <w:rPr>
          <w:b/>
          <w:sz w:val="22"/>
        </w:rPr>
      </w:pPr>
    </w:p>
    <w:p w14:paraId="70933396" w14:textId="77777777" w:rsidR="007E3007" w:rsidRDefault="00C86336">
      <w:pPr>
        <w:pStyle w:val="BodyText"/>
        <w:spacing w:before="1" w:line="480" w:lineRule="auto"/>
        <w:ind w:right="385"/>
      </w:pPr>
      <w:r>
        <w:rPr>
          <w:color w:val="231F20"/>
        </w:rPr>
        <w:t>The</w:t>
      </w:r>
      <w:r>
        <w:rPr>
          <w:color w:val="231F20"/>
          <w:spacing w:val="-5"/>
        </w:rPr>
        <w:t xml:space="preserve"> </w:t>
      </w:r>
      <w:r>
        <w:rPr>
          <w:color w:val="231F20"/>
        </w:rPr>
        <w:t>planning</w:t>
      </w:r>
      <w:r>
        <w:rPr>
          <w:color w:val="231F20"/>
          <w:spacing w:val="-5"/>
        </w:rPr>
        <w:t xml:space="preserve"> </w:t>
      </w:r>
      <w:r>
        <w:rPr>
          <w:color w:val="231F20"/>
        </w:rPr>
        <w:t>and</w:t>
      </w:r>
      <w:r>
        <w:rPr>
          <w:color w:val="231F20"/>
          <w:spacing w:val="-5"/>
        </w:rPr>
        <w:t xml:space="preserve"> </w:t>
      </w:r>
      <w:r>
        <w:rPr>
          <w:color w:val="231F20"/>
        </w:rPr>
        <w:t>delivery</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Consortium's</w:t>
      </w:r>
      <w:r>
        <w:rPr>
          <w:color w:val="231F20"/>
          <w:spacing w:val="-5"/>
        </w:rPr>
        <w:t xml:space="preserve"> </w:t>
      </w:r>
      <w:r>
        <w:rPr>
          <w:color w:val="231F20"/>
        </w:rPr>
        <w:t>programs,</w:t>
      </w:r>
      <w:r>
        <w:rPr>
          <w:color w:val="231F20"/>
          <w:spacing w:val="-5"/>
        </w:rPr>
        <w:t xml:space="preserve"> </w:t>
      </w:r>
      <w:r>
        <w:rPr>
          <w:color w:val="231F20"/>
        </w:rPr>
        <w:t>following</w:t>
      </w:r>
      <w:r>
        <w:rPr>
          <w:color w:val="231F20"/>
          <w:spacing w:val="-5"/>
        </w:rPr>
        <w:t xml:space="preserve"> </w:t>
      </w:r>
      <w:r>
        <w:rPr>
          <w:color w:val="231F20"/>
        </w:rPr>
        <w:t>the</w:t>
      </w:r>
      <w:r>
        <w:rPr>
          <w:color w:val="231F20"/>
          <w:spacing w:val="-5"/>
        </w:rPr>
        <w:t xml:space="preserve"> </w:t>
      </w:r>
      <w:r>
        <w:rPr>
          <w:color w:val="231F20"/>
        </w:rPr>
        <w:t>timeline</w:t>
      </w:r>
      <w:r>
        <w:rPr>
          <w:color w:val="231F20"/>
          <w:spacing w:val="-5"/>
        </w:rPr>
        <w:t xml:space="preserve"> </w:t>
      </w:r>
      <w:r>
        <w:rPr>
          <w:color w:val="231F20"/>
        </w:rPr>
        <w:t>as</w:t>
      </w:r>
      <w:r>
        <w:rPr>
          <w:color w:val="231F20"/>
          <w:spacing w:val="-5"/>
        </w:rPr>
        <w:t xml:space="preserve"> </w:t>
      </w:r>
      <w:r>
        <w:rPr>
          <w:color w:val="231F20"/>
        </w:rPr>
        <w:t>indicated,</w:t>
      </w:r>
      <w:r>
        <w:rPr>
          <w:color w:val="231F20"/>
          <w:spacing w:val="-5"/>
        </w:rPr>
        <w:t xml:space="preserve"> </w:t>
      </w:r>
      <w:r>
        <w:rPr>
          <w:color w:val="231F20"/>
        </w:rPr>
        <w:t>will result in a strengthened Canadian Studies presence in the United States. The implementation of each</w:t>
      </w:r>
      <w:r>
        <w:rPr>
          <w:color w:val="231F20"/>
          <w:spacing w:val="-8"/>
        </w:rPr>
        <w:t xml:space="preserve"> </w:t>
      </w:r>
      <w:r>
        <w:rPr>
          <w:color w:val="231F20"/>
        </w:rPr>
        <w:t>program</w:t>
      </w:r>
      <w:r>
        <w:rPr>
          <w:color w:val="231F20"/>
          <w:spacing w:val="-8"/>
        </w:rPr>
        <w:t xml:space="preserve"> </w:t>
      </w:r>
      <w:r>
        <w:rPr>
          <w:color w:val="231F20"/>
        </w:rPr>
        <w:t>activity</w:t>
      </w:r>
      <w:r>
        <w:rPr>
          <w:color w:val="231F20"/>
          <w:spacing w:val="-8"/>
        </w:rPr>
        <w:t xml:space="preserve"> </w:t>
      </w:r>
      <w:r>
        <w:rPr>
          <w:color w:val="231F20"/>
        </w:rPr>
        <w:t>involves</w:t>
      </w:r>
      <w:r>
        <w:rPr>
          <w:color w:val="231F20"/>
          <w:spacing w:val="-8"/>
        </w:rPr>
        <w:t xml:space="preserve"> </w:t>
      </w:r>
      <w:r>
        <w:rPr>
          <w:color w:val="231F20"/>
        </w:rPr>
        <w:t>direct</w:t>
      </w:r>
      <w:r>
        <w:rPr>
          <w:color w:val="231F20"/>
          <w:spacing w:val="-8"/>
        </w:rPr>
        <w:t xml:space="preserve"> </w:t>
      </w:r>
      <w:r>
        <w:rPr>
          <w:color w:val="231F20"/>
        </w:rPr>
        <w:t>leadership</w:t>
      </w:r>
      <w:r>
        <w:rPr>
          <w:color w:val="231F20"/>
          <w:spacing w:val="-8"/>
        </w:rPr>
        <w:t xml:space="preserve"> </w:t>
      </w:r>
      <w:r>
        <w:rPr>
          <w:color w:val="231F20"/>
        </w:rPr>
        <w:t>and</w:t>
      </w:r>
      <w:r>
        <w:rPr>
          <w:color w:val="231F20"/>
          <w:spacing w:val="-8"/>
        </w:rPr>
        <w:t xml:space="preserve"> </w:t>
      </w:r>
      <w:r>
        <w:rPr>
          <w:color w:val="231F20"/>
        </w:rPr>
        <w:t>engagement</w:t>
      </w:r>
      <w:r>
        <w:rPr>
          <w:color w:val="231F20"/>
          <w:spacing w:val="-11"/>
        </w:rPr>
        <w:t xml:space="preserve"> </w:t>
      </w:r>
      <w:r>
        <w:rPr>
          <w:color w:val="231F20"/>
        </w:rPr>
        <w:t>by</w:t>
      </w:r>
      <w:r>
        <w:rPr>
          <w:color w:val="231F20"/>
          <w:spacing w:val="-8"/>
        </w:rPr>
        <w:t xml:space="preserve"> </w:t>
      </w:r>
      <w:r>
        <w:rPr>
          <w:color w:val="231F20"/>
        </w:rPr>
        <w:t>Consortium</w:t>
      </w:r>
      <w:r>
        <w:rPr>
          <w:color w:val="231F20"/>
          <w:spacing w:val="-8"/>
        </w:rPr>
        <w:t xml:space="preserve"> </w:t>
      </w:r>
      <w:r>
        <w:rPr>
          <w:color w:val="231F20"/>
        </w:rPr>
        <w:t>staff</w:t>
      </w:r>
      <w:r>
        <w:rPr>
          <w:color w:val="231F20"/>
          <w:spacing w:val="-8"/>
        </w:rPr>
        <w:t xml:space="preserve"> </w:t>
      </w:r>
      <w:r>
        <w:rPr>
          <w:color w:val="231F20"/>
        </w:rPr>
        <w:t>and</w:t>
      </w:r>
      <w:r>
        <w:rPr>
          <w:color w:val="231F20"/>
          <w:spacing w:val="-8"/>
        </w:rPr>
        <w:t xml:space="preserve"> </w:t>
      </w:r>
      <w:r>
        <w:rPr>
          <w:color w:val="231F20"/>
        </w:rPr>
        <w:t>faculty, working</w:t>
      </w:r>
      <w:r>
        <w:rPr>
          <w:color w:val="231F20"/>
          <w:spacing w:val="-8"/>
        </w:rPr>
        <w:t xml:space="preserve"> </w:t>
      </w:r>
      <w:r>
        <w:rPr>
          <w:color w:val="231F20"/>
        </w:rPr>
        <w:t>in</w:t>
      </w:r>
      <w:r>
        <w:rPr>
          <w:color w:val="231F20"/>
          <w:spacing w:val="-7"/>
        </w:rPr>
        <w:t xml:space="preserve"> </w:t>
      </w:r>
      <w:r>
        <w:rPr>
          <w:color w:val="231F20"/>
        </w:rPr>
        <w:t>partnership</w:t>
      </w:r>
      <w:r>
        <w:rPr>
          <w:color w:val="231F20"/>
          <w:spacing w:val="-8"/>
        </w:rPr>
        <w:t xml:space="preserve"> </w:t>
      </w:r>
      <w:r>
        <w:rPr>
          <w:color w:val="231F20"/>
        </w:rPr>
        <w:t>with</w:t>
      </w:r>
      <w:r>
        <w:rPr>
          <w:color w:val="231F20"/>
          <w:spacing w:val="-8"/>
        </w:rPr>
        <w:t xml:space="preserve"> </w:t>
      </w:r>
      <w:r>
        <w:rPr>
          <w:color w:val="231F20"/>
        </w:rPr>
        <w:t>campus-based</w:t>
      </w:r>
      <w:r>
        <w:rPr>
          <w:color w:val="231F20"/>
          <w:spacing w:val="-7"/>
        </w:rPr>
        <w:t xml:space="preserve"> </w:t>
      </w:r>
      <w:r>
        <w:rPr>
          <w:color w:val="231F20"/>
        </w:rPr>
        <w:t>centers,</w:t>
      </w:r>
      <w:r>
        <w:rPr>
          <w:color w:val="231F20"/>
          <w:spacing w:val="-7"/>
        </w:rPr>
        <w:t xml:space="preserve"> </w:t>
      </w:r>
      <w:r>
        <w:rPr>
          <w:color w:val="231F20"/>
        </w:rPr>
        <w:t>institute</w:t>
      </w:r>
      <w:r>
        <w:rPr>
          <w:color w:val="231F20"/>
        </w:rPr>
        <w:t>s,</w:t>
      </w:r>
      <w:r>
        <w:rPr>
          <w:color w:val="231F20"/>
          <w:spacing w:val="-7"/>
        </w:rPr>
        <w:t xml:space="preserve"> </w:t>
      </w:r>
      <w:r>
        <w:rPr>
          <w:color w:val="231F20"/>
        </w:rPr>
        <w:t>academic</w:t>
      </w:r>
      <w:r>
        <w:rPr>
          <w:color w:val="231F20"/>
          <w:spacing w:val="-7"/>
        </w:rPr>
        <w:t xml:space="preserve"> </w:t>
      </w:r>
      <w:r>
        <w:rPr>
          <w:color w:val="231F20"/>
        </w:rPr>
        <w:t>departments</w:t>
      </w:r>
      <w:r>
        <w:rPr>
          <w:color w:val="231F20"/>
          <w:spacing w:val="-8"/>
        </w:rPr>
        <w:t xml:space="preserve"> </w:t>
      </w:r>
      <w:r>
        <w:rPr>
          <w:color w:val="231F20"/>
        </w:rPr>
        <w:t>and</w:t>
      </w:r>
      <w:r>
        <w:rPr>
          <w:color w:val="231F20"/>
          <w:spacing w:val="-7"/>
        </w:rPr>
        <w:t xml:space="preserve"> </w:t>
      </w:r>
      <w:r>
        <w:rPr>
          <w:color w:val="231F20"/>
        </w:rPr>
        <w:t xml:space="preserve">colleges, as well as regional, national and Canadian-based collaborators. This approach effectively maximizes our resources and personnel to secure our program initiatives throughout the project </w:t>
      </w:r>
      <w:r>
        <w:rPr>
          <w:color w:val="231F20"/>
          <w:spacing w:val="-2"/>
        </w:rPr>
        <w:t>period.</w:t>
      </w:r>
    </w:p>
    <w:p w14:paraId="70933397" w14:textId="77777777" w:rsidR="007E3007" w:rsidRDefault="007E3007">
      <w:pPr>
        <w:spacing w:line="480" w:lineRule="auto"/>
        <w:sectPr w:rsidR="007E3007">
          <w:pgSz w:w="12240" w:h="15840"/>
          <w:pgMar w:top="1380" w:right="1040" w:bottom="980" w:left="1240" w:header="0" w:footer="794" w:gutter="0"/>
          <w:cols w:space="720"/>
        </w:sectPr>
      </w:pPr>
    </w:p>
    <w:p w14:paraId="70933398" w14:textId="77777777" w:rsidR="007E3007" w:rsidRDefault="007E3007">
      <w:pPr>
        <w:pStyle w:val="BodyText"/>
        <w:ind w:left="0"/>
        <w:jc w:val="left"/>
        <w:rPr>
          <w:sz w:val="16"/>
        </w:rPr>
      </w:pPr>
    </w:p>
    <w:tbl>
      <w:tblPr>
        <w:tblW w:w="0" w:type="auto"/>
        <w:tblInd w:w="2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789"/>
        <w:gridCol w:w="701"/>
        <w:gridCol w:w="696"/>
        <w:gridCol w:w="701"/>
        <w:gridCol w:w="696"/>
        <w:gridCol w:w="1042"/>
      </w:tblGrid>
      <w:tr w:rsidR="007E3007" w14:paraId="7093339A" w14:textId="77777777">
        <w:trPr>
          <w:trHeight w:val="575"/>
        </w:trPr>
        <w:tc>
          <w:tcPr>
            <w:tcW w:w="9625" w:type="dxa"/>
            <w:gridSpan w:val="6"/>
            <w:shd w:val="clear" w:color="auto" w:fill="2F5497"/>
          </w:tcPr>
          <w:p w14:paraId="70933399" w14:textId="77777777" w:rsidR="007E3007" w:rsidRDefault="00C86336">
            <w:pPr>
              <w:pStyle w:val="TableParagraph"/>
              <w:spacing w:line="320" w:lineRule="exact"/>
              <w:ind w:left="585" w:right="573"/>
              <w:jc w:val="center"/>
              <w:rPr>
                <w:b/>
                <w:sz w:val="28"/>
              </w:rPr>
            </w:pPr>
            <w:r>
              <w:rPr>
                <w:b/>
                <w:color w:val="FFFFFF"/>
                <w:sz w:val="28"/>
              </w:rPr>
              <w:t>Consortium</w:t>
            </w:r>
            <w:r>
              <w:rPr>
                <w:b/>
                <w:color w:val="FFFFFF"/>
                <w:spacing w:val="-13"/>
                <w:sz w:val="28"/>
              </w:rPr>
              <w:t xml:space="preserve"> </w:t>
            </w:r>
            <w:r>
              <w:rPr>
                <w:b/>
                <w:color w:val="FFFFFF"/>
                <w:sz w:val="28"/>
              </w:rPr>
              <w:t>Activities</w:t>
            </w:r>
            <w:r>
              <w:rPr>
                <w:b/>
                <w:color w:val="FFFFFF"/>
                <w:spacing w:val="-13"/>
                <w:sz w:val="28"/>
              </w:rPr>
              <w:t xml:space="preserve"> </w:t>
            </w:r>
            <w:r>
              <w:rPr>
                <w:b/>
                <w:color w:val="FFFFFF"/>
                <w:spacing w:val="-2"/>
                <w:sz w:val="28"/>
              </w:rPr>
              <w:t>Timeline</w:t>
            </w:r>
          </w:p>
        </w:tc>
      </w:tr>
      <w:tr w:rsidR="007E3007" w14:paraId="7093339E" w14:textId="77777777">
        <w:trPr>
          <w:trHeight w:val="1012"/>
        </w:trPr>
        <w:tc>
          <w:tcPr>
            <w:tcW w:w="9625" w:type="dxa"/>
            <w:gridSpan w:val="6"/>
          </w:tcPr>
          <w:p w14:paraId="7093339B" w14:textId="77777777" w:rsidR="007E3007" w:rsidRDefault="00C86336">
            <w:pPr>
              <w:pStyle w:val="TableParagraph"/>
              <w:spacing w:before="1" w:line="251" w:lineRule="exact"/>
              <w:ind w:left="588" w:right="573"/>
              <w:jc w:val="center"/>
              <w:rPr>
                <w:b/>
              </w:rPr>
            </w:pPr>
            <w:r>
              <w:rPr>
                <w:b/>
                <w:color w:val="54813B"/>
              </w:rPr>
              <w:t>Lens</w:t>
            </w:r>
            <w:r>
              <w:rPr>
                <w:b/>
                <w:color w:val="54813B"/>
                <w:spacing w:val="-7"/>
              </w:rPr>
              <w:t xml:space="preserve"> </w:t>
            </w:r>
            <w:r>
              <w:rPr>
                <w:b/>
                <w:color w:val="54813B"/>
              </w:rPr>
              <w:t>1:</w:t>
            </w:r>
            <w:r>
              <w:rPr>
                <w:b/>
                <w:color w:val="54813B"/>
                <w:spacing w:val="-7"/>
              </w:rPr>
              <w:t xml:space="preserve"> </w:t>
            </w:r>
            <w:r>
              <w:rPr>
                <w:b/>
                <w:color w:val="54813B"/>
              </w:rPr>
              <w:t>Environmental</w:t>
            </w:r>
            <w:r>
              <w:rPr>
                <w:b/>
                <w:color w:val="54813B"/>
                <w:spacing w:val="-7"/>
              </w:rPr>
              <w:t xml:space="preserve"> </w:t>
            </w:r>
            <w:r>
              <w:rPr>
                <w:b/>
                <w:color w:val="54813B"/>
              </w:rPr>
              <w:t>Challenges:</w:t>
            </w:r>
            <w:r>
              <w:rPr>
                <w:b/>
                <w:color w:val="54813B"/>
                <w:spacing w:val="-6"/>
              </w:rPr>
              <w:t xml:space="preserve"> </w:t>
            </w:r>
            <w:r>
              <w:rPr>
                <w:b/>
                <w:color w:val="54813B"/>
              </w:rPr>
              <w:t>Ecology</w:t>
            </w:r>
            <w:r>
              <w:rPr>
                <w:b/>
                <w:color w:val="54813B"/>
                <w:spacing w:val="-7"/>
              </w:rPr>
              <w:t xml:space="preserve"> </w:t>
            </w:r>
            <w:r>
              <w:rPr>
                <w:b/>
                <w:color w:val="54813B"/>
              </w:rPr>
              <w:t>and</w:t>
            </w:r>
            <w:r>
              <w:rPr>
                <w:b/>
                <w:color w:val="54813B"/>
                <w:spacing w:val="-7"/>
              </w:rPr>
              <w:t xml:space="preserve"> </w:t>
            </w:r>
            <w:r>
              <w:rPr>
                <w:b/>
                <w:color w:val="54813B"/>
              </w:rPr>
              <w:t>Climate</w:t>
            </w:r>
            <w:r>
              <w:rPr>
                <w:b/>
                <w:color w:val="54813B"/>
                <w:spacing w:val="-6"/>
              </w:rPr>
              <w:t xml:space="preserve"> </w:t>
            </w:r>
            <w:r>
              <w:rPr>
                <w:b/>
                <w:color w:val="54813B"/>
                <w:spacing w:val="-2"/>
              </w:rPr>
              <w:t>Change</w:t>
            </w:r>
          </w:p>
          <w:p w14:paraId="7093339C" w14:textId="77777777" w:rsidR="007E3007" w:rsidRDefault="00C86336">
            <w:pPr>
              <w:pStyle w:val="TableParagraph"/>
              <w:spacing w:line="251" w:lineRule="exact"/>
              <w:ind w:left="588" w:right="573"/>
              <w:jc w:val="center"/>
              <w:rPr>
                <w:b/>
              </w:rPr>
            </w:pPr>
            <w:r>
              <w:rPr>
                <w:b/>
                <w:color w:val="54813B"/>
              </w:rPr>
              <w:t>Lens</w:t>
            </w:r>
            <w:r>
              <w:rPr>
                <w:b/>
                <w:color w:val="54813B"/>
                <w:spacing w:val="-7"/>
              </w:rPr>
              <w:t xml:space="preserve"> </w:t>
            </w:r>
            <w:r>
              <w:rPr>
                <w:b/>
                <w:color w:val="54813B"/>
              </w:rPr>
              <w:t>2:</w:t>
            </w:r>
            <w:r>
              <w:rPr>
                <w:b/>
                <w:color w:val="54813B"/>
                <w:spacing w:val="-7"/>
              </w:rPr>
              <w:t xml:space="preserve"> </w:t>
            </w:r>
            <w:r>
              <w:rPr>
                <w:b/>
                <w:color w:val="54813B"/>
              </w:rPr>
              <w:t>Equity,</w:t>
            </w:r>
            <w:r>
              <w:rPr>
                <w:b/>
                <w:color w:val="54813B"/>
                <w:spacing w:val="-6"/>
              </w:rPr>
              <w:t xml:space="preserve"> </w:t>
            </w:r>
            <w:r>
              <w:rPr>
                <w:b/>
                <w:color w:val="54813B"/>
              </w:rPr>
              <w:t>Inclusion,</w:t>
            </w:r>
            <w:r>
              <w:rPr>
                <w:b/>
                <w:color w:val="54813B"/>
                <w:spacing w:val="-7"/>
              </w:rPr>
              <w:t xml:space="preserve"> </w:t>
            </w:r>
            <w:r>
              <w:rPr>
                <w:b/>
                <w:color w:val="54813B"/>
              </w:rPr>
              <w:t>and</w:t>
            </w:r>
            <w:r>
              <w:rPr>
                <w:b/>
                <w:color w:val="54813B"/>
                <w:spacing w:val="-7"/>
              </w:rPr>
              <w:t xml:space="preserve"> </w:t>
            </w:r>
            <w:r>
              <w:rPr>
                <w:b/>
                <w:color w:val="54813B"/>
              </w:rPr>
              <w:t>Reconciliation:</w:t>
            </w:r>
            <w:r>
              <w:rPr>
                <w:b/>
                <w:color w:val="54813B"/>
                <w:spacing w:val="-6"/>
              </w:rPr>
              <w:t xml:space="preserve"> </w:t>
            </w:r>
            <w:r>
              <w:rPr>
                <w:b/>
                <w:color w:val="54813B"/>
              </w:rPr>
              <w:t>Indigenous</w:t>
            </w:r>
            <w:r>
              <w:rPr>
                <w:b/>
                <w:color w:val="54813B"/>
                <w:spacing w:val="-7"/>
              </w:rPr>
              <w:t xml:space="preserve"> </w:t>
            </w:r>
            <w:r>
              <w:rPr>
                <w:b/>
                <w:color w:val="54813B"/>
              </w:rPr>
              <w:t>Peoples</w:t>
            </w:r>
            <w:r>
              <w:rPr>
                <w:b/>
                <w:color w:val="54813B"/>
                <w:spacing w:val="-7"/>
              </w:rPr>
              <w:t xml:space="preserve"> </w:t>
            </w:r>
            <w:r>
              <w:rPr>
                <w:b/>
                <w:color w:val="54813B"/>
              </w:rPr>
              <w:t>and</w:t>
            </w:r>
            <w:r>
              <w:rPr>
                <w:b/>
                <w:color w:val="54813B"/>
                <w:spacing w:val="-6"/>
              </w:rPr>
              <w:t xml:space="preserve"> </w:t>
            </w:r>
            <w:r>
              <w:rPr>
                <w:b/>
                <w:color w:val="54813B"/>
                <w:spacing w:val="-2"/>
              </w:rPr>
              <w:t>Issues</w:t>
            </w:r>
          </w:p>
          <w:p w14:paraId="7093339D" w14:textId="77777777" w:rsidR="007E3007" w:rsidRDefault="00C86336">
            <w:pPr>
              <w:pStyle w:val="TableParagraph"/>
              <w:spacing w:line="250" w:lineRule="atLeast"/>
              <w:ind w:left="593" w:right="573"/>
              <w:jc w:val="center"/>
              <w:rPr>
                <w:b/>
              </w:rPr>
            </w:pPr>
            <w:r>
              <w:rPr>
                <w:b/>
                <w:color w:val="54813B"/>
              </w:rPr>
              <w:t>Lens</w:t>
            </w:r>
            <w:r>
              <w:rPr>
                <w:b/>
                <w:color w:val="54813B"/>
                <w:spacing w:val="-4"/>
              </w:rPr>
              <w:t xml:space="preserve"> </w:t>
            </w:r>
            <w:r>
              <w:rPr>
                <w:b/>
                <w:color w:val="54813B"/>
              </w:rPr>
              <w:t>3:</w:t>
            </w:r>
            <w:r>
              <w:rPr>
                <w:b/>
                <w:color w:val="54813B"/>
                <w:spacing w:val="-4"/>
              </w:rPr>
              <w:t xml:space="preserve"> </w:t>
            </w:r>
            <w:r>
              <w:rPr>
                <w:b/>
                <w:color w:val="54813B"/>
              </w:rPr>
              <w:t>Building</w:t>
            </w:r>
            <w:r>
              <w:rPr>
                <w:b/>
                <w:color w:val="54813B"/>
                <w:spacing w:val="-4"/>
              </w:rPr>
              <w:t xml:space="preserve"> </w:t>
            </w:r>
            <w:r>
              <w:rPr>
                <w:b/>
                <w:color w:val="54813B"/>
              </w:rPr>
              <w:t>Bridges:</w:t>
            </w:r>
            <w:r>
              <w:rPr>
                <w:b/>
                <w:color w:val="54813B"/>
                <w:spacing w:val="-4"/>
              </w:rPr>
              <w:t xml:space="preserve"> </w:t>
            </w:r>
            <w:r>
              <w:rPr>
                <w:b/>
                <w:color w:val="54813B"/>
              </w:rPr>
              <w:t>French</w:t>
            </w:r>
            <w:r>
              <w:rPr>
                <w:b/>
                <w:color w:val="54813B"/>
                <w:spacing w:val="-4"/>
              </w:rPr>
              <w:t xml:space="preserve"> </w:t>
            </w:r>
            <w:r>
              <w:rPr>
                <w:b/>
                <w:color w:val="54813B"/>
              </w:rPr>
              <w:t>Language,</w:t>
            </w:r>
            <w:r>
              <w:rPr>
                <w:b/>
                <w:color w:val="54813B"/>
                <w:spacing w:val="-4"/>
              </w:rPr>
              <w:t xml:space="preserve"> </w:t>
            </w:r>
            <w:r>
              <w:rPr>
                <w:b/>
                <w:color w:val="54813B"/>
              </w:rPr>
              <w:t>Culture,</w:t>
            </w:r>
            <w:r>
              <w:rPr>
                <w:b/>
                <w:color w:val="54813B"/>
                <w:spacing w:val="-4"/>
              </w:rPr>
              <w:t xml:space="preserve"> </w:t>
            </w:r>
            <w:r>
              <w:rPr>
                <w:b/>
                <w:color w:val="54813B"/>
              </w:rPr>
              <w:t>and</w:t>
            </w:r>
            <w:r>
              <w:rPr>
                <w:b/>
                <w:color w:val="54813B"/>
                <w:spacing w:val="-4"/>
              </w:rPr>
              <w:t xml:space="preserve"> </w:t>
            </w:r>
            <w:r>
              <w:rPr>
                <w:b/>
                <w:color w:val="54813B"/>
              </w:rPr>
              <w:t>Communities</w:t>
            </w:r>
            <w:r>
              <w:rPr>
                <w:b/>
                <w:color w:val="54813B"/>
                <w:spacing w:val="-4"/>
              </w:rPr>
              <w:t xml:space="preserve"> </w:t>
            </w:r>
            <w:r>
              <w:rPr>
                <w:b/>
                <w:color w:val="54813B"/>
              </w:rPr>
              <w:t>in</w:t>
            </w:r>
            <w:r>
              <w:rPr>
                <w:b/>
                <w:color w:val="54813B"/>
                <w:spacing w:val="-4"/>
              </w:rPr>
              <w:t xml:space="preserve"> </w:t>
            </w:r>
            <w:r>
              <w:rPr>
                <w:b/>
                <w:color w:val="54813B"/>
              </w:rPr>
              <w:t>North</w:t>
            </w:r>
            <w:r>
              <w:rPr>
                <w:b/>
                <w:color w:val="54813B"/>
                <w:spacing w:val="-4"/>
              </w:rPr>
              <w:t xml:space="preserve"> </w:t>
            </w:r>
            <w:r>
              <w:rPr>
                <w:b/>
                <w:color w:val="54813B"/>
              </w:rPr>
              <w:t>America Lens 4: National Security: Border Policies, Energy, and Diplomacy</w:t>
            </w:r>
          </w:p>
        </w:tc>
      </w:tr>
      <w:tr w:rsidR="007E3007" w14:paraId="709333A5" w14:textId="77777777">
        <w:trPr>
          <w:trHeight w:val="254"/>
        </w:trPr>
        <w:tc>
          <w:tcPr>
            <w:tcW w:w="5789" w:type="dxa"/>
            <w:shd w:val="clear" w:color="auto" w:fill="BFC0C3"/>
          </w:tcPr>
          <w:p w14:paraId="7093339F" w14:textId="77777777" w:rsidR="007E3007" w:rsidRDefault="007E3007">
            <w:pPr>
              <w:pStyle w:val="TableParagraph"/>
              <w:ind w:left="0"/>
              <w:rPr>
                <w:sz w:val="18"/>
              </w:rPr>
            </w:pPr>
          </w:p>
        </w:tc>
        <w:tc>
          <w:tcPr>
            <w:tcW w:w="701" w:type="dxa"/>
            <w:shd w:val="clear" w:color="auto" w:fill="BFC0C3"/>
          </w:tcPr>
          <w:p w14:paraId="709333A0" w14:textId="77777777" w:rsidR="007E3007" w:rsidRDefault="00C86336">
            <w:pPr>
              <w:pStyle w:val="TableParagraph"/>
              <w:spacing w:before="1" w:line="233" w:lineRule="exact"/>
              <w:ind w:left="200" w:right="190"/>
              <w:jc w:val="center"/>
              <w:rPr>
                <w:b/>
              </w:rPr>
            </w:pPr>
            <w:r>
              <w:rPr>
                <w:b/>
                <w:color w:val="231F20"/>
                <w:spacing w:val="-5"/>
              </w:rPr>
              <w:t>Y1</w:t>
            </w:r>
          </w:p>
        </w:tc>
        <w:tc>
          <w:tcPr>
            <w:tcW w:w="696" w:type="dxa"/>
            <w:shd w:val="clear" w:color="auto" w:fill="BFC0C3"/>
          </w:tcPr>
          <w:p w14:paraId="709333A1" w14:textId="77777777" w:rsidR="007E3007" w:rsidRDefault="00C86336">
            <w:pPr>
              <w:pStyle w:val="TableParagraph"/>
              <w:spacing w:before="1" w:line="233" w:lineRule="exact"/>
              <w:ind w:left="196" w:right="190"/>
              <w:jc w:val="center"/>
              <w:rPr>
                <w:b/>
              </w:rPr>
            </w:pPr>
            <w:r>
              <w:rPr>
                <w:b/>
                <w:color w:val="231F20"/>
                <w:spacing w:val="-5"/>
              </w:rPr>
              <w:t>Y2</w:t>
            </w:r>
          </w:p>
        </w:tc>
        <w:tc>
          <w:tcPr>
            <w:tcW w:w="701" w:type="dxa"/>
            <w:shd w:val="clear" w:color="auto" w:fill="BFC0C3"/>
          </w:tcPr>
          <w:p w14:paraId="709333A2" w14:textId="77777777" w:rsidR="007E3007" w:rsidRDefault="00C86336">
            <w:pPr>
              <w:pStyle w:val="TableParagraph"/>
              <w:spacing w:before="1" w:line="233" w:lineRule="exact"/>
              <w:ind w:left="201" w:right="190"/>
              <w:jc w:val="center"/>
              <w:rPr>
                <w:b/>
              </w:rPr>
            </w:pPr>
            <w:r>
              <w:rPr>
                <w:b/>
                <w:color w:val="231F20"/>
                <w:spacing w:val="-5"/>
              </w:rPr>
              <w:t>Y3</w:t>
            </w:r>
          </w:p>
        </w:tc>
        <w:tc>
          <w:tcPr>
            <w:tcW w:w="696" w:type="dxa"/>
            <w:shd w:val="clear" w:color="auto" w:fill="BFC0C3"/>
          </w:tcPr>
          <w:p w14:paraId="709333A3" w14:textId="77777777" w:rsidR="007E3007" w:rsidRDefault="00C86336">
            <w:pPr>
              <w:pStyle w:val="TableParagraph"/>
              <w:spacing w:before="1" w:line="233" w:lineRule="exact"/>
              <w:ind w:left="0" w:right="203"/>
              <w:jc w:val="right"/>
              <w:rPr>
                <w:b/>
              </w:rPr>
            </w:pPr>
            <w:r>
              <w:rPr>
                <w:b/>
                <w:color w:val="231F20"/>
                <w:spacing w:val="-5"/>
              </w:rPr>
              <w:t>Y4</w:t>
            </w:r>
          </w:p>
        </w:tc>
        <w:tc>
          <w:tcPr>
            <w:tcW w:w="1042" w:type="dxa"/>
            <w:shd w:val="clear" w:color="auto" w:fill="BFC0C3"/>
          </w:tcPr>
          <w:p w14:paraId="709333A4" w14:textId="77777777" w:rsidR="007E3007" w:rsidRDefault="00C86336">
            <w:pPr>
              <w:pStyle w:val="TableParagraph"/>
              <w:spacing w:before="1" w:line="233" w:lineRule="exact"/>
              <w:ind w:left="295"/>
              <w:rPr>
                <w:b/>
              </w:rPr>
            </w:pPr>
            <w:r>
              <w:rPr>
                <w:b/>
                <w:color w:val="231F20"/>
                <w:spacing w:val="-4"/>
              </w:rPr>
              <w:t>Lens</w:t>
            </w:r>
          </w:p>
        </w:tc>
      </w:tr>
      <w:tr w:rsidR="007E3007" w14:paraId="709333A7" w14:textId="77777777">
        <w:trPr>
          <w:trHeight w:val="249"/>
        </w:trPr>
        <w:tc>
          <w:tcPr>
            <w:tcW w:w="9625" w:type="dxa"/>
            <w:gridSpan w:val="6"/>
            <w:shd w:val="clear" w:color="auto" w:fill="D9DADB"/>
          </w:tcPr>
          <w:p w14:paraId="709333A6" w14:textId="77777777" w:rsidR="007E3007" w:rsidRDefault="00C86336">
            <w:pPr>
              <w:pStyle w:val="TableParagraph"/>
              <w:spacing w:line="229" w:lineRule="exact"/>
              <w:rPr>
                <w:b/>
              </w:rPr>
            </w:pPr>
            <w:r>
              <w:rPr>
                <w:b/>
                <w:color w:val="231F20"/>
              </w:rPr>
              <w:t>A.</w:t>
            </w:r>
            <w:r>
              <w:rPr>
                <w:b/>
                <w:color w:val="231F20"/>
                <w:spacing w:val="-6"/>
              </w:rPr>
              <w:t xml:space="preserve"> </w:t>
            </w:r>
            <w:r>
              <w:rPr>
                <w:b/>
                <w:color w:val="231F20"/>
              </w:rPr>
              <w:t>Postsecondary</w:t>
            </w:r>
            <w:r>
              <w:rPr>
                <w:b/>
                <w:color w:val="231F20"/>
                <w:spacing w:val="-6"/>
              </w:rPr>
              <w:t xml:space="preserve"> </w:t>
            </w:r>
            <w:r>
              <w:rPr>
                <w:b/>
                <w:color w:val="231F20"/>
              </w:rPr>
              <w:t>Faculty</w:t>
            </w:r>
            <w:r>
              <w:rPr>
                <w:b/>
                <w:color w:val="231F20"/>
                <w:spacing w:val="-6"/>
              </w:rPr>
              <w:t xml:space="preserve"> </w:t>
            </w:r>
            <w:r>
              <w:rPr>
                <w:b/>
                <w:color w:val="231F20"/>
              </w:rPr>
              <w:t>Hire</w:t>
            </w:r>
            <w:r>
              <w:rPr>
                <w:b/>
                <w:color w:val="231F20"/>
                <w:spacing w:val="-6"/>
              </w:rPr>
              <w:t xml:space="preserve"> </w:t>
            </w:r>
            <w:r>
              <w:rPr>
                <w:b/>
                <w:color w:val="231F20"/>
              </w:rPr>
              <w:t>and</w:t>
            </w:r>
            <w:r>
              <w:rPr>
                <w:b/>
                <w:color w:val="231F20"/>
                <w:spacing w:val="-5"/>
              </w:rPr>
              <w:t xml:space="preserve"> </w:t>
            </w:r>
            <w:r>
              <w:rPr>
                <w:b/>
                <w:color w:val="231F20"/>
                <w:spacing w:val="-2"/>
              </w:rPr>
              <w:t>Training</w:t>
            </w:r>
          </w:p>
        </w:tc>
      </w:tr>
      <w:tr w:rsidR="007E3007" w14:paraId="709333AE" w14:textId="77777777">
        <w:trPr>
          <w:trHeight w:val="254"/>
        </w:trPr>
        <w:tc>
          <w:tcPr>
            <w:tcW w:w="5789" w:type="dxa"/>
            <w:shd w:val="clear" w:color="auto" w:fill="FFF3CD"/>
          </w:tcPr>
          <w:p w14:paraId="709333A8" w14:textId="77777777" w:rsidR="007E3007" w:rsidRDefault="00C86336">
            <w:pPr>
              <w:pStyle w:val="TableParagraph"/>
              <w:spacing w:before="1" w:line="233" w:lineRule="exact"/>
            </w:pPr>
            <w:r>
              <w:rPr>
                <w:color w:val="231F20"/>
              </w:rPr>
              <w:t>Al)</w:t>
            </w:r>
            <w:r>
              <w:rPr>
                <w:color w:val="231F20"/>
                <w:spacing w:val="1"/>
              </w:rPr>
              <w:t xml:space="preserve"> </w:t>
            </w:r>
            <w:r>
              <w:rPr>
                <w:color w:val="231F20"/>
              </w:rPr>
              <w:t>Tenure-Track</w:t>
            </w:r>
            <w:r>
              <w:rPr>
                <w:color w:val="231F20"/>
                <w:spacing w:val="1"/>
              </w:rPr>
              <w:t xml:space="preserve"> </w:t>
            </w:r>
            <w:r>
              <w:rPr>
                <w:color w:val="231F20"/>
              </w:rPr>
              <w:t>Political</w:t>
            </w:r>
            <w:r>
              <w:rPr>
                <w:color w:val="231F20"/>
                <w:spacing w:val="2"/>
              </w:rPr>
              <w:t xml:space="preserve"> </w:t>
            </w:r>
            <w:r>
              <w:rPr>
                <w:color w:val="231F20"/>
              </w:rPr>
              <w:t>Science</w:t>
            </w:r>
            <w:r>
              <w:rPr>
                <w:color w:val="231F20"/>
                <w:spacing w:val="1"/>
              </w:rPr>
              <w:t xml:space="preserve"> </w:t>
            </w:r>
            <w:r>
              <w:rPr>
                <w:color w:val="231F20"/>
              </w:rPr>
              <w:t>position</w:t>
            </w:r>
            <w:r>
              <w:rPr>
                <w:color w:val="231F20"/>
                <w:spacing w:val="2"/>
              </w:rPr>
              <w:t xml:space="preserve"> </w:t>
            </w:r>
            <w:r>
              <w:rPr>
                <w:color w:val="231F20"/>
              </w:rPr>
              <w:t>at</w:t>
            </w:r>
            <w:r>
              <w:rPr>
                <w:color w:val="231F20"/>
                <w:spacing w:val="1"/>
              </w:rPr>
              <w:t xml:space="preserve"> </w:t>
            </w:r>
            <w:r>
              <w:rPr>
                <w:color w:val="231F20"/>
                <w:spacing w:val="-5"/>
              </w:rPr>
              <w:t>ME</w:t>
            </w:r>
          </w:p>
        </w:tc>
        <w:tc>
          <w:tcPr>
            <w:tcW w:w="701" w:type="dxa"/>
            <w:shd w:val="clear" w:color="auto" w:fill="FFF3CD"/>
          </w:tcPr>
          <w:p w14:paraId="709333A9" w14:textId="77777777" w:rsidR="007E3007" w:rsidRDefault="007E3007">
            <w:pPr>
              <w:pStyle w:val="TableParagraph"/>
              <w:ind w:left="0"/>
              <w:rPr>
                <w:sz w:val="18"/>
              </w:rPr>
            </w:pPr>
          </w:p>
        </w:tc>
        <w:tc>
          <w:tcPr>
            <w:tcW w:w="696" w:type="dxa"/>
            <w:shd w:val="clear" w:color="auto" w:fill="FFF3CD"/>
          </w:tcPr>
          <w:p w14:paraId="709333AA" w14:textId="77777777" w:rsidR="007E3007" w:rsidRDefault="00C86336">
            <w:pPr>
              <w:pStyle w:val="TableParagraph"/>
              <w:spacing w:before="1" w:line="233" w:lineRule="exact"/>
              <w:ind w:left="7"/>
              <w:jc w:val="center"/>
            </w:pPr>
            <w:r>
              <w:rPr>
                <w:color w:val="231F20"/>
              </w:rPr>
              <w:t>X</w:t>
            </w:r>
          </w:p>
        </w:tc>
        <w:tc>
          <w:tcPr>
            <w:tcW w:w="701" w:type="dxa"/>
            <w:shd w:val="clear" w:color="auto" w:fill="FFF3CD"/>
          </w:tcPr>
          <w:p w14:paraId="709333AB" w14:textId="77777777" w:rsidR="007E3007" w:rsidRDefault="00C86336">
            <w:pPr>
              <w:pStyle w:val="TableParagraph"/>
              <w:spacing w:before="1" w:line="233" w:lineRule="exact"/>
              <w:ind w:left="12"/>
              <w:jc w:val="center"/>
            </w:pPr>
            <w:r>
              <w:rPr>
                <w:color w:val="231F20"/>
              </w:rPr>
              <w:t>X</w:t>
            </w:r>
          </w:p>
        </w:tc>
        <w:tc>
          <w:tcPr>
            <w:tcW w:w="696" w:type="dxa"/>
            <w:shd w:val="clear" w:color="auto" w:fill="FFF3CD"/>
          </w:tcPr>
          <w:p w14:paraId="709333AC" w14:textId="77777777" w:rsidR="007E3007" w:rsidRDefault="00C86336">
            <w:pPr>
              <w:pStyle w:val="TableParagraph"/>
              <w:spacing w:before="1" w:line="233" w:lineRule="exact"/>
              <w:ind w:left="0" w:right="257"/>
              <w:jc w:val="right"/>
            </w:pPr>
            <w:r>
              <w:rPr>
                <w:color w:val="231F20"/>
              </w:rPr>
              <w:t>X</w:t>
            </w:r>
          </w:p>
        </w:tc>
        <w:tc>
          <w:tcPr>
            <w:tcW w:w="1042" w:type="dxa"/>
            <w:shd w:val="clear" w:color="auto" w:fill="FFF3CD"/>
          </w:tcPr>
          <w:p w14:paraId="709333AD" w14:textId="77777777" w:rsidR="007E3007" w:rsidRDefault="00C86336">
            <w:pPr>
              <w:pStyle w:val="TableParagraph"/>
              <w:spacing w:before="1" w:line="233" w:lineRule="exact"/>
              <w:ind w:left="109"/>
              <w:rPr>
                <w:b/>
              </w:rPr>
            </w:pPr>
            <w:r>
              <w:rPr>
                <w:b/>
                <w:color w:val="54813B"/>
              </w:rPr>
              <w:t>1,</w:t>
            </w:r>
            <w:r>
              <w:rPr>
                <w:b/>
                <w:color w:val="54813B"/>
                <w:spacing w:val="-4"/>
              </w:rPr>
              <w:t xml:space="preserve"> </w:t>
            </w:r>
            <w:r>
              <w:rPr>
                <w:b/>
                <w:color w:val="54813B"/>
                <w:spacing w:val="-10"/>
              </w:rPr>
              <w:t>4</w:t>
            </w:r>
          </w:p>
        </w:tc>
      </w:tr>
      <w:tr w:rsidR="007E3007" w14:paraId="709333B5" w14:textId="77777777">
        <w:trPr>
          <w:trHeight w:val="254"/>
        </w:trPr>
        <w:tc>
          <w:tcPr>
            <w:tcW w:w="5789" w:type="dxa"/>
            <w:shd w:val="clear" w:color="auto" w:fill="FFF3CD"/>
          </w:tcPr>
          <w:p w14:paraId="709333AF" w14:textId="77777777" w:rsidR="007E3007" w:rsidRDefault="00C86336">
            <w:pPr>
              <w:pStyle w:val="TableParagraph"/>
              <w:spacing w:before="1" w:line="233" w:lineRule="exact"/>
            </w:pPr>
            <w:r>
              <w:rPr>
                <w:color w:val="231F20"/>
              </w:rPr>
              <w:t>A2)</w:t>
            </w:r>
            <w:r>
              <w:rPr>
                <w:color w:val="231F20"/>
                <w:spacing w:val="-6"/>
              </w:rPr>
              <w:t xml:space="preserve"> </w:t>
            </w:r>
            <w:r>
              <w:rPr>
                <w:color w:val="231F20"/>
              </w:rPr>
              <w:t>Quebec</w:t>
            </w:r>
            <w:r>
              <w:rPr>
                <w:color w:val="231F20"/>
                <w:spacing w:val="-6"/>
              </w:rPr>
              <w:t xml:space="preserve"> </w:t>
            </w:r>
            <w:r>
              <w:rPr>
                <w:color w:val="231F20"/>
              </w:rPr>
              <w:t>Winter</w:t>
            </w:r>
            <w:r>
              <w:rPr>
                <w:color w:val="231F20"/>
                <w:spacing w:val="-6"/>
              </w:rPr>
              <w:t xml:space="preserve"> </w:t>
            </w:r>
            <w:r>
              <w:rPr>
                <w:color w:val="231F20"/>
              </w:rPr>
              <w:t>Symposium</w:t>
            </w:r>
            <w:r>
              <w:rPr>
                <w:color w:val="231F20"/>
                <w:spacing w:val="-6"/>
              </w:rPr>
              <w:t xml:space="preserve"> </w:t>
            </w:r>
            <w:r>
              <w:rPr>
                <w:color w:val="231F20"/>
              </w:rPr>
              <w:t>for</w:t>
            </w:r>
            <w:r>
              <w:rPr>
                <w:color w:val="231F20"/>
                <w:spacing w:val="-6"/>
              </w:rPr>
              <w:t xml:space="preserve"> </w:t>
            </w:r>
            <w:r>
              <w:rPr>
                <w:color w:val="231F20"/>
              </w:rPr>
              <w:t>French</w:t>
            </w:r>
            <w:r>
              <w:rPr>
                <w:color w:val="231F20"/>
                <w:spacing w:val="-6"/>
              </w:rPr>
              <w:t xml:space="preserve"> </w:t>
            </w:r>
            <w:r>
              <w:rPr>
                <w:color w:val="231F20"/>
              </w:rPr>
              <w:t>Language</w:t>
            </w:r>
            <w:r>
              <w:rPr>
                <w:color w:val="231F20"/>
                <w:spacing w:val="-5"/>
              </w:rPr>
              <w:t xml:space="preserve"> </w:t>
            </w:r>
            <w:r>
              <w:rPr>
                <w:color w:val="231F20"/>
                <w:spacing w:val="-2"/>
              </w:rPr>
              <w:t>Faculty</w:t>
            </w:r>
          </w:p>
        </w:tc>
        <w:tc>
          <w:tcPr>
            <w:tcW w:w="701" w:type="dxa"/>
            <w:shd w:val="clear" w:color="auto" w:fill="FFF3CD"/>
          </w:tcPr>
          <w:p w14:paraId="709333B0" w14:textId="77777777" w:rsidR="007E3007" w:rsidRDefault="007E3007">
            <w:pPr>
              <w:pStyle w:val="TableParagraph"/>
              <w:ind w:left="0"/>
              <w:rPr>
                <w:sz w:val="18"/>
              </w:rPr>
            </w:pPr>
          </w:p>
        </w:tc>
        <w:tc>
          <w:tcPr>
            <w:tcW w:w="696" w:type="dxa"/>
            <w:shd w:val="clear" w:color="auto" w:fill="FFF3CD"/>
          </w:tcPr>
          <w:p w14:paraId="709333B1" w14:textId="77777777" w:rsidR="007E3007" w:rsidRDefault="00C86336">
            <w:pPr>
              <w:pStyle w:val="TableParagraph"/>
              <w:spacing w:before="1" w:line="233" w:lineRule="exact"/>
              <w:ind w:left="7"/>
              <w:jc w:val="center"/>
            </w:pPr>
            <w:r>
              <w:rPr>
                <w:color w:val="231F20"/>
              </w:rPr>
              <w:t>X</w:t>
            </w:r>
          </w:p>
        </w:tc>
        <w:tc>
          <w:tcPr>
            <w:tcW w:w="701" w:type="dxa"/>
            <w:shd w:val="clear" w:color="auto" w:fill="FFF3CD"/>
          </w:tcPr>
          <w:p w14:paraId="709333B2" w14:textId="77777777" w:rsidR="007E3007" w:rsidRDefault="00C86336">
            <w:pPr>
              <w:pStyle w:val="TableParagraph"/>
              <w:spacing w:before="1" w:line="233" w:lineRule="exact"/>
              <w:ind w:left="12"/>
              <w:jc w:val="center"/>
            </w:pPr>
            <w:r>
              <w:rPr>
                <w:color w:val="231F20"/>
              </w:rPr>
              <w:t>X</w:t>
            </w:r>
          </w:p>
        </w:tc>
        <w:tc>
          <w:tcPr>
            <w:tcW w:w="696" w:type="dxa"/>
            <w:shd w:val="clear" w:color="auto" w:fill="FFF3CD"/>
          </w:tcPr>
          <w:p w14:paraId="709333B3" w14:textId="77777777" w:rsidR="007E3007" w:rsidRDefault="00C86336">
            <w:pPr>
              <w:pStyle w:val="TableParagraph"/>
              <w:spacing w:before="1" w:line="233" w:lineRule="exact"/>
              <w:ind w:left="0" w:right="257"/>
              <w:jc w:val="right"/>
            </w:pPr>
            <w:r>
              <w:rPr>
                <w:color w:val="231F20"/>
              </w:rPr>
              <w:t>X</w:t>
            </w:r>
          </w:p>
        </w:tc>
        <w:tc>
          <w:tcPr>
            <w:tcW w:w="1042" w:type="dxa"/>
            <w:shd w:val="clear" w:color="auto" w:fill="FFF3CD"/>
          </w:tcPr>
          <w:p w14:paraId="709333B4" w14:textId="77777777" w:rsidR="007E3007" w:rsidRDefault="00C86336">
            <w:pPr>
              <w:pStyle w:val="TableParagraph"/>
              <w:spacing w:before="1" w:line="233" w:lineRule="exact"/>
              <w:ind w:left="109"/>
              <w:rPr>
                <w:b/>
              </w:rPr>
            </w:pPr>
            <w:r>
              <w:rPr>
                <w:b/>
                <w:color w:val="54813B"/>
              </w:rPr>
              <w:t>1,</w:t>
            </w:r>
            <w:r>
              <w:rPr>
                <w:b/>
                <w:color w:val="54813B"/>
                <w:spacing w:val="-2"/>
              </w:rPr>
              <w:t xml:space="preserve"> </w:t>
            </w:r>
            <w:r>
              <w:rPr>
                <w:b/>
                <w:color w:val="54813B"/>
              </w:rPr>
              <w:t>2,</w:t>
            </w:r>
            <w:r>
              <w:rPr>
                <w:b/>
                <w:color w:val="54813B"/>
                <w:spacing w:val="-2"/>
              </w:rPr>
              <w:t xml:space="preserve"> </w:t>
            </w:r>
            <w:r>
              <w:rPr>
                <w:b/>
                <w:color w:val="54813B"/>
              </w:rPr>
              <w:t>3,</w:t>
            </w:r>
            <w:r>
              <w:rPr>
                <w:b/>
                <w:color w:val="54813B"/>
                <w:spacing w:val="-2"/>
              </w:rPr>
              <w:t xml:space="preserve"> </w:t>
            </w:r>
            <w:r>
              <w:rPr>
                <w:b/>
                <w:color w:val="54813B"/>
                <w:spacing w:val="-10"/>
              </w:rPr>
              <w:t>4</w:t>
            </w:r>
          </w:p>
        </w:tc>
      </w:tr>
      <w:tr w:rsidR="007E3007" w14:paraId="709333BC" w14:textId="77777777">
        <w:trPr>
          <w:trHeight w:val="254"/>
        </w:trPr>
        <w:tc>
          <w:tcPr>
            <w:tcW w:w="5789" w:type="dxa"/>
            <w:shd w:val="clear" w:color="auto" w:fill="FFF3CD"/>
          </w:tcPr>
          <w:p w14:paraId="709333B6" w14:textId="77777777" w:rsidR="007E3007" w:rsidRDefault="00C86336">
            <w:pPr>
              <w:pStyle w:val="TableParagraph"/>
              <w:spacing w:before="1" w:line="233" w:lineRule="exact"/>
            </w:pPr>
            <w:r>
              <w:rPr>
                <w:color w:val="231F20"/>
              </w:rPr>
              <w:t>A3)</w:t>
            </w:r>
            <w:r>
              <w:rPr>
                <w:color w:val="231F20"/>
                <w:spacing w:val="-6"/>
              </w:rPr>
              <w:t xml:space="preserve"> </w:t>
            </w:r>
            <w:r>
              <w:rPr>
                <w:color w:val="231F20"/>
              </w:rPr>
              <w:t>Faculty</w:t>
            </w:r>
            <w:r>
              <w:rPr>
                <w:color w:val="231F20"/>
                <w:spacing w:val="-6"/>
              </w:rPr>
              <w:t xml:space="preserve"> </w:t>
            </w:r>
            <w:r>
              <w:rPr>
                <w:color w:val="231F20"/>
              </w:rPr>
              <w:t>Institute</w:t>
            </w:r>
            <w:r>
              <w:rPr>
                <w:color w:val="231F20"/>
                <w:spacing w:val="-6"/>
              </w:rPr>
              <w:t xml:space="preserve"> </w:t>
            </w:r>
            <w:r>
              <w:rPr>
                <w:color w:val="231F20"/>
              </w:rPr>
              <w:t>in</w:t>
            </w:r>
            <w:r>
              <w:rPr>
                <w:color w:val="231F20"/>
                <w:spacing w:val="-6"/>
              </w:rPr>
              <w:t xml:space="preserve"> </w:t>
            </w:r>
            <w:r>
              <w:rPr>
                <w:color w:val="231F20"/>
              </w:rPr>
              <w:t>Kuujjuaq,</w:t>
            </w:r>
            <w:r>
              <w:rPr>
                <w:color w:val="231F20"/>
                <w:spacing w:val="-6"/>
              </w:rPr>
              <w:t xml:space="preserve"> </w:t>
            </w:r>
            <w:r>
              <w:rPr>
                <w:color w:val="231F20"/>
                <w:spacing w:val="-2"/>
              </w:rPr>
              <w:t>Quebec</w:t>
            </w:r>
          </w:p>
        </w:tc>
        <w:tc>
          <w:tcPr>
            <w:tcW w:w="701" w:type="dxa"/>
            <w:shd w:val="clear" w:color="auto" w:fill="FFF3CD"/>
          </w:tcPr>
          <w:p w14:paraId="709333B7" w14:textId="77777777" w:rsidR="007E3007" w:rsidRDefault="00C86336">
            <w:pPr>
              <w:pStyle w:val="TableParagraph"/>
              <w:spacing w:before="1" w:line="233" w:lineRule="exact"/>
              <w:ind w:left="11"/>
              <w:jc w:val="center"/>
            </w:pPr>
            <w:r>
              <w:rPr>
                <w:color w:val="231F20"/>
              </w:rPr>
              <w:t>X</w:t>
            </w:r>
          </w:p>
        </w:tc>
        <w:tc>
          <w:tcPr>
            <w:tcW w:w="696" w:type="dxa"/>
            <w:shd w:val="clear" w:color="auto" w:fill="FFF3CD"/>
          </w:tcPr>
          <w:p w14:paraId="709333B8" w14:textId="77777777" w:rsidR="007E3007" w:rsidRDefault="007E3007">
            <w:pPr>
              <w:pStyle w:val="TableParagraph"/>
              <w:ind w:left="0"/>
              <w:rPr>
                <w:sz w:val="18"/>
              </w:rPr>
            </w:pPr>
          </w:p>
        </w:tc>
        <w:tc>
          <w:tcPr>
            <w:tcW w:w="701" w:type="dxa"/>
            <w:shd w:val="clear" w:color="auto" w:fill="FFF3CD"/>
          </w:tcPr>
          <w:p w14:paraId="709333B9" w14:textId="77777777" w:rsidR="007E3007" w:rsidRDefault="00C86336">
            <w:pPr>
              <w:pStyle w:val="TableParagraph"/>
              <w:spacing w:before="1" w:line="233" w:lineRule="exact"/>
              <w:ind w:left="12"/>
              <w:jc w:val="center"/>
            </w:pPr>
            <w:r>
              <w:rPr>
                <w:color w:val="231F20"/>
              </w:rPr>
              <w:t>X</w:t>
            </w:r>
          </w:p>
        </w:tc>
        <w:tc>
          <w:tcPr>
            <w:tcW w:w="696" w:type="dxa"/>
            <w:shd w:val="clear" w:color="auto" w:fill="FFF3CD"/>
          </w:tcPr>
          <w:p w14:paraId="709333BA" w14:textId="77777777" w:rsidR="007E3007" w:rsidRDefault="007E3007">
            <w:pPr>
              <w:pStyle w:val="TableParagraph"/>
              <w:ind w:left="0"/>
              <w:rPr>
                <w:sz w:val="18"/>
              </w:rPr>
            </w:pPr>
          </w:p>
        </w:tc>
        <w:tc>
          <w:tcPr>
            <w:tcW w:w="1042" w:type="dxa"/>
            <w:shd w:val="clear" w:color="auto" w:fill="FFF3CD"/>
          </w:tcPr>
          <w:p w14:paraId="709333BB" w14:textId="77777777" w:rsidR="007E3007" w:rsidRDefault="00C86336">
            <w:pPr>
              <w:pStyle w:val="TableParagraph"/>
              <w:spacing w:before="1" w:line="233" w:lineRule="exact"/>
              <w:ind w:left="109"/>
              <w:rPr>
                <w:b/>
              </w:rPr>
            </w:pPr>
            <w:r>
              <w:rPr>
                <w:b/>
                <w:color w:val="54813B"/>
              </w:rPr>
              <w:t>1,</w:t>
            </w:r>
            <w:r>
              <w:rPr>
                <w:b/>
                <w:color w:val="54813B"/>
                <w:spacing w:val="-4"/>
              </w:rPr>
              <w:t xml:space="preserve"> </w:t>
            </w:r>
            <w:r>
              <w:rPr>
                <w:b/>
                <w:color w:val="54813B"/>
                <w:spacing w:val="-10"/>
              </w:rPr>
              <w:t>2</w:t>
            </w:r>
          </w:p>
        </w:tc>
      </w:tr>
      <w:tr w:rsidR="007E3007" w14:paraId="709333C3" w14:textId="77777777">
        <w:trPr>
          <w:trHeight w:val="249"/>
        </w:trPr>
        <w:tc>
          <w:tcPr>
            <w:tcW w:w="5789" w:type="dxa"/>
            <w:shd w:val="clear" w:color="auto" w:fill="FFF3CD"/>
          </w:tcPr>
          <w:p w14:paraId="709333BD" w14:textId="77777777" w:rsidR="007E3007" w:rsidRDefault="00C86336">
            <w:pPr>
              <w:pStyle w:val="TableParagraph"/>
              <w:spacing w:line="229" w:lineRule="exact"/>
            </w:pPr>
            <w:r>
              <w:rPr>
                <w:color w:val="231F20"/>
              </w:rPr>
              <w:t>A4)</w:t>
            </w:r>
            <w:r>
              <w:rPr>
                <w:color w:val="231F20"/>
                <w:spacing w:val="-7"/>
              </w:rPr>
              <w:t xml:space="preserve"> </w:t>
            </w:r>
            <w:r>
              <w:rPr>
                <w:color w:val="231F20"/>
              </w:rPr>
              <w:t>Course</w:t>
            </w:r>
            <w:r>
              <w:rPr>
                <w:color w:val="231F20"/>
                <w:spacing w:val="-7"/>
              </w:rPr>
              <w:t xml:space="preserve"> </w:t>
            </w:r>
            <w:r>
              <w:rPr>
                <w:color w:val="231F20"/>
              </w:rPr>
              <w:t>Development</w:t>
            </w:r>
            <w:r>
              <w:rPr>
                <w:color w:val="231F20"/>
                <w:spacing w:val="-6"/>
              </w:rPr>
              <w:t xml:space="preserve"> </w:t>
            </w:r>
            <w:r>
              <w:rPr>
                <w:color w:val="231F20"/>
                <w:spacing w:val="-2"/>
              </w:rPr>
              <w:t>Support</w:t>
            </w:r>
          </w:p>
        </w:tc>
        <w:tc>
          <w:tcPr>
            <w:tcW w:w="701" w:type="dxa"/>
            <w:shd w:val="clear" w:color="auto" w:fill="FFF3CD"/>
          </w:tcPr>
          <w:p w14:paraId="709333BE" w14:textId="77777777" w:rsidR="007E3007" w:rsidRDefault="00C86336">
            <w:pPr>
              <w:pStyle w:val="TableParagraph"/>
              <w:spacing w:line="229" w:lineRule="exact"/>
              <w:ind w:left="11"/>
              <w:jc w:val="center"/>
            </w:pPr>
            <w:r>
              <w:rPr>
                <w:color w:val="231F20"/>
              </w:rPr>
              <w:t>X</w:t>
            </w:r>
          </w:p>
        </w:tc>
        <w:tc>
          <w:tcPr>
            <w:tcW w:w="696" w:type="dxa"/>
            <w:shd w:val="clear" w:color="auto" w:fill="FFF3CD"/>
          </w:tcPr>
          <w:p w14:paraId="709333BF" w14:textId="77777777" w:rsidR="007E3007" w:rsidRDefault="00C86336">
            <w:pPr>
              <w:pStyle w:val="TableParagraph"/>
              <w:spacing w:line="229" w:lineRule="exact"/>
              <w:ind w:left="7"/>
              <w:jc w:val="center"/>
            </w:pPr>
            <w:r>
              <w:rPr>
                <w:color w:val="231F20"/>
              </w:rPr>
              <w:t>X</w:t>
            </w:r>
          </w:p>
        </w:tc>
        <w:tc>
          <w:tcPr>
            <w:tcW w:w="701" w:type="dxa"/>
            <w:shd w:val="clear" w:color="auto" w:fill="FFF3CD"/>
          </w:tcPr>
          <w:p w14:paraId="709333C0" w14:textId="77777777" w:rsidR="007E3007" w:rsidRDefault="00C86336">
            <w:pPr>
              <w:pStyle w:val="TableParagraph"/>
              <w:spacing w:line="229" w:lineRule="exact"/>
              <w:ind w:left="12"/>
              <w:jc w:val="center"/>
            </w:pPr>
            <w:r>
              <w:rPr>
                <w:color w:val="231F20"/>
              </w:rPr>
              <w:t>X</w:t>
            </w:r>
          </w:p>
        </w:tc>
        <w:tc>
          <w:tcPr>
            <w:tcW w:w="696" w:type="dxa"/>
            <w:shd w:val="clear" w:color="auto" w:fill="FFF3CD"/>
          </w:tcPr>
          <w:p w14:paraId="709333C1" w14:textId="77777777" w:rsidR="007E3007" w:rsidRDefault="00C86336">
            <w:pPr>
              <w:pStyle w:val="TableParagraph"/>
              <w:spacing w:line="229" w:lineRule="exact"/>
              <w:ind w:left="0" w:right="257"/>
              <w:jc w:val="right"/>
            </w:pPr>
            <w:r>
              <w:rPr>
                <w:color w:val="231F20"/>
              </w:rPr>
              <w:t>X</w:t>
            </w:r>
          </w:p>
        </w:tc>
        <w:tc>
          <w:tcPr>
            <w:tcW w:w="1042" w:type="dxa"/>
            <w:shd w:val="clear" w:color="auto" w:fill="FFF3CD"/>
          </w:tcPr>
          <w:p w14:paraId="709333C2" w14:textId="77777777" w:rsidR="007E3007" w:rsidRDefault="00C86336">
            <w:pPr>
              <w:pStyle w:val="TableParagraph"/>
              <w:spacing w:line="229" w:lineRule="exact"/>
              <w:ind w:left="109"/>
              <w:rPr>
                <w:b/>
              </w:rPr>
            </w:pPr>
            <w:r>
              <w:rPr>
                <w:b/>
                <w:color w:val="54813B"/>
              </w:rPr>
              <w:t>1,</w:t>
            </w:r>
            <w:r>
              <w:rPr>
                <w:b/>
                <w:color w:val="54813B"/>
                <w:spacing w:val="-2"/>
              </w:rPr>
              <w:t xml:space="preserve"> </w:t>
            </w:r>
            <w:r>
              <w:rPr>
                <w:b/>
                <w:color w:val="54813B"/>
              </w:rPr>
              <w:t>2,</w:t>
            </w:r>
            <w:r>
              <w:rPr>
                <w:b/>
                <w:color w:val="54813B"/>
                <w:spacing w:val="-2"/>
              </w:rPr>
              <w:t xml:space="preserve"> </w:t>
            </w:r>
            <w:r>
              <w:rPr>
                <w:b/>
                <w:color w:val="54813B"/>
              </w:rPr>
              <w:t>3,</w:t>
            </w:r>
            <w:r>
              <w:rPr>
                <w:b/>
                <w:color w:val="54813B"/>
                <w:spacing w:val="-2"/>
              </w:rPr>
              <w:t xml:space="preserve"> </w:t>
            </w:r>
            <w:r>
              <w:rPr>
                <w:b/>
                <w:color w:val="54813B"/>
                <w:spacing w:val="-10"/>
              </w:rPr>
              <w:t>4</w:t>
            </w:r>
          </w:p>
        </w:tc>
      </w:tr>
      <w:tr w:rsidR="007E3007" w14:paraId="709333C5" w14:textId="77777777">
        <w:trPr>
          <w:trHeight w:val="254"/>
        </w:trPr>
        <w:tc>
          <w:tcPr>
            <w:tcW w:w="9625" w:type="dxa"/>
            <w:gridSpan w:val="6"/>
            <w:shd w:val="clear" w:color="auto" w:fill="D9DADB"/>
          </w:tcPr>
          <w:p w14:paraId="709333C4" w14:textId="77777777" w:rsidR="007E3007" w:rsidRDefault="00C86336">
            <w:pPr>
              <w:pStyle w:val="TableParagraph"/>
              <w:spacing w:before="1" w:line="233" w:lineRule="exact"/>
              <w:rPr>
                <w:b/>
              </w:rPr>
            </w:pPr>
            <w:r>
              <w:rPr>
                <w:b/>
                <w:color w:val="231F20"/>
              </w:rPr>
              <w:t>B.</w:t>
            </w:r>
            <w:r>
              <w:rPr>
                <w:b/>
                <w:color w:val="231F20"/>
                <w:spacing w:val="-8"/>
              </w:rPr>
              <w:t xml:space="preserve"> </w:t>
            </w:r>
            <w:r>
              <w:rPr>
                <w:b/>
                <w:color w:val="231F20"/>
              </w:rPr>
              <w:t>Research,</w:t>
            </w:r>
            <w:r>
              <w:rPr>
                <w:b/>
                <w:color w:val="231F20"/>
                <w:spacing w:val="-7"/>
              </w:rPr>
              <w:t xml:space="preserve"> </w:t>
            </w:r>
            <w:r>
              <w:rPr>
                <w:b/>
                <w:color w:val="231F20"/>
              </w:rPr>
              <w:t>Publications</w:t>
            </w:r>
            <w:r>
              <w:rPr>
                <w:b/>
                <w:color w:val="231F20"/>
                <w:spacing w:val="-8"/>
              </w:rPr>
              <w:t xml:space="preserve"> </w:t>
            </w:r>
            <w:r>
              <w:rPr>
                <w:b/>
                <w:color w:val="231F20"/>
              </w:rPr>
              <w:t>&amp;</w:t>
            </w:r>
            <w:r>
              <w:rPr>
                <w:b/>
                <w:color w:val="231F20"/>
                <w:spacing w:val="-7"/>
              </w:rPr>
              <w:t xml:space="preserve"> </w:t>
            </w:r>
            <w:r>
              <w:rPr>
                <w:b/>
                <w:color w:val="231F20"/>
              </w:rPr>
              <w:t>Instructional</w:t>
            </w:r>
            <w:r>
              <w:rPr>
                <w:b/>
                <w:color w:val="231F20"/>
                <w:spacing w:val="-7"/>
              </w:rPr>
              <w:t xml:space="preserve"> </w:t>
            </w:r>
            <w:r>
              <w:rPr>
                <w:b/>
                <w:color w:val="231F20"/>
                <w:spacing w:val="-2"/>
              </w:rPr>
              <w:t>Materials</w:t>
            </w:r>
          </w:p>
        </w:tc>
      </w:tr>
      <w:tr w:rsidR="007E3007" w14:paraId="709333C7" w14:textId="77777777">
        <w:trPr>
          <w:trHeight w:val="254"/>
        </w:trPr>
        <w:tc>
          <w:tcPr>
            <w:tcW w:w="9625" w:type="dxa"/>
            <w:gridSpan w:val="6"/>
            <w:shd w:val="clear" w:color="auto" w:fill="FFF3CD"/>
          </w:tcPr>
          <w:p w14:paraId="709333C6" w14:textId="77777777" w:rsidR="007E3007" w:rsidRDefault="00C86336">
            <w:pPr>
              <w:pStyle w:val="TableParagraph"/>
              <w:spacing w:before="1" w:line="233" w:lineRule="exact"/>
              <w:rPr>
                <w:b/>
              </w:rPr>
            </w:pPr>
            <w:r>
              <w:rPr>
                <w:color w:val="231F20"/>
              </w:rPr>
              <w:t>Bl)</w:t>
            </w:r>
            <w:r>
              <w:rPr>
                <w:color w:val="231F20"/>
                <w:spacing w:val="3"/>
              </w:rPr>
              <w:t xml:space="preserve"> </w:t>
            </w:r>
            <w:r>
              <w:rPr>
                <w:b/>
                <w:color w:val="231F20"/>
              </w:rPr>
              <w:t>Scholars'</w:t>
            </w:r>
            <w:r>
              <w:rPr>
                <w:b/>
                <w:color w:val="231F20"/>
                <w:spacing w:val="4"/>
              </w:rPr>
              <w:t xml:space="preserve"> </w:t>
            </w:r>
            <w:r>
              <w:rPr>
                <w:b/>
                <w:color w:val="231F20"/>
              </w:rPr>
              <w:t>Workshops,</w:t>
            </w:r>
            <w:r>
              <w:rPr>
                <w:b/>
                <w:color w:val="231F20"/>
                <w:spacing w:val="3"/>
              </w:rPr>
              <w:t xml:space="preserve"> </w:t>
            </w:r>
            <w:r>
              <w:rPr>
                <w:b/>
                <w:color w:val="231F20"/>
              </w:rPr>
              <w:t>Symposia</w:t>
            </w:r>
            <w:r>
              <w:rPr>
                <w:b/>
                <w:color w:val="231F20"/>
                <w:spacing w:val="4"/>
              </w:rPr>
              <w:t xml:space="preserve"> </w:t>
            </w:r>
            <w:r>
              <w:rPr>
                <w:b/>
                <w:color w:val="231F20"/>
              </w:rPr>
              <w:t>&amp;</w:t>
            </w:r>
            <w:r>
              <w:rPr>
                <w:b/>
                <w:color w:val="231F20"/>
                <w:spacing w:val="3"/>
              </w:rPr>
              <w:t xml:space="preserve"> </w:t>
            </w:r>
            <w:r>
              <w:rPr>
                <w:b/>
                <w:color w:val="231F20"/>
              </w:rPr>
              <w:t>Book</w:t>
            </w:r>
            <w:r>
              <w:rPr>
                <w:b/>
                <w:color w:val="231F20"/>
                <w:spacing w:val="4"/>
              </w:rPr>
              <w:t xml:space="preserve"> </w:t>
            </w:r>
            <w:r>
              <w:rPr>
                <w:b/>
                <w:color w:val="231F20"/>
                <w:spacing w:val="-2"/>
              </w:rPr>
              <w:t>Publications</w:t>
            </w:r>
          </w:p>
        </w:tc>
      </w:tr>
      <w:tr w:rsidR="007E3007" w14:paraId="709333CE" w14:textId="77777777">
        <w:trPr>
          <w:trHeight w:val="508"/>
        </w:trPr>
        <w:tc>
          <w:tcPr>
            <w:tcW w:w="5789" w:type="dxa"/>
            <w:shd w:val="clear" w:color="auto" w:fill="FFF3CD"/>
          </w:tcPr>
          <w:p w14:paraId="709333C8" w14:textId="77777777" w:rsidR="007E3007" w:rsidRDefault="00C86336">
            <w:pPr>
              <w:pStyle w:val="TableParagraph"/>
              <w:spacing w:line="254" w:lineRule="exact"/>
              <w:rPr>
                <w:i/>
              </w:rPr>
            </w:pPr>
            <w:r>
              <w:rPr>
                <w:color w:val="231F20"/>
              </w:rPr>
              <w:t>-</w:t>
            </w:r>
            <w:r>
              <w:rPr>
                <w:i/>
                <w:color w:val="231F20"/>
              </w:rPr>
              <w:t>Canada's</w:t>
            </w:r>
            <w:r>
              <w:rPr>
                <w:i/>
                <w:color w:val="231F20"/>
                <w:spacing w:val="-2"/>
              </w:rPr>
              <w:t xml:space="preserve"> </w:t>
            </w:r>
            <w:r>
              <w:rPr>
                <w:i/>
                <w:color w:val="231F20"/>
              </w:rPr>
              <w:t>Clean</w:t>
            </w:r>
            <w:r>
              <w:rPr>
                <w:i/>
                <w:color w:val="231F20"/>
                <w:spacing w:val="-2"/>
              </w:rPr>
              <w:t xml:space="preserve"> </w:t>
            </w:r>
            <w:r>
              <w:rPr>
                <w:i/>
                <w:color w:val="231F20"/>
              </w:rPr>
              <w:t>Water</w:t>
            </w:r>
            <w:r>
              <w:rPr>
                <w:i/>
                <w:color w:val="231F20"/>
                <w:spacing w:val="-2"/>
              </w:rPr>
              <w:t xml:space="preserve"> </w:t>
            </w:r>
            <w:r>
              <w:rPr>
                <w:i/>
                <w:color w:val="231F20"/>
              </w:rPr>
              <w:t>Act:</w:t>
            </w:r>
            <w:r>
              <w:rPr>
                <w:i/>
                <w:color w:val="231F20"/>
                <w:spacing w:val="-2"/>
              </w:rPr>
              <w:t xml:space="preserve"> </w:t>
            </w:r>
            <w:r>
              <w:rPr>
                <w:i/>
                <w:color w:val="231F20"/>
              </w:rPr>
              <w:t>Origins,</w:t>
            </w:r>
            <w:r>
              <w:rPr>
                <w:i/>
                <w:color w:val="231F20"/>
                <w:spacing w:val="-2"/>
              </w:rPr>
              <w:t xml:space="preserve"> </w:t>
            </w:r>
            <w:r>
              <w:rPr>
                <w:i/>
                <w:color w:val="231F20"/>
              </w:rPr>
              <w:t>Evolution,</w:t>
            </w:r>
            <w:r>
              <w:rPr>
                <w:i/>
                <w:color w:val="231F20"/>
                <w:spacing w:val="-2"/>
              </w:rPr>
              <w:t xml:space="preserve"> </w:t>
            </w:r>
            <w:r>
              <w:rPr>
                <w:i/>
                <w:color w:val="231F20"/>
              </w:rPr>
              <w:t xml:space="preserve">and </w:t>
            </w:r>
            <w:r>
              <w:rPr>
                <w:i/>
                <w:color w:val="231F20"/>
                <w:spacing w:val="-2"/>
              </w:rPr>
              <w:t>Implementation</w:t>
            </w:r>
          </w:p>
        </w:tc>
        <w:tc>
          <w:tcPr>
            <w:tcW w:w="701" w:type="dxa"/>
            <w:shd w:val="clear" w:color="auto" w:fill="FFF3CD"/>
          </w:tcPr>
          <w:p w14:paraId="709333C9" w14:textId="77777777" w:rsidR="007E3007" w:rsidRDefault="00C86336">
            <w:pPr>
              <w:pStyle w:val="TableParagraph"/>
              <w:spacing w:before="1"/>
              <w:ind w:left="11"/>
              <w:jc w:val="center"/>
            </w:pPr>
            <w:r>
              <w:rPr>
                <w:color w:val="231F20"/>
              </w:rPr>
              <w:t>X</w:t>
            </w:r>
          </w:p>
        </w:tc>
        <w:tc>
          <w:tcPr>
            <w:tcW w:w="696" w:type="dxa"/>
            <w:shd w:val="clear" w:color="auto" w:fill="FFF3CD"/>
          </w:tcPr>
          <w:p w14:paraId="709333CA" w14:textId="77777777" w:rsidR="007E3007" w:rsidRDefault="007E3007">
            <w:pPr>
              <w:pStyle w:val="TableParagraph"/>
              <w:ind w:left="0"/>
            </w:pPr>
          </w:p>
        </w:tc>
        <w:tc>
          <w:tcPr>
            <w:tcW w:w="701" w:type="dxa"/>
            <w:shd w:val="clear" w:color="auto" w:fill="FFF3CD"/>
          </w:tcPr>
          <w:p w14:paraId="709333CB" w14:textId="77777777" w:rsidR="007E3007" w:rsidRDefault="007E3007">
            <w:pPr>
              <w:pStyle w:val="TableParagraph"/>
              <w:ind w:left="0"/>
            </w:pPr>
          </w:p>
        </w:tc>
        <w:tc>
          <w:tcPr>
            <w:tcW w:w="696" w:type="dxa"/>
            <w:shd w:val="clear" w:color="auto" w:fill="FFF3CD"/>
          </w:tcPr>
          <w:p w14:paraId="709333CC" w14:textId="77777777" w:rsidR="007E3007" w:rsidRDefault="007E3007">
            <w:pPr>
              <w:pStyle w:val="TableParagraph"/>
              <w:ind w:left="0"/>
            </w:pPr>
          </w:p>
        </w:tc>
        <w:tc>
          <w:tcPr>
            <w:tcW w:w="1042" w:type="dxa"/>
            <w:shd w:val="clear" w:color="auto" w:fill="FFF3CD"/>
          </w:tcPr>
          <w:p w14:paraId="709333CD" w14:textId="77777777" w:rsidR="007E3007" w:rsidRDefault="00C86336">
            <w:pPr>
              <w:pStyle w:val="TableParagraph"/>
              <w:spacing w:before="1"/>
              <w:ind w:left="109"/>
              <w:rPr>
                <w:b/>
              </w:rPr>
            </w:pPr>
            <w:r>
              <w:rPr>
                <w:b/>
                <w:color w:val="54813B"/>
              </w:rPr>
              <w:t>1</w:t>
            </w:r>
          </w:p>
        </w:tc>
      </w:tr>
      <w:tr w:rsidR="007E3007" w14:paraId="709333D6" w14:textId="77777777">
        <w:trPr>
          <w:trHeight w:val="503"/>
        </w:trPr>
        <w:tc>
          <w:tcPr>
            <w:tcW w:w="5789" w:type="dxa"/>
            <w:shd w:val="clear" w:color="auto" w:fill="FFF3CD"/>
          </w:tcPr>
          <w:p w14:paraId="709333CF" w14:textId="77777777" w:rsidR="007E3007" w:rsidRDefault="00C86336">
            <w:pPr>
              <w:pStyle w:val="TableParagraph"/>
              <w:spacing w:line="249" w:lineRule="exact"/>
              <w:rPr>
                <w:i/>
              </w:rPr>
            </w:pPr>
            <w:r>
              <w:rPr>
                <w:color w:val="231F20"/>
              </w:rPr>
              <w:t>-Atlantic</w:t>
            </w:r>
            <w:r>
              <w:rPr>
                <w:color w:val="231F20"/>
                <w:spacing w:val="-9"/>
              </w:rPr>
              <w:t xml:space="preserve"> </w:t>
            </w:r>
            <w:r>
              <w:rPr>
                <w:color w:val="231F20"/>
              </w:rPr>
              <w:t>Canada</w:t>
            </w:r>
            <w:r>
              <w:rPr>
                <w:color w:val="231F20"/>
                <w:spacing w:val="-8"/>
              </w:rPr>
              <w:t xml:space="preserve"> </w:t>
            </w:r>
            <w:r>
              <w:rPr>
                <w:color w:val="231F20"/>
              </w:rPr>
              <w:t>Studies</w:t>
            </w:r>
            <w:r>
              <w:rPr>
                <w:color w:val="231F20"/>
                <w:spacing w:val="-8"/>
              </w:rPr>
              <w:t xml:space="preserve"> </w:t>
            </w:r>
            <w:r>
              <w:rPr>
                <w:color w:val="231F20"/>
              </w:rPr>
              <w:t>Conference:</w:t>
            </w:r>
            <w:r>
              <w:rPr>
                <w:color w:val="231F20"/>
                <w:spacing w:val="-9"/>
              </w:rPr>
              <w:t xml:space="preserve"> </w:t>
            </w:r>
            <w:r>
              <w:rPr>
                <w:i/>
                <w:color w:val="231F20"/>
              </w:rPr>
              <w:t>Crossing</w:t>
            </w:r>
            <w:r>
              <w:rPr>
                <w:i/>
                <w:color w:val="231F20"/>
                <w:spacing w:val="-8"/>
              </w:rPr>
              <w:t xml:space="preserve"> </w:t>
            </w:r>
            <w:r>
              <w:rPr>
                <w:i/>
                <w:color w:val="231F20"/>
                <w:spacing w:val="-2"/>
              </w:rPr>
              <w:t>Borders,</w:t>
            </w:r>
          </w:p>
          <w:p w14:paraId="709333D0" w14:textId="77777777" w:rsidR="007E3007" w:rsidRDefault="00C86336">
            <w:pPr>
              <w:pStyle w:val="TableParagraph"/>
              <w:spacing w:before="1" w:line="233" w:lineRule="exact"/>
              <w:rPr>
                <w:i/>
              </w:rPr>
            </w:pPr>
            <w:r>
              <w:rPr>
                <w:i/>
                <w:color w:val="231F20"/>
              </w:rPr>
              <w:t>Bridging</w:t>
            </w:r>
            <w:r>
              <w:rPr>
                <w:i/>
                <w:color w:val="231F20"/>
                <w:spacing w:val="-8"/>
              </w:rPr>
              <w:t xml:space="preserve"> </w:t>
            </w:r>
            <w:r>
              <w:rPr>
                <w:i/>
                <w:color w:val="231F20"/>
                <w:spacing w:val="-2"/>
              </w:rPr>
              <w:t>Boundaries</w:t>
            </w:r>
          </w:p>
        </w:tc>
        <w:tc>
          <w:tcPr>
            <w:tcW w:w="701" w:type="dxa"/>
            <w:shd w:val="clear" w:color="auto" w:fill="FFF3CD"/>
          </w:tcPr>
          <w:p w14:paraId="709333D1" w14:textId="77777777" w:rsidR="007E3007" w:rsidRDefault="007E3007">
            <w:pPr>
              <w:pStyle w:val="TableParagraph"/>
              <w:ind w:left="0"/>
            </w:pPr>
          </w:p>
        </w:tc>
        <w:tc>
          <w:tcPr>
            <w:tcW w:w="696" w:type="dxa"/>
            <w:shd w:val="clear" w:color="auto" w:fill="FFF3CD"/>
          </w:tcPr>
          <w:p w14:paraId="709333D2" w14:textId="77777777" w:rsidR="007E3007" w:rsidRDefault="00C86336">
            <w:pPr>
              <w:pStyle w:val="TableParagraph"/>
              <w:spacing w:line="249" w:lineRule="exact"/>
              <w:ind w:left="7"/>
              <w:jc w:val="center"/>
            </w:pPr>
            <w:r>
              <w:rPr>
                <w:color w:val="231F20"/>
              </w:rPr>
              <w:t>X</w:t>
            </w:r>
          </w:p>
        </w:tc>
        <w:tc>
          <w:tcPr>
            <w:tcW w:w="701" w:type="dxa"/>
            <w:shd w:val="clear" w:color="auto" w:fill="FFF3CD"/>
          </w:tcPr>
          <w:p w14:paraId="709333D3" w14:textId="77777777" w:rsidR="007E3007" w:rsidRDefault="007E3007">
            <w:pPr>
              <w:pStyle w:val="TableParagraph"/>
              <w:ind w:left="0"/>
            </w:pPr>
          </w:p>
        </w:tc>
        <w:tc>
          <w:tcPr>
            <w:tcW w:w="696" w:type="dxa"/>
            <w:shd w:val="clear" w:color="auto" w:fill="FFF3CD"/>
          </w:tcPr>
          <w:p w14:paraId="709333D4" w14:textId="77777777" w:rsidR="007E3007" w:rsidRDefault="007E3007">
            <w:pPr>
              <w:pStyle w:val="TableParagraph"/>
              <w:ind w:left="0"/>
            </w:pPr>
          </w:p>
        </w:tc>
        <w:tc>
          <w:tcPr>
            <w:tcW w:w="1042" w:type="dxa"/>
            <w:shd w:val="clear" w:color="auto" w:fill="FFF3CD"/>
          </w:tcPr>
          <w:p w14:paraId="709333D5" w14:textId="77777777" w:rsidR="007E3007" w:rsidRDefault="00C86336">
            <w:pPr>
              <w:pStyle w:val="TableParagraph"/>
              <w:spacing w:line="249" w:lineRule="exact"/>
              <w:ind w:left="109"/>
              <w:rPr>
                <w:b/>
              </w:rPr>
            </w:pPr>
            <w:r>
              <w:rPr>
                <w:b/>
                <w:color w:val="54813B"/>
              </w:rPr>
              <w:t>3</w:t>
            </w:r>
          </w:p>
        </w:tc>
      </w:tr>
      <w:tr w:rsidR="007E3007" w14:paraId="709333DD" w14:textId="77777777">
        <w:trPr>
          <w:trHeight w:val="508"/>
        </w:trPr>
        <w:tc>
          <w:tcPr>
            <w:tcW w:w="5789" w:type="dxa"/>
            <w:shd w:val="clear" w:color="auto" w:fill="FFF3CD"/>
          </w:tcPr>
          <w:p w14:paraId="709333D7" w14:textId="77777777" w:rsidR="007E3007" w:rsidRDefault="00C86336">
            <w:pPr>
              <w:pStyle w:val="TableParagraph"/>
              <w:spacing w:line="254" w:lineRule="exact"/>
              <w:rPr>
                <w:i/>
              </w:rPr>
            </w:pPr>
            <w:r>
              <w:rPr>
                <w:i/>
                <w:color w:val="231F20"/>
              </w:rPr>
              <w:t>-Modeling</w:t>
            </w:r>
            <w:r>
              <w:rPr>
                <w:i/>
                <w:color w:val="231F20"/>
                <w:spacing w:val="-8"/>
              </w:rPr>
              <w:t xml:space="preserve"> </w:t>
            </w:r>
            <w:r>
              <w:rPr>
                <w:i/>
                <w:color w:val="231F20"/>
              </w:rPr>
              <w:t>policy</w:t>
            </w:r>
            <w:r>
              <w:rPr>
                <w:i/>
                <w:color w:val="231F20"/>
                <w:spacing w:val="-8"/>
              </w:rPr>
              <w:t xml:space="preserve"> </w:t>
            </w:r>
            <w:r>
              <w:rPr>
                <w:i/>
                <w:color w:val="231F20"/>
              </w:rPr>
              <w:t>mixes</w:t>
            </w:r>
            <w:r>
              <w:rPr>
                <w:i/>
                <w:color w:val="231F20"/>
                <w:spacing w:val="-8"/>
              </w:rPr>
              <w:t xml:space="preserve"> </w:t>
            </w:r>
            <w:r>
              <w:rPr>
                <w:i/>
                <w:color w:val="231F20"/>
              </w:rPr>
              <w:t>and</w:t>
            </w:r>
            <w:r>
              <w:rPr>
                <w:i/>
                <w:color w:val="231F20"/>
                <w:spacing w:val="-8"/>
              </w:rPr>
              <w:t xml:space="preserve"> </w:t>
            </w:r>
            <w:r>
              <w:rPr>
                <w:i/>
                <w:color w:val="231F20"/>
              </w:rPr>
              <w:t>coordinated</w:t>
            </w:r>
            <w:r>
              <w:rPr>
                <w:i/>
                <w:color w:val="231F20"/>
                <w:spacing w:val="-8"/>
              </w:rPr>
              <w:t xml:space="preserve"> </w:t>
            </w:r>
            <w:r>
              <w:rPr>
                <w:i/>
                <w:color w:val="231F20"/>
              </w:rPr>
              <w:t xml:space="preserve">decarbonization </w:t>
            </w:r>
            <w:r>
              <w:rPr>
                <w:i/>
                <w:color w:val="231F20"/>
                <w:spacing w:val="-2"/>
              </w:rPr>
              <w:t>strategies</w:t>
            </w:r>
          </w:p>
        </w:tc>
        <w:tc>
          <w:tcPr>
            <w:tcW w:w="701" w:type="dxa"/>
            <w:shd w:val="clear" w:color="auto" w:fill="FFF3CD"/>
          </w:tcPr>
          <w:p w14:paraId="709333D8" w14:textId="77777777" w:rsidR="007E3007" w:rsidRDefault="007E3007">
            <w:pPr>
              <w:pStyle w:val="TableParagraph"/>
              <w:ind w:left="0"/>
            </w:pPr>
          </w:p>
        </w:tc>
        <w:tc>
          <w:tcPr>
            <w:tcW w:w="696" w:type="dxa"/>
            <w:shd w:val="clear" w:color="auto" w:fill="FFF3CD"/>
          </w:tcPr>
          <w:p w14:paraId="709333D9" w14:textId="77777777" w:rsidR="007E3007" w:rsidRDefault="00C86336">
            <w:pPr>
              <w:pStyle w:val="TableParagraph"/>
              <w:spacing w:before="1"/>
              <w:ind w:left="7"/>
              <w:jc w:val="center"/>
            </w:pPr>
            <w:r>
              <w:rPr>
                <w:color w:val="231F20"/>
              </w:rPr>
              <w:t>X</w:t>
            </w:r>
          </w:p>
        </w:tc>
        <w:tc>
          <w:tcPr>
            <w:tcW w:w="701" w:type="dxa"/>
            <w:shd w:val="clear" w:color="auto" w:fill="FFF3CD"/>
          </w:tcPr>
          <w:p w14:paraId="709333DA" w14:textId="77777777" w:rsidR="007E3007" w:rsidRDefault="007E3007">
            <w:pPr>
              <w:pStyle w:val="TableParagraph"/>
              <w:ind w:left="0"/>
            </w:pPr>
          </w:p>
        </w:tc>
        <w:tc>
          <w:tcPr>
            <w:tcW w:w="696" w:type="dxa"/>
            <w:shd w:val="clear" w:color="auto" w:fill="FFF3CD"/>
          </w:tcPr>
          <w:p w14:paraId="709333DB" w14:textId="77777777" w:rsidR="007E3007" w:rsidRDefault="007E3007">
            <w:pPr>
              <w:pStyle w:val="TableParagraph"/>
              <w:ind w:left="0"/>
            </w:pPr>
          </w:p>
        </w:tc>
        <w:tc>
          <w:tcPr>
            <w:tcW w:w="1042" w:type="dxa"/>
            <w:shd w:val="clear" w:color="auto" w:fill="FFF3CD"/>
          </w:tcPr>
          <w:p w14:paraId="709333DC" w14:textId="77777777" w:rsidR="007E3007" w:rsidRDefault="00C86336">
            <w:pPr>
              <w:pStyle w:val="TableParagraph"/>
              <w:spacing w:before="1"/>
              <w:ind w:left="109"/>
              <w:rPr>
                <w:b/>
              </w:rPr>
            </w:pPr>
            <w:r>
              <w:rPr>
                <w:b/>
                <w:color w:val="54813B"/>
              </w:rPr>
              <w:t>1,</w:t>
            </w:r>
            <w:r>
              <w:rPr>
                <w:b/>
                <w:color w:val="54813B"/>
                <w:spacing w:val="-4"/>
              </w:rPr>
              <w:t xml:space="preserve"> </w:t>
            </w:r>
            <w:r>
              <w:rPr>
                <w:b/>
                <w:color w:val="54813B"/>
                <w:spacing w:val="-10"/>
              </w:rPr>
              <w:t>4</w:t>
            </w:r>
          </w:p>
        </w:tc>
      </w:tr>
      <w:tr w:rsidR="007E3007" w14:paraId="709333E5" w14:textId="77777777">
        <w:trPr>
          <w:trHeight w:val="503"/>
        </w:trPr>
        <w:tc>
          <w:tcPr>
            <w:tcW w:w="5789" w:type="dxa"/>
            <w:shd w:val="clear" w:color="auto" w:fill="FFF3CD"/>
          </w:tcPr>
          <w:p w14:paraId="709333DE" w14:textId="77777777" w:rsidR="007E3007" w:rsidRDefault="00C86336">
            <w:pPr>
              <w:pStyle w:val="TableParagraph"/>
              <w:spacing w:line="249" w:lineRule="exact"/>
              <w:rPr>
                <w:i/>
              </w:rPr>
            </w:pPr>
            <w:r>
              <w:rPr>
                <w:color w:val="231F20"/>
              </w:rPr>
              <w:t>-</w:t>
            </w:r>
            <w:r>
              <w:rPr>
                <w:i/>
                <w:color w:val="231F20"/>
              </w:rPr>
              <w:t>Indigenous</w:t>
            </w:r>
            <w:r>
              <w:rPr>
                <w:i/>
                <w:color w:val="231F20"/>
                <w:spacing w:val="-8"/>
              </w:rPr>
              <w:t xml:space="preserve"> </w:t>
            </w:r>
            <w:r>
              <w:rPr>
                <w:i/>
                <w:color w:val="231F20"/>
              </w:rPr>
              <w:t>Marginalization</w:t>
            </w:r>
            <w:r>
              <w:rPr>
                <w:i/>
                <w:color w:val="231F20"/>
                <w:spacing w:val="-7"/>
              </w:rPr>
              <w:t xml:space="preserve"> </w:t>
            </w:r>
            <w:r>
              <w:rPr>
                <w:i/>
                <w:color w:val="231F20"/>
              </w:rPr>
              <w:t>in</w:t>
            </w:r>
            <w:r>
              <w:rPr>
                <w:i/>
                <w:color w:val="231F20"/>
                <w:spacing w:val="-7"/>
              </w:rPr>
              <w:t xml:space="preserve"> </w:t>
            </w:r>
            <w:r>
              <w:rPr>
                <w:i/>
                <w:color w:val="231F20"/>
              </w:rPr>
              <w:t>North</w:t>
            </w:r>
            <w:r>
              <w:rPr>
                <w:i/>
                <w:color w:val="231F20"/>
                <w:spacing w:val="-6"/>
              </w:rPr>
              <w:t xml:space="preserve"> </w:t>
            </w:r>
            <w:r>
              <w:rPr>
                <w:i/>
                <w:color w:val="231F20"/>
              </w:rPr>
              <w:t>America:</w:t>
            </w:r>
            <w:r>
              <w:rPr>
                <w:i/>
                <w:color w:val="231F20"/>
                <w:spacing w:val="-7"/>
              </w:rPr>
              <w:t xml:space="preserve"> </w:t>
            </w:r>
            <w:r>
              <w:rPr>
                <w:i/>
                <w:color w:val="231F20"/>
              </w:rPr>
              <w:t>The</w:t>
            </w:r>
            <w:r>
              <w:rPr>
                <w:i/>
                <w:color w:val="231F20"/>
                <w:spacing w:val="-7"/>
              </w:rPr>
              <w:t xml:space="preserve"> </w:t>
            </w:r>
            <w:r>
              <w:rPr>
                <w:i/>
                <w:color w:val="231F20"/>
                <w:spacing w:val="-4"/>
              </w:rPr>
              <w:t>1768</w:t>
            </w:r>
          </w:p>
          <w:p w14:paraId="709333DF" w14:textId="77777777" w:rsidR="007E3007" w:rsidRDefault="00C86336">
            <w:pPr>
              <w:pStyle w:val="TableParagraph"/>
              <w:spacing w:before="1" w:line="233" w:lineRule="exact"/>
              <w:rPr>
                <w:i/>
              </w:rPr>
            </w:pPr>
            <w:r>
              <w:rPr>
                <w:i/>
                <w:color w:val="231F20"/>
              </w:rPr>
              <w:t>Boundary</w:t>
            </w:r>
            <w:r>
              <w:rPr>
                <w:i/>
                <w:color w:val="231F20"/>
                <w:spacing w:val="-5"/>
              </w:rPr>
              <w:t xml:space="preserve"> </w:t>
            </w:r>
            <w:r>
              <w:rPr>
                <w:i/>
                <w:color w:val="231F20"/>
              </w:rPr>
              <w:t>Line</w:t>
            </w:r>
            <w:r>
              <w:rPr>
                <w:i/>
                <w:color w:val="231F20"/>
                <w:spacing w:val="-5"/>
              </w:rPr>
              <w:t xml:space="preserve"> </w:t>
            </w:r>
            <w:r>
              <w:rPr>
                <w:i/>
                <w:color w:val="231F20"/>
              </w:rPr>
              <w:t>Treaty</w:t>
            </w:r>
            <w:r>
              <w:rPr>
                <w:i/>
                <w:color w:val="231F20"/>
                <w:spacing w:val="-5"/>
              </w:rPr>
              <w:t xml:space="preserve"> </w:t>
            </w:r>
            <w:r>
              <w:rPr>
                <w:i/>
                <w:color w:val="231F20"/>
              </w:rPr>
              <w:t>of</w:t>
            </w:r>
            <w:r>
              <w:rPr>
                <w:i/>
                <w:color w:val="231F20"/>
                <w:spacing w:val="-5"/>
              </w:rPr>
              <w:t xml:space="preserve"> </w:t>
            </w:r>
            <w:r>
              <w:rPr>
                <w:i/>
                <w:color w:val="231F20"/>
              </w:rPr>
              <w:t>Fort</w:t>
            </w:r>
            <w:r>
              <w:rPr>
                <w:i/>
                <w:color w:val="231F20"/>
                <w:spacing w:val="-4"/>
              </w:rPr>
              <w:t xml:space="preserve"> </w:t>
            </w:r>
            <w:r>
              <w:rPr>
                <w:i/>
                <w:color w:val="231F20"/>
                <w:spacing w:val="-2"/>
              </w:rPr>
              <w:t>Stanwix</w:t>
            </w:r>
          </w:p>
        </w:tc>
        <w:tc>
          <w:tcPr>
            <w:tcW w:w="701" w:type="dxa"/>
            <w:shd w:val="clear" w:color="auto" w:fill="FFF3CD"/>
          </w:tcPr>
          <w:p w14:paraId="709333E0" w14:textId="77777777" w:rsidR="007E3007" w:rsidRDefault="007E3007">
            <w:pPr>
              <w:pStyle w:val="TableParagraph"/>
              <w:ind w:left="0"/>
            </w:pPr>
          </w:p>
        </w:tc>
        <w:tc>
          <w:tcPr>
            <w:tcW w:w="696" w:type="dxa"/>
            <w:shd w:val="clear" w:color="auto" w:fill="FFF3CD"/>
          </w:tcPr>
          <w:p w14:paraId="709333E1" w14:textId="77777777" w:rsidR="007E3007" w:rsidRDefault="00C86336">
            <w:pPr>
              <w:pStyle w:val="TableParagraph"/>
              <w:spacing w:line="249" w:lineRule="exact"/>
              <w:ind w:left="7"/>
              <w:jc w:val="center"/>
            </w:pPr>
            <w:r>
              <w:rPr>
                <w:color w:val="231F20"/>
              </w:rPr>
              <w:t>X</w:t>
            </w:r>
          </w:p>
        </w:tc>
        <w:tc>
          <w:tcPr>
            <w:tcW w:w="701" w:type="dxa"/>
            <w:shd w:val="clear" w:color="auto" w:fill="FFF3CD"/>
          </w:tcPr>
          <w:p w14:paraId="709333E2" w14:textId="77777777" w:rsidR="007E3007" w:rsidRDefault="007E3007">
            <w:pPr>
              <w:pStyle w:val="TableParagraph"/>
              <w:ind w:left="0"/>
            </w:pPr>
          </w:p>
        </w:tc>
        <w:tc>
          <w:tcPr>
            <w:tcW w:w="696" w:type="dxa"/>
            <w:shd w:val="clear" w:color="auto" w:fill="FFF3CD"/>
          </w:tcPr>
          <w:p w14:paraId="709333E3" w14:textId="77777777" w:rsidR="007E3007" w:rsidRDefault="007E3007">
            <w:pPr>
              <w:pStyle w:val="TableParagraph"/>
              <w:ind w:left="0"/>
            </w:pPr>
          </w:p>
        </w:tc>
        <w:tc>
          <w:tcPr>
            <w:tcW w:w="1042" w:type="dxa"/>
            <w:shd w:val="clear" w:color="auto" w:fill="FFF3CD"/>
          </w:tcPr>
          <w:p w14:paraId="709333E4" w14:textId="77777777" w:rsidR="007E3007" w:rsidRDefault="00C86336">
            <w:pPr>
              <w:pStyle w:val="TableParagraph"/>
              <w:spacing w:line="249" w:lineRule="exact"/>
              <w:ind w:left="109"/>
              <w:rPr>
                <w:b/>
              </w:rPr>
            </w:pPr>
            <w:r>
              <w:rPr>
                <w:b/>
                <w:color w:val="54813B"/>
              </w:rPr>
              <w:t>2</w:t>
            </w:r>
          </w:p>
        </w:tc>
      </w:tr>
      <w:tr w:rsidR="007E3007" w14:paraId="709333EC" w14:textId="77777777">
        <w:trPr>
          <w:trHeight w:val="508"/>
        </w:trPr>
        <w:tc>
          <w:tcPr>
            <w:tcW w:w="5789" w:type="dxa"/>
            <w:shd w:val="clear" w:color="auto" w:fill="FFF3CD"/>
          </w:tcPr>
          <w:p w14:paraId="709333E6" w14:textId="77777777" w:rsidR="007E3007" w:rsidRDefault="00C86336">
            <w:pPr>
              <w:pStyle w:val="TableParagraph"/>
              <w:spacing w:line="254" w:lineRule="exact"/>
              <w:rPr>
                <w:i/>
              </w:rPr>
            </w:pPr>
            <w:r>
              <w:rPr>
                <w:color w:val="231F20"/>
              </w:rPr>
              <w:t>-</w:t>
            </w:r>
            <w:r>
              <w:rPr>
                <w:i/>
                <w:color w:val="231F20"/>
              </w:rPr>
              <w:t>Seafood</w:t>
            </w:r>
            <w:r>
              <w:rPr>
                <w:i/>
                <w:color w:val="231F20"/>
                <w:spacing w:val="-8"/>
              </w:rPr>
              <w:t xml:space="preserve"> </w:t>
            </w:r>
            <w:r>
              <w:rPr>
                <w:i/>
                <w:color w:val="231F20"/>
              </w:rPr>
              <w:t>Systems</w:t>
            </w:r>
            <w:r>
              <w:rPr>
                <w:i/>
                <w:color w:val="231F20"/>
                <w:spacing w:val="-8"/>
              </w:rPr>
              <w:t xml:space="preserve"> </w:t>
            </w:r>
            <w:r>
              <w:rPr>
                <w:i/>
                <w:color w:val="231F20"/>
              </w:rPr>
              <w:t>Symposium.</w:t>
            </w:r>
            <w:r>
              <w:rPr>
                <w:i/>
                <w:color w:val="231F20"/>
                <w:spacing w:val="-8"/>
              </w:rPr>
              <w:t xml:space="preserve"> </w:t>
            </w:r>
            <w:r>
              <w:rPr>
                <w:i/>
                <w:color w:val="231F20"/>
              </w:rPr>
              <w:t>Continental</w:t>
            </w:r>
            <w:r>
              <w:rPr>
                <w:i/>
                <w:color w:val="231F20"/>
                <w:spacing w:val="-8"/>
              </w:rPr>
              <w:t xml:space="preserve"> </w:t>
            </w:r>
            <w:r>
              <w:rPr>
                <w:i/>
                <w:color w:val="231F20"/>
              </w:rPr>
              <w:t>and</w:t>
            </w:r>
            <w:r>
              <w:rPr>
                <w:i/>
                <w:color w:val="231F20"/>
                <w:spacing w:val="-8"/>
              </w:rPr>
              <w:t xml:space="preserve"> </w:t>
            </w:r>
            <w:r>
              <w:rPr>
                <w:i/>
                <w:color w:val="231F20"/>
              </w:rPr>
              <w:t>global significance of Blue Food</w:t>
            </w:r>
          </w:p>
        </w:tc>
        <w:tc>
          <w:tcPr>
            <w:tcW w:w="701" w:type="dxa"/>
            <w:shd w:val="clear" w:color="auto" w:fill="FFF3CD"/>
          </w:tcPr>
          <w:p w14:paraId="709333E7" w14:textId="77777777" w:rsidR="007E3007" w:rsidRDefault="007E3007">
            <w:pPr>
              <w:pStyle w:val="TableParagraph"/>
              <w:ind w:left="0"/>
            </w:pPr>
          </w:p>
        </w:tc>
        <w:tc>
          <w:tcPr>
            <w:tcW w:w="696" w:type="dxa"/>
            <w:shd w:val="clear" w:color="auto" w:fill="FFF3CD"/>
          </w:tcPr>
          <w:p w14:paraId="709333E8" w14:textId="77777777" w:rsidR="007E3007" w:rsidRDefault="007E3007">
            <w:pPr>
              <w:pStyle w:val="TableParagraph"/>
              <w:ind w:left="0"/>
            </w:pPr>
          </w:p>
        </w:tc>
        <w:tc>
          <w:tcPr>
            <w:tcW w:w="701" w:type="dxa"/>
            <w:shd w:val="clear" w:color="auto" w:fill="FFF3CD"/>
          </w:tcPr>
          <w:p w14:paraId="709333E9" w14:textId="77777777" w:rsidR="007E3007" w:rsidRDefault="00C86336">
            <w:pPr>
              <w:pStyle w:val="TableParagraph"/>
              <w:spacing w:before="1"/>
              <w:ind w:left="12"/>
              <w:jc w:val="center"/>
            </w:pPr>
            <w:r>
              <w:rPr>
                <w:color w:val="231F20"/>
              </w:rPr>
              <w:t>X</w:t>
            </w:r>
          </w:p>
        </w:tc>
        <w:tc>
          <w:tcPr>
            <w:tcW w:w="696" w:type="dxa"/>
            <w:shd w:val="clear" w:color="auto" w:fill="FFF3CD"/>
          </w:tcPr>
          <w:p w14:paraId="709333EA" w14:textId="77777777" w:rsidR="007E3007" w:rsidRDefault="007E3007">
            <w:pPr>
              <w:pStyle w:val="TableParagraph"/>
              <w:ind w:left="0"/>
            </w:pPr>
          </w:p>
        </w:tc>
        <w:tc>
          <w:tcPr>
            <w:tcW w:w="1042" w:type="dxa"/>
            <w:shd w:val="clear" w:color="auto" w:fill="FFF3CD"/>
          </w:tcPr>
          <w:p w14:paraId="709333EB" w14:textId="77777777" w:rsidR="007E3007" w:rsidRDefault="00C86336">
            <w:pPr>
              <w:pStyle w:val="TableParagraph"/>
              <w:spacing w:before="1"/>
              <w:ind w:left="109"/>
              <w:rPr>
                <w:b/>
              </w:rPr>
            </w:pPr>
            <w:r>
              <w:rPr>
                <w:b/>
                <w:color w:val="54813B"/>
              </w:rPr>
              <w:t>1,</w:t>
            </w:r>
            <w:r>
              <w:rPr>
                <w:b/>
                <w:color w:val="54813B"/>
                <w:spacing w:val="-4"/>
              </w:rPr>
              <w:t xml:space="preserve"> </w:t>
            </w:r>
            <w:r>
              <w:rPr>
                <w:b/>
                <w:color w:val="54813B"/>
                <w:spacing w:val="-10"/>
              </w:rPr>
              <w:t>2</w:t>
            </w:r>
          </w:p>
        </w:tc>
      </w:tr>
      <w:tr w:rsidR="007E3007" w14:paraId="709333F4" w14:textId="77777777">
        <w:trPr>
          <w:trHeight w:val="503"/>
        </w:trPr>
        <w:tc>
          <w:tcPr>
            <w:tcW w:w="5789" w:type="dxa"/>
            <w:shd w:val="clear" w:color="auto" w:fill="FFF3CD"/>
          </w:tcPr>
          <w:p w14:paraId="709333ED" w14:textId="77777777" w:rsidR="007E3007" w:rsidRDefault="00C86336">
            <w:pPr>
              <w:pStyle w:val="TableParagraph"/>
              <w:spacing w:line="249" w:lineRule="exact"/>
              <w:rPr>
                <w:i/>
              </w:rPr>
            </w:pPr>
            <w:r>
              <w:rPr>
                <w:color w:val="231F20"/>
              </w:rPr>
              <w:t>-</w:t>
            </w:r>
            <w:r>
              <w:rPr>
                <w:i/>
                <w:color w:val="231F20"/>
              </w:rPr>
              <w:t>Racialized,</w:t>
            </w:r>
            <w:r>
              <w:rPr>
                <w:i/>
                <w:color w:val="231F20"/>
                <w:spacing w:val="-9"/>
              </w:rPr>
              <w:t xml:space="preserve"> </w:t>
            </w:r>
            <w:r>
              <w:rPr>
                <w:i/>
                <w:color w:val="231F20"/>
              </w:rPr>
              <w:t>Ethnic</w:t>
            </w:r>
            <w:r>
              <w:rPr>
                <w:i/>
                <w:color w:val="231F20"/>
                <w:spacing w:val="-8"/>
              </w:rPr>
              <w:t xml:space="preserve"> </w:t>
            </w:r>
            <w:r>
              <w:rPr>
                <w:i/>
                <w:color w:val="231F20"/>
              </w:rPr>
              <w:t>and</w:t>
            </w:r>
            <w:r>
              <w:rPr>
                <w:i/>
                <w:color w:val="231F20"/>
                <w:spacing w:val="-8"/>
              </w:rPr>
              <w:t xml:space="preserve"> </w:t>
            </w:r>
            <w:r>
              <w:rPr>
                <w:i/>
                <w:color w:val="231F20"/>
              </w:rPr>
              <w:t>Linguistic</w:t>
            </w:r>
            <w:r>
              <w:rPr>
                <w:i/>
                <w:color w:val="231F20"/>
                <w:spacing w:val="-9"/>
              </w:rPr>
              <w:t xml:space="preserve"> </w:t>
            </w:r>
            <w:r>
              <w:rPr>
                <w:i/>
                <w:color w:val="231F20"/>
              </w:rPr>
              <w:t>Minority</w:t>
            </w:r>
            <w:r>
              <w:rPr>
                <w:i/>
                <w:color w:val="231F20"/>
                <w:spacing w:val="-8"/>
              </w:rPr>
              <w:t xml:space="preserve"> </w:t>
            </w:r>
            <w:r>
              <w:rPr>
                <w:i/>
                <w:color w:val="231F20"/>
              </w:rPr>
              <w:t>Communities</w:t>
            </w:r>
            <w:r>
              <w:rPr>
                <w:i/>
                <w:color w:val="231F20"/>
                <w:spacing w:val="-8"/>
              </w:rPr>
              <w:t xml:space="preserve"> </w:t>
            </w:r>
            <w:r>
              <w:rPr>
                <w:i/>
                <w:color w:val="231F20"/>
                <w:spacing w:val="-5"/>
              </w:rPr>
              <w:t>in</w:t>
            </w:r>
          </w:p>
          <w:p w14:paraId="709333EE" w14:textId="77777777" w:rsidR="007E3007" w:rsidRDefault="00C86336">
            <w:pPr>
              <w:pStyle w:val="TableParagraph"/>
              <w:spacing w:before="1" w:line="233" w:lineRule="exact"/>
              <w:rPr>
                <w:i/>
              </w:rPr>
            </w:pPr>
            <w:r>
              <w:rPr>
                <w:i/>
                <w:color w:val="231F20"/>
                <w:spacing w:val="-2"/>
              </w:rPr>
              <w:t>Quebec</w:t>
            </w:r>
          </w:p>
        </w:tc>
        <w:tc>
          <w:tcPr>
            <w:tcW w:w="701" w:type="dxa"/>
            <w:shd w:val="clear" w:color="auto" w:fill="FFF3CD"/>
          </w:tcPr>
          <w:p w14:paraId="709333EF" w14:textId="77777777" w:rsidR="007E3007" w:rsidRDefault="007E3007">
            <w:pPr>
              <w:pStyle w:val="TableParagraph"/>
              <w:ind w:left="0"/>
            </w:pPr>
          </w:p>
        </w:tc>
        <w:tc>
          <w:tcPr>
            <w:tcW w:w="696" w:type="dxa"/>
            <w:shd w:val="clear" w:color="auto" w:fill="FFF3CD"/>
          </w:tcPr>
          <w:p w14:paraId="709333F0" w14:textId="77777777" w:rsidR="007E3007" w:rsidRDefault="007E3007">
            <w:pPr>
              <w:pStyle w:val="TableParagraph"/>
              <w:ind w:left="0"/>
            </w:pPr>
          </w:p>
        </w:tc>
        <w:tc>
          <w:tcPr>
            <w:tcW w:w="701" w:type="dxa"/>
            <w:shd w:val="clear" w:color="auto" w:fill="FFF3CD"/>
          </w:tcPr>
          <w:p w14:paraId="709333F1" w14:textId="77777777" w:rsidR="007E3007" w:rsidRDefault="00C86336">
            <w:pPr>
              <w:pStyle w:val="TableParagraph"/>
              <w:spacing w:line="249" w:lineRule="exact"/>
              <w:ind w:left="12"/>
              <w:jc w:val="center"/>
            </w:pPr>
            <w:r>
              <w:rPr>
                <w:color w:val="231F20"/>
              </w:rPr>
              <w:t>X</w:t>
            </w:r>
          </w:p>
        </w:tc>
        <w:tc>
          <w:tcPr>
            <w:tcW w:w="696" w:type="dxa"/>
            <w:shd w:val="clear" w:color="auto" w:fill="FFF3CD"/>
          </w:tcPr>
          <w:p w14:paraId="709333F2" w14:textId="77777777" w:rsidR="007E3007" w:rsidRDefault="007E3007">
            <w:pPr>
              <w:pStyle w:val="TableParagraph"/>
              <w:ind w:left="0"/>
            </w:pPr>
          </w:p>
        </w:tc>
        <w:tc>
          <w:tcPr>
            <w:tcW w:w="1042" w:type="dxa"/>
            <w:shd w:val="clear" w:color="auto" w:fill="FFF3CD"/>
          </w:tcPr>
          <w:p w14:paraId="709333F3" w14:textId="77777777" w:rsidR="007E3007" w:rsidRDefault="00C86336">
            <w:pPr>
              <w:pStyle w:val="TableParagraph"/>
              <w:spacing w:line="249" w:lineRule="exact"/>
              <w:ind w:left="109"/>
              <w:rPr>
                <w:b/>
              </w:rPr>
            </w:pPr>
            <w:r>
              <w:rPr>
                <w:b/>
                <w:color w:val="54813B"/>
              </w:rPr>
              <w:t>2,</w:t>
            </w:r>
            <w:r>
              <w:rPr>
                <w:b/>
                <w:color w:val="54813B"/>
                <w:spacing w:val="-4"/>
              </w:rPr>
              <w:t xml:space="preserve"> </w:t>
            </w:r>
            <w:r>
              <w:rPr>
                <w:b/>
                <w:color w:val="54813B"/>
                <w:spacing w:val="-10"/>
              </w:rPr>
              <w:t>3</w:t>
            </w:r>
          </w:p>
        </w:tc>
      </w:tr>
      <w:tr w:rsidR="007E3007" w14:paraId="709333FB" w14:textId="77777777">
        <w:trPr>
          <w:trHeight w:val="503"/>
        </w:trPr>
        <w:tc>
          <w:tcPr>
            <w:tcW w:w="5789" w:type="dxa"/>
            <w:shd w:val="clear" w:color="auto" w:fill="FFF3CD"/>
          </w:tcPr>
          <w:p w14:paraId="709333F5" w14:textId="77777777" w:rsidR="007E3007" w:rsidRDefault="00C86336">
            <w:pPr>
              <w:pStyle w:val="TableParagraph"/>
              <w:spacing w:line="250" w:lineRule="exact"/>
              <w:rPr>
                <w:i/>
              </w:rPr>
            </w:pPr>
            <w:r>
              <w:rPr>
                <w:color w:val="231F20"/>
              </w:rPr>
              <w:t>-</w:t>
            </w:r>
            <w:r>
              <w:rPr>
                <w:i/>
                <w:color w:val="231F20"/>
              </w:rPr>
              <w:t>Growing</w:t>
            </w:r>
            <w:r>
              <w:rPr>
                <w:i/>
                <w:color w:val="231F20"/>
                <w:spacing w:val="-8"/>
              </w:rPr>
              <w:t xml:space="preserve"> </w:t>
            </w:r>
            <w:r>
              <w:rPr>
                <w:i/>
                <w:color w:val="231F20"/>
              </w:rPr>
              <w:t>Independent:</w:t>
            </w:r>
            <w:r>
              <w:rPr>
                <w:i/>
                <w:color w:val="231F20"/>
                <w:spacing w:val="-8"/>
              </w:rPr>
              <w:t xml:space="preserve"> </w:t>
            </w:r>
            <w:r>
              <w:rPr>
                <w:i/>
                <w:color w:val="231F20"/>
              </w:rPr>
              <w:t>Radical</w:t>
            </w:r>
            <w:r>
              <w:rPr>
                <w:i/>
                <w:color w:val="231F20"/>
                <w:spacing w:val="-8"/>
              </w:rPr>
              <w:t xml:space="preserve"> </w:t>
            </w:r>
            <w:r>
              <w:rPr>
                <w:i/>
                <w:color w:val="231F20"/>
              </w:rPr>
              <w:t>Agriculture</w:t>
            </w:r>
            <w:r>
              <w:rPr>
                <w:i/>
                <w:color w:val="231F20"/>
                <w:spacing w:val="-8"/>
              </w:rPr>
              <w:t xml:space="preserve"> </w:t>
            </w:r>
            <w:r>
              <w:rPr>
                <w:i/>
                <w:color w:val="231F20"/>
              </w:rPr>
              <w:t>and</w:t>
            </w:r>
            <w:r>
              <w:rPr>
                <w:i/>
                <w:color w:val="231F20"/>
                <w:spacing w:val="-8"/>
              </w:rPr>
              <w:t xml:space="preserve"> </w:t>
            </w:r>
            <w:r>
              <w:rPr>
                <w:i/>
                <w:color w:val="231F20"/>
              </w:rPr>
              <w:t>Autonomous Life in an Ever-Changing World</w:t>
            </w:r>
          </w:p>
        </w:tc>
        <w:tc>
          <w:tcPr>
            <w:tcW w:w="701" w:type="dxa"/>
            <w:shd w:val="clear" w:color="auto" w:fill="FFF3CD"/>
          </w:tcPr>
          <w:p w14:paraId="709333F6" w14:textId="77777777" w:rsidR="007E3007" w:rsidRDefault="007E3007">
            <w:pPr>
              <w:pStyle w:val="TableParagraph"/>
              <w:ind w:left="0"/>
            </w:pPr>
          </w:p>
        </w:tc>
        <w:tc>
          <w:tcPr>
            <w:tcW w:w="696" w:type="dxa"/>
            <w:shd w:val="clear" w:color="auto" w:fill="FFF3CD"/>
          </w:tcPr>
          <w:p w14:paraId="709333F7" w14:textId="77777777" w:rsidR="007E3007" w:rsidRDefault="007E3007">
            <w:pPr>
              <w:pStyle w:val="TableParagraph"/>
              <w:ind w:left="0"/>
            </w:pPr>
          </w:p>
        </w:tc>
        <w:tc>
          <w:tcPr>
            <w:tcW w:w="701" w:type="dxa"/>
            <w:shd w:val="clear" w:color="auto" w:fill="FFF3CD"/>
          </w:tcPr>
          <w:p w14:paraId="709333F8" w14:textId="77777777" w:rsidR="007E3007" w:rsidRDefault="007E3007">
            <w:pPr>
              <w:pStyle w:val="TableParagraph"/>
              <w:ind w:left="0"/>
            </w:pPr>
          </w:p>
        </w:tc>
        <w:tc>
          <w:tcPr>
            <w:tcW w:w="696" w:type="dxa"/>
            <w:shd w:val="clear" w:color="auto" w:fill="FFF3CD"/>
          </w:tcPr>
          <w:p w14:paraId="709333F9" w14:textId="77777777" w:rsidR="007E3007" w:rsidRDefault="00C86336">
            <w:pPr>
              <w:pStyle w:val="TableParagraph"/>
              <w:spacing w:before="1"/>
              <w:ind w:left="0" w:right="257"/>
              <w:jc w:val="right"/>
            </w:pPr>
            <w:r>
              <w:rPr>
                <w:color w:val="231F20"/>
              </w:rPr>
              <w:t>X</w:t>
            </w:r>
          </w:p>
        </w:tc>
        <w:tc>
          <w:tcPr>
            <w:tcW w:w="1042" w:type="dxa"/>
            <w:shd w:val="clear" w:color="auto" w:fill="FFF3CD"/>
          </w:tcPr>
          <w:p w14:paraId="709333FA" w14:textId="77777777" w:rsidR="007E3007" w:rsidRDefault="00C86336">
            <w:pPr>
              <w:pStyle w:val="TableParagraph"/>
              <w:spacing w:before="1"/>
              <w:ind w:left="109"/>
              <w:rPr>
                <w:b/>
              </w:rPr>
            </w:pPr>
            <w:r>
              <w:rPr>
                <w:b/>
                <w:color w:val="54813B"/>
              </w:rPr>
              <w:t>1</w:t>
            </w:r>
          </w:p>
        </w:tc>
      </w:tr>
      <w:tr w:rsidR="007E3007" w14:paraId="70933402" w14:textId="77777777">
        <w:trPr>
          <w:trHeight w:val="508"/>
        </w:trPr>
        <w:tc>
          <w:tcPr>
            <w:tcW w:w="5789" w:type="dxa"/>
            <w:shd w:val="clear" w:color="auto" w:fill="FFF3CD"/>
          </w:tcPr>
          <w:p w14:paraId="709333FC" w14:textId="77777777" w:rsidR="007E3007" w:rsidRDefault="00C86336">
            <w:pPr>
              <w:pStyle w:val="TableParagraph"/>
              <w:spacing w:line="254" w:lineRule="exact"/>
              <w:rPr>
                <w:i/>
              </w:rPr>
            </w:pPr>
            <w:r>
              <w:rPr>
                <w:color w:val="231F20"/>
              </w:rPr>
              <w:t>-</w:t>
            </w:r>
            <w:r>
              <w:rPr>
                <w:i/>
                <w:color w:val="231F20"/>
              </w:rPr>
              <w:t>The</w:t>
            </w:r>
            <w:r>
              <w:rPr>
                <w:i/>
                <w:color w:val="231F20"/>
                <w:spacing w:val="-7"/>
              </w:rPr>
              <w:t xml:space="preserve"> </w:t>
            </w:r>
            <w:r>
              <w:rPr>
                <w:i/>
                <w:color w:val="231F20"/>
              </w:rPr>
              <w:t>Transmissibility</w:t>
            </w:r>
            <w:r>
              <w:rPr>
                <w:i/>
                <w:color w:val="231F20"/>
                <w:spacing w:val="-7"/>
              </w:rPr>
              <w:t xml:space="preserve"> </w:t>
            </w:r>
            <w:r>
              <w:rPr>
                <w:i/>
                <w:color w:val="231F20"/>
              </w:rPr>
              <w:t>of</w:t>
            </w:r>
            <w:r>
              <w:rPr>
                <w:i/>
                <w:color w:val="231F20"/>
                <w:spacing w:val="-7"/>
              </w:rPr>
              <w:t xml:space="preserve"> </w:t>
            </w:r>
            <w:r>
              <w:rPr>
                <w:i/>
                <w:color w:val="231F20"/>
              </w:rPr>
              <w:t>Hydrocarbons</w:t>
            </w:r>
            <w:r>
              <w:rPr>
                <w:i/>
                <w:color w:val="231F20"/>
                <w:spacing w:val="-7"/>
              </w:rPr>
              <w:t xml:space="preserve"> </w:t>
            </w:r>
            <w:r>
              <w:rPr>
                <w:i/>
                <w:color w:val="231F20"/>
              </w:rPr>
              <w:t>and</w:t>
            </w:r>
            <w:r>
              <w:rPr>
                <w:i/>
                <w:color w:val="231F20"/>
                <w:spacing w:val="-7"/>
              </w:rPr>
              <w:t xml:space="preserve"> </w:t>
            </w:r>
            <w:r>
              <w:rPr>
                <w:i/>
                <w:color w:val="231F20"/>
              </w:rPr>
              <w:t>Hydroelectricity</w:t>
            </w:r>
            <w:r>
              <w:rPr>
                <w:i/>
                <w:color w:val="231F20"/>
                <w:spacing w:val="-7"/>
              </w:rPr>
              <w:t xml:space="preserve"> </w:t>
            </w:r>
            <w:r>
              <w:rPr>
                <w:i/>
                <w:color w:val="231F20"/>
              </w:rPr>
              <w:t>in the Canadian-American Marketplace</w:t>
            </w:r>
          </w:p>
        </w:tc>
        <w:tc>
          <w:tcPr>
            <w:tcW w:w="701" w:type="dxa"/>
            <w:shd w:val="clear" w:color="auto" w:fill="FFF3CD"/>
          </w:tcPr>
          <w:p w14:paraId="709333FD" w14:textId="77777777" w:rsidR="007E3007" w:rsidRDefault="007E3007">
            <w:pPr>
              <w:pStyle w:val="TableParagraph"/>
              <w:ind w:left="0"/>
            </w:pPr>
          </w:p>
        </w:tc>
        <w:tc>
          <w:tcPr>
            <w:tcW w:w="696" w:type="dxa"/>
            <w:shd w:val="clear" w:color="auto" w:fill="FFF3CD"/>
          </w:tcPr>
          <w:p w14:paraId="709333FE" w14:textId="77777777" w:rsidR="007E3007" w:rsidRDefault="007E3007">
            <w:pPr>
              <w:pStyle w:val="TableParagraph"/>
              <w:ind w:left="0"/>
            </w:pPr>
          </w:p>
        </w:tc>
        <w:tc>
          <w:tcPr>
            <w:tcW w:w="701" w:type="dxa"/>
            <w:shd w:val="clear" w:color="auto" w:fill="FFF3CD"/>
          </w:tcPr>
          <w:p w14:paraId="709333FF" w14:textId="77777777" w:rsidR="007E3007" w:rsidRDefault="007E3007">
            <w:pPr>
              <w:pStyle w:val="TableParagraph"/>
              <w:ind w:left="0"/>
            </w:pPr>
          </w:p>
        </w:tc>
        <w:tc>
          <w:tcPr>
            <w:tcW w:w="696" w:type="dxa"/>
            <w:shd w:val="clear" w:color="auto" w:fill="FFF3CD"/>
          </w:tcPr>
          <w:p w14:paraId="70933400" w14:textId="77777777" w:rsidR="007E3007" w:rsidRDefault="00C86336">
            <w:pPr>
              <w:pStyle w:val="TableParagraph"/>
              <w:spacing w:before="1"/>
              <w:ind w:left="0" w:right="257"/>
              <w:jc w:val="right"/>
            </w:pPr>
            <w:r>
              <w:rPr>
                <w:color w:val="231F20"/>
              </w:rPr>
              <w:t>X</w:t>
            </w:r>
          </w:p>
        </w:tc>
        <w:tc>
          <w:tcPr>
            <w:tcW w:w="1042" w:type="dxa"/>
            <w:shd w:val="clear" w:color="auto" w:fill="FFF3CD"/>
          </w:tcPr>
          <w:p w14:paraId="70933401" w14:textId="77777777" w:rsidR="007E3007" w:rsidRDefault="00C86336">
            <w:pPr>
              <w:pStyle w:val="TableParagraph"/>
              <w:spacing w:before="1"/>
              <w:ind w:left="109"/>
              <w:rPr>
                <w:b/>
              </w:rPr>
            </w:pPr>
            <w:r>
              <w:rPr>
                <w:b/>
                <w:color w:val="54813B"/>
              </w:rPr>
              <w:t>4</w:t>
            </w:r>
          </w:p>
        </w:tc>
      </w:tr>
      <w:tr w:rsidR="007E3007" w14:paraId="70933409" w14:textId="77777777">
        <w:trPr>
          <w:trHeight w:val="254"/>
        </w:trPr>
        <w:tc>
          <w:tcPr>
            <w:tcW w:w="5789" w:type="dxa"/>
            <w:shd w:val="clear" w:color="auto" w:fill="FFF3CD"/>
          </w:tcPr>
          <w:p w14:paraId="70933403" w14:textId="77777777" w:rsidR="007E3007" w:rsidRDefault="00C86336">
            <w:pPr>
              <w:pStyle w:val="TableParagraph"/>
              <w:spacing w:before="1" w:line="233" w:lineRule="exact"/>
            </w:pPr>
            <w:r>
              <w:rPr>
                <w:color w:val="231F20"/>
              </w:rPr>
              <w:t>B2)</w:t>
            </w:r>
            <w:r>
              <w:rPr>
                <w:color w:val="231F20"/>
                <w:spacing w:val="-8"/>
              </w:rPr>
              <w:t xml:space="preserve"> </w:t>
            </w:r>
            <w:r>
              <w:rPr>
                <w:color w:val="231F20"/>
              </w:rPr>
              <w:t>Sustainable</w:t>
            </w:r>
            <w:r>
              <w:rPr>
                <w:color w:val="231F20"/>
                <w:spacing w:val="-8"/>
              </w:rPr>
              <w:t xml:space="preserve"> </w:t>
            </w:r>
            <w:r>
              <w:rPr>
                <w:color w:val="231F20"/>
              </w:rPr>
              <w:t>Borderland</w:t>
            </w:r>
            <w:r>
              <w:rPr>
                <w:color w:val="231F20"/>
                <w:spacing w:val="-8"/>
              </w:rPr>
              <w:t xml:space="preserve"> </w:t>
            </w:r>
            <w:r>
              <w:rPr>
                <w:color w:val="231F20"/>
              </w:rPr>
              <w:t>Tourism</w:t>
            </w:r>
            <w:r>
              <w:rPr>
                <w:color w:val="231F20"/>
                <w:spacing w:val="-8"/>
              </w:rPr>
              <w:t xml:space="preserve"> </w:t>
            </w:r>
            <w:r>
              <w:rPr>
                <w:color w:val="231F20"/>
              </w:rPr>
              <w:t>workshops</w:t>
            </w:r>
            <w:r>
              <w:rPr>
                <w:color w:val="231F20"/>
                <w:spacing w:val="-8"/>
              </w:rPr>
              <w:t xml:space="preserve"> </w:t>
            </w:r>
            <w:r>
              <w:rPr>
                <w:color w:val="231F20"/>
                <w:spacing w:val="-2"/>
              </w:rPr>
              <w:t>series</w:t>
            </w:r>
          </w:p>
        </w:tc>
        <w:tc>
          <w:tcPr>
            <w:tcW w:w="701" w:type="dxa"/>
            <w:shd w:val="clear" w:color="auto" w:fill="FFF3CD"/>
          </w:tcPr>
          <w:p w14:paraId="70933404" w14:textId="77777777" w:rsidR="007E3007" w:rsidRDefault="00C86336">
            <w:pPr>
              <w:pStyle w:val="TableParagraph"/>
              <w:spacing w:before="1" w:line="233" w:lineRule="exact"/>
              <w:ind w:left="11"/>
              <w:jc w:val="center"/>
            </w:pPr>
            <w:r>
              <w:rPr>
                <w:color w:val="231F20"/>
              </w:rPr>
              <w:t>X</w:t>
            </w:r>
          </w:p>
        </w:tc>
        <w:tc>
          <w:tcPr>
            <w:tcW w:w="696" w:type="dxa"/>
            <w:shd w:val="clear" w:color="auto" w:fill="FFF3CD"/>
          </w:tcPr>
          <w:p w14:paraId="70933405" w14:textId="77777777" w:rsidR="007E3007" w:rsidRDefault="00C86336">
            <w:pPr>
              <w:pStyle w:val="TableParagraph"/>
              <w:spacing w:before="1" w:line="233" w:lineRule="exact"/>
              <w:ind w:left="7"/>
              <w:jc w:val="center"/>
            </w:pPr>
            <w:r>
              <w:rPr>
                <w:color w:val="231F20"/>
              </w:rPr>
              <w:t>X</w:t>
            </w:r>
          </w:p>
        </w:tc>
        <w:tc>
          <w:tcPr>
            <w:tcW w:w="701" w:type="dxa"/>
            <w:shd w:val="clear" w:color="auto" w:fill="FFF3CD"/>
          </w:tcPr>
          <w:p w14:paraId="70933406" w14:textId="77777777" w:rsidR="007E3007" w:rsidRDefault="00C86336">
            <w:pPr>
              <w:pStyle w:val="TableParagraph"/>
              <w:spacing w:before="1" w:line="233" w:lineRule="exact"/>
              <w:ind w:left="12"/>
              <w:jc w:val="center"/>
            </w:pPr>
            <w:r>
              <w:rPr>
                <w:color w:val="231F20"/>
              </w:rPr>
              <w:t>X</w:t>
            </w:r>
          </w:p>
        </w:tc>
        <w:tc>
          <w:tcPr>
            <w:tcW w:w="696" w:type="dxa"/>
            <w:shd w:val="clear" w:color="auto" w:fill="FFF3CD"/>
          </w:tcPr>
          <w:p w14:paraId="70933407" w14:textId="77777777" w:rsidR="007E3007" w:rsidRDefault="00C86336">
            <w:pPr>
              <w:pStyle w:val="TableParagraph"/>
              <w:spacing w:before="1" w:line="233" w:lineRule="exact"/>
              <w:ind w:left="0" w:right="257"/>
              <w:jc w:val="right"/>
            </w:pPr>
            <w:r>
              <w:rPr>
                <w:color w:val="231F20"/>
              </w:rPr>
              <w:t>X</w:t>
            </w:r>
          </w:p>
        </w:tc>
        <w:tc>
          <w:tcPr>
            <w:tcW w:w="1042" w:type="dxa"/>
            <w:shd w:val="clear" w:color="auto" w:fill="FFF3CD"/>
          </w:tcPr>
          <w:p w14:paraId="70933408" w14:textId="77777777" w:rsidR="007E3007" w:rsidRDefault="00C86336">
            <w:pPr>
              <w:pStyle w:val="TableParagraph"/>
              <w:spacing w:before="1" w:line="233" w:lineRule="exact"/>
              <w:ind w:left="109"/>
              <w:rPr>
                <w:b/>
              </w:rPr>
            </w:pPr>
            <w:r>
              <w:rPr>
                <w:b/>
                <w:color w:val="54813B"/>
              </w:rPr>
              <w:t>1,</w:t>
            </w:r>
            <w:r>
              <w:rPr>
                <w:b/>
                <w:color w:val="54813B"/>
                <w:spacing w:val="-2"/>
              </w:rPr>
              <w:t xml:space="preserve"> </w:t>
            </w:r>
            <w:r>
              <w:rPr>
                <w:b/>
                <w:color w:val="54813B"/>
              </w:rPr>
              <w:t>2,</w:t>
            </w:r>
            <w:r>
              <w:rPr>
                <w:b/>
                <w:color w:val="54813B"/>
                <w:spacing w:val="-2"/>
              </w:rPr>
              <w:t xml:space="preserve"> </w:t>
            </w:r>
            <w:r>
              <w:rPr>
                <w:b/>
                <w:color w:val="54813B"/>
              </w:rPr>
              <w:t>3,</w:t>
            </w:r>
            <w:r>
              <w:rPr>
                <w:b/>
                <w:color w:val="54813B"/>
                <w:spacing w:val="-2"/>
              </w:rPr>
              <w:t xml:space="preserve"> </w:t>
            </w:r>
            <w:r>
              <w:rPr>
                <w:b/>
                <w:color w:val="54813B"/>
                <w:spacing w:val="-10"/>
              </w:rPr>
              <w:t>4</w:t>
            </w:r>
          </w:p>
        </w:tc>
      </w:tr>
      <w:tr w:rsidR="007E3007" w14:paraId="70933410" w14:textId="77777777">
        <w:trPr>
          <w:trHeight w:val="253"/>
        </w:trPr>
        <w:tc>
          <w:tcPr>
            <w:tcW w:w="5789" w:type="dxa"/>
            <w:shd w:val="clear" w:color="auto" w:fill="FFF3CD"/>
          </w:tcPr>
          <w:p w14:paraId="7093340A" w14:textId="77777777" w:rsidR="007E3007" w:rsidRDefault="00C86336">
            <w:pPr>
              <w:pStyle w:val="TableParagraph"/>
              <w:spacing w:before="1" w:line="233" w:lineRule="exact"/>
            </w:pPr>
            <w:r>
              <w:rPr>
                <w:color w:val="231F20"/>
              </w:rPr>
              <w:t>B3)</w:t>
            </w:r>
            <w:r>
              <w:rPr>
                <w:color w:val="231F20"/>
                <w:spacing w:val="-9"/>
              </w:rPr>
              <w:t xml:space="preserve"> </w:t>
            </w:r>
            <w:r>
              <w:rPr>
                <w:i/>
                <w:color w:val="231F20"/>
              </w:rPr>
              <w:t>Visualizing</w:t>
            </w:r>
            <w:r>
              <w:rPr>
                <w:i/>
                <w:color w:val="231F20"/>
                <w:spacing w:val="-7"/>
              </w:rPr>
              <w:t xml:space="preserve"> </w:t>
            </w:r>
            <w:r>
              <w:rPr>
                <w:i/>
                <w:color w:val="231F20"/>
              </w:rPr>
              <w:t>Inuit</w:t>
            </w:r>
            <w:r>
              <w:rPr>
                <w:i/>
                <w:color w:val="231F20"/>
                <w:spacing w:val="-6"/>
              </w:rPr>
              <w:t xml:space="preserve"> </w:t>
            </w:r>
            <w:r>
              <w:rPr>
                <w:i/>
                <w:color w:val="231F20"/>
              </w:rPr>
              <w:t>Climate</w:t>
            </w:r>
            <w:r>
              <w:rPr>
                <w:i/>
                <w:color w:val="231F20"/>
                <w:spacing w:val="-7"/>
              </w:rPr>
              <w:t xml:space="preserve"> </w:t>
            </w:r>
            <w:r>
              <w:rPr>
                <w:i/>
                <w:color w:val="231F20"/>
              </w:rPr>
              <w:t>Strategy</w:t>
            </w:r>
            <w:r>
              <w:rPr>
                <w:color w:val="231F20"/>
              </w:rPr>
              <w:t>,</w:t>
            </w:r>
            <w:r>
              <w:rPr>
                <w:color w:val="231F20"/>
                <w:spacing w:val="-7"/>
              </w:rPr>
              <w:t xml:space="preserve"> </w:t>
            </w:r>
            <w:r>
              <w:rPr>
                <w:color w:val="231F20"/>
              </w:rPr>
              <w:t>map</w:t>
            </w:r>
            <w:r>
              <w:rPr>
                <w:color w:val="231F20"/>
                <w:spacing w:val="-6"/>
              </w:rPr>
              <w:t xml:space="preserve"> </w:t>
            </w:r>
            <w:r>
              <w:rPr>
                <w:color w:val="231F20"/>
                <w:spacing w:val="-2"/>
              </w:rPr>
              <w:t>project</w:t>
            </w:r>
          </w:p>
        </w:tc>
        <w:tc>
          <w:tcPr>
            <w:tcW w:w="701" w:type="dxa"/>
            <w:shd w:val="clear" w:color="auto" w:fill="FFF3CD"/>
          </w:tcPr>
          <w:p w14:paraId="7093340B" w14:textId="77777777" w:rsidR="007E3007" w:rsidRDefault="00C86336">
            <w:pPr>
              <w:pStyle w:val="TableParagraph"/>
              <w:spacing w:before="1" w:line="233" w:lineRule="exact"/>
              <w:ind w:left="11"/>
              <w:jc w:val="center"/>
            </w:pPr>
            <w:r>
              <w:rPr>
                <w:color w:val="231F20"/>
              </w:rPr>
              <w:t>X</w:t>
            </w:r>
          </w:p>
        </w:tc>
        <w:tc>
          <w:tcPr>
            <w:tcW w:w="696" w:type="dxa"/>
            <w:shd w:val="clear" w:color="auto" w:fill="FFF3CD"/>
          </w:tcPr>
          <w:p w14:paraId="7093340C" w14:textId="77777777" w:rsidR="007E3007" w:rsidRDefault="007E3007">
            <w:pPr>
              <w:pStyle w:val="TableParagraph"/>
              <w:ind w:left="0"/>
              <w:rPr>
                <w:sz w:val="18"/>
              </w:rPr>
            </w:pPr>
          </w:p>
        </w:tc>
        <w:tc>
          <w:tcPr>
            <w:tcW w:w="701" w:type="dxa"/>
            <w:shd w:val="clear" w:color="auto" w:fill="FFF3CD"/>
          </w:tcPr>
          <w:p w14:paraId="7093340D" w14:textId="77777777" w:rsidR="007E3007" w:rsidRDefault="007E3007">
            <w:pPr>
              <w:pStyle w:val="TableParagraph"/>
              <w:ind w:left="0"/>
              <w:rPr>
                <w:sz w:val="18"/>
              </w:rPr>
            </w:pPr>
          </w:p>
        </w:tc>
        <w:tc>
          <w:tcPr>
            <w:tcW w:w="696" w:type="dxa"/>
            <w:shd w:val="clear" w:color="auto" w:fill="FFF3CD"/>
          </w:tcPr>
          <w:p w14:paraId="7093340E" w14:textId="77777777" w:rsidR="007E3007" w:rsidRDefault="007E3007">
            <w:pPr>
              <w:pStyle w:val="TableParagraph"/>
              <w:ind w:left="0"/>
              <w:rPr>
                <w:sz w:val="18"/>
              </w:rPr>
            </w:pPr>
          </w:p>
        </w:tc>
        <w:tc>
          <w:tcPr>
            <w:tcW w:w="1042" w:type="dxa"/>
            <w:shd w:val="clear" w:color="auto" w:fill="FFF3CD"/>
          </w:tcPr>
          <w:p w14:paraId="7093340F" w14:textId="77777777" w:rsidR="007E3007" w:rsidRDefault="00C86336">
            <w:pPr>
              <w:pStyle w:val="TableParagraph"/>
              <w:spacing w:before="1" w:line="233" w:lineRule="exact"/>
              <w:ind w:left="109"/>
              <w:rPr>
                <w:b/>
              </w:rPr>
            </w:pPr>
            <w:r>
              <w:rPr>
                <w:b/>
                <w:color w:val="54813B"/>
              </w:rPr>
              <w:t>1,</w:t>
            </w:r>
            <w:r>
              <w:rPr>
                <w:b/>
                <w:color w:val="54813B"/>
                <w:spacing w:val="-4"/>
              </w:rPr>
              <w:t xml:space="preserve"> </w:t>
            </w:r>
            <w:r>
              <w:rPr>
                <w:b/>
                <w:color w:val="54813B"/>
                <w:spacing w:val="-10"/>
              </w:rPr>
              <w:t>2</w:t>
            </w:r>
          </w:p>
        </w:tc>
      </w:tr>
      <w:tr w:rsidR="007E3007" w14:paraId="70933417" w14:textId="77777777">
        <w:trPr>
          <w:trHeight w:val="249"/>
        </w:trPr>
        <w:tc>
          <w:tcPr>
            <w:tcW w:w="5789" w:type="dxa"/>
            <w:shd w:val="clear" w:color="auto" w:fill="FFF3CD"/>
          </w:tcPr>
          <w:p w14:paraId="70933411" w14:textId="77777777" w:rsidR="007E3007" w:rsidRDefault="00C86336">
            <w:pPr>
              <w:pStyle w:val="TableParagraph"/>
              <w:spacing w:line="229" w:lineRule="exact"/>
            </w:pPr>
            <w:r>
              <w:rPr>
                <w:color w:val="231F20"/>
              </w:rPr>
              <w:t>B4)</w:t>
            </w:r>
            <w:r>
              <w:rPr>
                <w:color w:val="231F20"/>
                <w:spacing w:val="-8"/>
              </w:rPr>
              <w:t xml:space="preserve"> </w:t>
            </w:r>
            <w:r>
              <w:rPr>
                <w:color w:val="231F20"/>
              </w:rPr>
              <w:t>Faculty</w:t>
            </w:r>
            <w:r>
              <w:rPr>
                <w:color w:val="231F20"/>
                <w:spacing w:val="-5"/>
              </w:rPr>
              <w:t xml:space="preserve"> </w:t>
            </w:r>
            <w:r>
              <w:rPr>
                <w:color w:val="231F20"/>
              </w:rPr>
              <w:t>funding</w:t>
            </w:r>
            <w:r>
              <w:rPr>
                <w:color w:val="231F20"/>
                <w:spacing w:val="-5"/>
              </w:rPr>
              <w:t xml:space="preserve"> </w:t>
            </w:r>
            <w:r>
              <w:rPr>
                <w:color w:val="231F20"/>
              </w:rPr>
              <w:t>for</w:t>
            </w:r>
            <w:r>
              <w:rPr>
                <w:color w:val="231F20"/>
                <w:spacing w:val="-6"/>
              </w:rPr>
              <w:t xml:space="preserve"> </w:t>
            </w:r>
            <w:r>
              <w:rPr>
                <w:color w:val="231F20"/>
              </w:rPr>
              <w:t>archival</w:t>
            </w:r>
            <w:r>
              <w:rPr>
                <w:color w:val="231F20"/>
                <w:spacing w:val="-5"/>
              </w:rPr>
              <w:t xml:space="preserve"> </w:t>
            </w:r>
            <w:r>
              <w:rPr>
                <w:color w:val="231F20"/>
              </w:rPr>
              <w:t>research</w:t>
            </w:r>
            <w:r>
              <w:rPr>
                <w:color w:val="231F20"/>
                <w:spacing w:val="-5"/>
              </w:rPr>
              <w:t xml:space="preserve"> </w:t>
            </w:r>
            <w:r>
              <w:rPr>
                <w:color w:val="231F20"/>
              </w:rPr>
              <w:t>&amp;</w:t>
            </w:r>
            <w:r>
              <w:rPr>
                <w:color w:val="231F20"/>
                <w:spacing w:val="-5"/>
              </w:rPr>
              <w:t xml:space="preserve"> </w:t>
            </w:r>
            <w:r>
              <w:rPr>
                <w:color w:val="231F20"/>
                <w:spacing w:val="-2"/>
              </w:rPr>
              <w:t>conferences</w:t>
            </w:r>
          </w:p>
        </w:tc>
        <w:tc>
          <w:tcPr>
            <w:tcW w:w="701" w:type="dxa"/>
            <w:shd w:val="clear" w:color="auto" w:fill="FFF3CD"/>
          </w:tcPr>
          <w:p w14:paraId="70933412" w14:textId="77777777" w:rsidR="007E3007" w:rsidRDefault="00C86336">
            <w:pPr>
              <w:pStyle w:val="TableParagraph"/>
              <w:spacing w:line="229" w:lineRule="exact"/>
              <w:ind w:left="11"/>
              <w:jc w:val="center"/>
            </w:pPr>
            <w:r>
              <w:rPr>
                <w:color w:val="231F20"/>
              </w:rPr>
              <w:t>X</w:t>
            </w:r>
          </w:p>
        </w:tc>
        <w:tc>
          <w:tcPr>
            <w:tcW w:w="696" w:type="dxa"/>
            <w:shd w:val="clear" w:color="auto" w:fill="FFF3CD"/>
          </w:tcPr>
          <w:p w14:paraId="70933413" w14:textId="77777777" w:rsidR="007E3007" w:rsidRDefault="00C86336">
            <w:pPr>
              <w:pStyle w:val="TableParagraph"/>
              <w:spacing w:line="229" w:lineRule="exact"/>
              <w:ind w:left="7"/>
              <w:jc w:val="center"/>
            </w:pPr>
            <w:r>
              <w:rPr>
                <w:color w:val="231F20"/>
              </w:rPr>
              <w:t>X</w:t>
            </w:r>
          </w:p>
        </w:tc>
        <w:tc>
          <w:tcPr>
            <w:tcW w:w="701" w:type="dxa"/>
            <w:shd w:val="clear" w:color="auto" w:fill="FFF3CD"/>
          </w:tcPr>
          <w:p w14:paraId="70933414" w14:textId="77777777" w:rsidR="007E3007" w:rsidRDefault="00C86336">
            <w:pPr>
              <w:pStyle w:val="TableParagraph"/>
              <w:spacing w:line="229" w:lineRule="exact"/>
              <w:ind w:left="12"/>
              <w:jc w:val="center"/>
            </w:pPr>
            <w:r>
              <w:rPr>
                <w:color w:val="231F20"/>
              </w:rPr>
              <w:t>X</w:t>
            </w:r>
          </w:p>
        </w:tc>
        <w:tc>
          <w:tcPr>
            <w:tcW w:w="696" w:type="dxa"/>
            <w:shd w:val="clear" w:color="auto" w:fill="FFF3CD"/>
          </w:tcPr>
          <w:p w14:paraId="70933415" w14:textId="77777777" w:rsidR="007E3007" w:rsidRDefault="00C86336">
            <w:pPr>
              <w:pStyle w:val="TableParagraph"/>
              <w:spacing w:line="229" w:lineRule="exact"/>
              <w:ind w:left="0" w:right="257"/>
              <w:jc w:val="right"/>
            </w:pPr>
            <w:r>
              <w:rPr>
                <w:color w:val="231F20"/>
              </w:rPr>
              <w:t>X</w:t>
            </w:r>
          </w:p>
        </w:tc>
        <w:tc>
          <w:tcPr>
            <w:tcW w:w="1042" w:type="dxa"/>
            <w:shd w:val="clear" w:color="auto" w:fill="FFF3CD"/>
          </w:tcPr>
          <w:p w14:paraId="70933416" w14:textId="77777777" w:rsidR="007E3007" w:rsidRDefault="00C86336">
            <w:pPr>
              <w:pStyle w:val="TableParagraph"/>
              <w:spacing w:line="229" w:lineRule="exact"/>
              <w:ind w:left="109"/>
              <w:rPr>
                <w:b/>
              </w:rPr>
            </w:pPr>
            <w:r>
              <w:rPr>
                <w:b/>
                <w:color w:val="54813B"/>
              </w:rPr>
              <w:t>1,</w:t>
            </w:r>
            <w:r>
              <w:rPr>
                <w:b/>
                <w:color w:val="54813B"/>
                <w:spacing w:val="-2"/>
              </w:rPr>
              <w:t xml:space="preserve"> </w:t>
            </w:r>
            <w:r>
              <w:rPr>
                <w:b/>
                <w:color w:val="54813B"/>
              </w:rPr>
              <w:t>2,</w:t>
            </w:r>
            <w:r>
              <w:rPr>
                <w:b/>
                <w:color w:val="54813B"/>
                <w:spacing w:val="-2"/>
              </w:rPr>
              <w:t xml:space="preserve"> </w:t>
            </w:r>
            <w:r>
              <w:rPr>
                <w:b/>
                <w:color w:val="54813B"/>
              </w:rPr>
              <w:t>3,</w:t>
            </w:r>
            <w:r>
              <w:rPr>
                <w:b/>
                <w:color w:val="54813B"/>
                <w:spacing w:val="-2"/>
              </w:rPr>
              <w:t xml:space="preserve"> </w:t>
            </w:r>
            <w:r>
              <w:rPr>
                <w:b/>
                <w:color w:val="54813B"/>
                <w:spacing w:val="-10"/>
              </w:rPr>
              <w:t>4</w:t>
            </w:r>
          </w:p>
        </w:tc>
      </w:tr>
      <w:tr w:rsidR="007E3007" w14:paraId="7093341E" w14:textId="77777777">
        <w:trPr>
          <w:trHeight w:val="254"/>
        </w:trPr>
        <w:tc>
          <w:tcPr>
            <w:tcW w:w="5789" w:type="dxa"/>
            <w:shd w:val="clear" w:color="auto" w:fill="FFF3CD"/>
          </w:tcPr>
          <w:p w14:paraId="70933418" w14:textId="77777777" w:rsidR="007E3007" w:rsidRDefault="00C86336">
            <w:pPr>
              <w:pStyle w:val="TableParagraph"/>
              <w:spacing w:before="1" w:line="233" w:lineRule="exact"/>
            </w:pPr>
            <w:r>
              <w:rPr>
                <w:color w:val="231F20"/>
              </w:rPr>
              <w:t>B5)</w:t>
            </w:r>
            <w:r>
              <w:rPr>
                <w:color w:val="231F20"/>
                <w:spacing w:val="-8"/>
              </w:rPr>
              <w:t xml:space="preserve"> </w:t>
            </w:r>
            <w:r>
              <w:rPr>
                <w:color w:val="231F20"/>
              </w:rPr>
              <w:t>Expansion</w:t>
            </w:r>
            <w:r>
              <w:rPr>
                <w:color w:val="231F20"/>
                <w:spacing w:val="-6"/>
              </w:rPr>
              <w:t xml:space="preserve"> </w:t>
            </w:r>
            <w:r>
              <w:rPr>
                <w:color w:val="231F20"/>
              </w:rPr>
              <w:t>of</w:t>
            </w:r>
            <w:r>
              <w:rPr>
                <w:color w:val="231F20"/>
                <w:spacing w:val="-6"/>
              </w:rPr>
              <w:t xml:space="preserve"> </w:t>
            </w:r>
            <w:r>
              <w:rPr>
                <w:color w:val="231F20"/>
              </w:rPr>
              <w:t>library</w:t>
            </w:r>
            <w:r>
              <w:rPr>
                <w:color w:val="231F20"/>
                <w:spacing w:val="-5"/>
              </w:rPr>
              <w:t xml:space="preserve"> </w:t>
            </w:r>
            <w:r>
              <w:rPr>
                <w:color w:val="231F20"/>
              </w:rPr>
              <w:t>resources</w:t>
            </w:r>
            <w:r>
              <w:rPr>
                <w:color w:val="231F20"/>
                <w:spacing w:val="-6"/>
              </w:rPr>
              <w:t xml:space="preserve"> </w:t>
            </w:r>
            <w:r>
              <w:rPr>
                <w:color w:val="231F20"/>
              </w:rPr>
              <w:t>in</w:t>
            </w:r>
            <w:r>
              <w:rPr>
                <w:color w:val="231F20"/>
                <w:spacing w:val="-6"/>
              </w:rPr>
              <w:t xml:space="preserve"> </w:t>
            </w:r>
            <w:r>
              <w:rPr>
                <w:color w:val="231F20"/>
              </w:rPr>
              <w:t>Canadian</w:t>
            </w:r>
            <w:r>
              <w:rPr>
                <w:color w:val="231F20"/>
                <w:spacing w:val="-5"/>
              </w:rPr>
              <w:t xml:space="preserve"> </w:t>
            </w:r>
            <w:r>
              <w:rPr>
                <w:color w:val="231F20"/>
                <w:spacing w:val="-2"/>
              </w:rPr>
              <w:t>Studies</w:t>
            </w:r>
          </w:p>
        </w:tc>
        <w:tc>
          <w:tcPr>
            <w:tcW w:w="701" w:type="dxa"/>
            <w:shd w:val="clear" w:color="auto" w:fill="FFF3CD"/>
          </w:tcPr>
          <w:p w14:paraId="70933419" w14:textId="77777777" w:rsidR="007E3007" w:rsidRDefault="00C86336">
            <w:pPr>
              <w:pStyle w:val="TableParagraph"/>
              <w:spacing w:before="1" w:line="233" w:lineRule="exact"/>
              <w:ind w:left="11"/>
              <w:jc w:val="center"/>
            </w:pPr>
            <w:r>
              <w:rPr>
                <w:color w:val="231F20"/>
              </w:rPr>
              <w:t>X</w:t>
            </w:r>
          </w:p>
        </w:tc>
        <w:tc>
          <w:tcPr>
            <w:tcW w:w="696" w:type="dxa"/>
            <w:shd w:val="clear" w:color="auto" w:fill="FFF3CD"/>
          </w:tcPr>
          <w:p w14:paraId="7093341A" w14:textId="77777777" w:rsidR="007E3007" w:rsidRDefault="00C86336">
            <w:pPr>
              <w:pStyle w:val="TableParagraph"/>
              <w:spacing w:before="1" w:line="233" w:lineRule="exact"/>
              <w:ind w:left="7"/>
              <w:jc w:val="center"/>
            </w:pPr>
            <w:r>
              <w:rPr>
                <w:color w:val="231F20"/>
              </w:rPr>
              <w:t>X</w:t>
            </w:r>
          </w:p>
        </w:tc>
        <w:tc>
          <w:tcPr>
            <w:tcW w:w="701" w:type="dxa"/>
            <w:shd w:val="clear" w:color="auto" w:fill="FFF3CD"/>
          </w:tcPr>
          <w:p w14:paraId="7093341B" w14:textId="77777777" w:rsidR="007E3007" w:rsidRDefault="00C86336">
            <w:pPr>
              <w:pStyle w:val="TableParagraph"/>
              <w:spacing w:before="1" w:line="233" w:lineRule="exact"/>
              <w:ind w:left="12"/>
              <w:jc w:val="center"/>
            </w:pPr>
            <w:r>
              <w:rPr>
                <w:color w:val="231F20"/>
              </w:rPr>
              <w:t>X</w:t>
            </w:r>
          </w:p>
        </w:tc>
        <w:tc>
          <w:tcPr>
            <w:tcW w:w="696" w:type="dxa"/>
            <w:shd w:val="clear" w:color="auto" w:fill="FFF3CD"/>
          </w:tcPr>
          <w:p w14:paraId="7093341C" w14:textId="77777777" w:rsidR="007E3007" w:rsidRDefault="00C86336">
            <w:pPr>
              <w:pStyle w:val="TableParagraph"/>
              <w:spacing w:before="1" w:line="233" w:lineRule="exact"/>
              <w:ind w:left="0" w:right="257"/>
              <w:jc w:val="right"/>
            </w:pPr>
            <w:r>
              <w:rPr>
                <w:color w:val="231F20"/>
              </w:rPr>
              <w:t>X</w:t>
            </w:r>
          </w:p>
        </w:tc>
        <w:tc>
          <w:tcPr>
            <w:tcW w:w="1042" w:type="dxa"/>
            <w:shd w:val="clear" w:color="auto" w:fill="FFF3CD"/>
          </w:tcPr>
          <w:p w14:paraId="7093341D" w14:textId="77777777" w:rsidR="007E3007" w:rsidRDefault="00C86336">
            <w:pPr>
              <w:pStyle w:val="TableParagraph"/>
              <w:spacing w:before="1" w:line="233" w:lineRule="exact"/>
              <w:ind w:left="109"/>
              <w:rPr>
                <w:b/>
              </w:rPr>
            </w:pPr>
            <w:r>
              <w:rPr>
                <w:b/>
                <w:color w:val="54813B"/>
              </w:rPr>
              <w:t>1,</w:t>
            </w:r>
            <w:r>
              <w:rPr>
                <w:b/>
                <w:color w:val="54813B"/>
                <w:spacing w:val="-2"/>
              </w:rPr>
              <w:t xml:space="preserve"> </w:t>
            </w:r>
            <w:r>
              <w:rPr>
                <w:b/>
                <w:color w:val="54813B"/>
              </w:rPr>
              <w:t>2,</w:t>
            </w:r>
            <w:r>
              <w:rPr>
                <w:b/>
                <w:color w:val="54813B"/>
                <w:spacing w:val="-2"/>
              </w:rPr>
              <w:t xml:space="preserve"> </w:t>
            </w:r>
            <w:r>
              <w:rPr>
                <w:b/>
                <w:color w:val="54813B"/>
              </w:rPr>
              <w:t>3,</w:t>
            </w:r>
            <w:r>
              <w:rPr>
                <w:b/>
                <w:color w:val="54813B"/>
                <w:spacing w:val="-2"/>
              </w:rPr>
              <w:t xml:space="preserve"> </w:t>
            </w:r>
            <w:r>
              <w:rPr>
                <w:b/>
                <w:color w:val="54813B"/>
                <w:spacing w:val="-10"/>
              </w:rPr>
              <w:t>4</w:t>
            </w:r>
          </w:p>
        </w:tc>
      </w:tr>
      <w:tr w:rsidR="007E3007" w14:paraId="70933425" w14:textId="77777777">
        <w:trPr>
          <w:trHeight w:val="253"/>
        </w:trPr>
        <w:tc>
          <w:tcPr>
            <w:tcW w:w="5789" w:type="dxa"/>
            <w:shd w:val="clear" w:color="auto" w:fill="FFF3CD"/>
          </w:tcPr>
          <w:p w14:paraId="7093341F" w14:textId="77777777" w:rsidR="007E3007" w:rsidRDefault="00C86336">
            <w:pPr>
              <w:pStyle w:val="TableParagraph"/>
              <w:spacing w:before="1" w:line="233" w:lineRule="exact"/>
            </w:pPr>
            <w:r>
              <w:rPr>
                <w:color w:val="231F20"/>
              </w:rPr>
              <w:t>B6)</w:t>
            </w:r>
            <w:r>
              <w:rPr>
                <w:color w:val="231F20"/>
                <w:spacing w:val="-9"/>
              </w:rPr>
              <w:t xml:space="preserve"> </w:t>
            </w:r>
            <w:r>
              <w:rPr>
                <w:color w:val="231F20"/>
              </w:rPr>
              <w:t>Scholar-in-Residence</w:t>
            </w:r>
            <w:r>
              <w:rPr>
                <w:color w:val="231F20"/>
                <w:spacing w:val="-7"/>
              </w:rPr>
              <w:t xml:space="preserve"> </w:t>
            </w:r>
            <w:r>
              <w:rPr>
                <w:color w:val="231F20"/>
              </w:rPr>
              <w:t>Program</w:t>
            </w:r>
            <w:r>
              <w:rPr>
                <w:color w:val="231F20"/>
                <w:spacing w:val="-7"/>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rPr>
              <w:t>Hudson</w:t>
            </w:r>
            <w:r>
              <w:rPr>
                <w:color w:val="231F20"/>
                <w:spacing w:val="-6"/>
              </w:rPr>
              <w:t xml:space="preserve"> </w:t>
            </w:r>
            <w:r>
              <w:rPr>
                <w:color w:val="231F20"/>
                <w:spacing w:val="-2"/>
              </w:rPr>
              <w:t>Museum</w:t>
            </w:r>
          </w:p>
        </w:tc>
        <w:tc>
          <w:tcPr>
            <w:tcW w:w="701" w:type="dxa"/>
            <w:shd w:val="clear" w:color="auto" w:fill="FFF3CD"/>
          </w:tcPr>
          <w:p w14:paraId="70933420" w14:textId="77777777" w:rsidR="007E3007" w:rsidRDefault="00C86336">
            <w:pPr>
              <w:pStyle w:val="TableParagraph"/>
              <w:spacing w:before="1" w:line="233" w:lineRule="exact"/>
              <w:ind w:left="11"/>
              <w:jc w:val="center"/>
            </w:pPr>
            <w:r>
              <w:rPr>
                <w:color w:val="231F20"/>
              </w:rPr>
              <w:t>X</w:t>
            </w:r>
          </w:p>
        </w:tc>
        <w:tc>
          <w:tcPr>
            <w:tcW w:w="696" w:type="dxa"/>
            <w:shd w:val="clear" w:color="auto" w:fill="FFF3CD"/>
          </w:tcPr>
          <w:p w14:paraId="70933421" w14:textId="77777777" w:rsidR="007E3007" w:rsidRDefault="00C86336">
            <w:pPr>
              <w:pStyle w:val="TableParagraph"/>
              <w:spacing w:before="1" w:line="233" w:lineRule="exact"/>
              <w:ind w:left="7"/>
              <w:jc w:val="center"/>
            </w:pPr>
            <w:r>
              <w:rPr>
                <w:color w:val="231F20"/>
              </w:rPr>
              <w:t>X</w:t>
            </w:r>
          </w:p>
        </w:tc>
        <w:tc>
          <w:tcPr>
            <w:tcW w:w="701" w:type="dxa"/>
            <w:shd w:val="clear" w:color="auto" w:fill="FFF3CD"/>
          </w:tcPr>
          <w:p w14:paraId="70933422" w14:textId="77777777" w:rsidR="007E3007" w:rsidRDefault="00C86336">
            <w:pPr>
              <w:pStyle w:val="TableParagraph"/>
              <w:spacing w:before="1" w:line="233" w:lineRule="exact"/>
              <w:ind w:left="12"/>
              <w:jc w:val="center"/>
            </w:pPr>
            <w:r>
              <w:rPr>
                <w:color w:val="231F20"/>
              </w:rPr>
              <w:t>X</w:t>
            </w:r>
          </w:p>
        </w:tc>
        <w:tc>
          <w:tcPr>
            <w:tcW w:w="696" w:type="dxa"/>
            <w:shd w:val="clear" w:color="auto" w:fill="FFF3CD"/>
          </w:tcPr>
          <w:p w14:paraId="70933423" w14:textId="77777777" w:rsidR="007E3007" w:rsidRDefault="00C86336">
            <w:pPr>
              <w:pStyle w:val="TableParagraph"/>
              <w:spacing w:before="1" w:line="233" w:lineRule="exact"/>
              <w:ind w:left="0" w:right="257"/>
              <w:jc w:val="right"/>
            </w:pPr>
            <w:r>
              <w:rPr>
                <w:color w:val="231F20"/>
              </w:rPr>
              <w:t>X</w:t>
            </w:r>
          </w:p>
        </w:tc>
        <w:tc>
          <w:tcPr>
            <w:tcW w:w="1042" w:type="dxa"/>
            <w:shd w:val="clear" w:color="auto" w:fill="FFF3CD"/>
          </w:tcPr>
          <w:p w14:paraId="70933424" w14:textId="77777777" w:rsidR="007E3007" w:rsidRDefault="00C86336">
            <w:pPr>
              <w:pStyle w:val="TableParagraph"/>
              <w:spacing w:before="1" w:line="233" w:lineRule="exact"/>
              <w:ind w:left="109"/>
              <w:rPr>
                <w:b/>
              </w:rPr>
            </w:pPr>
            <w:r>
              <w:rPr>
                <w:b/>
                <w:color w:val="54813B"/>
              </w:rPr>
              <w:t>2</w:t>
            </w:r>
          </w:p>
        </w:tc>
      </w:tr>
      <w:tr w:rsidR="007E3007" w14:paraId="70933427" w14:textId="77777777">
        <w:trPr>
          <w:trHeight w:val="254"/>
        </w:trPr>
        <w:tc>
          <w:tcPr>
            <w:tcW w:w="9625" w:type="dxa"/>
            <w:gridSpan w:val="6"/>
            <w:shd w:val="clear" w:color="auto" w:fill="D9DADB"/>
          </w:tcPr>
          <w:p w14:paraId="70933426" w14:textId="77777777" w:rsidR="007E3007" w:rsidRDefault="00C86336">
            <w:pPr>
              <w:pStyle w:val="TableParagraph"/>
              <w:spacing w:before="1" w:line="233" w:lineRule="exact"/>
              <w:rPr>
                <w:b/>
              </w:rPr>
            </w:pPr>
            <w:r>
              <w:rPr>
                <w:b/>
                <w:color w:val="231F20"/>
              </w:rPr>
              <w:t>C.</w:t>
            </w:r>
            <w:r>
              <w:rPr>
                <w:b/>
                <w:color w:val="231F20"/>
                <w:spacing w:val="-2"/>
              </w:rPr>
              <w:t xml:space="preserve"> Outreach</w:t>
            </w:r>
          </w:p>
        </w:tc>
      </w:tr>
      <w:tr w:rsidR="007E3007" w14:paraId="7093342E" w14:textId="77777777">
        <w:trPr>
          <w:trHeight w:val="249"/>
        </w:trPr>
        <w:tc>
          <w:tcPr>
            <w:tcW w:w="5789" w:type="dxa"/>
            <w:shd w:val="clear" w:color="auto" w:fill="FFF3CD"/>
          </w:tcPr>
          <w:p w14:paraId="70933428" w14:textId="77777777" w:rsidR="007E3007" w:rsidRDefault="00C86336">
            <w:pPr>
              <w:pStyle w:val="TableParagraph"/>
              <w:spacing w:line="229" w:lineRule="exact"/>
            </w:pPr>
            <w:r>
              <w:rPr>
                <w:color w:val="231F20"/>
                <w:w w:val="105"/>
              </w:rPr>
              <w:t>Cl)</w:t>
            </w:r>
            <w:r>
              <w:rPr>
                <w:color w:val="231F20"/>
                <w:spacing w:val="-13"/>
                <w:w w:val="105"/>
              </w:rPr>
              <w:t xml:space="preserve"> </w:t>
            </w:r>
            <w:r>
              <w:rPr>
                <w:color w:val="231F20"/>
                <w:w w:val="105"/>
              </w:rPr>
              <w:t>Summer</w:t>
            </w:r>
            <w:r>
              <w:rPr>
                <w:color w:val="231F20"/>
                <w:spacing w:val="-13"/>
                <w:w w:val="105"/>
              </w:rPr>
              <w:t xml:space="preserve"> </w:t>
            </w:r>
            <w:r>
              <w:rPr>
                <w:color w:val="231F20"/>
                <w:w w:val="105"/>
              </w:rPr>
              <w:t>Institute</w:t>
            </w:r>
            <w:r>
              <w:rPr>
                <w:color w:val="231F20"/>
                <w:spacing w:val="-12"/>
                <w:w w:val="105"/>
              </w:rPr>
              <w:t xml:space="preserve"> </w:t>
            </w:r>
            <w:r>
              <w:rPr>
                <w:color w:val="231F20"/>
                <w:w w:val="105"/>
              </w:rPr>
              <w:t>for</w:t>
            </w:r>
            <w:r>
              <w:rPr>
                <w:color w:val="231F20"/>
                <w:spacing w:val="-13"/>
                <w:w w:val="105"/>
              </w:rPr>
              <w:t xml:space="preserve"> </w:t>
            </w:r>
            <w:r>
              <w:rPr>
                <w:color w:val="231F20"/>
                <w:w w:val="105"/>
              </w:rPr>
              <w:t>K-l2</w:t>
            </w:r>
            <w:r>
              <w:rPr>
                <w:color w:val="231F20"/>
                <w:spacing w:val="-12"/>
                <w:w w:val="105"/>
              </w:rPr>
              <w:t xml:space="preserve"> </w:t>
            </w:r>
            <w:r>
              <w:rPr>
                <w:color w:val="231F20"/>
                <w:spacing w:val="-2"/>
                <w:w w:val="105"/>
              </w:rPr>
              <w:t>Professionals</w:t>
            </w:r>
          </w:p>
        </w:tc>
        <w:tc>
          <w:tcPr>
            <w:tcW w:w="701" w:type="dxa"/>
            <w:shd w:val="clear" w:color="auto" w:fill="FFF3CD"/>
          </w:tcPr>
          <w:p w14:paraId="70933429" w14:textId="77777777" w:rsidR="007E3007" w:rsidRDefault="00C86336">
            <w:pPr>
              <w:pStyle w:val="TableParagraph"/>
              <w:spacing w:line="229" w:lineRule="exact"/>
              <w:ind w:left="11"/>
              <w:jc w:val="center"/>
            </w:pPr>
            <w:r>
              <w:rPr>
                <w:color w:val="231F20"/>
              </w:rPr>
              <w:t>X</w:t>
            </w:r>
          </w:p>
        </w:tc>
        <w:tc>
          <w:tcPr>
            <w:tcW w:w="696" w:type="dxa"/>
            <w:shd w:val="clear" w:color="auto" w:fill="FFF3CD"/>
          </w:tcPr>
          <w:p w14:paraId="7093342A" w14:textId="77777777" w:rsidR="007E3007" w:rsidRDefault="00C86336">
            <w:pPr>
              <w:pStyle w:val="TableParagraph"/>
              <w:spacing w:line="229" w:lineRule="exact"/>
              <w:ind w:left="7"/>
              <w:jc w:val="center"/>
            </w:pPr>
            <w:r>
              <w:rPr>
                <w:color w:val="231F20"/>
              </w:rPr>
              <w:t>X</w:t>
            </w:r>
          </w:p>
        </w:tc>
        <w:tc>
          <w:tcPr>
            <w:tcW w:w="701" w:type="dxa"/>
            <w:shd w:val="clear" w:color="auto" w:fill="FFF3CD"/>
          </w:tcPr>
          <w:p w14:paraId="7093342B" w14:textId="77777777" w:rsidR="007E3007" w:rsidRDefault="00C86336">
            <w:pPr>
              <w:pStyle w:val="TableParagraph"/>
              <w:spacing w:line="229" w:lineRule="exact"/>
              <w:ind w:left="12"/>
              <w:jc w:val="center"/>
            </w:pPr>
            <w:r>
              <w:rPr>
                <w:color w:val="231F20"/>
              </w:rPr>
              <w:t>X</w:t>
            </w:r>
          </w:p>
        </w:tc>
        <w:tc>
          <w:tcPr>
            <w:tcW w:w="696" w:type="dxa"/>
            <w:shd w:val="clear" w:color="auto" w:fill="FFF3CD"/>
          </w:tcPr>
          <w:p w14:paraId="7093342C" w14:textId="77777777" w:rsidR="007E3007" w:rsidRDefault="00C86336">
            <w:pPr>
              <w:pStyle w:val="TableParagraph"/>
              <w:spacing w:line="229" w:lineRule="exact"/>
              <w:ind w:left="0" w:right="257"/>
              <w:jc w:val="right"/>
            </w:pPr>
            <w:r>
              <w:rPr>
                <w:color w:val="231F20"/>
              </w:rPr>
              <w:t>X</w:t>
            </w:r>
          </w:p>
        </w:tc>
        <w:tc>
          <w:tcPr>
            <w:tcW w:w="1042" w:type="dxa"/>
            <w:shd w:val="clear" w:color="auto" w:fill="FFF3CD"/>
          </w:tcPr>
          <w:p w14:paraId="7093342D" w14:textId="77777777" w:rsidR="007E3007" w:rsidRDefault="00C86336">
            <w:pPr>
              <w:pStyle w:val="TableParagraph"/>
              <w:spacing w:line="229" w:lineRule="exact"/>
              <w:ind w:left="109"/>
              <w:rPr>
                <w:b/>
              </w:rPr>
            </w:pPr>
            <w:r>
              <w:rPr>
                <w:b/>
                <w:color w:val="54813B"/>
              </w:rPr>
              <w:t>1,</w:t>
            </w:r>
            <w:r>
              <w:rPr>
                <w:b/>
                <w:color w:val="54813B"/>
                <w:spacing w:val="-2"/>
              </w:rPr>
              <w:t xml:space="preserve"> </w:t>
            </w:r>
            <w:r>
              <w:rPr>
                <w:b/>
                <w:color w:val="54813B"/>
              </w:rPr>
              <w:t>2,</w:t>
            </w:r>
            <w:r>
              <w:rPr>
                <w:b/>
                <w:color w:val="54813B"/>
                <w:spacing w:val="-2"/>
              </w:rPr>
              <w:t xml:space="preserve"> </w:t>
            </w:r>
            <w:r>
              <w:rPr>
                <w:b/>
                <w:color w:val="54813B"/>
              </w:rPr>
              <w:t>3,</w:t>
            </w:r>
            <w:r>
              <w:rPr>
                <w:b/>
                <w:color w:val="54813B"/>
                <w:spacing w:val="-2"/>
              </w:rPr>
              <w:t xml:space="preserve"> </w:t>
            </w:r>
            <w:r>
              <w:rPr>
                <w:b/>
                <w:color w:val="54813B"/>
                <w:spacing w:val="-10"/>
              </w:rPr>
              <w:t>4</w:t>
            </w:r>
          </w:p>
        </w:tc>
      </w:tr>
      <w:tr w:rsidR="007E3007" w14:paraId="70933436" w14:textId="77777777">
        <w:trPr>
          <w:trHeight w:val="1775"/>
        </w:trPr>
        <w:tc>
          <w:tcPr>
            <w:tcW w:w="5789" w:type="dxa"/>
            <w:shd w:val="clear" w:color="auto" w:fill="FFF3CD"/>
          </w:tcPr>
          <w:p w14:paraId="7093342F" w14:textId="77777777" w:rsidR="007E3007" w:rsidRDefault="00C86336">
            <w:pPr>
              <w:pStyle w:val="TableParagraph"/>
              <w:spacing w:before="1"/>
              <w:ind w:right="105"/>
            </w:pPr>
            <w:r>
              <w:rPr>
                <w:color w:val="231F20"/>
              </w:rPr>
              <w:t>C2) Canadian Studies Lecture series [Canadian forestry and natural resource management; Impacts of climate change on shared</w:t>
            </w:r>
            <w:r>
              <w:rPr>
                <w:color w:val="231F20"/>
                <w:spacing w:val="-6"/>
              </w:rPr>
              <w:t xml:space="preserve"> </w:t>
            </w:r>
            <w:r>
              <w:rPr>
                <w:color w:val="231F20"/>
              </w:rPr>
              <w:t>marine</w:t>
            </w:r>
            <w:r>
              <w:rPr>
                <w:color w:val="231F20"/>
                <w:spacing w:val="-6"/>
              </w:rPr>
              <w:t xml:space="preserve"> </w:t>
            </w:r>
            <w:r>
              <w:rPr>
                <w:color w:val="231F20"/>
              </w:rPr>
              <w:t>resources</w:t>
            </w:r>
            <w:r>
              <w:rPr>
                <w:color w:val="231F20"/>
                <w:spacing w:val="-6"/>
              </w:rPr>
              <w:t xml:space="preserve"> </w:t>
            </w:r>
            <w:r>
              <w:rPr>
                <w:color w:val="231F20"/>
              </w:rPr>
              <w:t>in</w:t>
            </w:r>
            <w:r>
              <w:rPr>
                <w:color w:val="231F20"/>
                <w:spacing w:val="-6"/>
              </w:rPr>
              <w:t xml:space="preserve"> </w:t>
            </w:r>
            <w:r>
              <w:rPr>
                <w:color w:val="231F20"/>
              </w:rPr>
              <w:t>New</w:t>
            </w:r>
            <w:r>
              <w:rPr>
                <w:color w:val="231F20"/>
                <w:spacing w:val="-6"/>
              </w:rPr>
              <w:t xml:space="preserve"> </w:t>
            </w:r>
            <w:r>
              <w:rPr>
                <w:color w:val="231F20"/>
              </w:rPr>
              <w:t>England</w:t>
            </w:r>
            <w:r>
              <w:rPr>
                <w:color w:val="231F20"/>
                <w:spacing w:val="-6"/>
              </w:rPr>
              <w:t xml:space="preserve"> </w:t>
            </w:r>
            <w:r>
              <w:rPr>
                <w:color w:val="231F20"/>
              </w:rPr>
              <w:t>and</w:t>
            </w:r>
            <w:r>
              <w:rPr>
                <w:color w:val="231F20"/>
                <w:spacing w:val="-6"/>
              </w:rPr>
              <w:t xml:space="preserve"> </w:t>
            </w:r>
            <w:r>
              <w:rPr>
                <w:color w:val="231F20"/>
              </w:rPr>
              <w:t>Atlantic</w:t>
            </w:r>
            <w:r>
              <w:rPr>
                <w:color w:val="231F20"/>
                <w:spacing w:val="-6"/>
              </w:rPr>
              <w:t xml:space="preserve"> </w:t>
            </w:r>
            <w:r>
              <w:rPr>
                <w:color w:val="231F20"/>
              </w:rPr>
              <w:t>Canada; Atlantic Canadian history; Francophone language and culture in Canada; Gender e</w:t>
            </w:r>
            <w:r>
              <w:rPr>
                <w:color w:val="231F20"/>
              </w:rPr>
              <w:t>quality and Multiculturalism in Canada; Osher Lifelong Learning Institute/Maine Senior College</w:t>
            </w:r>
          </w:p>
          <w:p w14:paraId="70933430" w14:textId="77777777" w:rsidR="007E3007" w:rsidRDefault="00C86336">
            <w:pPr>
              <w:pStyle w:val="TableParagraph"/>
              <w:spacing w:before="3" w:line="233" w:lineRule="exact"/>
            </w:pPr>
            <w:r>
              <w:rPr>
                <w:color w:val="231F20"/>
              </w:rPr>
              <w:t>Network;</w:t>
            </w:r>
            <w:r>
              <w:rPr>
                <w:color w:val="231F20"/>
                <w:spacing w:val="-8"/>
              </w:rPr>
              <w:t xml:space="preserve"> </w:t>
            </w:r>
            <w:r>
              <w:rPr>
                <w:i/>
                <w:color w:val="231F20"/>
              </w:rPr>
              <w:t>Conversations</w:t>
            </w:r>
            <w:r>
              <w:rPr>
                <w:i/>
                <w:color w:val="231F20"/>
                <w:spacing w:val="-8"/>
              </w:rPr>
              <w:t xml:space="preserve"> </w:t>
            </w:r>
            <w:r>
              <w:rPr>
                <w:i/>
                <w:color w:val="231F20"/>
              </w:rPr>
              <w:t>on</w:t>
            </w:r>
            <w:r>
              <w:rPr>
                <w:i/>
                <w:color w:val="231F20"/>
                <w:spacing w:val="-7"/>
              </w:rPr>
              <w:t xml:space="preserve"> </w:t>
            </w:r>
            <w:r>
              <w:rPr>
                <w:i/>
                <w:color w:val="231F20"/>
                <w:spacing w:val="-2"/>
              </w:rPr>
              <w:t>Canada</w:t>
            </w:r>
            <w:r>
              <w:rPr>
                <w:color w:val="231F20"/>
                <w:spacing w:val="-2"/>
              </w:rPr>
              <w:t>]</w:t>
            </w:r>
          </w:p>
        </w:tc>
        <w:tc>
          <w:tcPr>
            <w:tcW w:w="701" w:type="dxa"/>
            <w:shd w:val="clear" w:color="auto" w:fill="FFF3CD"/>
          </w:tcPr>
          <w:p w14:paraId="70933431" w14:textId="77777777" w:rsidR="007E3007" w:rsidRDefault="00C86336">
            <w:pPr>
              <w:pStyle w:val="TableParagraph"/>
              <w:spacing w:before="1"/>
              <w:ind w:left="11"/>
              <w:jc w:val="center"/>
            </w:pPr>
            <w:r>
              <w:rPr>
                <w:color w:val="231F20"/>
              </w:rPr>
              <w:t>X</w:t>
            </w:r>
          </w:p>
        </w:tc>
        <w:tc>
          <w:tcPr>
            <w:tcW w:w="696" w:type="dxa"/>
            <w:shd w:val="clear" w:color="auto" w:fill="FFF3CD"/>
          </w:tcPr>
          <w:p w14:paraId="70933432" w14:textId="77777777" w:rsidR="007E3007" w:rsidRDefault="00C86336">
            <w:pPr>
              <w:pStyle w:val="TableParagraph"/>
              <w:spacing w:before="1"/>
              <w:ind w:left="7"/>
              <w:jc w:val="center"/>
            </w:pPr>
            <w:r>
              <w:rPr>
                <w:color w:val="231F20"/>
              </w:rPr>
              <w:t>X</w:t>
            </w:r>
          </w:p>
        </w:tc>
        <w:tc>
          <w:tcPr>
            <w:tcW w:w="701" w:type="dxa"/>
            <w:shd w:val="clear" w:color="auto" w:fill="FFF3CD"/>
          </w:tcPr>
          <w:p w14:paraId="70933433" w14:textId="77777777" w:rsidR="007E3007" w:rsidRDefault="00C86336">
            <w:pPr>
              <w:pStyle w:val="TableParagraph"/>
              <w:spacing w:before="1"/>
              <w:ind w:left="12"/>
              <w:jc w:val="center"/>
            </w:pPr>
            <w:r>
              <w:rPr>
                <w:color w:val="231F20"/>
              </w:rPr>
              <w:t>X</w:t>
            </w:r>
          </w:p>
        </w:tc>
        <w:tc>
          <w:tcPr>
            <w:tcW w:w="696" w:type="dxa"/>
            <w:shd w:val="clear" w:color="auto" w:fill="FFF3CD"/>
          </w:tcPr>
          <w:p w14:paraId="70933434" w14:textId="77777777" w:rsidR="007E3007" w:rsidRDefault="00C86336">
            <w:pPr>
              <w:pStyle w:val="TableParagraph"/>
              <w:spacing w:before="1"/>
              <w:ind w:left="0" w:right="257"/>
              <w:jc w:val="right"/>
            </w:pPr>
            <w:r>
              <w:rPr>
                <w:color w:val="231F20"/>
              </w:rPr>
              <w:t>X</w:t>
            </w:r>
          </w:p>
        </w:tc>
        <w:tc>
          <w:tcPr>
            <w:tcW w:w="1042" w:type="dxa"/>
            <w:shd w:val="clear" w:color="auto" w:fill="FFF3CD"/>
          </w:tcPr>
          <w:p w14:paraId="70933435" w14:textId="77777777" w:rsidR="007E3007" w:rsidRDefault="00C86336">
            <w:pPr>
              <w:pStyle w:val="TableParagraph"/>
              <w:spacing w:before="1"/>
              <w:ind w:left="109"/>
              <w:rPr>
                <w:b/>
              </w:rPr>
            </w:pPr>
            <w:r>
              <w:rPr>
                <w:b/>
                <w:color w:val="54813B"/>
              </w:rPr>
              <w:t>1,</w:t>
            </w:r>
            <w:r>
              <w:rPr>
                <w:b/>
                <w:color w:val="54813B"/>
                <w:spacing w:val="-2"/>
              </w:rPr>
              <w:t xml:space="preserve"> </w:t>
            </w:r>
            <w:r>
              <w:rPr>
                <w:b/>
                <w:color w:val="54813B"/>
              </w:rPr>
              <w:t>2,</w:t>
            </w:r>
            <w:r>
              <w:rPr>
                <w:b/>
                <w:color w:val="54813B"/>
                <w:spacing w:val="-2"/>
              </w:rPr>
              <w:t xml:space="preserve"> </w:t>
            </w:r>
            <w:r>
              <w:rPr>
                <w:b/>
                <w:color w:val="54813B"/>
              </w:rPr>
              <w:t>3,</w:t>
            </w:r>
            <w:r>
              <w:rPr>
                <w:b/>
                <w:color w:val="54813B"/>
                <w:spacing w:val="-2"/>
              </w:rPr>
              <w:t xml:space="preserve"> </w:t>
            </w:r>
            <w:r>
              <w:rPr>
                <w:b/>
                <w:color w:val="54813B"/>
                <w:spacing w:val="-10"/>
              </w:rPr>
              <w:t>4</w:t>
            </w:r>
          </w:p>
        </w:tc>
      </w:tr>
      <w:tr w:rsidR="007E3007" w14:paraId="7093343D" w14:textId="77777777">
        <w:trPr>
          <w:trHeight w:val="249"/>
        </w:trPr>
        <w:tc>
          <w:tcPr>
            <w:tcW w:w="5789" w:type="dxa"/>
            <w:shd w:val="clear" w:color="auto" w:fill="FFF3CD"/>
          </w:tcPr>
          <w:p w14:paraId="70933437" w14:textId="77777777" w:rsidR="007E3007" w:rsidRDefault="00C86336">
            <w:pPr>
              <w:pStyle w:val="TableParagraph"/>
              <w:spacing w:line="229" w:lineRule="exact"/>
            </w:pPr>
            <w:r>
              <w:rPr>
                <w:color w:val="231F20"/>
              </w:rPr>
              <w:t>C3)</w:t>
            </w:r>
            <w:r>
              <w:rPr>
                <w:color w:val="231F20"/>
                <w:spacing w:val="-6"/>
              </w:rPr>
              <w:t xml:space="preserve"> </w:t>
            </w:r>
            <w:r>
              <w:rPr>
                <w:color w:val="231F20"/>
              </w:rPr>
              <w:t>Workshops</w:t>
            </w:r>
            <w:r>
              <w:rPr>
                <w:color w:val="231F20"/>
                <w:spacing w:val="-5"/>
              </w:rPr>
              <w:t xml:space="preserve"> </w:t>
            </w:r>
            <w:r>
              <w:rPr>
                <w:color w:val="231F20"/>
              </w:rPr>
              <w:t>for</w:t>
            </w:r>
            <w:r>
              <w:rPr>
                <w:color w:val="231F20"/>
                <w:spacing w:val="-5"/>
              </w:rPr>
              <w:t xml:space="preserve"> </w:t>
            </w:r>
            <w:r>
              <w:rPr>
                <w:color w:val="231F20"/>
              </w:rPr>
              <w:t>MSI</w:t>
            </w:r>
            <w:r>
              <w:rPr>
                <w:color w:val="231F20"/>
                <w:spacing w:val="-6"/>
              </w:rPr>
              <w:t xml:space="preserve"> </w:t>
            </w:r>
            <w:r>
              <w:rPr>
                <w:color w:val="231F20"/>
              </w:rPr>
              <w:t>and</w:t>
            </w:r>
            <w:r>
              <w:rPr>
                <w:color w:val="231F20"/>
                <w:spacing w:val="-5"/>
              </w:rPr>
              <w:t xml:space="preserve"> </w:t>
            </w:r>
            <w:r>
              <w:rPr>
                <w:color w:val="231F20"/>
              </w:rPr>
              <w:t>Community</w:t>
            </w:r>
            <w:r>
              <w:rPr>
                <w:color w:val="231F20"/>
                <w:spacing w:val="-5"/>
              </w:rPr>
              <w:t xml:space="preserve"> </w:t>
            </w:r>
            <w:r>
              <w:rPr>
                <w:color w:val="231F20"/>
              </w:rPr>
              <w:t>College</w:t>
            </w:r>
            <w:r>
              <w:rPr>
                <w:color w:val="231F20"/>
                <w:spacing w:val="-5"/>
              </w:rPr>
              <w:t xml:space="preserve"> </w:t>
            </w:r>
            <w:r>
              <w:rPr>
                <w:color w:val="231F20"/>
                <w:spacing w:val="-2"/>
              </w:rPr>
              <w:t>Faculty</w:t>
            </w:r>
          </w:p>
        </w:tc>
        <w:tc>
          <w:tcPr>
            <w:tcW w:w="701" w:type="dxa"/>
            <w:shd w:val="clear" w:color="auto" w:fill="FFF3CD"/>
          </w:tcPr>
          <w:p w14:paraId="70933438" w14:textId="77777777" w:rsidR="007E3007" w:rsidRDefault="00C86336">
            <w:pPr>
              <w:pStyle w:val="TableParagraph"/>
              <w:spacing w:line="229" w:lineRule="exact"/>
              <w:ind w:left="11"/>
              <w:jc w:val="center"/>
            </w:pPr>
            <w:r>
              <w:rPr>
                <w:color w:val="231F20"/>
              </w:rPr>
              <w:t>X</w:t>
            </w:r>
          </w:p>
        </w:tc>
        <w:tc>
          <w:tcPr>
            <w:tcW w:w="696" w:type="dxa"/>
            <w:shd w:val="clear" w:color="auto" w:fill="FFF3CD"/>
          </w:tcPr>
          <w:p w14:paraId="70933439" w14:textId="77777777" w:rsidR="007E3007" w:rsidRDefault="00C86336">
            <w:pPr>
              <w:pStyle w:val="TableParagraph"/>
              <w:spacing w:line="229" w:lineRule="exact"/>
              <w:ind w:left="7"/>
              <w:jc w:val="center"/>
            </w:pPr>
            <w:r>
              <w:rPr>
                <w:color w:val="231F20"/>
              </w:rPr>
              <w:t>X</w:t>
            </w:r>
          </w:p>
        </w:tc>
        <w:tc>
          <w:tcPr>
            <w:tcW w:w="701" w:type="dxa"/>
            <w:shd w:val="clear" w:color="auto" w:fill="FFF3CD"/>
          </w:tcPr>
          <w:p w14:paraId="7093343A" w14:textId="77777777" w:rsidR="007E3007" w:rsidRDefault="00C86336">
            <w:pPr>
              <w:pStyle w:val="TableParagraph"/>
              <w:spacing w:line="229" w:lineRule="exact"/>
              <w:ind w:left="12"/>
              <w:jc w:val="center"/>
            </w:pPr>
            <w:r>
              <w:rPr>
                <w:color w:val="231F20"/>
              </w:rPr>
              <w:t>X</w:t>
            </w:r>
          </w:p>
        </w:tc>
        <w:tc>
          <w:tcPr>
            <w:tcW w:w="696" w:type="dxa"/>
            <w:shd w:val="clear" w:color="auto" w:fill="FFF3CD"/>
          </w:tcPr>
          <w:p w14:paraId="7093343B" w14:textId="77777777" w:rsidR="007E3007" w:rsidRDefault="00C86336">
            <w:pPr>
              <w:pStyle w:val="TableParagraph"/>
              <w:spacing w:line="229" w:lineRule="exact"/>
              <w:ind w:left="0" w:right="257"/>
              <w:jc w:val="right"/>
            </w:pPr>
            <w:r>
              <w:rPr>
                <w:color w:val="231F20"/>
              </w:rPr>
              <w:t>X</w:t>
            </w:r>
          </w:p>
        </w:tc>
        <w:tc>
          <w:tcPr>
            <w:tcW w:w="1042" w:type="dxa"/>
            <w:shd w:val="clear" w:color="auto" w:fill="FFF3CD"/>
          </w:tcPr>
          <w:p w14:paraId="7093343C" w14:textId="77777777" w:rsidR="007E3007" w:rsidRDefault="00C86336">
            <w:pPr>
              <w:pStyle w:val="TableParagraph"/>
              <w:spacing w:line="229" w:lineRule="exact"/>
              <w:ind w:left="109"/>
              <w:rPr>
                <w:b/>
              </w:rPr>
            </w:pPr>
            <w:r>
              <w:rPr>
                <w:b/>
                <w:color w:val="54813B"/>
              </w:rPr>
              <w:t>1,</w:t>
            </w:r>
            <w:r>
              <w:rPr>
                <w:b/>
                <w:color w:val="54813B"/>
                <w:spacing w:val="-2"/>
              </w:rPr>
              <w:t xml:space="preserve"> </w:t>
            </w:r>
            <w:r>
              <w:rPr>
                <w:b/>
                <w:color w:val="54813B"/>
              </w:rPr>
              <w:t>2,</w:t>
            </w:r>
            <w:r>
              <w:rPr>
                <w:b/>
                <w:color w:val="54813B"/>
                <w:spacing w:val="-2"/>
              </w:rPr>
              <w:t xml:space="preserve"> </w:t>
            </w:r>
            <w:r>
              <w:rPr>
                <w:b/>
                <w:color w:val="54813B"/>
              </w:rPr>
              <w:t>3,</w:t>
            </w:r>
            <w:r>
              <w:rPr>
                <w:b/>
                <w:color w:val="54813B"/>
                <w:spacing w:val="-2"/>
              </w:rPr>
              <w:t xml:space="preserve"> </w:t>
            </w:r>
            <w:r>
              <w:rPr>
                <w:b/>
                <w:color w:val="54813B"/>
                <w:spacing w:val="-10"/>
              </w:rPr>
              <w:t>4</w:t>
            </w:r>
          </w:p>
        </w:tc>
      </w:tr>
      <w:tr w:rsidR="007E3007" w14:paraId="70933444" w14:textId="77777777">
        <w:trPr>
          <w:trHeight w:val="253"/>
        </w:trPr>
        <w:tc>
          <w:tcPr>
            <w:tcW w:w="5789" w:type="dxa"/>
            <w:shd w:val="clear" w:color="auto" w:fill="FFF3CD"/>
          </w:tcPr>
          <w:p w14:paraId="7093343E" w14:textId="77777777" w:rsidR="007E3007" w:rsidRDefault="00C86336">
            <w:pPr>
              <w:pStyle w:val="TableParagraph"/>
              <w:spacing w:before="1" w:line="233" w:lineRule="exact"/>
            </w:pPr>
            <w:r>
              <w:rPr>
                <w:color w:val="231F20"/>
              </w:rPr>
              <w:t>C4)</w:t>
            </w:r>
            <w:r>
              <w:rPr>
                <w:color w:val="231F20"/>
                <w:spacing w:val="11"/>
              </w:rPr>
              <w:t xml:space="preserve"> </w:t>
            </w:r>
            <w:r>
              <w:rPr>
                <w:color w:val="231F20"/>
              </w:rPr>
              <w:t>Canada</w:t>
            </w:r>
            <w:r>
              <w:rPr>
                <w:color w:val="231F20"/>
                <w:spacing w:val="12"/>
              </w:rPr>
              <w:t xml:space="preserve"> </w:t>
            </w:r>
            <w:r>
              <w:rPr>
                <w:color w:val="231F20"/>
              </w:rPr>
              <w:t>K-l2</w:t>
            </w:r>
            <w:r>
              <w:rPr>
                <w:color w:val="231F20"/>
                <w:spacing w:val="12"/>
              </w:rPr>
              <w:t xml:space="preserve"> </w:t>
            </w:r>
            <w:r>
              <w:rPr>
                <w:color w:val="231F20"/>
                <w:spacing w:val="-2"/>
              </w:rPr>
              <w:t>Toolbox</w:t>
            </w:r>
          </w:p>
        </w:tc>
        <w:tc>
          <w:tcPr>
            <w:tcW w:w="701" w:type="dxa"/>
            <w:shd w:val="clear" w:color="auto" w:fill="FFF3CD"/>
          </w:tcPr>
          <w:p w14:paraId="7093343F" w14:textId="77777777" w:rsidR="007E3007" w:rsidRDefault="00C86336">
            <w:pPr>
              <w:pStyle w:val="TableParagraph"/>
              <w:spacing w:before="1" w:line="233" w:lineRule="exact"/>
              <w:ind w:left="11"/>
              <w:jc w:val="center"/>
            </w:pPr>
            <w:r>
              <w:rPr>
                <w:color w:val="231F20"/>
              </w:rPr>
              <w:t>X</w:t>
            </w:r>
          </w:p>
        </w:tc>
        <w:tc>
          <w:tcPr>
            <w:tcW w:w="696" w:type="dxa"/>
            <w:shd w:val="clear" w:color="auto" w:fill="FFF3CD"/>
          </w:tcPr>
          <w:p w14:paraId="70933440" w14:textId="77777777" w:rsidR="007E3007" w:rsidRDefault="00C86336">
            <w:pPr>
              <w:pStyle w:val="TableParagraph"/>
              <w:spacing w:before="1" w:line="233" w:lineRule="exact"/>
              <w:ind w:left="7"/>
              <w:jc w:val="center"/>
            </w:pPr>
            <w:r>
              <w:rPr>
                <w:color w:val="231F20"/>
              </w:rPr>
              <w:t>X</w:t>
            </w:r>
          </w:p>
        </w:tc>
        <w:tc>
          <w:tcPr>
            <w:tcW w:w="701" w:type="dxa"/>
            <w:shd w:val="clear" w:color="auto" w:fill="FFF3CD"/>
          </w:tcPr>
          <w:p w14:paraId="70933441" w14:textId="77777777" w:rsidR="007E3007" w:rsidRDefault="00C86336">
            <w:pPr>
              <w:pStyle w:val="TableParagraph"/>
              <w:spacing w:before="1" w:line="233" w:lineRule="exact"/>
              <w:ind w:left="12"/>
              <w:jc w:val="center"/>
            </w:pPr>
            <w:r>
              <w:rPr>
                <w:color w:val="231F20"/>
              </w:rPr>
              <w:t>X</w:t>
            </w:r>
          </w:p>
        </w:tc>
        <w:tc>
          <w:tcPr>
            <w:tcW w:w="696" w:type="dxa"/>
            <w:shd w:val="clear" w:color="auto" w:fill="FFF3CD"/>
          </w:tcPr>
          <w:p w14:paraId="70933442" w14:textId="77777777" w:rsidR="007E3007" w:rsidRDefault="00C86336">
            <w:pPr>
              <w:pStyle w:val="TableParagraph"/>
              <w:spacing w:before="1" w:line="233" w:lineRule="exact"/>
              <w:ind w:left="0" w:right="257"/>
              <w:jc w:val="right"/>
            </w:pPr>
            <w:r>
              <w:rPr>
                <w:color w:val="231F20"/>
              </w:rPr>
              <w:t>X</w:t>
            </w:r>
          </w:p>
        </w:tc>
        <w:tc>
          <w:tcPr>
            <w:tcW w:w="1042" w:type="dxa"/>
            <w:shd w:val="clear" w:color="auto" w:fill="FFF3CD"/>
          </w:tcPr>
          <w:p w14:paraId="70933443" w14:textId="77777777" w:rsidR="007E3007" w:rsidRDefault="00C86336">
            <w:pPr>
              <w:pStyle w:val="TableParagraph"/>
              <w:spacing w:before="1" w:line="233" w:lineRule="exact"/>
              <w:ind w:left="109"/>
              <w:rPr>
                <w:b/>
              </w:rPr>
            </w:pPr>
            <w:r>
              <w:rPr>
                <w:b/>
                <w:color w:val="54813B"/>
              </w:rPr>
              <w:t>1,</w:t>
            </w:r>
            <w:r>
              <w:rPr>
                <w:b/>
                <w:color w:val="54813B"/>
                <w:spacing w:val="-2"/>
              </w:rPr>
              <w:t xml:space="preserve"> </w:t>
            </w:r>
            <w:r>
              <w:rPr>
                <w:b/>
                <w:color w:val="54813B"/>
              </w:rPr>
              <w:t>2,</w:t>
            </w:r>
            <w:r>
              <w:rPr>
                <w:b/>
                <w:color w:val="54813B"/>
                <w:spacing w:val="-2"/>
              </w:rPr>
              <w:t xml:space="preserve"> </w:t>
            </w:r>
            <w:r>
              <w:rPr>
                <w:b/>
                <w:color w:val="54813B"/>
              </w:rPr>
              <w:t>3,</w:t>
            </w:r>
            <w:r>
              <w:rPr>
                <w:b/>
                <w:color w:val="54813B"/>
                <w:spacing w:val="-2"/>
              </w:rPr>
              <w:t xml:space="preserve"> </w:t>
            </w:r>
            <w:r>
              <w:rPr>
                <w:b/>
                <w:color w:val="54813B"/>
                <w:spacing w:val="-10"/>
              </w:rPr>
              <w:t>4</w:t>
            </w:r>
          </w:p>
        </w:tc>
      </w:tr>
      <w:tr w:rsidR="007E3007" w14:paraId="7093344B" w14:textId="77777777">
        <w:trPr>
          <w:trHeight w:val="254"/>
        </w:trPr>
        <w:tc>
          <w:tcPr>
            <w:tcW w:w="5789" w:type="dxa"/>
            <w:shd w:val="clear" w:color="auto" w:fill="FFF3CD"/>
          </w:tcPr>
          <w:p w14:paraId="70933445" w14:textId="77777777" w:rsidR="007E3007" w:rsidRDefault="00C86336">
            <w:pPr>
              <w:pStyle w:val="TableParagraph"/>
              <w:spacing w:before="1" w:line="233" w:lineRule="exact"/>
            </w:pPr>
            <w:r>
              <w:rPr>
                <w:color w:val="231F20"/>
              </w:rPr>
              <w:t>C5)</w:t>
            </w:r>
            <w:r>
              <w:rPr>
                <w:color w:val="231F20"/>
                <w:spacing w:val="-6"/>
              </w:rPr>
              <w:t xml:space="preserve"> </w:t>
            </w:r>
            <w:r>
              <w:rPr>
                <w:color w:val="231F20"/>
              </w:rPr>
              <w:t>Indigenous</w:t>
            </w:r>
            <w:r>
              <w:rPr>
                <w:color w:val="231F20"/>
                <w:spacing w:val="-5"/>
              </w:rPr>
              <w:t xml:space="preserve"> </w:t>
            </w:r>
            <w:r>
              <w:rPr>
                <w:color w:val="231F20"/>
              </w:rPr>
              <w:t>Film</w:t>
            </w:r>
            <w:r>
              <w:rPr>
                <w:color w:val="231F20"/>
                <w:spacing w:val="-6"/>
              </w:rPr>
              <w:t xml:space="preserve"> </w:t>
            </w:r>
            <w:r>
              <w:rPr>
                <w:color w:val="231F20"/>
              </w:rPr>
              <w:t>and</w:t>
            </w:r>
            <w:r>
              <w:rPr>
                <w:color w:val="231F20"/>
                <w:spacing w:val="-5"/>
              </w:rPr>
              <w:t xml:space="preserve"> </w:t>
            </w:r>
            <w:r>
              <w:rPr>
                <w:color w:val="231F20"/>
              </w:rPr>
              <w:t>Writers</w:t>
            </w:r>
            <w:r>
              <w:rPr>
                <w:color w:val="231F20"/>
                <w:spacing w:val="-5"/>
              </w:rPr>
              <w:t xml:space="preserve"> </w:t>
            </w:r>
            <w:r>
              <w:rPr>
                <w:color w:val="231F20"/>
                <w:spacing w:val="-2"/>
              </w:rPr>
              <w:t>Festival</w:t>
            </w:r>
          </w:p>
        </w:tc>
        <w:tc>
          <w:tcPr>
            <w:tcW w:w="701" w:type="dxa"/>
            <w:shd w:val="clear" w:color="auto" w:fill="FFF3CD"/>
          </w:tcPr>
          <w:p w14:paraId="70933446" w14:textId="77777777" w:rsidR="007E3007" w:rsidRDefault="007E3007">
            <w:pPr>
              <w:pStyle w:val="TableParagraph"/>
              <w:ind w:left="0"/>
              <w:rPr>
                <w:sz w:val="18"/>
              </w:rPr>
            </w:pPr>
          </w:p>
        </w:tc>
        <w:tc>
          <w:tcPr>
            <w:tcW w:w="696" w:type="dxa"/>
            <w:shd w:val="clear" w:color="auto" w:fill="FFF3CD"/>
          </w:tcPr>
          <w:p w14:paraId="70933447" w14:textId="77777777" w:rsidR="007E3007" w:rsidRDefault="00C86336">
            <w:pPr>
              <w:pStyle w:val="TableParagraph"/>
              <w:spacing w:before="1" w:line="233" w:lineRule="exact"/>
              <w:ind w:left="7"/>
              <w:jc w:val="center"/>
            </w:pPr>
            <w:r>
              <w:rPr>
                <w:color w:val="231F20"/>
              </w:rPr>
              <w:t>X</w:t>
            </w:r>
          </w:p>
        </w:tc>
        <w:tc>
          <w:tcPr>
            <w:tcW w:w="701" w:type="dxa"/>
            <w:shd w:val="clear" w:color="auto" w:fill="FFF3CD"/>
          </w:tcPr>
          <w:p w14:paraId="70933448" w14:textId="77777777" w:rsidR="007E3007" w:rsidRDefault="007E3007">
            <w:pPr>
              <w:pStyle w:val="TableParagraph"/>
              <w:ind w:left="0"/>
              <w:rPr>
                <w:sz w:val="18"/>
              </w:rPr>
            </w:pPr>
          </w:p>
        </w:tc>
        <w:tc>
          <w:tcPr>
            <w:tcW w:w="696" w:type="dxa"/>
            <w:shd w:val="clear" w:color="auto" w:fill="FFF3CD"/>
          </w:tcPr>
          <w:p w14:paraId="70933449" w14:textId="77777777" w:rsidR="007E3007" w:rsidRDefault="00C86336">
            <w:pPr>
              <w:pStyle w:val="TableParagraph"/>
              <w:spacing w:before="1" w:line="233" w:lineRule="exact"/>
              <w:ind w:left="0" w:right="257"/>
              <w:jc w:val="right"/>
            </w:pPr>
            <w:r>
              <w:rPr>
                <w:color w:val="231F20"/>
              </w:rPr>
              <w:t>X</w:t>
            </w:r>
          </w:p>
        </w:tc>
        <w:tc>
          <w:tcPr>
            <w:tcW w:w="1042" w:type="dxa"/>
            <w:shd w:val="clear" w:color="auto" w:fill="FFF3CD"/>
          </w:tcPr>
          <w:p w14:paraId="7093344A" w14:textId="77777777" w:rsidR="007E3007" w:rsidRDefault="00C86336">
            <w:pPr>
              <w:pStyle w:val="TableParagraph"/>
              <w:spacing w:before="1" w:line="233" w:lineRule="exact"/>
              <w:ind w:left="109"/>
              <w:rPr>
                <w:b/>
              </w:rPr>
            </w:pPr>
            <w:r>
              <w:rPr>
                <w:b/>
                <w:color w:val="54813B"/>
              </w:rPr>
              <w:t>2</w:t>
            </w:r>
          </w:p>
        </w:tc>
      </w:tr>
    </w:tbl>
    <w:p w14:paraId="7093344C" w14:textId="77777777" w:rsidR="007E3007" w:rsidRDefault="007E3007">
      <w:pPr>
        <w:spacing w:line="233" w:lineRule="exact"/>
        <w:sectPr w:rsidR="007E3007">
          <w:pgSz w:w="12240" w:h="15840"/>
          <w:pgMar w:top="1820" w:right="1040" w:bottom="980" w:left="1240" w:header="0" w:footer="794" w:gutter="0"/>
          <w:cols w:space="720"/>
        </w:sectPr>
      </w:pPr>
    </w:p>
    <w:p w14:paraId="7093344D" w14:textId="77777777" w:rsidR="007E3007" w:rsidRDefault="00C86336">
      <w:pPr>
        <w:pStyle w:val="Heading2"/>
        <w:numPr>
          <w:ilvl w:val="1"/>
          <w:numId w:val="3"/>
        </w:numPr>
        <w:tabs>
          <w:tab w:val="left" w:pos="544"/>
        </w:tabs>
        <w:spacing w:before="73"/>
        <w:jc w:val="both"/>
      </w:pPr>
      <w:bookmarkStart w:id="8" w:name="_TOC_250004"/>
      <w:r>
        <w:rPr>
          <w:color w:val="231F20"/>
        </w:rPr>
        <w:lastRenderedPageBreak/>
        <w:t>High</w:t>
      </w:r>
      <w:r>
        <w:rPr>
          <w:color w:val="231F20"/>
          <w:spacing w:val="-3"/>
        </w:rPr>
        <w:t xml:space="preserve"> </w:t>
      </w:r>
      <w:r>
        <w:rPr>
          <w:color w:val="231F20"/>
        </w:rPr>
        <w:t>Quality</w:t>
      </w:r>
      <w:r>
        <w:rPr>
          <w:color w:val="231F20"/>
          <w:spacing w:val="-3"/>
        </w:rPr>
        <w:t xml:space="preserve"> </w:t>
      </w:r>
      <w:r>
        <w:rPr>
          <w:color w:val="231F20"/>
        </w:rPr>
        <w:t>Activities</w:t>
      </w:r>
      <w:r>
        <w:rPr>
          <w:color w:val="231F20"/>
          <w:spacing w:val="-4"/>
        </w:rPr>
        <w:t xml:space="preserve"> </w:t>
      </w:r>
      <w:r>
        <w:rPr>
          <w:color w:val="231F20"/>
        </w:rPr>
        <w:t>Related</w:t>
      </w:r>
      <w:r>
        <w:rPr>
          <w:color w:val="231F20"/>
          <w:spacing w:val="-4"/>
        </w:rPr>
        <w:t xml:space="preserve"> </w:t>
      </w:r>
      <w:r>
        <w:rPr>
          <w:color w:val="231F20"/>
        </w:rPr>
        <w:t>to</w:t>
      </w:r>
      <w:r>
        <w:rPr>
          <w:color w:val="231F20"/>
          <w:spacing w:val="-3"/>
        </w:rPr>
        <w:t xml:space="preserve"> </w:t>
      </w:r>
      <w:r>
        <w:rPr>
          <w:color w:val="231F20"/>
        </w:rPr>
        <w:t>NRC</w:t>
      </w:r>
      <w:r>
        <w:rPr>
          <w:color w:val="231F20"/>
          <w:spacing w:val="-3"/>
        </w:rPr>
        <w:t xml:space="preserve"> </w:t>
      </w:r>
      <w:bookmarkEnd w:id="8"/>
      <w:r>
        <w:rPr>
          <w:color w:val="231F20"/>
          <w:spacing w:val="-2"/>
        </w:rPr>
        <w:t>Purpose</w:t>
      </w:r>
    </w:p>
    <w:p w14:paraId="7093344E" w14:textId="77777777" w:rsidR="007E3007" w:rsidRDefault="007E3007">
      <w:pPr>
        <w:pStyle w:val="BodyText"/>
        <w:ind w:left="0"/>
        <w:jc w:val="left"/>
        <w:rPr>
          <w:b/>
        </w:rPr>
      </w:pPr>
    </w:p>
    <w:p w14:paraId="7093344F" w14:textId="77777777" w:rsidR="007E3007" w:rsidRDefault="00C86336">
      <w:pPr>
        <w:pStyle w:val="BodyText"/>
        <w:spacing w:line="480" w:lineRule="auto"/>
        <w:ind w:right="386"/>
      </w:pPr>
      <w:r>
        <w:rPr>
          <w:color w:val="231F20"/>
        </w:rPr>
        <w:t>The Consortium will implement, during the 2022-26 project period, a significant array of innovative</w:t>
      </w:r>
      <w:r>
        <w:rPr>
          <w:color w:val="231F20"/>
          <w:spacing w:val="-11"/>
        </w:rPr>
        <w:t xml:space="preserve"> </w:t>
      </w:r>
      <w:r>
        <w:rPr>
          <w:color w:val="231F20"/>
        </w:rPr>
        <w:t>high</w:t>
      </w:r>
      <w:r>
        <w:rPr>
          <w:color w:val="231F20"/>
          <w:spacing w:val="-11"/>
        </w:rPr>
        <w:t xml:space="preserve"> </w:t>
      </w:r>
      <w:r>
        <w:rPr>
          <w:color w:val="231F20"/>
        </w:rPr>
        <w:t>quality</w:t>
      </w:r>
      <w:r>
        <w:rPr>
          <w:color w:val="231F20"/>
          <w:spacing w:val="-11"/>
        </w:rPr>
        <w:t xml:space="preserve"> </w:t>
      </w:r>
      <w:r>
        <w:rPr>
          <w:color w:val="231F20"/>
        </w:rPr>
        <w:t>CS</w:t>
      </w:r>
      <w:r>
        <w:rPr>
          <w:color w:val="231F20"/>
          <w:spacing w:val="-11"/>
        </w:rPr>
        <w:t xml:space="preserve"> </w:t>
      </w:r>
      <w:r>
        <w:rPr>
          <w:color w:val="231F20"/>
        </w:rPr>
        <w:t>program</w:t>
      </w:r>
      <w:r>
        <w:rPr>
          <w:color w:val="231F20"/>
          <w:spacing w:val="-11"/>
        </w:rPr>
        <w:t xml:space="preserve"> </w:t>
      </w:r>
      <w:r>
        <w:rPr>
          <w:color w:val="231F20"/>
        </w:rPr>
        <w:t>initiatives</w:t>
      </w:r>
      <w:r>
        <w:rPr>
          <w:color w:val="231F20"/>
          <w:spacing w:val="-11"/>
        </w:rPr>
        <w:t xml:space="preserve"> </w:t>
      </w:r>
      <w:r>
        <w:rPr>
          <w:color w:val="231F20"/>
        </w:rPr>
        <w:t>in</w:t>
      </w:r>
      <w:r>
        <w:rPr>
          <w:color w:val="231F20"/>
          <w:spacing w:val="-11"/>
        </w:rPr>
        <w:t xml:space="preserve"> </w:t>
      </w:r>
      <w:r>
        <w:rPr>
          <w:color w:val="231F20"/>
        </w:rPr>
        <w:t>three</w:t>
      </w:r>
      <w:r>
        <w:rPr>
          <w:color w:val="231F20"/>
          <w:spacing w:val="-11"/>
        </w:rPr>
        <w:t xml:space="preserve"> </w:t>
      </w:r>
      <w:r>
        <w:rPr>
          <w:color w:val="231F20"/>
        </w:rPr>
        <w:t>key</w:t>
      </w:r>
      <w:r>
        <w:rPr>
          <w:color w:val="231F20"/>
          <w:spacing w:val="-11"/>
        </w:rPr>
        <w:t xml:space="preserve"> </w:t>
      </w:r>
      <w:r>
        <w:rPr>
          <w:color w:val="231F20"/>
        </w:rPr>
        <w:t>categories:</w:t>
      </w:r>
      <w:r>
        <w:rPr>
          <w:color w:val="231F20"/>
          <w:spacing w:val="-11"/>
        </w:rPr>
        <w:t xml:space="preserve"> </w:t>
      </w:r>
      <w:r>
        <w:rPr>
          <w:color w:val="231F20"/>
        </w:rPr>
        <w:t>higher</w:t>
      </w:r>
      <w:r>
        <w:rPr>
          <w:color w:val="231F20"/>
          <w:spacing w:val="-11"/>
        </w:rPr>
        <w:t xml:space="preserve"> </w:t>
      </w:r>
      <w:r>
        <w:rPr>
          <w:color w:val="231F20"/>
        </w:rPr>
        <w:t>education</w:t>
      </w:r>
      <w:r>
        <w:rPr>
          <w:color w:val="231F20"/>
          <w:spacing w:val="-11"/>
        </w:rPr>
        <w:t xml:space="preserve"> </w:t>
      </w:r>
      <w:r>
        <w:rPr>
          <w:color w:val="231F20"/>
        </w:rPr>
        <w:t>hiring</w:t>
      </w:r>
      <w:r>
        <w:rPr>
          <w:color w:val="231F20"/>
          <w:spacing w:val="-11"/>
        </w:rPr>
        <w:t xml:space="preserve"> </w:t>
      </w:r>
      <w:r>
        <w:rPr>
          <w:color w:val="231F20"/>
        </w:rPr>
        <w:t xml:space="preserve">and training; research, publications and instructional materials; and, </w:t>
      </w:r>
      <w:r>
        <w:rPr>
          <w:color w:val="231F20"/>
        </w:rPr>
        <w:t>outreach activities.</w:t>
      </w:r>
    </w:p>
    <w:p w14:paraId="70933450" w14:textId="77777777" w:rsidR="007E3007" w:rsidRDefault="00C86336">
      <w:pPr>
        <w:pStyle w:val="Heading2"/>
        <w:jc w:val="both"/>
      </w:pPr>
      <w:bookmarkStart w:id="9" w:name="_TOC_250003"/>
      <w:r>
        <w:rPr>
          <w:color w:val="231F20"/>
        </w:rPr>
        <w:t>A)</w:t>
      </w:r>
      <w:r>
        <w:rPr>
          <w:color w:val="231F20"/>
          <w:spacing w:val="-2"/>
        </w:rPr>
        <w:t xml:space="preserve"> </w:t>
      </w:r>
      <w:r>
        <w:rPr>
          <w:color w:val="231F20"/>
        </w:rPr>
        <w:t xml:space="preserve">Postsecondary Faculty Hire and </w:t>
      </w:r>
      <w:bookmarkEnd w:id="9"/>
      <w:r>
        <w:rPr>
          <w:color w:val="231F20"/>
          <w:spacing w:val="-2"/>
        </w:rPr>
        <w:t>Training</w:t>
      </w:r>
    </w:p>
    <w:p w14:paraId="70933451" w14:textId="77777777" w:rsidR="007E3007" w:rsidRDefault="007E3007">
      <w:pPr>
        <w:pStyle w:val="BodyText"/>
        <w:ind w:left="0"/>
        <w:jc w:val="left"/>
        <w:rPr>
          <w:b/>
        </w:rPr>
      </w:pPr>
    </w:p>
    <w:p w14:paraId="70933452" w14:textId="77777777" w:rsidR="007E3007" w:rsidRDefault="00C86336">
      <w:pPr>
        <w:spacing w:before="1" w:line="480" w:lineRule="auto"/>
        <w:ind w:left="210" w:right="385"/>
        <w:jc w:val="both"/>
        <w:rPr>
          <w:sz w:val="24"/>
        </w:rPr>
      </w:pPr>
      <w:r>
        <w:rPr>
          <w:b/>
          <w:color w:val="2F5497"/>
          <w:sz w:val="24"/>
        </w:rPr>
        <w:t xml:space="preserve">A1) New position in Canadian Studies in Political Science (ME): </w:t>
      </w:r>
      <w:r>
        <w:rPr>
          <w:color w:val="231F20"/>
          <w:sz w:val="24"/>
        </w:rPr>
        <w:t>The Consortium, with significant</w:t>
      </w:r>
      <w:r>
        <w:rPr>
          <w:color w:val="231F20"/>
          <w:spacing w:val="-8"/>
          <w:sz w:val="24"/>
        </w:rPr>
        <w:t xml:space="preserve"> </w:t>
      </w:r>
      <w:r>
        <w:rPr>
          <w:color w:val="231F20"/>
          <w:sz w:val="24"/>
        </w:rPr>
        <w:t>institutional</w:t>
      </w:r>
      <w:r>
        <w:rPr>
          <w:color w:val="231F20"/>
          <w:spacing w:val="-8"/>
          <w:sz w:val="24"/>
        </w:rPr>
        <w:t xml:space="preserve"> </w:t>
      </w:r>
      <w:r>
        <w:rPr>
          <w:color w:val="231F20"/>
          <w:sz w:val="24"/>
        </w:rPr>
        <w:t>support,</w:t>
      </w:r>
      <w:r>
        <w:rPr>
          <w:color w:val="231F20"/>
          <w:spacing w:val="-8"/>
          <w:sz w:val="24"/>
        </w:rPr>
        <w:t xml:space="preserve"> </w:t>
      </w:r>
      <w:r>
        <w:rPr>
          <w:color w:val="231F20"/>
          <w:sz w:val="24"/>
        </w:rPr>
        <w:t>will</w:t>
      </w:r>
      <w:r>
        <w:rPr>
          <w:color w:val="231F20"/>
          <w:spacing w:val="-8"/>
          <w:sz w:val="24"/>
        </w:rPr>
        <w:t xml:space="preserve"> </w:t>
      </w:r>
      <w:r>
        <w:rPr>
          <w:color w:val="231F20"/>
          <w:sz w:val="24"/>
        </w:rPr>
        <w:t>establish</w:t>
      </w:r>
      <w:r>
        <w:rPr>
          <w:color w:val="231F20"/>
          <w:spacing w:val="-8"/>
          <w:sz w:val="24"/>
        </w:rPr>
        <w:t xml:space="preserve"> </w:t>
      </w:r>
      <w:r>
        <w:rPr>
          <w:color w:val="231F20"/>
          <w:sz w:val="24"/>
        </w:rPr>
        <w:t>a</w:t>
      </w:r>
      <w:r>
        <w:rPr>
          <w:color w:val="231F20"/>
          <w:spacing w:val="-8"/>
          <w:sz w:val="24"/>
        </w:rPr>
        <w:t xml:space="preserve"> </w:t>
      </w:r>
      <w:r>
        <w:rPr>
          <w:color w:val="231F20"/>
          <w:sz w:val="24"/>
        </w:rPr>
        <w:t>cross-appointment</w:t>
      </w:r>
      <w:r>
        <w:rPr>
          <w:color w:val="231F20"/>
          <w:spacing w:val="-8"/>
          <w:sz w:val="24"/>
        </w:rPr>
        <w:t xml:space="preserve"> </w:t>
      </w:r>
      <w:r>
        <w:rPr>
          <w:color w:val="231F20"/>
          <w:sz w:val="24"/>
        </w:rPr>
        <w:t>tenure-track</w:t>
      </w:r>
      <w:r>
        <w:rPr>
          <w:color w:val="231F20"/>
          <w:spacing w:val="-8"/>
          <w:sz w:val="24"/>
        </w:rPr>
        <w:t xml:space="preserve"> </w:t>
      </w:r>
      <w:r>
        <w:rPr>
          <w:color w:val="231F20"/>
          <w:sz w:val="24"/>
        </w:rPr>
        <w:t>faculty</w:t>
      </w:r>
      <w:r>
        <w:rPr>
          <w:color w:val="231F20"/>
          <w:spacing w:val="-8"/>
          <w:sz w:val="24"/>
        </w:rPr>
        <w:t xml:space="preserve"> </w:t>
      </w:r>
      <w:r>
        <w:rPr>
          <w:color w:val="231F20"/>
          <w:sz w:val="24"/>
        </w:rPr>
        <w:t>position</w:t>
      </w:r>
      <w:r>
        <w:rPr>
          <w:color w:val="231F20"/>
          <w:spacing w:val="-8"/>
          <w:sz w:val="24"/>
        </w:rPr>
        <w:t xml:space="preserve"> </w:t>
      </w:r>
      <w:r>
        <w:rPr>
          <w:color w:val="231F20"/>
          <w:sz w:val="24"/>
        </w:rPr>
        <w:t xml:space="preserve">at ME between the Canadian-American Center and the Political Science department focusing on Canadian environmental issues. New priority courses include </w:t>
      </w:r>
      <w:r>
        <w:rPr>
          <w:i/>
          <w:color w:val="231F20"/>
          <w:sz w:val="24"/>
        </w:rPr>
        <w:t>Political and Administrative Approaches</w:t>
      </w:r>
      <w:r>
        <w:rPr>
          <w:i/>
          <w:color w:val="231F20"/>
          <w:spacing w:val="-2"/>
          <w:sz w:val="24"/>
        </w:rPr>
        <w:t xml:space="preserve"> </w:t>
      </w:r>
      <w:r>
        <w:rPr>
          <w:i/>
          <w:color w:val="231F20"/>
          <w:sz w:val="24"/>
        </w:rPr>
        <w:t>to</w:t>
      </w:r>
      <w:r>
        <w:rPr>
          <w:i/>
          <w:color w:val="231F20"/>
          <w:spacing w:val="-2"/>
          <w:sz w:val="24"/>
        </w:rPr>
        <w:t xml:space="preserve"> </w:t>
      </w:r>
      <w:r>
        <w:rPr>
          <w:i/>
          <w:color w:val="231F20"/>
          <w:sz w:val="24"/>
        </w:rPr>
        <w:t>Environmental</w:t>
      </w:r>
      <w:r>
        <w:rPr>
          <w:i/>
          <w:color w:val="231F20"/>
          <w:spacing w:val="-2"/>
          <w:sz w:val="24"/>
        </w:rPr>
        <w:t xml:space="preserve"> </w:t>
      </w:r>
      <w:r>
        <w:rPr>
          <w:i/>
          <w:color w:val="231F20"/>
          <w:sz w:val="24"/>
        </w:rPr>
        <w:t>Regulation</w:t>
      </w:r>
      <w:r>
        <w:rPr>
          <w:i/>
          <w:color w:val="231F20"/>
          <w:spacing w:val="-2"/>
          <w:sz w:val="24"/>
        </w:rPr>
        <w:t xml:space="preserve"> </w:t>
      </w:r>
      <w:r>
        <w:rPr>
          <w:i/>
          <w:color w:val="231F20"/>
          <w:sz w:val="24"/>
        </w:rPr>
        <w:t>in</w:t>
      </w:r>
      <w:r>
        <w:rPr>
          <w:i/>
          <w:color w:val="231F20"/>
          <w:spacing w:val="-2"/>
          <w:sz w:val="24"/>
        </w:rPr>
        <w:t xml:space="preserve"> </w:t>
      </w:r>
      <w:r>
        <w:rPr>
          <w:i/>
          <w:color w:val="231F20"/>
          <w:sz w:val="24"/>
        </w:rPr>
        <w:t>Canada</w:t>
      </w:r>
      <w:r>
        <w:rPr>
          <w:color w:val="231F20"/>
          <w:sz w:val="24"/>
        </w:rPr>
        <w:t>,</w:t>
      </w:r>
      <w:r>
        <w:rPr>
          <w:color w:val="231F20"/>
          <w:spacing w:val="-2"/>
          <w:sz w:val="24"/>
        </w:rPr>
        <w:t xml:space="preserve"> </w:t>
      </w:r>
      <w:r>
        <w:rPr>
          <w:i/>
          <w:color w:val="231F20"/>
          <w:sz w:val="24"/>
        </w:rPr>
        <w:t>Federal</w:t>
      </w:r>
      <w:r>
        <w:rPr>
          <w:i/>
          <w:color w:val="231F20"/>
          <w:spacing w:val="-2"/>
          <w:sz w:val="24"/>
        </w:rPr>
        <w:t xml:space="preserve"> </w:t>
      </w:r>
      <w:r>
        <w:rPr>
          <w:i/>
          <w:color w:val="231F20"/>
          <w:sz w:val="24"/>
        </w:rPr>
        <w:t>and</w:t>
      </w:r>
      <w:r>
        <w:rPr>
          <w:i/>
          <w:color w:val="231F20"/>
          <w:spacing w:val="-2"/>
          <w:sz w:val="24"/>
        </w:rPr>
        <w:t xml:space="preserve"> </w:t>
      </w:r>
      <w:r>
        <w:rPr>
          <w:i/>
          <w:color w:val="231F20"/>
          <w:sz w:val="24"/>
        </w:rPr>
        <w:t>Provincial</w:t>
      </w:r>
      <w:r>
        <w:rPr>
          <w:i/>
          <w:color w:val="231F20"/>
          <w:spacing w:val="-2"/>
          <w:sz w:val="24"/>
        </w:rPr>
        <w:t xml:space="preserve"> </w:t>
      </w:r>
      <w:r>
        <w:rPr>
          <w:i/>
          <w:color w:val="231F20"/>
          <w:sz w:val="24"/>
        </w:rPr>
        <w:t>Management</w:t>
      </w:r>
      <w:r>
        <w:rPr>
          <w:i/>
          <w:color w:val="231F20"/>
          <w:spacing w:val="-2"/>
          <w:sz w:val="24"/>
        </w:rPr>
        <w:t xml:space="preserve"> </w:t>
      </w:r>
      <w:r>
        <w:rPr>
          <w:i/>
          <w:color w:val="231F20"/>
          <w:sz w:val="24"/>
        </w:rPr>
        <w:t>of</w:t>
      </w:r>
      <w:r>
        <w:rPr>
          <w:i/>
          <w:color w:val="231F20"/>
          <w:spacing w:val="-2"/>
          <w:sz w:val="24"/>
        </w:rPr>
        <w:t xml:space="preserve"> </w:t>
      </w:r>
      <w:r>
        <w:rPr>
          <w:i/>
          <w:color w:val="231F20"/>
          <w:sz w:val="24"/>
        </w:rPr>
        <w:t>the Canadian Environment</w:t>
      </w:r>
      <w:r>
        <w:rPr>
          <w:color w:val="231F20"/>
          <w:sz w:val="24"/>
        </w:rPr>
        <w:t xml:space="preserve">, and </w:t>
      </w:r>
      <w:r>
        <w:rPr>
          <w:i/>
          <w:color w:val="231F20"/>
          <w:sz w:val="24"/>
        </w:rPr>
        <w:t>Climate Change: Challenges for the Canadian Environment</w:t>
      </w:r>
      <w:r>
        <w:rPr>
          <w:color w:val="231F20"/>
          <w:sz w:val="24"/>
        </w:rPr>
        <w:t>. As a critical</w:t>
      </w:r>
      <w:r>
        <w:rPr>
          <w:color w:val="231F20"/>
          <w:spacing w:val="-4"/>
          <w:sz w:val="24"/>
        </w:rPr>
        <w:t xml:space="preserve"> </w:t>
      </w:r>
      <w:r>
        <w:rPr>
          <w:color w:val="231F20"/>
          <w:sz w:val="24"/>
        </w:rPr>
        <w:t>new</w:t>
      </w:r>
      <w:r>
        <w:rPr>
          <w:color w:val="231F20"/>
          <w:spacing w:val="-4"/>
          <w:sz w:val="24"/>
        </w:rPr>
        <w:t xml:space="preserve"> </w:t>
      </w:r>
      <w:r>
        <w:rPr>
          <w:color w:val="231F20"/>
          <w:sz w:val="24"/>
        </w:rPr>
        <w:t>hire,</w:t>
      </w:r>
      <w:r>
        <w:rPr>
          <w:color w:val="231F20"/>
          <w:spacing w:val="-4"/>
          <w:sz w:val="24"/>
        </w:rPr>
        <w:t xml:space="preserve"> </w:t>
      </w:r>
      <w:r>
        <w:rPr>
          <w:color w:val="231F20"/>
          <w:sz w:val="24"/>
        </w:rPr>
        <w:t>this</w:t>
      </w:r>
      <w:r>
        <w:rPr>
          <w:color w:val="231F20"/>
          <w:spacing w:val="-4"/>
          <w:sz w:val="24"/>
        </w:rPr>
        <w:t xml:space="preserve"> </w:t>
      </w:r>
      <w:r>
        <w:rPr>
          <w:color w:val="231F20"/>
          <w:sz w:val="24"/>
        </w:rPr>
        <w:t>faculty</w:t>
      </w:r>
      <w:r>
        <w:rPr>
          <w:color w:val="231F20"/>
          <w:spacing w:val="-4"/>
          <w:sz w:val="24"/>
        </w:rPr>
        <w:t xml:space="preserve"> </w:t>
      </w:r>
      <w:r>
        <w:rPr>
          <w:color w:val="231F20"/>
          <w:sz w:val="24"/>
        </w:rPr>
        <w:t>position</w:t>
      </w:r>
      <w:r>
        <w:rPr>
          <w:color w:val="231F20"/>
          <w:spacing w:val="-4"/>
          <w:sz w:val="24"/>
        </w:rPr>
        <w:t xml:space="preserve"> </w:t>
      </w:r>
      <w:r>
        <w:rPr>
          <w:color w:val="231F20"/>
          <w:sz w:val="24"/>
        </w:rPr>
        <w:t>will</w:t>
      </w:r>
      <w:r>
        <w:rPr>
          <w:color w:val="231F20"/>
          <w:spacing w:val="-4"/>
          <w:sz w:val="24"/>
        </w:rPr>
        <w:t xml:space="preserve"> </w:t>
      </w:r>
      <w:r>
        <w:rPr>
          <w:color w:val="231F20"/>
          <w:sz w:val="24"/>
        </w:rPr>
        <w:t>collaborate</w:t>
      </w:r>
      <w:r>
        <w:rPr>
          <w:color w:val="231F20"/>
          <w:spacing w:val="-4"/>
          <w:sz w:val="24"/>
        </w:rPr>
        <w:t xml:space="preserve"> </w:t>
      </w:r>
      <w:r>
        <w:rPr>
          <w:color w:val="231F20"/>
          <w:sz w:val="24"/>
        </w:rPr>
        <w:t>with</w:t>
      </w:r>
      <w:r>
        <w:rPr>
          <w:color w:val="231F20"/>
          <w:spacing w:val="-5"/>
          <w:sz w:val="24"/>
        </w:rPr>
        <w:t xml:space="preserve"> </w:t>
      </w:r>
      <w:r>
        <w:rPr>
          <w:color w:val="231F20"/>
          <w:sz w:val="24"/>
        </w:rPr>
        <w:t>multiple</w:t>
      </w:r>
      <w:r>
        <w:rPr>
          <w:color w:val="231F20"/>
          <w:spacing w:val="-3"/>
          <w:sz w:val="24"/>
        </w:rPr>
        <w:t xml:space="preserve"> </w:t>
      </w:r>
      <w:r>
        <w:rPr>
          <w:color w:val="231F20"/>
          <w:sz w:val="24"/>
        </w:rPr>
        <w:t>academic</w:t>
      </w:r>
      <w:r>
        <w:rPr>
          <w:color w:val="231F20"/>
          <w:spacing w:val="-3"/>
          <w:sz w:val="24"/>
        </w:rPr>
        <w:t xml:space="preserve"> </w:t>
      </w:r>
      <w:r>
        <w:rPr>
          <w:color w:val="231F20"/>
          <w:sz w:val="24"/>
        </w:rPr>
        <w:t>units,</w:t>
      </w:r>
      <w:r>
        <w:rPr>
          <w:color w:val="231F20"/>
          <w:spacing w:val="-4"/>
          <w:sz w:val="24"/>
        </w:rPr>
        <w:t xml:space="preserve"> </w:t>
      </w:r>
      <w:r>
        <w:rPr>
          <w:color w:val="231F20"/>
          <w:sz w:val="24"/>
        </w:rPr>
        <w:t>including</w:t>
      </w:r>
      <w:r>
        <w:rPr>
          <w:color w:val="231F20"/>
          <w:spacing w:val="-3"/>
          <w:sz w:val="24"/>
        </w:rPr>
        <w:t xml:space="preserve"> </w:t>
      </w:r>
      <w:r>
        <w:rPr>
          <w:color w:val="231F20"/>
          <w:sz w:val="24"/>
        </w:rPr>
        <w:t>the School of Policy and International Af</w:t>
      </w:r>
      <w:r>
        <w:rPr>
          <w:color w:val="231F20"/>
          <w:sz w:val="24"/>
        </w:rPr>
        <w:t>fairs, the Margaret Chase Smith Policy Center, the Native American Studies Program, the Wabanaki Center, the International Affairs Program, the Arctic Initiative, the Climate Change Institute, the School of Forestry, and the Departments of Wildlife, Fisher</w:t>
      </w:r>
      <w:r>
        <w:rPr>
          <w:color w:val="231F20"/>
          <w:sz w:val="24"/>
        </w:rPr>
        <w:t xml:space="preserve">ies, Conservation Biology, and Anthropology. </w:t>
      </w:r>
      <w:r>
        <w:rPr>
          <w:color w:val="54813B"/>
          <w:sz w:val="24"/>
        </w:rPr>
        <w:t>[Absolute</w:t>
      </w:r>
      <w:r>
        <w:rPr>
          <w:color w:val="54813B"/>
          <w:spacing w:val="-2"/>
          <w:sz w:val="24"/>
        </w:rPr>
        <w:t xml:space="preserve"> </w:t>
      </w:r>
      <w:r>
        <w:rPr>
          <w:color w:val="54813B"/>
          <w:sz w:val="24"/>
        </w:rPr>
        <w:t>Priority</w:t>
      </w:r>
      <w:r>
        <w:rPr>
          <w:color w:val="54813B"/>
          <w:spacing w:val="-2"/>
          <w:sz w:val="24"/>
        </w:rPr>
        <w:t xml:space="preserve"> </w:t>
      </w:r>
      <w:r>
        <w:rPr>
          <w:color w:val="54813B"/>
          <w:sz w:val="24"/>
        </w:rPr>
        <w:t>1]</w:t>
      </w:r>
      <w:r>
        <w:rPr>
          <w:color w:val="54813B"/>
          <w:spacing w:val="-3"/>
          <w:sz w:val="24"/>
        </w:rPr>
        <w:t xml:space="preserve"> </w:t>
      </w:r>
      <w:r>
        <w:rPr>
          <w:color w:val="54813B"/>
          <w:sz w:val="24"/>
        </w:rPr>
        <w:t>(ECO, SEC)</w:t>
      </w:r>
    </w:p>
    <w:p w14:paraId="70933453" w14:textId="77777777" w:rsidR="007E3007" w:rsidRDefault="00C86336">
      <w:pPr>
        <w:ind w:left="210"/>
        <w:jc w:val="both"/>
        <w:rPr>
          <w:sz w:val="24"/>
        </w:rPr>
      </w:pPr>
      <w:r>
        <w:rPr>
          <w:b/>
          <w:color w:val="2F5497"/>
          <w:sz w:val="24"/>
        </w:rPr>
        <w:t>A2)</w:t>
      </w:r>
      <w:r>
        <w:rPr>
          <w:b/>
          <w:color w:val="2F5497"/>
          <w:spacing w:val="-3"/>
          <w:sz w:val="24"/>
        </w:rPr>
        <w:t xml:space="preserve"> </w:t>
      </w:r>
      <w:r>
        <w:rPr>
          <w:b/>
          <w:color w:val="2F5497"/>
          <w:sz w:val="24"/>
        </w:rPr>
        <w:t>Quebec</w:t>
      </w:r>
      <w:r>
        <w:rPr>
          <w:b/>
          <w:color w:val="2F5497"/>
          <w:spacing w:val="-1"/>
          <w:sz w:val="24"/>
        </w:rPr>
        <w:t xml:space="preserve"> </w:t>
      </w:r>
      <w:r>
        <w:rPr>
          <w:b/>
          <w:color w:val="2F5497"/>
          <w:sz w:val="24"/>
        </w:rPr>
        <w:t>Winter</w:t>
      </w:r>
      <w:r>
        <w:rPr>
          <w:b/>
          <w:color w:val="2F5497"/>
          <w:spacing w:val="-1"/>
          <w:sz w:val="24"/>
        </w:rPr>
        <w:t xml:space="preserve"> </w:t>
      </w:r>
      <w:r>
        <w:rPr>
          <w:b/>
          <w:color w:val="2F5497"/>
          <w:sz w:val="24"/>
        </w:rPr>
        <w:t>Symposium:</w:t>
      </w:r>
      <w:r>
        <w:rPr>
          <w:b/>
          <w:color w:val="2F5497"/>
          <w:spacing w:val="-1"/>
          <w:sz w:val="24"/>
        </w:rPr>
        <w:t xml:space="preserve"> </w:t>
      </w:r>
      <w:r>
        <w:rPr>
          <w:color w:val="231F20"/>
          <w:sz w:val="24"/>
        </w:rPr>
        <w:t>The</w:t>
      </w:r>
      <w:r>
        <w:rPr>
          <w:color w:val="231F20"/>
          <w:spacing w:val="-1"/>
          <w:sz w:val="24"/>
        </w:rPr>
        <w:t xml:space="preserve"> </w:t>
      </w:r>
      <w:r>
        <w:rPr>
          <w:color w:val="231F20"/>
          <w:sz w:val="24"/>
        </w:rPr>
        <w:t>Consortium</w:t>
      </w:r>
      <w:r>
        <w:rPr>
          <w:color w:val="231F20"/>
          <w:spacing w:val="-1"/>
          <w:sz w:val="24"/>
        </w:rPr>
        <w:t xml:space="preserve"> </w:t>
      </w:r>
      <w:r>
        <w:rPr>
          <w:color w:val="231F20"/>
          <w:sz w:val="24"/>
        </w:rPr>
        <w:t>will</w:t>
      </w:r>
      <w:r>
        <w:rPr>
          <w:color w:val="231F20"/>
          <w:spacing w:val="-3"/>
          <w:sz w:val="24"/>
        </w:rPr>
        <w:t xml:space="preserve"> </w:t>
      </w:r>
      <w:r>
        <w:rPr>
          <w:color w:val="231F20"/>
          <w:sz w:val="24"/>
        </w:rPr>
        <w:t>plan</w:t>
      </w:r>
      <w:r>
        <w:rPr>
          <w:color w:val="231F20"/>
          <w:spacing w:val="-1"/>
          <w:sz w:val="24"/>
        </w:rPr>
        <w:t xml:space="preserve"> </w:t>
      </w:r>
      <w:r>
        <w:rPr>
          <w:color w:val="231F20"/>
          <w:sz w:val="24"/>
        </w:rPr>
        <w:t>and</w:t>
      </w:r>
      <w:r>
        <w:rPr>
          <w:color w:val="231F20"/>
          <w:spacing w:val="-1"/>
          <w:sz w:val="24"/>
        </w:rPr>
        <w:t xml:space="preserve"> </w:t>
      </w:r>
      <w:r>
        <w:rPr>
          <w:color w:val="231F20"/>
          <w:sz w:val="24"/>
        </w:rPr>
        <w:t>implement</w:t>
      </w:r>
      <w:r>
        <w:rPr>
          <w:color w:val="231F20"/>
          <w:spacing w:val="-1"/>
          <w:sz w:val="24"/>
        </w:rPr>
        <w:t xml:space="preserve"> </w:t>
      </w:r>
      <w:r>
        <w:rPr>
          <w:color w:val="231F20"/>
          <w:sz w:val="24"/>
        </w:rPr>
        <w:t>an</w:t>
      </w:r>
      <w:r>
        <w:rPr>
          <w:color w:val="231F20"/>
          <w:spacing w:val="-1"/>
          <w:sz w:val="24"/>
        </w:rPr>
        <w:t xml:space="preserve"> </w:t>
      </w:r>
      <w:r>
        <w:rPr>
          <w:color w:val="231F20"/>
          <w:sz w:val="24"/>
        </w:rPr>
        <w:t>annual</w:t>
      </w:r>
      <w:r>
        <w:rPr>
          <w:color w:val="231F20"/>
          <w:spacing w:val="-1"/>
          <w:sz w:val="24"/>
        </w:rPr>
        <w:t xml:space="preserve"> </w:t>
      </w:r>
      <w:r>
        <w:rPr>
          <w:color w:val="231F20"/>
          <w:sz w:val="24"/>
        </w:rPr>
        <w:t>three-</w:t>
      </w:r>
      <w:r>
        <w:rPr>
          <w:color w:val="231F20"/>
          <w:spacing w:val="-5"/>
          <w:sz w:val="24"/>
        </w:rPr>
        <w:t>day</w:t>
      </w:r>
    </w:p>
    <w:p w14:paraId="70933454" w14:textId="77777777" w:rsidR="007E3007" w:rsidRDefault="007E3007">
      <w:pPr>
        <w:pStyle w:val="BodyText"/>
        <w:spacing w:before="2"/>
        <w:ind w:left="0"/>
        <w:jc w:val="left"/>
        <w:rPr>
          <w:sz w:val="16"/>
        </w:rPr>
      </w:pPr>
    </w:p>
    <w:p w14:paraId="70933455" w14:textId="3D44C23A" w:rsidR="007E3007" w:rsidRDefault="00C86336">
      <w:pPr>
        <w:pStyle w:val="BodyText"/>
        <w:spacing w:before="90" w:line="480" w:lineRule="auto"/>
        <w:ind w:left="3556" w:right="405"/>
      </w:pPr>
      <w:r>
        <w:rPr>
          <w:noProof/>
        </w:rPr>
        <mc:AlternateContent>
          <mc:Choice Requires="wps">
            <w:drawing>
              <wp:anchor distT="0" distB="0" distL="114300" distR="114300" simplePos="0" relativeHeight="15733760" behindDoc="0" locked="0" layoutInCell="1" allowOverlap="1" wp14:anchorId="709334B0" wp14:editId="09AFEDDC">
                <wp:simplePos x="0" y="0"/>
                <wp:positionH relativeFrom="page">
                  <wp:posOffset>862965</wp:posOffset>
                </wp:positionH>
                <wp:positionV relativeFrom="paragraph">
                  <wp:posOffset>55880</wp:posOffset>
                </wp:positionV>
                <wp:extent cx="2115820" cy="2103120"/>
                <wp:effectExtent l="0" t="0" r="0" b="0"/>
                <wp:wrapNone/>
                <wp:docPr id="1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2103120"/>
                        </a:xfrm>
                        <a:prstGeom prst="rect">
                          <a:avLst/>
                        </a:prstGeom>
                        <a:solidFill>
                          <a:srgbClr val="FFF3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3512" w14:textId="77777777" w:rsidR="007E3007" w:rsidRDefault="00C86336">
                            <w:pPr>
                              <w:ind w:left="110"/>
                              <w:rPr>
                                <w:b/>
                                <w:color w:val="000000"/>
                                <w:sz w:val="20"/>
                              </w:rPr>
                            </w:pPr>
                            <w:r>
                              <w:rPr>
                                <w:b/>
                                <w:color w:val="231F20"/>
                                <w:sz w:val="20"/>
                              </w:rPr>
                              <w:t>Quebec</w:t>
                            </w:r>
                            <w:r>
                              <w:rPr>
                                <w:b/>
                                <w:color w:val="231F20"/>
                                <w:spacing w:val="-8"/>
                                <w:sz w:val="20"/>
                              </w:rPr>
                              <w:t xml:space="preserve"> </w:t>
                            </w:r>
                            <w:r>
                              <w:rPr>
                                <w:b/>
                                <w:color w:val="231F20"/>
                                <w:sz w:val="20"/>
                              </w:rPr>
                              <w:t>Winter</w:t>
                            </w:r>
                            <w:r>
                              <w:rPr>
                                <w:b/>
                                <w:color w:val="231F20"/>
                                <w:spacing w:val="-7"/>
                                <w:sz w:val="20"/>
                              </w:rPr>
                              <w:t xml:space="preserve"> </w:t>
                            </w:r>
                            <w:r>
                              <w:rPr>
                                <w:b/>
                                <w:color w:val="231F20"/>
                                <w:spacing w:val="-2"/>
                                <w:sz w:val="20"/>
                              </w:rPr>
                              <w:t>Symposium</w:t>
                            </w:r>
                          </w:p>
                          <w:p w14:paraId="70933513" w14:textId="77777777" w:rsidR="007E3007" w:rsidRDefault="007E3007">
                            <w:pPr>
                              <w:pStyle w:val="BodyText"/>
                              <w:spacing w:before="3"/>
                              <w:ind w:left="0"/>
                              <w:jc w:val="left"/>
                              <w:rPr>
                                <w:b/>
                                <w:color w:val="000000"/>
                                <w:sz w:val="20"/>
                              </w:rPr>
                            </w:pPr>
                          </w:p>
                          <w:p w14:paraId="70933514" w14:textId="77777777" w:rsidR="007E3007" w:rsidRDefault="00C86336">
                            <w:pPr>
                              <w:spacing w:line="237" w:lineRule="auto"/>
                              <w:ind w:left="110"/>
                              <w:rPr>
                                <w:i/>
                                <w:color w:val="000000"/>
                                <w:sz w:val="20"/>
                              </w:rPr>
                            </w:pPr>
                            <w:r>
                              <w:rPr>
                                <w:b/>
                                <w:color w:val="231F20"/>
                                <w:sz w:val="20"/>
                              </w:rPr>
                              <w:t>2023</w:t>
                            </w:r>
                            <w:r>
                              <w:rPr>
                                <w:color w:val="231F20"/>
                                <w:sz w:val="20"/>
                              </w:rPr>
                              <w:t xml:space="preserve">: </w:t>
                            </w:r>
                            <w:r>
                              <w:rPr>
                                <w:i/>
                                <w:color w:val="231F20"/>
                                <w:sz w:val="20"/>
                              </w:rPr>
                              <w:t>Decolonization and Environmental</w:t>
                            </w:r>
                            <w:r>
                              <w:rPr>
                                <w:i/>
                                <w:color w:val="231F20"/>
                                <w:spacing w:val="-12"/>
                                <w:sz w:val="20"/>
                              </w:rPr>
                              <w:t xml:space="preserve"> </w:t>
                            </w:r>
                            <w:r>
                              <w:rPr>
                                <w:i/>
                                <w:color w:val="231F20"/>
                                <w:sz w:val="20"/>
                              </w:rPr>
                              <w:t>Justice</w:t>
                            </w:r>
                            <w:r>
                              <w:rPr>
                                <w:i/>
                                <w:color w:val="231F20"/>
                                <w:spacing w:val="-12"/>
                                <w:sz w:val="20"/>
                              </w:rPr>
                              <w:t xml:space="preserve"> </w:t>
                            </w:r>
                            <w:r>
                              <w:rPr>
                                <w:i/>
                                <w:color w:val="231F20"/>
                                <w:sz w:val="20"/>
                              </w:rPr>
                              <w:t>in</w:t>
                            </w:r>
                            <w:r>
                              <w:rPr>
                                <w:i/>
                                <w:color w:val="231F20"/>
                                <w:spacing w:val="-12"/>
                                <w:sz w:val="20"/>
                              </w:rPr>
                              <w:t xml:space="preserve"> </w:t>
                            </w:r>
                            <w:r>
                              <w:rPr>
                                <w:i/>
                                <w:color w:val="231F20"/>
                                <w:sz w:val="20"/>
                              </w:rPr>
                              <w:t>Popular Culture in Quebec</w:t>
                            </w:r>
                          </w:p>
                          <w:p w14:paraId="70933515" w14:textId="77777777" w:rsidR="007E3007" w:rsidRDefault="00C86336">
                            <w:pPr>
                              <w:spacing w:before="1"/>
                              <w:ind w:left="110" w:right="92"/>
                              <w:rPr>
                                <w:i/>
                                <w:color w:val="000000"/>
                                <w:sz w:val="20"/>
                              </w:rPr>
                            </w:pPr>
                            <w:r>
                              <w:rPr>
                                <w:b/>
                                <w:color w:val="231F20"/>
                                <w:sz w:val="20"/>
                              </w:rPr>
                              <w:t>2024</w:t>
                            </w:r>
                            <w:r>
                              <w:rPr>
                                <w:color w:val="231F20"/>
                                <w:sz w:val="20"/>
                              </w:rPr>
                              <w:t>:</w:t>
                            </w:r>
                            <w:r>
                              <w:rPr>
                                <w:color w:val="231F20"/>
                                <w:spacing w:val="-7"/>
                                <w:sz w:val="20"/>
                              </w:rPr>
                              <w:t xml:space="preserve"> </w:t>
                            </w:r>
                            <w:r>
                              <w:rPr>
                                <w:i/>
                                <w:color w:val="231F20"/>
                                <w:sz w:val="20"/>
                              </w:rPr>
                              <w:t>In</w:t>
                            </w:r>
                            <w:r>
                              <w:rPr>
                                <w:i/>
                                <w:color w:val="231F20"/>
                                <w:spacing w:val="-7"/>
                                <w:sz w:val="20"/>
                              </w:rPr>
                              <w:t xml:space="preserve"> </w:t>
                            </w:r>
                            <w:r>
                              <w:rPr>
                                <w:i/>
                                <w:color w:val="231F20"/>
                                <w:sz w:val="20"/>
                              </w:rPr>
                              <w:t>the</w:t>
                            </w:r>
                            <w:r>
                              <w:rPr>
                                <w:i/>
                                <w:color w:val="231F20"/>
                                <w:spacing w:val="-7"/>
                                <w:sz w:val="20"/>
                              </w:rPr>
                              <w:t xml:space="preserve"> </w:t>
                            </w:r>
                            <w:r>
                              <w:rPr>
                                <w:i/>
                                <w:color w:val="231F20"/>
                                <w:sz w:val="20"/>
                              </w:rPr>
                              <w:t>Face</w:t>
                            </w:r>
                            <w:r>
                              <w:rPr>
                                <w:i/>
                                <w:color w:val="231F20"/>
                                <w:spacing w:val="-7"/>
                                <w:sz w:val="20"/>
                              </w:rPr>
                              <w:t xml:space="preserve"> </w:t>
                            </w:r>
                            <w:r>
                              <w:rPr>
                                <w:i/>
                                <w:color w:val="231F20"/>
                                <w:sz w:val="20"/>
                              </w:rPr>
                              <w:t>of</w:t>
                            </w:r>
                            <w:r>
                              <w:rPr>
                                <w:i/>
                                <w:color w:val="231F20"/>
                                <w:spacing w:val="-7"/>
                                <w:sz w:val="20"/>
                              </w:rPr>
                              <w:t xml:space="preserve"> </w:t>
                            </w:r>
                            <w:r>
                              <w:rPr>
                                <w:i/>
                                <w:color w:val="231F20"/>
                                <w:sz w:val="20"/>
                              </w:rPr>
                              <w:t>Adversity: Indigenous Voices in Quebec Literature Today</w:t>
                            </w:r>
                          </w:p>
                          <w:p w14:paraId="70933516" w14:textId="77777777" w:rsidR="007E3007" w:rsidRDefault="00C86336">
                            <w:pPr>
                              <w:spacing w:before="2"/>
                              <w:ind w:left="110"/>
                              <w:rPr>
                                <w:i/>
                                <w:color w:val="000000"/>
                                <w:sz w:val="20"/>
                              </w:rPr>
                            </w:pPr>
                            <w:r>
                              <w:rPr>
                                <w:b/>
                                <w:color w:val="231F20"/>
                                <w:sz w:val="20"/>
                              </w:rPr>
                              <w:t>2025</w:t>
                            </w:r>
                            <w:r>
                              <w:rPr>
                                <w:color w:val="231F20"/>
                                <w:sz w:val="20"/>
                              </w:rPr>
                              <w:t xml:space="preserve">: </w:t>
                            </w:r>
                            <w:r>
                              <w:rPr>
                                <w:i/>
                                <w:color w:val="231F20"/>
                                <w:sz w:val="20"/>
                              </w:rPr>
                              <w:t>Opening to the Other: Multiculturalism</w:t>
                            </w:r>
                            <w:r>
                              <w:rPr>
                                <w:i/>
                                <w:color w:val="231F20"/>
                                <w:spacing w:val="-13"/>
                                <w:sz w:val="20"/>
                              </w:rPr>
                              <w:t xml:space="preserve"> </w:t>
                            </w:r>
                            <w:r>
                              <w:rPr>
                                <w:i/>
                                <w:color w:val="231F20"/>
                                <w:sz w:val="20"/>
                              </w:rPr>
                              <w:t>and</w:t>
                            </w:r>
                            <w:r>
                              <w:rPr>
                                <w:i/>
                                <w:color w:val="231F20"/>
                                <w:spacing w:val="-12"/>
                                <w:sz w:val="20"/>
                              </w:rPr>
                              <w:t xml:space="preserve"> </w:t>
                            </w:r>
                            <w:r>
                              <w:rPr>
                                <w:i/>
                                <w:color w:val="231F20"/>
                                <w:sz w:val="20"/>
                              </w:rPr>
                              <w:t>Francophone Identity in Quebec Cinema</w:t>
                            </w:r>
                          </w:p>
                          <w:p w14:paraId="70933517" w14:textId="77777777" w:rsidR="007E3007" w:rsidRDefault="00C86336">
                            <w:pPr>
                              <w:spacing w:before="1"/>
                              <w:ind w:left="110" w:right="51"/>
                              <w:rPr>
                                <w:i/>
                                <w:color w:val="000000"/>
                                <w:sz w:val="20"/>
                              </w:rPr>
                            </w:pPr>
                            <w:r>
                              <w:rPr>
                                <w:b/>
                                <w:color w:val="231F20"/>
                                <w:sz w:val="20"/>
                              </w:rPr>
                              <w:t>2026</w:t>
                            </w:r>
                            <w:r>
                              <w:rPr>
                                <w:color w:val="231F20"/>
                                <w:sz w:val="20"/>
                              </w:rPr>
                              <w:t>:</w:t>
                            </w:r>
                            <w:r>
                              <w:rPr>
                                <w:color w:val="231F20"/>
                                <w:spacing w:val="-12"/>
                                <w:sz w:val="20"/>
                              </w:rPr>
                              <w:t xml:space="preserve"> </w:t>
                            </w:r>
                            <w:r>
                              <w:rPr>
                                <w:i/>
                                <w:color w:val="231F20"/>
                                <w:sz w:val="20"/>
                              </w:rPr>
                              <w:t>Sovereignty</w:t>
                            </w:r>
                            <w:r>
                              <w:rPr>
                                <w:i/>
                                <w:color w:val="231F20"/>
                                <w:spacing w:val="-13"/>
                                <w:sz w:val="20"/>
                              </w:rPr>
                              <w:t xml:space="preserve"> </w:t>
                            </w:r>
                            <w:r>
                              <w:rPr>
                                <w:i/>
                                <w:color w:val="231F20"/>
                                <w:sz w:val="20"/>
                              </w:rPr>
                              <w:t>and</w:t>
                            </w:r>
                            <w:r>
                              <w:rPr>
                                <w:i/>
                                <w:color w:val="231F20"/>
                                <w:spacing w:val="-12"/>
                                <w:sz w:val="20"/>
                              </w:rPr>
                              <w:t xml:space="preserve"> </w:t>
                            </w:r>
                            <w:r>
                              <w:rPr>
                                <w:i/>
                                <w:color w:val="231F20"/>
                                <w:sz w:val="20"/>
                              </w:rPr>
                              <w:t>Energy: Northern Perspectives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334B0" id="docshape28" o:spid="_x0000_s1048" type="#_x0000_t202" style="position:absolute;left:0;text-align:left;margin-left:67.95pt;margin-top:4.4pt;width:166.6pt;height:165.6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" fillcolor="#fff3cd" stroked="f">
                <v:textbox inset="0,0,0,0">
                  <w:txbxContent>
                    <w:p w14:paraId="70933512" w14:textId="77777777" w:rsidR="007E3007" w:rsidRDefault="00C86336">
                      <w:pPr>
                        <w:ind w:left="110"/>
                        <w:rPr>
                          <w:b/>
                          <w:color w:val="000000"/>
                          <w:sz w:val="20"/>
                        </w:rPr>
                      </w:pPr>
                      <w:r>
                        <w:rPr>
                          <w:b/>
                          <w:color w:val="231F20"/>
                          <w:sz w:val="20"/>
                        </w:rPr>
                        <w:t>Quebec</w:t>
                      </w:r>
                      <w:r>
                        <w:rPr>
                          <w:b/>
                          <w:color w:val="231F20"/>
                          <w:spacing w:val="-8"/>
                          <w:sz w:val="20"/>
                        </w:rPr>
                        <w:t xml:space="preserve"> </w:t>
                      </w:r>
                      <w:r>
                        <w:rPr>
                          <w:b/>
                          <w:color w:val="231F20"/>
                          <w:sz w:val="20"/>
                        </w:rPr>
                        <w:t>Winter</w:t>
                      </w:r>
                      <w:r>
                        <w:rPr>
                          <w:b/>
                          <w:color w:val="231F20"/>
                          <w:spacing w:val="-7"/>
                          <w:sz w:val="20"/>
                        </w:rPr>
                        <w:t xml:space="preserve"> </w:t>
                      </w:r>
                      <w:r>
                        <w:rPr>
                          <w:b/>
                          <w:color w:val="231F20"/>
                          <w:spacing w:val="-2"/>
                          <w:sz w:val="20"/>
                        </w:rPr>
                        <w:t>Symposium</w:t>
                      </w:r>
                    </w:p>
                    <w:p w14:paraId="70933513" w14:textId="77777777" w:rsidR="007E3007" w:rsidRDefault="007E3007">
                      <w:pPr>
                        <w:pStyle w:val="BodyText"/>
                        <w:spacing w:before="3"/>
                        <w:ind w:left="0"/>
                        <w:jc w:val="left"/>
                        <w:rPr>
                          <w:b/>
                          <w:color w:val="000000"/>
                          <w:sz w:val="20"/>
                        </w:rPr>
                      </w:pPr>
                    </w:p>
                    <w:p w14:paraId="70933514" w14:textId="77777777" w:rsidR="007E3007" w:rsidRDefault="00C86336">
                      <w:pPr>
                        <w:spacing w:line="237" w:lineRule="auto"/>
                        <w:ind w:left="110"/>
                        <w:rPr>
                          <w:i/>
                          <w:color w:val="000000"/>
                          <w:sz w:val="20"/>
                        </w:rPr>
                      </w:pPr>
                      <w:r>
                        <w:rPr>
                          <w:b/>
                          <w:color w:val="231F20"/>
                          <w:sz w:val="20"/>
                        </w:rPr>
                        <w:t>2023</w:t>
                      </w:r>
                      <w:r>
                        <w:rPr>
                          <w:color w:val="231F20"/>
                          <w:sz w:val="20"/>
                        </w:rPr>
                        <w:t xml:space="preserve">: </w:t>
                      </w:r>
                      <w:r>
                        <w:rPr>
                          <w:i/>
                          <w:color w:val="231F20"/>
                          <w:sz w:val="20"/>
                        </w:rPr>
                        <w:t>Decolonization and Environmental</w:t>
                      </w:r>
                      <w:r>
                        <w:rPr>
                          <w:i/>
                          <w:color w:val="231F20"/>
                          <w:spacing w:val="-12"/>
                          <w:sz w:val="20"/>
                        </w:rPr>
                        <w:t xml:space="preserve"> </w:t>
                      </w:r>
                      <w:r>
                        <w:rPr>
                          <w:i/>
                          <w:color w:val="231F20"/>
                          <w:sz w:val="20"/>
                        </w:rPr>
                        <w:t>Justice</w:t>
                      </w:r>
                      <w:r>
                        <w:rPr>
                          <w:i/>
                          <w:color w:val="231F20"/>
                          <w:spacing w:val="-12"/>
                          <w:sz w:val="20"/>
                        </w:rPr>
                        <w:t xml:space="preserve"> </w:t>
                      </w:r>
                      <w:r>
                        <w:rPr>
                          <w:i/>
                          <w:color w:val="231F20"/>
                          <w:sz w:val="20"/>
                        </w:rPr>
                        <w:t>in</w:t>
                      </w:r>
                      <w:r>
                        <w:rPr>
                          <w:i/>
                          <w:color w:val="231F20"/>
                          <w:spacing w:val="-12"/>
                          <w:sz w:val="20"/>
                        </w:rPr>
                        <w:t xml:space="preserve"> </w:t>
                      </w:r>
                      <w:r>
                        <w:rPr>
                          <w:i/>
                          <w:color w:val="231F20"/>
                          <w:sz w:val="20"/>
                        </w:rPr>
                        <w:t>Popular Culture in Quebec</w:t>
                      </w:r>
                    </w:p>
                    <w:p w14:paraId="70933515" w14:textId="77777777" w:rsidR="007E3007" w:rsidRDefault="00C86336">
                      <w:pPr>
                        <w:spacing w:before="1"/>
                        <w:ind w:left="110" w:right="92"/>
                        <w:rPr>
                          <w:i/>
                          <w:color w:val="000000"/>
                          <w:sz w:val="20"/>
                        </w:rPr>
                      </w:pPr>
                      <w:r>
                        <w:rPr>
                          <w:b/>
                          <w:color w:val="231F20"/>
                          <w:sz w:val="20"/>
                        </w:rPr>
                        <w:t>2024</w:t>
                      </w:r>
                      <w:r>
                        <w:rPr>
                          <w:color w:val="231F20"/>
                          <w:sz w:val="20"/>
                        </w:rPr>
                        <w:t>:</w:t>
                      </w:r>
                      <w:r>
                        <w:rPr>
                          <w:color w:val="231F20"/>
                          <w:spacing w:val="-7"/>
                          <w:sz w:val="20"/>
                        </w:rPr>
                        <w:t xml:space="preserve"> </w:t>
                      </w:r>
                      <w:r>
                        <w:rPr>
                          <w:i/>
                          <w:color w:val="231F20"/>
                          <w:sz w:val="20"/>
                        </w:rPr>
                        <w:t>In</w:t>
                      </w:r>
                      <w:r>
                        <w:rPr>
                          <w:i/>
                          <w:color w:val="231F20"/>
                          <w:spacing w:val="-7"/>
                          <w:sz w:val="20"/>
                        </w:rPr>
                        <w:t xml:space="preserve"> </w:t>
                      </w:r>
                      <w:r>
                        <w:rPr>
                          <w:i/>
                          <w:color w:val="231F20"/>
                          <w:sz w:val="20"/>
                        </w:rPr>
                        <w:t>the</w:t>
                      </w:r>
                      <w:r>
                        <w:rPr>
                          <w:i/>
                          <w:color w:val="231F20"/>
                          <w:spacing w:val="-7"/>
                          <w:sz w:val="20"/>
                        </w:rPr>
                        <w:t xml:space="preserve"> </w:t>
                      </w:r>
                      <w:r>
                        <w:rPr>
                          <w:i/>
                          <w:color w:val="231F20"/>
                          <w:sz w:val="20"/>
                        </w:rPr>
                        <w:t>Face</w:t>
                      </w:r>
                      <w:r>
                        <w:rPr>
                          <w:i/>
                          <w:color w:val="231F20"/>
                          <w:spacing w:val="-7"/>
                          <w:sz w:val="20"/>
                        </w:rPr>
                        <w:t xml:space="preserve"> </w:t>
                      </w:r>
                      <w:r>
                        <w:rPr>
                          <w:i/>
                          <w:color w:val="231F20"/>
                          <w:sz w:val="20"/>
                        </w:rPr>
                        <w:t>of</w:t>
                      </w:r>
                      <w:r>
                        <w:rPr>
                          <w:i/>
                          <w:color w:val="231F20"/>
                          <w:spacing w:val="-7"/>
                          <w:sz w:val="20"/>
                        </w:rPr>
                        <w:t xml:space="preserve"> </w:t>
                      </w:r>
                      <w:r>
                        <w:rPr>
                          <w:i/>
                          <w:color w:val="231F20"/>
                          <w:sz w:val="20"/>
                        </w:rPr>
                        <w:t>Adversity: Indigenous Voices in Quebec Literature Today</w:t>
                      </w:r>
                    </w:p>
                    <w:p w14:paraId="70933516" w14:textId="77777777" w:rsidR="007E3007" w:rsidRDefault="00C86336">
                      <w:pPr>
                        <w:spacing w:before="2"/>
                        <w:ind w:left="110"/>
                        <w:rPr>
                          <w:i/>
                          <w:color w:val="000000"/>
                          <w:sz w:val="20"/>
                        </w:rPr>
                      </w:pPr>
                      <w:r>
                        <w:rPr>
                          <w:b/>
                          <w:color w:val="231F20"/>
                          <w:sz w:val="20"/>
                        </w:rPr>
                        <w:t>2025</w:t>
                      </w:r>
                      <w:r>
                        <w:rPr>
                          <w:color w:val="231F20"/>
                          <w:sz w:val="20"/>
                        </w:rPr>
                        <w:t xml:space="preserve">: </w:t>
                      </w:r>
                      <w:r>
                        <w:rPr>
                          <w:i/>
                          <w:color w:val="231F20"/>
                          <w:sz w:val="20"/>
                        </w:rPr>
                        <w:t>Opening to the Other: Multiculturalism</w:t>
                      </w:r>
                      <w:r>
                        <w:rPr>
                          <w:i/>
                          <w:color w:val="231F20"/>
                          <w:spacing w:val="-13"/>
                          <w:sz w:val="20"/>
                        </w:rPr>
                        <w:t xml:space="preserve"> </w:t>
                      </w:r>
                      <w:r>
                        <w:rPr>
                          <w:i/>
                          <w:color w:val="231F20"/>
                          <w:sz w:val="20"/>
                        </w:rPr>
                        <w:t>and</w:t>
                      </w:r>
                      <w:r>
                        <w:rPr>
                          <w:i/>
                          <w:color w:val="231F20"/>
                          <w:spacing w:val="-12"/>
                          <w:sz w:val="20"/>
                        </w:rPr>
                        <w:t xml:space="preserve"> </w:t>
                      </w:r>
                      <w:r>
                        <w:rPr>
                          <w:i/>
                          <w:color w:val="231F20"/>
                          <w:sz w:val="20"/>
                        </w:rPr>
                        <w:t>Francophone Identity in Quebec Cinema</w:t>
                      </w:r>
                    </w:p>
                    <w:p w14:paraId="70933517" w14:textId="77777777" w:rsidR="007E3007" w:rsidRDefault="00C86336">
                      <w:pPr>
                        <w:spacing w:before="1"/>
                        <w:ind w:left="110" w:right="51"/>
                        <w:rPr>
                          <w:i/>
                          <w:color w:val="000000"/>
                          <w:sz w:val="20"/>
                        </w:rPr>
                      </w:pPr>
                      <w:r>
                        <w:rPr>
                          <w:b/>
                          <w:color w:val="231F20"/>
                          <w:sz w:val="20"/>
                        </w:rPr>
                        <w:t>2026</w:t>
                      </w:r>
                      <w:r>
                        <w:rPr>
                          <w:color w:val="231F20"/>
                          <w:sz w:val="20"/>
                        </w:rPr>
                        <w:t>:</w:t>
                      </w:r>
                      <w:r>
                        <w:rPr>
                          <w:color w:val="231F20"/>
                          <w:spacing w:val="-12"/>
                          <w:sz w:val="20"/>
                        </w:rPr>
                        <w:t xml:space="preserve"> </w:t>
                      </w:r>
                      <w:r>
                        <w:rPr>
                          <w:i/>
                          <w:color w:val="231F20"/>
                          <w:sz w:val="20"/>
                        </w:rPr>
                        <w:t>Sovereignty</w:t>
                      </w:r>
                      <w:r>
                        <w:rPr>
                          <w:i/>
                          <w:color w:val="231F20"/>
                          <w:spacing w:val="-13"/>
                          <w:sz w:val="20"/>
                        </w:rPr>
                        <w:t xml:space="preserve"> </w:t>
                      </w:r>
                      <w:r>
                        <w:rPr>
                          <w:i/>
                          <w:color w:val="231F20"/>
                          <w:sz w:val="20"/>
                        </w:rPr>
                        <w:t>and</w:t>
                      </w:r>
                      <w:r>
                        <w:rPr>
                          <w:i/>
                          <w:color w:val="231F20"/>
                          <w:spacing w:val="-12"/>
                          <w:sz w:val="20"/>
                        </w:rPr>
                        <w:t xml:space="preserve"> </w:t>
                      </w:r>
                      <w:r>
                        <w:rPr>
                          <w:i/>
                          <w:color w:val="231F20"/>
                          <w:sz w:val="20"/>
                        </w:rPr>
                        <w:t>Energy: Northern Perspectives</w:t>
                      </w:r>
                    </w:p>
                  </w:txbxContent>
                </v:textbox>
                <w10:wrap anchorx="page"/>
              </v:shape>
            </w:pict>
          </mc:Fallback>
        </mc:AlternateContent>
      </w:r>
      <w:r>
        <w:rPr>
          <w:color w:val="231F20"/>
        </w:rPr>
        <w:t>immersive educ</w:t>
      </w:r>
      <w:r>
        <w:rPr>
          <w:color w:val="231F20"/>
        </w:rPr>
        <w:t xml:space="preserve">ational training forum in Montreal, conducted entirely in French, for upwards of 20 American higher education faculty (with preference given to MSI and Community College participants) in Quebec Studies. The symposium includes briefings with Quebec content </w:t>
      </w:r>
      <w:r>
        <w:rPr>
          <w:color w:val="231F20"/>
        </w:rPr>
        <w:t>academic specialists, significant literary and cultural contributors, and</w:t>
      </w:r>
    </w:p>
    <w:p w14:paraId="70933456" w14:textId="77777777" w:rsidR="007E3007" w:rsidRDefault="007E3007">
      <w:pPr>
        <w:spacing w:line="480" w:lineRule="auto"/>
        <w:sectPr w:rsidR="007E3007">
          <w:pgSz w:w="12240" w:h="15840"/>
          <w:pgMar w:top="1380" w:right="1040" w:bottom="980" w:left="1240" w:header="0" w:footer="794" w:gutter="0"/>
          <w:cols w:space="720"/>
        </w:sectPr>
      </w:pPr>
    </w:p>
    <w:p w14:paraId="70933457" w14:textId="77777777" w:rsidR="007E3007" w:rsidRDefault="00C86336">
      <w:pPr>
        <w:pStyle w:val="BodyText"/>
        <w:spacing w:before="73" w:line="480" w:lineRule="auto"/>
        <w:ind w:right="387"/>
      </w:pPr>
      <w:r>
        <w:rPr>
          <w:color w:val="231F20"/>
          <w:spacing w:val="-2"/>
        </w:rPr>
        <w:lastRenderedPageBreak/>
        <w:t>participation</w:t>
      </w:r>
      <w:r>
        <w:rPr>
          <w:color w:val="231F20"/>
          <w:spacing w:val="-4"/>
        </w:rPr>
        <w:t xml:space="preserve"> </w:t>
      </w:r>
      <w:r>
        <w:rPr>
          <w:color w:val="231F20"/>
          <w:spacing w:val="-2"/>
        </w:rPr>
        <w:t>at</w:t>
      </w:r>
      <w:r>
        <w:rPr>
          <w:color w:val="231F20"/>
          <w:spacing w:val="-4"/>
        </w:rPr>
        <w:t xml:space="preserve"> </w:t>
      </w:r>
      <w:r>
        <w:rPr>
          <w:color w:val="231F20"/>
          <w:spacing w:val="-2"/>
        </w:rPr>
        <w:t>cultural</w:t>
      </w:r>
      <w:r>
        <w:rPr>
          <w:color w:val="231F20"/>
          <w:spacing w:val="-4"/>
        </w:rPr>
        <w:t xml:space="preserve"> </w:t>
      </w:r>
      <w:r>
        <w:rPr>
          <w:color w:val="231F20"/>
          <w:spacing w:val="-2"/>
        </w:rPr>
        <w:t>activities.</w:t>
      </w:r>
      <w:r>
        <w:rPr>
          <w:color w:val="231F20"/>
          <w:spacing w:val="-6"/>
        </w:rPr>
        <w:t xml:space="preserve"> </w:t>
      </w:r>
      <w:r>
        <w:rPr>
          <w:color w:val="54813B"/>
          <w:spacing w:val="-2"/>
        </w:rPr>
        <w:t>[Absolute</w:t>
      </w:r>
      <w:r>
        <w:rPr>
          <w:color w:val="54813B"/>
          <w:spacing w:val="-12"/>
        </w:rPr>
        <w:t xml:space="preserve"> </w:t>
      </w:r>
      <w:r>
        <w:rPr>
          <w:color w:val="54813B"/>
          <w:spacing w:val="-2"/>
        </w:rPr>
        <w:t>Priority</w:t>
      </w:r>
      <w:r>
        <w:rPr>
          <w:color w:val="54813B"/>
          <w:spacing w:val="-12"/>
        </w:rPr>
        <w:t xml:space="preserve"> </w:t>
      </w:r>
      <w:r>
        <w:rPr>
          <w:color w:val="54813B"/>
          <w:spacing w:val="-2"/>
        </w:rPr>
        <w:t>1,</w:t>
      </w:r>
      <w:r>
        <w:rPr>
          <w:color w:val="54813B"/>
          <w:spacing w:val="-12"/>
        </w:rPr>
        <w:t xml:space="preserve"> </w:t>
      </w:r>
      <w:r>
        <w:rPr>
          <w:color w:val="54813B"/>
          <w:spacing w:val="-2"/>
        </w:rPr>
        <w:t>Competitive</w:t>
      </w:r>
      <w:r>
        <w:rPr>
          <w:color w:val="54813B"/>
          <w:spacing w:val="-12"/>
        </w:rPr>
        <w:t xml:space="preserve"> </w:t>
      </w:r>
      <w:r>
        <w:rPr>
          <w:color w:val="54813B"/>
          <w:spacing w:val="-2"/>
        </w:rPr>
        <w:t>Preference</w:t>
      </w:r>
      <w:r>
        <w:rPr>
          <w:color w:val="54813B"/>
          <w:spacing w:val="-12"/>
        </w:rPr>
        <w:t xml:space="preserve"> </w:t>
      </w:r>
      <w:r>
        <w:rPr>
          <w:color w:val="54813B"/>
          <w:spacing w:val="-2"/>
        </w:rPr>
        <w:t>Priority]</w:t>
      </w:r>
      <w:r>
        <w:rPr>
          <w:color w:val="54813B"/>
          <w:spacing w:val="-6"/>
        </w:rPr>
        <w:t xml:space="preserve"> </w:t>
      </w:r>
      <w:r>
        <w:rPr>
          <w:color w:val="54813B"/>
          <w:spacing w:val="-2"/>
        </w:rPr>
        <w:t>(ECO,</w:t>
      </w:r>
      <w:r>
        <w:rPr>
          <w:color w:val="54813B"/>
          <w:spacing w:val="-4"/>
        </w:rPr>
        <w:t xml:space="preserve"> </w:t>
      </w:r>
      <w:r>
        <w:rPr>
          <w:color w:val="54813B"/>
          <w:spacing w:val="-2"/>
        </w:rPr>
        <w:t xml:space="preserve">EQ, </w:t>
      </w:r>
      <w:r>
        <w:rPr>
          <w:color w:val="54813B"/>
        </w:rPr>
        <w:t>FRE, SEC)</w:t>
      </w:r>
    </w:p>
    <w:p w14:paraId="70933458" w14:textId="77777777" w:rsidR="007E3007" w:rsidRDefault="00C86336">
      <w:pPr>
        <w:pStyle w:val="BodyText"/>
        <w:spacing w:line="480" w:lineRule="auto"/>
        <w:ind w:right="386"/>
      </w:pPr>
      <w:r>
        <w:rPr>
          <w:b/>
          <w:color w:val="2F5497"/>
        </w:rPr>
        <w:t>A3)</w:t>
      </w:r>
      <w:r>
        <w:rPr>
          <w:b/>
          <w:color w:val="2F5497"/>
          <w:spacing w:val="-15"/>
        </w:rPr>
        <w:t xml:space="preserve"> </w:t>
      </w:r>
      <w:r>
        <w:rPr>
          <w:b/>
          <w:color w:val="2F5497"/>
        </w:rPr>
        <w:t>Faculty</w:t>
      </w:r>
      <w:r>
        <w:rPr>
          <w:b/>
          <w:color w:val="2F5497"/>
          <w:spacing w:val="-15"/>
        </w:rPr>
        <w:t xml:space="preserve"> </w:t>
      </w:r>
      <w:r>
        <w:rPr>
          <w:b/>
          <w:color w:val="2F5497"/>
        </w:rPr>
        <w:t>Institute</w:t>
      </w:r>
      <w:r>
        <w:rPr>
          <w:b/>
          <w:color w:val="2F5497"/>
          <w:spacing w:val="-15"/>
        </w:rPr>
        <w:t xml:space="preserve"> </w:t>
      </w:r>
      <w:r>
        <w:rPr>
          <w:b/>
          <w:color w:val="2F5497"/>
        </w:rPr>
        <w:t>in</w:t>
      </w:r>
      <w:r>
        <w:rPr>
          <w:b/>
          <w:color w:val="2F5497"/>
          <w:spacing w:val="-15"/>
        </w:rPr>
        <w:t xml:space="preserve"> </w:t>
      </w:r>
      <w:r>
        <w:rPr>
          <w:b/>
          <w:color w:val="2F5497"/>
        </w:rPr>
        <w:t>Kuujjuaq:</w:t>
      </w:r>
      <w:r>
        <w:rPr>
          <w:b/>
          <w:color w:val="2F5497"/>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summers</w:t>
      </w:r>
      <w:r>
        <w:rPr>
          <w:color w:val="231F20"/>
          <w:spacing w:val="-15"/>
        </w:rPr>
        <w:t xml:space="preserve"> </w:t>
      </w:r>
      <w:r>
        <w:rPr>
          <w:color w:val="231F20"/>
        </w:rPr>
        <w:t>of</w:t>
      </w:r>
      <w:r>
        <w:rPr>
          <w:color w:val="231F20"/>
          <w:spacing w:val="-15"/>
        </w:rPr>
        <w:t xml:space="preserve"> </w:t>
      </w:r>
      <w:r>
        <w:rPr>
          <w:color w:val="231F20"/>
        </w:rPr>
        <w:t>2023</w:t>
      </w:r>
      <w:r>
        <w:rPr>
          <w:color w:val="231F20"/>
          <w:spacing w:val="-15"/>
        </w:rPr>
        <w:t xml:space="preserve"> </w:t>
      </w:r>
      <w:r>
        <w:rPr>
          <w:color w:val="231F20"/>
        </w:rPr>
        <w:t>and</w:t>
      </w:r>
      <w:r>
        <w:rPr>
          <w:color w:val="231F20"/>
          <w:spacing w:val="-15"/>
        </w:rPr>
        <w:t xml:space="preserve"> </w:t>
      </w:r>
      <w:r>
        <w:rPr>
          <w:color w:val="231F20"/>
        </w:rPr>
        <w:t>2025,</w:t>
      </w:r>
      <w:r>
        <w:rPr>
          <w:color w:val="231F20"/>
          <w:spacing w:val="-15"/>
        </w:rPr>
        <w:t xml:space="preserve"> </w:t>
      </w:r>
      <w:r>
        <w:rPr>
          <w:color w:val="231F20"/>
        </w:rPr>
        <w:t>ME</w:t>
      </w:r>
      <w:r>
        <w:rPr>
          <w:color w:val="231F20"/>
          <w:spacing w:val="-15"/>
        </w:rPr>
        <w:t xml:space="preserve"> </w:t>
      </w:r>
      <w:r>
        <w:rPr>
          <w:color w:val="231F20"/>
        </w:rPr>
        <w:t>will</w:t>
      </w:r>
      <w:r>
        <w:rPr>
          <w:color w:val="231F20"/>
          <w:spacing w:val="-15"/>
        </w:rPr>
        <w:t xml:space="preserve"> </w:t>
      </w:r>
      <w:r>
        <w:rPr>
          <w:color w:val="231F20"/>
        </w:rPr>
        <w:t>organize</w:t>
      </w:r>
      <w:r>
        <w:rPr>
          <w:color w:val="231F20"/>
          <w:spacing w:val="-15"/>
        </w:rPr>
        <w:t xml:space="preserve"> </w:t>
      </w:r>
      <w:r>
        <w:rPr>
          <w:color w:val="231F20"/>
        </w:rPr>
        <w:t>a</w:t>
      </w:r>
      <w:r>
        <w:rPr>
          <w:color w:val="231F20"/>
          <w:spacing w:val="-15"/>
        </w:rPr>
        <w:t xml:space="preserve"> </w:t>
      </w:r>
      <w:r>
        <w:rPr>
          <w:color w:val="231F20"/>
        </w:rPr>
        <w:t>Faculty Institute in Kuujjuaq, Quebec. The Institute is a transdisciplinary initiative (engaging ME Arctic Initiative,</w:t>
      </w:r>
      <w:r>
        <w:rPr>
          <w:color w:val="231F20"/>
          <w:spacing w:val="-3"/>
        </w:rPr>
        <w:t xml:space="preserve"> </w:t>
      </w:r>
      <w:r>
        <w:rPr>
          <w:color w:val="231F20"/>
        </w:rPr>
        <w:t>Climate</w:t>
      </w:r>
      <w:r>
        <w:rPr>
          <w:color w:val="231F20"/>
          <w:spacing w:val="-3"/>
        </w:rPr>
        <w:t xml:space="preserve"> </w:t>
      </w:r>
      <w:r>
        <w:rPr>
          <w:color w:val="231F20"/>
        </w:rPr>
        <w:t>Change</w:t>
      </w:r>
      <w:r>
        <w:rPr>
          <w:color w:val="231F20"/>
          <w:spacing w:val="-3"/>
        </w:rPr>
        <w:t xml:space="preserve"> </w:t>
      </w:r>
      <w:r>
        <w:rPr>
          <w:color w:val="231F20"/>
        </w:rPr>
        <w:t>Institute,</w:t>
      </w:r>
      <w:r>
        <w:rPr>
          <w:color w:val="231F20"/>
          <w:spacing w:val="-3"/>
        </w:rPr>
        <w:t xml:space="preserve"> </w:t>
      </w:r>
      <w:r>
        <w:rPr>
          <w:color w:val="231F20"/>
        </w:rPr>
        <w:t>Forestry,</w:t>
      </w:r>
      <w:r>
        <w:rPr>
          <w:color w:val="231F20"/>
          <w:spacing w:val="-3"/>
        </w:rPr>
        <w:t xml:space="preserve"> </w:t>
      </w:r>
      <w:r>
        <w:rPr>
          <w:color w:val="231F20"/>
        </w:rPr>
        <w:t>and</w:t>
      </w:r>
      <w:r>
        <w:rPr>
          <w:color w:val="231F20"/>
          <w:spacing w:val="-3"/>
        </w:rPr>
        <w:t xml:space="preserve"> </w:t>
      </w:r>
      <w:r>
        <w:rPr>
          <w:color w:val="231F20"/>
        </w:rPr>
        <w:t>School</w:t>
      </w:r>
      <w:r>
        <w:rPr>
          <w:color w:val="231F20"/>
          <w:spacing w:val="-3"/>
        </w:rPr>
        <w:t xml:space="preserve"> </w:t>
      </w:r>
      <w:r>
        <w:rPr>
          <w:color w:val="231F20"/>
        </w:rPr>
        <w:t>of</w:t>
      </w:r>
      <w:r>
        <w:rPr>
          <w:color w:val="231F20"/>
          <w:spacing w:val="-3"/>
        </w:rPr>
        <w:t xml:space="preserve"> </w:t>
      </w:r>
      <w:r>
        <w:rPr>
          <w:color w:val="231F20"/>
        </w:rPr>
        <w:t>Economics)</w:t>
      </w:r>
      <w:r>
        <w:rPr>
          <w:color w:val="231F20"/>
          <w:spacing w:val="-3"/>
        </w:rPr>
        <w:t xml:space="preserve"> </w:t>
      </w:r>
      <w:r>
        <w:rPr>
          <w:color w:val="231F20"/>
        </w:rPr>
        <w:t>designed</w:t>
      </w:r>
      <w:r>
        <w:rPr>
          <w:color w:val="231F20"/>
          <w:spacing w:val="-3"/>
        </w:rPr>
        <w:t xml:space="preserve"> </w:t>
      </w:r>
      <w:r>
        <w:rPr>
          <w:color w:val="231F20"/>
        </w:rPr>
        <w:t>to</w:t>
      </w:r>
      <w:r>
        <w:rPr>
          <w:color w:val="231F20"/>
          <w:spacing w:val="-3"/>
        </w:rPr>
        <w:t xml:space="preserve"> </w:t>
      </w:r>
      <w:r>
        <w:rPr>
          <w:color w:val="231F20"/>
        </w:rPr>
        <w:t>develop</w:t>
      </w:r>
      <w:r>
        <w:rPr>
          <w:color w:val="231F20"/>
          <w:spacing w:val="-3"/>
        </w:rPr>
        <w:t xml:space="preserve"> </w:t>
      </w:r>
      <w:r>
        <w:rPr>
          <w:color w:val="231F20"/>
        </w:rPr>
        <w:t>and integrate undergraduate and graduate curricular content (on Inuit Peoples and culture, climate change, forestry, wildlife, rural health), expand research opportunities for faculty and graduate students, and establish research collaborations with the Re</w:t>
      </w:r>
      <w:r>
        <w:rPr>
          <w:color w:val="231F20"/>
        </w:rPr>
        <w:t>cherche nordique et arctique de l'UQAM (Montreal), the Centre d'etudes nordiques, and the Institut nordique du Quebec (Laval). The</w:t>
      </w:r>
      <w:r>
        <w:rPr>
          <w:color w:val="231F20"/>
          <w:spacing w:val="40"/>
        </w:rPr>
        <w:t xml:space="preserve"> </w:t>
      </w:r>
      <w:r>
        <w:rPr>
          <w:color w:val="231F20"/>
        </w:rPr>
        <w:t>Institute,</w:t>
      </w:r>
      <w:r>
        <w:rPr>
          <w:color w:val="231F20"/>
          <w:spacing w:val="42"/>
        </w:rPr>
        <w:t xml:space="preserve"> </w:t>
      </w:r>
      <w:r>
        <w:rPr>
          <w:color w:val="231F20"/>
        </w:rPr>
        <w:t>which</w:t>
      </w:r>
      <w:r>
        <w:rPr>
          <w:color w:val="231F20"/>
          <w:spacing w:val="42"/>
        </w:rPr>
        <w:t xml:space="preserve"> </w:t>
      </w:r>
      <w:r>
        <w:rPr>
          <w:color w:val="231F20"/>
        </w:rPr>
        <w:t>is</w:t>
      </w:r>
      <w:r>
        <w:rPr>
          <w:color w:val="231F20"/>
          <w:spacing w:val="42"/>
        </w:rPr>
        <w:t xml:space="preserve"> </w:t>
      </w:r>
      <w:r>
        <w:rPr>
          <w:color w:val="231F20"/>
        </w:rPr>
        <w:t>organized</w:t>
      </w:r>
      <w:r>
        <w:rPr>
          <w:color w:val="231F20"/>
          <w:spacing w:val="42"/>
        </w:rPr>
        <w:t xml:space="preserve"> </w:t>
      </w:r>
      <w:r>
        <w:rPr>
          <w:color w:val="231F20"/>
        </w:rPr>
        <w:t>in</w:t>
      </w:r>
      <w:r>
        <w:rPr>
          <w:color w:val="231F20"/>
          <w:spacing w:val="42"/>
        </w:rPr>
        <w:t xml:space="preserve"> </w:t>
      </w:r>
      <w:r>
        <w:rPr>
          <w:color w:val="231F20"/>
        </w:rPr>
        <w:t>collaboration</w:t>
      </w:r>
      <w:r>
        <w:rPr>
          <w:color w:val="231F20"/>
          <w:spacing w:val="42"/>
        </w:rPr>
        <w:t xml:space="preserve"> </w:t>
      </w:r>
      <w:r>
        <w:rPr>
          <w:color w:val="231F20"/>
        </w:rPr>
        <w:t>with</w:t>
      </w:r>
      <w:r>
        <w:rPr>
          <w:color w:val="231F20"/>
          <w:spacing w:val="42"/>
        </w:rPr>
        <w:t xml:space="preserve"> </w:t>
      </w:r>
      <w:r>
        <w:rPr>
          <w:color w:val="231F20"/>
        </w:rPr>
        <w:t>the</w:t>
      </w:r>
      <w:r>
        <w:rPr>
          <w:color w:val="231F20"/>
          <w:spacing w:val="42"/>
        </w:rPr>
        <w:t xml:space="preserve"> </w:t>
      </w:r>
      <w:r>
        <w:rPr>
          <w:color w:val="231F20"/>
        </w:rPr>
        <w:t>Nunavik</w:t>
      </w:r>
      <w:r>
        <w:rPr>
          <w:color w:val="231F20"/>
          <w:spacing w:val="42"/>
        </w:rPr>
        <w:t xml:space="preserve"> </w:t>
      </w:r>
      <w:r>
        <w:rPr>
          <w:color w:val="231F20"/>
        </w:rPr>
        <w:t>Research</w:t>
      </w:r>
      <w:r>
        <w:rPr>
          <w:color w:val="231F20"/>
          <w:spacing w:val="42"/>
        </w:rPr>
        <w:t xml:space="preserve"> </w:t>
      </w:r>
      <w:r>
        <w:rPr>
          <w:color w:val="231F20"/>
        </w:rPr>
        <w:t>Center,</w:t>
      </w:r>
      <w:r>
        <w:rPr>
          <w:color w:val="231F20"/>
          <w:spacing w:val="43"/>
        </w:rPr>
        <w:t xml:space="preserve"> </w:t>
      </w:r>
      <w:r>
        <w:rPr>
          <w:color w:val="231F20"/>
          <w:spacing w:val="-2"/>
        </w:rPr>
        <w:t>allows</w:t>
      </w:r>
    </w:p>
    <w:p w14:paraId="70933459" w14:textId="77777777" w:rsidR="007E3007" w:rsidRDefault="00C86336">
      <w:pPr>
        <w:pStyle w:val="BodyText"/>
        <w:spacing w:before="1"/>
        <w:jc w:val="left"/>
      </w:pPr>
      <w:r>
        <w:rPr>
          <w:color w:val="231F20"/>
          <w:shd w:val="clear" w:color="auto" w:fill="FBFBFC"/>
        </w:rPr>
        <w:t>faculty</w:t>
      </w:r>
      <w:r>
        <w:rPr>
          <w:color w:val="231F20"/>
          <w:spacing w:val="54"/>
          <w:shd w:val="clear" w:color="auto" w:fill="FBFBFC"/>
        </w:rPr>
        <w:t xml:space="preserve"> </w:t>
      </w:r>
      <w:r>
        <w:rPr>
          <w:color w:val="231F20"/>
          <w:shd w:val="clear" w:color="auto" w:fill="FBFBFC"/>
        </w:rPr>
        <w:t>and</w:t>
      </w:r>
      <w:r>
        <w:rPr>
          <w:color w:val="231F20"/>
          <w:spacing w:val="54"/>
          <w:shd w:val="clear" w:color="auto" w:fill="FBFBFC"/>
        </w:rPr>
        <w:t xml:space="preserve"> </w:t>
      </w:r>
      <w:r>
        <w:rPr>
          <w:color w:val="231F20"/>
          <w:shd w:val="clear" w:color="auto" w:fill="FBFBFC"/>
        </w:rPr>
        <w:t>graduate</w:t>
      </w:r>
      <w:r>
        <w:rPr>
          <w:color w:val="231F20"/>
          <w:spacing w:val="54"/>
          <w:shd w:val="clear" w:color="auto" w:fill="FBFBFC"/>
        </w:rPr>
        <w:t xml:space="preserve"> </w:t>
      </w:r>
      <w:r>
        <w:rPr>
          <w:color w:val="231F20"/>
          <w:shd w:val="clear" w:color="auto" w:fill="FBFBFC"/>
        </w:rPr>
        <w:t>students</w:t>
      </w:r>
      <w:r>
        <w:rPr>
          <w:color w:val="231F20"/>
          <w:spacing w:val="54"/>
          <w:shd w:val="clear" w:color="auto" w:fill="FBFBFC"/>
        </w:rPr>
        <w:t xml:space="preserve"> </w:t>
      </w:r>
      <w:r>
        <w:rPr>
          <w:color w:val="231F20"/>
          <w:shd w:val="clear" w:color="auto" w:fill="FBFBFC"/>
        </w:rPr>
        <w:t>to</w:t>
      </w:r>
      <w:r>
        <w:rPr>
          <w:color w:val="231F20"/>
          <w:spacing w:val="54"/>
          <w:shd w:val="clear" w:color="auto" w:fill="FBFBFC"/>
        </w:rPr>
        <w:t xml:space="preserve"> </w:t>
      </w:r>
      <w:r>
        <w:rPr>
          <w:color w:val="231F20"/>
          <w:shd w:val="clear" w:color="auto" w:fill="FBFBFC"/>
        </w:rPr>
        <w:t>coll</w:t>
      </w:r>
      <w:r>
        <w:rPr>
          <w:color w:val="231F20"/>
          <w:shd w:val="clear" w:color="auto" w:fill="FBFBFC"/>
        </w:rPr>
        <w:t>aboratively</w:t>
      </w:r>
      <w:r>
        <w:rPr>
          <w:color w:val="231F20"/>
          <w:spacing w:val="54"/>
          <w:shd w:val="clear" w:color="auto" w:fill="FBFBFC"/>
        </w:rPr>
        <w:t xml:space="preserve"> </w:t>
      </w:r>
      <w:r>
        <w:rPr>
          <w:color w:val="231F20"/>
          <w:shd w:val="clear" w:color="auto" w:fill="FBFBFC"/>
        </w:rPr>
        <w:t>engage</w:t>
      </w:r>
      <w:r>
        <w:rPr>
          <w:color w:val="231F20"/>
          <w:spacing w:val="54"/>
          <w:shd w:val="clear" w:color="auto" w:fill="FBFBFC"/>
        </w:rPr>
        <w:t xml:space="preserve"> </w:t>
      </w:r>
      <w:r>
        <w:rPr>
          <w:color w:val="231F20"/>
          <w:shd w:val="clear" w:color="auto" w:fill="FBFBFC"/>
        </w:rPr>
        <w:t>with</w:t>
      </w:r>
      <w:r>
        <w:rPr>
          <w:color w:val="231F20"/>
          <w:spacing w:val="54"/>
          <w:shd w:val="clear" w:color="auto" w:fill="FBFBFC"/>
        </w:rPr>
        <w:t xml:space="preserve"> </w:t>
      </w:r>
      <w:r>
        <w:rPr>
          <w:color w:val="231F20"/>
          <w:shd w:val="clear" w:color="auto" w:fill="FBFBFC"/>
        </w:rPr>
        <w:t>Inuit</w:t>
      </w:r>
      <w:r>
        <w:rPr>
          <w:color w:val="231F20"/>
          <w:spacing w:val="54"/>
          <w:shd w:val="clear" w:color="auto" w:fill="FBFBFC"/>
        </w:rPr>
        <w:t xml:space="preserve"> </w:t>
      </w:r>
      <w:r>
        <w:rPr>
          <w:color w:val="231F20"/>
          <w:shd w:val="clear" w:color="auto" w:fill="FBFBFC"/>
        </w:rPr>
        <w:t>scientists</w:t>
      </w:r>
      <w:r>
        <w:rPr>
          <w:color w:val="231F20"/>
          <w:spacing w:val="-2"/>
          <w:shd w:val="clear" w:color="auto" w:fill="FBFBFC"/>
        </w:rPr>
        <w:t xml:space="preserve"> </w:t>
      </w:r>
      <w:r>
        <w:rPr>
          <w:color w:val="231F20"/>
          <w:shd w:val="clear" w:color="auto" w:fill="FBFBFC"/>
        </w:rPr>
        <w:t>and</w:t>
      </w:r>
      <w:r>
        <w:rPr>
          <w:color w:val="231F20"/>
          <w:spacing w:val="54"/>
          <w:shd w:val="clear" w:color="auto" w:fill="FBFBFC"/>
        </w:rPr>
        <w:t xml:space="preserve"> </w:t>
      </w:r>
      <w:r>
        <w:rPr>
          <w:color w:val="231F20"/>
          <w:spacing w:val="-2"/>
          <w:shd w:val="clear" w:color="auto" w:fill="FBFBFC"/>
        </w:rPr>
        <w:t>community</w:t>
      </w:r>
    </w:p>
    <w:p w14:paraId="7093345A" w14:textId="77777777" w:rsidR="007E3007" w:rsidRDefault="007E3007">
      <w:pPr>
        <w:pStyle w:val="BodyText"/>
        <w:spacing w:before="2"/>
        <w:ind w:left="0"/>
        <w:jc w:val="left"/>
        <w:rPr>
          <w:sz w:val="16"/>
        </w:rPr>
      </w:pPr>
    </w:p>
    <w:p w14:paraId="7093345B" w14:textId="77777777" w:rsidR="007E3007" w:rsidRDefault="00C86336">
      <w:pPr>
        <w:pStyle w:val="BodyText"/>
        <w:spacing w:before="90" w:line="480" w:lineRule="auto"/>
        <w:ind w:right="387"/>
      </w:pPr>
      <w:r>
        <w:rPr>
          <w:color w:val="231F20"/>
          <w:shd w:val="clear" w:color="auto" w:fill="FBFBFC"/>
        </w:rPr>
        <w:t>leaders</w:t>
      </w:r>
      <w:r>
        <w:rPr>
          <w:color w:val="231F20"/>
          <w:spacing w:val="-9"/>
          <w:shd w:val="clear" w:color="auto" w:fill="FBFBFC"/>
        </w:rPr>
        <w:t xml:space="preserve"> </w:t>
      </w:r>
      <w:r>
        <w:rPr>
          <w:color w:val="231F20"/>
          <w:shd w:val="clear" w:color="auto" w:fill="FBFBFC"/>
        </w:rPr>
        <w:t>(</w:t>
      </w:r>
      <w:r>
        <w:rPr>
          <w:color w:val="312F30"/>
        </w:rPr>
        <w:t>Kativik</w:t>
      </w:r>
      <w:r>
        <w:rPr>
          <w:color w:val="312F30"/>
          <w:spacing w:val="-9"/>
        </w:rPr>
        <w:t xml:space="preserve"> </w:t>
      </w:r>
      <w:r>
        <w:rPr>
          <w:color w:val="312F30"/>
        </w:rPr>
        <w:t>Regional</w:t>
      </w:r>
      <w:r>
        <w:rPr>
          <w:color w:val="312F30"/>
          <w:spacing w:val="-9"/>
        </w:rPr>
        <w:t xml:space="preserve"> </w:t>
      </w:r>
      <w:r>
        <w:rPr>
          <w:color w:val="312F30"/>
        </w:rPr>
        <w:t>Government</w:t>
      </w:r>
      <w:r>
        <w:rPr>
          <w:color w:val="231F20"/>
          <w:shd w:val="clear" w:color="auto" w:fill="FBFBFC"/>
        </w:rPr>
        <w:t>,</w:t>
      </w:r>
      <w:r>
        <w:rPr>
          <w:color w:val="231F20"/>
          <w:spacing w:val="-9"/>
        </w:rPr>
        <w:t xml:space="preserve"> </w:t>
      </w:r>
      <w:r>
        <w:rPr>
          <w:color w:val="312F30"/>
        </w:rPr>
        <w:t>Kativik</w:t>
      </w:r>
      <w:r>
        <w:rPr>
          <w:color w:val="312F30"/>
          <w:spacing w:val="-9"/>
        </w:rPr>
        <w:t xml:space="preserve"> </w:t>
      </w:r>
      <w:r>
        <w:rPr>
          <w:color w:val="312F30"/>
        </w:rPr>
        <w:t>School</w:t>
      </w:r>
      <w:r>
        <w:rPr>
          <w:color w:val="312F30"/>
          <w:spacing w:val="-9"/>
        </w:rPr>
        <w:t xml:space="preserve"> </w:t>
      </w:r>
      <w:r>
        <w:rPr>
          <w:color w:val="312F30"/>
        </w:rPr>
        <w:t>Board</w:t>
      </w:r>
      <w:r>
        <w:rPr>
          <w:color w:val="231F20"/>
          <w:shd w:val="clear" w:color="auto" w:fill="FBFBFC"/>
        </w:rPr>
        <w:t>,</w:t>
      </w:r>
      <w:r>
        <w:rPr>
          <w:color w:val="231F20"/>
          <w:spacing w:val="-9"/>
        </w:rPr>
        <w:t xml:space="preserve"> </w:t>
      </w:r>
      <w:r>
        <w:rPr>
          <w:color w:val="312F30"/>
        </w:rPr>
        <w:t>Nunavik</w:t>
      </w:r>
      <w:r>
        <w:rPr>
          <w:color w:val="312F30"/>
          <w:spacing w:val="-9"/>
        </w:rPr>
        <w:t xml:space="preserve"> </w:t>
      </w:r>
      <w:r>
        <w:rPr>
          <w:color w:val="312F30"/>
        </w:rPr>
        <w:t>Regional</w:t>
      </w:r>
      <w:r>
        <w:rPr>
          <w:color w:val="312F30"/>
          <w:spacing w:val="-9"/>
        </w:rPr>
        <w:t xml:space="preserve"> </w:t>
      </w:r>
      <w:r>
        <w:rPr>
          <w:color w:val="312F30"/>
        </w:rPr>
        <w:t>Board</w:t>
      </w:r>
      <w:r>
        <w:rPr>
          <w:color w:val="312F30"/>
          <w:spacing w:val="-9"/>
        </w:rPr>
        <w:t xml:space="preserve"> </w:t>
      </w:r>
      <w:r>
        <w:rPr>
          <w:color w:val="312F30"/>
        </w:rPr>
        <w:t>of</w:t>
      </w:r>
      <w:r>
        <w:rPr>
          <w:color w:val="312F30"/>
          <w:spacing w:val="-9"/>
        </w:rPr>
        <w:t xml:space="preserve"> </w:t>
      </w:r>
      <w:r>
        <w:rPr>
          <w:color w:val="312F30"/>
        </w:rPr>
        <w:t>Health and Social Services</w:t>
      </w:r>
      <w:r>
        <w:rPr>
          <w:color w:val="231F20"/>
        </w:rPr>
        <w:t>) on community-based research projects relevant to the residents of Nunavik. Participants are required to produce a range of key deliverables, including research grant applications;</w:t>
      </w:r>
      <w:r>
        <w:rPr>
          <w:color w:val="231F20"/>
          <w:spacing w:val="-10"/>
        </w:rPr>
        <w:t xml:space="preserve"> </w:t>
      </w:r>
      <w:r>
        <w:rPr>
          <w:color w:val="231F20"/>
        </w:rPr>
        <w:t>significant</w:t>
      </w:r>
      <w:r>
        <w:rPr>
          <w:color w:val="231F20"/>
          <w:spacing w:val="-11"/>
        </w:rPr>
        <w:t xml:space="preserve"> </w:t>
      </w:r>
      <w:r>
        <w:rPr>
          <w:color w:val="231F20"/>
        </w:rPr>
        <w:t>revision</w:t>
      </w:r>
      <w:r>
        <w:rPr>
          <w:color w:val="231F20"/>
          <w:spacing w:val="-11"/>
        </w:rPr>
        <w:t xml:space="preserve"> </w:t>
      </w:r>
      <w:r>
        <w:rPr>
          <w:color w:val="231F20"/>
        </w:rPr>
        <w:t>to</w:t>
      </w:r>
      <w:r>
        <w:rPr>
          <w:color w:val="231F20"/>
          <w:spacing w:val="-10"/>
        </w:rPr>
        <w:t xml:space="preserve"> </w:t>
      </w:r>
      <w:r>
        <w:rPr>
          <w:color w:val="231F20"/>
        </w:rPr>
        <w:t>or</w:t>
      </w:r>
      <w:r>
        <w:rPr>
          <w:color w:val="231F20"/>
          <w:spacing w:val="-11"/>
        </w:rPr>
        <w:t xml:space="preserve"> </w:t>
      </w:r>
      <w:r>
        <w:rPr>
          <w:color w:val="231F20"/>
        </w:rPr>
        <w:t>the</w:t>
      </w:r>
      <w:r>
        <w:rPr>
          <w:color w:val="231F20"/>
          <w:spacing w:val="-10"/>
        </w:rPr>
        <w:t xml:space="preserve"> </w:t>
      </w:r>
      <w:r>
        <w:rPr>
          <w:color w:val="231F20"/>
        </w:rPr>
        <w:t>creation</w:t>
      </w:r>
      <w:r>
        <w:rPr>
          <w:color w:val="231F20"/>
          <w:spacing w:val="-10"/>
        </w:rPr>
        <w:t xml:space="preserve"> </w:t>
      </w:r>
      <w:r>
        <w:rPr>
          <w:color w:val="231F20"/>
        </w:rPr>
        <w:t>of</w:t>
      </w:r>
      <w:r>
        <w:rPr>
          <w:color w:val="231F20"/>
          <w:spacing w:val="-11"/>
        </w:rPr>
        <w:t xml:space="preserve"> </w:t>
      </w:r>
      <w:r>
        <w:rPr>
          <w:color w:val="231F20"/>
        </w:rPr>
        <w:t>courses</w:t>
      </w:r>
      <w:r>
        <w:rPr>
          <w:color w:val="231F20"/>
          <w:spacing w:val="-11"/>
        </w:rPr>
        <w:t xml:space="preserve"> </w:t>
      </w:r>
      <w:r>
        <w:rPr>
          <w:color w:val="231F20"/>
        </w:rPr>
        <w:t>based</w:t>
      </w:r>
      <w:r>
        <w:rPr>
          <w:color w:val="231F20"/>
          <w:spacing w:val="-11"/>
        </w:rPr>
        <w:t xml:space="preserve"> </w:t>
      </w:r>
      <w:r>
        <w:rPr>
          <w:color w:val="231F20"/>
        </w:rPr>
        <w:t>on</w:t>
      </w:r>
      <w:r>
        <w:rPr>
          <w:color w:val="231F20"/>
          <w:spacing w:val="-11"/>
        </w:rPr>
        <w:t xml:space="preserve"> </w:t>
      </w:r>
      <w:r>
        <w:rPr>
          <w:color w:val="231F20"/>
        </w:rPr>
        <w:t>information,</w:t>
      </w:r>
      <w:r>
        <w:rPr>
          <w:color w:val="231F20"/>
          <w:spacing w:val="-10"/>
        </w:rPr>
        <w:t xml:space="preserve"> </w:t>
      </w:r>
      <w:r>
        <w:rPr>
          <w:color w:val="231F20"/>
        </w:rPr>
        <w:t>u</w:t>
      </w:r>
      <w:r>
        <w:rPr>
          <w:color w:val="231F20"/>
        </w:rPr>
        <w:t>nderstanding and</w:t>
      </w:r>
      <w:r>
        <w:rPr>
          <w:color w:val="231F20"/>
          <w:spacing w:val="-9"/>
        </w:rPr>
        <w:t xml:space="preserve"> </w:t>
      </w:r>
      <w:r>
        <w:rPr>
          <w:color w:val="231F20"/>
        </w:rPr>
        <w:t>skills</w:t>
      </w:r>
      <w:r>
        <w:rPr>
          <w:color w:val="231F20"/>
          <w:spacing w:val="-9"/>
        </w:rPr>
        <w:t xml:space="preserve"> </w:t>
      </w:r>
      <w:r>
        <w:rPr>
          <w:color w:val="231F20"/>
        </w:rPr>
        <w:t>gained</w:t>
      </w:r>
      <w:r>
        <w:rPr>
          <w:color w:val="231F20"/>
          <w:spacing w:val="-9"/>
        </w:rPr>
        <w:t xml:space="preserve"> </w:t>
      </w:r>
      <w:r>
        <w:rPr>
          <w:color w:val="231F20"/>
        </w:rPr>
        <w:t>during</w:t>
      </w:r>
      <w:r>
        <w:rPr>
          <w:color w:val="231F20"/>
          <w:spacing w:val="-9"/>
        </w:rPr>
        <w:t xml:space="preserve"> </w:t>
      </w:r>
      <w:r>
        <w:rPr>
          <w:color w:val="231F20"/>
        </w:rPr>
        <w:t>the</w:t>
      </w:r>
      <w:r>
        <w:rPr>
          <w:color w:val="231F20"/>
          <w:spacing w:val="-9"/>
        </w:rPr>
        <w:t xml:space="preserve"> </w:t>
      </w:r>
      <w:r>
        <w:rPr>
          <w:color w:val="231F20"/>
        </w:rPr>
        <w:t>Institute;</w:t>
      </w:r>
      <w:r>
        <w:rPr>
          <w:color w:val="231F20"/>
          <w:spacing w:val="-9"/>
        </w:rPr>
        <w:t xml:space="preserve"> </w:t>
      </w:r>
      <w:r>
        <w:rPr>
          <w:color w:val="231F20"/>
        </w:rPr>
        <w:t>and,</w:t>
      </w:r>
      <w:r>
        <w:rPr>
          <w:color w:val="231F20"/>
          <w:spacing w:val="-9"/>
        </w:rPr>
        <w:t xml:space="preserve"> </w:t>
      </w:r>
      <w:r>
        <w:rPr>
          <w:color w:val="231F20"/>
        </w:rPr>
        <w:t>scholarly</w:t>
      </w:r>
      <w:r>
        <w:rPr>
          <w:color w:val="231F20"/>
          <w:spacing w:val="-9"/>
        </w:rPr>
        <w:t xml:space="preserve"> </w:t>
      </w:r>
      <w:r>
        <w:rPr>
          <w:color w:val="231F20"/>
        </w:rPr>
        <w:t>works</w:t>
      </w:r>
      <w:r>
        <w:rPr>
          <w:color w:val="231F20"/>
          <w:spacing w:val="-9"/>
        </w:rPr>
        <w:t xml:space="preserve"> </w:t>
      </w:r>
      <w:r>
        <w:rPr>
          <w:color w:val="231F20"/>
        </w:rPr>
        <w:t>for</w:t>
      </w:r>
      <w:r>
        <w:rPr>
          <w:color w:val="231F20"/>
          <w:spacing w:val="-9"/>
        </w:rPr>
        <w:t xml:space="preserve"> </w:t>
      </w:r>
      <w:r>
        <w:rPr>
          <w:color w:val="231F20"/>
        </w:rPr>
        <w:t>publication.</w:t>
      </w:r>
      <w:r>
        <w:rPr>
          <w:color w:val="231F20"/>
          <w:spacing w:val="-9"/>
        </w:rPr>
        <w:t xml:space="preserve"> </w:t>
      </w:r>
      <w:r>
        <w:rPr>
          <w:color w:val="54813B"/>
        </w:rPr>
        <w:t>[Absolute</w:t>
      </w:r>
      <w:r>
        <w:rPr>
          <w:color w:val="54813B"/>
          <w:spacing w:val="-15"/>
        </w:rPr>
        <w:t xml:space="preserve"> </w:t>
      </w:r>
      <w:r>
        <w:rPr>
          <w:color w:val="54813B"/>
        </w:rPr>
        <w:t>Priority</w:t>
      </w:r>
      <w:r>
        <w:rPr>
          <w:color w:val="54813B"/>
          <w:spacing w:val="-15"/>
        </w:rPr>
        <w:t xml:space="preserve"> </w:t>
      </w:r>
      <w:r>
        <w:rPr>
          <w:color w:val="54813B"/>
        </w:rPr>
        <w:t>1,</w:t>
      </w:r>
      <w:r>
        <w:rPr>
          <w:color w:val="54813B"/>
          <w:spacing w:val="-15"/>
        </w:rPr>
        <w:t xml:space="preserve"> </w:t>
      </w:r>
      <w:r>
        <w:rPr>
          <w:color w:val="54813B"/>
        </w:rPr>
        <w:t>2] (ECO, EQ)</w:t>
      </w:r>
    </w:p>
    <w:p w14:paraId="7093345C" w14:textId="77777777" w:rsidR="007E3007" w:rsidRDefault="00C86336">
      <w:pPr>
        <w:pStyle w:val="BodyText"/>
        <w:spacing w:line="480" w:lineRule="auto"/>
        <w:ind w:right="386"/>
      </w:pPr>
      <w:r>
        <w:rPr>
          <w:b/>
          <w:color w:val="2F5497"/>
        </w:rPr>
        <w:t>A4)</w:t>
      </w:r>
      <w:r>
        <w:rPr>
          <w:b/>
          <w:color w:val="2F5497"/>
          <w:spacing w:val="-8"/>
        </w:rPr>
        <w:t xml:space="preserve"> </w:t>
      </w:r>
      <w:r>
        <w:rPr>
          <w:b/>
          <w:color w:val="2F5497"/>
        </w:rPr>
        <w:t>Course</w:t>
      </w:r>
      <w:r>
        <w:rPr>
          <w:b/>
          <w:color w:val="2F5497"/>
          <w:spacing w:val="-8"/>
        </w:rPr>
        <w:t xml:space="preserve"> </w:t>
      </w:r>
      <w:r>
        <w:rPr>
          <w:b/>
          <w:color w:val="2F5497"/>
        </w:rPr>
        <w:t>Development</w:t>
      </w:r>
      <w:r>
        <w:rPr>
          <w:b/>
          <w:color w:val="2F5497"/>
          <w:spacing w:val="-8"/>
        </w:rPr>
        <w:t xml:space="preserve"> </w:t>
      </w:r>
      <w:r>
        <w:rPr>
          <w:b/>
          <w:color w:val="2F5497"/>
        </w:rPr>
        <w:t>Support:</w:t>
      </w:r>
      <w:r>
        <w:rPr>
          <w:b/>
          <w:color w:val="2F5497"/>
          <w:spacing w:val="-14"/>
        </w:rPr>
        <w:t xml:space="preserve"> </w:t>
      </w:r>
      <w:r>
        <w:rPr>
          <w:color w:val="231F20"/>
        </w:rPr>
        <w:t>The</w:t>
      </w:r>
      <w:r>
        <w:rPr>
          <w:color w:val="231F20"/>
          <w:spacing w:val="-8"/>
        </w:rPr>
        <w:t xml:space="preserve"> </w:t>
      </w:r>
      <w:r>
        <w:rPr>
          <w:color w:val="231F20"/>
        </w:rPr>
        <w:t>Consortium</w:t>
      </w:r>
      <w:r>
        <w:rPr>
          <w:color w:val="231F20"/>
          <w:spacing w:val="-8"/>
        </w:rPr>
        <w:t xml:space="preserve"> </w:t>
      </w:r>
      <w:r>
        <w:rPr>
          <w:color w:val="231F20"/>
        </w:rPr>
        <w:t>will</w:t>
      </w:r>
      <w:r>
        <w:rPr>
          <w:color w:val="231F20"/>
          <w:spacing w:val="-8"/>
        </w:rPr>
        <w:t xml:space="preserve"> </w:t>
      </w:r>
      <w:r>
        <w:rPr>
          <w:color w:val="231F20"/>
        </w:rPr>
        <w:t>expand</w:t>
      </w:r>
      <w:r>
        <w:rPr>
          <w:color w:val="231F20"/>
          <w:spacing w:val="-8"/>
        </w:rPr>
        <w:t xml:space="preserve"> </w:t>
      </w:r>
      <w:r>
        <w:rPr>
          <w:color w:val="231F20"/>
        </w:rPr>
        <w:t>the</w:t>
      </w:r>
      <w:r>
        <w:rPr>
          <w:color w:val="231F20"/>
          <w:spacing w:val="-8"/>
        </w:rPr>
        <w:t xml:space="preserve"> </w:t>
      </w:r>
      <w:r>
        <w:rPr>
          <w:color w:val="231F20"/>
        </w:rPr>
        <w:t>roster</w:t>
      </w:r>
      <w:r>
        <w:rPr>
          <w:color w:val="231F20"/>
          <w:spacing w:val="-8"/>
        </w:rPr>
        <w:t xml:space="preserve"> </w:t>
      </w:r>
      <w:r>
        <w:rPr>
          <w:color w:val="231F20"/>
        </w:rPr>
        <w:t>of</w:t>
      </w:r>
      <w:r>
        <w:rPr>
          <w:color w:val="231F20"/>
          <w:spacing w:val="-8"/>
        </w:rPr>
        <w:t xml:space="preserve"> </w:t>
      </w:r>
      <w:r>
        <w:rPr>
          <w:color w:val="231F20"/>
        </w:rPr>
        <w:t>undergraduate</w:t>
      </w:r>
      <w:r>
        <w:rPr>
          <w:color w:val="231F20"/>
          <w:spacing w:val="-8"/>
        </w:rPr>
        <w:t xml:space="preserve"> </w:t>
      </w:r>
      <w:r>
        <w:rPr>
          <w:color w:val="231F20"/>
        </w:rPr>
        <w:t>and graduate Canadian content curriculum by offering targeted professional course development grants. Upwards of six grants, designed to revise standing courses and more importantly, support the creation of new classes focused entirely on Canada, will be a</w:t>
      </w:r>
      <w:r>
        <w:rPr>
          <w:color w:val="231F20"/>
        </w:rPr>
        <w:t>nnually provided. Development grants</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given</w:t>
      </w:r>
      <w:r>
        <w:rPr>
          <w:color w:val="231F20"/>
          <w:spacing w:val="-3"/>
        </w:rPr>
        <w:t xml:space="preserve"> </w:t>
      </w:r>
      <w:r>
        <w:rPr>
          <w:color w:val="231F20"/>
        </w:rPr>
        <w:t>in</w:t>
      </w:r>
      <w:r>
        <w:rPr>
          <w:color w:val="231F20"/>
          <w:spacing w:val="-3"/>
        </w:rPr>
        <w:t xml:space="preserve"> </w:t>
      </w:r>
      <w:r>
        <w:rPr>
          <w:color w:val="231F20"/>
        </w:rPr>
        <w:t>priority</w:t>
      </w:r>
      <w:r>
        <w:rPr>
          <w:color w:val="231F20"/>
          <w:spacing w:val="-3"/>
        </w:rPr>
        <w:t xml:space="preserve"> </w:t>
      </w:r>
      <w:r>
        <w:rPr>
          <w:color w:val="231F20"/>
        </w:rPr>
        <w:t>to</w:t>
      </w:r>
      <w:r>
        <w:rPr>
          <w:color w:val="231F20"/>
          <w:spacing w:val="-3"/>
        </w:rPr>
        <w:t xml:space="preserve"> </w:t>
      </w:r>
      <w:r>
        <w:rPr>
          <w:color w:val="231F20"/>
        </w:rPr>
        <w:t>courses</w:t>
      </w:r>
      <w:r>
        <w:rPr>
          <w:color w:val="231F20"/>
          <w:spacing w:val="-3"/>
        </w:rPr>
        <w:t xml:space="preserve"> </w:t>
      </w:r>
      <w:r>
        <w:rPr>
          <w:color w:val="231F20"/>
        </w:rPr>
        <w:t>focusing</w:t>
      </w:r>
      <w:r>
        <w:rPr>
          <w:color w:val="231F20"/>
          <w:spacing w:val="-3"/>
        </w:rPr>
        <w:t xml:space="preserve"> </w:t>
      </w:r>
      <w:r>
        <w:rPr>
          <w:color w:val="231F20"/>
        </w:rPr>
        <w:t>on</w:t>
      </w:r>
      <w:r>
        <w:rPr>
          <w:color w:val="231F20"/>
          <w:spacing w:val="-3"/>
        </w:rPr>
        <w:t xml:space="preserve"> </w:t>
      </w:r>
      <w:r>
        <w:rPr>
          <w:color w:val="231F20"/>
        </w:rPr>
        <w:t>our</w:t>
      </w:r>
      <w:r>
        <w:rPr>
          <w:color w:val="231F20"/>
          <w:spacing w:val="-3"/>
        </w:rPr>
        <w:t xml:space="preserve"> </w:t>
      </w:r>
      <w:r>
        <w:rPr>
          <w:color w:val="231F20"/>
        </w:rPr>
        <w:t>four</w:t>
      </w:r>
      <w:r>
        <w:rPr>
          <w:color w:val="231F20"/>
          <w:spacing w:val="-3"/>
        </w:rPr>
        <w:t xml:space="preserve"> </w:t>
      </w:r>
      <w:r>
        <w:rPr>
          <w:color w:val="231F20"/>
        </w:rPr>
        <w:t>thematic</w:t>
      </w:r>
      <w:r>
        <w:rPr>
          <w:color w:val="231F20"/>
          <w:spacing w:val="-3"/>
        </w:rPr>
        <w:t xml:space="preserve"> </w:t>
      </w:r>
      <w:r>
        <w:rPr>
          <w:color w:val="231F20"/>
        </w:rPr>
        <w:t>lenses.</w:t>
      </w:r>
      <w:r>
        <w:rPr>
          <w:color w:val="231F20"/>
          <w:spacing w:val="-4"/>
        </w:rPr>
        <w:t xml:space="preserve"> </w:t>
      </w:r>
      <w:r>
        <w:rPr>
          <w:color w:val="54813B"/>
        </w:rPr>
        <w:t>[Absolute</w:t>
      </w:r>
      <w:r>
        <w:rPr>
          <w:color w:val="54813B"/>
          <w:spacing w:val="-10"/>
        </w:rPr>
        <w:t xml:space="preserve"> </w:t>
      </w:r>
      <w:r>
        <w:rPr>
          <w:color w:val="54813B"/>
        </w:rPr>
        <w:t>Priority 1] (ECO, EQ, FRE, SEC)</w:t>
      </w:r>
    </w:p>
    <w:p w14:paraId="7093345D" w14:textId="77777777" w:rsidR="007E3007" w:rsidRDefault="007E3007">
      <w:pPr>
        <w:spacing w:line="480" w:lineRule="auto"/>
        <w:sectPr w:rsidR="007E3007">
          <w:pgSz w:w="12240" w:h="15840"/>
          <w:pgMar w:top="1380" w:right="1040" w:bottom="980" w:left="1240" w:header="0" w:footer="794" w:gutter="0"/>
          <w:cols w:space="720"/>
        </w:sectPr>
      </w:pPr>
    </w:p>
    <w:p w14:paraId="7093345E" w14:textId="77777777" w:rsidR="007E3007" w:rsidRDefault="00C86336">
      <w:pPr>
        <w:pStyle w:val="Heading2"/>
        <w:spacing w:before="73"/>
      </w:pPr>
      <w:bookmarkStart w:id="10" w:name="_TOC_250002"/>
      <w:r>
        <w:rPr>
          <w:color w:val="231F20"/>
        </w:rPr>
        <w:lastRenderedPageBreak/>
        <w:t>B.</w:t>
      </w:r>
      <w:r>
        <w:rPr>
          <w:color w:val="231F20"/>
          <w:spacing w:val="-5"/>
        </w:rPr>
        <w:t xml:space="preserve"> </w:t>
      </w:r>
      <w:r>
        <w:rPr>
          <w:color w:val="231F20"/>
        </w:rPr>
        <w:t>Research,</w:t>
      </w:r>
      <w:r>
        <w:rPr>
          <w:color w:val="231F20"/>
          <w:spacing w:val="-5"/>
        </w:rPr>
        <w:t xml:space="preserve"> </w:t>
      </w:r>
      <w:r>
        <w:rPr>
          <w:color w:val="231F20"/>
        </w:rPr>
        <w:t>Conferences</w:t>
      </w:r>
      <w:r>
        <w:rPr>
          <w:color w:val="231F20"/>
          <w:spacing w:val="-6"/>
        </w:rPr>
        <w:t xml:space="preserve"> </w:t>
      </w:r>
      <w:r>
        <w:rPr>
          <w:color w:val="231F20"/>
        </w:rPr>
        <w:t>&amp;</w:t>
      </w:r>
      <w:r>
        <w:rPr>
          <w:color w:val="231F20"/>
          <w:spacing w:val="-4"/>
        </w:rPr>
        <w:t xml:space="preserve"> </w:t>
      </w:r>
      <w:bookmarkEnd w:id="10"/>
      <w:r>
        <w:rPr>
          <w:color w:val="231F20"/>
          <w:spacing w:val="-2"/>
        </w:rPr>
        <w:t>Publications</w:t>
      </w:r>
    </w:p>
    <w:p w14:paraId="7093345F" w14:textId="77777777" w:rsidR="007E3007" w:rsidRDefault="007E3007">
      <w:pPr>
        <w:pStyle w:val="BodyText"/>
        <w:ind w:left="0"/>
        <w:jc w:val="left"/>
        <w:rPr>
          <w:b/>
        </w:rPr>
      </w:pPr>
    </w:p>
    <w:p w14:paraId="70933460" w14:textId="77777777" w:rsidR="007E3007" w:rsidRDefault="00C86336">
      <w:pPr>
        <w:pStyle w:val="BodyText"/>
        <w:spacing w:line="480" w:lineRule="auto"/>
        <w:ind w:right="385" w:hanging="1"/>
      </w:pPr>
      <w:r>
        <w:rPr>
          <w:b/>
          <w:color w:val="2F5497"/>
        </w:rPr>
        <w:t xml:space="preserve">B1) Scholars' Workshops, Symposia &amp; Book Publications: </w:t>
      </w:r>
      <w:r>
        <w:rPr>
          <w:color w:val="1F2023"/>
        </w:rPr>
        <w:t xml:space="preserve">Reflecting our </w:t>
      </w:r>
      <w:r>
        <w:rPr>
          <w:color w:val="54813B"/>
        </w:rPr>
        <w:t>thematic areas</w:t>
      </w:r>
      <w:r>
        <w:rPr>
          <w:color w:val="1F2023"/>
        </w:rPr>
        <w:t xml:space="preserve">, the Consortium will organize, convene and produce 8 workshops/symposia and scholarly book projects </w:t>
      </w:r>
      <w:r>
        <w:rPr>
          <w:color w:val="231F20"/>
        </w:rPr>
        <w:t>edited by leading university presses (i.e., Oxford, Presses de l'Univer</w:t>
      </w:r>
      <w:r>
        <w:rPr>
          <w:color w:val="231F20"/>
        </w:rPr>
        <w:t xml:space="preserve">site de Montreal, Routledge). In 2022-23, SUNY-P will begin this series with a workshop titled </w:t>
      </w:r>
      <w:r>
        <w:rPr>
          <w:i/>
          <w:color w:val="231F20"/>
        </w:rPr>
        <w:t>Canada's Clean Water Act: Origins, Evolution, and lmplementation</w:t>
      </w:r>
      <w:r>
        <w:rPr>
          <w:color w:val="231F20"/>
        </w:rPr>
        <w:t xml:space="preserve">. Drawing together scholars and practitioners, this initiative explores water quality management </w:t>
      </w:r>
      <w:r>
        <w:rPr>
          <w:color w:val="231F20"/>
        </w:rPr>
        <w:t xml:space="preserve">efforts and the challenges posed to the September 1970 Act by climate change. For 2023-24, ME, a foundational member of the annual </w:t>
      </w:r>
      <w:r>
        <w:rPr>
          <w:i/>
          <w:color w:val="231F20"/>
        </w:rPr>
        <w:t>Atlantic</w:t>
      </w:r>
      <w:r>
        <w:rPr>
          <w:i/>
          <w:color w:val="231F20"/>
          <w:spacing w:val="-12"/>
        </w:rPr>
        <w:t xml:space="preserve"> </w:t>
      </w:r>
      <w:r>
        <w:rPr>
          <w:i/>
          <w:color w:val="231F20"/>
        </w:rPr>
        <w:t>Canada</w:t>
      </w:r>
      <w:r>
        <w:rPr>
          <w:i/>
          <w:color w:val="231F20"/>
          <w:spacing w:val="-13"/>
        </w:rPr>
        <w:t xml:space="preserve"> </w:t>
      </w:r>
      <w:r>
        <w:rPr>
          <w:i/>
          <w:color w:val="231F20"/>
        </w:rPr>
        <w:t>Studies</w:t>
      </w:r>
      <w:r>
        <w:rPr>
          <w:i/>
          <w:color w:val="231F20"/>
          <w:spacing w:val="-13"/>
        </w:rPr>
        <w:t xml:space="preserve"> </w:t>
      </w:r>
      <w:r>
        <w:rPr>
          <w:i/>
          <w:color w:val="231F20"/>
        </w:rPr>
        <w:t>Conference</w:t>
      </w:r>
      <w:r>
        <w:rPr>
          <w:color w:val="231F20"/>
        </w:rPr>
        <w:t>,</w:t>
      </w:r>
      <w:r>
        <w:rPr>
          <w:color w:val="231F20"/>
          <w:spacing w:val="-13"/>
        </w:rPr>
        <w:t xml:space="preserve"> </w:t>
      </w:r>
      <w:r>
        <w:rPr>
          <w:color w:val="231F20"/>
        </w:rPr>
        <w:t>will</w:t>
      </w:r>
      <w:r>
        <w:rPr>
          <w:color w:val="231F20"/>
          <w:spacing w:val="-13"/>
        </w:rPr>
        <w:t xml:space="preserve"> </w:t>
      </w:r>
      <w:r>
        <w:rPr>
          <w:color w:val="231F20"/>
        </w:rPr>
        <w:t>organize</w:t>
      </w:r>
      <w:r>
        <w:rPr>
          <w:color w:val="231F20"/>
          <w:spacing w:val="-13"/>
        </w:rPr>
        <w:t xml:space="preserve"> </w:t>
      </w:r>
      <w:r>
        <w:rPr>
          <w:color w:val="231F20"/>
        </w:rPr>
        <w:t>a</w:t>
      </w:r>
      <w:r>
        <w:rPr>
          <w:color w:val="231F20"/>
          <w:spacing w:val="-12"/>
        </w:rPr>
        <w:t xml:space="preserve"> </w:t>
      </w:r>
      <w:r>
        <w:rPr>
          <w:color w:val="231F20"/>
        </w:rPr>
        <w:t>meeting</w:t>
      </w:r>
      <w:r>
        <w:rPr>
          <w:color w:val="231F20"/>
          <w:spacing w:val="-12"/>
        </w:rPr>
        <w:t xml:space="preserve"> </w:t>
      </w:r>
      <w:r>
        <w:rPr>
          <w:color w:val="231F20"/>
        </w:rPr>
        <w:t>of</w:t>
      </w:r>
      <w:r>
        <w:rPr>
          <w:color w:val="231F20"/>
          <w:spacing w:val="-13"/>
        </w:rPr>
        <w:t xml:space="preserve"> </w:t>
      </w:r>
      <w:r>
        <w:rPr>
          <w:color w:val="231F20"/>
        </w:rPr>
        <w:t>scholarly</w:t>
      </w:r>
      <w:r>
        <w:rPr>
          <w:color w:val="231F20"/>
          <w:spacing w:val="-13"/>
        </w:rPr>
        <w:t xml:space="preserve"> </w:t>
      </w:r>
      <w:r>
        <w:rPr>
          <w:color w:val="231F20"/>
        </w:rPr>
        <w:t>research</w:t>
      </w:r>
      <w:r>
        <w:rPr>
          <w:color w:val="231F20"/>
          <w:spacing w:val="-13"/>
        </w:rPr>
        <w:t xml:space="preserve"> </w:t>
      </w:r>
      <w:r>
        <w:rPr>
          <w:color w:val="231F20"/>
        </w:rPr>
        <w:t>focusing</w:t>
      </w:r>
      <w:r>
        <w:rPr>
          <w:color w:val="231F20"/>
          <w:spacing w:val="-13"/>
        </w:rPr>
        <w:t xml:space="preserve"> </w:t>
      </w:r>
      <w:r>
        <w:rPr>
          <w:color w:val="231F20"/>
        </w:rPr>
        <w:t>on</w:t>
      </w:r>
      <w:r>
        <w:rPr>
          <w:color w:val="231F20"/>
          <w:spacing w:val="-12"/>
        </w:rPr>
        <w:t xml:space="preserve"> </w:t>
      </w:r>
      <w:r>
        <w:rPr>
          <w:color w:val="231F20"/>
        </w:rPr>
        <w:t>the theme of "Crossing Borders,</w:t>
      </w:r>
      <w:r>
        <w:rPr>
          <w:color w:val="231F20"/>
        </w:rPr>
        <w:t xml:space="preserve"> Bridging Boundaries." ME will also be organizing a workshop on </w:t>
      </w:r>
      <w:r>
        <w:rPr>
          <w:i/>
          <w:color w:val="231F20"/>
        </w:rPr>
        <w:t xml:space="preserve">Modeling policy mixes and coordinated decarbonization strategies </w:t>
      </w:r>
      <w:r>
        <w:rPr>
          <w:color w:val="231F20"/>
        </w:rPr>
        <w:t>in collaboration with the Expanded Joint Climate Transport Research Partnership (ESG-UQAM), the focus of which is to build skil</w:t>
      </w:r>
      <w:r>
        <w:rPr>
          <w:color w:val="231F20"/>
        </w:rPr>
        <w:t xml:space="preserve">ls, capabilities and institutions in a suite of policy analytical capacities for the decarbonization of the transportation sector. SUNY-P will lead a workshop titled </w:t>
      </w:r>
      <w:r>
        <w:rPr>
          <w:i/>
          <w:color w:val="231F20"/>
        </w:rPr>
        <w:t>lndigenous Marginalization</w:t>
      </w:r>
      <w:r>
        <w:rPr>
          <w:i/>
          <w:color w:val="231F20"/>
          <w:spacing w:val="-15"/>
        </w:rPr>
        <w:t xml:space="preserve"> </w:t>
      </w:r>
      <w:r>
        <w:rPr>
          <w:i/>
          <w:color w:val="231F20"/>
        </w:rPr>
        <w:t>in</w:t>
      </w:r>
      <w:r>
        <w:rPr>
          <w:i/>
          <w:color w:val="231F20"/>
          <w:spacing w:val="-15"/>
        </w:rPr>
        <w:t xml:space="preserve"> </w:t>
      </w:r>
      <w:r>
        <w:rPr>
          <w:i/>
          <w:color w:val="231F20"/>
        </w:rPr>
        <w:t>North</w:t>
      </w:r>
      <w:r>
        <w:rPr>
          <w:i/>
          <w:color w:val="231F20"/>
          <w:spacing w:val="-15"/>
        </w:rPr>
        <w:t xml:space="preserve"> </w:t>
      </w:r>
      <w:r>
        <w:rPr>
          <w:i/>
          <w:color w:val="231F20"/>
        </w:rPr>
        <w:t>America:</w:t>
      </w:r>
      <w:r>
        <w:rPr>
          <w:i/>
          <w:color w:val="231F20"/>
          <w:spacing w:val="-15"/>
        </w:rPr>
        <w:t xml:space="preserve"> </w:t>
      </w:r>
      <w:r>
        <w:rPr>
          <w:i/>
          <w:color w:val="231F20"/>
        </w:rPr>
        <w:t>The</w:t>
      </w:r>
      <w:r>
        <w:rPr>
          <w:i/>
          <w:color w:val="231F20"/>
          <w:spacing w:val="-15"/>
        </w:rPr>
        <w:t xml:space="preserve"> </w:t>
      </w:r>
      <w:r>
        <w:rPr>
          <w:i/>
          <w:color w:val="231F20"/>
        </w:rPr>
        <w:t>1768</w:t>
      </w:r>
      <w:r>
        <w:rPr>
          <w:i/>
          <w:color w:val="231F20"/>
          <w:spacing w:val="-15"/>
        </w:rPr>
        <w:t xml:space="preserve"> </w:t>
      </w:r>
      <w:r>
        <w:rPr>
          <w:i/>
          <w:color w:val="231F20"/>
        </w:rPr>
        <w:t>Boundary</w:t>
      </w:r>
      <w:r>
        <w:rPr>
          <w:i/>
          <w:color w:val="231F20"/>
          <w:spacing w:val="-15"/>
        </w:rPr>
        <w:t xml:space="preserve"> </w:t>
      </w:r>
      <w:r>
        <w:rPr>
          <w:i/>
          <w:color w:val="231F20"/>
        </w:rPr>
        <w:t>Line</w:t>
      </w:r>
      <w:r>
        <w:rPr>
          <w:i/>
          <w:color w:val="231F20"/>
          <w:spacing w:val="-15"/>
        </w:rPr>
        <w:t xml:space="preserve"> </w:t>
      </w:r>
      <w:r>
        <w:rPr>
          <w:i/>
          <w:color w:val="231F20"/>
        </w:rPr>
        <w:t>Treaty</w:t>
      </w:r>
      <w:r>
        <w:rPr>
          <w:i/>
          <w:color w:val="231F20"/>
          <w:spacing w:val="-15"/>
        </w:rPr>
        <w:t xml:space="preserve"> </w:t>
      </w:r>
      <w:r>
        <w:rPr>
          <w:i/>
          <w:color w:val="231F20"/>
        </w:rPr>
        <w:t>of</w:t>
      </w:r>
      <w:r>
        <w:rPr>
          <w:i/>
          <w:color w:val="231F20"/>
          <w:spacing w:val="-15"/>
        </w:rPr>
        <w:t xml:space="preserve"> </w:t>
      </w:r>
      <w:r>
        <w:rPr>
          <w:i/>
          <w:color w:val="231F20"/>
        </w:rPr>
        <w:t>Fort</w:t>
      </w:r>
      <w:r>
        <w:rPr>
          <w:i/>
          <w:color w:val="231F20"/>
          <w:spacing w:val="-15"/>
        </w:rPr>
        <w:t xml:space="preserve"> </w:t>
      </w:r>
      <w:r>
        <w:rPr>
          <w:i/>
          <w:color w:val="231F20"/>
        </w:rPr>
        <w:t>Stanwix</w:t>
      </w:r>
      <w:r>
        <w:rPr>
          <w:i/>
          <w:color w:val="231F20"/>
          <w:spacing w:val="-15"/>
        </w:rPr>
        <w:t xml:space="preserve"> </w:t>
      </w:r>
      <w:r>
        <w:rPr>
          <w:color w:val="231F20"/>
        </w:rPr>
        <w:t>(in</w:t>
      </w:r>
      <w:r>
        <w:rPr>
          <w:color w:val="231F20"/>
          <w:spacing w:val="-15"/>
        </w:rPr>
        <w:t xml:space="preserve"> </w:t>
      </w:r>
      <w:r>
        <w:rPr>
          <w:color w:val="231F20"/>
        </w:rPr>
        <w:t>partnership with the Indigenous and American Indian Studies program, Haskell Indian Nations University, and the Institute for Critical Indigenous Studies, University of British Columbia) to examine negotiations, results and impacts of the 1768 agreeme</w:t>
      </w:r>
      <w:r>
        <w:rPr>
          <w:color w:val="231F20"/>
        </w:rPr>
        <w:t xml:space="preserve">nt, widely regarded as the most significant settlement directly impacting the fate of Indigenous peoples in North America. In 2024-25, ME will co-organize the </w:t>
      </w:r>
      <w:r>
        <w:rPr>
          <w:i/>
          <w:color w:val="231F20"/>
        </w:rPr>
        <w:t xml:space="preserve">Seafood Systems Symposium </w:t>
      </w:r>
      <w:r>
        <w:rPr>
          <w:color w:val="231F20"/>
        </w:rPr>
        <w:t>focusing on the continental and global significance</w:t>
      </w:r>
      <w:r>
        <w:rPr>
          <w:color w:val="231F20"/>
          <w:spacing w:val="-13"/>
        </w:rPr>
        <w:t xml:space="preserve"> </w:t>
      </w:r>
      <w:r>
        <w:rPr>
          <w:color w:val="231F20"/>
        </w:rPr>
        <w:t>of</w:t>
      </w:r>
      <w:r>
        <w:rPr>
          <w:color w:val="231F20"/>
          <w:spacing w:val="-12"/>
        </w:rPr>
        <w:t xml:space="preserve"> </w:t>
      </w:r>
      <w:r>
        <w:rPr>
          <w:i/>
          <w:color w:val="231F20"/>
        </w:rPr>
        <w:t>Blue</w:t>
      </w:r>
      <w:r>
        <w:rPr>
          <w:i/>
          <w:color w:val="231F20"/>
          <w:spacing w:val="-13"/>
        </w:rPr>
        <w:t xml:space="preserve"> </w:t>
      </w:r>
      <w:r>
        <w:rPr>
          <w:i/>
          <w:color w:val="231F20"/>
        </w:rPr>
        <w:t>Food</w:t>
      </w:r>
      <w:r>
        <w:rPr>
          <w:i/>
          <w:color w:val="231F20"/>
          <w:spacing w:val="-13"/>
        </w:rPr>
        <w:t xml:space="preserve"> </w:t>
      </w:r>
      <w:r>
        <w:rPr>
          <w:color w:val="231F20"/>
        </w:rPr>
        <w:t>(food</w:t>
      </w:r>
      <w:r>
        <w:rPr>
          <w:color w:val="231F20"/>
          <w:spacing w:val="-13"/>
        </w:rPr>
        <w:t xml:space="preserve"> </w:t>
      </w:r>
      <w:r>
        <w:rPr>
          <w:color w:val="231F20"/>
        </w:rPr>
        <w:t>derived</w:t>
      </w:r>
      <w:r>
        <w:rPr>
          <w:color w:val="231F20"/>
          <w:spacing w:val="-13"/>
        </w:rPr>
        <w:t xml:space="preserve"> </w:t>
      </w:r>
      <w:r>
        <w:rPr>
          <w:color w:val="231F20"/>
        </w:rPr>
        <w:t>from</w:t>
      </w:r>
      <w:r>
        <w:rPr>
          <w:color w:val="231F20"/>
          <w:spacing w:val="-13"/>
        </w:rPr>
        <w:t xml:space="preserve"> </w:t>
      </w:r>
      <w:r>
        <w:rPr>
          <w:color w:val="231F20"/>
        </w:rPr>
        <w:t>freshwater</w:t>
      </w:r>
      <w:r>
        <w:rPr>
          <w:color w:val="231F20"/>
          <w:spacing w:val="-13"/>
        </w:rPr>
        <w:t xml:space="preserve"> </w:t>
      </w:r>
      <w:r>
        <w:rPr>
          <w:color w:val="231F20"/>
        </w:rPr>
        <w:t>and</w:t>
      </w:r>
      <w:r>
        <w:rPr>
          <w:color w:val="231F20"/>
          <w:spacing w:val="-13"/>
        </w:rPr>
        <w:t xml:space="preserve"> </w:t>
      </w:r>
      <w:r>
        <w:rPr>
          <w:color w:val="231F20"/>
        </w:rPr>
        <w:t>marine</w:t>
      </w:r>
      <w:r>
        <w:rPr>
          <w:color w:val="231F20"/>
          <w:spacing w:val="-13"/>
        </w:rPr>
        <w:t xml:space="preserve"> </w:t>
      </w:r>
      <w:r>
        <w:rPr>
          <w:color w:val="231F20"/>
        </w:rPr>
        <w:t>ecosystems).</w:t>
      </w:r>
      <w:r>
        <w:rPr>
          <w:color w:val="231F20"/>
          <w:spacing w:val="-13"/>
        </w:rPr>
        <w:t xml:space="preserve"> </w:t>
      </w:r>
      <w:r>
        <w:rPr>
          <w:color w:val="231F20"/>
        </w:rPr>
        <w:t>The</w:t>
      </w:r>
      <w:r>
        <w:rPr>
          <w:color w:val="231F20"/>
          <w:spacing w:val="-13"/>
        </w:rPr>
        <w:t xml:space="preserve"> </w:t>
      </w:r>
      <w:r>
        <w:rPr>
          <w:color w:val="231F20"/>
        </w:rPr>
        <w:t>symposium will</w:t>
      </w:r>
      <w:r>
        <w:rPr>
          <w:color w:val="231F20"/>
          <w:spacing w:val="-4"/>
        </w:rPr>
        <w:t xml:space="preserve"> </w:t>
      </w:r>
      <w:r>
        <w:rPr>
          <w:color w:val="231F20"/>
        </w:rPr>
        <w:t>include</w:t>
      </w:r>
      <w:r>
        <w:rPr>
          <w:color w:val="231F20"/>
          <w:spacing w:val="-4"/>
        </w:rPr>
        <w:t xml:space="preserve"> </w:t>
      </w:r>
      <w:r>
        <w:rPr>
          <w:color w:val="231F20"/>
        </w:rPr>
        <w:t>researchers</w:t>
      </w:r>
      <w:r>
        <w:rPr>
          <w:color w:val="231F20"/>
          <w:spacing w:val="-4"/>
        </w:rPr>
        <w:t xml:space="preserve"> </w:t>
      </w:r>
      <w:r>
        <w:rPr>
          <w:color w:val="231F20"/>
        </w:rPr>
        <w:t>from</w:t>
      </w:r>
      <w:r>
        <w:rPr>
          <w:color w:val="231F20"/>
          <w:spacing w:val="-4"/>
        </w:rPr>
        <w:t xml:space="preserve"> </w:t>
      </w:r>
      <w:r>
        <w:rPr>
          <w:color w:val="231F20"/>
        </w:rPr>
        <w:t>the</w:t>
      </w:r>
      <w:r>
        <w:rPr>
          <w:color w:val="231F20"/>
          <w:spacing w:val="-4"/>
        </w:rPr>
        <w:t xml:space="preserve"> </w:t>
      </w:r>
      <w:r>
        <w:rPr>
          <w:color w:val="231F20"/>
        </w:rPr>
        <w:t>U.S.</w:t>
      </w:r>
      <w:r>
        <w:rPr>
          <w:color w:val="231F20"/>
          <w:spacing w:val="-4"/>
        </w:rPr>
        <w:t xml:space="preserve"> </w:t>
      </w:r>
      <w:r>
        <w:rPr>
          <w:color w:val="231F20"/>
        </w:rPr>
        <w:t>and</w:t>
      </w:r>
      <w:r>
        <w:rPr>
          <w:color w:val="231F20"/>
          <w:spacing w:val="-4"/>
        </w:rPr>
        <w:t xml:space="preserve"> </w:t>
      </w:r>
      <w:r>
        <w:rPr>
          <w:color w:val="231F20"/>
        </w:rPr>
        <w:t>Canada</w:t>
      </w:r>
      <w:r>
        <w:rPr>
          <w:color w:val="231F20"/>
          <w:spacing w:val="-4"/>
        </w:rPr>
        <w:t xml:space="preserve"> </w:t>
      </w:r>
      <w:r>
        <w:rPr>
          <w:color w:val="231F20"/>
        </w:rPr>
        <w:t>with</w:t>
      </w:r>
      <w:r>
        <w:rPr>
          <w:color w:val="231F20"/>
          <w:spacing w:val="-4"/>
        </w:rPr>
        <w:t xml:space="preserve"> </w:t>
      </w:r>
      <w:r>
        <w:rPr>
          <w:color w:val="231F20"/>
        </w:rPr>
        <w:t>a</w:t>
      </w:r>
      <w:r>
        <w:rPr>
          <w:color w:val="231F20"/>
          <w:spacing w:val="-4"/>
        </w:rPr>
        <w:t xml:space="preserve"> </w:t>
      </w:r>
      <w:r>
        <w:rPr>
          <w:color w:val="231F20"/>
        </w:rPr>
        <w:t>particular</w:t>
      </w:r>
      <w:r>
        <w:rPr>
          <w:color w:val="231F20"/>
          <w:spacing w:val="-4"/>
        </w:rPr>
        <w:t xml:space="preserve"> </w:t>
      </w:r>
      <w:r>
        <w:rPr>
          <w:color w:val="231F20"/>
        </w:rPr>
        <w:t>emphasis</w:t>
      </w:r>
      <w:r>
        <w:rPr>
          <w:color w:val="231F20"/>
          <w:spacing w:val="-4"/>
        </w:rPr>
        <w:t xml:space="preserve"> </w:t>
      </w:r>
      <w:r>
        <w:rPr>
          <w:color w:val="231F20"/>
        </w:rPr>
        <w:t>on</w:t>
      </w:r>
      <w:r>
        <w:rPr>
          <w:color w:val="231F20"/>
          <w:spacing w:val="-4"/>
        </w:rPr>
        <w:t xml:space="preserve"> </w:t>
      </w:r>
      <w:r>
        <w:rPr>
          <w:color w:val="231F20"/>
        </w:rPr>
        <w:t>supporting</w:t>
      </w:r>
      <w:r>
        <w:rPr>
          <w:color w:val="231F20"/>
          <w:spacing w:val="-4"/>
        </w:rPr>
        <w:t xml:space="preserve"> </w:t>
      </w:r>
      <w:r>
        <w:rPr>
          <w:color w:val="231F20"/>
        </w:rPr>
        <w:t>rural, and</w:t>
      </w:r>
      <w:r>
        <w:rPr>
          <w:color w:val="231F20"/>
          <w:spacing w:val="27"/>
        </w:rPr>
        <w:t xml:space="preserve"> </w:t>
      </w:r>
      <w:r>
        <w:rPr>
          <w:color w:val="231F20"/>
        </w:rPr>
        <w:t>historically</w:t>
      </w:r>
      <w:r>
        <w:rPr>
          <w:color w:val="231F20"/>
          <w:spacing w:val="27"/>
        </w:rPr>
        <w:t xml:space="preserve"> </w:t>
      </w:r>
      <w:r>
        <w:rPr>
          <w:color w:val="231F20"/>
        </w:rPr>
        <w:t>marginalized</w:t>
      </w:r>
      <w:r>
        <w:rPr>
          <w:color w:val="231F20"/>
          <w:spacing w:val="27"/>
        </w:rPr>
        <w:t xml:space="preserve"> </w:t>
      </w:r>
      <w:r>
        <w:rPr>
          <w:color w:val="231F20"/>
        </w:rPr>
        <w:t>participants,</w:t>
      </w:r>
      <w:r>
        <w:rPr>
          <w:color w:val="231F20"/>
          <w:spacing w:val="27"/>
        </w:rPr>
        <w:t xml:space="preserve"> </w:t>
      </w:r>
      <w:r>
        <w:rPr>
          <w:color w:val="231F20"/>
        </w:rPr>
        <w:t>and</w:t>
      </w:r>
      <w:r>
        <w:rPr>
          <w:color w:val="231F20"/>
          <w:spacing w:val="27"/>
        </w:rPr>
        <w:t xml:space="preserve"> </w:t>
      </w:r>
      <w:r>
        <w:rPr>
          <w:color w:val="231F20"/>
        </w:rPr>
        <w:t>is</w:t>
      </w:r>
      <w:r>
        <w:rPr>
          <w:color w:val="231F20"/>
          <w:spacing w:val="27"/>
        </w:rPr>
        <w:t xml:space="preserve"> </w:t>
      </w:r>
      <w:r>
        <w:rPr>
          <w:color w:val="231F20"/>
        </w:rPr>
        <w:t>designed</w:t>
      </w:r>
      <w:r>
        <w:rPr>
          <w:color w:val="231F20"/>
          <w:spacing w:val="27"/>
        </w:rPr>
        <w:t xml:space="preserve"> </w:t>
      </w:r>
      <w:r>
        <w:rPr>
          <w:color w:val="231F20"/>
        </w:rPr>
        <w:t>to</w:t>
      </w:r>
      <w:r>
        <w:rPr>
          <w:color w:val="231F20"/>
          <w:spacing w:val="25"/>
        </w:rPr>
        <w:t xml:space="preserve"> </w:t>
      </w:r>
      <w:r>
        <w:rPr>
          <w:color w:val="231F20"/>
        </w:rPr>
        <w:t>measure</w:t>
      </w:r>
      <w:r>
        <w:rPr>
          <w:color w:val="231F20"/>
          <w:spacing w:val="27"/>
        </w:rPr>
        <w:t xml:space="preserve"> </w:t>
      </w:r>
      <w:r>
        <w:rPr>
          <w:color w:val="231F20"/>
        </w:rPr>
        <w:t>and</w:t>
      </w:r>
      <w:r>
        <w:rPr>
          <w:color w:val="231F20"/>
          <w:spacing w:val="27"/>
        </w:rPr>
        <w:t xml:space="preserve"> </w:t>
      </w:r>
      <w:r>
        <w:rPr>
          <w:color w:val="231F20"/>
        </w:rPr>
        <w:t>evaluate</w:t>
      </w:r>
      <w:r>
        <w:rPr>
          <w:color w:val="231F20"/>
          <w:spacing w:val="27"/>
        </w:rPr>
        <w:t xml:space="preserve"> </w:t>
      </w:r>
      <w:r>
        <w:rPr>
          <w:color w:val="231F20"/>
        </w:rPr>
        <w:t>the</w:t>
      </w:r>
      <w:r>
        <w:rPr>
          <w:color w:val="231F20"/>
          <w:spacing w:val="27"/>
        </w:rPr>
        <w:t xml:space="preserve"> </w:t>
      </w:r>
      <w:r>
        <w:rPr>
          <w:color w:val="231F20"/>
          <w:spacing w:val="-2"/>
        </w:rPr>
        <w:t>cr</w:t>
      </w:r>
      <w:r>
        <w:rPr>
          <w:color w:val="231F20"/>
          <w:spacing w:val="-2"/>
        </w:rPr>
        <w:t>itical</w:t>
      </w:r>
    </w:p>
    <w:p w14:paraId="70933461" w14:textId="77777777" w:rsidR="007E3007" w:rsidRDefault="007E3007">
      <w:pPr>
        <w:spacing w:line="480" w:lineRule="auto"/>
        <w:sectPr w:rsidR="007E3007">
          <w:pgSz w:w="12240" w:h="15840"/>
          <w:pgMar w:top="1380" w:right="1040" w:bottom="980" w:left="1240" w:header="0" w:footer="794" w:gutter="0"/>
          <w:cols w:space="720"/>
        </w:sectPr>
      </w:pPr>
    </w:p>
    <w:p w14:paraId="70933462" w14:textId="77777777" w:rsidR="007E3007" w:rsidRDefault="00C86336">
      <w:pPr>
        <w:pStyle w:val="BodyText"/>
        <w:spacing w:before="73" w:line="480" w:lineRule="auto"/>
        <w:ind w:right="386"/>
      </w:pPr>
      <w:r>
        <w:rPr>
          <w:color w:val="231F20"/>
        </w:rPr>
        <w:lastRenderedPageBreak/>
        <w:t>importance</w:t>
      </w:r>
      <w:r>
        <w:rPr>
          <w:color w:val="231F20"/>
          <w:spacing w:val="-5"/>
        </w:rPr>
        <w:t xml:space="preserve"> </w:t>
      </w:r>
      <w:r>
        <w:rPr>
          <w:color w:val="231F20"/>
        </w:rPr>
        <w:t>of</w:t>
      </w:r>
      <w:r>
        <w:rPr>
          <w:color w:val="231F20"/>
          <w:spacing w:val="-5"/>
        </w:rPr>
        <w:t xml:space="preserve"> </w:t>
      </w:r>
      <w:r>
        <w:rPr>
          <w:color w:val="231F20"/>
        </w:rPr>
        <w:t>local</w:t>
      </w:r>
      <w:r>
        <w:rPr>
          <w:color w:val="231F20"/>
          <w:spacing w:val="-5"/>
        </w:rPr>
        <w:t xml:space="preserve"> </w:t>
      </w:r>
      <w:r>
        <w:rPr>
          <w:color w:val="231F20"/>
        </w:rPr>
        <w:t>and</w:t>
      </w:r>
      <w:r>
        <w:rPr>
          <w:color w:val="231F20"/>
          <w:spacing w:val="-5"/>
        </w:rPr>
        <w:t xml:space="preserve"> </w:t>
      </w:r>
      <w:r>
        <w:rPr>
          <w:color w:val="231F20"/>
        </w:rPr>
        <w:t>regional</w:t>
      </w:r>
      <w:r>
        <w:rPr>
          <w:color w:val="231F20"/>
          <w:spacing w:val="-5"/>
        </w:rPr>
        <w:t xml:space="preserve"> </w:t>
      </w:r>
      <w:r>
        <w:rPr>
          <w:color w:val="231F20"/>
        </w:rPr>
        <w:t>seafood</w:t>
      </w:r>
      <w:r>
        <w:rPr>
          <w:color w:val="231F20"/>
          <w:spacing w:val="-5"/>
        </w:rPr>
        <w:t xml:space="preserve"> </w:t>
      </w:r>
      <w:r>
        <w:rPr>
          <w:color w:val="231F20"/>
        </w:rPr>
        <w:t>systems</w:t>
      </w:r>
      <w:r>
        <w:rPr>
          <w:color w:val="231F20"/>
          <w:spacing w:val="-5"/>
        </w:rPr>
        <w:t xml:space="preserve"> </w:t>
      </w:r>
      <w:r>
        <w:rPr>
          <w:color w:val="231F20"/>
        </w:rPr>
        <w:t>in</w:t>
      </w:r>
      <w:r>
        <w:rPr>
          <w:color w:val="231F20"/>
          <w:spacing w:val="-5"/>
        </w:rPr>
        <w:t xml:space="preserve"> </w:t>
      </w:r>
      <w:r>
        <w:rPr>
          <w:color w:val="231F20"/>
        </w:rPr>
        <w:t>addressing</w:t>
      </w:r>
      <w:r>
        <w:rPr>
          <w:color w:val="231F20"/>
          <w:spacing w:val="-7"/>
        </w:rPr>
        <w:t xml:space="preserve"> </w:t>
      </w:r>
      <w:r>
        <w:rPr>
          <w:color w:val="231F20"/>
        </w:rPr>
        <w:t>our</w:t>
      </w:r>
      <w:r>
        <w:rPr>
          <w:color w:val="231F20"/>
          <w:spacing w:val="-5"/>
        </w:rPr>
        <w:t xml:space="preserve"> </w:t>
      </w:r>
      <w:r>
        <w:rPr>
          <w:color w:val="231F20"/>
        </w:rPr>
        <w:t>current</w:t>
      </w:r>
      <w:r>
        <w:rPr>
          <w:color w:val="231F20"/>
          <w:spacing w:val="-5"/>
        </w:rPr>
        <w:t xml:space="preserve"> </w:t>
      </w:r>
      <w:r>
        <w:rPr>
          <w:color w:val="231F20"/>
        </w:rPr>
        <w:t>climate</w:t>
      </w:r>
      <w:r>
        <w:rPr>
          <w:color w:val="231F20"/>
          <w:spacing w:val="-5"/>
        </w:rPr>
        <w:t xml:space="preserve"> </w:t>
      </w:r>
      <w:r>
        <w:rPr>
          <w:color w:val="231F20"/>
        </w:rPr>
        <w:t>crisis.</w:t>
      </w:r>
      <w:r>
        <w:rPr>
          <w:color w:val="231F20"/>
          <w:spacing w:val="-5"/>
        </w:rPr>
        <w:t xml:space="preserve"> </w:t>
      </w:r>
      <w:r>
        <w:rPr>
          <w:color w:val="231F20"/>
        </w:rPr>
        <w:t xml:space="preserve">SUNY- P will organize and deliver a workshop titled </w:t>
      </w:r>
      <w:r>
        <w:rPr>
          <w:i/>
          <w:color w:val="231F20"/>
        </w:rPr>
        <w:t>Racialized, Ethnic and Linguistic Minority Communities in Quebec</w:t>
      </w:r>
      <w:r>
        <w:rPr>
          <w:color w:val="231F20"/>
        </w:rPr>
        <w:t xml:space="preserve">, to examine contemporary political, regulatory and legal practices impacting large cohorts of non-white immigrant communities in Quebec. In the final year of the project, 2025-26, ME will offer the symposium, </w:t>
      </w:r>
      <w:r>
        <w:rPr>
          <w:i/>
          <w:color w:val="231F20"/>
        </w:rPr>
        <w:t>Growing lndependent: Radical Agriculture and A</w:t>
      </w:r>
      <w:r>
        <w:rPr>
          <w:i/>
          <w:color w:val="231F20"/>
        </w:rPr>
        <w:t>utonomous Life in an Ever-Changing World</w:t>
      </w:r>
      <w:r>
        <w:rPr>
          <w:color w:val="231F20"/>
        </w:rPr>
        <w:t>, an initiative focusing on the back-to-the-land movement</w:t>
      </w:r>
      <w:r>
        <w:rPr>
          <w:color w:val="231F20"/>
          <w:spacing w:val="-3"/>
        </w:rPr>
        <w:t xml:space="preserve"> </w:t>
      </w:r>
      <w:r>
        <w:rPr>
          <w:color w:val="231F20"/>
        </w:rPr>
        <w:t>in</w:t>
      </w:r>
      <w:r>
        <w:rPr>
          <w:color w:val="231F20"/>
          <w:spacing w:val="-3"/>
        </w:rPr>
        <w:t xml:space="preserve"> </w:t>
      </w:r>
      <w:r>
        <w:rPr>
          <w:color w:val="231F20"/>
        </w:rPr>
        <w:t>Canada</w:t>
      </w:r>
      <w:r>
        <w:rPr>
          <w:color w:val="231F20"/>
          <w:spacing w:val="-4"/>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U.S.</w:t>
      </w:r>
      <w:r>
        <w:rPr>
          <w:color w:val="231F20"/>
          <w:spacing w:val="-3"/>
        </w:rPr>
        <w:t xml:space="preserve"> </w:t>
      </w:r>
      <w:r>
        <w:rPr>
          <w:color w:val="231F20"/>
          <w:w w:val="120"/>
        </w:rPr>
        <w:t>-</w:t>
      </w:r>
      <w:r>
        <w:rPr>
          <w:color w:val="231F20"/>
          <w:spacing w:val="-16"/>
          <w:w w:val="120"/>
        </w:rPr>
        <w:t xml:space="preserve"> </w:t>
      </w:r>
      <w:r>
        <w:rPr>
          <w:color w:val="231F20"/>
        </w:rPr>
        <w:t>from</w:t>
      </w:r>
      <w:r>
        <w:rPr>
          <w:color w:val="231F20"/>
          <w:spacing w:val="-4"/>
        </w:rPr>
        <w:t xml:space="preserve"> </w:t>
      </w:r>
      <w:r>
        <w:rPr>
          <w:color w:val="231F20"/>
        </w:rPr>
        <w:t>the</w:t>
      </w:r>
      <w:r>
        <w:rPr>
          <w:color w:val="231F20"/>
          <w:spacing w:val="-3"/>
        </w:rPr>
        <w:t xml:space="preserve"> </w:t>
      </w:r>
      <w:r>
        <w:rPr>
          <w:color w:val="231F20"/>
        </w:rPr>
        <w:t>1960s</w:t>
      </w:r>
      <w:r>
        <w:rPr>
          <w:color w:val="231F20"/>
          <w:spacing w:val="-4"/>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present.</w:t>
      </w:r>
      <w:r>
        <w:rPr>
          <w:color w:val="231F20"/>
          <w:spacing w:val="-4"/>
        </w:rPr>
        <w:t xml:space="preserve"> </w:t>
      </w:r>
      <w:r>
        <w:rPr>
          <w:color w:val="231F20"/>
        </w:rPr>
        <w:t>This</w:t>
      </w:r>
      <w:r>
        <w:rPr>
          <w:color w:val="231F20"/>
          <w:spacing w:val="-3"/>
        </w:rPr>
        <w:t xml:space="preserve"> </w:t>
      </w:r>
      <w:r>
        <w:rPr>
          <w:color w:val="231F20"/>
        </w:rPr>
        <w:t>bilingual</w:t>
      </w:r>
      <w:r>
        <w:rPr>
          <w:color w:val="231F20"/>
          <w:spacing w:val="-4"/>
        </w:rPr>
        <w:t xml:space="preserve"> </w:t>
      </w:r>
      <w:r>
        <w:rPr>
          <w:color w:val="231F20"/>
        </w:rPr>
        <w:t>symposium</w:t>
      </w:r>
      <w:r>
        <w:rPr>
          <w:color w:val="231F20"/>
          <w:spacing w:val="-4"/>
        </w:rPr>
        <w:t xml:space="preserve"> </w:t>
      </w:r>
      <w:r>
        <w:rPr>
          <w:color w:val="231F20"/>
        </w:rPr>
        <w:t>will feature climate change, history, anthropology, literature, sociology sch</w:t>
      </w:r>
      <w:r>
        <w:rPr>
          <w:color w:val="231F20"/>
        </w:rPr>
        <w:t xml:space="preserve">olars and ecological practitioners to examine the legacy of ecological experiments from the 1960s-1970s. The final workshop in the Consortium's series will be led by SUNY-P, focusing on </w:t>
      </w:r>
      <w:r>
        <w:rPr>
          <w:i/>
          <w:color w:val="231F20"/>
        </w:rPr>
        <w:t>The Transmissibility of Hydrocarbons</w:t>
      </w:r>
      <w:r>
        <w:rPr>
          <w:i/>
          <w:color w:val="231F20"/>
          <w:spacing w:val="-13"/>
        </w:rPr>
        <w:t xml:space="preserve"> </w:t>
      </w:r>
      <w:r>
        <w:rPr>
          <w:i/>
          <w:color w:val="231F20"/>
        </w:rPr>
        <w:t>and</w:t>
      </w:r>
      <w:r>
        <w:rPr>
          <w:i/>
          <w:color w:val="231F20"/>
          <w:spacing w:val="-13"/>
        </w:rPr>
        <w:t xml:space="preserve"> </w:t>
      </w:r>
      <w:r>
        <w:rPr>
          <w:i/>
          <w:color w:val="231F20"/>
        </w:rPr>
        <w:t>Hydroelectricity</w:t>
      </w:r>
      <w:r>
        <w:rPr>
          <w:i/>
          <w:color w:val="231F20"/>
          <w:spacing w:val="-13"/>
        </w:rPr>
        <w:t xml:space="preserve"> </w:t>
      </w:r>
      <w:r>
        <w:rPr>
          <w:i/>
          <w:color w:val="231F20"/>
        </w:rPr>
        <w:t>in</w:t>
      </w:r>
      <w:r>
        <w:rPr>
          <w:i/>
          <w:color w:val="231F20"/>
          <w:spacing w:val="-13"/>
        </w:rPr>
        <w:t xml:space="preserve"> </w:t>
      </w:r>
      <w:r>
        <w:rPr>
          <w:i/>
          <w:color w:val="231F20"/>
        </w:rPr>
        <w:t>the</w:t>
      </w:r>
      <w:r>
        <w:rPr>
          <w:i/>
          <w:color w:val="231F20"/>
          <w:spacing w:val="-13"/>
        </w:rPr>
        <w:t xml:space="preserve"> </w:t>
      </w:r>
      <w:r>
        <w:rPr>
          <w:i/>
          <w:color w:val="231F20"/>
        </w:rPr>
        <w:t>Canadian-American</w:t>
      </w:r>
      <w:r>
        <w:rPr>
          <w:i/>
          <w:color w:val="231F20"/>
          <w:spacing w:val="-13"/>
        </w:rPr>
        <w:t xml:space="preserve"> </w:t>
      </w:r>
      <w:r>
        <w:rPr>
          <w:i/>
          <w:color w:val="231F20"/>
        </w:rPr>
        <w:t>Marketplace</w:t>
      </w:r>
      <w:r>
        <w:rPr>
          <w:color w:val="231F20"/>
        </w:rPr>
        <w:t>.</w:t>
      </w:r>
      <w:r>
        <w:rPr>
          <w:color w:val="231F20"/>
          <w:spacing w:val="-13"/>
        </w:rPr>
        <w:t xml:space="preserve"> </w:t>
      </w:r>
      <w:r>
        <w:rPr>
          <w:color w:val="231F20"/>
        </w:rPr>
        <w:t>This</w:t>
      </w:r>
      <w:r>
        <w:rPr>
          <w:color w:val="231F20"/>
          <w:spacing w:val="-13"/>
        </w:rPr>
        <w:t xml:space="preserve"> </w:t>
      </w:r>
      <w:r>
        <w:rPr>
          <w:color w:val="231F20"/>
        </w:rPr>
        <w:t>effort</w:t>
      </w:r>
      <w:r>
        <w:rPr>
          <w:color w:val="231F20"/>
          <w:spacing w:val="-13"/>
        </w:rPr>
        <w:t xml:space="preserve"> </w:t>
      </w:r>
      <w:r>
        <w:rPr>
          <w:color w:val="231F20"/>
        </w:rPr>
        <w:t>examines political, regulatory, legal and environmental challenges that confront governments and industry as they seek to identify and pursue viable pathways for the transmission of renewable and non- renewable en</w:t>
      </w:r>
      <w:r>
        <w:rPr>
          <w:color w:val="231F20"/>
        </w:rPr>
        <w:t xml:space="preserve">ergy sources. </w:t>
      </w:r>
      <w:r>
        <w:rPr>
          <w:color w:val="54813B"/>
        </w:rPr>
        <w:t>[Absolute</w:t>
      </w:r>
      <w:r>
        <w:rPr>
          <w:color w:val="54813B"/>
          <w:spacing w:val="-4"/>
        </w:rPr>
        <w:t xml:space="preserve"> </w:t>
      </w:r>
      <w:r>
        <w:rPr>
          <w:color w:val="54813B"/>
        </w:rPr>
        <w:t>Priorities</w:t>
      </w:r>
      <w:r>
        <w:rPr>
          <w:color w:val="54813B"/>
          <w:spacing w:val="-5"/>
        </w:rPr>
        <w:t xml:space="preserve"> </w:t>
      </w:r>
      <w:r>
        <w:rPr>
          <w:color w:val="54813B"/>
        </w:rPr>
        <w:t>1,</w:t>
      </w:r>
      <w:r>
        <w:rPr>
          <w:color w:val="54813B"/>
          <w:spacing w:val="-4"/>
        </w:rPr>
        <w:t xml:space="preserve"> </w:t>
      </w:r>
      <w:r>
        <w:rPr>
          <w:color w:val="54813B"/>
        </w:rPr>
        <w:t>2,</w:t>
      </w:r>
      <w:r>
        <w:rPr>
          <w:color w:val="54813B"/>
          <w:spacing w:val="-4"/>
        </w:rPr>
        <w:t xml:space="preserve"> </w:t>
      </w:r>
      <w:r>
        <w:rPr>
          <w:color w:val="54813B"/>
        </w:rPr>
        <w:t>CPP] (ECO, EQ, FRE, SEC)</w:t>
      </w:r>
    </w:p>
    <w:p w14:paraId="70933463" w14:textId="77777777" w:rsidR="007E3007" w:rsidRDefault="00C86336">
      <w:pPr>
        <w:spacing w:line="272" w:lineRule="exact"/>
        <w:ind w:left="210"/>
        <w:jc w:val="both"/>
        <w:rPr>
          <w:sz w:val="24"/>
        </w:rPr>
      </w:pPr>
      <w:r>
        <w:rPr>
          <w:b/>
          <w:color w:val="2F5497"/>
          <w:sz w:val="24"/>
        </w:rPr>
        <w:t>B2)</w:t>
      </w:r>
      <w:r>
        <w:rPr>
          <w:b/>
          <w:color w:val="2F5497"/>
          <w:spacing w:val="-13"/>
          <w:sz w:val="24"/>
        </w:rPr>
        <w:t xml:space="preserve"> </w:t>
      </w:r>
      <w:r>
        <w:rPr>
          <w:b/>
          <w:color w:val="2F5497"/>
          <w:sz w:val="24"/>
        </w:rPr>
        <w:t>Sustainable</w:t>
      </w:r>
      <w:r>
        <w:rPr>
          <w:b/>
          <w:color w:val="2F5497"/>
          <w:spacing w:val="-5"/>
          <w:sz w:val="24"/>
        </w:rPr>
        <w:t xml:space="preserve"> </w:t>
      </w:r>
      <w:r>
        <w:rPr>
          <w:b/>
          <w:color w:val="2F5497"/>
          <w:sz w:val="24"/>
        </w:rPr>
        <w:t>Borderland</w:t>
      </w:r>
      <w:r>
        <w:rPr>
          <w:b/>
          <w:color w:val="2F5497"/>
          <w:spacing w:val="-5"/>
          <w:sz w:val="24"/>
        </w:rPr>
        <w:t xml:space="preserve"> </w:t>
      </w:r>
      <w:r>
        <w:rPr>
          <w:b/>
          <w:color w:val="2F5497"/>
          <w:sz w:val="24"/>
        </w:rPr>
        <w:t>Tourism</w:t>
      </w:r>
      <w:r>
        <w:rPr>
          <w:b/>
          <w:color w:val="2F5497"/>
          <w:spacing w:val="-5"/>
          <w:sz w:val="24"/>
        </w:rPr>
        <w:t xml:space="preserve"> </w:t>
      </w:r>
      <w:r>
        <w:rPr>
          <w:b/>
          <w:color w:val="2F5497"/>
          <w:sz w:val="24"/>
        </w:rPr>
        <w:t>workshops</w:t>
      </w:r>
      <w:r>
        <w:rPr>
          <w:b/>
          <w:color w:val="2F5497"/>
          <w:spacing w:val="-5"/>
          <w:sz w:val="24"/>
        </w:rPr>
        <w:t xml:space="preserve"> </w:t>
      </w:r>
      <w:r>
        <w:rPr>
          <w:b/>
          <w:color w:val="2F5497"/>
          <w:sz w:val="24"/>
        </w:rPr>
        <w:t>series:</w:t>
      </w:r>
      <w:r>
        <w:rPr>
          <w:b/>
          <w:color w:val="2F5497"/>
          <w:spacing w:val="-4"/>
          <w:sz w:val="24"/>
        </w:rPr>
        <w:t xml:space="preserve"> </w:t>
      </w:r>
      <w:r>
        <w:rPr>
          <w:color w:val="231F20"/>
          <w:sz w:val="24"/>
        </w:rPr>
        <w:t>ME</w:t>
      </w:r>
      <w:r>
        <w:rPr>
          <w:color w:val="231F20"/>
          <w:spacing w:val="-6"/>
          <w:sz w:val="24"/>
        </w:rPr>
        <w:t xml:space="preserve"> </w:t>
      </w:r>
      <w:r>
        <w:rPr>
          <w:color w:val="231F20"/>
          <w:sz w:val="24"/>
        </w:rPr>
        <w:t>will</w:t>
      </w:r>
      <w:r>
        <w:rPr>
          <w:color w:val="231F20"/>
          <w:spacing w:val="-5"/>
          <w:sz w:val="24"/>
        </w:rPr>
        <w:t xml:space="preserve"> </w:t>
      </w:r>
      <w:r>
        <w:rPr>
          <w:color w:val="231F20"/>
          <w:sz w:val="24"/>
        </w:rPr>
        <w:t>organize</w:t>
      </w:r>
      <w:r>
        <w:rPr>
          <w:color w:val="231F20"/>
          <w:spacing w:val="-5"/>
          <w:sz w:val="24"/>
        </w:rPr>
        <w:t xml:space="preserve"> </w:t>
      </w:r>
      <w:r>
        <w:rPr>
          <w:color w:val="231F20"/>
          <w:sz w:val="24"/>
        </w:rPr>
        <w:t>sustainable</w:t>
      </w:r>
      <w:r>
        <w:rPr>
          <w:color w:val="231F20"/>
          <w:spacing w:val="-5"/>
          <w:sz w:val="24"/>
        </w:rPr>
        <w:t xml:space="preserve"> </w:t>
      </w:r>
      <w:r>
        <w:rPr>
          <w:color w:val="231F20"/>
          <w:spacing w:val="-2"/>
          <w:sz w:val="24"/>
        </w:rPr>
        <w:t>tourism</w:t>
      </w:r>
    </w:p>
    <w:p w14:paraId="70933464" w14:textId="77777777" w:rsidR="007E3007" w:rsidRDefault="007E3007">
      <w:pPr>
        <w:pStyle w:val="BodyText"/>
        <w:spacing w:before="1"/>
        <w:ind w:left="0"/>
        <w:jc w:val="left"/>
        <w:rPr>
          <w:sz w:val="26"/>
        </w:rPr>
      </w:pPr>
    </w:p>
    <w:p w14:paraId="70933465" w14:textId="4BAC2165" w:rsidR="007E3007" w:rsidRDefault="00C86336">
      <w:pPr>
        <w:pStyle w:val="BodyText"/>
        <w:spacing w:line="480" w:lineRule="auto"/>
        <w:ind w:left="3829" w:right="502"/>
      </w:pPr>
      <w:r>
        <w:rPr>
          <w:noProof/>
        </w:rPr>
        <mc:AlternateContent>
          <mc:Choice Requires="wps">
            <w:drawing>
              <wp:anchor distT="0" distB="0" distL="114300" distR="114300" simplePos="0" relativeHeight="15734272" behindDoc="0" locked="0" layoutInCell="1" allowOverlap="1" wp14:anchorId="709334B1" wp14:editId="051D2F4C">
                <wp:simplePos x="0" y="0"/>
                <wp:positionH relativeFrom="page">
                  <wp:posOffset>920750</wp:posOffset>
                </wp:positionH>
                <wp:positionV relativeFrom="paragraph">
                  <wp:posOffset>-13335</wp:posOffset>
                </wp:positionV>
                <wp:extent cx="2228215" cy="2334895"/>
                <wp:effectExtent l="0" t="0" r="0" b="0"/>
                <wp:wrapNone/>
                <wp:docPr id="10"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2334895"/>
                        </a:xfrm>
                        <a:prstGeom prst="rect">
                          <a:avLst/>
                        </a:prstGeom>
                        <a:solidFill>
                          <a:srgbClr val="FFF3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3518" w14:textId="77777777" w:rsidR="007E3007" w:rsidRDefault="00C86336">
                            <w:pPr>
                              <w:ind w:left="105" w:right="169"/>
                              <w:rPr>
                                <w:color w:val="000000"/>
                                <w:sz w:val="20"/>
                              </w:rPr>
                            </w:pPr>
                            <w:r>
                              <w:rPr>
                                <w:b/>
                                <w:color w:val="231F20"/>
                                <w:sz w:val="20"/>
                              </w:rPr>
                              <w:t>Summer 2023</w:t>
                            </w:r>
                            <w:r>
                              <w:rPr>
                                <w:color w:val="231F20"/>
                                <w:sz w:val="20"/>
                              </w:rPr>
                              <w:t>: La vallee Saint-Jean (Organizers:</w:t>
                            </w:r>
                            <w:r>
                              <w:rPr>
                                <w:color w:val="231F20"/>
                                <w:spacing w:val="-3"/>
                                <w:sz w:val="20"/>
                              </w:rPr>
                              <w:t xml:space="preserve"> </w:t>
                            </w:r>
                            <w:r>
                              <w:rPr>
                                <w:color w:val="231F20"/>
                                <w:sz w:val="20"/>
                              </w:rPr>
                              <w:t>Susan</w:t>
                            </w:r>
                            <w:r>
                              <w:rPr>
                                <w:color w:val="231F20"/>
                                <w:spacing w:val="-3"/>
                                <w:sz w:val="20"/>
                              </w:rPr>
                              <w:t xml:space="preserve"> </w:t>
                            </w:r>
                            <w:r>
                              <w:rPr>
                                <w:color w:val="231F20"/>
                                <w:sz w:val="20"/>
                              </w:rPr>
                              <w:t>Pinette,</w:t>
                            </w:r>
                            <w:r>
                              <w:rPr>
                                <w:color w:val="231F20"/>
                                <w:spacing w:val="-3"/>
                                <w:sz w:val="20"/>
                              </w:rPr>
                              <w:t xml:space="preserve"> </w:t>
                            </w:r>
                            <w:r>
                              <w:rPr>
                                <w:color w:val="231F20"/>
                                <w:sz w:val="20"/>
                              </w:rPr>
                              <w:t>and</w:t>
                            </w:r>
                            <w:r>
                              <w:rPr>
                                <w:color w:val="231F20"/>
                                <w:spacing w:val="-3"/>
                                <w:sz w:val="20"/>
                              </w:rPr>
                              <w:t xml:space="preserve"> </w:t>
                            </w:r>
                            <w:r>
                              <w:rPr>
                                <w:color w:val="231F20"/>
                                <w:sz w:val="20"/>
                              </w:rPr>
                              <w:t>Jacob Albert,</w:t>
                            </w:r>
                            <w:r>
                              <w:rPr>
                                <w:color w:val="231F20"/>
                                <w:spacing w:val="-10"/>
                                <w:sz w:val="20"/>
                              </w:rPr>
                              <w:t xml:space="preserve"> </w:t>
                            </w:r>
                            <w:r>
                              <w:rPr>
                                <w:color w:val="231F20"/>
                                <w:sz w:val="20"/>
                              </w:rPr>
                              <w:t>Franco</w:t>
                            </w:r>
                            <w:r>
                              <w:rPr>
                                <w:color w:val="231F20"/>
                                <w:spacing w:val="-10"/>
                                <w:sz w:val="20"/>
                              </w:rPr>
                              <w:t xml:space="preserve"> </w:t>
                            </w:r>
                            <w:r>
                              <w:rPr>
                                <w:color w:val="231F20"/>
                                <w:sz w:val="20"/>
                              </w:rPr>
                              <w:t>American</w:t>
                            </w:r>
                            <w:r>
                              <w:rPr>
                                <w:color w:val="231F20"/>
                                <w:spacing w:val="-10"/>
                                <w:sz w:val="20"/>
                              </w:rPr>
                              <w:t xml:space="preserve"> </w:t>
                            </w:r>
                            <w:r>
                              <w:rPr>
                                <w:color w:val="231F20"/>
                                <w:sz w:val="20"/>
                              </w:rPr>
                              <w:t>Centre,</w:t>
                            </w:r>
                            <w:r>
                              <w:rPr>
                                <w:color w:val="231F20"/>
                                <w:spacing w:val="-9"/>
                                <w:sz w:val="20"/>
                              </w:rPr>
                              <w:t xml:space="preserve"> </w:t>
                            </w:r>
                            <w:r>
                              <w:rPr>
                                <w:color w:val="231F20"/>
                                <w:sz w:val="20"/>
                              </w:rPr>
                              <w:t xml:space="preserve">ME) </w:t>
                            </w:r>
                            <w:r>
                              <w:rPr>
                                <w:b/>
                                <w:color w:val="231F20"/>
                                <w:sz w:val="20"/>
                              </w:rPr>
                              <w:t>Summer 2024</w:t>
                            </w:r>
                            <w:r>
                              <w:rPr>
                                <w:color w:val="231F20"/>
                                <w:sz w:val="20"/>
                              </w:rPr>
                              <w:t>: The Multicultural Passamaquoddy (Organizers: Liam Riordan, History, Passamaquoddy Cultural Heritage Museum)</w:t>
                            </w:r>
                          </w:p>
                          <w:p w14:paraId="70933519" w14:textId="77777777" w:rsidR="007E3007" w:rsidRDefault="00C86336">
                            <w:pPr>
                              <w:ind w:left="105" w:right="169"/>
                              <w:rPr>
                                <w:color w:val="000000"/>
                                <w:sz w:val="20"/>
                              </w:rPr>
                            </w:pPr>
                            <w:r>
                              <w:rPr>
                                <w:b/>
                                <w:color w:val="231F20"/>
                                <w:sz w:val="20"/>
                              </w:rPr>
                              <w:t>Summer 2025</w:t>
                            </w:r>
                            <w:r>
                              <w:rPr>
                                <w:color w:val="231F20"/>
                                <w:sz w:val="20"/>
                              </w:rPr>
                              <w:t>: Passamaquoddy and Maliseet Homelands (Organizers: Darren</w:t>
                            </w:r>
                            <w:r>
                              <w:rPr>
                                <w:color w:val="231F20"/>
                                <w:spacing w:val="-10"/>
                                <w:sz w:val="20"/>
                              </w:rPr>
                              <w:t xml:space="preserve"> </w:t>
                            </w:r>
                            <w:r>
                              <w:rPr>
                                <w:color w:val="231F20"/>
                                <w:sz w:val="20"/>
                              </w:rPr>
                              <w:t>Ranco,</w:t>
                            </w:r>
                            <w:r>
                              <w:rPr>
                                <w:color w:val="231F20"/>
                                <w:spacing w:val="-9"/>
                                <w:sz w:val="20"/>
                              </w:rPr>
                              <w:t xml:space="preserve"> </w:t>
                            </w:r>
                            <w:r>
                              <w:rPr>
                                <w:color w:val="231F20"/>
                                <w:sz w:val="20"/>
                              </w:rPr>
                              <w:t>Native</w:t>
                            </w:r>
                            <w:r>
                              <w:rPr>
                                <w:color w:val="231F20"/>
                                <w:spacing w:val="-10"/>
                                <w:sz w:val="20"/>
                              </w:rPr>
                              <w:t xml:space="preserve"> </w:t>
                            </w:r>
                            <w:r>
                              <w:rPr>
                                <w:color w:val="231F20"/>
                                <w:sz w:val="20"/>
                              </w:rPr>
                              <w:t>American</w:t>
                            </w:r>
                            <w:r>
                              <w:rPr>
                                <w:color w:val="231F20"/>
                                <w:spacing w:val="-10"/>
                                <w:sz w:val="20"/>
                              </w:rPr>
                              <w:t xml:space="preserve"> </w:t>
                            </w:r>
                            <w:r>
                              <w:rPr>
                                <w:color w:val="231F20"/>
                                <w:sz w:val="20"/>
                              </w:rPr>
                              <w:t>Studies &amp; Anthropolog</w:t>
                            </w:r>
                            <w:r>
                              <w:rPr>
                                <w:color w:val="231F20"/>
                                <w:sz w:val="20"/>
                              </w:rPr>
                              <w:t>y and Micah Pawling, NAS &amp; History)</w:t>
                            </w:r>
                          </w:p>
                          <w:p w14:paraId="7093351A" w14:textId="77777777" w:rsidR="007E3007" w:rsidRDefault="00C86336">
                            <w:pPr>
                              <w:spacing w:before="2" w:line="237" w:lineRule="auto"/>
                              <w:ind w:left="105" w:right="169"/>
                              <w:rPr>
                                <w:color w:val="000000"/>
                                <w:sz w:val="20"/>
                              </w:rPr>
                            </w:pPr>
                            <w:r>
                              <w:rPr>
                                <w:b/>
                                <w:color w:val="231F20"/>
                                <w:sz w:val="20"/>
                              </w:rPr>
                              <w:t>Summer</w:t>
                            </w:r>
                            <w:r>
                              <w:rPr>
                                <w:b/>
                                <w:color w:val="231F20"/>
                                <w:spacing w:val="-10"/>
                                <w:sz w:val="20"/>
                              </w:rPr>
                              <w:t xml:space="preserve"> </w:t>
                            </w:r>
                            <w:r>
                              <w:rPr>
                                <w:b/>
                                <w:color w:val="231F20"/>
                                <w:sz w:val="20"/>
                              </w:rPr>
                              <w:t>2026</w:t>
                            </w:r>
                            <w:r>
                              <w:rPr>
                                <w:color w:val="231F20"/>
                                <w:sz w:val="20"/>
                              </w:rPr>
                              <w:t>:</w:t>
                            </w:r>
                            <w:r>
                              <w:rPr>
                                <w:color w:val="231F20"/>
                                <w:spacing w:val="-10"/>
                                <w:sz w:val="20"/>
                              </w:rPr>
                              <w:t xml:space="preserve"> </w:t>
                            </w:r>
                            <w:r>
                              <w:rPr>
                                <w:color w:val="231F20"/>
                                <w:sz w:val="20"/>
                              </w:rPr>
                              <w:t>Borderlands</w:t>
                            </w:r>
                            <w:r>
                              <w:rPr>
                                <w:color w:val="231F20"/>
                                <w:spacing w:val="-10"/>
                                <w:sz w:val="20"/>
                              </w:rPr>
                              <w:t xml:space="preserve"> </w:t>
                            </w:r>
                            <w:r>
                              <w:rPr>
                                <w:color w:val="231F20"/>
                                <w:sz w:val="20"/>
                              </w:rPr>
                              <w:t>Art,</w:t>
                            </w:r>
                            <w:r>
                              <w:rPr>
                                <w:color w:val="231F20"/>
                                <w:spacing w:val="-10"/>
                                <w:sz w:val="20"/>
                              </w:rPr>
                              <w:t xml:space="preserve"> </w:t>
                            </w:r>
                            <w:r>
                              <w:rPr>
                                <w:color w:val="231F20"/>
                                <w:sz w:val="20"/>
                              </w:rPr>
                              <w:t>Trans- National Tourism, and Diplomacy (Organizers: Frederic Rondeau, French and Stefano Tijerina, Business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334B1" id="docshape29" o:spid="_x0000_s1049" type="#_x0000_t202" style="position:absolute;left:0;text-align:left;margin-left:72.5pt;margin-top:-1.05pt;width:175.45pt;height:183.8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" fillcolor="#fff3cd" stroked="f">
                <v:textbox inset="0,0,0,0">
                  <w:txbxContent>
                    <w:p w14:paraId="70933518" w14:textId="77777777" w:rsidR="007E3007" w:rsidRDefault="00C86336">
                      <w:pPr>
                        <w:ind w:left="105" w:right="169"/>
                        <w:rPr>
                          <w:color w:val="000000"/>
                          <w:sz w:val="20"/>
                        </w:rPr>
                      </w:pPr>
                      <w:r>
                        <w:rPr>
                          <w:b/>
                          <w:color w:val="231F20"/>
                          <w:sz w:val="20"/>
                        </w:rPr>
                        <w:t>Summer 2023</w:t>
                      </w:r>
                      <w:r>
                        <w:rPr>
                          <w:color w:val="231F20"/>
                          <w:sz w:val="20"/>
                        </w:rPr>
                        <w:t>: La vallee Saint-Jean (Organizers:</w:t>
                      </w:r>
                      <w:r>
                        <w:rPr>
                          <w:color w:val="231F20"/>
                          <w:spacing w:val="-3"/>
                          <w:sz w:val="20"/>
                        </w:rPr>
                        <w:t xml:space="preserve"> </w:t>
                      </w:r>
                      <w:r>
                        <w:rPr>
                          <w:color w:val="231F20"/>
                          <w:sz w:val="20"/>
                        </w:rPr>
                        <w:t>Susan</w:t>
                      </w:r>
                      <w:r>
                        <w:rPr>
                          <w:color w:val="231F20"/>
                          <w:spacing w:val="-3"/>
                          <w:sz w:val="20"/>
                        </w:rPr>
                        <w:t xml:space="preserve"> </w:t>
                      </w:r>
                      <w:r>
                        <w:rPr>
                          <w:color w:val="231F20"/>
                          <w:sz w:val="20"/>
                        </w:rPr>
                        <w:t>Pinette,</w:t>
                      </w:r>
                      <w:r>
                        <w:rPr>
                          <w:color w:val="231F20"/>
                          <w:spacing w:val="-3"/>
                          <w:sz w:val="20"/>
                        </w:rPr>
                        <w:t xml:space="preserve"> </w:t>
                      </w:r>
                      <w:r>
                        <w:rPr>
                          <w:color w:val="231F20"/>
                          <w:sz w:val="20"/>
                        </w:rPr>
                        <w:t>and</w:t>
                      </w:r>
                      <w:r>
                        <w:rPr>
                          <w:color w:val="231F20"/>
                          <w:spacing w:val="-3"/>
                          <w:sz w:val="20"/>
                        </w:rPr>
                        <w:t xml:space="preserve"> </w:t>
                      </w:r>
                      <w:r>
                        <w:rPr>
                          <w:color w:val="231F20"/>
                          <w:sz w:val="20"/>
                        </w:rPr>
                        <w:t>Jacob Albert,</w:t>
                      </w:r>
                      <w:r>
                        <w:rPr>
                          <w:color w:val="231F20"/>
                          <w:spacing w:val="-10"/>
                          <w:sz w:val="20"/>
                        </w:rPr>
                        <w:t xml:space="preserve"> </w:t>
                      </w:r>
                      <w:r>
                        <w:rPr>
                          <w:color w:val="231F20"/>
                          <w:sz w:val="20"/>
                        </w:rPr>
                        <w:t>Franco</w:t>
                      </w:r>
                      <w:r>
                        <w:rPr>
                          <w:color w:val="231F20"/>
                          <w:spacing w:val="-10"/>
                          <w:sz w:val="20"/>
                        </w:rPr>
                        <w:t xml:space="preserve"> </w:t>
                      </w:r>
                      <w:r>
                        <w:rPr>
                          <w:color w:val="231F20"/>
                          <w:sz w:val="20"/>
                        </w:rPr>
                        <w:t>American</w:t>
                      </w:r>
                      <w:r>
                        <w:rPr>
                          <w:color w:val="231F20"/>
                          <w:spacing w:val="-10"/>
                          <w:sz w:val="20"/>
                        </w:rPr>
                        <w:t xml:space="preserve"> </w:t>
                      </w:r>
                      <w:r>
                        <w:rPr>
                          <w:color w:val="231F20"/>
                          <w:sz w:val="20"/>
                        </w:rPr>
                        <w:t>Centre,</w:t>
                      </w:r>
                      <w:r>
                        <w:rPr>
                          <w:color w:val="231F20"/>
                          <w:spacing w:val="-9"/>
                          <w:sz w:val="20"/>
                        </w:rPr>
                        <w:t xml:space="preserve"> </w:t>
                      </w:r>
                      <w:r>
                        <w:rPr>
                          <w:color w:val="231F20"/>
                          <w:sz w:val="20"/>
                        </w:rPr>
                        <w:t xml:space="preserve">ME) </w:t>
                      </w:r>
                      <w:r>
                        <w:rPr>
                          <w:b/>
                          <w:color w:val="231F20"/>
                          <w:sz w:val="20"/>
                        </w:rPr>
                        <w:t>Summer 2024</w:t>
                      </w:r>
                      <w:r>
                        <w:rPr>
                          <w:color w:val="231F20"/>
                          <w:sz w:val="20"/>
                        </w:rPr>
                        <w:t>: The Multicultural Passamaquoddy (Organizers: Liam Riordan, History, Passamaquoddy Cultural Heritage Museum)</w:t>
                      </w:r>
                    </w:p>
                    <w:p w14:paraId="70933519" w14:textId="77777777" w:rsidR="007E3007" w:rsidRDefault="00C86336">
                      <w:pPr>
                        <w:ind w:left="105" w:right="169"/>
                        <w:rPr>
                          <w:color w:val="000000"/>
                          <w:sz w:val="20"/>
                        </w:rPr>
                      </w:pPr>
                      <w:r>
                        <w:rPr>
                          <w:b/>
                          <w:color w:val="231F20"/>
                          <w:sz w:val="20"/>
                        </w:rPr>
                        <w:t>Summer 2025</w:t>
                      </w:r>
                      <w:r>
                        <w:rPr>
                          <w:color w:val="231F20"/>
                          <w:sz w:val="20"/>
                        </w:rPr>
                        <w:t>: Passamaquoddy and Maliseet Homelands (Organizers: Darren</w:t>
                      </w:r>
                      <w:r>
                        <w:rPr>
                          <w:color w:val="231F20"/>
                          <w:spacing w:val="-10"/>
                          <w:sz w:val="20"/>
                        </w:rPr>
                        <w:t xml:space="preserve"> </w:t>
                      </w:r>
                      <w:r>
                        <w:rPr>
                          <w:color w:val="231F20"/>
                          <w:sz w:val="20"/>
                        </w:rPr>
                        <w:t>Ranco,</w:t>
                      </w:r>
                      <w:r>
                        <w:rPr>
                          <w:color w:val="231F20"/>
                          <w:spacing w:val="-9"/>
                          <w:sz w:val="20"/>
                        </w:rPr>
                        <w:t xml:space="preserve"> </w:t>
                      </w:r>
                      <w:r>
                        <w:rPr>
                          <w:color w:val="231F20"/>
                          <w:sz w:val="20"/>
                        </w:rPr>
                        <w:t>Native</w:t>
                      </w:r>
                      <w:r>
                        <w:rPr>
                          <w:color w:val="231F20"/>
                          <w:spacing w:val="-10"/>
                          <w:sz w:val="20"/>
                        </w:rPr>
                        <w:t xml:space="preserve"> </w:t>
                      </w:r>
                      <w:r>
                        <w:rPr>
                          <w:color w:val="231F20"/>
                          <w:sz w:val="20"/>
                        </w:rPr>
                        <w:t>American</w:t>
                      </w:r>
                      <w:r>
                        <w:rPr>
                          <w:color w:val="231F20"/>
                          <w:spacing w:val="-10"/>
                          <w:sz w:val="20"/>
                        </w:rPr>
                        <w:t xml:space="preserve"> </w:t>
                      </w:r>
                      <w:r>
                        <w:rPr>
                          <w:color w:val="231F20"/>
                          <w:sz w:val="20"/>
                        </w:rPr>
                        <w:t>Studies &amp; Anthropolog</w:t>
                      </w:r>
                      <w:r>
                        <w:rPr>
                          <w:color w:val="231F20"/>
                          <w:sz w:val="20"/>
                        </w:rPr>
                        <w:t>y and Micah Pawling, NAS &amp; History)</w:t>
                      </w:r>
                    </w:p>
                    <w:p w14:paraId="7093351A" w14:textId="77777777" w:rsidR="007E3007" w:rsidRDefault="00C86336">
                      <w:pPr>
                        <w:spacing w:before="2" w:line="237" w:lineRule="auto"/>
                        <w:ind w:left="105" w:right="169"/>
                        <w:rPr>
                          <w:color w:val="000000"/>
                          <w:sz w:val="20"/>
                        </w:rPr>
                      </w:pPr>
                      <w:r>
                        <w:rPr>
                          <w:b/>
                          <w:color w:val="231F20"/>
                          <w:sz w:val="20"/>
                        </w:rPr>
                        <w:t>Summer</w:t>
                      </w:r>
                      <w:r>
                        <w:rPr>
                          <w:b/>
                          <w:color w:val="231F20"/>
                          <w:spacing w:val="-10"/>
                          <w:sz w:val="20"/>
                        </w:rPr>
                        <w:t xml:space="preserve"> </w:t>
                      </w:r>
                      <w:r>
                        <w:rPr>
                          <w:b/>
                          <w:color w:val="231F20"/>
                          <w:sz w:val="20"/>
                        </w:rPr>
                        <w:t>2026</w:t>
                      </w:r>
                      <w:r>
                        <w:rPr>
                          <w:color w:val="231F20"/>
                          <w:sz w:val="20"/>
                        </w:rPr>
                        <w:t>:</w:t>
                      </w:r>
                      <w:r>
                        <w:rPr>
                          <w:color w:val="231F20"/>
                          <w:spacing w:val="-10"/>
                          <w:sz w:val="20"/>
                        </w:rPr>
                        <w:t xml:space="preserve"> </w:t>
                      </w:r>
                      <w:r>
                        <w:rPr>
                          <w:color w:val="231F20"/>
                          <w:sz w:val="20"/>
                        </w:rPr>
                        <w:t>Borderlands</w:t>
                      </w:r>
                      <w:r>
                        <w:rPr>
                          <w:color w:val="231F20"/>
                          <w:spacing w:val="-10"/>
                          <w:sz w:val="20"/>
                        </w:rPr>
                        <w:t xml:space="preserve"> </w:t>
                      </w:r>
                      <w:r>
                        <w:rPr>
                          <w:color w:val="231F20"/>
                          <w:sz w:val="20"/>
                        </w:rPr>
                        <w:t>Art,</w:t>
                      </w:r>
                      <w:r>
                        <w:rPr>
                          <w:color w:val="231F20"/>
                          <w:spacing w:val="-10"/>
                          <w:sz w:val="20"/>
                        </w:rPr>
                        <w:t xml:space="preserve"> </w:t>
                      </w:r>
                      <w:r>
                        <w:rPr>
                          <w:color w:val="231F20"/>
                          <w:sz w:val="20"/>
                        </w:rPr>
                        <w:t>Trans- National Tourism, and Diplomacy (Organizers: Frederic Rondeau, French and Stefano Tijerina, Business School)</w:t>
                      </w:r>
                    </w:p>
                  </w:txbxContent>
                </v:textbox>
                <w10:wrap anchorx="page"/>
              </v:shape>
            </w:pict>
          </mc:Fallback>
        </mc:AlternateContent>
      </w:r>
      <w:r>
        <w:rPr>
          <w:color w:val="231F20"/>
        </w:rPr>
        <w:t>public programs with community hosts in cross-border locations each summer</w:t>
      </w:r>
      <w:r>
        <w:rPr>
          <w:color w:val="231F20"/>
        </w:rPr>
        <w:t xml:space="preserve"> during the project period. These collaborative initiatives will bring together stakeholders, community</w:t>
      </w:r>
      <w:r>
        <w:rPr>
          <w:color w:val="231F20"/>
          <w:spacing w:val="-11"/>
        </w:rPr>
        <w:t xml:space="preserve"> </w:t>
      </w:r>
      <w:r>
        <w:rPr>
          <w:color w:val="231F20"/>
        </w:rPr>
        <w:t>members</w:t>
      </w:r>
      <w:r>
        <w:rPr>
          <w:color w:val="231F20"/>
          <w:spacing w:val="-11"/>
        </w:rPr>
        <w:t xml:space="preserve"> </w:t>
      </w:r>
      <w:r>
        <w:rPr>
          <w:color w:val="231F20"/>
        </w:rPr>
        <w:t>and</w:t>
      </w:r>
      <w:r>
        <w:rPr>
          <w:color w:val="231F20"/>
          <w:spacing w:val="-11"/>
        </w:rPr>
        <w:t xml:space="preserve"> </w:t>
      </w:r>
      <w:r>
        <w:rPr>
          <w:color w:val="231F20"/>
        </w:rPr>
        <w:t>scholars</w:t>
      </w:r>
      <w:r>
        <w:rPr>
          <w:color w:val="231F20"/>
          <w:spacing w:val="-11"/>
        </w:rPr>
        <w:t xml:space="preserve"> </w:t>
      </w:r>
      <w:r>
        <w:rPr>
          <w:color w:val="231F20"/>
        </w:rPr>
        <w:t>working</w:t>
      </w:r>
      <w:r>
        <w:rPr>
          <w:color w:val="231F20"/>
          <w:spacing w:val="-11"/>
        </w:rPr>
        <w:t xml:space="preserve"> </w:t>
      </w:r>
      <w:r>
        <w:rPr>
          <w:color w:val="231F20"/>
        </w:rPr>
        <w:t>on</w:t>
      </w:r>
      <w:r>
        <w:rPr>
          <w:color w:val="231F20"/>
          <w:spacing w:val="-11"/>
        </w:rPr>
        <w:t xml:space="preserve"> </w:t>
      </w:r>
      <w:r>
        <w:rPr>
          <w:color w:val="231F20"/>
        </w:rPr>
        <w:t xml:space="preserve">pre-existing sustainable tourism initiatives, to facilitate the creation of new projects. </w:t>
      </w:r>
      <w:r>
        <w:rPr>
          <w:color w:val="54813B"/>
        </w:rPr>
        <w:t>[Absolute</w:t>
      </w:r>
      <w:r>
        <w:rPr>
          <w:color w:val="54813B"/>
          <w:spacing w:val="-8"/>
        </w:rPr>
        <w:t xml:space="preserve"> </w:t>
      </w:r>
      <w:r>
        <w:rPr>
          <w:color w:val="54813B"/>
        </w:rPr>
        <w:t>Priority</w:t>
      </w:r>
      <w:r>
        <w:rPr>
          <w:color w:val="54813B"/>
          <w:spacing w:val="-8"/>
        </w:rPr>
        <w:t xml:space="preserve"> </w:t>
      </w:r>
      <w:r>
        <w:rPr>
          <w:color w:val="54813B"/>
        </w:rPr>
        <w:t>1]</w:t>
      </w:r>
      <w:r>
        <w:rPr>
          <w:color w:val="54813B"/>
          <w:spacing w:val="-6"/>
        </w:rPr>
        <w:t xml:space="preserve"> </w:t>
      </w:r>
      <w:r>
        <w:rPr>
          <w:color w:val="54813B"/>
        </w:rPr>
        <w:t>(ECO, EQ, FRE, SEC)</w:t>
      </w:r>
    </w:p>
    <w:p w14:paraId="70933466" w14:textId="77777777" w:rsidR="007E3007" w:rsidRDefault="007E3007">
      <w:pPr>
        <w:spacing w:line="480" w:lineRule="auto"/>
        <w:sectPr w:rsidR="007E3007">
          <w:pgSz w:w="12240" w:h="15840"/>
          <w:pgMar w:top="1380" w:right="1040" w:bottom="980" w:left="1240" w:header="0" w:footer="794" w:gutter="0"/>
          <w:cols w:space="720"/>
        </w:sectPr>
      </w:pPr>
    </w:p>
    <w:p w14:paraId="70933467" w14:textId="77777777" w:rsidR="007E3007" w:rsidRDefault="00C86336">
      <w:pPr>
        <w:spacing w:before="73" w:line="487" w:lineRule="auto"/>
        <w:ind w:left="229" w:right="312" w:hanging="20"/>
        <w:rPr>
          <w:i/>
          <w:sz w:val="24"/>
        </w:rPr>
      </w:pPr>
      <w:r>
        <w:rPr>
          <w:b/>
          <w:color w:val="2F5497"/>
          <w:sz w:val="24"/>
        </w:rPr>
        <w:lastRenderedPageBreak/>
        <w:t xml:space="preserve">B3) </w:t>
      </w:r>
      <w:r>
        <w:rPr>
          <w:b/>
          <w:i/>
          <w:color w:val="2F5497"/>
          <w:sz w:val="24"/>
        </w:rPr>
        <w:t xml:space="preserve">Visualizing Inuit Climate Strategy </w:t>
      </w:r>
      <w:r>
        <w:rPr>
          <w:b/>
          <w:color w:val="2F5497"/>
          <w:sz w:val="24"/>
        </w:rPr>
        <w:t>map project:</w:t>
      </w:r>
      <w:r>
        <w:rPr>
          <w:b/>
          <w:color w:val="2F5497"/>
          <w:spacing w:val="40"/>
          <w:sz w:val="24"/>
        </w:rPr>
        <w:t xml:space="preserve"> </w:t>
      </w:r>
      <w:r>
        <w:rPr>
          <w:color w:val="231F20"/>
          <w:sz w:val="24"/>
        </w:rPr>
        <w:t>In 2021, Margaret Pearce will undertake the</w:t>
      </w:r>
      <w:r>
        <w:rPr>
          <w:color w:val="231F20"/>
          <w:spacing w:val="-10"/>
          <w:sz w:val="24"/>
        </w:rPr>
        <w:t xml:space="preserve"> </w:t>
      </w:r>
      <w:r>
        <w:rPr>
          <w:color w:val="231F20"/>
          <w:sz w:val="24"/>
        </w:rPr>
        <w:t>creation</w:t>
      </w:r>
      <w:r>
        <w:rPr>
          <w:color w:val="231F20"/>
          <w:spacing w:val="-10"/>
          <w:sz w:val="24"/>
        </w:rPr>
        <w:t xml:space="preserve"> </w:t>
      </w:r>
      <w:r>
        <w:rPr>
          <w:color w:val="231F20"/>
          <w:sz w:val="24"/>
        </w:rPr>
        <w:t>of</w:t>
      </w:r>
      <w:r>
        <w:rPr>
          <w:color w:val="231F20"/>
          <w:spacing w:val="-10"/>
          <w:sz w:val="24"/>
        </w:rPr>
        <w:t xml:space="preserve"> </w:t>
      </w:r>
      <w:r>
        <w:rPr>
          <w:color w:val="231F20"/>
          <w:sz w:val="24"/>
        </w:rPr>
        <w:t>a</w:t>
      </w:r>
      <w:r>
        <w:rPr>
          <w:color w:val="231F20"/>
          <w:spacing w:val="-10"/>
          <w:sz w:val="24"/>
        </w:rPr>
        <w:t xml:space="preserve"> </w:t>
      </w:r>
      <w:r>
        <w:rPr>
          <w:color w:val="231F20"/>
          <w:sz w:val="24"/>
        </w:rPr>
        <w:t>new</w:t>
      </w:r>
      <w:r>
        <w:rPr>
          <w:color w:val="231F20"/>
          <w:spacing w:val="-10"/>
          <w:sz w:val="24"/>
        </w:rPr>
        <w:t xml:space="preserve"> </w:t>
      </w:r>
      <w:r>
        <w:rPr>
          <w:color w:val="231F20"/>
          <w:sz w:val="24"/>
        </w:rPr>
        <w:t>map</w:t>
      </w:r>
      <w:r>
        <w:rPr>
          <w:color w:val="231F20"/>
          <w:spacing w:val="-10"/>
          <w:sz w:val="24"/>
        </w:rPr>
        <w:t xml:space="preserve"> </w:t>
      </w:r>
      <w:r>
        <w:rPr>
          <w:color w:val="231F20"/>
          <w:sz w:val="24"/>
        </w:rPr>
        <w:t>titled</w:t>
      </w:r>
      <w:r>
        <w:rPr>
          <w:color w:val="231F20"/>
          <w:spacing w:val="-12"/>
          <w:sz w:val="24"/>
        </w:rPr>
        <w:t xml:space="preserve"> </w:t>
      </w:r>
      <w:r>
        <w:rPr>
          <w:i/>
          <w:color w:val="231F20"/>
          <w:sz w:val="24"/>
        </w:rPr>
        <w:t>Visualizing</w:t>
      </w:r>
      <w:r>
        <w:rPr>
          <w:i/>
          <w:color w:val="231F20"/>
          <w:spacing w:val="-10"/>
          <w:sz w:val="24"/>
        </w:rPr>
        <w:t xml:space="preserve"> </w:t>
      </w:r>
      <w:r>
        <w:rPr>
          <w:i/>
          <w:color w:val="231F20"/>
          <w:sz w:val="24"/>
        </w:rPr>
        <w:t>lnuit</w:t>
      </w:r>
      <w:r>
        <w:rPr>
          <w:i/>
          <w:color w:val="231F20"/>
          <w:spacing w:val="-10"/>
          <w:sz w:val="24"/>
        </w:rPr>
        <w:t xml:space="preserve"> </w:t>
      </w:r>
      <w:r>
        <w:rPr>
          <w:i/>
          <w:color w:val="231F20"/>
          <w:sz w:val="24"/>
        </w:rPr>
        <w:t>Climate</w:t>
      </w:r>
      <w:r>
        <w:rPr>
          <w:i/>
          <w:color w:val="231F20"/>
          <w:spacing w:val="-10"/>
          <w:sz w:val="24"/>
        </w:rPr>
        <w:t xml:space="preserve"> </w:t>
      </w:r>
      <w:r>
        <w:rPr>
          <w:i/>
          <w:color w:val="231F20"/>
          <w:sz w:val="24"/>
        </w:rPr>
        <w:t>Strategy</w:t>
      </w:r>
      <w:r>
        <w:rPr>
          <w:i/>
          <w:color w:val="231F20"/>
          <w:spacing w:val="-10"/>
          <w:sz w:val="24"/>
        </w:rPr>
        <w:t xml:space="preserve"> </w:t>
      </w:r>
      <w:r>
        <w:rPr>
          <w:i/>
          <w:color w:val="231F20"/>
          <w:sz w:val="24"/>
        </w:rPr>
        <w:t>through</w:t>
      </w:r>
      <w:r>
        <w:rPr>
          <w:i/>
          <w:color w:val="231F20"/>
          <w:spacing w:val="-10"/>
          <w:sz w:val="24"/>
        </w:rPr>
        <w:t xml:space="preserve"> </w:t>
      </w:r>
      <w:r>
        <w:rPr>
          <w:i/>
          <w:color w:val="231F20"/>
          <w:sz w:val="24"/>
        </w:rPr>
        <w:t>Cultural</w:t>
      </w:r>
      <w:r>
        <w:rPr>
          <w:i/>
          <w:color w:val="231F20"/>
          <w:spacing w:val="-10"/>
          <w:sz w:val="24"/>
        </w:rPr>
        <w:t xml:space="preserve"> </w:t>
      </w:r>
      <w:r>
        <w:rPr>
          <w:i/>
          <w:color w:val="231F20"/>
          <w:sz w:val="24"/>
        </w:rPr>
        <w:t>Cartography</w:t>
      </w:r>
      <w:r>
        <w:rPr>
          <w:color w:val="231F20"/>
          <w:sz w:val="24"/>
        </w:rPr>
        <w:t>. This initiative, building on the</w:t>
      </w:r>
      <w:r>
        <w:rPr>
          <w:color w:val="231F20"/>
          <w:sz w:val="24"/>
        </w:rPr>
        <w:t xml:space="preserve"> 2017 award-winning map </w:t>
      </w:r>
      <w:r>
        <w:rPr>
          <w:i/>
          <w:color w:val="231F20"/>
          <w:sz w:val="24"/>
        </w:rPr>
        <w:t>Coming Home to lndigenous Place</w:t>
      </w:r>
    </w:p>
    <w:p w14:paraId="70933468" w14:textId="77777777" w:rsidR="007E3007" w:rsidRDefault="00C86336">
      <w:pPr>
        <w:pStyle w:val="BodyText"/>
        <w:spacing w:line="480" w:lineRule="auto"/>
        <w:ind w:left="4371" w:right="407"/>
      </w:pPr>
      <w:r>
        <w:rPr>
          <w:noProof/>
        </w:rPr>
        <w:drawing>
          <wp:anchor distT="0" distB="0" distL="0" distR="0" simplePos="0" relativeHeight="15734784" behindDoc="0" locked="0" layoutInCell="1" allowOverlap="1" wp14:anchorId="709334B2" wp14:editId="709334B3">
            <wp:simplePos x="0" y="0"/>
            <wp:positionH relativeFrom="page">
              <wp:posOffset>971536</wp:posOffset>
            </wp:positionH>
            <wp:positionV relativeFrom="paragraph">
              <wp:posOffset>37474</wp:posOffset>
            </wp:positionV>
            <wp:extent cx="2361337" cy="1863803"/>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3" cstate="print"/>
                    <a:stretch>
                      <a:fillRect/>
                    </a:stretch>
                  </pic:blipFill>
                  <pic:spPr>
                    <a:xfrm>
                      <a:off x="0" y="0"/>
                      <a:ext cx="2361337" cy="1863803"/>
                    </a:xfrm>
                    <a:prstGeom prst="rect">
                      <a:avLst/>
                    </a:prstGeom>
                  </pic:spPr>
                </pic:pic>
              </a:graphicData>
            </a:graphic>
          </wp:anchor>
        </w:drawing>
      </w:r>
      <w:r>
        <w:rPr>
          <w:i/>
          <w:color w:val="231F20"/>
        </w:rPr>
        <w:t>Names</w:t>
      </w:r>
      <w:r>
        <w:rPr>
          <w:i/>
          <w:color w:val="231F20"/>
          <w:spacing w:val="-3"/>
        </w:rPr>
        <w:t xml:space="preserve"> </w:t>
      </w:r>
      <w:r>
        <w:rPr>
          <w:i/>
          <w:color w:val="231F20"/>
        </w:rPr>
        <w:t>in</w:t>
      </w:r>
      <w:r>
        <w:rPr>
          <w:i/>
          <w:color w:val="231F20"/>
          <w:spacing w:val="-3"/>
        </w:rPr>
        <w:t xml:space="preserve"> </w:t>
      </w:r>
      <w:r>
        <w:rPr>
          <w:i/>
          <w:color w:val="231F20"/>
        </w:rPr>
        <w:t>Canada</w:t>
      </w:r>
      <w:r>
        <w:rPr>
          <w:color w:val="231F20"/>
        </w:rPr>
        <w:t>,</w:t>
      </w:r>
      <w:r>
        <w:rPr>
          <w:color w:val="231F20"/>
          <w:spacing w:val="-3"/>
        </w:rPr>
        <w:t xml:space="preserve"> </w:t>
      </w:r>
      <w:r>
        <w:rPr>
          <w:color w:val="231F20"/>
        </w:rPr>
        <w:t>will</w:t>
      </w:r>
      <w:r>
        <w:rPr>
          <w:color w:val="231F20"/>
          <w:spacing w:val="-3"/>
        </w:rPr>
        <w:t xml:space="preserve"> </w:t>
      </w:r>
      <w:r>
        <w:rPr>
          <w:color w:val="231F20"/>
        </w:rPr>
        <w:t>highlight</w:t>
      </w:r>
      <w:r>
        <w:rPr>
          <w:color w:val="231F20"/>
          <w:spacing w:val="-3"/>
        </w:rPr>
        <w:t xml:space="preserve"> </w:t>
      </w:r>
      <w:r>
        <w:rPr>
          <w:color w:val="231F20"/>
        </w:rPr>
        <w:t>Inuit</w:t>
      </w:r>
      <w:r>
        <w:rPr>
          <w:color w:val="231F20"/>
          <w:spacing w:val="-3"/>
        </w:rPr>
        <w:t xml:space="preserve"> </w:t>
      </w:r>
      <w:r>
        <w:rPr>
          <w:color w:val="231F20"/>
        </w:rPr>
        <w:t>climate</w:t>
      </w:r>
      <w:r>
        <w:rPr>
          <w:color w:val="231F20"/>
          <w:spacing w:val="-3"/>
        </w:rPr>
        <w:t xml:space="preserve"> </w:t>
      </w:r>
      <w:r>
        <w:rPr>
          <w:color w:val="231F20"/>
        </w:rPr>
        <w:t>change strategies directly reflecting Indigenous values and ways</w:t>
      </w:r>
      <w:r>
        <w:rPr>
          <w:color w:val="231F20"/>
          <w:spacing w:val="-8"/>
        </w:rPr>
        <w:t xml:space="preserve"> </w:t>
      </w:r>
      <w:r>
        <w:rPr>
          <w:color w:val="231F20"/>
        </w:rPr>
        <w:t>of</w:t>
      </w:r>
      <w:r>
        <w:rPr>
          <w:color w:val="231F20"/>
          <w:spacing w:val="-8"/>
        </w:rPr>
        <w:t xml:space="preserve"> </w:t>
      </w:r>
      <w:r>
        <w:rPr>
          <w:color w:val="231F20"/>
        </w:rPr>
        <w:t>living</w:t>
      </w:r>
      <w:r>
        <w:rPr>
          <w:color w:val="231F20"/>
          <w:spacing w:val="-8"/>
        </w:rPr>
        <w:t xml:space="preserve"> </w:t>
      </w:r>
      <w:r>
        <w:rPr>
          <w:color w:val="231F20"/>
        </w:rPr>
        <w:t>for</w:t>
      </w:r>
      <w:r>
        <w:rPr>
          <w:color w:val="231F20"/>
          <w:spacing w:val="-8"/>
        </w:rPr>
        <w:t xml:space="preserve"> </w:t>
      </w:r>
      <w:r>
        <w:rPr>
          <w:color w:val="231F20"/>
        </w:rPr>
        <w:t>Inuit</w:t>
      </w:r>
      <w:r>
        <w:rPr>
          <w:color w:val="231F20"/>
          <w:spacing w:val="-8"/>
        </w:rPr>
        <w:t xml:space="preserve"> </w:t>
      </w:r>
      <w:r>
        <w:rPr>
          <w:color w:val="231F20"/>
        </w:rPr>
        <w:t>Nunangat.</w:t>
      </w:r>
      <w:r>
        <w:rPr>
          <w:color w:val="231F20"/>
          <w:spacing w:val="-8"/>
        </w:rPr>
        <w:t xml:space="preserve"> </w:t>
      </w:r>
      <w:r>
        <w:rPr>
          <w:color w:val="231F20"/>
        </w:rPr>
        <w:t>This</w:t>
      </w:r>
      <w:r>
        <w:rPr>
          <w:color w:val="231F20"/>
          <w:spacing w:val="-8"/>
        </w:rPr>
        <w:t xml:space="preserve"> </w:t>
      </w:r>
      <w:r>
        <w:rPr>
          <w:color w:val="231F20"/>
        </w:rPr>
        <w:t>project</w:t>
      </w:r>
      <w:r>
        <w:rPr>
          <w:color w:val="231F20"/>
          <w:spacing w:val="-8"/>
        </w:rPr>
        <w:t xml:space="preserve"> </w:t>
      </w:r>
      <w:r>
        <w:rPr>
          <w:color w:val="231F20"/>
        </w:rPr>
        <w:t>will</w:t>
      </w:r>
      <w:r>
        <w:rPr>
          <w:color w:val="231F20"/>
          <w:spacing w:val="-8"/>
        </w:rPr>
        <w:t xml:space="preserve"> </w:t>
      </w:r>
      <w:r>
        <w:rPr>
          <w:color w:val="231F20"/>
        </w:rPr>
        <w:t>be an</w:t>
      </w:r>
      <w:r>
        <w:rPr>
          <w:color w:val="231F20"/>
          <w:spacing w:val="-7"/>
        </w:rPr>
        <w:t xml:space="preserve"> </w:t>
      </w:r>
      <w:r>
        <w:rPr>
          <w:color w:val="231F20"/>
        </w:rPr>
        <w:t>invaluable</w:t>
      </w:r>
      <w:r>
        <w:rPr>
          <w:color w:val="231F20"/>
          <w:spacing w:val="-7"/>
        </w:rPr>
        <w:t xml:space="preserve"> </w:t>
      </w:r>
      <w:r>
        <w:rPr>
          <w:color w:val="231F20"/>
        </w:rPr>
        <w:t>educational</w:t>
      </w:r>
      <w:r>
        <w:rPr>
          <w:color w:val="231F20"/>
          <w:spacing w:val="-7"/>
        </w:rPr>
        <w:t xml:space="preserve"> </w:t>
      </w:r>
      <w:r>
        <w:rPr>
          <w:color w:val="231F20"/>
        </w:rPr>
        <w:t>resource</w:t>
      </w:r>
      <w:r>
        <w:rPr>
          <w:color w:val="231F20"/>
          <w:spacing w:val="-10"/>
        </w:rPr>
        <w:t xml:space="preserve"> </w:t>
      </w:r>
      <w:r>
        <w:rPr>
          <w:color w:val="231F20"/>
        </w:rPr>
        <w:t>for</w:t>
      </w:r>
      <w:r>
        <w:rPr>
          <w:color w:val="231F20"/>
          <w:spacing w:val="-7"/>
        </w:rPr>
        <w:t xml:space="preserve"> </w:t>
      </w:r>
      <w:r>
        <w:rPr>
          <w:color w:val="231F20"/>
        </w:rPr>
        <w:t>K-16</w:t>
      </w:r>
      <w:r>
        <w:rPr>
          <w:color w:val="231F20"/>
          <w:spacing w:val="-7"/>
        </w:rPr>
        <w:t xml:space="preserve"> </w:t>
      </w:r>
      <w:r>
        <w:rPr>
          <w:color w:val="231F20"/>
        </w:rPr>
        <w:t xml:space="preserve">Canadian Studies programs in the United States. </w:t>
      </w:r>
      <w:r>
        <w:rPr>
          <w:color w:val="54813B"/>
        </w:rPr>
        <w:t>[Absolute Priority 1, 2] (ECO, EQ)</w:t>
      </w:r>
    </w:p>
    <w:p w14:paraId="70933469" w14:textId="77777777" w:rsidR="007E3007" w:rsidRDefault="00C86336">
      <w:pPr>
        <w:pStyle w:val="BodyText"/>
        <w:spacing w:line="480" w:lineRule="auto"/>
        <w:ind w:right="386"/>
      </w:pPr>
      <w:r>
        <w:rPr>
          <w:b/>
          <w:color w:val="2F5497"/>
        </w:rPr>
        <w:t>B4)</w:t>
      </w:r>
      <w:r>
        <w:rPr>
          <w:b/>
          <w:color w:val="2F5497"/>
          <w:spacing w:val="-10"/>
        </w:rPr>
        <w:t xml:space="preserve"> </w:t>
      </w:r>
      <w:r>
        <w:rPr>
          <w:b/>
          <w:color w:val="2F5497"/>
        </w:rPr>
        <w:t>Faculty</w:t>
      </w:r>
      <w:r>
        <w:rPr>
          <w:b/>
          <w:color w:val="2F5497"/>
          <w:spacing w:val="-10"/>
        </w:rPr>
        <w:t xml:space="preserve"> </w:t>
      </w:r>
      <w:r>
        <w:rPr>
          <w:b/>
          <w:color w:val="2F5497"/>
        </w:rPr>
        <w:t>funding</w:t>
      </w:r>
      <w:r>
        <w:rPr>
          <w:b/>
          <w:color w:val="2F5497"/>
          <w:spacing w:val="-10"/>
        </w:rPr>
        <w:t xml:space="preserve"> </w:t>
      </w:r>
      <w:r>
        <w:rPr>
          <w:b/>
          <w:color w:val="2F5497"/>
        </w:rPr>
        <w:t>for</w:t>
      </w:r>
      <w:r>
        <w:rPr>
          <w:b/>
          <w:color w:val="2F5497"/>
          <w:spacing w:val="-10"/>
        </w:rPr>
        <w:t xml:space="preserve"> </w:t>
      </w:r>
      <w:r>
        <w:rPr>
          <w:b/>
          <w:color w:val="2F5497"/>
        </w:rPr>
        <w:t>archival</w:t>
      </w:r>
      <w:r>
        <w:rPr>
          <w:b/>
          <w:color w:val="2F5497"/>
          <w:spacing w:val="-10"/>
        </w:rPr>
        <w:t xml:space="preserve"> </w:t>
      </w:r>
      <w:r>
        <w:rPr>
          <w:b/>
          <w:color w:val="2F5497"/>
        </w:rPr>
        <w:t>research</w:t>
      </w:r>
      <w:r>
        <w:rPr>
          <w:b/>
          <w:color w:val="2F5497"/>
          <w:spacing w:val="-10"/>
        </w:rPr>
        <w:t xml:space="preserve"> </w:t>
      </w:r>
      <w:r>
        <w:rPr>
          <w:b/>
          <w:color w:val="2F5497"/>
        </w:rPr>
        <w:t>&amp;</w:t>
      </w:r>
      <w:r>
        <w:rPr>
          <w:b/>
          <w:color w:val="2F5497"/>
          <w:spacing w:val="-10"/>
        </w:rPr>
        <w:t xml:space="preserve"> </w:t>
      </w:r>
      <w:r>
        <w:rPr>
          <w:b/>
          <w:color w:val="2F5497"/>
        </w:rPr>
        <w:t>conferences:</w:t>
      </w:r>
      <w:r>
        <w:rPr>
          <w:b/>
          <w:color w:val="2F5497"/>
          <w:spacing w:val="-12"/>
        </w:rPr>
        <w:t xml:space="preserve"> </w:t>
      </w:r>
      <w:r>
        <w:rPr>
          <w:color w:val="231F20"/>
        </w:rPr>
        <w:t>The</w:t>
      </w:r>
      <w:r>
        <w:rPr>
          <w:color w:val="231F20"/>
          <w:spacing w:val="-10"/>
        </w:rPr>
        <w:t xml:space="preserve"> </w:t>
      </w:r>
      <w:r>
        <w:rPr>
          <w:color w:val="231F20"/>
        </w:rPr>
        <w:t>Consortium</w:t>
      </w:r>
      <w:r>
        <w:rPr>
          <w:color w:val="231F20"/>
          <w:spacing w:val="-10"/>
        </w:rPr>
        <w:t xml:space="preserve"> </w:t>
      </w:r>
      <w:r>
        <w:rPr>
          <w:color w:val="231F20"/>
        </w:rPr>
        <w:t>will</w:t>
      </w:r>
      <w:r>
        <w:rPr>
          <w:color w:val="231F20"/>
          <w:spacing w:val="-10"/>
        </w:rPr>
        <w:t xml:space="preserve"> </w:t>
      </w:r>
      <w:r>
        <w:rPr>
          <w:color w:val="231F20"/>
        </w:rPr>
        <w:t>provide</w:t>
      </w:r>
      <w:r>
        <w:rPr>
          <w:color w:val="231F20"/>
          <w:spacing w:val="-10"/>
        </w:rPr>
        <w:t xml:space="preserve"> </w:t>
      </w:r>
      <w:r>
        <w:rPr>
          <w:color w:val="231F20"/>
        </w:rPr>
        <w:t>faculty support to research primary source documents at national, prov</w:t>
      </w:r>
      <w:r>
        <w:rPr>
          <w:color w:val="231F20"/>
        </w:rPr>
        <w:t>incial, and state archival repositories, including Library and Archives Canada and Bibliotheque et Archives nationales du Quebec. The Consortium will also provide resources to facilitate faculty engagement at professional</w:t>
      </w:r>
      <w:r>
        <w:rPr>
          <w:color w:val="231F20"/>
          <w:spacing w:val="-12"/>
        </w:rPr>
        <w:t xml:space="preserve"> </w:t>
      </w:r>
      <w:r>
        <w:rPr>
          <w:color w:val="231F20"/>
        </w:rPr>
        <w:t>academic</w:t>
      </w:r>
      <w:r>
        <w:rPr>
          <w:color w:val="231F20"/>
          <w:spacing w:val="-12"/>
        </w:rPr>
        <w:t xml:space="preserve"> </w:t>
      </w:r>
      <w:r>
        <w:rPr>
          <w:color w:val="231F20"/>
        </w:rPr>
        <w:t>conferences</w:t>
      </w:r>
      <w:r>
        <w:rPr>
          <w:color w:val="231F20"/>
          <w:spacing w:val="-12"/>
        </w:rPr>
        <w:t xml:space="preserve"> </w:t>
      </w:r>
      <w:r>
        <w:rPr>
          <w:color w:val="231F20"/>
        </w:rPr>
        <w:t>such</w:t>
      </w:r>
      <w:r>
        <w:rPr>
          <w:color w:val="231F20"/>
          <w:spacing w:val="-12"/>
        </w:rPr>
        <w:t xml:space="preserve"> </w:t>
      </w:r>
      <w:r>
        <w:rPr>
          <w:color w:val="231F20"/>
        </w:rPr>
        <w:t>as</w:t>
      </w:r>
      <w:r>
        <w:rPr>
          <w:color w:val="231F20"/>
          <w:spacing w:val="-12"/>
        </w:rPr>
        <w:t xml:space="preserve"> </w:t>
      </w:r>
      <w:r>
        <w:rPr>
          <w:color w:val="231F20"/>
        </w:rPr>
        <w:t>the</w:t>
      </w:r>
      <w:r>
        <w:rPr>
          <w:color w:val="231F20"/>
          <w:spacing w:val="-12"/>
        </w:rPr>
        <w:t xml:space="preserve"> </w:t>
      </w:r>
      <w:r>
        <w:rPr>
          <w:color w:val="231F20"/>
        </w:rPr>
        <w:t>Association</w:t>
      </w:r>
      <w:r>
        <w:rPr>
          <w:color w:val="231F20"/>
          <w:spacing w:val="-12"/>
        </w:rPr>
        <w:t xml:space="preserve"> </w:t>
      </w:r>
      <w:r>
        <w:rPr>
          <w:color w:val="231F20"/>
        </w:rPr>
        <w:t>for</w:t>
      </w:r>
      <w:r>
        <w:rPr>
          <w:color w:val="231F20"/>
          <w:spacing w:val="-12"/>
        </w:rPr>
        <w:t xml:space="preserve"> </w:t>
      </w:r>
      <w:r>
        <w:rPr>
          <w:color w:val="231F20"/>
        </w:rPr>
        <w:t>Environmental</w:t>
      </w:r>
      <w:r>
        <w:rPr>
          <w:color w:val="231F20"/>
          <w:spacing w:val="-12"/>
        </w:rPr>
        <w:t xml:space="preserve"> </w:t>
      </w:r>
      <w:r>
        <w:rPr>
          <w:color w:val="231F20"/>
        </w:rPr>
        <w:t>Studies</w:t>
      </w:r>
      <w:r>
        <w:rPr>
          <w:color w:val="231F20"/>
          <w:spacing w:val="-12"/>
        </w:rPr>
        <w:t xml:space="preserve"> </w:t>
      </w:r>
      <w:r>
        <w:rPr>
          <w:color w:val="231F20"/>
        </w:rPr>
        <w:t>&amp;</w:t>
      </w:r>
      <w:r>
        <w:rPr>
          <w:color w:val="231F20"/>
          <w:spacing w:val="-12"/>
        </w:rPr>
        <w:t xml:space="preserve"> </w:t>
      </w:r>
      <w:r>
        <w:rPr>
          <w:color w:val="231F20"/>
        </w:rPr>
        <w:t>Sciences, the Native American and Indigenous Studies Association, the American Council for Quebec Studies,</w:t>
      </w:r>
      <w:r>
        <w:rPr>
          <w:color w:val="231F20"/>
          <w:spacing w:val="-15"/>
        </w:rPr>
        <w:t xml:space="preserve"> </w:t>
      </w:r>
      <w:r>
        <w:rPr>
          <w:color w:val="231F20"/>
        </w:rPr>
        <w:t>and</w:t>
      </w:r>
      <w:r>
        <w:rPr>
          <w:color w:val="231F20"/>
          <w:spacing w:val="-15"/>
        </w:rPr>
        <w:t xml:space="preserve"> </w:t>
      </w:r>
      <w:r>
        <w:rPr>
          <w:color w:val="231F20"/>
        </w:rPr>
        <w:t>the</w:t>
      </w:r>
      <w:r>
        <w:rPr>
          <w:color w:val="231F20"/>
          <w:spacing w:val="-15"/>
        </w:rPr>
        <w:t xml:space="preserve"> </w:t>
      </w:r>
      <w:r>
        <w:rPr>
          <w:color w:val="231F20"/>
        </w:rPr>
        <w:t>Association</w:t>
      </w:r>
      <w:r>
        <w:rPr>
          <w:color w:val="231F20"/>
          <w:spacing w:val="-15"/>
        </w:rPr>
        <w:t xml:space="preserve"> </w:t>
      </w:r>
      <w:r>
        <w:rPr>
          <w:color w:val="231F20"/>
        </w:rPr>
        <w:t>for</w:t>
      </w:r>
      <w:r>
        <w:rPr>
          <w:color w:val="231F20"/>
          <w:spacing w:val="-15"/>
        </w:rPr>
        <w:t xml:space="preserve"> </w:t>
      </w:r>
      <w:r>
        <w:rPr>
          <w:color w:val="231F20"/>
        </w:rPr>
        <w:t>Canadian</w:t>
      </w:r>
      <w:r>
        <w:rPr>
          <w:color w:val="231F20"/>
          <w:spacing w:val="-15"/>
        </w:rPr>
        <w:t xml:space="preserve"> </w:t>
      </w:r>
      <w:r>
        <w:rPr>
          <w:color w:val="231F20"/>
        </w:rPr>
        <w:t>Studies</w:t>
      </w:r>
      <w:r>
        <w:rPr>
          <w:color w:val="231F20"/>
          <w:spacing w:val="-15"/>
        </w:rPr>
        <w:t xml:space="preserve"> </w:t>
      </w:r>
      <w:r>
        <w:rPr>
          <w:color w:val="231F20"/>
        </w:rPr>
        <w:t>in</w:t>
      </w:r>
      <w:r>
        <w:rPr>
          <w:color w:val="231F20"/>
          <w:spacing w:val="-15"/>
        </w:rPr>
        <w:t xml:space="preserve"> </w:t>
      </w:r>
      <w:r>
        <w:rPr>
          <w:color w:val="231F20"/>
        </w:rPr>
        <w:t>the</w:t>
      </w:r>
      <w:r>
        <w:rPr>
          <w:color w:val="231F20"/>
          <w:spacing w:val="-15"/>
        </w:rPr>
        <w:t xml:space="preserve"> </w:t>
      </w:r>
      <w:r>
        <w:rPr>
          <w:color w:val="231F20"/>
        </w:rPr>
        <w:t>United</w:t>
      </w:r>
      <w:r>
        <w:rPr>
          <w:color w:val="231F20"/>
          <w:spacing w:val="-15"/>
        </w:rPr>
        <w:t xml:space="preserve"> </w:t>
      </w:r>
      <w:r>
        <w:rPr>
          <w:color w:val="231F20"/>
        </w:rPr>
        <w:t>States.</w:t>
      </w:r>
      <w:r>
        <w:rPr>
          <w:color w:val="231F20"/>
          <w:spacing w:val="-15"/>
        </w:rPr>
        <w:t xml:space="preserve"> </w:t>
      </w:r>
      <w:r>
        <w:rPr>
          <w:color w:val="54813B"/>
        </w:rPr>
        <w:t>[Absolute</w:t>
      </w:r>
      <w:r>
        <w:rPr>
          <w:color w:val="54813B"/>
          <w:spacing w:val="-15"/>
        </w:rPr>
        <w:t xml:space="preserve"> </w:t>
      </w:r>
      <w:r>
        <w:rPr>
          <w:color w:val="54813B"/>
        </w:rPr>
        <w:t>Priority</w:t>
      </w:r>
      <w:r>
        <w:rPr>
          <w:color w:val="54813B"/>
          <w:spacing w:val="-15"/>
        </w:rPr>
        <w:t xml:space="preserve"> </w:t>
      </w:r>
      <w:r>
        <w:rPr>
          <w:color w:val="54813B"/>
        </w:rPr>
        <w:t>1]</w:t>
      </w:r>
      <w:r>
        <w:rPr>
          <w:color w:val="54813B"/>
          <w:spacing w:val="-15"/>
        </w:rPr>
        <w:t xml:space="preserve"> </w:t>
      </w:r>
      <w:r>
        <w:rPr>
          <w:color w:val="54813B"/>
        </w:rPr>
        <w:t>(ECO, EQ, FRE, SEC)</w:t>
      </w:r>
    </w:p>
    <w:p w14:paraId="7093346A" w14:textId="77777777" w:rsidR="007E3007" w:rsidRDefault="00C86336">
      <w:pPr>
        <w:pStyle w:val="BodyText"/>
        <w:spacing w:line="480" w:lineRule="auto"/>
        <w:ind w:right="369"/>
        <w:jc w:val="left"/>
      </w:pPr>
      <w:r>
        <w:rPr>
          <w:b/>
          <w:color w:val="2F5497"/>
        </w:rPr>
        <w:t xml:space="preserve">B5) Expansion of library resources: </w:t>
      </w:r>
      <w:r>
        <w:rPr>
          <w:color w:val="231F20"/>
        </w:rPr>
        <w:t>The Consortium will expand the Canadian collections at</w:t>
      </w:r>
      <w:r>
        <w:rPr>
          <w:color w:val="231F20"/>
          <w:spacing w:val="40"/>
        </w:rPr>
        <w:t xml:space="preserve"> </w:t>
      </w:r>
      <w:r>
        <w:rPr>
          <w:color w:val="231F20"/>
        </w:rPr>
        <w:t>Fogler</w:t>
      </w:r>
      <w:r>
        <w:rPr>
          <w:color w:val="231F20"/>
          <w:spacing w:val="80"/>
          <w:w w:val="150"/>
        </w:rPr>
        <w:t xml:space="preserve"> </w:t>
      </w:r>
      <w:r>
        <w:rPr>
          <w:color w:val="231F20"/>
        </w:rPr>
        <w:t>Library</w:t>
      </w:r>
      <w:r>
        <w:rPr>
          <w:color w:val="231F20"/>
          <w:spacing w:val="80"/>
          <w:w w:val="150"/>
        </w:rPr>
        <w:t xml:space="preserve"> </w:t>
      </w:r>
      <w:r>
        <w:rPr>
          <w:color w:val="231F20"/>
        </w:rPr>
        <w:t>(ME),</w:t>
      </w:r>
      <w:r>
        <w:rPr>
          <w:color w:val="231F20"/>
          <w:spacing w:val="80"/>
          <w:w w:val="150"/>
        </w:rPr>
        <w:t xml:space="preserve"> </w:t>
      </w:r>
      <w:r>
        <w:rPr>
          <w:color w:val="231F20"/>
        </w:rPr>
        <w:t>the</w:t>
      </w:r>
      <w:r>
        <w:rPr>
          <w:color w:val="231F20"/>
          <w:spacing w:val="80"/>
          <w:w w:val="150"/>
        </w:rPr>
        <w:t xml:space="preserve"> </w:t>
      </w:r>
      <w:r>
        <w:rPr>
          <w:color w:val="231F20"/>
        </w:rPr>
        <w:t>Garbrecht</w:t>
      </w:r>
      <w:r>
        <w:rPr>
          <w:color w:val="231F20"/>
          <w:spacing w:val="80"/>
          <w:w w:val="150"/>
        </w:rPr>
        <w:t xml:space="preserve"> </w:t>
      </w:r>
      <w:r>
        <w:rPr>
          <w:color w:val="231F20"/>
        </w:rPr>
        <w:t>Law</w:t>
      </w:r>
      <w:r>
        <w:rPr>
          <w:color w:val="231F20"/>
          <w:spacing w:val="80"/>
          <w:w w:val="150"/>
        </w:rPr>
        <w:t xml:space="preserve"> </w:t>
      </w:r>
      <w:r>
        <w:rPr>
          <w:color w:val="231F20"/>
        </w:rPr>
        <w:t>Library</w:t>
      </w:r>
      <w:r>
        <w:rPr>
          <w:color w:val="231F20"/>
          <w:spacing w:val="80"/>
          <w:w w:val="150"/>
        </w:rPr>
        <w:t xml:space="preserve"> </w:t>
      </w:r>
      <w:r>
        <w:rPr>
          <w:color w:val="231F20"/>
        </w:rPr>
        <w:t>in</w:t>
      </w:r>
      <w:r>
        <w:rPr>
          <w:color w:val="231F20"/>
          <w:spacing w:val="80"/>
          <w:w w:val="150"/>
        </w:rPr>
        <w:t xml:space="preserve"> </w:t>
      </w:r>
      <w:r>
        <w:rPr>
          <w:color w:val="231F20"/>
        </w:rPr>
        <w:t>Portland</w:t>
      </w:r>
      <w:r>
        <w:rPr>
          <w:color w:val="231F20"/>
          <w:spacing w:val="80"/>
          <w:w w:val="150"/>
        </w:rPr>
        <w:t xml:space="preserve"> </w:t>
      </w:r>
      <w:r>
        <w:rPr>
          <w:color w:val="231F20"/>
        </w:rPr>
        <w:t>(ME),</w:t>
      </w:r>
      <w:r>
        <w:rPr>
          <w:color w:val="231F20"/>
          <w:spacing w:val="80"/>
          <w:w w:val="150"/>
        </w:rPr>
        <w:t xml:space="preserve"> </w:t>
      </w:r>
      <w:r>
        <w:rPr>
          <w:color w:val="231F20"/>
        </w:rPr>
        <w:t>and</w:t>
      </w:r>
      <w:r>
        <w:rPr>
          <w:color w:val="231F20"/>
          <w:spacing w:val="80"/>
          <w:w w:val="150"/>
        </w:rPr>
        <w:t xml:space="preserve"> </w:t>
      </w:r>
      <w:r>
        <w:rPr>
          <w:color w:val="231F20"/>
        </w:rPr>
        <w:t>SUNY-P's Feinberg</w:t>
      </w:r>
      <w:r>
        <w:rPr>
          <w:color w:val="231F20"/>
          <w:spacing w:val="-4"/>
        </w:rPr>
        <w:t xml:space="preserve"> </w:t>
      </w:r>
      <w:r>
        <w:rPr>
          <w:color w:val="231F20"/>
        </w:rPr>
        <w:t>Library.</w:t>
      </w:r>
      <w:r>
        <w:rPr>
          <w:color w:val="231F20"/>
          <w:spacing w:val="-9"/>
        </w:rPr>
        <w:t xml:space="preserve"> </w:t>
      </w:r>
      <w:r>
        <w:rPr>
          <w:color w:val="231F20"/>
        </w:rPr>
        <w:t>As</w:t>
      </w:r>
      <w:r>
        <w:rPr>
          <w:color w:val="231F20"/>
          <w:spacing w:val="-9"/>
        </w:rPr>
        <w:t xml:space="preserve"> </w:t>
      </w:r>
      <w:r>
        <w:rPr>
          <w:color w:val="231F20"/>
        </w:rPr>
        <w:t>highlighted</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Strength</w:t>
      </w:r>
      <w:r>
        <w:rPr>
          <w:color w:val="231F20"/>
          <w:spacing w:val="-9"/>
        </w:rPr>
        <w:t xml:space="preserve"> </w:t>
      </w:r>
      <w:r>
        <w:rPr>
          <w:color w:val="231F20"/>
        </w:rPr>
        <w:t>of</w:t>
      </w:r>
      <w:r>
        <w:rPr>
          <w:color w:val="231F20"/>
          <w:spacing w:val="-9"/>
        </w:rPr>
        <w:t xml:space="preserve"> </w:t>
      </w:r>
      <w:r>
        <w:rPr>
          <w:color w:val="231F20"/>
        </w:rPr>
        <w:t>Libraries</w:t>
      </w:r>
      <w:r>
        <w:rPr>
          <w:color w:val="231F20"/>
          <w:spacing w:val="-9"/>
        </w:rPr>
        <w:t xml:space="preserve"> </w:t>
      </w:r>
      <w:r>
        <w:rPr>
          <w:color w:val="231F20"/>
        </w:rPr>
        <w:t>section,</w:t>
      </w:r>
      <w:r>
        <w:rPr>
          <w:color w:val="231F20"/>
          <w:spacing w:val="-9"/>
        </w:rPr>
        <w:t xml:space="preserve"> </w:t>
      </w:r>
      <w:r>
        <w:rPr>
          <w:color w:val="231F20"/>
        </w:rPr>
        <w:t>our</w:t>
      </w:r>
      <w:r>
        <w:rPr>
          <w:color w:val="231F20"/>
          <w:spacing w:val="-9"/>
        </w:rPr>
        <w:t xml:space="preserve"> </w:t>
      </w:r>
      <w:r>
        <w:rPr>
          <w:color w:val="231F20"/>
        </w:rPr>
        <w:t>collections</w:t>
      </w:r>
      <w:r>
        <w:rPr>
          <w:color w:val="231F20"/>
          <w:spacing w:val="-9"/>
        </w:rPr>
        <w:t xml:space="preserve"> </w:t>
      </w:r>
      <w:r>
        <w:rPr>
          <w:color w:val="231F20"/>
        </w:rPr>
        <w:t>are</w:t>
      </w:r>
      <w:r>
        <w:rPr>
          <w:color w:val="231F20"/>
          <w:spacing w:val="-9"/>
        </w:rPr>
        <w:t xml:space="preserve"> </w:t>
      </w:r>
      <w:r>
        <w:rPr>
          <w:color w:val="231F20"/>
        </w:rPr>
        <w:t xml:space="preserve">extensive and serve students and faculty, as well as regional, national, and international patrons through an array of databanks and Interlibrary Loan services. </w:t>
      </w:r>
      <w:r>
        <w:rPr>
          <w:color w:val="54813B"/>
        </w:rPr>
        <w:t>[Absolute</w:t>
      </w:r>
      <w:r>
        <w:rPr>
          <w:color w:val="54813B"/>
          <w:spacing w:val="-3"/>
        </w:rPr>
        <w:t xml:space="preserve"> </w:t>
      </w:r>
      <w:r>
        <w:rPr>
          <w:color w:val="54813B"/>
        </w:rPr>
        <w:t>Priority</w:t>
      </w:r>
      <w:r>
        <w:rPr>
          <w:color w:val="54813B"/>
          <w:spacing w:val="-3"/>
        </w:rPr>
        <w:t xml:space="preserve"> </w:t>
      </w:r>
      <w:r>
        <w:rPr>
          <w:color w:val="54813B"/>
        </w:rPr>
        <w:t>1]</w:t>
      </w:r>
      <w:r>
        <w:rPr>
          <w:color w:val="54813B"/>
          <w:spacing w:val="-3"/>
        </w:rPr>
        <w:t xml:space="preserve"> </w:t>
      </w:r>
      <w:r>
        <w:rPr>
          <w:color w:val="54813B"/>
        </w:rPr>
        <w:t xml:space="preserve">(ECO, EQ, FRE, SEC) </w:t>
      </w:r>
      <w:r>
        <w:rPr>
          <w:b/>
          <w:color w:val="2F5497"/>
        </w:rPr>
        <w:t>B6)</w:t>
      </w:r>
      <w:r>
        <w:rPr>
          <w:b/>
          <w:color w:val="2F5497"/>
          <w:spacing w:val="40"/>
        </w:rPr>
        <w:t xml:space="preserve"> </w:t>
      </w:r>
      <w:r>
        <w:rPr>
          <w:b/>
          <w:color w:val="2F5497"/>
        </w:rPr>
        <w:t>Scholar-in-Residence</w:t>
      </w:r>
      <w:r>
        <w:rPr>
          <w:b/>
          <w:color w:val="2F5497"/>
          <w:spacing w:val="40"/>
        </w:rPr>
        <w:t xml:space="preserve"> </w:t>
      </w:r>
      <w:r>
        <w:rPr>
          <w:b/>
          <w:color w:val="2F5497"/>
        </w:rPr>
        <w:t>Program</w:t>
      </w:r>
      <w:r>
        <w:rPr>
          <w:b/>
          <w:color w:val="2F5497"/>
          <w:spacing w:val="40"/>
        </w:rPr>
        <w:t xml:space="preserve"> </w:t>
      </w:r>
      <w:r>
        <w:rPr>
          <w:b/>
          <w:color w:val="2F5497"/>
        </w:rPr>
        <w:t>at</w:t>
      </w:r>
      <w:r>
        <w:rPr>
          <w:b/>
          <w:color w:val="2F5497"/>
          <w:spacing w:val="40"/>
        </w:rPr>
        <w:t xml:space="preserve"> </w:t>
      </w:r>
      <w:r>
        <w:rPr>
          <w:b/>
          <w:color w:val="2F5497"/>
        </w:rPr>
        <w:t>t</w:t>
      </w:r>
      <w:r>
        <w:rPr>
          <w:b/>
          <w:color w:val="2F5497"/>
        </w:rPr>
        <w:t>he</w:t>
      </w:r>
      <w:r>
        <w:rPr>
          <w:b/>
          <w:color w:val="2F5497"/>
          <w:spacing w:val="40"/>
        </w:rPr>
        <w:t xml:space="preserve"> </w:t>
      </w:r>
      <w:r>
        <w:rPr>
          <w:b/>
          <w:color w:val="2F5497"/>
        </w:rPr>
        <w:t>Hudson</w:t>
      </w:r>
      <w:r>
        <w:rPr>
          <w:b/>
          <w:color w:val="2F5497"/>
          <w:spacing w:val="40"/>
        </w:rPr>
        <w:t xml:space="preserve"> </w:t>
      </w:r>
      <w:r>
        <w:rPr>
          <w:b/>
          <w:color w:val="2F5497"/>
        </w:rPr>
        <w:t>Museum:</w:t>
      </w:r>
      <w:r>
        <w:rPr>
          <w:b/>
          <w:color w:val="2F5497"/>
          <w:spacing w:val="40"/>
        </w:rPr>
        <w:t xml:space="preserve"> </w:t>
      </w:r>
      <w:r>
        <w:rPr>
          <w:color w:val="231F20"/>
        </w:rPr>
        <w:t>The</w:t>
      </w:r>
      <w:r>
        <w:rPr>
          <w:color w:val="231F20"/>
          <w:spacing w:val="40"/>
        </w:rPr>
        <w:t xml:space="preserve"> </w:t>
      </w:r>
      <w:r>
        <w:rPr>
          <w:color w:val="231F20"/>
        </w:rPr>
        <w:t>Hudson</w:t>
      </w:r>
      <w:r>
        <w:rPr>
          <w:color w:val="231F20"/>
          <w:spacing w:val="40"/>
        </w:rPr>
        <w:t xml:space="preserve"> </w:t>
      </w:r>
      <w:r>
        <w:rPr>
          <w:color w:val="231F20"/>
        </w:rPr>
        <w:t>Museum,</w:t>
      </w:r>
      <w:r>
        <w:rPr>
          <w:color w:val="231F20"/>
          <w:spacing w:val="40"/>
        </w:rPr>
        <w:t xml:space="preserve"> </w:t>
      </w:r>
      <w:r>
        <w:rPr>
          <w:color w:val="231F20"/>
        </w:rPr>
        <w:t>an</w:t>
      </w:r>
    </w:p>
    <w:p w14:paraId="7093346B" w14:textId="77777777" w:rsidR="007E3007" w:rsidRDefault="007E3007">
      <w:pPr>
        <w:spacing w:line="480" w:lineRule="auto"/>
        <w:sectPr w:rsidR="007E3007">
          <w:pgSz w:w="12240" w:h="15840"/>
          <w:pgMar w:top="1380" w:right="1040" w:bottom="980" w:left="1240" w:header="0" w:footer="794" w:gutter="0"/>
          <w:cols w:space="720"/>
        </w:sectPr>
      </w:pPr>
    </w:p>
    <w:p w14:paraId="7093346C" w14:textId="77777777" w:rsidR="007E3007" w:rsidRDefault="00C86336">
      <w:pPr>
        <w:pStyle w:val="BodyText"/>
        <w:spacing w:before="73" w:line="480" w:lineRule="auto"/>
        <w:ind w:left="229" w:right="502"/>
      </w:pPr>
      <w:r>
        <w:rPr>
          <w:noProof/>
        </w:rPr>
        <w:lastRenderedPageBreak/>
        <w:drawing>
          <wp:anchor distT="0" distB="0" distL="0" distR="0" simplePos="0" relativeHeight="15735296" behindDoc="0" locked="0" layoutInCell="1" allowOverlap="1" wp14:anchorId="709334B4" wp14:editId="709334B5">
            <wp:simplePos x="0" y="0"/>
            <wp:positionH relativeFrom="page">
              <wp:posOffset>933450</wp:posOffset>
            </wp:positionH>
            <wp:positionV relativeFrom="paragraph">
              <wp:posOffset>1096844</wp:posOffset>
            </wp:positionV>
            <wp:extent cx="3002292" cy="1937372"/>
            <wp:effectExtent l="0" t="0" r="0" b="0"/>
            <wp:wrapNone/>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4" cstate="print"/>
                    <a:stretch>
                      <a:fillRect/>
                    </a:stretch>
                  </pic:blipFill>
                  <pic:spPr>
                    <a:xfrm>
                      <a:off x="0" y="0"/>
                      <a:ext cx="3002292" cy="1937372"/>
                    </a:xfrm>
                    <a:prstGeom prst="rect">
                      <a:avLst/>
                    </a:prstGeom>
                  </pic:spPr>
                </pic:pic>
              </a:graphicData>
            </a:graphic>
          </wp:anchor>
        </w:drawing>
      </w:r>
      <w:r>
        <w:rPr>
          <w:color w:val="231F20"/>
        </w:rPr>
        <w:t>internationally recognized anthropology museum located at ME, features significant Canadian holdings</w:t>
      </w:r>
      <w:r>
        <w:rPr>
          <w:color w:val="231F20"/>
          <w:spacing w:val="-7"/>
        </w:rPr>
        <w:t xml:space="preserve"> </w:t>
      </w:r>
      <w:r>
        <w:rPr>
          <w:color w:val="231F20"/>
        </w:rPr>
        <w:t>used</w:t>
      </w:r>
      <w:r>
        <w:rPr>
          <w:color w:val="231F20"/>
          <w:spacing w:val="-7"/>
        </w:rPr>
        <w:t xml:space="preserve"> </w:t>
      </w:r>
      <w:r>
        <w:rPr>
          <w:color w:val="231F20"/>
        </w:rPr>
        <w:t>for</w:t>
      </w:r>
      <w:r>
        <w:rPr>
          <w:color w:val="231F20"/>
          <w:spacing w:val="-7"/>
        </w:rPr>
        <w:t xml:space="preserve"> </w:t>
      </w:r>
      <w:r>
        <w:rPr>
          <w:color w:val="231F20"/>
        </w:rPr>
        <w:t>exhibitions,</w:t>
      </w:r>
      <w:r>
        <w:rPr>
          <w:color w:val="231F20"/>
          <w:spacing w:val="-6"/>
        </w:rPr>
        <w:t xml:space="preserve"> </w:t>
      </w:r>
      <w:r>
        <w:rPr>
          <w:color w:val="231F20"/>
        </w:rPr>
        <w:t>teaching</w:t>
      </w:r>
      <w:r>
        <w:rPr>
          <w:color w:val="231F20"/>
          <w:spacing w:val="-6"/>
        </w:rPr>
        <w:t xml:space="preserve"> </w:t>
      </w:r>
      <w:r>
        <w:rPr>
          <w:color w:val="231F20"/>
        </w:rPr>
        <w:t>and</w:t>
      </w:r>
      <w:r>
        <w:rPr>
          <w:color w:val="231F20"/>
          <w:spacing w:val="-6"/>
        </w:rPr>
        <w:t xml:space="preserve"> </w:t>
      </w:r>
      <w:r>
        <w:rPr>
          <w:color w:val="231F20"/>
        </w:rPr>
        <w:t>research</w:t>
      </w:r>
      <w:r>
        <w:rPr>
          <w:color w:val="231F20"/>
          <w:spacing w:val="-7"/>
        </w:rPr>
        <w:t xml:space="preserve"> </w:t>
      </w:r>
      <w:r>
        <w:rPr>
          <w:color w:val="231F20"/>
        </w:rPr>
        <w:t>purposes.</w:t>
      </w:r>
      <w:r>
        <w:rPr>
          <w:color w:val="231F20"/>
          <w:spacing w:val="-8"/>
        </w:rPr>
        <w:t xml:space="preserve"> </w:t>
      </w:r>
      <w:r>
        <w:rPr>
          <w:color w:val="231F20"/>
        </w:rPr>
        <w:t>The</w:t>
      </w:r>
      <w:r>
        <w:rPr>
          <w:color w:val="231F20"/>
          <w:spacing w:val="-6"/>
        </w:rPr>
        <w:t xml:space="preserve"> </w:t>
      </w:r>
      <w:r>
        <w:rPr>
          <w:color w:val="231F20"/>
        </w:rPr>
        <w:t>Canadian</w:t>
      </w:r>
      <w:r>
        <w:rPr>
          <w:color w:val="231F20"/>
          <w:spacing w:val="-7"/>
        </w:rPr>
        <w:t xml:space="preserve"> </w:t>
      </w:r>
      <w:r>
        <w:rPr>
          <w:color w:val="231F20"/>
        </w:rPr>
        <w:t>collections</w:t>
      </w:r>
      <w:r>
        <w:rPr>
          <w:color w:val="231F20"/>
          <w:spacing w:val="-6"/>
        </w:rPr>
        <w:t xml:space="preserve"> </w:t>
      </w:r>
      <w:r>
        <w:rPr>
          <w:color w:val="231F20"/>
        </w:rPr>
        <w:t>number over</w:t>
      </w:r>
      <w:r>
        <w:rPr>
          <w:color w:val="231F20"/>
          <w:spacing w:val="-10"/>
        </w:rPr>
        <w:t xml:space="preserve"> </w:t>
      </w:r>
      <w:r>
        <w:rPr>
          <w:color w:val="231F20"/>
        </w:rPr>
        <w:t>700</w:t>
      </w:r>
      <w:r>
        <w:rPr>
          <w:color w:val="231F20"/>
          <w:spacing w:val="-9"/>
        </w:rPr>
        <w:t xml:space="preserve"> </w:t>
      </w:r>
      <w:r>
        <w:rPr>
          <w:color w:val="231F20"/>
        </w:rPr>
        <w:t>artifacts,</w:t>
      </w:r>
      <w:r>
        <w:rPr>
          <w:color w:val="231F20"/>
          <w:spacing w:val="-10"/>
        </w:rPr>
        <w:t xml:space="preserve"> </w:t>
      </w:r>
      <w:r>
        <w:rPr>
          <w:color w:val="231F20"/>
        </w:rPr>
        <w:t>and</w:t>
      </w:r>
      <w:r>
        <w:rPr>
          <w:color w:val="231F20"/>
          <w:spacing w:val="-9"/>
        </w:rPr>
        <w:t xml:space="preserve"> </w:t>
      </w:r>
      <w:r>
        <w:rPr>
          <w:color w:val="231F20"/>
        </w:rPr>
        <w:t>more</w:t>
      </w:r>
      <w:r>
        <w:rPr>
          <w:color w:val="231F20"/>
          <w:spacing w:val="-10"/>
        </w:rPr>
        <w:t xml:space="preserve"> </w:t>
      </w:r>
      <w:r>
        <w:rPr>
          <w:color w:val="231F20"/>
        </w:rPr>
        <w:t>than</w:t>
      </w:r>
      <w:r>
        <w:rPr>
          <w:color w:val="231F20"/>
          <w:spacing w:val="-9"/>
        </w:rPr>
        <w:t xml:space="preserve"> </w:t>
      </w:r>
      <w:r>
        <w:rPr>
          <w:color w:val="231F20"/>
        </w:rPr>
        <w:t>100</w:t>
      </w:r>
      <w:r>
        <w:rPr>
          <w:color w:val="231F20"/>
          <w:spacing w:val="-10"/>
        </w:rPr>
        <w:t xml:space="preserve"> </w:t>
      </w:r>
      <w:r>
        <w:rPr>
          <w:color w:val="231F20"/>
        </w:rPr>
        <w:t>primary</w:t>
      </w:r>
      <w:r>
        <w:rPr>
          <w:color w:val="231F20"/>
          <w:spacing w:val="-9"/>
        </w:rPr>
        <w:t xml:space="preserve"> </w:t>
      </w:r>
      <w:r>
        <w:rPr>
          <w:color w:val="231F20"/>
        </w:rPr>
        <w:t>source</w:t>
      </w:r>
      <w:r>
        <w:rPr>
          <w:color w:val="231F20"/>
          <w:spacing w:val="-11"/>
        </w:rPr>
        <w:t xml:space="preserve"> </w:t>
      </w:r>
      <w:r>
        <w:rPr>
          <w:color w:val="231F20"/>
        </w:rPr>
        <w:t>archival</w:t>
      </w:r>
      <w:r>
        <w:rPr>
          <w:color w:val="231F20"/>
          <w:spacing w:val="-9"/>
        </w:rPr>
        <w:t xml:space="preserve"> </w:t>
      </w:r>
      <w:r>
        <w:rPr>
          <w:color w:val="231F20"/>
        </w:rPr>
        <w:t>resources</w:t>
      </w:r>
      <w:r>
        <w:rPr>
          <w:color w:val="231F20"/>
          <w:spacing w:val="-10"/>
        </w:rPr>
        <w:t xml:space="preserve"> </w:t>
      </w:r>
      <w:r>
        <w:rPr>
          <w:color w:val="231F20"/>
        </w:rPr>
        <w:t>documenting</w:t>
      </w:r>
      <w:r>
        <w:rPr>
          <w:color w:val="231F20"/>
          <w:spacing w:val="-9"/>
        </w:rPr>
        <w:t xml:space="preserve"> </w:t>
      </w:r>
      <w:r>
        <w:rPr>
          <w:color w:val="231F20"/>
        </w:rPr>
        <w:t>the</w:t>
      </w:r>
      <w:r>
        <w:rPr>
          <w:color w:val="231F20"/>
          <w:spacing w:val="-10"/>
        </w:rPr>
        <w:t xml:space="preserve"> </w:t>
      </w:r>
      <w:r>
        <w:rPr>
          <w:color w:val="231F20"/>
        </w:rPr>
        <w:t>life</w:t>
      </w:r>
      <w:r>
        <w:rPr>
          <w:color w:val="231F20"/>
          <w:spacing w:val="-9"/>
        </w:rPr>
        <w:t xml:space="preserve"> </w:t>
      </w:r>
      <w:r>
        <w:rPr>
          <w:color w:val="231F20"/>
          <w:spacing w:val="-5"/>
        </w:rPr>
        <w:t>and</w:t>
      </w:r>
    </w:p>
    <w:p w14:paraId="7093346D" w14:textId="77777777" w:rsidR="007E3007" w:rsidRDefault="00C86336">
      <w:pPr>
        <w:pStyle w:val="BodyText"/>
        <w:spacing w:line="480" w:lineRule="auto"/>
        <w:ind w:left="5260" w:right="507"/>
      </w:pPr>
      <w:r>
        <w:rPr>
          <w:color w:val="231F20"/>
        </w:rPr>
        <w:t>traditions of First Nations of the Northwest Coast (particularly Haida and Kwak-wak- awakw), Arctic (Igloolik and Southampton Islands), Great Lakes regi</w:t>
      </w:r>
      <w:r>
        <w:rPr>
          <w:color w:val="231F20"/>
        </w:rPr>
        <w:t>on (Cree, Tuscarora,</w:t>
      </w:r>
      <w:r>
        <w:rPr>
          <w:color w:val="231F20"/>
          <w:spacing w:val="39"/>
        </w:rPr>
        <w:t xml:space="preserve"> </w:t>
      </w:r>
      <w:r>
        <w:rPr>
          <w:color w:val="231F20"/>
        </w:rPr>
        <w:t>and</w:t>
      </w:r>
      <w:r>
        <w:rPr>
          <w:color w:val="231F20"/>
          <w:spacing w:val="40"/>
        </w:rPr>
        <w:t xml:space="preserve"> </w:t>
      </w:r>
      <w:r>
        <w:rPr>
          <w:color w:val="231F20"/>
        </w:rPr>
        <w:t>Ojibway)</w:t>
      </w:r>
      <w:r>
        <w:rPr>
          <w:color w:val="231F20"/>
          <w:spacing w:val="38"/>
        </w:rPr>
        <w:t xml:space="preserve"> </w:t>
      </w:r>
      <w:r>
        <w:rPr>
          <w:color w:val="231F20"/>
        </w:rPr>
        <w:t>and</w:t>
      </w:r>
      <w:r>
        <w:rPr>
          <w:color w:val="231F20"/>
          <w:spacing w:val="40"/>
        </w:rPr>
        <w:t xml:space="preserve"> </w:t>
      </w:r>
      <w:r>
        <w:rPr>
          <w:color w:val="231F20"/>
        </w:rPr>
        <w:t>the</w:t>
      </w:r>
      <w:r>
        <w:rPr>
          <w:color w:val="231F20"/>
          <w:spacing w:val="40"/>
        </w:rPr>
        <w:t xml:space="preserve"> </w:t>
      </w:r>
      <w:r>
        <w:rPr>
          <w:color w:val="231F20"/>
          <w:spacing w:val="-2"/>
        </w:rPr>
        <w:t>Atlantic</w:t>
      </w:r>
    </w:p>
    <w:p w14:paraId="7093346E" w14:textId="77777777" w:rsidR="007E3007" w:rsidRDefault="007E3007">
      <w:pPr>
        <w:spacing w:line="480" w:lineRule="auto"/>
        <w:sectPr w:rsidR="007E3007">
          <w:pgSz w:w="12240" w:h="15840"/>
          <w:pgMar w:top="1380" w:right="1040" w:bottom="980" w:left="1240" w:header="0" w:footer="794" w:gutter="0"/>
          <w:cols w:space="720"/>
        </w:sectPr>
      </w:pPr>
    </w:p>
    <w:p w14:paraId="7093346F" w14:textId="77777777" w:rsidR="007E3007" w:rsidRDefault="007E3007">
      <w:pPr>
        <w:pStyle w:val="BodyText"/>
        <w:spacing w:before="10"/>
        <w:ind w:left="0"/>
        <w:jc w:val="left"/>
        <w:rPr>
          <w:sz w:val="25"/>
        </w:rPr>
      </w:pPr>
    </w:p>
    <w:p w14:paraId="70933470" w14:textId="77777777" w:rsidR="007E3007" w:rsidRDefault="00C86336">
      <w:pPr>
        <w:ind w:left="229"/>
        <w:rPr>
          <w:sz w:val="20"/>
        </w:rPr>
      </w:pPr>
      <w:r>
        <w:rPr>
          <w:color w:val="231F20"/>
          <w:sz w:val="20"/>
        </w:rPr>
        <w:t>Hudson</w:t>
      </w:r>
      <w:r>
        <w:rPr>
          <w:color w:val="231F20"/>
          <w:spacing w:val="-6"/>
          <w:sz w:val="20"/>
        </w:rPr>
        <w:t xml:space="preserve"> </w:t>
      </w:r>
      <w:r>
        <w:rPr>
          <w:color w:val="231F20"/>
          <w:sz w:val="20"/>
        </w:rPr>
        <w:t>Museum</w:t>
      </w:r>
      <w:r>
        <w:rPr>
          <w:color w:val="231F20"/>
          <w:spacing w:val="-6"/>
          <w:sz w:val="20"/>
        </w:rPr>
        <w:t xml:space="preserve"> </w:t>
      </w:r>
      <w:r>
        <w:rPr>
          <w:color w:val="231F20"/>
          <w:sz w:val="20"/>
        </w:rPr>
        <w:t>at</w:t>
      </w:r>
      <w:r>
        <w:rPr>
          <w:color w:val="231F20"/>
          <w:spacing w:val="-5"/>
          <w:sz w:val="20"/>
        </w:rPr>
        <w:t xml:space="preserve"> ME</w:t>
      </w:r>
    </w:p>
    <w:p w14:paraId="70933471" w14:textId="77777777" w:rsidR="007E3007" w:rsidRDefault="00C86336">
      <w:pPr>
        <w:pStyle w:val="BodyText"/>
        <w:spacing w:before="1"/>
        <w:ind w:left="229"/>
        <w:jc w:val="left"/>
      </w:pPr>
      <w:r>
        <w:br w:type="column"/>
      </w:r>
      <w:r>
        <w:rPr>
          <w:color w:val="231F20"/>
        </w:rPr>
        <w:t>provinces</w:t>
      </w:r>
      <w:r>
        <w:rPr>
          <w:color w:val="231F20"/>
          <w:spacing w:val="6"/>
        </w:rPr>
        <w:t xml:space="preserve"> </w:t>
      </w:r>
      <w:r>
        <w:rPr>
          <w:color w:val="231F20"/>
        </w:rPr>
        <w:t>(Mi'kmaq).</w:t>
      </w:r>
      <w:r>
        <w:rPr>
          <w:color w:val="231F20"/>
          <w:spacing w:val="7"/>
        </w:rPr>
        <w:t xml:space="preserve"> </w:t>
      </w:r>
      <w:r>
        <w:rPr>
          <w:color w:val="231F20"/>
        </w:rPr>
        <w:t>Support</w:t>
      </w:r>
      <w:r>
        <w:rPr>
          <w:color w:val="231F20"/>
          <w:spacing w:val="5"/>
        </w:rPr>
        <w:t xml:space="preserve"> </w:t>
      </w:r>
      <w:r>
        <w:rPr>
          <w:color w:val="231F20"/>
        </w:rPr>
        <w:t>from</w:t>
      </w:r>
      <w:r>
        <w:rPr>
          <w:color w:val="231F20"/>
          <w:spacing w:val="7"/>
        </w:rPr>
        <w:t xml:space="preserve"> </w:t>
      </w:r>
      <w:r>
        <w:rPr>
          <w:color w:val="231F20"/>
          <w:spacing w:val="-5"/>
        </w:rPr>
        <w:t>the</w:t>
      </w:r>
    </w:p>
    <w:p w14:paraId="70933472" w14:textId="77777777" w:rsidR="007E3007" w:rsidRDefault="007E3007">
      <w:pPr>
        <w:sectPr w:rsidR="007E3007">
          <w:type w:val="continuous"/>
          <w:pgSz w:w="12240" w:h="15840"/>
          <w:pgMar w:top="1420" w:right="1040" w:bottom="280" w:left="1240" w:header="0" w:footer="794" w:gutter="0"/>
          <w:cols w:num="2" w:space="720" w:equalWidth="0">
            <w:col w:w="4959" w:space="72"/>
            <w:col w:w="4929"/>
          </w:cols>
        </w:sectPr>
      </w:pPr>
    </w:p>
    <w:p w14:paraId="70933473" w14:textId="77777777" w:rsidR="007E3007" w:rsidRDefault="00C86336">
      <w:pPr>
        <w:pStyle w:val="BodyText"/>
        <w:spacing w:before="25" w:line="480" w:lineRule="auto"/>
        <w:ind w:right="385"/>
      </w:pPr>
      <w:r>
        <w:rPr>
          <w:color w:val="231F20"/>
        </w:rPr>
        <w:t>Consortium</w:t>
      </w:r>
      <w:r>
        <w:rPr>
          <w:color w:val="231F20"/>
          <w:spacing w:val="-9"/>
        </w:rPr>
        <w:t xml:space="preserve"> </w:t>
      </w:r>
      <w:r>
        <w:rPr>
          <w:color w:val="231F20"/>
        </w:rPr>
        <w:t>will</w:t>
      </w:r>
      <w:r>
        <w:rPr>
          <w:color w:val="231F20"/>
          <w:spacing w:val="-9"/>
        </w:rPr>
        <w:t xml:space="preserve"> </w:t>
      </w:r>
      <w:r>
        <w:rPr>
          <w:color w:val="231F20"/>
        </w:rPr>
        <w:t>allow</w:t>
      </w:r>
      <w:r>
        <w:rPr>
          <w:color w:val="231F20"/>
          <w:spacing w:val="-9"/>
        </w:rPr>
        <w:t xml:space="preserve"> </w:t>
      </w:r>
      <w:r>
        <w:rPr>
          <w:color w:val="231F20"/>
        </w:rPr>
        <w:t>the</w:t>
      </w:r>
      <w:r>
        <w:rPr>
          <w:color w:val="231F20"/>
          <w:spacing w:val="-9"/>
        </w:rPr>
        <w:t xml:space="preserve"> </w:t>
      </w:r>
      <w:r>
        <w:rPr>
          <w:color w:val="231F20"/>
        </w:rPr>
        <w:t>museum</w:t>
      </w:r>
      <w:r>
        <w:rPr>
          <w:color w:val="231F20"/>
          <w:spacing w:val="-9"/>
        </w:rPr>
        <w:t xml:space="preserve"> </w:t>
      </w:r>
      <w:r>
        <w:rPr>
          <w:color w:val="231F20"/>
        </w:rPr>
        <w:t>to</w:t>
      </w:r>
      <w:r>
        <w:rPr>
          <w:color w:val="231F20"/>
          <w:spacing w:val="-9"/>
        </w:rPr>
        <w:t xml:space="preserve"> </w:t>
      </w:r>
      <w:r>
        <w:rPr>
          <w:color w:val="231F20"/>
        </w:rPr>
        <w:t>bring</w:t>
      </w:r>
      <w:r>
        <w:rPr>
          <w:color w:val="231F20"/>
          <w:spacing w:val="-9"/>
        </w:rPr>
        <w:t xml:space="preserve"> </w:t>
      </w:r>
      <w:r>
        <w:rPr>
          <w:color w:val="231F20"/>
        </w:rPr>
        <w:t>in</w:t>
      </w:r>
      <w:r>
        <w:rPr>
          <w:color w:val="231F20"/>
          <w:spacing w:val="-9"/>
        </w:rPr>
        <w:t xml:space="preserve"> </w:t>
      </w:r>
      <w:r>
        <w:rPr>
          <w:color w:val="231F20"/>
        </w:rPr>
        <w:t>four</w:t>
      </w:r>
      <w:r>
        <w:rPr>
          <w:color w:val="231F20"/>
          <w:spacing w:val="-9"/>
        </w:rPr>
        <w:t xml:space="preserve"> </w:t>
      </w:r>
      <w:r>
        <w:rPr>
          <w:color w:val="231F20"/>
        </w:rPr>
        <w:t>Canadian</w:t>
      </w:r>
      <w:r>
        <w:rPr>
          <w:color w:val="231F20"/>
          <w:spacing w:val="-9"/>
        </w:rPr>
        <w:t xml:space="preserve"> </w:t>
      </w:r>
      <w:r>
        <w:rPr>
          <w:color w:val="231F20"/>
        </w:rPr>
        <w:t>Scholars-in</w:t>
      </w:r>
      <w:r>
        <w:rPr>
          <w:color w:val="231F20"/>
          <w:spacing w:val="-9"/>
        </w:rPr>
        <w:t xml:space="preserve"> </w:t>
      </w:r>
      <w:r>
        <w:rPr>
          <w:color w:val="231F20"/>
        </w:rPr>
        <w:t>Residence</w:t>
      </w:r>
      <w:r>
        <w:rPr>
          <w:color w:val="231F20"/>
          <w:spacing w:val="-9"/>
        </w:rPr>
        <w:t xml:space="preserve"> </w:t>
      </w:r>
      <w:r>
        <w:rPr>
          <w:color w:val="231F20"/>
        </w:rPr>
        <w:t>to</w:t>
      </w:r>
      <w:r>
        <w:rPr>
          <w:color w:val="231F20"/>
          <w:spacing w:val="-9"/>
        </w:rPr>
        <w:t xml:space="preserve"> </w:t>
      </w:r>
      <w:r>
        <w:rPr>
          <w:color w:val="231F20"/>
        </w:rPr>
        <w:t>review</w:t>
      </w:r>
      <w:r>
        <w:rPr>
          <w:color w:val="231F20"/>
          <w:spacing w:val="-9"/>
        </w:rPr>
        <w:t xml:space="preserve"> </w:t>
      </w:r>
      <w:r>
        <w:rPr>
          <w:color w:val="231F20"/>
        </w:rPr>
        <w:t>and work</w:t>
      </w:r>
      <w:r>
        <w:rPr>
          <w:color w:val="231F20"/>
          <w:spacing w:val="-15"/>
        </w:rPr>
        <w:t xml:space="preserve"> </w:t>
      </w:r>
      <w:r>
        <w:rPr>
          <w:color w:val="231F20"/>
        </w:rPr>
        <w:t>with</w:t>
      </w:r>
      <w:r>
        <w:rPr>
          <w:color w:val="231F20"/>
          <w:spacing w:val="-15"/>
        </w:rPr>
        <w:t xml:space="preserve"> </w:t>
      </w:r>
      <w:r>
        <w:rPr>
          <w:color w:val="231F20"/>
        </w:rPr>
        <w:t>the</w:t>
      </w:r>
      <w:r>
        <w:rPr>
          <w:color w:val="231F20"/>
          <w:spacing w:val="-15"/>
        </w:rPr>
        <w:t xml:space="preserve"> </w:t>
      </w:r>
      <w:r>
        <w:rPr>
          <w:color w:val="231F20"/>
        </w:rPr>
        <w:t>Indigenous</w:t>
      </w:r>
      <w:r>
        <w:rPr>
          <w:color w:val="231F20"/>
          <w:spacing w:val="-15"/>
        </w:rPr>
        <w:t xml:space="preserve"> </w:t>
      </w:r>
      <w:r>
        <w:rPr>
          <w:color w:val="231F20"/>
        </w:rPr>
        <w:t>holdings</w:t>
      </w:r>
      <w:r>
        <w:rPr>
          <w:color w:val="231F20"/>
          <w:spacing w:val="-15"/>
        </w:rPr>
        <w:t xml:space="preserve"> </w:t>
      </w:r>
      <w:r>
        <w:rPr>
          <w:color w:val="231F20"/>
        </w:rPr>
        <w:t>from</w:t>
      </w:r>
      <w:r>
        <w:rPr>
          <w:color w:val="231F20"/>
          <w:spacing w:val="-15"/>
        </w:rPr>
        <w:t xml:space="preserve"> </w:t>
      </w:r>
      <w:r>
        <w:rPr>
          <w:color w:val="231F20"/>
        </w:rPr>
        <w:t>these</w:t>
      </w:r>
      <w:r>
        <w:rPr>
          <w:color w:val="231F20"/>
          <w:spacing w:val="-15"/>
        </w:rPr>
        <w:t xml:space="preserve"> </w:t>
      </w:r>
      <w:r>
        <w:rPr>
          <w:color w:val="231F20"/>
        </w:rPr>
        <w:t>four</w:t>
      </w:r>
      <w:r>
        <w:rPr>
          <w:color w:val="231F20"/>
          <w:spacing w:val="-15"/>
        </w:rPr>
        <w:t xml:space="preserve"> </w:t>
      </w:r>
      <w:r>
        <w:rPr>
          <w:color w:val="231F20"/>
        </w:rPr>
        <w:t>specific</w:t>
      </w:r>
      <w:r>
        <w:rPr>
          <w:color w:val="231F20"/>
          <w:spacing w:val="-15"/>
        </w:rPr>
        <w:t xml:space="preserve"> </w:t>
      </w:r>
      <w:r>
        <w:rPr>
          <w:color w:val="231F20"/>
        </w:rPr>
        <w:t>regions,</w:t>
      </w:r>
      <w:r>
        <w:rPr>
          <w:color w:val="231F20"/>
          <w:spacing w:val="-15"/>
        </w:rPr>
        <w:t xml:space="preserve"> </w:t>
      </w:r>
      <w:r>
        <w:rPr>
          <w:color w:val="231F20"/>
        </w:rPr>
        <w:t>assist</w:t>
      </w:r>
      <w:r>
        <w:rPr>
          <w:color w:val="231F20"/>
          <w:spacing w:val="-15"/>
        </w:rPr>
        <w:t xml:space="preserve"> </w:t>
      </w:r>
      <w:r>
        <w:rPr>
          <w:color w:val="231F20"/>
        </w:rPr>
        <w:t>the</w:t>
      </w:r>
      <w:r>
        <w:rPr>
          <w:color w:val="231F20"/>
          <w:spacing w:val="-15"/>
        </w:rPr>
        <w:t xml:space="preserve"> </w:t>
      </w:r>
      <w:r>
        <w:rPr>
          <w:color w:val="231F20"/>
        </w:rPr>
        <w:t>museum</w:t>
      </w:r>
      <w:r>
        <w:rPr>
          <w:color w:val="231F20"/>
          <w:spacing w:val="-15"/>
        </w:rPr>
        <w:t xml:space="preserve"> </w:t>
      </w:r>
      <w:r>
        <w:rPr>
          <w:color w:val="231F20"/>
        </w:rPr>
        <w:t>in</w:t>
      </w:r>
      <w:r>
        <w:rPr>
          <w:color w:val="231F20"/>
          <w:spacing w:val="-15"/>
        </w:rPr>
        <w:t xml:space="preserve"> </w:t>
      </w:r>
      <w:r>
        <w:rPr>
          <w:color w:val="231F20"/>
        </w:rPr>
        <w:t>analyzing and</w:t>
      </w:r>
      <w:r>
        <w:rPr>
          <w:color w:val="231F20"/>
          <w:spacing w:val="-7"/>
        </w:rPr>
        <w:t xml:space="preserve"> </w:t>
      </w:r>
      <w:r>
        <w:rPr>
          <w:color w:val="231F20"/>
        </w:rPr>
        <w:t>crafting</w:t>
      </w:r>
      <w:r>
        <w:rPr>
          <w:color w:val="231F20"/>
          <w:spacing w:val="-7"/>
        </w:rPr>
        <w:t xml:space="preserve"> </w:t>
      </w:r>
      <w:r>
        <w:rPr>
          <w:color w:val="231F20"/>
        </w:rPr>
        <w:t>interpretative</w:t>
      </w:r>
      <w:r>
        <w:rPr>
          <w:color w:val="231F20"/>
          <w:spacing w:val="-7"/>
        </w:rPr>
        <w:t xml:space="preserve"> </w:t>
      </w:r>
      <w:r>
        <w:rPr>
          <w:color w:val="231F20"/>
        </w:rPr>
        <w:t>exhibits,</w:t>
      </w:r>
      <w:r>
        <w:rPr>
          <w:color w:val="231F20"/>
          <w:spacing w:val="-7"/>
        </w:rPr>
        <w:t xml:space="preserve"> </w:t>
      </w:r>
      <w:r>
        <w:rPr>
          <w:color w:val="231F20"/>
        </w:rPr>
        <w:t>and</w:t>
      </w:r>
      <w:r>
        <w:rPr>
          <w:color w:val="231F20"/>
          <w:spacing w:val="-7"/>
        </w:rPr>
        <w:t xml:space="preserve"> </w:t>
      </w:r>
      <w:r>
        <w:rPr>
          <w:color w:val="231F20"/>
        </w:rPr>
        <w:t>creating</w:t>
      </w:r>
      <w:r>
        <w:rPr>
          <w:color w:val="231F20"/>
          <w:spacing w:val="-7"/>
        </w:rPr>
        <w:t xml:space="preserve"> </w:t>
      </w:r>
      <w:r>
        <w:rPr>
          <w:color w:val="231F20"/>
        </w:rPr>
        <w:t>new</w:t>
      </w:r>
      <w:r>
        <w:rPr>
          <w:color w:val="231F20"/>
          <w:spacing w:val="-7"/>
        </w:rPr>
        <w:t xml:space="preserve"> </w:t>
      </w:r>
      <w:r>
        <w:rPr>
          <w:color w:val="231F20"/>
        </w:rPr>
        <w:t>Indigenous-focused</w:t>
      </w:r>
      <w:r>
        <w:rPr>
          <w:color w:val="231F20"/>
          <w:spacing w:val="-7"/>
        </w:rPr>
        <w:t xml:space="preserve"> </w:t>
      </w:r>
      <w:r>
        <w:rPr>
          <w:color w:val="231F20"/>
        </w:rPr>
        <w:t>learning</w:t>
      </w:r>
      <w:r>
        <w:rPr>
          <w:color w:val="231F20"/>
          <w:spacing w:val="-7"/>
        </w:rPr>
        <w:t xml:space="preserve"> </w:t>
      </w:r>
      <w:r>
        <w:rPr>
          <w:color w:val="231F20"/>
        </w:rPr>
        <w:t>modules</w:t>
      </w:r>
      <w:r>
        <w:rPr>
          <w:color w:val="231F20"/>
          <w:spacing w:val="-7"/>
        </w:rPr>
        <w:t xml:space="preserve"> </w:t>
      </w:r>
      <w:r>
        <w:rPr>
          <w:color w:val="231F20"/>
        </w:rPr>
        <w:t>for</w:t>
      </w:r>
      <w:r>
        <w:rPr>
          <w:color w:val="231F20"/>
          <w:spacing w:val="-7"/>
        </w:rPr>
        <w:t xml:space="preserve"> </w:t>
      </w:r>
      <w:r>
        <w:rPr>
          <w:color w:val="231F20"/>
        </w:rPr>
        <w:t xml:space="preserve">K- 16 students. </w:t>
      </w:r>
      <w:r>
        <w:rPr>
          <w:color w:val="54813B"/>
        </w:rPr>
        <w:t>[Absolute Priorities 1, 2] (EQ)</w:t>
      </w:r>
    </w:p>
    <w:p w14:paraId="70933474" w14:textId="77777777" w:rsidR="007E3007" w:rsidRDefault="00C86336">
      <w:pPr>
        <w:pStyle w:val="Heading2"/>
        <w:jc w:val="both"/>
      </w:pPr>
      <w:bookmarkStart w:id="11" w:name="_TOC_250001"/>
      <w:r>
        <w:rPr>
          <w:color w:val="231F20"/>
        </w:rPr>
        <w:t>C)</w:t>
      </w:r>
      <w:bookmarkEnd w:id="11"/>
      <w:r>
        <w:rPr>
          <w:color w:val="231F20"/>
          <w:spacing w:val="-2"/>
        </w:rPr>
        <w:t xml:space="preserve"> Outreach</w:t>
      </w:r>
    </w:p>
    <w:p w14:paraId="70933475" w14:textId="77777777" w:rsidR="007E3007" w:rsidRDefault="007E3007">
      <w:pPr>
        <w:pStyle w:val="BodyText"/>
        <w:ind w:left="0"/>
        <w:jc w:val="left"/>
        <w:rPr>
          <w:b/>
        </w:rPr>
      </w:pPr>
    </w:p>
    <w:p w14:paraId="70933476" w14:textId="77777777" w:rsidR="007E3007" w:rsidRDefault="00C86336">
      <w:pPr>
        <w:spacing w:line="480" w:lineRule="auto"/>
        <w:ind w:left="138" w:right="514" w:firstLine="72"/>
        <w:jc w:val="both"/>
        <w:rPr>
          <w:sz w:val="24"/>
        </w:rPr>
      </w:pPr>
      <w:r>
        <w:rPr>
          <w:b/>
          <w:color w:val="2F5497"/>
          <w:sz w:val="24"/>
        </w:rPr>
        <w:t>C1)</w:t>
      </w:r>
      <w:r>
        <w:rPr>
          <w:b/>
          <w:color w:val="2F5497"/>
          <w:spacing w:val="-4"/>
          <w:sz w:val="24"/>
        </w:rPr>
        <w:t xml:space="preserve"> </w:t>
      </w:r>
      <w:r>
        <w:rPr>
          <w:b/>
          <w:color w:val="2F5497"/>
          <w:sz w:val="24"/>
        </w:rPr>
        <w:t>Summer</w:t>
      </w:r>
      <w:r>
        <w:rPr>
          <w:b/>
          <w:color w:val="2F5497"/>
          <w:spacing w:val="-4"/>
          <w:sz w:val="24"/>
        </w:rPr>
        <w:t xml:space="preserve"> </w:t>
      </w:r>
      <w:r>
        <w:rPr>
          <w:b/>
          <w:color w:val="2F5497"/>
          <w:sz w:val="24"/>
        </w:rPr>
        <w:t>Institute</w:t>
      </w:r>
      <w:r>
        <w:rPr>
          <w:b/>
          <w:color w:val="2F5497"/>
          <w:spacing w:val="-4"/>
          <w:sz w:val="24"/>
        </w:rPr>
        <w:t xml:space="preserve"> </w:t>
      </w:r>
      <w:r>
        <w:rPr>
          <w:b/>
          <w:color w:val="2F5497"/>
          <w:sz w:val="24"/>
        </w:rPr>
        <w:t>for</w:t>
      </w:r>
      <w:r>
        <w:rPr>
          <w:b/>
          <w:color w:val="2F5497"/>
          <w:spacing w:val="-3"/>
          <w:sz w:val="24"/>
        </w:rPr>
        <w:t xml:space="preserve"> </w:t>
      </w:r>
      <w:r>
        <w:rPr>
          <w:b/>
          <w:color w:val="2F5497"/>
          <w:sz w:val="24"/>
        </w:rPr>
        <w:t>K-12</w:t>
      </w:r>
      <w:r>
        <w:rPr>
          <w:b/>
          <w:color w:val="2F5497"/>
          <w:spacing w:val="-3"/>
          <w:sz w:val="24"/>
        </w:rPr>
        <w:t xml:space="preserve"> </w:t>
      </w:r>
      <w:r>
        <w:rPr>
          <w:b/>
          <w:color w:val="2F5497"/>
          <w:sz w:val="24"/>
        </w:rPr>
        <w:t>Professionals:</w:t>
      </w:r>
      <w:r>
        <w:rPr>
          <w:b/>
          <w:color w:val="2F5497"/>
          <w:spacing w:val="-3"/>
          <w:sz w:val="24"/>
        </w:rPr>
        <w:t xml:space="preserve"> </w:t>
      </w:r>
      <w:r>
        <w:rPr>
          <w:color w:val="231F20"/>
          <w:sz w:val="24"/>
        </w:rPr>
        <w:t>The</w:t>
      </w:r>
      <w:r>
        <w:rPr>
          <w:color w:val="231F20"/>
          <w:spacing w:val="-3"/>
          <w:sz w:val="24"/>
        </w:rPr>
        <w:t xml:space="preserve"> </w:t>
      </w:r>
      <w:r>
        <w:rPr>
          <w:color w:val="231F20"/>
          <w:sz w:val="24"/>
        </w:rPr>
        <w:t>premier</w:t>
      </w:r>
      <w:r>
        <w:rPr>
          <w:color w:val="231F20"/>
          <w:spacing w:val="-3"/>
          <w:sz w:val="24"/>
        </w:rPr>
        <w:t xml:space="preserve"> </w:t>
      </w:r>
      <w:r>
        <w:rPr>
          <w:color w:val="231F20"/>
          <w:sz w:val="24"/>
        </w:rPr>
        <w:t>activity</w:t>
      </w:r>
      <w:r>
        <w:rPr>
          <w:color w:val="231F20"/>
          <w:spacing w:val="-3"/>
          <w:sz w:val="24"/>
        </w:rPr>
        <w:t xml:space="preserve"> </w:t>
      </w:r>
      <w:r>
        <w:rPr>
          <w:color w:val="231F20"/>
          <w:sz w:val="24"/>
        </w:rPr>
        <w:t>for</w:t>
      </w:r>
      <w:r>
        <w:rPr>
          <w:color w:val="231F20"/>
          <w:spacing w:val="-3"/>
          <w:sz w:val="24"/>
        </w:rPr>
        <w:t xml:space="preserve"> </w:t>
      </w:r>
      <w:r>
        <w:rPr>
          <w:color w:val="231F20"/>
          <w:sz w:val="24"/>
        </w:rPr>
        <w:t>teacher</w:t>
      </w:r>
      <w:r>
        <w:rPr>
          <w:color w:val="231F20"/>
          <w:spacing w:val="-3"/>
          <w:sz w:val="24"/>
        </w:rPr>
        <w:t xml:space="preserve"> </w:t>
      </w:r>
      <w:r>
        <w:rPr>
          <w:color w:val="231F20"/>
          <w:sz w:val="24"/>
        </w:rPr>
        <w:t>training</w:t>
      </w:r>
      <w:r>
        <w:rPr>
          <w:color w:val="231F20"/>
          <w:spacing w:val="-3"/>
          <w:sz w:val="24"/>
        </w:rPr>
        <w:t xml:space="preserve"> </w:t>
      </w:r>
      <w:r>
        <w:rPr>
          <w:color w:val="231F20"/>
          <w:sz w:val="24"/>
        </w:rPr>
        <w:t>by</w:t>
      </w:r>
      <w:r>
        <w:rPr>
          <w:color w:val="231F20"/>
          <w:spacing w:val="-3"/>
          <w:sz w:val="24"/>
        </w:rPr>
        <w:t xml:space="preserve"> </w:t>
      </w:r>
      <w:r>
        <w:rPr>
          <w:color w:val="231F20"/>
          <w:sz w:val="24"/>
        </w:rPr>
        <w:t>the Consortium is the immersive week-long Summer Institute for K-12 professionals offered</w:t>
      </w:r>
    </w:p>
    <w:p w14:paraId="70933477" w14:textId="51EE0789" w:rsidR="007E3007" w:rsidRDefault="00C86336">
      <w:pPr>
        <w:pStyle w:val="BodyText"/>
        <w:spacing w:before="1" w:line="480" w:lineRule="auto"/>
        <w:ind w:left="4991" w:right="406"/>
      </w:pPr>
      <w:r>
        <w:rPr>
          <w:noProof/>
        </w:rPr>
        <mc:AlternateContent>
          <mc:Choice Requires="wps">
            <w:drawing>
              <wp:anchor distT="0" distB="0" distL="114300" distR="114300" simplePos="0" relativeHeight="15735808" behindDoc="0" locked="0" layoutInCell="1" allowOverlap="1" wp14:anchorId="709334B6" wp14:editId="6DEA55E4">
                <wp:simplePos x="0" y="0"/>
                <wp:positionH relativeFrom="page">
                  <wp:posOffset>857250</wp:posOffset>
                </wp:positionH>
                <wp:positionV relativeFrom="paragraph">
                  <wp:posOffset>-635</wp:posOffset>
                </wp:positionV>
                <wp:extent cx="2981325" cy="1225550"/>
                <wp:effectExtent l="0" t="0" r="0" b="0"/>
                <wp:wrapNone/>
                <wp:docPr id="8"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225550"/>
                        </a:xfrm>
                        <a:prstGeom prst="rect">
                          <a:avLst/>
                        </a:prstGeom>
                        <a:solidFill>
                          <a:srgbClr val="FFF3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351B" w14:textId="77777777" w:rsidR="007E3007" w:rsidRDefault="00C86336">
                            <w:pPr>
                              <w:ind w:left="28" w:right="260"/>
                              <w:rPr>
                                <w:i/>
                                <w:color w:val="000000"/>
                                <w:sz w:val="21"/>
                              </w:rPr>
                            </w:pPr>
                            <w:r>
                              <w:rPr>
                                <w:b/>
                                <w:color w:val="231F20"/>
                                <w:sz w:val="21"/>
                              </w:rPr>
                              <w:t>2023</w:t>
                            </w:r>
                            <w:r>
                              <w:rPr>
                                <w:color w:val="231F20"/>
                                <w:sz w:val="21"/>
                              </w:rPr>
                              <w:t>:</w:t>
                            </w:r>
                            <w:r>
                              <w:rPr>
                                <w:color w:val="231F20"/>
                                <w:spacing w:val="-5"/>
                                <w:sz w:val="21"/>
                              </w:rPr>
                              <w:t xml:space="preserve"> </w:t>
                            </w:r>
                            <w:r>
                              <w:rPr>
                                <w:i/>
                                <w:color w:val="231F20"/>
                                <w:sz w:val="21"/>
                              </w:rPr>
                              <w:t>Breathing</w:t>
                            </w:r>
                            <w:r>
                              <w:rPr>
                                <w:i/>
                                <w:color w:val="231F20"/>
                                <w:spacing w:val="-5"/>
                                <w:sz w:val="21"/>
                              </w:rPr>
                              <w:t xml:space="preserve"> </w:t>
                            </w:r>
                            <w:r>
                              <w:rPr>
                                <w:i/>
                                <w:color w:val="231F20"/>
                                <w:sz w:val="21"/>
                              </w:rPr>
                              <w:t>the</w:t>
                            </w:r>
                            <w:r>
                              <w:rPr>
                                <w:i/>
                                <w:color w:val="231F20"/>
                                <w:spacing w:val="-5"/>
                                <w:sz w:val="21"/>
                              </w:rPr>
                              <w:t xml:space="preserve"> </w:t>
                            </w:r>
                            <w:r>
                              <w:rPr>
                                <w:i/>
                                <w:color w:val="231F20"/>
                                <w:sz w:val="21"/>
                              </w:rPr>
                              <w:t>Same</w:t>
                            </w:r>
                            <w:r>
                              <w:rPr>
                                <w:i/>
                                <w:color w:val="231F20"/>
                                <w:spacing w:val="-5"/>
                                <w:sz w:val="21"/>
                              </w:rPr>
                              <w:t xml:space="preserve"> </w:t>
                            </w:r>
                            <w:r>
                              <w:rPr>
                                <w:i/>
                                <w:color w:val="231F20"/>
                                <w:sz w:val="21"/>
                              </w:rPr>
                              <w:t>Air:</w:t>
                            </w:r>
                            <w:r>
                              <w:rPr>
                                <w:i/>
                                <w:color w:val="231F20"/>
                                <w:spacing w:val="-5"/>
                                <w:sz w:val="21"/>
                              </w:rPr>
                              <w:t xml:space="preserve"> </w:t>
                            </w:r>
                            <w:r>
                              <w:rPr>
                                <w:i/>
                                <w:color w:val="231F20"/>
                                <w:sz w:val="21"/>
                              </w:rPr>
                              <w:t>U.S.,</w:t>
                            </w:r>
                            <w:r>
                              <w:rPr>
                                <w:i/>
                                <w:color w:val="231F20"/>
                                <w:spacing w:val="-5"/>
                                <w:sz w:val="21"/>
                              </w:rPr>
                              <w:t xml:space="preserve"> </w:t>
                            </w:r>
                            <w:r>
                              <w:rPr>
                                <w:i/>
                                <w:color w:val="231F20"/>
                                <w:sz w:val="21"/>
                              </w:rPr>
                              <w:t>Canada</w:t>
                            </w:r>
                            <w:r>
                              <w:rPr>
                                <w:i/>
                                <w:color w:val="231F20"/>
                                <w:spacing w:val="-5"/>
                                <w:sz w:val="21"/>
                              </w:rPr>
                              <w:t xml:space="preserve"> </w:t>
                            </w:r>
                            <w:r>
                              <w:rPr>
                                <w:i/>
                                <w:color w:val="231F20"/>
                                <w:sz w:val="21"/>
                              </w:rPr>
                              <w:t>and Climate Change</w:t>
                            </w:r>
                          </w:p>
                          <w:p w14:paraId="7093351C" w14:textId="77777777" w:rsidR="007E3007" w:rsidRDefault="00C86336">
                            <w:pPr>
                              <w:ind w:left="28" w:right="260"/>
                              <w:rPr>
                                <w:i/>
                                <w:color w:val="000000"/>
                                <w:sz w:val="21"/>
                              </w:rPr>
                            </w:pPr>
                            <w:r>
                              <w:rPr>
                                <w:b/>
                                <w:color w:val="231F20"/>
                                <w:sz w:val="21"/>
                              </w:rPr>
                              <w:t>2024</w:t>
                            </w:r>
                            <w:r>
                              <w:rPr>
                                <w:color w:val="231F20"/>
                                <w:sz w:val="21"/>
                              </w:rPr>
                              <w:t>:</w:t>
                            </w:r>
                            <w:r>
                              <w:rPr>
                                <w:color w:val="231F20"/>
                                <w:spacing w:val="-1"/>
                                <w:sz w:val="21"/>
                              </w:rPr>
                              <w:t xml:space="preserve"> </w:t>
                            </w:r>
                            <w:r>
                              <w:rPr>
                                <w:i/>
                                <w:color w:val="231F20"/>
                                <w:sz w:val="21"/>
                              </w:rPr>
                              <w:t>lnclusion</w:t>
                            </w:r>
                            <w:r>
                              <w:rPr>
                                <w:i/>
                                <w:color w:val="231F20"/>
                                <w:spacing w:val="-1"/>
                                <w:sz w:val="21"/>
                              </w:rPr>
                              <w:t xml:space="preserve"> </w:t>
                            </w:r>
                            <w:r>
                              <w:rPr>
                                <w:i/>
                                <w:color w:val="231F20"/>
                                <w:sz w:val="21"/>
                              </w:rPr>
                              <w:t>and</w:t>
                            </w:r>
                            <w:r>
                              <w:rPr>
                                <w:i/>
                                <w:color w:val="231F20"/>
                                <w:spacing w:val="-1"/>
                                <w:sz w:val="21"/>
                              </w:rPr>
                              <w:t xml:space="preserve"> </w:t>
                            </w:r>
                            <w:r>
                              <w:rPr>
                                <w:i/>
                                <w:color w:val="231F20"/>
                                <w:sz w:val="21"/>
                              </w:rPr>
                              <w:t>Exclusion:</w:t>
                            </w:r>
                            <w:r>
                              <w:rPr>
                                <w:i/>
                                <w:color w:val="231F20"/>
                                <w:spacing w:val="-1"/>
                                <w:sz w:val="21"/>
                              </w:rPr>
                              <w:t xml:space="preserve"> </w:t>
                            </w:r>
                            <w:r>
                              <w:rPr>
                                <w:i/>
                                <w:color w:val="231F20"/>
                                <w:sz w:val="21"/>
                              </w:rPr>
                              <w:t>Perspectives</w:t>
                            </w:r>
                            <w:r>
                              <w:rPr>
                                <w:i/>
                                <w:color w:val="231F20"/>
                                <w:spacing w:val="-1"/>
                                <w:sz w:val="21"/>
                              </w:rPr>
                              <w:t xml:space="preserve"> </w:t>
                            </w:r>
                            <w:r>
                              <w:rPr>
                                <w:i/>
                                <w:color w:val="231F20"/>
                                <w:sz w:val="21"/>
                              </w:rPr>
                              <w:t>from Canada</w:t>
                            </w:r>
                            <w:r>
                              <w:rPr>
                                <w:i/>
                                <w:color w:val="231F20"/>
                                <w:spacing w:val="-1"/>
                                <w:sz w:val="21"/>
                              </w:rPr>
                              <w:t xml:space="preserve"> </w:t>
                            </w:r>
                            <w:r>
                              <w:rPr>
                                <w:i/>
                                <w:color w:val="231F20"/>
                                <w:sz w:val="21"/>
                              </w:rPr>
                              <w:t>for</w:t>
                            </w:r>
                            <w:r>
                              <w:rPr>
                                <w:i/>
                                <w:color w:val="231F20"/>
                                <w:spacing w:val="-1"/>
                                <w:sz w:val="21"/>
                              </w:rPr>
                              <w:t xml:space="preserve"> </w:t>
                            </w:r>
                            <w:r>
                              <w:rPr>
                                <w:i/>
                                <w:color w:val="231F20"/>
                                <w:sz w:val="21"/>
                              </w:rPr>
                              <w:t>the</w:t>
                            </w:r>
                            <w:r>
                              <w:rPr>
                                <w:i/>
                                <w:color w:val="231F20"/>
                                <w:spacing w:val="-1"/>
                                <w:sz w:val="21"/>
                              </w:rPr>
                              <w:t xml:space="preserve"> </w:t>
                            </w:r>
                            <w:r>
                              <w:rPr>
                                <w:i/>
                                <w:color w:val="231F20"/>
                                <w:sz w:val="21"/>
                              </w:rPr>
                              <w:t>Classroom/lnclusion</w:t>
                            </w:r>
                            <w:r>
                              <w:rPr>
                                <w:i/>
                                <w:color w:val="231F20"/>
                                <w:spacing w:val="-1"/>
                                <w:sz w:val="21"/>
                              </w:rPr>
                              <w:t xml:space="preserve"> </w:t>
                            </w:r>
                            <w:r>
                              <w:rPr>
                                <w:i/>
                                <w:color w:val="231F20"/>
                                <w:sz w:val="21"/>
                              </w:rPr>
                              <w:t>et</w:t>
                            </w:r>
                            <w:r>
                              <w:rPr>
                                <w:i/>
                                <w:color w:val="231F20"/>
                                <w:spacing w:val="-1"/>
                                <w:sz w:val="21"/>
                              </w:rPr>
                              <w:t xml:space="preserve"> </w:t>
                            </w:r>
                            <w:r>
                              <w:rPr>
                                <w:i/>
                                <w:color w:val="231F20"/>
                                <w:sz w:val="21"/>
                              </w:rPr>
                              <w:t xml:space="preserve">exclusion: perspectives du Canada pour la salle de classe </w:t>
                            </w:r>
                            <w:r>
                              <w:rPr>
                                <w:b/>
                                <w:color w:val="231F20"/>
                                <w:sz w:val="21"/>
                              </w:rPr>
                              <w:t>2025</w:t>
                            </w:r>
                            <w:r>
                              <w:rPr>
                                <w:color w:val="231F20"/>
                                <w:sz w:val="21"/>
                              </w:rPr>
                              <w:t>:</w:t>
                            </w:r>
                            <w:r>
                              <w:rPr>
                                <w:color w:val="231F20"/>
                                <w:spacing w:val="-7"/>
                                <w:sz w:val="21"/>
                              </w:rPr>
                              <w:t xml:space="preserve"> </w:t>
                            </w:r>
                            <w:r>
                              <w:rPr>
                                <w:i/>
                                <w:color w:val="231F20"/>
                                <w:sz w:val="21"/>
                              </w:rPr>
                              <w:t>Quebec:</w:t>
                            </w:r>
                            <w:r>
                              <w:rPr>
                                <w:i/>
                                <w:color w:val="231F20"/>
                                <w:spacing w:val="-7"/>
                                <w:sz w:val="21"/>
                              </w:rPr>
                              <w:t xml:space="preserve"> </w:t>
                            </w:r>
                            <w:r>
                              <w:rPr>
                                <w:i/>
                                <w:color w:val="231F20"/>
                                <w:sz w:val="21"/>
                              </w:rPr>
                              <w:t>A</w:t>
                            </w:r>
                            <w:r>
                              <w:rPr>
                                <w:i/>
                                <w:color w:val="231F20"/>
                                <w:spacing w:val="-7"/>
                                <w:sz w:val="21"/>
                              </w:rPr>
                              <w:t xml:space="preserve"> </w:t>
                            </w:r>
                            <w:r>
                              <w:rPr>
                                <w:i/>
                                <w:color w:val="231F20"/>
                                <w:sz w:val="21"/>
                              </w:rPr>
                              <w:t>Nation?/Le</w:t>
                            </w:r>
                            <w:r>
                              <w:rPr>
                                <w:i/>
                                <w:color w:val="231F20"/>
                                <w:spacing w:val="-7"/>
                                <w:sz w:val="21"/>
                              </w:rPr>
                              <w:t xml:space="preserve"> </w:t>
                            </w:r>
                            <w:r>
                              <w:rPr>
                                <w:i/>
                                <w:color w:val="231F20"/>
                                <w:sz w:val="21"/>
                              </w:rPr>
                              <w:t>Quebec,</w:t>
                            </w:r>
                            <w:r>
                              <w:rPr>
                                <w:i/>
                                <w:color w:val="231F20"/>
                                <w:spacing w:val="-7"/>
                                <w:sz w:val="21"/>
                              </w:rPr>
                              <w:t xml:space="preserve"> </w:t>
                            </w:r>
                            <w:r>
                              <w:rPr>
                                <w:i/>
                                <w:color w:val="231F20"/>
                                <w:sz w:val="21"/>
                              </w:rPr>
                              <w:t>une</w:t>
                            </w:r>
                            <w:r>
                              <w:rPr>
                                <w:i/>
                                <w:color w:val="231F20"/>
                                <w:spacing w:val="-7"/>
                                <w:sz w:val="21"/>
                              </w:rPr>
                              <w:t xml:space="preserve"> </w:t>
                            </w:r>
                            <w:r>
                              <w:rPr>
                                <w:i/>
                                <w:color w:val="231F20"/>
                                <w:sz w:val="21"/>
                              </w:rPr>
                              <w:t>nation?</w:t>
                            </w:r>
                          </w:p>
                          <w:p w14:paraId="7093351D" w14:textId="77777777" w:rsidR="007E3007" w:rsidRDefault="00C86336">
                            <w:pPr>
                              <w:ind w:left="28" w:right="29"/>
                              <w:rPr>
                                <w:i/>
                                <w:color w:val="000000"/>
                                <w:sz w:val="21"/>
                              </w:rPr>
                            </w:pPr>
                            <w:r>
                              <w:rPr>
                                <w:b/>
                                <w:color w:val="231F20"/>
                                <w:sz w:val="21"/>
                              </w:rPr>
                              <w:t>2026</w:t>
                            </w:r>
                            <w:r>
                              <w:rPr>
                                <w:color w:val="231F20"/>
                                <w:sz w:val="21"/>
                              </w:rPr>
                              <w:t>:</w:t>
                            </w:r>
                            <w:r>
                              <w:rPr>
                                <w:color w:val="231F20"/>
                                <w:spacing w:val="-5"/>
                                <w:sz w:val="21"/>
                              </w:rPr>
                              <w:t xml:space="preserve"> </w:t>
                            </w:r>
                            <w:r>
                              <w:rPr>
                                <w:i/>
                                <w:color w:val="231F20"/>
                                <w:sz w:val="21"/>
                              </w:rPr>
                              <w:t>Beyond</w:t>
                            </w:r>
                            <w:r>
                              <w:rPr>
                                <w:i/>
                                <w:color w:val="231F20"/>
                                <w:spacing w:val="-5"/>
                                <w:sz w:val="21"/>
                              </w:rPr>
                              <w:t xml:space="preserve"> </w:t>
                            </w:r>
                            <w:r>
                              <w:rPr>
                                <w:i/>
                                <w:color w:val="231F20"/>
                                <w:sz w:val="21"/>
                              </w:rPr>
                              <w:t>a</w:t>
                            </w:r>
                            <w:r>
                              <w:rPr>
                                <w:i/>
                                <w:color w:val="231F20"/>
                                <w:spacing w:val="-5"/>
                                <w:sz w:val="21"/>
                              </w:rPr>
                              <w:t xml:space="preserve"> </w:t>
                            </w:r>
                            <w:r>
                              <w:rPr>
                                <w:i/>
                                <w:color w:val="231F20"/>
                                <w:sz w:val="21"/>
                              </w:rPr>
                              <w:t>Single</w:t>
                            </w:r>
                            <w:r>
                              <w:rPr>
                                <w:i/>
                                <w:color w:val="231F20"/>
                                <w:spacing w:val="-5"/>
                                <w:sz w:val="21"/>
                              </w:rPr>
                              <w:t xml:space="preserve"> </w:t>
                            </w:r>
                            <w:r>
                              <w:rPr>
                                <w:i/>
                                <w:color w:val="231F20"/>
                                <w:sz w:val="21"/>
                              </w:rPr>
                              <w:t>Border:</w:t>
                            </w:r>
                            <w:r>
                              <w:rPr>
                                <w:i/>
                                <w:color w:val="231F20"/>
                                <w:spacing w:val="-5"/>
                                <w:sz w:val="21"/>
                              </w:rPr>
                              <w:t xml:space="preserve"> </w:t>
                            </w:r>
                            <w:r>
                              <w:rPr>
                                <w:i/>
                                <w:color w:val="231F20"/>
                                <w:sz w:val="21"/>
                              </w:rPr>
                              <w:t>A</w:t>
                            </w:r>
                            <w:r>
                              <w:rPr>
                                <w:i/>
                                <w:color w:val="231F20"/>
                                <w:spacing w:val="-5"/>
                                <w:sz w:val="21"/>
                              </w:rPr>
                              <w:t xml:space="preserve"> </w:t>
                            </w:r>
                            <w:r>
                              <w:rPr>
                                <w:i/>
                                <w:color w:val="231F20"/>
                                <w:sz w:val="21"/>
                              </w:rPr>
                              <w:t>Reexamination</w:t>
                            </w:r>
                            <w:r>
                              <w:rPr>
                                <w:i/>
                                <w:color w:val="231F20"/>
                                <w:spacing w:val="-5"/>
                                <w:sz w:val="21"/>
                              </w:rPr>
                              <w:t xml:space="preserve"> </w:t>
                            </w:r>
                            <w:r>
                              <w:rPr>
                                <w:i/>
                                <w:color w:val="231F20"/>
                                <w:sz w:val="21"/>
                              </w:rPr>
                              <w:t>of</w:t>
                            </w:r>
                            <w:r>
                              <w:rPr>
                                <w:i/>
                                <w:color w:val="231F20"/>
                                <w:spacing w:val="-5"/>
                                <w:sz w:val="21"/>
                              </w:rPr>
                              <w:t xml:space="preserve"> </w:t>
                            </w:r>
                            <w:r>
                              <w:rPr>
                                <w:i/>
                                <w:color w:val="231F20"/>
                                <w:sz w:val="21"/>
                              </w:rPr>
                              <w:t>the U.S.-Canada Alliance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334B6" id="docshape30" o:spid="_x0000_s1050" type="#_x0000_t202" style="position:absolute;left:0;text-align:left;margin-left:67.5pt;margin-top:-.05pt;width:234.75pt;height:96.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" fillcolor="#fff3cd" stroked="f">
                <v:textbox inset="0,0,0,0">
                  <w:txbxContent>
                    <w:p w14:paraId="7093351B" w14:textId="77777777" w:rsidR="007E3007" w:rsidRDefault="00C86336">
                      <w:pPr>
                        <w:ind w:left="28" w:right="260"/>
                        <w:rPr>
                          <w:i/>
                          <w:color w:val="000000"/>
                          <w:sz w:val="21"/>
                        </w:rPr>
                      </w:pPr>
                      <w:r>
                        <w:rPr>
                          <w:b/>
                          <w:color w:val="231F20"/>
                          <w:sz w:val="21"/>
                        </w:rPr>
                        <w:t>2023</w:t>
                      </w:r>
                      <w:r>
                        <w:rPr>
                          <w:color w:val="231F20"/>
                          <w:sz w:val="21"/>
                        </w:rPr>
                        <w:t>:</w:t>
                      </w:r>
                      <w:r>
                        <w:rPr>
                          <w:color w:val="231F20"/>
                          <w:spacing w:val="-5"/>
                          <w:sz w:val="21"/>
                        </w:rPr>
                        <w:t xml:space="preserve"> </w:t>
                      </w:r>
                      <w:r>
                        <w:rPr>
                          <w:i/>
                          <w:color w:val="231F20"/>
                          <w:sz w:val="21"/>
                        </w:rPr>
                        <w:t>Breathing</w:t>
                      </w:r>
                      <w:r>
                        <w:rPr>
                          <w:i/>
                          <w:color w:val="231F20"/>
                          <w:spacing w:val="-5"/>
                          <w:sz w:val="21"/>
                        </w:rPr>
                        <w:t xml:space="preserve"> </w:t>
                      </w:r>
                      <w:r>
                        <w:rPr>
                          <w:i/>
                          <w:color w:val="231F20"/>
                          <w:sz w:val="21"/>
                        </w:rPr>
                        <w:t>the</w:t>
                      </w:r>
                      <w:r>
                        <w:rPr>
                          <w:i/>
                          <w:color w:val="231F20"/>
                          <w:spacing w:val="-5"/>
                          <w:sz w:val="21"/>
                        </w:rPr>
                        <w:t xml:space="preserve"> </w:t>
                      </w:r>
                      <w:r>
                        <w:rPr>
                          <w:i/>
                          <w:color w:val="231F20"/>
                          <w:sz w:val="21"/>
                        </w:rPr>
                        <w:t>Same</w:t>
                      </w:r>
                      <w:r>
                        <w:rPr>
                          <w:i/>
                          <w:color w:val="231F20"/>
                          <w:spacing w:val="-5"/>
                          <w:sz w:val="21"/>
                        </w:rPr>
                        <w:t xml:space="preserve"> </w:t>
                      </w:r>
                      <w:r>
                        <w:rPr>
                          <w:i/>
                          <w:color w:val="231F20"/>
                          <w:sz w:val="21"/>
                        </w:rPr>
                        <w:t>Air:</w:t>
                      </w:r>
                      <w:r>
                        <w:rPr>
                          <w:i/>
                          <w:color w:val="231F20"/>
                          <w:spacing w:val="-5"/>
                          <w:sz w:val="21"/>
                        </w:rPr>
                        <w:t xml:space="preserve"> </w:t>
                      </w:r>
                      <w:r>
                        <w:rPr>
                          <w:i/>
                          <w:color w:val="231F20"/>
                          <w:sz w:val="21"/>
                        </w:rPr>
                        <w:t>U.S.,</w:t>
                      </w:r>
                      <w:r>
                        <w:rPr>
                          <w:i/>
                          <w:color w:val="231F20"/>
                          <w:spacing w:val="-5"/>
                          <w:sz w:val="21"/>
                        </w:rPr>
                        <w:t xml:space="preserve"> </w:t>
                      </w:r>
                      <w:r>
                        <w:rPr>
                          <w:i/>
                          <w:color w:val="231F20"/>
                          <w:sz w:val="21"/>
                        </w:rPr>
                        <w:t>Canada</w:t>
                      </w:r>
                      <w:r>
                        <w:rPr>
                          <w:i/>
                          <w:color w:val="231F20"/>
                          <w:spacing w:val="-5"/>
                          <w:sz w:val="21"/>
                        </w:rPr>
                        <w:t xml:space="preserve"> </w:t>
                      </w:r>
                      <w:r>
                        <w:rPr>
                          <w:i/>
                          <w:color w:val="231F20"/>
                          <w:sz w:val="21"/>
                        </w:rPr>
                        <w:t>and Climate Change</w:t>
                      </w:r>
                    </w:p>
                    <w:p w14:paraId="7093351C" w14:textId="77777777" w:rsidR="007E3007" w:rsidRDefault="00C86336">
                      <w:pPr>
                        <w:ind w:left="28" w:right="260"/>
                        <w:rPr>
                          <w:i/>
                          <w:color w:val="000000"/>
                          <w:sz w:val="21"/>
                        </w:rPr>
                      </w:pPr>
                      <w:r>
                        <w:rPr>
                          <w:b/>
                          <w:color w:val="231F20"/>
                          <w:sz w:val="21"/>
                        </w:rPr>
                        <w:t>2024</w:t>
                      </w:r>
                      <w:r>
                        <w:rPr>
                          <w:color w:val="231F20"/>
                          <w:sz w:val="21"/>
                        </w:rPr>
                        <w:t>:</w:t>
                      </w:r>
                      <w:r>
                        <w:rPr>
                          <w:color w:val="231F20"/>
                          <w:spacing w:val="-1"/>
                          <w:sz w:val="21"/>
                        </w:rPr>
                        <w:t xml:space="preserve"> </w:t>
                      </w:r>
                      <w:r>
                        <w:rPr>
                          <w:i/>
                          <w:color w:val="231F20"/>
                          <w:sz w:val="21"/>
                        </w:rPr>
                        <w:t>lnclusion</w:t>
                      </w:r>
                      <w:r>
                        <w:rPr>
                          <w:i/>
                          <w:color w:val="231F20"/>
                          <w:spacing w:val="-1"/>
                          <w:sz w:val="21"/>
                        </w:rPr>
                        <w:t xml:space="preserve"> </w:t>
                      </w:r>
                      <w:r>
                        <w:rPr>
                          <w:i/>
                          <w:color w:val="231F20"/>
                          <w:sz w:val="21"/>
                        </w:rPr>
                        <w:t>and</w:t>
                      </w:r>
                      <w:r>
                        <w:rPr>
                          <w:i/>
                          <w:color w:val="231F20"/>
                          <w:spacing w:val="-1"/>
                          <w:sz w:val="21"/>
                        </w:rPr>
                        <w:t xml:space="preserve"> </w:t>
                      </w:r>
                      <w:r>
                        <w:rPr>
                          <w:i/>
                          <w:color w:val="231F20"/>
                          <w:sz w:val="21"/>
                        </w:rPr>
                        <w:t>Exclusion:</w:t>
                      </w:r>
                      <w:r>
                        <w:rPr>
                          <w:i/>
                          <w:color w:val="231F20"/>
                          <w:spacing w:val="-1"/>
                          <w:sz w:val="21"/>
                        </w:rPr>
                        <w:t xml:space="preserve"> </w:t>
                      </w:r>
                      <w:r>
                        <w:rPr>
                          <w:i/>
                          <w:color w:val="231F20"/>
                          <w:sz w:val="21"/>
                        </w:rPr>
                        <w:t>Perspectives</w:t>
                      </w:r>
                      <w:r>
                        <w:rPr>
                          <w:i/>
                          <w:color w:val="231F20"/>
                          <w:spacing w:val="-1"/>
                          <w:sz w:val="21"/>
                        </w:rPr>
                        <w:t xml:space="preserve"> </w:t>
                      </w:r>
                      <w:r>
                        <w:rPr>
                          <w:i/>
                          <w:color w:val="231F20"/>
                          <w:sz w:val="21"/>
                        </w:rPr>
                        <w:t>from Canada</w:t>
                      </w:r>
                      <w:r>
                        <w:rPr>
                          <w:i/>
                          <w:color w:val="231F20"/>
                          <w:spacing w:val="-1"/>
                          <w:sz w:val="21"/>
                        </w:rPr>
                        <w:t xml:space="preserve"> </w:t>
                      </w:r>
                      <w:r>
                        <w:rPr>
                          <w:i/>
                          <w:color w:val="231F20"/>
                          <w:sz w:val="21"/>
                        </w:rPr>
                        <w:t>for</w:t>
                      </w:r>
                      <w:r>
                        <w:rPr>
                          <w:i/>
                          <w:color w:val="231F20"/>
                          <w:spacing w:val="-1"/>
                          <w:sz w:val="21"/>
                        </w:rPr>
                        <w:t xml:space="preserve"> </w:t>
                      </w:r>
                      <w:r>
                        <w:rPr>
                          <w:i/>
                          <w:color w:val="231F20"/>
                          <w:sz w:val="21"/>
                        </w:rPr>
                        <w:t>the</w:t>
                      </w:r>
                      <w:r>
                        <w:rPr>
                          <w:i/>
                          <w:color w:val="231F20"/>
                          <w:spacing w:val="-1"/>
                          <w:sz w:val="21"/>
                        </w:rPr>
                        <w:t xml:space="preserve"> </w:t>
                      </w:r>
                      <w:r>
                        <w:rPr>
                          <w:i/>
                          <w:color w:val="231F20"/>
                          <w:sz w:val="21"/>
                        </w:rPr>
                        <w:t>Classroom/lnclusion</w:t>
                      </w:r>
                      <w:r>
                        <w:rPr>
                          <w:i/>
                          <w:color w:val="231F20"/>
                          <w:spacing w:val="-1"/>
                          <w:sz w:val="21"/>
                        </w:rPr>
                        <w:t xml:space="preserve"> </w:t>
                      </w:r>
                      <w:r>
                        <w:rPr>
                          <w:i/>
                          <w:color w:val="231F20"/>
                          <w:sz w:val="21"/>
                        </w:rPr>
                        <w:t>et</w:t>
                      </w:r>
                      <w:r>
                        <w:rPr>
                          <w:i/>
                          <w:color w:val="231F20"/>
                          <w:spacing w:val="-1"/>
                          <w:sz w:val="21"/>
                        </w:rPr>
                        <w:t xml:space="preserve"> </w:t>
                      </w:r>
                      <w:r>
                        <w:rPr>
                          <w:i/>
                          <w:color w:val="231F20"/>
                          <w:sz w:val="21"/>
                        </w:rPr>
                        <w:t xml:space="preserve">exclusion: perspectives du Canada pour la salle de classe </w:t>
                      </w:r>
                      <w:r>
                        <w:rPr>
                          <w:b/>
                          <w:color w:val="231F20"/>
                          <w:sz w:val="21"/>
                        </w:rPr>
                        <w:t>2025</w:t>
                      </w:r>
                      <w:r>
                        <w:rPr>
                          <w:color w:val="231F20"/>
                          <w:sz w:val="21"/>
                        </w:rPr>
                        <w:t>:</w:t>
                      </w:r>
                      <w:r>
                        <w:rPr>
                          <w:color w:val="231F20"/>
                          <w:spacing w:val="-7"/>
                          <w:sz w:val="21"/>
                        </w:rPr>
                        <w:t xml:space="preserve"> </w:t>
                      </w:r>
                      <w:r>
                        <w:rPr>
                          <w:i/>
                          <w:color w:val="231F20"/>
                          <w:sz w:val="21"/>
                        </w:rPr>
                        <w:t>Quebec:</w:t>
                      </w:r>
                      <w:r>
                        <w:rPr>
                          <w:i/>
                          <w:color w:val="231F20"/>
                          <w:spacing w:val="-7"/>
                          <w:sz w:val="21"/>
                        </w:rPr>
                        <w:t xml:space="preserve"> </w:t>
                      </w:r>
                      <w:r>
                        <w:rPr>
                          <w:i/>
                          <w:color w:val="231F20"/>
                          <w:sz w:val="21"/>
                        </w:rPr>
                        <w:t>A</w:t>
                      </w:r>
                      <w:r>
                        <w:rPr>
                          <w:i/>
                          <w:color w:val="231F20"/>
                          <w:spacing w:val="-7"/>
                          <w:sz w:val="21"/>
                        </w:rPr>
                        <w:t xml:space="preserve"> </w:t>
                      </w:r>
                      <w:r>
                        <w:rPr>
                          <w:i/>
                          <w:color w:val="231F20"/>
                          <w:sz w:val="21"/>
                        </w:rPr>
                        <w:t>Nation?/Le</w:t>
                      </w:r>
                      <w:r>
                        <w:rPr>
                          <w:i/>
                          <w:color w:val="231F20"/>
                          <w:spacing w:val="-7"/>
                          <w:sz w:val="21"/>
                        </w:rPr>
                        <w:t xml:space="preserve"> </w:t>
                      </w:r>
                      <w:r>
                        <w:rPr>
                          <w:i/>
                          <w:color w:val="231F20"/>
                          <w:sz w:val="21"/>
                        </w:rPr>
                        <w:t>Quebec,</w:t>
                      </w:r>
                      <w:r>
                        <w:rPr>
                          <w:i/>
                          <w:color w:val="231F20"/>
                          <w:spacing w:val="-7"/>
                          <w:sz w:val="21"/>
                        </w:rPr>
                        <w:t xml:space="preserve"> </w:t>
                      </w:r>
                      <w:r>
                        <w:rPr>
                          <w:i/>
                          <w:color w:val="231F20"/>
                          <w:sz w:val="21"/>
                        </w:rPr>
                        <w:t>une</w:t>
                      </w:r>
                      <w:r>
                        <w:rPr>
                          <w:i/>
                          <w:color w:val="231F20"/>
                          <w:spacing w:val="-7"/>
                          <w:sz w:val="21"/>
                        </w:rPr>
                        <w:t xml:space="preserve"> </w:t>
                      </w:r>
                      <w:r>
                        <w:rPr>
                          <w:i/>
                          <w:color w:val="231F20"/>
                          <w:sz w:val="21"/>
                        </w:rPr>
                        <w:t>nation?</w:t>
                      </w:r>
                    </w:p>
                    <w:p w14:paraId="7093351D" w14:textId="77777777" w:rsidR="007E3007" w:rsidRDefault="00C86336">
                      <w:pPr>
                        <w:ind w:left="28" w:right="29"/>
                        <w:rPr>
                          <w:i/>
                          <w:color w:val="000000"/>
                          <w:sz w:val="21"/>
                        </w:rPr>
                      </w:pPr>
                      <w:r>
                        <w:rPr>
                          <w:b/>
                          <w:color w:val="231F20"/>
                          <w:sz w:val="21"/>
                        </w:rPr>
                        <w:t>2026</w:t>
                      </w:r>
                      <w:r>
                        <w:rPr>
                          <w:color w:val="231F20"/>
                          <w:sz w:val="21"/>
                        </w:rPr>
                        <w:t>:</w:t>
                      </w:r>
                      <w:r>
                        <w:rPr>
                          <w:color w:val="231F20"/>
                          <w:spacing w:val="-5"/>
                          <w:sz w:val="21"/>
                        </w:rPr>
                        <w:t xml:space="preserve"> </w:t>
                      </w:r>
                      <w:r>
                        <w:rPr>
                          <w:i/>
                          <w:color w:val="231F20"/>
                          <w:sz w:val="21"/>
                        </w:rPr>
                        <w:t>Beyond</w:t>
                      </w:r>
                      <w:r>
                        <w:rPr>
                          <w:i/>
                          <w:color w:val="231F20"/>
                          <w:spacing w:val="-5"/>
                          <w:sz w:val="21"/>
                        </w:rPr>
                        <w:t xml:space="preserve"> </w:t>
                      </w:r>
                      <w:r>
                        <w:rPr>
                          <w:i/>
                          <w:color w:val="231F20"/>
                          <w:sz w:val="21"/>
                        </w:rPr>
                        <w:t>a</w:t>
                      </w:r>
                      <w:r>
                        <w:rPr>
                          <w:i/>
                          <w:color w:val="231F20"/>
                          <w:spacing w:val="-5"/>
                          <w:sz w:val="21"/>
                        </w:rPr>
                        <w:t xml:space="preserve"> </w:t>
                      </w:r>
                      <w:r>
                        <w:rPr>
                          <w:i/>
                          <w:color w:val="231F20"/>
                          <w:sz w:val="21"/>
                        </w:rPr>
                        <w:t>Single</w:t>
                      </w:r>
                      <w:r>
                        <w:rPr>
                          <w:i/>
                          <w:color w:val="231F20"/>
                          <w:spacing w:val="-5"/>
                          <w:sz w:val="21"/>
                        </w:rPr>
                        <w:t xml:space="preserve"> </w:t>
                      </w:r>
                      <w:r>
                        <w:rPr>
                          <w:i/>
                          <w:color w:val="231F20"/>
                          <w:sz w:val="21"/>
                        </w:rPr>
                        <w:t>Border:</w:t>
                      </w:r>
                      <w:r>
                        <w:rPr>
                          <w:i/>
                          <w:color w:val="231F20"/>
                          <w:spacing w:val="-5"/>
                          <w:sz w:val="21"/>
                        </w:rPr>
                        <w:t xml:space="preserve"> </w:t>
                      </w:r>
                      <w:r>
                        <w:rPr>
                          <w:i/>
                          <w:color w:val="231F20"/>
                          <w:sz w:val="21"/>
                        </w:rPr>
                        <w:t>A</w:t>
                      </w:r>
                      <w:r>
                        <w:rPr>
                          <w:i/>
                          <w:color w:val="231F20"/>
                          <w:spacing w:val="-5"/>
                          <w:sz w:val="21"/>
                        </w:rPr>
                        <w:t xml:space="preserve"> </w:t>
                      </w:r>
                      <w:r>
                        <w:rPr>
                          <w:i/>
                          <w:color w:val="231F20"/>
                          <w:sz w:val="21"/>
                        </w:rPr>
                        <w:t>Reexamination</w:t>
                      </w:r>
                      <w:r>
                        <w:rPr>
                          <w:i/>
                          <w:color w:val="231F20"/>
                          <w:spacing w:val="-5"/>
                          <w:sz w:val="21"/>
                        </w:rPr>
                        <w:t xml:space="preserve"> </w:t>
                      </w:r>
                      <w:r>
                        <w:rPr>
                          <w:i/>
                          <w:color w:val="231F20"/>
                          <w:sz w:val="21"/>
                        </w:rPr>
                        <w:t>of</w:t>
                      </w:r>
                      <w:r>
                        <w:rPr>
                          <w:i/>
                          <w:color w:val="231F20"/>
                          <w:spacing w:val="-5"/>
                          <w:sz w:val="21"/>
                        </w:rPr>
                        <w:t xml:space="preserve"> </w:t>
                      </w:r>
                      <w:r>
                        <w:rPr>
                          <w:i/>
                          <w:color w:val="231F20"/>
                          <w:sz w:val="21"/>
                        </w:rPr>
                        <w:t>the U.S.-Canada Alliance</w:t>
                      </w:r>
                    </w:p>
                  </w:txbxContent>
                </v:textbox>
                <w10:wrap anchorx="page"/>
              </v:shape>
            </w:pict>
          </mc:Fallback>
        </mc:AlternateContent>
      </w:r>
      <w:r>
        <w:rPr>
          <w:color w:val="231F20"/>
        </w:rPr>
        <w:t>annually</w:t>
      </w:r>
      <w:r>
        <w:rPr>
          <w:color w:val="231F20"/>
          <w:spacing w:val="-15"/>
        </w:rPr>
        <w:t xml:space="preserve"> </w:t>
      </w:r>
      <w:r>
        <w:rPr>
          <w:color w:val="231F20"/>
        </w:rPr>
        <w:t>in</w:t>
      </w:r>
      <w:r>
        <w:rPr>
          <w:color w:val="231F20"/>
          <w:spacing w:val="-15"/>
        </w:rPr>
        <w:t xml:space="preserve"> </w:t>
      </w:r>
      <w:r>
        <w:rPr>
          <w:color w:val="231F20"/>
        </w:rPr>
        <w:t>Ottawa,</w:t>
      </w:r>
      <w:r>
        <w:rPr>
          <w:color w:val="231F20"/>
          <w:spacing w:val="-15"/>
        </w:rPr>
        <w:t xml:space="preserve"> </w:t>
      </w:r>
      <w:r>
        <w:rPr>
          <w:color w:val="231F20"/>
        </w:rPr>
        <w:t>Montreal,</w:t>
      </w:r>
      <w:r>
        <w:rPr>
          <w:color w:val="231F20"/>
          <w:spacing w:val="-15"/>
        </w:rPr>
        <w:t xml:space="preserve"> </w:t>
      </w:r>
      <w:r>
        <w:rPr>
          <w:color w:val="231F20"/>
        </w:rPr>
        <w:t>and</w:t>
      </w:r>
      <w:r>
        <w:rPr>
          <w:color w:val="231F20"/>
          <w:spacing w:val="-15"/>
        </w:rPr>
        <w:t xml:space="preserve"> </w:t>
      </w:r>
      <w:r>
        <w:rPr>
          <w:color w:val="231F20"/>
        </w:rPr>
        <w:t>Quebec</w:t>
      </w:r>
      <w:r>
        <w:rPr>
          <w:color w:val="231F20"/>
          <w:spacing w:val="-15"/>
        </w:rPr>
        <w:t xml:space="preserve"> </w:t>
      </w:r>
      <w:r>
        <w:rPr>
          <w:color w:val="231F20"/>
        </w:rPr>
        <w:t>City. The language of instruction (French/English) rotates every year. A competitive national application process will accept upwards of 25</w:t>
      </w:r>
    </w:p>
    <w:p w14:paraId="70933478" w14:textId="77777777" w:rsidR="007E3007" w:rsidRDefault="00C86336">
      <w:pPr>
        <w:pStyle w:val="BodyText"/>
        <w:spacing w:line="480" w:lineRule="auto"/>
        <w:ind w:left="138" w:right="404"/>
      </w:pPr>
      <w:r>
        <w:rPr>
          <w:color w:val="231F20"/>
        </w:rPr>
        <w:t>U.S.-based</w:t>
      </w:r>
      <w:r>
        <w:rPr>
          <w:color w:val="231F20"/>
          <w:spacing w:val="-9"/>
        </w:rPr>
        <w:t xml:space="preserve"> </w:t>
      </w:r>
      <w:r>
        <w:rPr>
          <w:color w:val="231F20"/>
        </w:rPr>
        <w:t>teachers</w:t>
      </w:r>
      <w:r>
        <w:rPr>
          <w:color w:val="231F20"/>
          <w:spacing w:val="-9"/>
        </w:rPr>
        <w:t xml:space="preserve"> </w:t>
      </w:r>
      <w:r>
        <w:rPr>
          <w:color w:val="231F20"/>
        </w:rPr>
        <w:t>res</w:t>
      </w:r>
      <w:r>
        <w:rPr>
          <w:color w:val="231F20"/>
        </w:rPr>
        <w:t>ponsible</w:t>
      </w:r>
      <w:r>
        <w:rPr>
          <w:color w:val="231F20"/>
          <w:spacing w:val="-9"/>
        </w:rPr>
        <w:t xml:space="preserve"> </w:t>
      </w:r>
      <w:r>
        <w:rPr>
          <w:color w:val="231F20"/>
        </w:rPr>
        <w:t>for</w:t>
      </w:r>
      <w:r>
        <w:rPr>
          <w:color w:val="231F20"/>
          <w:spacing w:val="-9"/>
        </w:rPr>
        <w:t xml:space="preserve"> </w:t>
      </w:r>
      <w:r>
        <w:rPr>
          <w:color w:val="231F20"/>
        </w:rPr>
        <w:t>French</w:t>
      </w:r>
      <w:r>
        <w:rPr>
          <w:color w:val="231F20"/>
          <w:spacing w:val="-9"/>
        </w:rPr>
        <w:t xml:space="preserve"> </w:t>
      </w:r>
      <w:r>
        <w:rPr>
          <w:color w:val="231F20"/>
        </w:rPr>
        <w:t>language</w:t>
      </w:r>
      <w:r>
        <w:rPr>
          <w:color w:val="231F20"/>
          <w:spacing w:val="-9"/>
        </w:rPr>
        <w:t xml:space="preserve"> </w:t>
      </w:r>
      <w:r>
        <w:rPr>
          <w:color w:val="231F20"/>
        </w:rPr>
        <w:t>curriculum,</w:t>
      </w:r>
      <w:r>
        <w:rPr>
          <w:color w:val="231F20"/>
          <w:spacing w:val="-10"/>
        </w:rPr>
        <w:t xml:space="preserve"> </w:t>
      </w:r>
      <w:r>
        <w:rPr>
          <w:color w:val="231F20"/>
        </w:rPr>
        <w:t>and/or</w:t>
      </w:r>
      <w:r>
        <w:rPr>
          <w:color w:val="231F20"/>
          <w:spacing w:val="-9"/>
        </w:rPr>
        <w:t xml:space="preserve"> </w:t>
      </w:r>
      <w:r>
        <w:rPr>
          <w:color w:val="231F20"/>
        </w:rPr>
        <w:t>social</w:t>
      </w:r>
      <w:r>
        <w:rPr>
          <w:color w:val="231F20"/>
          <w:spacing w:val="-9"/>
        </w:rPr>
        <w:t xml:space="preserve"> </w:t>
      </w:r>
      <w:r>
        <w:rPr>
          <w:color w:val="231F20"/>
        </w:rPr>
        <w:t>studies</w:t>
      </w:r>
      <w:r>
        <w:rPr>
          <w:color w:val="231F20"/>
          <w:spacing w:val="-9"/>
        </w:rPr>
        <w:t xml:space="preserve"> </w:t>
      </w:r>
      <w:r>
        <w:rPr>
          <w:color w:val="231F20"/>
        </w:rPr>
        <w:t>educators</w:t>
      </w:r>
      <w:r>
        <w:rPr>
          <w:color w:val="231F20"/>
          <w:spacing w:val="-9"/>
        </w:rPr>
        <w:t xml:space="preserve"> </w:t>
      </w:r>
      <w:r>
        <w:rPr>
          <w:color w:val="231F20"/>
        </w:rPr>
        <w:t>of comparative cultures; world, U.S. and AP history; and North American geography.</w:t>
      </w:r>
      <w:r>
        <w:rPr>
          <w:color w:val="231F20"/>
          <w:spacing w:val="-3"/>
        </w:rPr>
        <w:t xml:space="preserve"> </w:t>
      </w:r>
      <w:r>
        <w:rPr>
          <w:color w:val="231F20"/>
        </w:rPr>
        <w:t>The program topics,</w:t>
      </w:r>
      <w:r>
        <w:rPr>
          <w:color w:val="231F20"/>
          <w:spacing w:val="-7"/>
        </w:rPr>
        <w:t xml:space="preserve"> </w:t>
      </w:r>
      <w:r>
        <w:rPr>
          <w:color w:val="231F20"/>
        </w:rPr>
        <w:t>grounded</w:t>
      </w:r>
      <w:r>
        <w:rPr>
          <w:color w:val="231F20"/>
          <w:spacing w:val="-6"/>
        </w:rPr>
        <w:t xml:space="preserve"> </w:t>
      </w:r>
      <w:r>
        <w:rPr>
          <w:color w:val="231F20"/>
        </w:rPr>
        <w:t>in</w:t>
      </w:r>
      <w:r>
        <w:rPr>
          <w:color w:val="231F20"/>
          <w:spacing w:val="-7"/>
        </w:rPr>
        <w:t xml:space="preserve"> </w:t>
      </w:r>
      <w:r>
        <w:rPr>
          <w:color w:val="231F20"/>
        </w:rPr>
        <w:t>our</w:t>
      </w:r>
      <w:r>
        <w:rPr>
          <w:color w:val="231F20"/>
          <w:spacing w:val="-6"/>
        </w:rPr>
        <w:t xml:space="preserve"> </w:t>
      </w:r>
      <w:r>
        <w:rPr>
          <w:color w:val="231F20"/>
        </w:rPr>
        <w:t>thematic</w:t>
      </w:r>
      <w:r>
        <w:rPr>
          <w:color w:val="231F20"/>
          <w:spacing w:val="-7"/>
        </w:rPr>
        <w:t xml:space="preserve"> </w:t>
      </w:r>
      <w:r>
        <w:rPr>
          <w:color w:val="231F20"/>
        </w:rPr>
        <w:t>lenses,</w:t>
      </w:r>
      <w:r>
        <w:rPr>
          <w:color w:val="231F20"/>
          <w:spacing w:val="-6"/>
        </w:rPr>
        <w:t xml:space="preserve"> </w:t>
      </w:r>
      <w:r>
        <w:rPr>
          <w:color w:val="231F20"/>
        </w:rPr>
        <w:t>will</w:t>
      </w:r>
      <w:r>
        <w:rPr>
          <w:color w:val="231F20"/>
          <w:spacing w:val="-7"/>
        </w:rPr>
        <w:t xml:space="preserve"> </w:t>
      </w:r>
      <w:r>
        <w:rPr>
          <w:color w:val="231F20"/>
        </w:rPr>
        <w:t>enhance</w:t>
      </w:r>
      <w:r>
        <w:rPr>
          <w:color w:val="231F20"/>
          <w:spacing w:val="-6"/>
        </w:rPr>
        <w:t xml:space="preserve"> </w:t>
      </w:r>
      <w:r>
        <w:rPr>
          <w:color w:val="231F20"/>
        </w:rPr>
        <w:t>Consortium</w:t>
      </w:r>
      <w:r>
        <w:rPr>
          <w:color w:val="231F20"/>
          <w:spacing w:val="-7"/>
        </w:rPr>
        <w:t xml:space="preserve"> </w:t>
      </w:r>
      <w:r>
        <w:rPr>
          <w:color w:val="231F20"/>
        </w:rPr>
        <w:t>faculty</w:t>
      </w:r>
      <w:r>
        <w:rPr>
          <w:color w:val="231F20"/>
          <w:spacing w:val="-6"/>
        </w:rPr>
        <w:t xml:space="preserve"> </w:t>
      </w:r>
      <w:r>
        <w:rPr>
          <w:color w:val="231F20"/>
        </w:rPr>
        <w:t>collaboration</w:t>
      </w:r>
      <w:r>
        <w:rPr>
          <w:color w:val="231F20"/>
          <w:spacing w:val="-7"/>
        </w:rPr>
        <w:t xml:space="preserve"> </w:t>
      </w:r>
      <w:r>
        <w:rPr>
          <w:color w:val="231F20"/>
        </w:rPr>
        <w:t>by</w:t>
      </w:r>
      <w:r>
        <w:rPr>
          <w:color w:val="231F20"/>
          <w:spacing w:val="-6"/>
        </w:rPr>
        <w:t xml:space="preserve"> </w:t>
      </w:r>
      <w:r>
        <w:rPr>
          <w:color w:val="231F20"/>
          <w:spacing w:val="-2"/>
        </w:rPr>
        <w:t>offering</w:t>
      </w:r>
    </w:p>
    <w:p w14:paraId="70933479" w14:textId="77777777" w:rsidR="007E3007" w:rsidRDefault="007E3007">
      <w:pPr>
        <w:spacing w:line="480" w:lineRule="auto"/>
        <w:sectPr w:rsidR="007E3007">
          <w:type w:val="continuous"/>
          <w:pgSz w:w="12240" w:h="15840"/>
          <w:pgMar w:top="1420" w:right="1040" w:bottom="280" w:left="1240" w:header="0" w:footer="794" w:gutter="0"/>
          <w:cols w:space="720"/>
        </w:sectPr>
      </w:pPr>
    </w:p>
    <w:p w14:paraId="7093347A" w14:textId="77777777" w:rsidR="007E3007" w:rsidRDefault="00C86336">
      <w:pPr>
        <w:pStyle w:val="BodyText"/>
        <w:spacing w:before="73" w:line="480" w:lineRule="auto"/>
        <w:ind w:left="138" w:right="405"/>
      </w:pPr>
      <w:r>
        <w:rPr>
          <w:color w:val="231F20"/>
        </w:rPr>
        <w:lastRenderedPageBreak/>
        <w:t>teacher</w:t>
      </w:r>
      <w:r>
        <w:rPr>
          <w:color w:val="231F20"/>
          <w:spacing w:val="-6"/>
        </w:rPr>
        <w:t xml:space="preserve"> </w:t>
      </w:r>
      <w:r>
        <w:rPr>
          <w:color w:val="231F20"/>
        </w:rPr>
        <w:t>training</w:t>
      </w:r>
      <w:r>
        <w:rPr>
          <w:color w:val="231F20"/>
          <w:spacing w:val="-6"/>
        </w:rPr>
        <w:t xml:space="preserve"> </w:t>
      </w:r>
      <w:r>
        <w:rPr>
          <w:color w:val="231F20"/>
        </w:rPr>
        <w:t>activities</w:t>
      </w:r>
      <w:r>
        <w:rPr>
          <w:color w:val="231F20"/>
          <w:spacing w:val="-6"/>
        </w:rPr>
        <w:t xml:space="preserve"> </w:t>
      </w:r>
      <w:r>
        <w:rPr>
          <w:color w:val="231F20"/>
        </w:rPr>
        <w:t>focused</w:t>
      </w:r>
      <w:r>
        <w:rPr>
          <w:color w:val="231F20"/>
          <w:spacing w:val="-6"/>
        </w:rPr>
        <w:t xml:space="preserve"> </w:t>
      </w:r>
      <w:r>
        <w:rPr>
          <w:color w:val="231F20"/>
        </w:rPr>
        <w:t>on</w:t>
      </w:r>
      <w:r>
        <w:rPr>
          <w:color w:val="231F20"/>
          <w:spacing w:val="-6"/>
        </w:rPr>
        <w:t xml:space="preserve"> </w:t>
      </w:r>
      <w:r>
        <w:rPr>
          <w:color w:val="231F20"/>
        </w:rPr>
        <w:t>Canadian</w:t>
      </w:r>
      <w:r>
        <w:rPr>
          <w:color w:val="231F20"/>
          <w:spacing w:val="-6"/>
        </w:rPr>
        <w:t xml:space="preserve"> </w:t>
      </w:r>
      <w:r>
        <w:rPr>
          <w:color w:val="231F20"/>
        </w:rPr>
        <w:t>content</w:t>
      </w:r>
      <w:r>
        <w:rPr>
          <w:color w:val="231F20"/>
          <w:spacing w:val="-6"/>
        </w:rPr>
        <w:t xml:space="preserve"> </w:t>
      </w:r>
      <w:r>
        <w:rPr>
          <w:color w:val="231F20"/>
        </w:rPr>
        <w:t>and</w:t>
      </w:r>
      <w:r>
        <w:rPr>
          <w:color w:val="231F20"/>
          <w:spacing w:val="-6"/>
        </w:rPr>
        <w:t xml:space="preserve"> </w:t>
      </w:r>
      <w:r>
        <w:rPr>
          <w:color w:val="231F20"/>
        </w:rPr>
        <w:t>pedagogy.</w:t>
      </w:r>
      <w:r>
        <w:rPr>
          <w:color w:val="231F20"/>
          <w:spacing w:val="-6"/>
        </w:rPr>
        <w:t xml:space="preserve"> </w:t>
      </w:r>
      <w:r>
        <w:rPr>
          <w:color w:val="54813B"/>
        </w:rPr>
        <w:t>[Absolute</w:t>
      </w:r>
      <w:r>
        <w:rPr>
          <w:color w:val="54813B"/>
          <w:spacing w:val="-13"/>
        </w:rPr>
        <w:t xml:space="preserve"> </w:t>
      </w:r>
      <w:r>
        <w:rPr>
          <w:color w:val="54813B"/>
        </w:rPr>
        <w:t>Priority</w:t>
      </w:r>
      <w:r>
        <w:rPr>
          <w:color w:val="54813B"/>
          <w:spacing w:val="-13"/>
        </w:rPr>
        <w:t xml:space="preserve"> </w:t>
      </w:r>
      <w:r>
        <w:rPr>
          <w:color w:val="54813B"/>
        </w:rPr>
        <w:t>2]</w:t>
      </w:r>
      <w:r>
        <w:rPr>
          <w:color w:val="54813B"/>
          <w:spacing w:val="-10"/>
        </w:rPr>
        <w:t xml:space="preserve"> </w:t>
      </w:r>
      <w:r>
        <w:rPr>
          <w:color w:val="54813B"/>
        </w:rPr>
        <w:t>(ECO, EQ, FRE, SEC)</w:t>
      </w:r>
    </w:p>
    <w:p w14:paraId="7093347B" w14:textId="77777777" w:rsidR="007E3007" w:rsidRDefault="00C86336">
      <w:pPr>
        <w:pStyle w:val="BodyText"/>
        <w:spacing w:line="480" w:lineRule="auto"/>
        <w:ind w:right="385"/>
      </w:pPr>
      <w:r>
        <w:rPr>
          <w:b/>
          <w:color w:val="2F5497"/>
        </w:rPr>
        <w:t xml:space="preserve">C2) Canadian Studies Speakers Series: </w:t>
      </w:r>
      <w:r>
        <w:rPr>
          <w:color w:val="231F20"/>
        </w:rPr>
        <w:t>The Consortium will organize annual thematic CS Speakers Series. At ME, six concurrent CS Lecture Series (14 lectures/year) will be convened, focusing</w:t>
      </w:r>
      <w:r>
        <w:rPr>
          <w:color w:val="231F20"/>
          <w:spacing w:val="-7"/>
        </w:rPr>
        <w:t xml:space="preserve"> </w:t>
      </w:r>
      <w:r>
        <w:rPr>
          <w:color w:val="231F20"/>
        </w:rPr>
        <w:t>on</w:t>
      </w:r>
      <w:r>
        <w:rPr>
          <w:color w:val="231F20"/>
          <w:spacing w:val="-7"/>
        </w:rPr>
        <w:t xml:space="preserve"> </w:t>
      </w:r>
      <w:r>
        <w:rPr>
          <w:color w:val="231F20"/>
        </w:rPr>
        <w:t>Canadian</w:t>
      </w:r>
      <w:r>
        <w:rPr>
          <w:color w:val="231F20"/>
          <w:spacing w:val="-7"/>
        </w:rPr>
        <w:t xml:space="preserve"> </w:t>
      </w:r>
      <w:r>
        <w:rPr>
          <w:color w:val="231F20"/>
        </w:rPr>
        <w:t>forestry</w:t>
      </w:r>
      <w:r>
        <w:rPr>
          <w:color w:val="231F20"/>
          <w:spacing w:val="-7"/>
        </w:rPr>
        <w:t xml:space="preserve"> </w:t>
      </w:r>
      <w:r>
        <w:rPr>
          <w:color w:val="231F20"/>
        </w:rPr>
        <w:t>and</w:t>
      </w:r>
      <w:r>
        <w:rPr>
          <w:color w:val="231F20"/>
          <w:spacing w:val="-7"/>
        </w:rPr>
        <w:t xml:space="preserve"> </w:t>
      </w:r>
      <w:r>
        <w:rPr>
          <w:color w:val="231F20"/>
        </w:rPr>
        <w:t>natural</w:t>
      </w:r>
      <w:r>
        <w:rPr>
          <w:color w:val="231F20"/>
          <w:spacing w:val="-7"/>
        </w:rPr>
        <w:t xml:space="preserve"> </w:t>
      </w:r>
      <w:r>
        <w:rPr>
          <w:color w:val="231F20"/>
        </w:rPr>
        <w:t>resource</w:t>
      </w:r>
      <w:r>
        <w:rPr>
          <w:color w:val="231F20"/>
          <w:spacing w:val="-7"/>
        </w:rPr>
        <w:t xml:space="preserve"> </w:t>
      </w:r>
      <w:r>
        <w:rPr>
          <w:color w:val="231F20"/>
        </w:rPr>
        <w:t>management</w:t>
      </w:r>
      <w:r>
        <w:rPr>
          <w:color w:val="231F20"/>
          <w:spacing w:val="-7"/>
        </w:rPr>
        <w:t xml:space="preserve"> </w:t>
      </w:r>
      <w:r>
        <w:rPr>
          <w:color w:val="231F20"/>
        </w:rPr>
        <w:t>(2</w:t>
      </w:r>
      <w:r>
        <w:rPr>
          <w:color w:val="231F20"/>
          <w:spacing w:val="-7"/>
        </w:rPr>
        <w:t xml:space="preserve"> </w:t>
      </w:r>
      <w:r>
        <w:rPr>
          <w:color w:val="231F20"/>
        </w:rPr>
        <w:t>per</w:t>
      </w:r>
      <w:r>
        <w:rPr>
          <w:color w:val="231F20"/>
          <w:spacing w:val="-7"/>
        </w:rPr>
        <w:t xml:space="preserve"> </w:t>
      </w:r>
      <w:r>
        <w:rPr>
          <w:color w:val="231F20"/>
        </w:rPr>
        <w:t>year,</w:t>
      </w:r>
      <w:r>
        <w:rPr>
          <w:color w:val="231F20"/>
          <w:spacing w:val="-7"/>
        </w:rPr>
        <w:t xml:space="preserve"> </w:t>
      </w:r>
      <w:r>
        <w:rPr>
          <w:color w:val="231F20"/>
        </w:rPr>
        <w:t>in</w:t>
      </w:r>
      <w:r>
        <w:rPr>
          <w:color w:val="231F20"/>
          <w:spacing w:val="-7"/>
        </w:rPr>
        <w:t xml:space="preserve"> </w:t>
      </w:r>
      <w:r>
        <w:rPr>
          <w:color w:val="231F20"/>
        </w:rPr>
        <w:t>collaboration</w:t>
      </w:r>
      <w:r>
        <w:rPr>
          <w:color w:val="231F20"/>
          <w:spacing w:val="-7"/>
        </w:rPr>
        <w:t xml:space="preserve"> </w:t>
      </w:r>
      <w:r>
        <w:rPr>
          <w:color w:val="231F20"/>
        </w:rPr>
        <w:t>with the School of For</w:t>
      </w:r>
      <w:r>
        <w:rPr>
          <w:color w:val="231F20"/>
        </w:rPr>
        <w:t>est Resources and the Forest Bioproducts Research Institute); the Impacts of climate change on shared marine resources in New England and Atlantic Canada (2 per year, organized with the U.S.-Canada Climate and Fisheries Futures Collaborative at the Lobster</w:t>
      </w:r>
      <w:r>
        <w:rPr>
          <w:color w:val="231F20"/>
        </w:rPr>
        <w:t xml:space="preserve"> Institute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Darling</w:t>
      </w:r>
      <w:r>
        <w:rPr>
          <w:color w:val="231F20"/>
          <w:spacing w:val="-2"/>
        </w:rPr>
        <w:t xml:space="preserve"> </w:t>
      </w:r>
      <w:r>
        <w:rPr>
          <w:color w:val="231F20"/>
        </w:rPr>
        <w:t>Marine</w:t>
      </w:r>
      <w:r>
        <w:rPr>
          <w:color w:val="231F20"/>
          <w:spacing w:val="-2"/>
        </w:rPr>
        <w:t xml:space="preserve"> </w:t>
      </w:r>
      <w:r>
        <w:rPr>
          <w:color w:val="231F20"/>
        </w:rPr>
        <w:t>Center);</w:t>
      </w:r>
      <w:r>
        <w:rPr>
          <w:color w:val="231F20"/>
          <w:spacing w:val="-2"/>
        </w:rPr>
        <w:t xml:space="preserve"> </w:t>
      </w:r>
      <w:r>
        <w:rPr>
          <w:color w:val="231F20"/>
        </w:rPr>
        <w:t>Atlantic</w:t>
      </w:r>
      <w:r>
        <w:rPr>
          <w:color w:val="231F20"/>
          <w:spacing w:val="-2"/>
        </w:rPr>
        <w:t xml:space="preserve"> </w:t>
      </w:r>
      <w:r>
        <w:rPr>
          <w:color w:val="231F20"/>
        </w:rPr>
        <w:t>Canadian</w:t>
      </w:r>
      <w:r>
        <w:rPr>
          <w:color w:val="231F20"/>
          <w:spacing w:val="-2"/>
        </w:rPr>
        <w:t xml:space="preserve"> </w:t>
      </w:r>
      <w:r>
        <w:rPr>
          <w:color w:val="231F20"/>
        </w:rPr>
        <w:t>history</w:t>
      </w:r>
      <w:r>
        <w:rPr>
          <w:color w:val="231F20"/>
          <w:spacing w:val="-2"/>
        </w:rPr>
        <w:t xml:space="preserve"> </w:t>
      </w:r>
      <w:r>
        <w:rPr>
          <w:color w:val="231F20"/>
        </w:rPr>
        <w:t>(2</w:t>
      </w:r>
      <w:r>
        <w:rPr>
          <w:color w:val="231F20"/>
          <w:spacing w:val="-2"/>
        </w:rPr>
        <w:t xml:space="preserve"> </w:t>
      </w:r>
      <w:r>
        <w:rPr>
          <w:color w:val="231F20"/>
        </w:rPr>
        <w:t>per</w:t>
      </w:r>
      <w:r>
        <w:rPr>
          <w:color w:val="231F20"/>
          <w:spacing w:val="-2"/>
        </w:rPr>
        <w:t xml:space="preserve"> </w:t>
      </w:r>
      <w:r>
        <w:rPr>
          <w:color w:val="231F20"/>
        </w:rPr>
        <w:t>year,</w:t>
      </w:r>
      <w:r>
        <w:rPr>
          <w:color w:val="231F20"/>
          <w:spacing w:val="-2"/>
        </w:rPr>
        <w:t xml:space="preserve"> </w:t>
      </w:r>
      <w:r>
        <w:rPr>
          <w:color w:val="231F20"/>
        </w:rPr>
        <w:t>in</w:t>
      </w:r>
      <w:r>
        <w:rPr>
          <w:color w:val="231F20"/>
          <w:spacing w:val="-2"/>
        </w:rPr>
        <w:t xml:space="preserve"> </w:t>
      </w:r>
      <w:r>
        <w:rPr>
          <w:color w:val="231F20"/>
        </w:rPr>
        <w:t>partnership</w:t>
      </w:r>
      <w:r>
        <w:rPr>
          <w:color w:val="231F20"/>
          <w:spacing w:val="-2"/>
        </w:rPr>
        <w:t xml:space="preserve"> </w:t>
      </w:r>
      <w:r>
        <w:rPr>
          <w:color w:val="231F20"/>
        </w:rPr>
        <w:t xml:space="preserve">with the Department of History and the Department of Anthropology); Francophone language and culture in Canada (4 per year, in conjunction with the Modern Languages and Classics Department); Gender equality and Multiculturalism in Canada (2 per year, with </w:t>
      </w:r>
      <w:r>
        <w:rPr>
          <w:color w:val="231F20"/>
        </w:rPr>
        <w:t>the Office of Diversity</w:t>
      </w:r>
      <w:r>
        <w:rPr>
          <w:color w:val="231F20"/>
          <w:spacing w:val="-6"/>
        </w:rPr>
        <w:t xml:space="preserve"> </w:t>
      </w:r>
      <w:r>
        <w:rPr>
          <w:color w:val="231F20"/>
        </w:rPr>
        <w:t>in</w:t>
      </w:r>
      <w:r>
        <w:rPr>
          <w:color w:val="231F20"/>
          <w:spacing w:val="-6"/>
        </w:rPr>
        <w:t xml:space="preserve"> </w:t>
      </w:r>
      <w:r>
        <w:rPr>
          <w:color w:val="231F20"/>
        </w:rPr>
        <w:t>Inclusion);</w:t>
      </w:r>
      <w:r>
        <w:rPr>
          <w:color w:val="231F20"/>
          <w:spacing w:val="-6"/>
        </w:rPr>
        <w:t xml:space="preserve"> </w:t>
      </w:r>
      <w:r>
        <w:rPr>
          <w:color w:val="231F20"/>
        </w:rPr>
        <w:t>and</w:t>
      </w:r>
      <w:r>
        <w:rPr>
          <w:color w:val="231F20"/>
          <w:spacing w:val="-6"/>
        </w:rPr>
        <w:t xml:space="preserve"> </w:t>
      </w:r>
      <w:r>
        <w:rPr>
          <w:color w:val="231F20"/>
        </w:rPr>
        <w:t>presentations</w:t>
      </w:r>
      <w:r>
        <w:rPr>
          <w:color w:val="231F20"/>
          <w:spacing w:val="-6"/>
        </w:rPr>
        <w:t xml:space="preserve"> </w:t>
      </w:r>
      <w:r>
        <w:rPr>
          <w:color w:val="231F20"/>
        </w:rPr>
        <w:t>(2</w:t>
      </w:r>
      <w:r>
        <w:rPr>
          <w:color w:val="231F20"/>
          <w:spacing w:val="-6"/>
        </w:rPr>
        <w:t xml:space="preserve"> </w:t>
      </w:r>
      <w:r>
        <w:rPr>
          <w:color w:val="231F20"/>
        </w:rPr>
        <w:t>per</w:t>
      </w:r>
      <w:r>
        <w:rPr>
          <w:color w:val="231F20"/>
          <w:spacing w:val="-6"/>
        </w:rPr>
        <w:t xml:space="preserve"> </w:t>
      </w:r>
      <w:r>
        <w:rPr>
          <w:color w:val="231F20"/>
        </w:rPr>
        <w:t>year)</w:t>
      </w:r>
      <w:r>
        <w:rPr>
          <w:color w:val="231F20"/>
          <w:spacing w:val="-6"/>
        </w:rPr>
        <w:t xml:space="preserve"> </w:t>
      </w:r>
      <w:r>
        <w:rPr>
          <w:color w:val="231F20"/>
        </w:rPr>
        <w:t>for</w:t>
      </w:r>
      <w:r>
        <w:rPr>
          <w:color w:val="231F20"/>
          <w:spacing w:val="-6"/>
        </w:rPr>
        <w:t xml:space="preserve"> </w:t>
      </w:r>
      <w:r>
        <w:rPr>
          <w:color w:val="231F20"/>
        </w:rPr>
        <w:t>students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Osher</w:t>
      </w:r>
      <w:r>
        <w:rPr>
          <w:color w:val="231F20"/>
          <w:spacing w:val="-6"/>
        </w:rPr>
        <w:t xml:space="preserve"> </w:t>
      </w:r>
      <w:r>
        <w:rPr>
          <w:color w:val="231F20"/>
        </w:rPr>
        <w:t>Lifelong</w:t>
      </w:r>
      <w:r>
        <w:rPr>
          <w:color w:val="231F20"/>
          <w:spacing w:val="-6"/>
        </w:rPr>
        <w:t xml:space="preserve"> </w:t>
      </w:r>
      <w:r>
        <w:rPr>
          <w:color w:val="231F20"/>
        </w:rPr>
        <w:t>Learning Institute and the Maine Senior College Network. All talks will be delivered live and recorded for remote access through the ME website. SUNY-P</w:t>
      </w:r>
      <w:r>
        <w:rPr>
          <w:color w:val="231F20"/>
        </w:rPr>
        <w:t xml:space="preserve"> will proceed with the virtual and in-person </w:t>
      </w:r>
      <w:r>
        <w:rPr>
          <w:i/>
          <w:color w:val="231F20"/>
        </w:rPr>
        <w:t xml:space="preserve">Conversations on Canada </w:t>
      </w:r>
      <w:r>
        <w:rPr>
          <w:color w:val="231F20"/>
        </w:rPr>
        <w:t>series, which addresses current issues central to Canadian society. Canadian political leaders, policy makers, business people, media representatives and public intellectuals</w:t>
      </w:r>
      <w:r>
        <w:rPr>
          <w:color w:val="231F20"/>
          <w:spacing w:val="-15"/>
        </w:rPr>
        <w:t xml:space="preserve"> </w:t>
      </w:r>
      <w:r>
        <w:rPr>
          <w:color w:val="231F20"/>
        </w:rPr>
        <w:t>offer,</w:t>
      </w:r>
      <w:r>
        <w:rPr>
          <w:color w:val="231F20"/>
          <w:spacing w:val="-15"/>
        </w:rPr>
        <w:t xml:space="preserve"> </w:t>
      </w:r>
      <w:r>
        <w:rPr>
          <w:color w:val="231F20"/>
        </w:rPr>
        <w:t>four</w:t>
      </w:r>
      <w:r>
        <w:rPr>
          <w:color w:val="231F20"/>
          <w:spacing w:val="-15"/>
        </w:rPr>
        <w:t xml:space="preserve"> </w:t>
      </w:r>
      <w:r>
        <w:rPr>
          <w:color w:val="231F20"/>
        </w:rPr>
        <w:t>times</w:t>
      </w:r>
      <w:r>
        <w:rPr>
          <w:color w:val="231F20"/>
          <w:spacing w:val="-15"/>
        </w:rPr>
        <w:t xml:space="preserve"> </w:t>
      </w:r>
      <w:r>
        <w:rPr>
          <w:color w:val="231F20"/>
        </w:rPr>
        <w:t>per</w:t>
      </w:r>
      <w:r>
        <w:rPr>
          <w:color w:val="231F20"/>
          <w:spacing w:val="-15"/>
        </w:rPr>
        <w:t xml:space="preserve"> </w:t>
      </w:r>
      <w:r>
        <w:rPr>
          <w:color w:val="231F20"/>
        </w:rPr>
        <w:t>year,</w:t>
      </w:r>
      <w:r>
        <w:rPr>
          <w:color w:val="231F20"/>
          <w:spacing w:val="-15"/>
        </w:rPr>
        <w:t xml:space="preserve"> </w:t>
      </w:r>
      <w:r>
        <w:rPr>
          <w:color w:val="231F20"/>
        </w:rPr>
        <w:t>diverse</w:t>
      </w:r>
      <w:r>
        <w:rPr>
          <w:color w:val="231F20"/>
          <w:spacing w:val="-15"/>
        </w:rPr>
        <w:t xml:space="preserve"> </w:t>
      </w:r>
      <w:r>
        <w:rPr>
          <w:color w:val="231F20"/>
        </w:rPr>
        <w:t>perspectives</w:t>
      </w:r>
      <w:r>
        <w:rPr>
          <w:color w:val="231F20"/>
          <w:spacing w:val="-17"/>
        </w:rPr>
        <w:t xml:space="preserve"> </w:t>
      </w:r>
      <w:r>
        <w:rPr>
          <w:color w:val="231F20"/>
        </w:rPr>
        <w:t>on</w:t>
      </w:r>
      <w:r>
        <w:rPr>
          <w:color w:val="231F20"/>
          <w:spacing w:val="-15"/>
        </w:rPr>
        <w:t xml:space="preserve"> </w:t>
      </w:r>
      <w:r>
        <w:rPr>
          <w:color w:val="231F20"/>
        </w:rPr>
        <w:t>global</w:t>
      </w:r>
      <w:r>
        <w:rPr>
          <w:color w:val="231F20"/>
          <w:spacing w:val="-15"/>
        </w:rPr>
        <w:t xml:space="preserve"> </w:t>
      </w:r>
      <w:r>
        <w:rPr>
          <w:color w:val="231F20"/>
        </w:rPr>
        <w:t>topics</w:t>
      </w:r>
      <w:r>
        <w:rPr>
          <w:color w:val="231F20"/>
          <w:spacing w:val="-15"/>
        </w:rPr>
        <w:t xml:space="preserve"> </w:t>
      </w:r>
      <w:r>
        <w:rPr>
          <w:color w:val="231F20"/>
        </w:rPr>
        <w:t>relevant</w:t>
      </w:r>
      <w:r>
        <w:rPr>
          <w:color w:val="231F20"/>
          <w:spacing w:val="-15"/>
        </w:rPr>
        <w:t xml:space="preserve"> </w:t>
      </w:r>
      <w:r>
        <w:rPr>
          <w:color w:val="231F20"/>
        </w:rPr>
        <w:t>to</w:t>
      </w:r>
      <w:r>
        <w:rPr>
          <w:color w:val="231F20"/>
          <w:spacing w:val="-15"/>
        </w:rPr>
        <w:t xml:space="preserve"> </w:t>
      </w:r>
      <w:r>
        <w:rPr>
          <w:color w:val="231F20"/>
        </w:rPr>
        <w:t>the</w:t>
      </w:r>
      <w:r>
        <w:rPr>
          <w:color w:val="231F20"/>
          <w:spacing w:val="-15"/>
        </w:rPr>
        <w:t xml:space="preserve"> </w:t>
      </w:r>
      <w:r>
        <w:rPr>
          <w:color w:val="231F20"/>
          <w:spacing w:val="-2"/>
        </w:rPr>
        <w:t>Canada-</w:t>
      </w:r>
    </w:p>
    <w:p w14:paraId="7093347C" w14:textId="77777777" w:rsidR="007E3007" w:rsidRDefault="00C86336">
      <w:pPr>
        <w:pStyle w:val="BodyText"/>
        <w:spacing w:before="1" w:line="480" w:lineRule="auto"/>
        <w:ind w:right="387"/>
      </w:pPr>
      <w:r>
        <w:rPr>
          <w:color w:val="231F20"/>
        </w:rPr>
        <w:t xml:space="preserve">U.S. relationship. Following live presentation of sessions in this series, recordings will be made available through the </w:t>
      </w:r>
      <w:r>
        <w:rPr>
          <w:i/>
          <w:color w:val="231F20"/>
        </w:rPr>
        <w:t xml:space="preserve">Conversations on Canada </w:t>
      </w:r>
      <w:r>
        <w:rPr>
          <w:color w:val="231F20"/>
        </w:rPr>
        <w:t xml:space="preserve">YouTube channel. </w:t>
      </w:r>
      <w:r>
        <w:rPr>
          <w:color w:val="54813B"/>
        </w:rPr>
        <w:t>[Absolute Priori</w:t>
      </w:r>
      <w:r>
        <w:rPr>
          <w:color w:val="54813B"/>
        </w:rPr>
        <w:t>ty 1] (ECO, EQ, FRE, SEC)</w:t>
      </w:r>
    </w:p>
    <w:p w14:paraId="7093347D" w14:textId="77777777" w:rsidR="007E3007" w:rsidRDefault="00C86336">
      <w:pPr>
        <w:ind w:left="210"/>
        <w:jc w:val="both"/>
        <w:rPr>
          <w:sz w:val="24"/>
        </w:rPr>
      </w:pPr>
      <w:r>
        <w:rPr>
          <w:b/>
          <w:color w:val="2F5497"/>
          <w:sz w:val="24"/>
        </w:rPr>
        <w:t>C3)</w:t>
      </w:r>
      <w:r>
        <w:rPr>
          <w:b/>
          <w:color w:val="2F5497"/>
          <w:spacing w:val="-3"/>
          <w:sz w:val="24"/>
        </w:rPr>
        <w:t xml:space="preserve"> </w:t>
      </w:r>
      <w:r>
        <w:rPr>
          <w:b/>
          <w:color w:val="2F5497"/>
          <w:sz w:val="24"/>
        </w:rPr>
        <w:t>Workshops</w:t>
      </w:r>
      <w:r>
        <w:rPr>
          <w:b/>
          <w:color w:val="2F5497"/>
          <w:spacing w:val="-2"/>
          <w:sz w:val="24"/>
        </w:rPr>
        <w:t xml:space="preserve"> </w:t>
      </w:r>
      <w:r>
        <w:rPr>
          <w:b/>
          <w:color w:val="2F5497"/>
          <w:sz w:val="24"/>
        </w:rPr>
        <w:t>for</w:t>
      </w:r>
      <w:r>
        <w:rPr>
          <w:b/>
          <w:color w:val="2F5497"/>
          <w:spacing w:val="-1"/>
          <w:sz w:val="24"/>
        </w:rPr>
        <w:t xml:space="preserve"> </w:t>
      </w:r>
      <w:r>
        <w:rPr>
          <w:b/>
          <w:color w:val="2F5497"/>
          <w:sz w:val="24"/>
        </w:rPr>
        <w:t>MSI</w:t>
      </w:r>
      <w:r>
        <w:rPr>
          <w:b/>
          <w:color w:val="2F5497"/>
          <w:spacing w:val="-2"/>
          <w:sz w:val="24"/>
        </w:rPr>
        <w:t xml:space="preserve"> </w:t>
      </w:r>
      <w:r>
        <w:rPr>
          <w:b/>
          <w:color w:val="2F5497"/>
          <w:sz w:val="24"/>
        </w:rPr>
        <w:t>and</w:t>
      </w:r>
      <w:r>
        <w:rPr>
          <w:b/>
          <w:color w:val="2F5497"/>
          <w:spacing w:val="-1"/>
          <w:sz w:val="24"/>
        </w:rPr>
        <w:t xml:space="preserve"> </w:t>
      </w:r>
      <w:r>
        <w:rPr>
          <w:b/>
          <w:color w:val="2F5497"/>
          <w:sz w:val="24"/>
        </w:rPr>
        <w:t>Community</w:t>
      </w:r>
      <w:r>
        <w:rPr>
          <w:b/>
          <w:color w:val="2F5497"/>
          <w:spacing w:val="-3"/>
          <w:sz w:val="24"/>
        </w:rPr>
        <w:t xml:space="preserve"> </w:t>
      </w:r>
      <w:r>
        <w:rPr>
          <w:b/>
          <w:color w:val="2F5497"/>
          <w:sz w:val="24"/>
        </w:rPr>
        <w:t>College</w:t>
      </w:r>
      <w:r>
        <w:rPr>
          <w:b/>
          <w:color w:val="2F5497"/>
          <w:spacing w:val="-3"/>
          <w:sz w:val="24"/>
        </w:rPr>
        <w:t xml:space="preserve"> </w:t>
      </w:r>
      <w:r>
        <w:rPr>
          <w:b/>
          <w:color w:val="2F5497"/>
          <w:sz w:val="24"/>
        </w:rPr>
        <w:t>Faculty:</w:t>
      </w:r>
      <w:r>
        <w:rPr>
          <w:b/>
          <w:color w:val="2F5497"/>
          <w:spacing w:val="-1"/>
          <w:sz w:val="24"/>
        </w:rPr>
        <w:t xml:space="preserve"> </w:t>
      </w:r>
      <w:r>
        <w:rPr>
          <w:color w:val="231F20"/>
          <w:sz w:val="24"/>
        </w:rPr>
        <w:t>In</w:t>
      </w:r>
      <w:r>
        <w:rPr>
          <w:color w:val="231F20"/>
          <w:spacing w:val="-2"/>
          <w:sz w:val="24"/>
        </w:rPr>
        <w:t xml:space="preserve"> </w:t>
      </w:r>
      <w:r>
        <w:rPr>
          <w:color w:val="231F20"/>
          <w:sz w:val="24"/>
        </w:rPr>
        <w:t>partnership</w:t>
      </w:r>
      <w:r>
        <w:rPr>
          <w:color w:val="231F20"/>
          <w:spacing w:val="-1"/>
          <w:sz w:val="24"/>
        </w:rPr>
        <w:t xml:space="preserve"> </w:t>
      </w:r>
      <w:r>
        <w:rPr>
          <w:color w:val="231F20"/>
          <w:sz w:val="24"/>
        </w:rPr>
        <w:t>with</w:t>
      </w:r>
      <w:r>
        <w:rPr>
          <w:color w:val="231F20"/>
          <w:spacing w:val="-3"/>
          <w:sz w:val="24"/>
        </w:rPr>
        <w:t xml:space="preserve"> </w:t>
      </w:r>
      <w:r>
        <w:rPr>
          <w:color w:val="231F20"/>
          <w:sz w:val="24"/>
        </w:rPr>
        <w:t>the</w:t>
      </w:r>
      <w:r>
        <w:rPr>
          <w:color w:val="231F20"/>
          <w:spacing w:val="-1"/>
          <w:sz w:val="24"/>
        </w:rPr>
        <w:t xml:space="preserve"> </w:t>
      </w:r>
      <w:r>
        <w:rPr>
          <w:color w:val="231F20"/>
          <w:spacing w:val="-2"/>
          <w:sz w:val="24"/>
        </w:rPr>
        <w:t>Consulate</w:t>
      </w:r>
    </w:p>
    <w:p w14:paraId="7093347E" w14:textId="77777777" w:rsidR="007E3007" w:rsidRDefault="007E3007">
      <w:pPr>
        <w:jc w:val="both"/>
        <w:rPr>
          <w:sz w:val="24"/>
        </w:rPr>
        <w:sectPr w:rsidR="007E3007">
          <w:pgSz w:w="12240" w:h="15840"/>
          <w:pgMar w:top="1380" w:right="1040" w:bottom="980" w:left="1240" w:header="0" w:footer="794" w:gutter="0"/>
          <w:cols w:space="720"/>
        </w:sectPr>
      </w:pPr>
    </w:p>
    <w:p w14:paraId="7093347F" w14:textId="77777777" w:rsidR="007E3007" w:rsidRDefault="00C86336">
      <w:pPr>
        <w:pStyle w:val="BodyText"/>
        <w:spacing w:before="73" w:line="480" w:lineRule="auto"/>
        <w:ind w:left="229" w:right="502"/>
      </w:pPr>
      <w:r>
        <w:rPr>
          <w:color w:val="231F20"/>
        </w:rPr>
        <w:lastRenderedPageBreak/>
        <w:t>Generals of Canada in the U.S., the Consortium will organize and deliver twice-yearly professional development workshops dedicated to faculty and administrators at MSIs and Community Colleges. These workshops, titled "The Place of Canada in American Colleg</w:t>
      </w:r>
      <w:r>
        <w:rPr>
          <w:color w:val="231F20"/>
        </w:rPr>
        <w:t>es and Universities," introduce a rich variety of undergraduate and graduate curricular materials. Workshop</w:t>
      </w:r>
      <w:r>
        <w:rPr>
          <w:color w:val="231F20"/>
          <w:spacing w:val="-2"/>
        </w:rPr>
        <w:t xml:space="preserve"> </w:t>
      </w:r>
      <w:r>
        <w:rPr>
          <w:color w:val="231F20"/>
        </w:rPr>
        <w:t>participants</w:t>
      </w:r>
      <w:r>
        <w:rPr>
          <w:color w:val="231F20"/>
          <w:spacing w:val="-2"/>
        </w:rPr>
        <w:t xml:space="preserve"> </w:t>
      </w:r>
      <w:r>
        <w:rPr>
          <w:color w:val="231F20"/>
        </w:rPr>
        <w:t>are</w:t>
      </w:r>
      <w:r>
        <w:rPr>
          <w:color w:val="231F20"/>
          <w:spacing w:val="-2"/>
        </w:rPr>
        <w:t xml:space="preserve"> </w:t>
      </w:r>
      <w:r>
        <w:rPr>
          <w:color w:val="231F20"/>
        </w:rPr>
        <w:t>provided</w:t>
      </w:r>
      <w:r>
        <w:rPr>
          <w:color w:val="231F20"/>
          <w:spacing w:val="-2"/>
        </w:rPr>
        <w:t xml:space="preserve"> </w:t>
      </w:r>
      <w:r>
        <w:rPr>
          <w:color w:val="231F20"/>
        </w:rPr>
        <w:t>with</w:t>
      </w:r>
      <w:r>
        <w:rPr>
          <w:color w:val="231F20"/>
          <w:spacing w:val="-2"/>
        </w:rPr>
        <w:t xml:space="preserve"> </w:t>
      </w:r>
      <w:r>
        <w:rPr>
          <w:color w:val="231F20"/>
        </w:rPr>
        <w:t>eight</w:t>
      </w:r>
      <w:r>
        <w:rPr>
          <w:color w:val="231F20"/>
          <w:spacing w:val="-2"/>
        </w:rPr>
        <w:t xml:space="preserve"> </w:t>
      </w:r>
      <w:r>
        <w:rPr>
          <w:color w:val="231F20"/>
        </w:rPr>
        <w:t>modules</w:t>
      </w:r>
      <w:r>
        <w:rPr>
          <w:color w:val="231F20"/>
          <w:spacing w:val="-2"/>
        </w:rPr>
        <w:t xml:space="preserve"> </w:t>
      </w:r>
      <w:r>
        <w:rPr>
          <w:color w:val="231F20"/>
        </w:rPr>
        <w:t>(see</w:t>
      </w:r>
      <w:r>
        <w:rPr>
          <w:color w:val="231F20"/>
          <w:spacing w:val="-2"/>
        </w:rPr>
        <w:t xml:space="preserve"> </w:t>
      </w:r>
      <w:r>
        <w:rPr>
          <w:color w:val="231F20"/>
        </w:rPr>
        <w:t>table)</w:t>
      </w:r>
      <w:r>
        <w:rPr>
          <w:color w:val="231F20"/>
          <w:spacing w:val="-2"/>
        </w:rPr>
        <w:t xml:space="preserve"> </w:t>
      </w:r>
      <w:r>
        <w:rPr>
          <w:color w:val="231F20"/>
        </w:rPr>
        <w:t>prepared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Consortium, each focusing on research and training in Canadian Studies. Mod</w:t>
      </w:r>
      <w:r>
        <w:rPr>
          <w:color w:val="231F20"/>
        </w:rPr>
        <w:t>ules consist of a common format: a brief synopsis introduces the subject, followed by three learning objectives and six</w:t>
      </w:r>
    </w:p>
    <w:p w14:paraId="70933480" w14:textId="00D3F63B" w:rsidR="007E3007" w:rsidRDefault="00C86336">
      <w:pPr>
        <w:pStyle w:val="BodyText"/>
        <w:spacing w:before="1" w:line="480" w:lineRule="auto"/>
        <w:ind w:left="4909" w:right="501"/>
      </w:pPr>
      <w:r>
        <w:rPr>
          <w:noProof/>
        </w:rPr>
        <mc:AlternateContent>
          <mc:Choice Requires="wps">
            <w:drawing>
              <wp:anchor distT="0" distB="0" distL="114300" distR="114300" simplePos="0" relativeHeight="15736320" behindDoc="0" locked="0" layoutInCell="1" allowOverlap="1" wp14:anchorId="709334B7" wp14:editId="44A17360">
                <wp:simplePos x="0" y="0"/>
                <wp:positionH relativeFrom="page">
                  <wp:posOffset>862965</wp:posOffset>
                </wp:positionH>
                <wp:positionV relativeFrom="paragraph">
                  <wp:posOffset>-635</wp:posOffset>
                </wp:positionV>
                <wp:extent cx="2971800" cy="3505200"/>
                <wp:effectExtent l="0" t="0" r="0" b="0"/>
                <wp:wrapNone/>
                <wp:docPr id="6"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05200"/>
                        </a:xfrm>
                        <a:prstGeom prst="rect">
                          <a:avLst/>
                        </a:prstGeom>
                        <a:solidFill>
                          <a:srgbClr val="FFF3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351E" w14:textId="77777777" w:rsidR="007E3007" w:rsidRDefault="00C86336">
                            <w:pPr>
                              <w:ind w:left="110"/>
                              <w:rPr>
                                <w:b/>
                                <w:color w:val="000000"/>
                                <w:sz w:val="20"/>
                              </w:rPr>
                            </w:pPr>
                            <w:r>
                              <w:rPr>
                                <w:b/>
                                <w:color w:val="231F20"/>
                                <w:spacing w:val="-2"/>
                                <w:sz w:val="20"/>
                              </w:rPr>
                              <w:t>Modules:</w:t>
                            </w:r>
                          </w:p>
                          <w:p w14:paraId="7093351F" w14:textId="77777777" w:rsidR="007E3007" w:rsidRDefault="00C86336">
                            <w:pPr>
                              <w:numPr>
                                <w:ilvl w:val="0"/>
                                <w:numId w:val="1"/>
                              </w:numPr>
                              <w:tabs>
                                <w:tab w:val="left" w:pos="405"/>
                              </w:tabs>
                              <w:spacing w:before="1"/>
                              <w:ind w:right="102" w:firstLine="0"/>
                              <w:jc w:val="both"/>
                              <w:rPr>
                                <w:color w:val="000000"/>
                                <w:sz w:val="20"/>
                              </w:rPr>
                            </w:pPr>
                            <w:r>
                              <w:rPr>
                                <w:i/>
                                <w:color w:val="231F20"/>
                                <w:sz w:val="20"/>
                              </w:rPr>
                              <w:t>Governing Canada</w:t>
                            </w:r>
                            <w:r>
                              <w:rPr>
                                <w:color w:val="231F20"/>
                                <w:sz w:val="20"/>
                              </w:rPr>
                              <w:t>, explores the structure and dynamics of Canada's version of democracy;</w:t>
                            </w:r>
                          </w:p>
                          <w:p w14:paraId="70933520" w14:textId="77777777" w:rsidR="007E3007" w:rsidRDefault="00C86336">
                            <w:pPr>
                              <w:numPr>
                                <w:ilvl w:val="0"/>
                                <w:numId w:val="1"/>
                              </w:numPr>
                              <w:tabs>
                                <w:tab w:val="left" w:pos="334"/>
                              </w:tabs>
                              <w:spacing w:before="2" w:line="237" w:lineRule="auto"/>
                              <w:ind w:right="103" w:firstLine="0"/>
                              <w:jc w:val="both"/>
                              <w:rPr>
                                <w:color w:val="000000"/>
                                <w:sz w:val="20"/>
                              </w:rPr>
                            </w:pPr>
                            <w:r>
                              <w:rPr>
                                <w:i/>
                                <w:color w:val="231F20"/>
                                <w:sz w:val="20"/>
                              </w:rPr>
                              <w:t>Energy and the Environment</w:t>
                            </w:r>
                            <w:r>
                              <w:rPr>
                                <w:color w:val="231F20"/>
                                <w:sz w:val="20"/>
                              </w:rPr>
                              <w:t>, focuses on the issues surrounding Canada's extraction of a variety of energy resources and its consequences;</w:t>
                            </w:r>
                          </w:p>
                          <w:p w14:paraId="70933521" w14:textId="77777777" w:rsidR="007E3007" w:rsidRDefault="00C86336">
                            <w:pPr>
                              <w:numPr>
                                <w:ilvl w:val="0"/>
                                <w:numId w:val="1"/>
                              </w:numPr>
                              <w:tabs>
                                <w:tab w:val="left" w:pos="336"/>
                              </w:tabs>
                              <w:spacing w:before="2"/>
                              <w:ind w:right="102" w:firstLine="0"/>
                              <w:jc w:val="both"/>
                              <w:rPr>
                                <w:color w:val="000000"/>
                                <w:sz w:val="20"/>
                              </w:rPr>
                            </w:pPr>
                            <w:r>
                              <w:rPr>
                                <w:i/>
                                <w:color w:val="231F20"/>
                                <w:sz w:val="20"/>
                              </w:rPr>
                              <w:t>Canadian-American Relations</w:t>
                            </w:r>
                            <w:r>
                              <w:rPr>
                                <w:color w:val="231F20"/>
                                <w:sz w:val="20"/>
                              </w:rPr>
                              <w:t xml:space="preserve">, surveys the ways in which Canadians, Americans, and their governments </w:t>
                            </w:r>
                            <w:r>
                              <w:rPr>
                                <w:color w:val="231F20"/>
                                <w:spacing w:val="-2"/>
                                <w:sz w:val="20"/>
                              </w:rPr>
                              <w:t>interact;</w:t>
                            </w:r>
                          </w:p>
                          <w:p w14:paraId="70933522" w14:textId="77777777" w:rsidR="007E3007" w:rsidRDefault="00C86336">
                            <w:pPr>
                              <w:numPr>
                                <w:ilvl w:val="0"/>
                                <w:numId w:val="1"/>
                              </w:numPr>
                              <w:tabs>
                                <w:tab w:val="left" w:pos="361"/>
                              </w:tabs>
                              <w:spacing w:before="1"/>
                              <w:ind w:right="102" w:firstLine="0"/>
                              <w:jc w:val="both"/>
                              <w:rPr>
                                <w:color w:val="000000"/>
                                <w:sz w:val="20"/>
                              </w:rPr>
                            </w:pPr>
                            <w:r>
                              <w:rPr>
                                <w:i/>
                                <w:color w:val="231F20"/>
                                <w:sz w:val="20"/>
                              </w:rPr>
                              <w:t>Indigenous Rights and Reconciliation</w:t>
                            </w:r>
                            <w:r>
                              <w:rPr>
                                <w:color w:val="231F20"/>
                                <w:sz w:val="20"/>
                              </w:rPr>
                              <w:t>, studies the status and challenges of Canada's First peoples in the twenty-first century;</w:t>
                            </w:r>
                          </w:p>
                          <w:p w14:paraId="70933523" w14:textId="77777777" w:rsidR="007E3007" w:rsidRDefault="00C86336">
                            <w:pPr>
                              <w:numPr>
                                <w:ilvl w:val="0"/>
                                <w:numId w:val="1"/>
                              </w:numPr>
                              <w:tabs>
                                <w:tab w:val="left" w:pos="390"/>
                              </w:tabs>
                              <w:spacing w:before="1"/>
                              <w:ind w:right="105" w:firstLine="0"/>
                              <w:jc w:val="both"/>
                              <w:rPr>
                                <w:color w:val="000000"/>
                                <w:sz w:val="20"/>
                              </w:rPr>
                            </w:pPr>
                            <w:r>
                              <w:rPr>
                                <w:i/>
                                <w:color w:val="231F20"/>
                                <w:sz w:val="20"/>
                              </w:rPr>
                              <w:t>Quebec in America</w:t>
                            </w:r>
                            <w:r>
                              <w:rPr>
                                <w:color w:val="231F20"/>
                                <w:sz w:val="20"/>
                              </w:rPr>
                              <w:t>, d</w:t>
                            </w:r>
                            <w:r>
                              <w:rPr>
                                <w:color w:val="231F20"/>
                                <w:sz w:val="20"/>
                              </w:rPr>
                              <w:t>escribes Quebec's unique history and its place in Canada and North America;</w:t>
                            </w:r>
                          </w:p>
                          <w:p w14:paraId="70933524" w14:textId="77777777" w:rsidR="007E3007" w:rsidRDefault="00C86336">
                            <w:pPr>
                              <w:numPr>
                                <w:ilvl w:val="0"/>
                                <w:numId w:val="1"/>
                              </w:numPr>
                              <w:tabs>
                                <w:tab w:val="left" w:pos="307"/>
                              </w:tabs>
                              <w:spacing w:before="3" w:line="237" w:lineRule="auto"/>
                              <w:ind w:right="101" w:firstLine="0"/>
                              <w:jc w:val="both"/>
                              <w:rPr>
                                <w:color w:val="000000"/>
                                <w:sz w:val="20"/>
                              </w:rPr>
                            </w:pPr>
                            <w:r>
                              <w:rPr>
                                <w:i/>
                                <w:color w:val="231F20"/>
                                <w:sz w:val="20"/>
                              </w:rPr>
                              <w:t>Canadian</w:t>
                            </w:r>
                            <w:r>
                              <w:rPr>
                                <w:i/>
                                <w:color w:val="231F20"/>
                                <w:spacing w:val="-11"/>
                                <w:sz w:val="20"/>
                              </w:rPr>
                              <w:t xml:space="preserve"> </w:t>
                            </w:r>
                            <w:r>
                              <w:rPr>
                                <w:i/>
                                <w:color w:val="231F20"/>
                                <w:sz w:val="20"/>
                              </w:rPr>
                              <w:t>Literature</w:t>
                            </w:r>
                            <w:r>
                              <w:rPr>
                                <w:i/>
                                <w:color w:val="231F20"/>
                                <w:spacing w:val="-11"/>
                                <w:sz w:val="20"/>
                              </w:rPr>
                              <w:t xml:space="preserve"> </w:t>
                            </w:r>
                            <w:r>
                              <w:rPr>
                                <w:i/>
                                <w:color w:val="231F20"/>
                                <w:sz w:val="20"/>
                              </w:rPr>
                              <w:t>in</w:t>
                            </w:r>
                            <w:r>
                              <w:rPr>
                                <w:i/>
                                <w:color w:val="231F20"/>
                                <w:spacing w:val="-11"/>
                                <w:sz w:val="20"/>
                              </w:rPr>
                              <w:t xml:space="preserve"> </w:t>
                            </w:r>
                            <w:r>
                              <w:rPr>
                                <w:i/>
                                <w:color w:val="231F20"/>
                                <w:sz w:val="20"/>
                              </w:rPr>
                              <w:t>Global</w:t>
                            </w:r>
                            <w:r>
                              <w:rPr>
                                <w:i/>
                                <w:color w:val="231F20"/>
                                <w:spacing w:val="-11"/>
                                <w:sz w:val="20"/>
                              </w:rPr>
                              <w:t xml:space="preserve"> </w:t>
                            </w:r>
                            <w:r>
                              <w:rPr>
                                <w:i/>
                                <w:color w:val="231F20"/>
                                <w:sz w:val="20"/>
                              </w:rPr>
                              <w:t>Context</w:t>
                            </w:r>
                            <w:r>
                              <w:rPr>
                                <w:color w:val="231F20"/>
                                <w:sz w:val="20"/>
                              </w:rPr>
                              <w:t>,</w:t>
                            </w:r>
                            <w:r>
                              <w:rPr>
                                <w:color w:val="231F20"/>
                                <w:spacing w:val="-10"/>
                                <w:sz w:val="20"/>
                              </w:rPr>
                              <w:t xml:space="preserve"> </w:t>
                            </w:r>
                            <w:r>
                              <w:rPr>
                                <w:color w:val="231F20"/>
                                <w:sz w:val="20"/>
                              </w:rPr>
                              <w:t>addresses</w:t>
                            </w:r>
                            <w:r>
                              <w:rPr>
                                <w:color w:val="231F20"/>
                                <w:spacing w:val="-10"/>
                                <w:sz w:val="20"/>
                              </w:rPr>
                              <w:t xml:space="preserve"> </w:t>
                            </w:r>
                            <w:r>
                              <w:rPr>
                                <w:color w:val="231F20"/>
                                <w:sz w:val="20"/>
                              </w:rPr>
                              <w:t>the rich variety of ways that Canadian writers have portrayed Canada, its peoples, and their engagement with the world;</w:t>
                            </w:r>
                          </w:p>
                          <w:p w14:paraId="70933525" w14:textId="77777777" w:rsidR="007E3007" w:rsidRDefault="00C86336">
                            <w:pPr>
                              <w:numPr>
                                <w:ilvl w:val="0"/>
                                <w:numId w:val="1"/>
                              </w:numPr>
                              <w:tabs>
                                <w:tab w:val="left" w:pos="386"/>
                              </w:tabs>
                              <w:spacing w:before="4"/>
                              <w:ind w:right="103" w:firstLine="0"/>
                              <w:jc w:val="both"/>
                              <w:rPr>
                                <w:color w:val="000000"/>
                                <w:sz w:val="20"/>
                              </w:rPr>
                            </w:pPr>
                            <w:r>
                              <w:rPr>
                                <w:i/>
                                <w:color w:val="231F20"/>
                                <w:sz w:val="20"/>
                              </w:rPr>
                              <w:t>Health Care</w:t>
                            </w:r>
                            <w:r>
                              <w:rPr>
                                <w:i/>
                                <w:color w:val="231F20"/>
                                <w:sz w:val="20"/>
                              </w:rPr>
                              <w:t xml:space="preserve"> </w:t>
                            </w:r>
                            <w:r>
                              <w:rPr>
                                <w:color w:val="231F20"/>
                                <w:sz w:val="20"/>
                              </w:rPr>
                              <w:t xml:space="preserve">- </w:t>
                            </w:r>
                            <w:r>
                              <w:rPr>
                                <w:i/>
                                <w:color w:val="231F20"/>
                                <w:sz w:val="20"/>
                              </w:rPr>
                              <w:t>the Canadian Way</w:t>
                            </w:r>
                            <w:r>
                              <w:rPr>
                                <w:color w:val="231F20"/>
                                <w:sz w:val="20"/>
                              </w:rPr>
                              <w:t>, details how Canadians grapple with health and sickness, and what that says about their identities;</w:t>
                            </w:r>
                          </w:p>
                          <w:p w14:paraId="70933526" w14:textId="77777777" w:rsidR="007E3007" w:rsidRDefault="00C86336">
                            <w:pPr>
                              <w:numPr>
                                <w:ilvl w:val="0"/>
                                <w:numId w:val="1"/>
                              </w:numPr>
                              <w:tabs>
                                <w:tab w:val="left" w:pos="458"/>
                              </w:tabs>
                              <w:spacing w:before="1"/>
                              <w:ind w:right="102" w:firstLine="0"/>
                              <w:jc w:val="both"/>
                              <w:rPr>
                                <w:color w:val="000000"/>
                                <w:sz w:val="20"/>
                              </w:rPr>
                            </w:pPr>
                            <w:r>
                              <w:rPr>
                                <w:i/>
                                <w:color w:val="231F20"/>
                                <w:sz w:val="20"/>
                              </w:rPr>
                              <w:t>Immigration and Multiculturalism</w:t>
                            </w:r>
                            <w:r>
                              <w:rPr>
                                <w:color w:val="231F20"/>
                                <w:sz w:val="20"/>
                              </w:rPr>
                              <w:t>, introduces Canada's</w:t>
                            </w:r>
                            <w:r>
                              <w:rPr>
                                <w:color w:val="231F20"/>
                                <w:spacing w:val="-13"/>
                                <w:sz w:val="20"/>
                              </w:rPr>
                              <w:t xml:space="preserve"> </w:t>
                            </w:r>
                            <w:r>
                              <w:rPr>
                                <w:color w:val="231F20"/>
                                <w:sz w:val="20"/>
                              </w:rPr>
                              <w:t>distinctive</w:t>
                            </w:r>
                            <w:r>
                              <w:rPr>
                                <w:color w:val="231F20"/>
                                <w:spacing w:val="-11"/>
                                <w:sz w:val="20"/>
                              </w:rPr>
                              <w:t xml:space="preserve"> </w:t>
                            </w:r>
                            <w:r>
                              <w:rPr>
                                <w:color w:val="231F20"/>
                                <w:sz w:val="20"/>
                              </w:rPr>
                              <w:t>approach</w:t>
                            </w:r>
                            <w:r>
                              <w:rPr>
                                <w:color w:val="231F20"/>
                                <w:spacing w:val="-12"/>
                                <w:sz w:val="20"/>
                              </w:rPr>
                              <w:t xml:space="preserve"> </w:t>
                            </w:r>
                            <w:r>
                              <w:rPr>
                                <w:color w:val="231F20"/>
                                <w:sz w:val="20"/>
                              </w:rPr>
                              <w:t>to</w:t>
                            </w:r>
                            <w:r>
                              <w:rPr>
                                <w:color w:val="231F20"/>
                                <w:spacing w:val="-12"/>
                                <w:sz w:val="20"/>
                              </w:rPr>
                              <w:t xml:space="preserve"> </w:t>
                            </w:r>
                            <w:r>
                              <w:rPr>
                                <w:color w:val="231F20"/>
                                <w:sz w:val="20"/>
                              </w:rPr>
                              <w:t>welcoming</w:t>
                            </w:r>
                            <w:r>
                              <w:rPr>
                                <w:color w:val="231F20"/>
                                <w:spacing w:val="-12"/>
                                <w:sz w:val="20"/>
                              </w:rPr>
                              <w:t xml:space="preserve"> </w:t>
                            </w:r>
                            <w:r>
                              <w:rPr>
                                <w:color w:val="231F20"/>
                                <w:sz w:val="20"/>
                              </w:rPr>
                              <w:t>newcomers and the cultures they bring to the Can</w:t>
                            </w:r>
                            <w:r>
                              <w:rPr>
                                <w:color w:val="231F20"/>
                                <w:sz w:val="20"/>
                              </w:rPr>
                              <w:t>adian mosaic.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334B7" id="docshape31" o:spid="_x0000_s1051" type="#_x0000_t202" style="position:absolute;left:0;text-align:left;margin-left:67.95pt;margin-top:-.05pt;width:234pt;height:276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" fillcolor="#fff3cd" stroked="f">
                <v:textbox inset="0,0,0,0">
                  <w:txbxContent>
                    <w:p w14:paraId="7093351E" w14:textId="77777777" w:rsidR="007E3007" w:rsidRDefault="00C86336">
                      <w:pPr>
                        <w:ind w:left="110"/>
                        <w:rPr>
                          <w:b/>
                          <w:color w:val="000000"/>
                          <w:sz w:val="20"/>
                        </w:rPr>
                      </w:pPr>
                      <w:r>
                        <w:rPr>
                          <w:b/>
                          <w:color w:val="231F20"/>
                          <w:spacing w:val="-2"/>
                          <w:sz w:val="20"/>
                        </w:rPr>
                        <w:t>Modules:</w:t>
                      </w:r>
                    </w:p>
                    <w:p w14:paraId="7093351F" w14:textId="77777777" w:rsidR="007E3007" w:rsidRDefault="00C86336">
                      <w:pPr>
                        <w:numPr>
                          <w:ilvl w:val="0"/>
                          <w:numId w:val="1"/>
                        </w:numPr>
                        <w:tabs>
                          <w:tab w:val="left" w:pos="405"/>
                        </w:tabs>
                        <w:spacing w:before="1"/>
                        <w:ind w:right="102" w:firstLine="0"/>
                        <w:jc w:val="both"/>
                        <w:rPr>
                          <w:color w:val="000000"/>
                          <w:sz w:val="20"/>
                        </w:rPr>
                      </w:pPr>
                      <w:r>
                        <w:rPr>
                          <w:i/>
                          <w:color w:val="231F20"/>
                          <w:sz w:val="20"/>
                        </w:rPr>
                        <w:t>Governing Canada</w:t>
                      </w:r>
                      <w:r>
                        <w:rPr>
                          <w:color w:val="231F20"/>
                          <w:sz w:val="20"/>
                        </w:rPr>
                        <w:t>, explores the structure and dynamics of Canada's version of democracy;</w:t>
                      </w:r>
                    </w:p>
                    <w:p w14:paraId="70933520" w14:textId="77777777" w:rsidR="007E3007" w:rsidRDefault="00C86336">
                      <w:pPr>
                        <w:numPr>
                          <w:ilvl w:val="0"/>
                          <w:numId w:val="1"/>
                        </w:numPr>
                        <w:tabs>
                          <w:tab w:val="left" w:pos="334"/>
                        </w:tabs>
                        <w:spacing w:before="2" w:line="237" w:lineRule="auto"/>
                        <w:ind w:right="103" w:firstLine="0"/>
                        <w:jc w:val="both"/>
                        <w:rPr>
                          <w:color w:val="000000"/>
                          <w:sz w:val="20"/>
                        </w:rPr>
                      </w:pPr>
                      <w:r>
                        <w:rPr>
                          <w:i/>
                          <w:color w:val="231F20"/>
                          <w:sz w:val="20"/>
                        </w:rPr>
                        <w:t>Energy and the Environment</w:t>
                      </w:r>
                      <w:r>
                        <w:rPr>
                          <w:color w:val="231F20"/>
                          <w:sz w:val="20"/>
                        </w:rPr>
                        <w:t>, focuses on the issues surrounding Canada's extraction of a variety of energy resources and its consequences;</w:t>
                      </w:r>
                    </w:p>
                    <w:p w14:paraId="70933521" w14:textId="77777777" w:rsidR="007E3007" w:rsidRDefault="00C86336">
                      <w:pPr>
                        <w:numPr>
                          <w:ilvl w:val="0"/>
                          <w:numId w:val="1"/>
                        </w:numPr>
                        <w:tabs>
                          <w:tab w:val="left" w:pos="336"/>
                        </w:tabs>
                        <w:spacing w:before="2"/>
                        <w:ind w:right="102" w:firstLine="0"/>
                        <w:jc w:val="both"/>
                        <w:rPr>
                          <w:color w:val="000000"/>
                          <w:sz w:val="20"/>
                        </w:rPr>
                      </w:pPr>
                      <w:r>
                        <w:rPr>
                          <w:i/>
                          <w:color w:val="231F20"/>
                          <w:sz w:val="20"/>
                        </w:rPr>
                        <w:t>Canadian-American Relations</w:t>
                      </w:r>
                      <w:r>
                        <w:rPr>
                          <w:color w:val="231F20"/>
                          <w:sz w:val="20"/>
                        </w:rPr>
                        <w:t xml:space="preserve">, surveys the ways in which Canadians, Americans, and their governments </w:t>
                      </w:r>
                      <w:r>
                        <w:rPr>
                          <w:color w:val="231F20"/>
                          <w:spacing w:val="-2"/>
                          <w:sz w:val="20"/>
                        </w:rPr>
                        <w:t>interact;</w:t>
                      </w:r>
                    </w:p>
                    <w:p w14:paraId="70933522" w14:textId="77777777" w:rsidR="007E3007" w:rsidRDefault="00C86336">
                      <w:pPr>
                        <w:numPr>
                          <w:ilvl w:val="0"/>
                          <w:numId w:val="1"/>
                        </w:numPr>
                        <w:tabs>
                          <w:tab w:val="left" w:pos="361"/>
                        </w:tabs>
                        <w:spacing w:before="1"/>
                        <w:ind w:right="102" w:firstLine="0"/>
                        <w:jc w:val="both"/>
                        <w:rPr>
                          <w:color w:val="000000"/>
                          <w:sz w:val="20"/>
                        </w:rPr>
                      </w:pPr>
                      <w:r>
                        <w:rPr>
                          <w:i/>
                          <w:color w:val="231F20"/>
                          <w:sz w:val="20"/>
                        </w:rPr>
                        <w:t>Indigenous Rights and Reconciliation</w:t>
                      </w:r>
                      <w:r>
                        <w:rPr>
                          <w:color w:val="231F20"/>
                          <w:sz w:val="20"/>
                        </w:rPr>
                        <w:t>, studies the status and challenges of Canada's First peoples in the twenty-first century;</w:t>
                      </w:r>
                    </w:p>
                    <w:p w14:paraId="70933523" w14:textId="77777777" w:rsidR="007E3007" w:rsidRDefault="00C86336">
                      <w:pPr>
                        <w:numPr>
                          <w:ilvl w:val="0"/>
                          <w:numId w:val="1"/>
                        </w:numPr>
                        <w:tabs>
                          <w:tab w:val="left" w:pos="390"/>
                        </w:tabs>
                        <w:spacing w:before="1"/>
                        <w:ind w:right="105" w:firstLine="0"/>
                        <w:jc w:val="both"/>
                        <w:rPr>
                          <w:color w:val="000000"/>
                          <w:sz w:val="20"/>
                        </w:rPr>
                      </w:pPr>
                      <w:r>
                        <w:rPr>
                          <w:i/>
                          <w:color w:val="231F20"/>
                          <w:sz w:val="20"/>
                        </w:rPr>
                        <w:t>Quebec in America</w:t>
                      </w:r>
                      <w:r>
                        <w:rPr>
                          <w:color w:val="231F20"/>
                          <w:sz w:val="20"/>
                        </w:rPr>
                        <w:t>, d</w:t>
                      </w:r>
                      <w:r>
                        <w:rPr>
                          <w:color w:val="231F20"/>
                          <w:sz w:val="20"/>
                        </w:rPr>
                        <w:t>escribes Quebec's unique history and its place in Canada and North America;</w:t>
                      </w:r>
                    </w:p>
                    <w:p w14:paraId="70933524" w14:textId="77777777" w:rsidR="007E3007" w:rsidRDefault="00C86336">
                      <w:pPr>
                        <w:numPr>
                          <w:ilvl w:val="0"/>
                          <w:numId w:val="1"/>
                        </w:numPr>
                        <w:tabs>
                          <w:tab w:val="left" w:pos="307"/>
                        </w:tabs>
                        <w:spacing w:before="3" w:line="237" w:lineRule="auto"/>
                        <w:ind w:right="101" w:firstLine="0"/>
                        <w:jc w:val="both"/>
                        <w:rPr>
                          <w:color w:val="000000"/>
                          <w:sz w:val="20"/>
                        </w:rPr>
                      </w:pPr>
                      <w:r>
                        <w:rPr>
                          <w:i/>
                          <w:color w:val="231F20"/>
                          <w:sz w:val="20"/>
                        </w:rPr>
                        <w:t>Canadian</w:t>
                      </w:r>
                      <w:r>
                        <w:rPr>
                          <w:i/>
                          <w:color w:val="231F20"/>
                          <w:spacing w:val="-11"/>
                          <w:sz w:val="20"/>
                        </w:rPr>
                        <w:t xml:space="preserve"> </w:t>
                      </w:r>
                      <w:r>
                        <w:rPr>
                          <w:i/>
                          <w:color w:val="231F20"/>
                          <w:sz w:val="20"/>
                        </w:rPr>
                        <w:t>Literature</w:t>
                      </w:r>
                      <w:r>
                        <w:rPr>
                          <w:i/>
                          <w:color w:val="231F20"/>
                          <w:spacing w:val="-11"/>
                          <w:sz w:val="20"/>
                        </w:rPr>
                        <w:t xml:space="preserve"> </w:t>
                      </w:r>
                      <w:r>
                        <w:rPr>
                          <w:i/>
                          <w:color w:val="231F20"/>
                          <w:sz w:val="20"/>
                        </w:rPr>
                        <w:t>in</w:t>
                      </w:r>
                      <w:r>
                        <w:rPr>
                          <w:i/>
                          <w:color w:val="231F20"/>
                          <w:spacing w:val="-11"/>
                          <w:sz w:val="20"/>
                        </w:rPr>
                        <w:t xml:space="preserve"> </w:t>
                      </w:r>
                      <w:r>
                        <w:rPr>
                          <w:i/>
                          <w:color w:val="231F20"/>
                          <w:sz w:val="20"/>
                        </w:rPr>
                        <w:t>Global</w:t>
                      </w:r>
                      <w:r>
                        <w:rPr>
                          <w:i/>
                          <w:color w:val="231F20"/>
                          <w:spacing w:val="-11"/>
                          <w:sz w:val="20"/>
                        </w:rPr>
                        <w:t xml:space="preserve"> </w:t>
                      </w:r>
                      <w:r>
                        <w:rPr>
                          <w:i/>
                          <w:color w:val="231F20"/>
                          <w:sz w:val="20"/>
                        </w:rPr>
                        <w:t>Context</w:t>
                      </w:r>
                      <w:r>
                        <w:rPr>
                          <w:color w:val="231F20"/>
                          <w:sz w:val="20"/>
                        </w:rPr>
                        <w:t>,</w:t>
                      </w:r>
                      <w:r>
                        <w:rPr>
                          <w:color w:val="231F20"/>
                          <w:spacing w:val="-10"/>
                          <w:sz w:val="20"/>
                        </w:rPr>
                        <w:t xml:space="preserve"> </w:t>
                      </w:r>
                      <w:r>
                        <w:rPr>
                          <w:color w:val="231F20"/>
                          <w:sz w:val="20"/>
                        </w:rPr>
                        <w:t>addresses</w:t>
                      </w:r>
                      <w:r>
                        <w:rPr>
                          <w:color w:val="231F20"/>
                          <w:spacing w:val="-10"/>
                          <w:sz w:val="20"/>
                        </w:rPr>
                        <w:t xml:space="preserve"> </w:t>
                      </w:r>
                      <w:r>
                        <w:rPr>
                          <w:color w:val="231F20"/>
                          <w:sz w:val="20"/>
                        </w:rPr>
                        <w:t>the rich variety of ways that Canadian writers have portrayed Canada, its peoples, and their engagement with the world;</w:t>
                      </w:r>
                    </w:p>
                    <w:p w14:paraId="70933525" w14:textId="77777777" w:rsidR="007E3007" w:rsidRDefault="00C86336">
                      <w:pPr>
                        <w:numPr>
                          <w:ilvl w:val="0"/>
                          <w:numId w:val="1"/>
                        </w:numPr>
                        <w:tabs>
                          <w:tab w:val="left" w:pos="386"/>
                        </w:tabs>
                        <w:spacing w:before="4"/>
                        <w:ind w:right="103" w:firstLine="0"/>
                        <w:jc w:val="both"/>
                        <w:rPr>
                          <w:color w:val="000000"/>
                          <w:sz w:val="20"/>
                        </w:rPr>
                      </w:pPr>
                      <w:r>
                        <w:rPr>
                          <w:i/>
                          <w:color w:val="231F20"/>
                          <w:sz w:val="20"/>
                        </w:rPr>
                        <w:t>Health Care</w:t>
                      </w:r>
                      <w:r>
                        <w:rPr>
                          <w:i/>
                          <w:color w:val="231F20"/>
                          <w:sz w:val="20"/>
                        </w:rPr>
                        <w:t xml:space="preserve"> </w:t>
                      </w:r>
                      <w:r>
                        <w:rPr>
                          <w:color w:val="231F20"/>
                          <w:sz w:val="20"/>
                        </w:rPr>
                        <w:t xml:space="preserve">- </w:t>
                      </w:r>
                      <w:r>
                        <w:rPr>
                          <w:i/>
                          <w:color w:val="231F20"/>
                          <w:sz w:val="20"/>
                        </w:rPr>
                        <w:t>the Canadian Way</w:t>
                      </w:r>
                      <w:r>
                        <w:rPr>
                          <w:color w:val="231F20"/>
                          <w:sz w:val="20"/>
                        </w:rPr>
                        <w:t>, details how Canadians grapple with health and sickness, and what that says about their identities;</w:t>
                      </w:r>
                    </w:p>
                    <w:p w14:paraId="70933526" w14:textId="77777777" w:rsidR="007E3007" w:rsidRDefault="00C86336">
                      <w:pPr>
                        <w:numPr>
                          <w:ilvl w:val="0"/>
                          <w:numId w:val="1"/>
                        </w:numPr>
                        <w:tabs>
                          <w:tab w:val="left" w:pos="458"/>
                        </w:tabs>
                        <w:spacing w:before="1"/>
                        <w:ind w:right="102" w:firstLine="0"/>
                        <w:jc w:val="both"/>
                        <w:rPr>
                          <w:color w:val="000000"/>
                          <w:sz w:val="20"/>
                        </w:rPr>
                      </w:pPr>
                      <w:r>
                        <w:rPr>
                          <w:i/>
                          <w:color w:val="231F20"/>
                          <w:sz w:val="20"/>
                        </w:rPr>
                        <w:t>Immigration and Multiculturalism</w:t>
                      </w:r>
                      <w:r>
                        <w:rPr>
                          <w:color w:val="231F20"/>
                          <w:sz w:val="20"/>
                        </w:rPr>
                        <w:t>, introduces Canada's</w:t>
                      </w:r>
                      <w:r>
                        <w:rPr>
                          <w:color w:val="231F20"/>
                          <w:spacing w:val="-13"/>
                          <w:sz w:val="20"/>
                        </w:rPr>
                        <w:t xml:space="preserve"> </w:t>
                      </w:r>
                      <w:r>
                        <w:rPr>
                          <w:color w:val="231F20"/>
                          <w:sz w:val="20"/>
                        </w:rPr>
                        <w:t>distinctive</w:t>
                      </w:r>
                      <w:r>
                        <w:rPr>
                          <w:color w:val="231F20"/>
                          <w:spacing w:val="-11"/>
                          <w:sz w:val="20"/>
                        </w:rPr>
                        <w:t xml:space="preserve"> </w:t>
                      </w:r>
                      <w:r>
                        <w:rPr>
                          <w:color w:val="231F20"/>
                          <w:sz w:val="20"/>
                        </w:rPr>
                        <w:t>approach</w:t>
                      </w:r>
                      <w:r>
                        <w:rPr>
                          <w:color w:val="231F20"/>
                          <w:spacing w:val="-12"/>
                          <w:sz w:val="20"/>
                        </w:rPr>
                        <w:t xml:space="preserve"> </w:t>
                      </w:r>
                      <w:r>
                        <w:rPr>
                          <w:color w:val="231F20"/>
                          <w:sz w:val="20"/>
                        </w:rPr>
                        <w:t>to</w:t>
                      </w:r>
                      <w:r>
                        <w:rPr>
                          <w:color w:val="231F20"/>
                          <w:spacing w:val="-12"/>
                          <w:sz w:val="20"/>
                        </w:rPr>
                        <w:t xml:space="preserve"> </w:t>
                      </w:r>
                      <w:r>
                        <w:rPr>
                          <w:color w:val="231F20"/>
                          <w:sz w:val="20"/>
                        </w:rPr>
                        <w:t>welcoming</w:t>
                      </w:r>
                      <w:r>
                        <w:rPr>
                          <w:color w:val="231F20"/>
                          <w:spacing w:val="-12"/>
                          <w:sz w:val="20"/>
                        </w:rPr>
                        <w:t xml:space="preserve"> </w:t>
                      </w:r>
                      <w:r>
                        <w:rPr>
                          <w:color w:val="231F20"/>
                          <w:sz w:val="20"/>
                        </w:rPr>
                        <w:t>newcomers and the cultures they bring to the Can</w:t>
                      </w:r>
                      <w:r>
                        <w:rPr>
                          <w:color w:val="231F20"/>
                          <w:sz w:val="20"/>
                        </w:rPr>
                        <w:t>adian mosaic.</w:t>
                      </w:r>
                    </w:p>
                  </w:txbxContent>
                </v:textbox>
                <w10:wrap anchorx="page"/>
              </v:shape>
            </w:pict>
          </mc:Fallback>
        </mc:AlternateContent>
      </w:r>
      <w:r>
        <w:rPr>
          <w:color w:val="231F20"/>
        </w:rPr>
        <w:t>topical</w:t>
      </w:r>
      <w:r>
        <w:rPr>
          <w:color w:val="231F20"/>
          <w:spacing w:val="-15"/>
        </w:rPr>
        <w:t xml:space="preserve"> </w:t>
      </w:r>
      <w:r>
        <w:rPr>
          <w:color w:val="231F20"/>
        </w:rPr>
        <w:t>studies</w:t>
      </w:r>
      <w:r>
        <w:rPr>
          <w:color w:val="231F20"/>
          <w:spacing w:val="-15"/>
        </w:rPr>
        <w:t xml:space="preserve"> </w:t>
      </w:r>
      <w:r>
        <w:rPr>
          <w:color w:val="231F20"/>
        </w:rPr>
        <w:t>that</w:t>
      </w:r>
      <w:r>
        <w:rPr>
          <w:color w:val="231F20"/>
          <w:spacing w:val="-15"/>
        </w:rPr>
        <w:t xml:space="preserve"> </w:t>
      </w:r>
      <w:r>
        <w:rPr>
          <w:color w:val="231F20"/>
        </w:rPr>
        <w:t>together</w:t>
      </w:r>
      <w:r>
        <w:rPr>
          <w:color w:val="231F20"/>
          <w:spacing w:val="-15"/>
        </w:rPr>
        <w:t xml:space="preserve"> </w:t>
      </w:r>
      <w:r>
        <w:rPr>
          <w:color w:val="231F20"/>
        </w:rPr>
        <w:t>contain</w:t>
      </w:r>
      <w:r>
        <w:rPr>
          <w:color w:val="231F20"/>
          <w:spacing w:val="-15"/>
        </w:rPr>
        <w:t xml:space="preserve"> </w:t>
      </w:r>
      <w:r>
        <w:rPr>
          <w:color w:val="231F20"/>
        </w:rPr>
        <w:t>material</w:t>
      </w:r>
      <w:r>
        <w:rPr>
          <w:color w:val="231F20"/>
          <w:spacing w:val="-15"/>
        </w:rPr>
        <w:t xml:space="preserve"> </w:t>
      </w:r>
      <w:r>
        <w:rPr>
          <w:color w:val="231F20"/>
        </w:rPr>
        <w:t xml:space="preserve">for two weeks of study at the college or university level. Each topic contains three elements: </w:t>
      </w:r>
      <w:r>
        <w:rPr>
          <w:color w:val="231F20"/>
        </w:rPr>
        <w:t>a proposal for in-class lecture and discussion; a detailed plan for students' self-study, including selected readings and/or videos; and a task for students</w:t>
      </w:r>
      <w:r>
        <w:rPr>
          <w:color w:val="231F20"/>
          <w:spacing w:val="34"/>
        </w:rPr>
        <w:t xml:space="preserve"> </w:t>
      </w:r>
      <w:r>
        <w:rPr>
          <w:color w:val="231F20"/>
        </w:rPr>
        <w:t>to</w:t>
      </w:r>
      <w:r>
        <w:rPr>
          <w:color w:val="231F20"/>
          <w:spacing w:val="35"/>
        </w:rPr>
        <w:t xml:space="preserve"> </w:t>
      </w:r>
      <w:r>
        <w:rPr>
          <w:color w:val="231F20"/>
        </w:rPr>
        <w:t>complete</w:t>
      </w:r>
      <w:r>
        <w:rPr>
          <w:color w:val="231F20"/>
          <w:spacing w:val="35"/>
        </w:rPr>
        <w:t xml:space="preserve"> </w:t>
      </w:r>
      <w:r>
        <w:rPr>
          <w:color w:val="231F20"/>
        </w:rPr>
        <w:t>and</w:t>
      </w:r>
      <w:r>
        <w:rPr>
          <w:color w:val="231F20"/>
          <w:spacing w:val="35"/>
        </w:rPr>
        <w:t xml:space="preserve"> </w:t>
      </w:r>
      <w:r>
        <w:rPr>
          <w:color w:val="231F20"/>
        </w:rPr>
        <w:t>a</w:t>
      </w:r>
      <w:r>
        <w:rPr>
          <w:color w:val="231F20"/>
          <w:spacing w:val="35"/>
        </w:rPr>
        <w:t xml:space="preserve"> </w:t>
      </w:r>
      <w:r>
        <w:rPr>
          <w:color w:val="231F20"/>
        </w:rPr>
        <w:t>bibliography.</w:t>
      </w:r>
      <w:r>
        <w:rPr>
          <w:color w:val="231F20"/>
          <w:spacing w:val="35"/>
        </w:rPr>
        <w:t xml:space="preserve"> </w:t>
      </w:r>
      <w:r>
        <w:rPr>
          <w:color w:val="231F20"/>
          <w:spacing w:val="-5"/>
        </w:rPr>
        <w:t>The</w:t>
      </w:r>
    </w:p>
    <w:p w14:paraId="70933481" w14:textId="77777777" w:rsidR="007E3007" w:rsidRDefault="007E3007">
      <w:pPr>
        <w:spacing w:line="480" w:lineRule="auto"/>
        <w:sectPr w:rsidR="007E3007">
          <w:pgSz w:w="12240" w:h="15840"/>
          <w:pgMar w:top="1380" w:right="1040" w:bottom="980" w:left="1240" w:header="0" w:footer="794" w:gutter="0"/>
          <w:cols w:space="720"/>
        </w:sectPr>
      </w:pPr>
    </w:p>
    <w:p w14:paraId="70933482" w14:textId="77777777" w:rsidR="007E3007" w:rsidRDefault="007E3007">
      <w:pPr>
        <w:pStyle w:val="BodyText"/>
        <w:ind w:left="0"/>
        <w:jc w:val="left"/>
        <w:rPr>
          <w:sz w:val="26"/>
        </w:rPr>
      </w:pPr>
    </w:p>
    <w:p w14:paraId="70933483" w14:textId="77777777" w:rsidR="007E3007" w:rsidRDefault="007E3007">
      <w:pPr>
        <w:pStyle w:val="BodyText"/>
        <w:ind w:left="0"/>
        <w:jc w:val="left"/>
        <w:rPr>
          <w:sz w:val="26"/>
        </w:rPr>
      </w:pPr>
    </w:p>
    <w:p w14:paraId="70933484" w14:textId="77777777" w:rsidR="007E3007" w:rsidRDefault="007E3007">
      <w:pPr>
        <w:pStyle w:val="BodyText"/>
        <w:ind w:left="0"/>
        <w:jc w:val="left"/>
        <w:rPr>
          <w:sz w:val="26"/>
        </w:rPr>
      </w:pPr>
    </w:p>
    <w:p w14:paraId="70933485" w14:textId="77777777" w:rsidR="007E3007" w:rsidRDefault="007E3007">
      <w:pPr>
        <w:pStyle w:val="BodyText"/>
        <w:ind w:left="0"/>
        <w:jc w:val="left"/>
        <w:rPr>
          <w:sz w:val="26"/>
        </w:rPr>
      </w:pPr>
    </w:p>
    <w:p w14:paraId="70933486" w14:textId="77777777" w:rsidR="007E3007" w:rsidRDefault="007E3007">
      <w:pPr>
        <w:pStyle w:val="BodyText"/>
        <w:ind w:left="0"/>
        <w:jc w:val="left"/>
        <w:rPr>
          <w:sz w:val="26"/>
        </w:rPr>
      </w:pPr>
    </w:p>
    <w:p w14:paraId="70933487" w14:textId="77777777" w:rsidR="007E3007" w:rsidRDefault="00C86336">
      <w:pPr>
        <w:pStyle w:val="BodyText"/>
        <w:spacing w:before="161"/>
        <w:jc w:val="left"/>
      </w:pPr>
      <w:r>
        <w:rPr>
          <w:color w:val="54813B"/>
          <w:spacing w:val="-2"/>
        </w:rPr>
        <w:t>Preference</w:t>
      </w:r>
      <w:r>
        <w:rPr>
          <w:color w:val="54813B"/>
          <w:spacing w:val="-11"/>
        </w:rPr>
        <w:t xml:space="preserve"> </w:t>
      </w:r>
      <w:r>
        <w:rPr>
          <w:color w:val="54813B"/>
          <w:spacing w:val="-2"/>
        </w:rPr>
        <w:t>Priority]</w:t>
      </w:r>
      <w:r>
        <w:rPr>
          <w:color w:val="54813B"/>
          <w:spacing w:val="-11"/>
        </w:rPr>
        <w:t xml:space="preserve"> </w:t>
      </w:r>
      <w:r>
        <w:rPr>
          <w:color w:val="54813B"/>
          <w:spacing w:val="-2"/>
        </w:rPr>
        <w:t>(ECO, EQ, FRE,</w:t>
      </w:r>
      <w:r>
        <w:rPr>
          <w:color w:val="54813B"/>
          <w:spacing w:val="-3"/>
        </w:rPr>
        <w:t xml:space="preserve"> </w:t>
      </w:r>
      <w:r>
        <w:rPr>
          <w:color w:val="54813B"/>
          <w:spacing w:val="-4"/>
        </w:rPr>
        <w:t>SEC)</w:t>
      </w:r>
    </w:p>
    <w:p w14:paraId="70933488" w14:textId="77777777" w:rsidR="007E3007" w:rsidRDefault="00C86336">
      <w:pPr>
        <w:pStyle w:val="BodyText"/>
        <w:spacing w:line="480" w:lineRule="auto"/>
        <w:ind w:right="504"/>
      </w:pPr>
      <w:r>
        <w:br w:type="column"/>
      </w:r>
      <w:r>
        <w:rPr>
          <w:color w:val="231F20"/>
        </w:rPr>
        <w:t xml:space="preserve">workshops will be organized and convened in New York City (2023), Denver (2024), Boston (2025), and Chicago (2026). </w:t>
      </w:r>
      <w:r>
        <w:rPr>
          <w:color w:val="54813B"/>
        </w:rPr>
        <w:t>[Competitive</w:t>
      </w:r>
    </w:p>
    <w:p w14:paraId="70933489" w14:textId="77777777" w:rsidR="007E3007" w:rsidRDefault="007E3007">
      <w:pPr>
        <w:spacing w:line="480" w:lineRule="auto"/>
        <w:sectPr w:rsidR="007E3007">
          <w:type w:val="continuous"/>
          <w:pgSz w:w="12240" w:h="15840"/>
          <w:pgMar w:top="1420" w:right="1040" w:bottom="280" w:left="1240" w:header="0" w:footer="794" w:gutter="0"/>
          <w:cols w:num="2" w:space="720" w:equalWidth="0">
            <w:col w:w="4326" w:space="373"/>
            <w:col w:w="5261"/>
          </w:cols>
        </w:sectPr>
      </w:pPr>
    </w:p>
    <w:p w14:paraId="7093348A" w14:textId="77777777" w:rsidR="007E3007" w:rsidRDefault="007E3007">
      <w:pPr>
        <w:pStyle w:val="BodyText"/>
        <w:spacing w:before="2"/>
        <w:ind w:left="0"/>
        <w:jc w:val="left"/>
        <w:rPr>
          <w:sz w:val="16"/>
        </w:rPr>
      </w:pPr>
    </w:p>
    <w:p w14:paraId="7093348B" w14:textId="77777777" w:rsidR="007E3007" w:rsidRDefault="00C86336">
      <w:pPr>
        <w:pStyle w:val="BodyText"/>
        <w:spacing w:before="90" w:line="480" w:lineRule="auto"/>
        <w:ind w:right="385"/>
      </w:pPr>
      <w:r>
        <w:rPr>
          <w:b/>
          <w:color w:val="2F5497"/>
        </w:rPr>
        <w:t xml:space="preserve">C4) Canada K-12 Toolbox: </w:t>
      </w:r>
      <w:r>
        <w:rPr>
          <w:color w:val="231F20"/>
        </w:rPr>
        <w:t>In an effort to expand the presence of Canadian conte</w:t>
      </w:r>
      <w:r>
        <w:rPr>
          <w:color w:val="231F20"/>
        </w:rPr>
        <w:t>nt in the American K-12 curriculum, the Consortium will research and develop a Canada Toolbox, aimed at producing Inquiry Design Model (IDM) instructional modules for social studies and French education. Following the National Council for Social Studies Co</w:t>
      </w:r>
      <w:r>
        <w:rPr>
          <w:color w:val="231F20"/>
        </w:rPr>
        <w:t>llege, Career, and Civic Life Framework,</w:t>
      </w:r>
      <w:r>
        <w:rPr>
          <w:color w:val="231F20"/>
          <w:spacing w:val="29"/>
        </w:rPr>
        <w:t xml:space="preserve"> </w:t>
      </w:r>
      <w:r>
        <w:rPr>
          <w:color w:val="231F20"/>
        </w:rPr>
        <w:t>all</w:t>
      </w:r>
      <w:r>
        <w:rPr>
          <w:color w:val="231F20"/>
          <w:spacing w:val="29"/>
        </w:rPr>
        <w:t xml:space="preserve"> </w:t>
      </w:r>
      <w:r>
        <w:rPr>
          <w:color w:val="231F20"/>
        </w:rPr>
        <w:t>IDM</w:t>
      </w:r>
      <w:r>
        <w:rPr>
          <w:color w:val="231F20"/>
          <w:spacing w:val="29"/>
        </w:rPr>
        <w:t xml:space="preserve"> </w:t>
      </w:r>
      <w:r>
        <w:rPr>
          <w:color w:val="231F20"/>
        </w:rPr>
        <w:t>CS</w:t>
      </w:r>
      <w:r>
        <w:rPr>
          <w:color w:val="231F20"/>
          <w:spacing w:val="29"/>
        </w:rPr>
        <w:t xml:space="preserve"> </w:t>
      </w:r>
      <w:r>
        <w:rPr>
          <w:color w:val="231F20"/>
        </w:rPr>
        <w:t>modules</w:t>
      </w:r>
      <w:r>
        <w:rPr>
          <w:color w:val="231F20"/>
          <w:spacing w:val="29"/>
        </w:rPr>
        <w:t xml:space="preserve"> </w:t>
      </w:r>
      <w:r>
        <w:rPr>
          <w:color w:val="231F20"/>
        </w:rPr>
        <w:t>will</w:t>
      </w:r>
      <w:r>
        <w:rPr>
          <w:color w:val="231F20"/>
          <w:spacing w:val="29"/>
        </w:rPr>
        <w:t xml:space="preserve"> </w:t>
      </w:r>
      <w:r>
        <w:rPr>
          <w:color w:val="231F20"/>
        </w:rPr>
        <w:t>include</w:t>
      </w:r>
      <w:r>
        <w:rPr>
          <w:color w:val="231F20"/>
          <w:spacing w:val="29"/>
        </w:rPr>
        <w:t xml:space="preserve"> </w:t>
      </w:r>
      <w:r>
        <w:rPr>
          <w:color w:val="231F20"/>
        </w:rPr>
        <w:t>a</w:t>
      </w:r>
      <w:r>
        <w:rPr>
          <w:color w:val="231F20"/>
          <w:spacing w:val="29"/>
        </w:rPr>
        <w:t xml:space="preserve"> </w:t>
      </w:r>
      <w:r>
        <w:rPr>
          <w:color w:val="231F20"/>
        </w:rPr>
        <w:t>compelling</w:t>
      </w:r>
      <w:r>
        <w:rPr>
          <w:color w:val="231F20"/>
          <w:spacing w:val="29"/>
        </w:rPr>
        <w:t xml:space="preserve"> </w:t>
      </w:r>
      <w:r>
        <w:rPr>
          <w:color w:val="231F20"/>
        </w:rPr>
        <w:t>question</w:t>
      </w:r>
      <w:r>
        <w:rPr>
          <w:color w:val="231F20"/>
          <w:spacing w:val="29"/>
        </w:rPr>
        <w:t xml:space="preserve"> </w:t>
      </w:r>
      <w:r>
        <w:rPr>
          <w:color w:val="231F20"/>
        </w:rPr>
        <w:t>of</w:t>
      </w:r>
      <w:r>
        <w:rPr>
          <w:color w:val="231F20"/>
          <w:spacing w:val="29"/>
        </w:rPr>
        <w:t xml:space="preserve"> </w:t>
      </w:r>
      <w:r>
        <w:rPr>
          <w:color w:val="231F20"/>
        </w:rPr>
        <w:t>inquiry;</w:t>
      </w:r>
      <w:r>
        <w:rPr>
          <w:color w:val="231F20"/>
          <w:spacing w:val="29"/>
        </w:rPr>
        <w:t xml:space="preserve"> </w:t>
      </w:r>
      <w:r>
        <w:rPr>
          <w:color w:val="231F20"/>
        </w:rPr>
        <w:t>three</w:t>
      </w:r>
      <w:r>
        <w:rPr>
          <w:color w:val="231F20"/>
          <w:spacing w:val="29"/>
        </w:rPr>
        <w:t xml:space="preserve"> </w:t>
      </w:r>
      <w:r>
        <w:rPr>
          <w:color w:val="231F20"/>
        </w:rPr>
        <w:t>or</w:t>
      </w:r>
      <w:r>
        <w:rPr>
          <w:color w:val="231F20"/>
          <w:spacing w:val="29"/>
        </w:rPr>
        <w:t xml:space="preserve"> </w:t>
      </w:r>
      <w:r>
        <w:rPr>
          <w:color w:val="231F20"/>
          <w:spacing w:val="-4"/>
        </w:rPr>
        <w:t>four</w:t>
      </w:r>
    </w:p>
    <w:p w14:paraId="7093348C" w14:textId="77777777" w:rsidR="007E3007" w:rsidRDefault="007E3007">
      <w:pPr>
        <w:spacing w:line="480" w:lineRule="auto"/>
        <w:sectPr w:rsidR="007E3007">
          <w:type w:val="continuous"/>
          <w:pgSz w:w="12240" w:h="15840"/>
          <w:pgMar w:top="1420" w:right="1040" w:bottom="280" w:left="1240" w:header="0" w:footer="794" w:gutter="0"/>
          <w:cols w:space="720"/>
        </w:sectPr>
      </w:pPr>
    </w:p>
    <w:p w14:paraId="7093348D" w14:textId="77777777" w:rsidR="007E3007" w:rsidRDefault="00C86336">
      <w:pPr>
        <w:pStyle w:val="BodyText"/>
        <w:spacing w:before="73" w:line="480" w:lineRule="auto"/>
        <w:ind w:right="385"/>
      </w:pPr>
      <w:r>
        <w:rPr>
          <w:color w:val="231F20"/>
        </w:rPr>
        <w:lastRenderedPageBreak/>
        <w:t>supporting</w:t>
      </w:r>
      <w:r>
        <w:rPr>
          <w:color w:val="231F20"/>
          <w:spacing w:val="-7"/>
        </w:rPr>
        <w:t xml:space="preserve"> </w:t>
      </w:r>
      <w:r>
        <w:rPr>
          <w:color w:val="231F20"/>
        </w:rPr>
        <w:t>questions</w:t>
      </w:r>
      <w:r>
        <w:rPr>
          <w:color w:val="231F20"/>
          <w:spacing w:val="40"/>
        </w:rPr>
        <w:t xml:space="preserve"> </w:t>
      </w:r>
      <w:r>
        <w:rPr>
          <w:color w:val="231F20"/>
        </w:rPr>
        <w:t>(as</w:t>
      </w:r>
      <w:r>
        <w:rPr>
          <w:color w:val="231F20"/>
          <w:spacing w:val="-7"/>
        </w:rPr>
        <w:t xml:space="preserve"> </w:t>
      </w:r>
      <w:r>
        <w:rPr>
          <w:color w:val="231F20"/>
        </w:rPr>
        <w:t>well</w:t>
      </w:r>
      <w:r>
        <w:rPr>
          <w:color w:val="231F20"/>
          <w:spacing w:val="-7"/>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rPr>
        <w:t>minimum</w:t>
      </w:r>
      <w:r>
        <w:rPr>
          <w:color w:val="231F20"/>
          <w:spacing w:val="-6"/>
        </w:rPr>
        <w:t xml:space="preserve"> </w:t>
      </w:r>
      <w:r>
        <w:rPr>
          <w:color w:val="231F20"/>
        </w:rPr>
        <w:t>of</w:t>
      </w:r>
      <w:r>
        <w:rPr>
          <w:color w:val="231F20"/>
          <w:spacing w:val="-7"/>
        </w:rPr>
        <w:t xml:space="preserve"> </w:t>
      </w:r>
      <w:r>
        <w:rPr>
          <w:color w:val="231F20"/>
        </w:rPr>
        <w:t>three</w:t>
      </w:r>
      <w:r>
        <w:rPr>
          <w:color w:val="231F20"/>
          <w:spacing w:val="-6"/>
        </w:rPr>
        <w:t xml:space="preserve"> </w:t>
      </w:r>
      <w:r>
        <w:rPr>
          <w:color w:val="231F20"/>
        </w:rPr>
        <w:t>to</w:t>
      </w:r>
      <w:r>
        <w:rPr>
          <w:color w:val="231F20"/>
          <w:spacing w:val="-6"/>
        </w:rPr>
        <w:t xml:space="preserve"> </w:t>
      </w:r>
      <w:r>
        <w:rPr>
          <w:color w:val="231F20"/>
        </w:rPr>
        <w:t>five</w:t>
      </w:r>
      <w:r>
        <w:rPr>
          <w:color w:val="231F20"/>
          <w:spacing w:val="-7"/>
        </w:rPr>
        <w:t xml:space="preserve"> </w:t>
      </w:r>
      <w:r>
        <w:rPr>
          <w:color w:val="231F20"/>
        </w:rPr>
        <w:t>sources</w:t>
      </w:r>
      <w:r>
        <w:rPr>
          <w:color w:val="231F20"/>
          <w:spacing w:val="-7"/>
        </w:rPr>
        <w:t xml:space="preserve"> </w:t>
      </w:r>
      <w:r>
        <w:rPr>
          <w:color w:val="231F20"/>
        </w:rPr>
        <w:t>for</w:t>
      </w:r>
      <w:r>
        <w:rPr>
          <w:color w:val="231F20"/>
          <w:spacing w:val="-7"/>
        </w:rPr>
        <w:t xml:space="preserve"> </w:t>
      </w:r>
      <w:r>
        <w:rPr>
          <w:color w:val="231F20"/>
        </w:rPr>
        <w:t>each</w:t>
      </w:r>
      <w:r>
        <w:rPr>
          <w:color w:val="231F20"/>
          <w:spacing w:val="-6"/>
        </w:rPr>
        <w:t xml:space="preserve"> </w:t>
      </w:r>
      <w:r>
        <w:rPr>
          <w:color w:val="231F20"/>
        </w:rPr>
        <w:t>supporting</w:t>
      </w:r>
      <w:r>
        <w:rPr>
          <w:color w:val="231F20"/>
          <w:spacing w:val="-7"/>
        </w:rPr>
        <w:t xml:space="preserve"> </w:t>
      </w:r>
      <w:r>
        <w:rPr>
          <w:color w:val="231F20"/>
        </w:rPr>
        <w:t>question) with</w:t>
      </w:r>
      <w:r>
        <w:rPr>
          <w:color w:val="231F20"/>
          <w:spacing w:val="-6"/>
        </w:rPr>
        <w:t xml:space="preserve"> </w:t>
      </w:r>
      <w:r>
        <w:rPr>
          <w:color w:val="231F20"/>
        </w:rPr>
        <w:t>associated</w:t>
      </w:r>
      <w:r>
        <w:rPr>
          <w:color w:val="231F20"/>
          <w:spacing w:val="-6"/>
        </w:rPr>
        <w:t xml:space="preserve"> </w:t>
      </w:r>
      <w:r>
        <w:rPr>
          <w:color w:val="231F20"/>
        </w:rPr>
        <w:t>student-focused</w:t>
      </w:r>
      <w:r>
        <w:rPr>
          <w:color w:val="231F20"/>
          <w:spacing w:val="-6"/>
        </w:rPr>
        <w:t xml:space="preserve"> </w:t>
      </w:r>
      <w:r>
        <w:rPr>
          <w:color w:val="231F20"/>
        </w:rPr>
        <w:t>tasks;</w:t>
      </w:r>
      <w:r>
        <w:rPr>
          <w:color w:val="231F20"/>
          <w:spacing w:val="-6"/>
        </w:rPr>
        <w:t xml:space="preserve"> </w:t>
      </w:r>
      <w:r>
        <w:rPr>
          <w:color w:val="231F20"/>
        </w:rPr>
        <w:t>and,</w:t>
      </w:r>
      <w:r>
        <w:rPr>
          <w:color w:val="231F20"/>
          <w:spacing w:val="-6"/>
        </w:rPr>
        <w:t xml:space="preserve"> </w:t>
      </w:r>
      <w:r>
        <w:rPr>
          <w:color w:val="231F20"/>
        </w:rPr>
        <w:t>sources</w:t>
      </w:r>
      <w:r>
        <w:rPr>
          <w:color w:val="231F20"/>
          <w:spacing w:val="-6"/>
        </w:rPr>
        <w:t xml:space="preserve"> </w:t>
      </w:r>
      <w:r>
        <w:rPr>
          <w:color w:val="231F20"/>
        </w:rPr>
        <w:t>that</w:t>
      </w:r>
      <w:r>
        <w:rPr>
          <w:color w:val="231F20"/>
          <w:spacing w:val="-6"/>
        </w:rPr>
        <w:t xml:space="preserve"> </w:t>
      </w:r>
      <w:r>
        <w:rPr>
          <w:color w:val="231F20"/>
        </w:rPr>
        <w:t>educators</w:t>
      </w:r>
      <w:r>
        <w:rPr>
          <w:color w:val="231F20"/>
          <w:spacing w:val="-6"/>
        </w:rPr>
        <w:t xml:space="preserve"> </w:t>
      </w:r>
      <w:r>
        <w:rPr>
          <w:color w:val="231F20"/>
        </w:rPr>
        <w:t>can</w:t>
      </w:r>
      <w:r>
        <w:rPr>
          <w:color w:val="231F20"/>
          <w:spacing w:val="-6"/>
        </w:rPr>
        <w:t xml:space="preserve"> </w:t>
      </w:r>
      <w:r>
        <w:rPr>
          <w:color w:val="231F20"/>
        </w:rPr>
        <w:t>utilize</w:t>
      </w:r>
      <w:r>
        <w:rPr>
          <w:color w:val="231F20"/>
          <w:spacing w:val="-6"/>
        </w:rPr>
        <w:t xml:space="preserve"> </w:t>
      </w:r>
      <w:r>
        <w:rPr>
          <w:color w:val="231F20"/>
        </w:rPr>
        <w:t>in</w:t>
      </w:r>
      <w:r>
        <w:rPr>
          <w:color w:val="231F20"/>
          <w:spacing w:val="-6"/>
        </w:rPr>
        <w:t xml:space="preserve"> </w:t>
      </w:r>
      <w:r>
        <w:rPr>
          <w:color w:val="231F20"/>
        </w:rPr>
        <w:t>their</w:t>
      </w:r>
      <w:r>
        <w:rPr>
          <w:color w:val="231F20"/>
          <w:spacing w:val="-6"/>
        </w:rPr>
        <w:t xml:space="preserve"> </w:t>
      </w:r>
      <w:r>
        <w:rPr>
          <w:color w:val="231F20"/>
        </w:rPr>
        <w:t>teaching</w:t>
      </w:r>
      <w:r>
        <w:rPr>
          <w:color w:val="231F20"/>
          <w:spacing w:val="-6"/>
        </w:rPr>
        <w:t xml:space="preserve"> </w:t>
      </w:r>
      <w:r>
        <w:rPr>
          <w:color w:val="231F20"/>
        </w:rPr>
        <w:t>that address specific national and state-appropriate curriculum requirements. Modules will be accessible</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Consortium's</w:t>
      </w:r>
      <w:r>
        <w:rPr>
          <w:color w:val="231F20"/>
          <w:spacing w:val="-1"/>
        </w:rPr>
        <w:t xml:space="preserve"> </w:t>
      </w:r>
      <w:r>
        <w:rPr>
          <w:color w:val="231F20"/>
        </w:rPr>
        <w:t>websites</w:t>
      </w:r>
      <w:r>
        <w:rPr>
          <w:color w:val="231F20"/>
          <w:spacing w:val="-2"/>
        </w:rPr>
        <w:t xml:space="preserve"> </w:t>
      </w:r>
      <w:r>
        <w:rPr>
          <w:color w:val="231F20"/>
        </w:rPr>
        <w:t>and</w:t>
      </w:r>
      <w:r>
        <w:rPr>
          <w:color w:val="231F20"/>
          <w:spacing w:val="-1"/>
        </w:rPr>
        <w:t xml:space="preserve"> </w:t>
      </w:r>
      <w:r>
        <w:rPr>
          <w:color w:val="231F20"/>
        </w:rPr>
        <w:t>downloadable</w:t>
      </w:r>
      <w:r>
        <w:rPr>
          <w:color w:val="231F20"/>
          <w:spacing w:val="-1"/>
        </w:rPr>
        <w:t xml:space="preserve"> </w:t>
      </w:r>
      <w:r>
        <w:rPr>
          <w:color w:val="231F20"/>
        </w:rPr>
        <w:t>upon</w:t>
      </w:r>
      <w:r>
        <w:rPr>
          <w:color w:val="231F20"/>
          <w:spacing w:val="-1"/>
        </w:rPr>
        <w:t xml:space="preserve"> </w:t>
      </w:r>
      <w:r>
        <w:rPr>
          <w:color w:val="231F20"/>
        </w:rPr>
        <w:t>request</w:t>
      </w:r>
      <w:r>
        <w:rPr>
          <w:color w:val="231F20"/>
          <w:spacing w:val="-1"/>
        </w:rPr>
        <w:t xml:space="preserve"> </w:t>
      </w:r>
      <w:r>
        <w:rPr>
          <w:color w:val="231F20"/>
        </w:rPr>
        <w:t>by</w:t>
      </w:r>
      <w:r>
        <w:rPr>
          <w:color w:val="231F20"/>
          <w:spacing w:val="-1"/>
        </w:rPr>
        <w:t xml:space="preserve"> </w:t>
      </w:r>
      <w:r>
        <w:rPr>
          <w:color w:val="231F20"/>
        </w:rPr>
        <w:t>confirmed</w:t>
      </w:r>
      <w:r>
        <w:rPr>
          <w:color w:val="231F20"/>
          <w:spacing w:val="-1"/>
        </w:rPr>
        <w:t xml:space="preserve"> </w:t>
      </w:r>
      <w:r>
        <w:rPr>
          <w:color w:val="231F20"/>
        </w:rPr>
        <w:t>educators. A committee comprised of ME, SUNY-P and K-12 educators will select and fund eight IDM CS modules (four in French, four in English). To further increase Canadian content in the U.S. K-12 curriculum, outreach coordinators from ME and</w:t>
      </w:r>
      <w:r>
        <w:rPr>
          <w:color w:val="231F20"/>
        </w:rPr>
        <w:t xml:space="preserve"> SUNY-P will annually offer teacher training </w:t>
      </w:r>
      <w:r>
        <w:rPr>
          <w:color w:val="231F20"/>
          <w:spacing w:val="-2"/>
        </w:rPr>
        <w:t>professional</w:t>
      </w:r>
      <w:r>
        <w:rPr>
          <w:color w:val="231F20"/>
          <w:spacing w:val="-5"/>
        </w:rPr>
        <w:t xml:space="preserve"> </w:t>
      </w:r>
      <w:r>
        <w:rPr>
          <w:color w:val="231F20"/>
          <w:spacing w:val="-2"/>
        </w:rPr>
        <w:t>workshops</w:t>
      </w:r>
      <w:r>
        <w:rPr>
          <w:color w:val="231F20"/>
          <w:spacing w:val="-5"/>
        </w:rPr>
        <w:t xml:space="preserve"> </w:t>
      </w:r>
      <w:r>
        <w:rPr>
          <w:color w:val="231F20"/>
          <w:spacing w:val="-2"/>
        </w:rPr>
        <w:t>and</w:t>
      </w:r>
      <w:r>
        <w:rPr>
          <w:color w:val="231F20"/>
          <w:spacing w:val="-5"/>
        </w:rPr>
        <w:t xml:space="preserve"> </w:t>
      </w:r>
      <w:r>
        <w:rPr>
          <w:color w:val="231F20"/>
          <w:spacing w:val="-2"/>
        </w:rPr>
        <w:t>organize</w:t>
      </w:r>
      <w:r>
        <w:rPr>
          <w:color w:val="231F20"/>
          <w:spacing w:val="-5"/>
        </w:rPr>
        <w:t xml:space="preserve"> </w:t>
      </w:r>
      <w:r>
        <w:rPr>
          <w:color w:val="231F20"/>
          <w:spacing w:val="-2"/>
        </w:rPr>
        <w:t>CS</w:t>
      </w:r>
      <w:r>
        <w:rPr>
          <w:color w:val="231F20"/>
          <w:spacing w:val="-5"/>
        </w:rPr>
        <w:t xml:space="preserve"> </w:t>
      </w:r>
      <w:r>
        <w:rPr>
          <w:color w:val="231F20"/>
          <w:spacing w:val="-2"/>
        </w:rPr>
        <w:t>educational</w:t>
      </w:r>
      <w:r>
        <w:rPr>
          <w:color w:val="231F20"/>
          <w:spacing w:val="-5"/>
        </w:rPr>
        <w:t xml:space="preserve"> </w:t>
      </w:r>
      <w:r>
        <w:rPr>
          <w:color w:val="231F20"/>
          <w:spacing w:val="-2"/>
        </w:rPr>
        <w:t>exhibits</w:t>
      </w:r>
      <w:r>
        <w:rPr>
          <w:color w:val="231F20"/>
          <w:spacing w:val="-5"/>
        </w:rPr>
        <w:t xml:space="preserve"> </w:t>
      </w:r>
      <w:r>
        <w:rPr>
          <w:color w:val="231F20"/>
          <w:spacing w:val="-2"/>
        </w:rPr>
        <w:t>at</w:t>
      </w:r>
      <w:r>
        <w:rPr>
          <w:color w:val="231F20"/>
          <w:spacing w:val="-6"/>
        </w:rPr>
        <w:t xml:space="preserve"> </w:t>
      </w:r>
      <w:r>
        <w:rPr>
          <w:color w:val="231F20"/>
          <w:spacing w:val="-2"/>
        </w:rPr>
        <w:t>the</w:t>
      </w:r>
      <w:r>
        <w:rPr>
          <w:color w:val="231F20"/>
          <w:spacing w:val="-5"/>
        </w:rPr>
        <w:t xml:space="preserve"> </w:t>
      </w:r>
      <w:r>
        <w:rPr>
          <w:color w:val="231F20"/>
          <w:spacing w:val="-2"/>
        </w:rPr>
        <w:t>National</w:t>
      </w:r>
      <w:r>
        <w:rPr>
          <w:color w:val="231F20"/>
          <w:spacing w:val="-5"/>
        </w:rPr>
        <w:t xml:space="preserve"> </w:t>
      </w:r>
      <w:r>
        <w:rPr>
          <w:color w:val="231F20"/>
          <w:spacing w:val="-2"/>
        </w:rPr>
        <w:t>Council</w:t>
      </w:r>
      <w:r>
        <w:rPr>
          <w:color w:val="231F20"/>
          <w:spacing w:val="-5"/>
        </w:rPr>
        <w:t xml:space="preserve"> </w:t>
      </w:r>
      <w:r>
        <w:rPr>
          <w:color w:val="231F20"/>
          <w:spacing w:val="-2"/>
        </w:rPr>
        <w:t>for</w:t>
      </w:r>
      <w:r>
        <w:rPr>
          <w:color w:val="231F20"/>
          <w:spacing w:val="-5"/>
        </w:rPr>
        <w:t xml:space="preserve"> </w:t>
      </w:r>
      <w:r>
        <w:rPr>
          <w:color w:val="231F20"/>
          <w:spacing w:val="-2"/>
        </w:rPr>
        <w:t>the</w:t>
      </w:r>
      <w:r>
        <w:rPr>
          <w:color w:val="231F20"/>
          <w:spacing w:val="-5"/>
        </w:rPr>
        <w:t xml:space="preserve"> </w:t>
      </w:r>
      <w:r>
        <w:rPr>
          <w:color w:val="231F20"/>
          <w:spacing w:val="-2"/>
        </w:rPr>
        <w:t xml:space="preserve">Social </w:t>
      </w:r>
      <w:r>
        <w:rPr>
          <w:color w:val="231F20"/>
        </w:rPr>
        <w:t xml:space="preserve">Studies and other regional K-12 conferences. </w:t>
      </w:r>
      <w:r>
        <w:rPr>
          <w:color w:val="54813B"/>
        </w:rPr>
        <w:t>[Absolute</w:t>
      </w:r>
      <w:r>
        <w:rPr>
          <w:color w:val="54813B"/>
          <w:spacing w:val="-2"/>
        </w:rPr>
        <w:t xml:space="preserve"> </w:t>
      </w:r>
      <w:r>
        <w:rPr>
          <w:color w:val="54813B"/>
        </w:rPr>
        <w:t>Priority</w:t>
      </w:r>
      <w:r>
        <w:rPr>
          <w:color w:val="54813B"/>
          <w:spacing w:val="-2"/>
        </w:rPr>
        <w:t xml:space="preserve"> </w:t>
      </w:r>
      <w:r>
        <w:rPr>
          <w:color w:val="54813B"/>
        </w:rPr>
        <w:t>2]</w:t>
      </w:r>
      <w:r>
        <w:rPr>
          <w:color w:val="54813B"/>
          <w:spacing w:val="-2"/>
        </w:rPr>
        <w:t xml:space="preserve"> </w:t>
      </w:r>
      <w:r>
        <w:rPr>
          <w:color w:val="54813B"/>
        </w:rPr>
        <w:t>(ECO, EQ, FRE, SEC)</w:t>
      </w:r>
    </w:p>
    <w:p w14:paraId="7093348E" w14:textId="77777777" w:rsidR="007E3007" w:rsidRDefault="00C86336">
      <w:pPr>
        <w:spacing w:before="1" w:line="480" w:lineRule="auto"/>
        <w:ind w:left="316" w:right="387" w:hanging="106"/>
        <w:jc w:val="both"/>
        <w:rPr>
          <w:sz w:val="24"/>
        </w:rPr>
      </w:pPr>
      <w:r>
        <w:rPr>
          <w:b/>
          <w:color w:val="2F5497"/>
          <w:spacing w:val="-4"/>
          <w:sz w:val="24"/>
        </w:rPr>
        <w:t>C5)</w:t>
      </w:r>
      <w:r>
        <w:rPr>
          <w:b/>
          <w:color w:val="2F5497"/>
          <w:spacing w:val="-11"/>
          <w:sz w:val="24"/>
        </w:rPr>
        <w:t xml:space="preserve"> </w:t>
      </w:r>
      <w:r>
        <w:rPr>
          <w:b/>
          <w:color w:val="2F5497"/>
          <w:spacing w:val="-4"/>
          <w:sz w:val="24"/>
        </w:rPr>
        <w:t>Indigenous</w:t>
      </w:r>
      <w:r>
        <w:rPr>
          <w:b/>
          <w:color w:val="2F5497"/>
          <w:spacing w:val="-11"/>
          <w:sz w:val="24"/>
        </w:rPr>
        <w:t xml:space="preserve"> </w:t>
      </w:r>
      <w:r>
        <w:rPr>
          <w:b/>
          <w:color w:val="2F5497"/>
          <w:spacing w:val="-4"/>
          <w:sz w:val="24"/>
        </w:rPr>
        <w:t>Film</w:t>
      </w:r>
      <w:r>
        <w:rPr>
          <w:b/>
          <w:color w:val="2F5497"/>
          <w:spacing w:val="-11"/>
          <w:sz w:val="24"/>
        </w:rPr>
        <w:t xml:space="preserve"> </w:t>
      </w:r>
      <w:r>
        <w:rPr>
          <w:b/>
          <w:color w:val="2F5497"/>
          <w:spacing w:val="-4"/>
          <w:sz w:val="24"/>
        </w:rPr>
        <w:t>and</w:t>
      </w:r>
      <w:r>
        <w:rPr>
          <w:b/>
          <w:color w:val="2F5497"/>
          <w:spacing w:val="-10"/>
          <w:sz w:val="24"/>
        </w:rPr>
        <w:t xml:space="preserve"> </w:t>
      </w:r>
      <w:r>
        <w:rPr>
          <w:b/>
          <w:color w:val="2F5497"/>
          <w:spacing w:val="-4"/>
          <w:sz w:val="24"/>
        </w:rPr>
        <w:t>W</w:t>
      </w:r>
      <w:r>
        <w:rPr>
          <w:b/>
          <w:color w:val="2F5497"/>
          <w:spacing w:val="-4"/>
          <w:sz w:val="24"/>
        </w:rPr>
        <w:t>riters</w:t>
      </w:r>
      <w:r>
        <w:rPr>
          <w:b/>
          <w:color w:val="2F5497"/>
          <w:spacing w:val="-11"/>
          <w:sz w:val="24"/>
        </w:rPr>
        <w:t xml:space="preserve"> </w:t>
      </w:r>
      <w:r>
        <w:rPr>
          <w:b/>
          <w:color w:val="2F5497"/>
          <w:spacing w:val="-4"/>
          <w:sz w:val="24"/>
        </w:rPr>
        <w:t>Festival:</w:t>
      </w:r>
      <w:r>
        <w:rPr>
          <w:b/>
          <w:color w:val="2F5497"/>
          <w:spacing w:val="-11"/>
          <w:sz w:val="24"/>
        </w:rPr>
        <w:t xml:space="preserve"> </w:t>
      </w:r>
      <w:r>
        <w:rPr>
          <w:color w:val="231F20"/>
          <w:spacing w:val="-4"/>
          <w:sz w:val="24"/>
        </w:rPr>
        <w:t>Featuring</w:t>
      </w:r>
      <w:r>
        <w:rPr>
          <w:color w:val="231F20"/>
          <w:spacing w:val="-11"/>
          <w:sz w:val="24"/>
        </w:rPr>
        <w:t xml:space="preserve"> </w:t>
      </w:r>
      <w:r>
        <w:rPr>
          <w:color w:val="231F20"/>
          <w:spacing w:val="-4"/>
          <w:sz w:val="24"/>
        </w:rPr>
        <w:t>the</w:t>
      </w:r>
      <w:r>
        <w:rPr>
          <w:color w:val="231F20"/>
          <w:spacing w:val="-10"/>
          <w:sz w:val="24"/>
        </w:rPr>
        <w:t xml:space="preserve"> </w:t>
      </w:r>
      <w:r>
        <w:rPr>
          <w:color w:val="231F20"/>
          <w:spacing w:val="-4"/>
          <w:sz w:val="24"/>
        </w:rPr>
        <w:t>participation</w:t>
      </w:r>
      <w:r>
        <w:rPr>
          <w:color w:val="231F20"/>
          <w:spacing w:val="-11"/>
          <w:sz w:val="24"/>
        </w:rPr>
        <w:t xml:space="preserve"> </w:t>
      </w:r>
      <w:r>
        <w:rPr>
          <w:color w:val="231F20"/>
          <w:spacing w:val="-4"/>
          <w:sz w:val="24"/>
        </w:rPr>
        <w:t>of</w:t>
      </w:r>
      <w:r>
        <w:rPr>
          <w:color w:val="231F20"/>
          <w:spacing w:val="-11"/>
          <w:sz w:val="24"/>
        </w:rPr>
        <w:t xml:space="preserve"> </w:t>
      </w:r>
      <w:r>
        <w:rPr>
          <w:color w:val="231F20"/>
          <w:spacing w:val="-4"/>
          <w:sz w:val="24"/>
        </w:rPr>
        <w:t>key</w:t>
      </w:r>
      <w:r>
        <w:rPr>
          <w:color w:val="231F20"/>
          <w:spacing w:val="-11"/>
          <w:sz w:val="24"/>
        </w:rPr>
        <w:t xml:space="preserve"> </w:t>
      </w:r>
      <w:r>
        <w:rPr>
          <w:color w:val="231F20"/>
          <w:spacing w:val="-4"/>
          <w:sz w:val="24"/>
        </w:rPr>
        <w:t>community</w:t>
      </w:r>
      <w:r>
        <w:rPr>
          <w:color w:val="231F20"/>
          <w:spacing w:val="-11"/>
          <w:sz w:val="24"/>
        </w:rPr>
        <w:t xml:space="preserve"> </w:t>
      </w:r>
      <w:r>
        <w:rPr>
          <w:color w:val="231F20"/>
          <w:spacing w:val="-4"/>
          <w:sz w:val="24"/>
        </w:rPr>
        <w:t>members, this SUNY-P initiative will showcase and analyze important themes (including</w:t>
      </w:r>
      <w:r>
        <w:rPr>
          <w:color w:val="231F20"/>
          <w:spacing w:val="-7"/>
          <w:sz w:val="24"/>
        </w:rPr>
        <w:t xml:space="preserve"> </w:t>
      </w:r>
      <w:r>
        <w:rPr>
          <w:color w:val="231F20"/>
          <w:spacing w:val="-4"/>
          <w:sz w:val="24"/>
        </w:rPr>
        <w:t>sovereignty, societal</w:t>
      </w:r>
    </w:p>
    <w:p w14:paraId="7093348F" w14:textId="14E84A69" w:rsidR="007E3007" w:rsidRDefault="00C86336">
      <w:pPr>
        <w:pStyle w:val="BodyText"/>
        <w:spacing w:line="480" w:lineRule="auto"/>
        <w:ind w:left="5355" w:right="504"/>
      </w:pPr>
      <w:r>
        <w:rPr>
          <w:noProof/>
        </w:rPr>
        <mc:AlternateContent>
          <mc:Choice Requires="wps">
            <w:drawing>
              <wp:anchor distT="0" distB="0" distL="114300" distR="114300" simplePos="0" relativeHeight="15736832" behindDoc="0" locked="0" layoutInCell="1" allowOverlap="1" wp14:anchorId="709334B8" wp14:editId="7ED38D7F">
                <wp:simplePos x="0" y="0"/>
                <wp:positionH relativeFrom="page">
                  <wp:posOffset>920750</wp:posOffset>
                </wp:positionH>
                <wp:positionV relativeFrom="paragraph">
                  <wp:posOffset>-1270</wp:posOffset>
                </wp:positionV>
                <wp:extent cx="3200400" cy="3154680"/>
                <wp:effectExtent l="0" t="0" r="0" b="0"/>
                <wp:wrapNone/>
                <wp:docPr id="4"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154680"/>
                        </a:xfrm>
                        <a:prstGeom prst="rect">
                          <a:avLst/>
                        </a:prstGeom>
                        <a:solidFill>
                          <a:srgbClr val="FFF3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33527" w14:textId="77777777" w:rsidR="007E3007" w:rsidRDefault="00C86336">
                            <w:pPr>
                              <w:ind w:left="105"/>
                              <w:rPr>
                                <w:b/>
                                <w:color w:val="000000"/>
                                <w:sz w:val="20"/>
                              </w:rPr>
                            </w:pPr>
                            <w:r>
                              <w:rPr>
                                <w:b/>
                                <w:color w:val="231F20"/>
                                <w:spacing w:val="-6"/>
                                <w:sz w:val="20"/>
                              </w:rPr>
                              <w:t>Indigenous</w:t>
                            </w:r>
                            <w:r>
                              <w:rPr>
                                <w:b/>
                                <w:color w:val="231F20"/>
                                <w:spacing w:val="5"/>
                                <w:sz w:val="20"/>
                              </w:rPr>
                              <w:t xml:space="preserve"> </w:t>
                            </w:r>
                            <w:r>
                              <w:rPr>
                                <w:b/>
                                <w:color w:val="231F20"/>
                                <w:spacing w:val="-2"/>
                                <w:sz w:val="20"/>
                              </w:rPr>
                              <w:t>films:</w:t>
                            </w:r>
                          </w:p>
                          <w:p w14:paraId="70933528" w14:textId="77777777" w:rsidR="007E3007" w:rsidRDefault="00C86336">
                            <w:pPr>
                              <w:spacing w:before="1"/>
                              <w:ind w:left="105" w:right="96"/>
                              <w:rPr>
                                <w:color w:val="000000"/>
                                <w:sz w:val="20"/>
                              </w:rPr>
                            </w:pPr>
                            <w:r>
                              <w:rPr>
                                <w:color w:val="231F20"/>
                                <w:sz w:val="20"/>
                              </w:rPr>
                              <w:t>-</w:t>
                            </w:r>
                            <w:r>
                              <w:rPr>
                                <w:i/>
                                <w:color w:val="231F20"/>
                                <w:sz w:val="20"/>
                              </w:rPr>
                              <w:t>Angry</w:t>
                            </w:r>
                            <w:r>
                              <w:rPr>
                                <w:i/>
                                <w:color w:val="231F20"/>
                                <w:spacing w:val="-13"/>
                                <w:sz w:val="20"/>
                              </w:rPr>
                              <w:t xml:space="preserve"> </w:t>
                            </w:r>
                            <w:r>
                              <w:rPr>
                                <w:i/>
                                <w:color w:val="231F20"/>
                                <w:sz w:val="20"/>
                              </w:rPr>
                              <w:t>Inuk</w:t>
                            </w:r>
                            <w:r>
                              <w:rPr>
                                <w:i/>
                                <w:color w:val="231F20"/>
                                <w:spacing w:val="-12"/>
                                <w:sz w:val="20"/>
                              </w:rPr>
                              <w:t xml:space="preserve"> </w:t>
                            </w:r>
                            <w:r>
                              <w:rPr>
                                <w:color w:val="231F20"/>
                                <w:sz w:val="20"/>
                              </w:rPr>
                              <w:t>(Alethea</w:t>
                            </w:r>
                            <w:r>
                              <w:rPr>
                                <w:color w:val="231F20"/>
                                <w:spacing w:val="-13"/>
                                <w:sz w:val="20"/>
                              </w:rPr>
                              <w:t xml:space="preserve"> </w:t>
                            </w:r>
                            <w:r>
                              <w:rPr>
                                <w:color w:val="231F20"/>
                                <w:sz w:val="20"/>
                              </w:rPr>
                              <w:t>Arnaquq-Baril,</w:t>
                            </w:r>
                            <w:r>
                              <w:rPr>
                                <w:color w:val="231F20"/>
                                <w:spacing w:val="-12"/>
                                <w:sz w:val="20"/>
                              </w:rPr>
                              <w:t xml:space="preserve"> </w:t>
                            </w:r>
                            <w:r>
                              <w:rPr>
                                <w:color w:val="231F20"/>
                                <w:sz w:val="20"/>
                              </w:rPr>
                              <w:t>director-2016),</w:t>
                            </w:r>
                            <w:r>
                              <w:rPr>
                                <w:color w:val="231F20"/>
                                <w:spacing w:val="-13"/>
                                <w:sz w:val="20"/>
                              </w:rPr>
                              <w:t xml:space="preserve"> </w:t>
                            </w:r>
                            <w:r>
                              <w:rPr>
                                <w:i/>
                                <w:color w:val="231F20"/>
                                <w:sz w:val="20"/>
                              </w:rPr>
                              <w:t>Our People</w:t>
                            </w:r>
                            <w:r>
                              <w:rPr>
                                <w:i/>
                                <w:color w:val="231F20"/>
                                <w:spacing w:val="-13"/>
                                <w:sz w:val="20"/>
                              </w:rPr>
                              <w:t xml:space="preserve"> </w:t>
                            </w:r>
                            <w:r>
                              <w:rPr>
                                <w:i/>
                                <w:color w:val="231F20"/>
                                <w:sz w:val="20"/>
                              </w:rPr>
                              <w:t>Will</w:t>
                            </w:r>
                            <w:r>
                              <w:rPr>
                                <w:i/>
                                <w:color w:val="231F20"/>
                                <w:spacing w:val="-12"/>
                                <w:sz w:val="20"/>
                              </w:rPr>
                              <w:t xml:space="preserve"> </w:t>
                            </w:r>
                            <w:r>
                              <w:rPr>
                                <w:i/>
                                <w:color w:val="231F20"/>
                                <w:sz w:val="20"/>
                              </w:rPr>
                              <w:t>be</w:t>
                            </w:r>
                            <w:r>
                              <w:rPr>
                                <w:i/>
                                <w:color w:val="231F20"/>
                                <w:spacing w:val="-13"/>
                                <w:sz w:val="20"/>
                              </w:rPr>
                              <w:t xml:space="preserve"> </w:t>
                            </w:r>
                            <w:r>
                              <w:rPr>
                                <w:i/>
                                <w:color w:val="231F20"/>
                                <w:sz w:val="20"/>
                              </w:rPr>
                              <w:t>Healed</w:t>
                            </w:r>
                            <w:r>
                              <w:rPr>
                                <w:i/>
                                <w:color w:val="231F20"/>
                                <w:spacing w:val="-12"/>
                                <w:sz w:val="20"/>
                              </w:rPr>
                              <w:t xml:space="preserve"> </w:t>
                            </w:r>
                            <w:r>
                              <w:rPr>
                                <w:color w:val="231F20"/>
                                <w:sz w:val="20"/>
                              </w:rPr>
                              <w:t>(Alanis</w:t>
                            </w:r>
                            <w:r>
                              <w:rPr>
                                <w:color w:val="231F20"/>
                                <w:spacing w:val="-13"/>
                                <w:sz w:val="20"/>
                              </w:rPr>
                              <w:t xml:space="preserve"> </w:t>
                            </w:r>
                            <w:r>
                              <w:rPr>
                                <w:color w:val="231F20"/>
                                <w:sz w:val="20"/>
                              </w:rPr>
                              <w:t>Obomsawin,</w:t>
                            </w:r>
                            <w:r>
                              <w:rPr>
                                <w:color w:val="231F20"/>
                                <w:spacing w:val="-12"/>
                                <w:sz w:val="20"/>
                              </w:rPr>
                              <w:t xml:space="preserve"> </w:t>
                            </w:r>
                            <w:r>
                              <w:rPr>
                                <w:color w:val="231F20"/>
                                <w:sz w:val="20"/>
                              </w:rPr>
                              <w:t xml:space="preserve">director-2017), </w:t>
                            </w:r>
                            <w:r>
                              <w:rPr>
                                <w:i/>
                                <w:color w:val="231F20"/>
                                <w:spacing w:val="-4"/>
                                <w:sz w:val="20"/>
                              </w:rPr>
                              <w:t>Falls</w:t>
                            </w:r>
                            <w:r>
                              <w:rPr>
                                <w:i/>
                                <w:color w:val="231F20"/>
                                <w:spacing w:val="-9"/>
                                <w:sz w:val="20"/>
                              </w:rPr>
                              <w:t xml:space="preserve"> </w:t>
                            </w:r>
                            <w:r>
                              <w:rPr>
                                <w:i/>
                                <w:color w:val="231F20"/>
                                <w:spacing w:val="-4"/>
                                <w:sz w:val="20"/>
                              </w:rPr>
                              <w:t>around</w:t>
                            </w:r>
                            <w:r>
                              <w:rPr>
                                <w:i/>
                                <w:color w:val="231F20"/>
                                <w:spacing w:val="-9"/>
                                <w:sz w:val="20"/>
                              </w:rPr>
                              <w:t xml:space="preserve"> </w:t>
                            </w:r>
                            <w:r>
                              <w:rPr>
                                <w:i/>
                                <w:color w:val="231F20"/>
                                <w:spacing w:val="-4"/>
                                <w:sz w:val="20"/>
                              </w:rPr>
                              <w:t>Her</w:t>
                            </w:r>
                            <w:r>
                              <w:rPr>
                                <w:i/>
                                <w:color w:val="231F20"/>
                                <w:spacing w:val="-9"/>
                                <w:sz w:val="20"/>
                              </w:rPr>
                              <w:t xml:space="preserve"> </w:t>
                            </w:r>
                            <w:r>
                              <w:rPr>
                                <w:color w:val="231F20"/>
                                <w:spacing w:val="-4"/>
                                <w:sz w:val="20"/>
                              </w:rPr>
                              <w:t>(Darlene</w:t>
                            </w:r>
                            <w:r>
                              <w:rPr>
                                <w:color w:val="231F20"/>
                                <w:spacing w:val="-9"/>
                                <w:sz w:val="20"/>
                              </w:rPr>
                              <w:t xml:space="preserve"> </w:t>
                            </w:r>
                            <w:r>
                              <w:rPr>
                                <w:color w:val="231F20"/>
                                <w:spacing w:val="-4"/>
                                <w:sz w:val="20"/>
                              </w:rPr>
                              <w:t>Naponse,</w:t>
                            </w:r>
                            <w:r>
                              <w:rPr>
                                <w:color w:val="231F20"/>
                                <w:spacing w:val="-9"/>
                                <w:sz w:val="20"/>
                              </w:rPr>
                              <w:t xml:space="preserve"> </w:t>
                            </w:r>
                            <w:r>
                              <w:rPr>
                                <w:color w:val="231F20"/>
                                <w:spacing w:val="-4"/>
                                <w:sz w:val="20"/>
                              </w:rPr>
                              <w:t>director-2018),</w:t>
                            </w:r>
                            <w:r>
                              <w:rPr>
                                <w:color w:val="231F20"/>
                                <w:spacing w:val="-9"/>
                                <w:sz w:val="20"/>
                              </w:rPr>
                              <w:t xml:space="preserve"> </w:t>
                            </w:r>
                            <w:r>
                              <w:rPr>
                                <w:i/>
                                <w:color w:val="231F20"/>
                                <w:spacing w:val="-4"/>
                                <w:sz w:val="20"/>
                              </w:rPr>
                              <w:t>One</w:t>
                            </w:r>
                            <w:r>
                              <w:rPr>
                                <w:i/>
                                <w:color w:val="231F20"/>
                                <w:spacing w:val="-10"/>
                                <w:sz w:val="20"/>
                              </w:rPr>
                              <w:t xml:space="preserve"> </w:t>
                            </w:r>
                            <w:r>
                              <w:rPr>
                                <w:i/>
                                <w:color w:val="231F20"/>
                                <w:spacing w:val="-4"/>
                                <w:sz w:val="20"/>
                              </w:rPr>
                              <w:t xml:space="preserve">Day </w:t>
                            </w:r>
                            <w:r>
                              <w:rPr>
                                <w:i/>
                                <w:color w:val="231F20"/>
                                <w:sz w:val="20"/>
                              </w:rPr>
                              <w:t>in</w:t>
                            </w:r>
                            <w:r>
                              <w:rPr>
                                <w:i/>
                                <w:color w:val="231F20"/>
                                <w:spacing w:val="-7"/>
                                <w:sz w:val="20"/>
                              </w:rPr>
                              <w:t xml:space="preserve"> </w:t>
                            </w:r>
                            <w:r>
                              <w:rPr>
                                <w:i/>
                                <w:color w:val="231F20"/>
                                <w:sz w:val="20"/>
                              </w:rPr>
                              <w:t>the</w:t>
                            </w:r>
                            <w:r>
                              <w:rPr>
                                <w:i/>
                                <w:color w:val="231F20"/>
                                <w:spacing w:val="-7"/>
                                <w:sz w:val="20"/>
                              </w:rPr>
                              <w:t xml:space="preserve"> </w:t>
                            </w:r>
                            <w:r>
                              <w:rPr>
                                <w:i/>
                                <w:color w:val="231F20"/>
                                <w:sz w:val="20"/>
                              </w:rPr>
                              <w:t>Life</w:t>
                            </w:r>
                            <w:r>
                              <w:rPr>
                                <w:i/>
                                <w:color w:val="231F20"/>
                                <w:spacing w:val="-8"/>
                                <w:sz w:val="20"/>
                              </w:rPr>
                              <w:t xml:space="preserve"> </w:t>
                            </w:r>
                            <w:r>
                              <w:rPr>
                                <w:i/>
                                <w:color w:val="231F20"/>
                                <w:sz w:val="20"/>
                              </w:rPr>
                              <w:t>of</w:t>
                            </w:r>
                            <w:r>
                              <w:rPr>
                                <w:i/>
                                <w:color w:val="231F20"/>
                                <w:spacing w:val="-7"/>
                                <w:sz w:val="20"/>
                              </w:rPr>
                              <w:t xml:space="preserve"> </w:t>
                            </w:r>
                            <w:r>
                              <w:rPr>
                                <w:i/>
                                <w:color w:val="231F20"/>
                                <w:sz w:val="20"/>
                              </w:rPr>
                              <w:t>Noah</w:t>
                            </w:r>
                            <w:r>
                              <w:rPr>
                                <w:i/>
                                <w:color w:val="231F20"/>
                                <w:spacing w:val="-7"/>
                                <w:sz w:val="20"/>
                              </w:rPr>
                              <w:t xml:space="preserve"> </w:t>
                            </w:r>
                            <w:r>
                              <w:rPr>
                                <w:i/>
                                <w:color w:val="231F20"/>
                                <w:sz w:val="20"/>
                              </w:rPr>
                              <w:t>Piugattuk</w:t>
                            </w:r>
                            <w:r>
                              <w:rPr>
                                <w:i/>
                                <w:color w:val="231F20"/>
                                <w:spacing w:val="-7"/>
                                <w:sz w:val="20"/>
                              </w:rPr>
                              <w:t xml:space="preserve"> </w:t>
                            </w:r>
                            <w:r>
                              <w:rPr>
                                <w:color w:val="231F20"/>
                                <w:sz w:val="20"/>
                              </w:rPr>
                              <w:t>(Zacharia</w:t>
                            </w:r>
                            <w:r>
                              <w:rPr>
                                <w:color w:val="231F20"/>
                                <w:spacing w:val="-7"/>
                                <w:sz w:val="20"/>
                              </w:rPr>
                              <w:t xml:space="preserve"> </w:t>
                            </w:r>
                            <w:r>
                              <w:rPr>
                                <w:color w:val="231F20"/>
                                <w:sz w:val="20"/>
                              </w:rPr>
                              <w:t>Kunuk,</w:t>
                            </w:r>
                            <w:r>
                              <w:rPr>
                                <w:color w:val="231F20"/>
                                <w:spacing w:val="-8"/>
                                <w:sz w:val="20"/>
                              </w:rPr>
                              <w:t xml:space="preserve"> </w:t>
                            </w:r>
                            <w:r>
                              <w:rPr>
                                <w:color w:val="231F20"/>
                                <w:sz w:val="20"/>
                              </w:rPr>
                              <w:t>director</w:t>
                            </w:r>
                            <w:r>
                              <w:rPr>
                                <w:color w:val="231F20"/>
                                <w:spacing w:val="-7"/>
                                <w:sz w:val="20"/>
                              </w:rPr>
                              <w:t xml:space="preserve"> </w:t>
                            </w:r>
                            <w:r>
                              <w:rPr>
                                <w:color w:val="231F20"/>
                                <w:w w:val="120"/>
                                <w:sz w:val="20"/>
                              </w:rPr>
                              <w:t xml:space="preserve">- </w:t>
                            </w:r>
                            <w:r>
                              <w:rPr>
                                <w:color w:val="231F20"/>
                                <w:sz w:val="20"/>
                              </w:rPr>
                              <w:t>2018),</w:t>
                            </w:r>
                            <w:r>
                              <w:rPr>
                                <w:color w:val="231F20"/>
                                <w:spacing w:val="-11"/>
                                <w:sz w:val="20"/>
                              </w:rPr>
                              <w:t xml:space="preserve"> </w:t>
                            </w:r>
                            <w:r>
                              <w:rPr>
                                <w:i/>
                                <w:color w:val="231F20"/>
                                <w:sz w:val="20"/>
                              </w:rPr>
                              <w:t>Blood</w:t>
                            </w:r>
                            <w:r>
                              <w:rPr>
                                <w:i/>
                                <w:color w:val="231F20"/>
                                <w:spacing w:val="-12"/>
                                <w:sz w:val="20"/>
                              </w:rPr>
                              <w:t xml:space="preserve"> </w:t>
                            </w:r>
                            <w:r>
                              <w:rPr>
                                <w:i/>
                                <w:color w:val="231F20"/>
                                <w:sz w:val="20"/>
                              </w:rPr>
                              <w:t>Quantum</w:t>
                            </w:r>
                            <w:r>
                              <w:rPr>
                                <w:i/>
                                <w:color w:val="231F20"/>
                                <w:spacing w:val="-11"/>
                                <w:sz w:val="20"/>
                              </w:rPr>
                              <w:t xml:space="preserve"> </w:t>
                            </w:r>
                            <w:r>
                              <w:rPr>
                                <w:color w:val="231F20"/>
                                <w:sz w:val="20"/>
                              </w:rPr>
                              <w:t>(Jeff</w:t>
                            </w:r>
                            <w:r>
                              <w:rPr>
                                <w:color w:val="231F20"/>
                                <w:spacing w:val="-11"/>
                                <w:sz w:val="20"/>
                              </w:rPr>
                              <w:t xml:space="preserve"> </w:t>
                            </w:r>
                            <w:r>
                              <w:rPr>
                                <w:color w:val="231F20"/>
                                <w:sz w:val="20"/>
                              </w:rPr>
                              <w:t>Barnaby,</w:t>
                            </w:r>
                            <w:r>
                              <w:rPr>
                                <w:color w:val="231F20"/>
                                <w:spacing w:val="-11"/>
                                <w:sz w:val="20"/>
                              </w:rPr>
                              <w:t xml:space="preserve"> </w:t>
                            </w:r>
                            <w:r>
                              <w:rPr>
                                <w:color w:val="231F20"/>
                                <w:sz w:val="20"/>
                              </w:rPr>
                              <w:t>director</w:t>
                            </w:r>
                            <w:r>
                              <w:rPr>
                                <w:color w:val="231F20"/>
                                <w:spacing w:val="-11"/>
                                <w:sz w:val="20"/>
                              </w:rPr>
                              <w:t xml:space="preserve"> </w:t>
                            </w:r>
                            <w:r>
                              <w:rPr>
                                <w:color w:val="231F20"/>
                                <w:sz w:val="20"/>
                              </w:rPr>
                              <w:t>-</w:t>
                            </w:r>
                            <w:r>
                              <w:rPr>
                                <w:color w:val="231F20"/>
                                <w:spacing w:val="-11"/>
                                <w:sz w:val="20"/>
                              </w:rPr>
                              <w:t xml:space="preserve"> </w:t>
                            </w:r>
                            <w:r>
                              <w:rPr>
                                <w:color w:val="231F20"/>
                                <w:sz w:val="20"/>
                              </w:rPr>
                              <w:t>2019),</w:t>
                            </w:r>
                            <w:r>
                              <w:rPr>
                                <w:color w:val="231F20"/>
                                <w:spacing w:val="-11"/>
                                <w:sz w:val="20"/>
                              </w:rPr>
                              <w:t xml:space="preserve"> </w:t>
                            </w:r>
                            <w:r>
                              <w:rPr>
                                <w:i/>
                                <w:color w:val="231F20"/>
                                <w:sz w:val="20"/>
                              </w:rPr>
                              <w:t>The</w:t>
                            </w:r>
                            <w:r>
                              <w:rPr>
                                <w:i/>
                                <w:color w:val="231F20"/>
                                <w:sz w:val="20"/>
                              </w:rPr>
                              <w:t xml:space="preserve"> Body</w:t>
                            </w:r>
                            <w:r>
                              <w:rPr>
                                <w:i/>
                                <w:color w:val="231F20"/>
                                <w:spacing w:val="-10"/>
                                <w:sz w:val="20"/>
                              </w:rPr>
                              <w:t xml:space="preserve"> </w:t>
                            </w:r>
                            <w:r>
                              <w:rPr>
                                <w:i/>
                                <w:color w:val="231F20"/>
                                <w:sz w:val="20"/>
                              </w:rPr>
                              <w:t>Remembers</w:t>
                            </w:r>
                            <w:r>
                              <w:rPr>
                                <w:i/>
                                <w:color w:val="231F20"/>
                                <w:spacing w:val="-10"/>
                                <w:sz w:val="20"/>
                              </w:rPr>
                              <w:t xml:space="preserve"> </w:t>
                            </w:r>
                            <w:r>
                              <w:rPr>
                                <w:i/>
                                <w:color w:val="231F20"/>
                                <w:sz w:val="20"/>
                              </w:rPr>
                              <w:t>When</w:t>
                            </w:r>
                            <w:r>
                              <w:rPr>
                                <w:i/>
                                <w:color w:val="231F20"/>
                                <w:spacing w:val="-10"/>
                                <w:sz w:val="20"/>
                              </w:rPr>
                              <w:t xml:space="preserve"> </w:t>
                            </w:r>
                            <w:r>
                              <w:rPr>
                                <w:i/>
                                <w:color w:val="231F20"/>
                                <w:sz w:val="20"/>
                              </w:rPr>
                              <w:t>the</w:t>
                            </w:r>
                            <w:r>
                              <w:rPr>
                                <w:i/>
                                <w:color w:val="231F20"/>
                                <w:spacing w:val="-10"/>
                                <w:sz w:val="20"/>
                              </w:rPr>
                              <w:t xml:space="preserve"> </w:t>
                            </w:r>
                            <w:r>
                              <w:rPr>
                                <w:i/>
                                <w:color w:val="231F20"/>
                                <w:sz w:val="20"/>
                              </w:rPr>
                              <w:t>World</w:t>
                            </w:r>
                            <w:r>
                              <w:rPr>
                                <w:i/>
                                <w:color w:val="231F20"/>
                                <w:spacing w:val="-10"/>
                                <w:sz w:val="20"/>
                              </w:rPr>
                              <w:t xml:space="preserve"> </w:t>
                            </w:r>
                            <w:r>
                              <w:rPr>
                                <w:i/>
                                <w:color w:val="231F20"/>
                                <w:sz w:val="20"/>
                              </w:rPr>
                              <w:t>Broke</w:t>
                            </w:r>
                            <w:r>
                              <w:rPr>
                                <w:i/>
                                <w:color w:val="231F20"/>
                                <w:spacing w:val="-10"/>
                                <w:sz w:val="20"/>
                              </w:rPr>
                              <w:t xml:space="preserve"> </w:t>
                            </w:r>
                            <w:r>
                              <w:rPr>
                                <w:i/>
                                <w:color w:val="231F20"/>
                                <w:sz w:val="20"/>
                              </w:rPr>
                              <w:t>Open</w:t>
                            </w:r>
                            <w:r>
                              <w:rPr>
                                <w:i/>
                                <w:color w:val="231F20"/>
                                <w:spacing w:val="-10"/>
                                <w:sz w:val="20"/>
                              </w:rPr>
                              <w:t xml:space="preserve"> </w:t>
                            </w:r>
                            <w:r>
                              <w:rPr>
                                <w:color w:val="231F20"/>
                                <w:sz w:val="20"/>
                              </w:rPr>
                              <w:t xml:space="preserve">(Elle-Maija </w:t>
                            </w:r>
                            <w:r>
                              <w:rPr>
                                <w:color w:val="231F20"/>
                                <w:spacing w:val="-4"/>
                                <w:sz w:val="20"/>
                              </w:rPr>
                              <w:t>Tailfeathers</w:t>
                            </w:r>
                            <w:r>
                              <w:rPr>
                                <w:color w:val="231F20"/>
                                <w:spacing w:val="-9"/>
                                <w:sz w:val="20"/>
                              </w:rPr>
                              <w:t xml:space="preserve"> </w:t>
                            </w:r>
                            <w:r>
                              <w:rPr>
                                <w:color w:val="231F20"/>
                                <w:spacing w:val="-4"/>
                                <w:sz w:val="20"/>
                              </w:rPr>
                              <w:t>and</w:t>
                            </w:r>
                            <w:r>
                              <w:rPr>
                                <w:color w:val="231F20"/>
                                <w:spacing w:val="-9"/>
                                <w:sz w:val="20"/>
                              </w:rPr>
                              <w:t xml:space="preserve"> </w:t>
                            </w:r>
                            <w:r>
                              <w:rPr>
                                <w:color w:val="231F20"/>
                                <w:spacing w:val="-4"/>
                                <w:sz w:val="20"/>
                              </w:rPr>
                              <w:t>Kathleen</w:t>
                            </w:r>
                            <w:r>
                              <w:rPr>
                                <w:color w:val="231F20"/>
                                <w:spacing w:val="-9"/>
                                <w:sz w:val="20"/>
                              </w:rPr>
                              <w:t xml:space="preserve"> </w:t>
                            </w:r>
                            <w:r>
                              <w:rPr>
                                <w:color w:val="231F20"/>
                                <w:spacing w:val="-4"/>
                                <w:sz w:val="20"/>
                              </w:rPr>
                              <w:t>Hepburn,</w:t>
                            </w:r>
                            <w:r>
                              <w:rPr>
                                <w:color w:val="231F20"/>
                                <w:spacing w:val="-9"/>
                                <w:sz w:val="20"/>
                              </w:rPr>
                              <w:t xml:space="preserve"> </w:t>
                            </w:r>
                            <w:r>
                              <w:rPr>
                                <w:color w:val="231F20"/>
                                <w:spacing w:val="-4"/>
                                <w:sz w:val="20"/>
                              </w:rPr>
                              <w:t>directors</w:t>
                            </w:r>
                            <w:r>
                              <w:rPr>
                                <w:color w:val="231F20"/>
                                <w:spacing w:val="-9"/>
                                <w:sz w:val="20"/>
                              </w:rPr>
                              <w:t xml:space="preserve"> </w:t>
                            </w:r>
                            <w:r>
                              <w:rPr>
                                <w:color w:val="231F20"/>
                                <w:spacing w:val="-4"/>
                                <w:sz w:val="20"/>
                              </w:rPr>
                              <w:t>-</w:t>
                            </w:r>
                            <w:r>
                              <w:rPr>
                                <w:color w:val="231F20"/>
                                <w:spacing w:val="-9"/>
                                <w:sz w:val="20"/>
                              </w:rPr>
                              <w:t xml:space="preserve"> </w:t>
                            </w:r>
                            <w:r>
                              <w:rPr>
                                <w:color w:val="231F20"/>
                                <w:spacing w:val="-4"/>
                                <w:sz w:val="20"/>
                              </w:rPr>
                              <w:t>2019),</w:t>
                            </w:r>
                            <w:r>
                              <w:rPr>
                                <w:color w:val="231F20"/>
                                <w:spacing w:val="-9"/>
                                <w:sz w:val="20"/>
                              </w:rPr>
                              <w:t xml:space="preserve"> </w:t>
                            </w:r>
                            <w:r>
                              <w:rPr>
                                <w:i/>
                                <w:color w:val="231F20"/>
                                <w:spacing w:val="-4"/>
                                <w:sz w:val="20"/>
                              </w:rPr>
                              <w:t xml:space="preserve">Monkey </w:t>
                            </w:r>
                            <w:r>
                              <w:rPr>
                                <w:i/>
                                <w:color w:val="231F20"/>
                                <w:sz w:val="20"/>
                              </w:rPr>
                              <w:t>Beach</w:t>
                            </w:r>
                            <w:r>
                              <w:rPr>
                                <w:i/>
                                <w:color w:val="231F20"/>
                                <w:spacing w:val="-6"/>
                                <w:sz w:val="20"/>
                              </w:rPr>
                              <w:t xml:space="preserve"> </w:t>
                            </w:r>
                            <w:r>
                              <w:rPr>
                                <w:color w:val="231F20"/>
                                <w:sz w:val="20"/>
                              </w:rPr>
                              <w:t>(Loretta</w:t>
                            </w:r>
                            <w:r>
                              <w:rPr>
                                <w:color w:val="231F20"/>
                                <w:spacing w:val="-5"/>
                                <w:sz w:val="20"/>
                              </w:rPr>
                              <w:t xml:space="preserve"> </w:t>
                            </w:r>
                            <w:r>
                              <w:rPr>
                                <w:color w:val="231F20"/>
                                <w:sz w:val="20"/>
                              </w:rPr>
                              <w:t>Todd,</w:t>
                            </w:r>
                            <w:r>
                              <w:rPr>
                                <w:color w:val="231F20"/>
                                <w:spacing w:val="-5"/>
                                <w:sz w:val="20"/>
                              </w:rPr>
                              <w:t xml:space="preserve"> </w:t>
                            </w:r>
                            <w:r>
                              <w:rPr>
                                <w:color w:val="231F20"/>
                                <w:sz w:val="20"/>
                              </w:rPr>
                              <w:t>director</w:t>
                            </w:r>
                            <w:r>
                              <w:rPr>
                                <w:color w:val="231F20"/>
                                <w:spacing w:val="-5"/>
                                <w:sz w:val="20"/>
                              </w:rPr>
                              <w:t xml:space="preserve"> </w:t>
                            </w:r>
                            <w:r>
                              <w:rPr>
                                <w:color w:val="231F20"/>
                                <w:w w:val="120"/>
                                <w:sz w:val="20"/>
                              </w:rPr>
                              <w:t>-</w:t>
                            </w:r>
                            <w:r>
                              <w:rPr>
                                <w:color w:val="231F20"/>
                                <w:spacing w:val="-15"/>
                                <w:w w:val="120"/>
                                <w:sz w:val="20"/>
                              </w:rPr>
                              <w:t xml:space="preserve"> </w:t>
                            </w:r>
                            <w:r>
                              <w:rPr>
                                <w:color w:val="231F20"/>
                                <w:sz w:val="20"/>
                              </w:rPr>
                              <w:t>2020),</w:t>
                            </w:r>
                            <w:r>
                              <w:rPr>
                                <w:color w:val="231F20"/>
                                <w:spacing w:val="-5"/>
                                <w:sz w:val="20"/>
                              </w:rPr>
                              <w:t xml:space="preserve"> </w:t>
                            </w:r>
                            <w:r>
                              <w:rPr>
                                <w:i/>
                                <w:color w:val="231F20"/>
                                <w:sz w:val="20"/>
                              </w:rPr>
                              <w:t xml:space="preserve">Kuessipan </w:t>
                            </w:r>
                            <w:r>
                              <w:rPr>
                                <w:color w:val="231F20"/>
                                <w:spacing w:val="-2"/>
                                <w:sz w:val="20"/>
                              </w:rPr>
                              <w:t>(MyriamVerreault,</w:t>
                            </w:r>
                            <w:r>
                              <w:rPr>
                                <w:color w:val="231F20"/>
                                <w:spacing w:val="-3"/>
                                <w:sz w:val="20"/>
                              </w:rPr>
                              <w:t xml:space="preserve"> </w:t>
                            </w:r>
                            <w:r>
                              <w:rPr>
                                <w:color w:val="231F20"/>
                                <w:spacing w:val="-2"/>
                                <w:sz w:val="20"/>
                              </w:rPr>
                              <w:t>director</w:t>
                            </w:r>
                            <w:r>
                              <w:rPr>
                                <w:color w:val="231F20"/>
                                <w:spacing w:val="-3"/>
                                <w:sz w:val="20"/>
                              </w:rPr>
                              <w:t xml:space="preserve"> </w:t>
                            </w:r>
                            <w:r>
                              <w:rPr>
                                <w:color w:val="231F20"/>
                                <w:spacing w:val="-2"/>
                                <w:w w:val="120"/>
                                <w:sz w:val="20"/>
                              </w:rPr>
                              <w:t>-</w:t>
                            </w:r>
                            <w:r>
                              <w:rPr>
                                <w:color w:val="231F20"/>
                                <w:spacing w:val="-13"/>
                                <w:w w:val="120"/>
                                <w:sz w:val="20"/>
                              </w:rPr>
                              <w:t xml:space="preserve"> </w:t>
                            </w:r>
                            <w:r>
                              <w:rPr>
                                <w:color w:val="231F20"/>
                                <w:spacing w:val="-2"/>
                                <w:sz w:val="20"/>
                              </w:rPr>
                              <w:t>2021)</w:t>
                            </w:r>
                            <w:r>
                              <w:rPr>
                                <w:color w:val="231F20"/>
                                <w:spacing w:val="-3"/>
                                <w:sz w:val="20"/>
                              </w:rPr>
                              <w:t xml:space="preserve"> </w:t>
                            </w:r>
                            <w:r>
                              <w:rPr>
                                <w:color w:val="231F20"/>
                                <w:spacing w:val="-2"/>
                                <w:sz w:val="20"/>
                              </w:rPr>
                              <w:t>and</w:t>
                            </w:r>
                            <w:r>
                              <w:rPr>
                                <w:color w:val="231F20"/>
                                <w:spacing w:val="-4"/>
                                <w:sz w:val="20"/>
                              </w:rPr>
                              <w:t xml:space="preserve"> </w:t>
                            </w:r>
                            <w:r>
                              <w:rPr>
                                <w:i/>
                                <w:color w:val="231F20"/>
                                <w:spacing w:val="-2"/>
                                <w:sz w:val="20"/>
                              </w:rPr>
                              <w:t>Beans</w:t>
                            </w:r>
                            <w:r>
                              <w:rPr>
                                <w:i/>
                                <w:color w:val="231F20"/>
                                <w:spacing w:val="-3"/>
                                <w:sz w:val="20"/>
                              </w:rPr>
                              <w:t xml:space="preserve"> </w:t>
                            </w:r>
                            <w:r>
                              <w:rPr>
                                <w:color w:val="231F20"/>
                                <w:spacing w:val="-2"/>
                                <w:sz w:val="20"/>
                              </w:rPr>
                              <w:t>(Tracey</w:t>
                            </w:r>
                            <w:r>
                              <w:rPr>
                                <w:color w:val="231F20"/>
                                <w:spacing w:val="-3"/>
                                <w:sz w:val="20"/>
                              </w:rPr>
                              <w:t xml:space="preserve"> </w:t>
                            </w:r>
                            <w:r>
                              <w:rPr>
                                <w:color w:val="231F20"/>
                                <w:spacing w:val="-2"/>
                                <w:sz w:val="20"/>
                              </w:rPr>
                              <w:t xml:space="preserve">Deer </w:t>
                            </w:r>
                            <w:r>
                              <w:rPr>
                                <w:color w:val="231F20"/>
                                <w:sz w:val="20"/>
                              </w:rPr>
                              <w:t xml:space="preserve">director </w:t>
                            </w:r>
                            <w:r>
                              <w:rPr>
                                <w:color w:val="231F20"/>
                                <w:w w:val="120"/>
                                <w:sz w:val="20"/>
                              </w:rPr>
                              <w:t xml:space="preserve">- </w:t>
                            </w:r>
                            <w:r>
                              <w:rPr>
                                <w:color w:val="231F20"/>
                                <w:sz w:val="20"/>
                              </w:rPr>
                              <w:t>2021).</w:t>
                            </w:r>
                          </w:p>
                          <w:p w14:paraId="70933529" w14:textId="77777777" w:rsidR="007E3007" w:rsidRDefault="00C86336">
                            <w:pPr>
                              <w:spacing w:line="229" w:lineRule="exact"/>
                              <w:ind w:left="105"/>
                              <w:rPr>
                                <w:b/>
                                <w:color w:val="000000"/>
                                <w:sz w:val="20"/>
                              </w:rPr>
                            </w:pPr>
                            <w:r>
                              <w:rPr>
                                <w:b/>
                                <w:color w:val="231F20"/>
                                <w:spacing w:val="-6"/>
                                <w:sz w:val="20"/>
                              </w:rPr>
                              <w:t>Indigenous</w:t>
                            </w:r>
                            <w:r>
                              <w:rPr>
                                <w:b/>
                                <w:color w:val="231F20"/>
                                <w:spacing w:val="3"/>
                                <w:sz w:val="20"/>
                              </w:rPr>
                              <w:t xml:space="preserve"> </w:t>
                            </w:r>
                            <w:r>
                              <w:rPr>
                                <w:b/>
                                <w:color w:val="231F20"/>
                                <w:spacing w:val="-2"/>
                                <w:sz w:val="20"/>
                              </w:rPr>
                              <w:t>authors:</w:t>
                            </w:r>
                          </w:p>
                          <w:p w14:paraId="7093352A" w14:textId="77777777" w:rsidR="007E3007" w:rsidRDefault="00C86336">
                            <w:pPr>
                              <w:ind w:left="105"/>
                              <w:rPr>
                                <w:color w:val="000000"/>
                                <w:sz w:val="20"/>
                              </w:rPr>
                            </w:pPr>
                            <w:r>
                              <w:rPr>
                                <w:color w:val="231F20"/>
                                <w:sz w:val="20"/>
                              </w:rPr>
                              <w:t>-Ray</w:t>
                            </w:r>
                            <w:r>
                              <w:rPr>
                                <w:color w:val="231F20"/>
                                <w:spacing w:val="-9"/>
                                <w:sz w:val="20"/>
                              </w:rPr>
                              <w:t xml:space="preserve"> </w:t>
                            </w:r>
                            <w:r>
                              <w:rPr>
                                <w:color w:val="231F20"/>
                                <w:sz w:val="20"/>
                              </w:rPr>
                              <w:t>Belcourt</w:t>
                            </w:r>
                            <w:r>
                              <w:rPr>
                                <w:color w:val="231F20"/>
                                <w:spacing w:val="-9"/>
                                <w:sz w:val="20"/>
                              </w:rPr>
                              <w:t xml:space="preserve"> </w:t>
                            </w:r>
                            <w:r>
                              <w:rPr>
                                <w:color w:val="231F20"/>
                                <w:sz w:val="20"/>
                              </w:rPr>
                              <w:t>(</w:t>
                            </w:r>
                            <w:r>
                              <w:rPr>
                                <w:i/>
                                <w:color w:val="231F20"/>
                                <w:sz w:val="20"/>
                              </w:rPr>
                              <w:t>NDN</w:t>
                            </w:r>
                            <w:r>
                              <w:rPr>
                                <w:i/>
                                <w:color w:val="231F20"/>
                                <w:spacing w:val="-9"/>
                                <w:sz w:val="20"/>
                              </w:rPr>
                              <w:t xml:space="preserve"> </w:t>
                            </w:r>
                            <w:r>
                              <w:rPr>
                                <w:i/>
                                <w:color w:val="231F20"/>
                                <w:sz w:val="20"/>
                              </w:rPr>
                              <w:t>Coping</w:t>
                            </w:r>
                            <w:r>
                              <w:rPr>
                                <w:i/>
                                <w:color w:val="231F20"/>
                                <w:spacing w:val="-9"/>
                                <w:sz w:val="20"/>
                              </w:rPr>
                              <w:t xml:space="preserve"> </w:t>
                            </w:r>
                            <w:r>
                              <w:rPr>
                                <w:i/>
                                <w:color w:val="231F20"/>
                                <w:sz w:val="20"/>
                              </w:rPr>
                              <w:t>Mechanisms:</w:t>
                            </w:r>
                            <w:r>
                              <w:rPr>
                                <w:i/>
                                <w:color w:val="231F20"/>
                                <w:spacing w:val="-9"/>
                                <w:sz w:val="20"/>
                              </w:rPr>
                              <w:t xml:space="preserve"> </w:t>
                            </w:r>
                            <w:r>
                              <w:rPr>
                                <w:i/>
                                <w:color w:val="231F20"/>
                                <w:sz w:val="20"/>
                              </w:rPr>
                              <w:t>Notes</w:t>
                            </w:r>
                            <w:r>
                              <w:rPr>
                                <w:i/>
                                <w:color w:val="231F20"/>
                                <w:spacing w:val="-9"/>
                                <w:sz w:val="20"/>
                              </w:rPr>
                              <w:t xml:space="preserve"> </w:t>
                            </w:r>
                            <w:r>
                              <w:rPr>
                                <w:i/>
                                <w:color w:val="231F20"/>
                                <w:sz w:val="20"/>
                              </w:rPr>
                              <w:t>from</w:t>
                            </w:r>
                            <w:r>
                              <w:rPr>
                                <w:i/>
                                <w:color w:val="231F20"/>
                                <w:spacing w:val="-9"/>
                                <w:sz w:val="20"/>
                              </w:rPr>
                              <w:t xml:space="preserve"> </w:t>
                            </w:r>
                            <w:r>
                              <w:rPr>
                                <w:i/>
                                <w:color w:val="231F20"/>
                                <w:sz w:val="20"/>
                              </w:rPr>
                              <w:t xml:space="preserve">the </w:t>
                            </w:r>
                            <w:r>
                              <w:rPr>
                                <w:i/>
                                <w:color w:val="231F20"/>
                                <w:spacing w:val="-4"/>
                                <w:sz w:val="20"/>
                              </w:rPr>
                              <w:t>Field</w:t>
                            </w:r>
                            <w:r>
                              <w:rPr>
                                <w:color w:val="231F20"/>
                                <w:spacing w:val="-4"/>
                                <w:sz w:val="20"/>
                              </w:rPr>
                              <w:t>),</w:t>
                            </w:r>
                            <w:r>
                              <w:rPr>
                                <w:color w:val="231F20"/>
                                <w:spacing w:val="-9"/>
                                <w:sz w:val="20"/>
                              </w:rPr>
                              <w:t xml:space="preserve"> </w:t>
                            </w:r>
                            <w:r>
                              <w:rPr>
                                <w:color w:val="231F20"/>
                                <w:spacing w:val="-4"/>
                                <w:sz w:val="20"/>
                              </w:rPr>
                              <w:t>Francine</w:t>
                            </w:r>
                            <w:r>
                              <w:rPr>
                                <w:color w:val="231F20"/>
                                <w:spacing w:val="-10"/>
                                <w:sz w:val="20"/>
                              </w:rPr>
                              <w:t xml:space="preserve"> </w:t>
                            </w:r>
                            <w:r>
                              <w:rPr>
                                <w:color w:val="231F20"/>
                                <w:spacing w:val="-4"/>
                                <w:sz w:val="20"/>
                              </w:rPr>
                              <w:t>Cunningham</w:t>
                            </w:r>
                            <w:r>
                              <w:rPr>
                                <w:color w:val="231F20"/>
                                <w:spacing w:val="-9"/>
                                <w:sz w:val="20"/>
                              </w:rPr>
                              <w:t xml:space="preserve"> </w:t>
                            </w:r>
                            <w:r>
                              <w:rPr>
                                <w:color w:val="231F20"/>
                                <w:spacing w:val="-4"/>
                                <w:sz w:val="20"/>
                              </w:rPr>
                              <w:t>(</w:t>
                            </w:r>
                            <w:r>
                              <w:rPr>
                                <w:i/>
                                <w:color w:val="231F20"/>
                                <w:spacing w:val="-4"/>
                                <w:sz w:val="20"/>
                              </w:rPr>
                              <w:t>On/me</w:t>
                            </w:r>
                            <w:r>
                              <w:rPr>
                                <w:color w:val="231F20"/>
                                <w:spacing w:val="-4"/>
                                <w:sz w:val="20"/>
                              </w:rPr>
                              <w:t>),</w:t>
                            </w:r>
                            <w:r>
                              <w:rPr>
                                <w:color w:val="231F20"/>
                                <w:spacing w:val="-9"/>
                                <w:sz w:val="20"/>
                              </w:rPr>
                              <w:t xml:space="preserve"> </w:t>
                            </w:r>
                            <w:r>
                              <w:rPr>
                                <w:color w:val="231F20"/>
                                <w:spacing w:val="-4"/>
                                <w:sz w:val="20"/>
                              </w:rPr>
                              <w:t>Cherie</w:t>
                            </w:r>
                            <w:r>
                              <w:rPr>
                                <w:color w:val="231F20"/>
                                <w:spacing w:val="-9"/>
                                <w:sz w:val="20"/>
                              </w:rPr>
                              <w:t xml:space="preserve"> </w:t>
                            </w:r>
                            <w:r>
                              <w:rPr>
                                <w:color w:val="231F20"/>
                                <w:spacing w:val="-4"/>
                                <w:sz w:val="20"/>
                              </w:rPr>
                              <w:t>Dimaline</w:t>
                            </w:r>
                            <w:r>
                              <w:rPr>
                                <w:color w:val="231F20"/>
                                <w:spacing w:val="-9"/>
                                <w:sz w:val="20"/>
                              </w:rPr>
                              <w:t xml:space="preserve"> </w:t>
                            </w:r>
                            <w:r>
                              <w:rPr>
                                <w:color w:val="231F20"/>
                                <w:spacing w:val="-4"/>
                                <w:sz w:val="20"/>
                              </w:rPr>
                              <w:t>(</w:t>
                            </w:r>
                            <w:r>
                              <w:rPr>
                                <w:i/>
                                <w:color w:val="231F20"/>
                                <w:spacing w:val="-4"/>
                                <w:sz w:val="20"/>
                              </w:rPr>
                              <w:t>The Marrow</w:t>
                            </w:r>
                            <w:r>
                              <w:rPr>
                                <w:i/>
                                <w:color w:val="231F20"/>
                                <w:spacing w:val="-6"/>
                                <w:sz w:val="20"/>
                              </w:rPr>
                              <w:t xml:space="preserve"> </w:t>
                            </w:r>
                            <w:r>
                              <w:rPr>
                                <w:i/>
                                <w:color w:val="231F20"/>
                                <w:spacing w:val="-4"/>
                                <w:sz w:val="20"/>
                              </w:rPr>
                              <w:t>Thieves</w:t>
                            </w:r>
                            <w:r>
                              <w:rPr>
                                <w:color w:val="231F20"/>
                                <w:spacing w:val="-4"/>
                                <w:sz w:val="20"/>
                              </w:rPr>
                              <w:t>),</w:t>
                            </w:r>
                            <w:r>
                              <w:rPr>
                                <w:color w:val="231F20"/>
                                <w:spacing w:val="-5"/>
                                <w:sz w:val="20"/>
                              </w:rPr>
                              <w:t xml:space="preserve"> </w:t>
                            </w:r>
                            <w:r>
                              <w:rPr>
                                <w:color w:val="231F20"/>
                                <w:spacing w:val="-4"/>
                                <w:sz w:val="20"/>
                              </w:rPr>
                              <w:t>Alicia</w:t>
                            </w:r>
                            <w:r>
                              <w:rPr>
                                <w:color w:val="231F20"/>
                                <w:spacing w:val="-5"/>
                                <w:sz w:val="20"/>
                              </w:rPr>
                              <w:t xml:space="preserve"> </w:t>
                            </w:r>
                            <w:r>
                              <w:rPr>
                                <w:color w:val="231F20"/>
                                <w:spacing w:val="-4"/>
                                <w:sz w:val="20"/>
                              </w:rPr>
                              <w:t>Elliott</w:t>
                            </w:r>
                            <w:r>
                              <w:rPr>
                                <w:color w:val="231F20"/>
                                <w:spacing w:val="-5"/>
                                <w:sz w:val="20"/>
                              </w:rPr>
                              <w:t xml:space="preserve"> </w:t>
                            </w:r>
                            <w:r>
                              <w:rPr>
                                <w:color w:val="231F20"/>
                                <w:spacing w:val="-4"/>
                                <w:sz w:val="20"/>
                              </w:rPr>
                              <w:t>(</w:t>
                            </w:r>
                            <w:r>
                              <w:rPr>
                                <w:i/>
                                <w:color w:val="231F20"/>
                                <w:spacing w:val="-4"/>
                                <w:sz w:val="20"/>
                              </w:rPr>
                              <w:t>A</w:t>
                            </w:r>
                            <w:r>
                              <w:rPr>
                                <w:i/>
                                <w:color w:val="231F20"/>
                                <w:spacing w:val="-6"/>
                                <w:sz w:val="20"/>
                              </w:rPr>
                              <w:t xml:space="preserve"> </w:t>
                            </w:r>
                            <w:r>
                              <w:rPr>
                                <w:i/>
                                <w:color w:val="231F20"/>
                                <w:spacing w:val="-4"/>
                                <w:sz w:val="20"/>
                              </w:rPr>
                              <w:t>Mind</w:t>
                            </w:r>
                            <w:r>
                              <w:rPr>
                                <w:i/>
                                <w:color w:val="231F20"/>
                                <w:spacing w:val="-6"/>
                                <w:sz w:val="20"/>
                              </w:rPr>
                              <w:t xml:space="preserve"> </w:t>
                            </w:r>
                            <w:r>
                              <w:rPr>
                                <w:i/>
                                <w:color w:val="231F20"/>
                                <w:spacing w:val="-4"/>
                                <w:sz w:val="20"/>
                              </w:rPr>
                              <w:t>Spread</w:t>
                            </w:r>
                            <w:r>
                              <w:rPr>
                                <w:i/>
                                <w:color w:val="231F20"/>
                                <w:spacing w:val="-6"/>
                                <w:sz w:val="20"/>
                              </w:rPr>
                              <w:t xml:space="preserve"> </w:t>
                            </w:r>
                            <w:r>
                              <w:rPr>
                                <w:i/>
                                <w:color w:val="231F20"/>
                                <w:spacing w:val="-4"/>
                                <w:sz w:val="20"/>
                              </w:rPr>
                              <w:t>Out</w:t>
                            </w:r>
                            <w:r>
                              <w:rPr>
                                <w:color w:val="231F20"/>
                                <w:spacing w:val="-4"/>
                                <w:sz w:val="20"/>
                              </w:rPr>
                              <w:t>),</w:t>
                            </w:r>
                            <w:r>
                              <w:rPr>
                                <w:color w:val="231F20"/>
                                <w:spacing w:val="-5"/>
                                <w:sz w:val="20"/>
                              </w:rPr>
                              <w:t xml:space="preserve"> </w:t>
                            </w:r>
                            <w:r>
                              <w:rPr>
                                <w:color w:val="231F20"/>
                                <w:spacing w:val="-4"/>
                                <w:sz w:val="20"/>
                              </w:rPr>
                              <w:t xml:space="preserve">Naomi </w:t>
                            </w:r>
                            <w:r>
                              <w:rPr>
                                <w:color w:val="231F20"/>
                                <w:sz w:val="20"/>
                              </w:rPr>
                              <w:t>Fontaine</w:t>
                            </w:r>
                            <w:r>
                              <w:rPr>
                                <w:color w:val="231F20"/>
                                <w:spacing w:val="-1"/>
                                <w:sz w:val="20"/>
                              </w:rPr>
                              <w:t xml:space="preserve"> </w:t>
                            </w:r>
                            <w:r>
                              <w:rPr>
                                <w:color w:val="231F20"/>
                                <w:sz w:val="20"/>
                              </w:rPr>
                              <w:t>(</w:t>
                            </w:r>
                            <w:r>
                              <w:rPr>
                                <w:i/>
                                <w:color w:val="1F2021"/>
                                <w:sz w:val="20"/>
                              </w:rPr>
                              <w:t xml:space="preserve">Shuni: ce que tu dois savoir, Julie), </w:t>
                            </w:r>
                            <w:r>
                              <w:rPr>
                                <w:color w:val="231F20"/>
                                <w:sz w:val="20"/>
                              </w:rPr>
                              <w:t>Carol</w:t>
                            </w:r>
                            <w:r>
                              <w:rPr>
                                <w:color w:val="231F20"/>
                                <w:spacing w:val="-2"/>
                                <w:sz w:val="20"/>
                              </w:rPr>
                              <w:t xml:space="preserve"> </w:t>
                            </w:r>
                            <w:r>
                              <w:rPr>
                                <w:color w:val="231F20"/>
                                <w:sz w:val="20"/>
                              </w:rPr>
                              <w:t>Rose Goldeneagle</w:t>
                            </w:r>
                            <w:r>
                              <w:rPr>
                                <w:color w:val="231F20"/>
                                <w:spacing w:val="-12"/>
                                <w:sz w:val="20"/>
                              </w:rPr>
                              <w:t xml:space="preserve"> </w:t>
                            </w:r>
                            <w:r>
                              <w:rPr>
                                <w:color w:val="231F20"/>
                                <w:sz w:val="20"/>
                              </w:rPr>
                              <w:t>(</w:t>
                            </w:r>
                            <w:r>
                              <w:rPr>
                                <w:i/>
                                <w:color w:val="231F20"/>
                                <w:sz w:val="20"/>
                              </w:rPr>
                              <w:t>Bone</w:t>
                            </w:r>
                            <w:r>
                              <w:rPr>
                                <w:i/>
                                <w:color w:val="231F20"/>
                                <w:spacing w:val="-12"/>
                                <w:sz w:val="20"/>
                              </w:rPr>
                              <w:t xml:space="preserve"> </w:t>
                            </w:r>
                            <w:r>
                              <w:rPr>
                                <w:i/>
                                <w:color w:val="231F20"/>
                                <w:sz w:val="20"/>
                              </w:rPr>
                              <w:t>Black</w:t>
                            </w:r>
                            <w:r>
                              <w:rPr>
                                <w:color w:val="231F20"/>
                                <w:sz w:val="20"/>
                              </w:rPr>
                              <w:t>),</w:t>
                            </w:r>
                            <w:r>
                              <w:rPr>
                                <w:color w:val="231F20"/>
                                <w:spacing w:val="-12"/>
                                <w:sz w:val="20"/>
                              </w:rPr>
                              <w:t xml:space="preserve"> </w:t>
                            </w:r>
                            <w:r>
                              <w:rPr>
                                <w:color w:val="231F20"/>
                                <w:sz w:val="20"/>
                              </w:rPr>
                              <w:t>Terese</w:t>
                            </w:r>
                            <w:r>
                              <w:rPr>
                                <w:color w:val="231F20"/>
                                <w:spacing w:val="-12"/>
                                <w:sz w:val="20"/>
                              </w:rPr>
                              <w:t xml:space="preserve"> </w:t>
                            </w:r>
                            <w:r>
                              <w:rPr>
                                <w:color w:val="231F20"/>
                                <w:sz w:val="20"/>
                              </w:rPr>
                              <w:t>Marie</w:t>
                            </w:r>
                            <w:r>
                              <w:rPr>
                                <w:color w:val="231F20"/>
                                <w:spacing w:val="-12"/>
                                <w:sz w:val="20"/>
                              </w:rPr>
                              <w:t xml:space="preserve"> </w:t>
                            </w:r>
                            <w:r>
                              <w:rPr>
                                <w:color w:val="231F20"/>
                                <w:sz w:val="20"/>
                              </w:rPr>
                              <w:t>Mailhot</w:t>
                            </w:r>
                            <w:r>
                              <w:rPr>
                                <w:color w:val="231F20"/>
                                <w:spacing w:val="-12"/>
                                <w:sz w:val="20"/>
                              </w:rPr>
                              <w:t xml:space="preserve"> </w:t>
                            </w:r>
                            <w:r>
                              <w:rPr>
                                <w:color w:val="231F20"/>
                                <w:sz w:val="20"/>
                              </w:rPr>
                              <w:t>(</w:t>
                            </w:r>
                            <w:r>
                              <w:rPr>
                                <w:i/>
                                <w:color w:val="231F20"/>
                                <w:sz w:val="20"/>
                              </w:rPr>
                              <w:t>Heart Berries</w:t>
                            </w:r>
                            <w:r>
                              <w:rPr>
                                <w:color w:val="231F20"/>
                                <w:sz w:val="20"/>
                              </w:rPr>
                              <w:t>),</w:t>
                            </w:r>
                            <w:r>
                              <w:rPr>
                                <w:color w:val="231F20"/>
                                <w:spacing w:val="-11"/>
                                <w:sz w:val="20"/>
                              </w:rPr>
                              <w:t xml:space="preserve"> </w:t>
                            </w:r>
                            <w:r>
                              <w:rPr>
                                <w:color w:val="231F20"/>
                                <w:sz w:val="20"/>
                              </w:rPr>
                              <w:t>Karen</w:t>
                            </w:r>
                            <w:r>
                              <w:rPr>
                                <w:color w:val="231F20"/>
                                <w:spacing w:val="-11"/>
                                <w:sz w:val="20"/>
                              </w:rPr>
                              <w:t xml:space="preserve"> </w:t>
                            </w:r>
                            <w:r>
                              <w:rPr>
                                <w:color w:val="231F20"/>
                                <w:sz w:val="20"/>
                              </w:rPr>
                              <w:t>McBride</w:t>
                            </w:r>
                            <w:r>
                              <w:rPr>
                                <w:color w:val="231F20"/>
                                <w:spacing w:val="-11"/>
                                <w:sz w:val="20"/>
                              </w:rPr>
                              <w:t xml:space="preserve"> </w:t>
                            </w:r>
                            <w:r>
                              <w:rPr>
                                <w:color w:val="231F20"/>
                                <w:sz w:val="20"/>
                              </w:rPr>
                              <w:t>(</w:t>
                            </w:r>
                            <w:r>
                              <w:rPr>
                                <w:i/>
                                <w:color w:val="231F20"/>
                                <w:sz w:val="20"/>
                              </w:rPr>
                              <w:t>Crow</w:t>
                            </w:r>
                            <w:r>
                              <w:rPr>
                                <w:i/>
                                <w:color w:val="231F20"/>
                                <w:spacing w:val="-12"/>
                                <w:sz w:val="20"/>
                              </w:rPr>
                              <w:t xml:space="preserve"> </w:t>
                            </w:r>
                            <w:r>
                              <w:rPr>
                                <w:i/>
                                <w:color w:val="231F20"/>
                                <w:sz w:val="20"/>
                              </w:rPr>
                              <w:t>Winter</w:t>
                            </w:r>
                            <w:r>
                              <w:rPr>
                                <w:color w:val="231F20"/>
                                <w:sz w:val="20"/>
                              </w:rPr>
                              <w:t>),</w:t>
                            </w:r>
                            <w:r>
                              <w:rPr>
                                <w:color w:val="231F20"/>
                                <w:spacing w:val="-11"/>
                                <w:sz w:val="20"/>
                              </w:rPr>
                              <w:t xml:space="preserve"> </w:t>
                            </w:r>
                            <w:r>
                              <w:rPr>
                                <w:color w:val="231F20"/>
                                <w:sz w:val="20"/>
                              </w:rPr>
                              <w:t>Eden</w:t>
                            </w:r>
                            <w:r>
                              <w:rPr>
                                <w:color w:val="231F20"/>
                                <w:spacing w:val="-11"/>
                                <w:sz w:val="20"/>
                              </w:rPr>
                              <w:t xml:space="preserve"> </w:t>
                            </w:r>
                            <w:r>
                              <w:rPr>
                                <w:color w:val="231F20"/>
                                <w:sz w:val="20"/>
                              </w:rPr>
                              <w:t xml:space="preserve">Robinson </w:t>
                            </w:r>
                            <w:r>
                              <w:rPr>
                                <w:color w:val="231F20"/>
                                <w:spacing w:val="-2"/>
                                <w:sz w:val="20"/>
                              </w:rPr>
                              <w:t>(</w:t>
                            </w:r>
                            <w:r>
                              <w:rPr>
                                <w:i/>
                                <w:color w:val="231F20"/>
                                <w:spacing w:val="-2"/>
                                <w:sz w:val="20"/>
                              </w:rPr>
                              <w:t>Monkey</w:t>
                            </w:r>
                            <w:r>
                              <w:rPr>
                                <w:i/>
                                <w:color w:val="231F20"/>
                                <w:spacing w:val="-9"/>
                                <w:sz w:val="20"/>
                              </w:rPr>
                              <w:t xml:space="preserve"> </w:t>
                            </w:r>
                            <w:r>
                              <w:rPr>
                                <w:i/>
                                <w:color w:val="231F20"/>
                                <w:spacing w:val="-2"/>
                                <w:sz w:val="20"/>
                              </w:rPr>
                              <w:t>Beach,</w:t>
                            </w:r>
                            <w:r>
                              <w:rPr>
                                <w:i/>
                                <w:color w:val="231F20"/>
                                <w:spacing w:val="-9"/>
                                <w:sz w:val="20"/>
                              </w:rPr>
                              <w:t xml:space="preserve"> </w:t>
                            </w:r>
                            <w:r>
                              <w:rPr>
                                <w:i/>
                                <w:color w:val="231F20"/>
                                <w:spacing w:val="-2"/>
                                <w:sz w:val="20"/>
                              </w:rPr>
                              <w:t>Trickster</w:t>
                            </w:r>
                            <w:r>
                              <w:rPr>
                                <w:i/>
                                <w:color w:val="231F20"/>
                                <w:spacing w:val="-9"/>
                                <w:sz w:val="20"/>
                              </w:rPr>
                              <w:t xml:space="preserve"> </w:t>
                            </w:r>
                            <w:r>
                              <w:rPr>
                                <w:i/>
                                <w:color w:val="231F20"/>
                                <w:spacing w:val="-2"/>
                                <w:sz w:val="20"/>
                              </w:rPr>
                              <w:t>Drift,</w:t>
                            </w:r>
                            <w:r>
                              <w:rPr>
                                <w:i/>
                                <w:color w:val="231F20"/>
                                <w:spacing w:val="-9"/>
                                <w:sz w:val="20"/>
                              </w:rPr>
                              <w:t xml:space="preserve"> </w:t>
                            </w:r>
                            <w:r>
                              <w:rPr>
                                <w:i/>
                                <w:color w:val="231F20"/>
                                <w:spacing w:val="-2"/>
                                <w:sz w:val="20"/>
                              </w:rPr>
                              <w:t>and</w:t>
                            </w:r>
                            <w:r>
                              <w:rPr>
                                <w:i/>
                                <w:color w:val="231F20"/>
                                <w:spacing w:val="-9"/>
                                <w:sz w:val="20"/>
                              </w:rPr>
                              <w:t xml:space="preserve"> </w:t>
                            </w:r>
                            <w:r>
                              <w:rPr>
                                <w:i/>
                                <w:color w:val="231F20"/>
                                <w:spacing w:val="-2"/>
                                <w:sz w:val="20"/>
                              </w:rPr>
                              <w:t>Son</w:t>
                            </w:r>
                            <w:r>
                              <w:rPr>
                                <w:i/>
                                <w:color w:val="231F20"/>
                                <w:spacing w:val="-9"/>
                                <w:sz w:val="20"/>
                              </w:rPr>
                              <w:t xml:space="preserve"> </w:t>
                            </w:r>
                            <w:r>
                              <w:rPr>
                                <w:i/>
                                <w:color w:val="231F20"/>
                                <w:spacing w:val="-2"/>
                                <w:sz w:val="20"/>
                              </w:rPr>
                              <w:t>of</w:t>
                            </w:r>
                            <w:r>
                              <w:rPr>
                                <w:i/>
                                <w:color w:val="231F20"/>
                                <w:spacing w:val="-9"/>
                                <w:sz w:val="20"/>
                              </w:rPr>
                              <w:t xml:space="preserve"> </w:t>
                            </w:r>
                            <w:r>
                              <w:rPr>
                                <w:i/>
                                <w:color w:val="231F20"/>
                                <w:spacing w:val="-2"/>
                                <w:sz w:val="20"/>
                              </w:rPr>
                              <w:t>a</w:t>
                            </w:r>
                            <w:r>
                              <w:rPr>
                                <w:i/>
                                <w:color w:val="231F20"/>
                                <w:spacing w:val="-9"/>
                                <w:sz w:val="20"/>
                              </w:rPr>
                              <w:t xml:space="preserve"> </w:t>
                            </w:r>
                            <w:r>
                              <w:rPr>
                                <w:i/>
                                <w:color w:val="231F20"/>
                                <w:spacing w:val="-2"/>
                                <w:sz w:val="20"/>
                              </w:rPr>
                              <w:t>Trickster</w:t>
                            </w:r>
                            <w:r>
                              <w:rPr>
                                <w:color w:val="231F20"/>
                                <w:spacing w:val="-2"/>
                                <w:sz w:val="20"/>
                              </w:rPr>
                              <w:t>),</w:t>
                            </w:r>
                            <w:r>
                              <w:rPr>
                                <w:color w:val="231F20"/>
                                <w:spacing w:val="-9"/>
                                <w:sz w:val="20"/>
                              </w:rPr>
                              <w:t xml:space="preserve"> </w:t>
                            </w:r>
                            <w:r>
                              <w:rPr>
                                <w:color w:val="231F20"/>
                                <w:spacing w:val="-2"/>
                                <w:sz w:val="20"/>
                              </w:rPr>
                              <w:t xml:space="preserve">and </w:t>
                            </w:r>
                            <w:r>
                              <w:rPr>
                                <w:color w:val="231F20"/>
                                <w:sz w:val="20"/>
                              </w:rPr>
                              <w:t>Tanya Tagaq (</w:t>
                            </w:r>
                            <w:r>
                              <w:rPr>
                                <w:i/>
                                <w:color w:val="231F20"/>
                                <w:sz w:val="20"/>
                              </w:rPr>
                              <w:t>Split Tooth</w:t>
                            </w:r>
                            <w:r>
                              <w:rPr>
                                <w:color w:val="231F2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334B8" id="docshape32" o:spid="_x0000_s1052" type="#_x0000_t202" style="position:absolute;left:0;text-align:left;margin-left:72.5pt;margin-top:-.1pt;width:252pt;height:248.4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" fillcolor="#fff3cd" stroked="f">
                <v:textbox inset="0,0,0,0">
                  <w:txbxContent>
                    <w:p w14:paraId="70933527" w14:textId="77777777" w:rsidR="007E3007" w:rsidRDefault="00C86336">
                      <w:pPr>
                        <w:ind w:left="105"/>
                        <w:rPr>
                          <w:b/>
                          <w:color w:val="000000"/>
                          <w:sz w:val="20"/>
                        </w:rPr>
                      </w:pPr>
                      <w:r>
                        <w:rPr>
                          <w:b/>
                          <w:color w:val="231F20"/>
                          <w:spacing w:val="-6"/>
                          <w:sz w:val="20"/>
                        </w:rPr>
                        <w:t>Indigenous</w:t>
                      </w:r>
                      <w:r>
                        <w:rPr>
                          <w:b/>
                          <w:color w:val="231F20"/>
                          <w:spacing w:val="5"/>
                          <w:sz w:val="20"/>
                        </w:rPr>
                        <w:t xml:space="preserve"> </w:t>
                      </w:r>
                      <w:r>
                        <w:rPr>
                          <w:b/>
                          <w:color w:val="231F20"/>
                          <w:spacing w:val="-2"/>
                          <w:sz w:val="20"/>
                        </w:rPr>
                        <w:t>films:</w:t>
                      </w:r>
                    </w:p>
                    <w:p w14:paraId="70933528" w14:textId="77777777" w:rsidR="007E3007" w:rsidRDefault="00C86336">
                      <w:pPr>
                        <w:spacing w:before="1"/>
                        <w:ind w:left="105" w:right="96"/>
                        <w:rPr>
                          <w:color w:val="000000"/>
                          <w:sz w:val="20"/>
                        </w:rPr>
                      </w:pPr>
                      <w:r>
                        <w:rPr>
                          <w:color w:val="231F20"/>
                          <w:sz w:val="20"/>
                        </w:rPr>
                        <w:t>-</w:t>
                      </w:r>
                      <w:r>
                        <w:rPr>
                          <w:i/>
                          <w:color w:val="231F20"/>
                          <w:sz w:val="20"/>
                        </w:rPr>
                        <w:t>Angry</w:t>
                      </w:r>
                      <w:r>
                        <w:rPr>
                          <w:i/>
                          <w:color w:val="231F20"/>
                          <w:spacing w:val="-13"/>
                          <w:sz w:val="20"/>
                        </w:rPr>
                        <w:t xml:space="preserve"> </w:t>
                      </w:r>
                      <w:r>
                        <w:rPr>
                          <w:i/>
                          <w:color w:val="231F20"/>
                          <w:sz w:val="20"/>
                        </w:rPr>
                        <w:t>Inuk</w:t>
                      </w:r>
                      <w:r>
                        <w:rPr>
                          <w:i/>
                          <w:color w:val="231F20"/>
                          <w:spacing w:val="-12"/>
                          <w:sz w:val="20"/>
                        </w:rPr>
                        <w:t xml:space="preserve"> </w:t>
                      </w:r>
                      <w:r>
                        <w:rPr>
                          <w:color w:val="231F20"/>
                          <w:sz w:val="20"/>
                        </w:rPr>
                        <w:t>(Alethea</w:t>
                      </w:r>
                      <w:r>
                        <w:rPr>
                          <w:color w:val="231F20"/>
                          <w:spacing w:val="-13"/>
                          <w:sz w:val="20"/>
                        </w:rPr>
                        <w:t xml:space="preserve"> </w:t>
                      </w:r>
                      <w:r>
                        <w:rPr>
                          <w:color w:val="231F20"/>
                          <w:sz w:val="20"/>
                        </w:rPr>
                        <w:t>Arnaquq-Baril,</w:t>
                      </w:r>
                      <w:r>
                        <w:rPr>
                          <w:color w:val="231F20"/>
                          <w:spacing w:val="-12"/>
                          <w:sz w:val="20"/>
                        </w:rPr>
                        <w:t xml:space="preserve"> </w:t>
                      </w:r>
                      <w:r>
                        <w:rPr>
                          <w:color w:val="231F20"/>
                          <w:sz w:val="20"/>
                        </w:rPr>
                        <w:t>director-2016),</w:t>
                      </w:r>
                      <w:r>
                        <w:rPr>
                          <w:color w:val="231F20"/>
                          <w:spacing w:val="-13"/>
                          <w:sz w:val="20"/>
                        </w:rPr>
                        <w:t xml:space="preserve"> </w:t>
                      </w:r>
                      <w:r>
                        <w:rPr>
                          <w:i/>
                          <w:color w:val="231F20"/>
                          <w:sz w:val="20"/>
                        </w:rPr>
                        <w:t>Our People</w:t>
                      </w:r>
                      <w:r>
                        <w:rPr>
                          <w:i/>
                          <w:color w:val="231F20"/>
                          <w:spacing w:val="-13"/>
                          <w:sz w:val="20"/>
                        </w:rPr>
                        <w:t xml:space="preserve"> </w:t>
                      </w:r>
                      <w:r>
                        <w:rPr>
                          <w:i/>
                          <w:color w:val="231F20"/>
                          <w:sz w:val="20"/>
                        </w:rPr>
                        <w:t>Will</w:t>
                      </w:r>
                      <w:r>
                        <w:rPr>
                          <w:i/>
                          <w:color w:val="231F20"/>
                          <w:spacing w:val="-12"/>
                          <w:sz w:val="20"/>
                        </w:rPr>
                        <w:t xml:space="preserve"> </w:t>
                      </w:r>
                      <w:r>
                        <w:rPr>
                          <w:i/>
                          <w:color w:val="231F20"/>
                          <w:sz w:val="20"/>
                        </w:rPr>
                        <w:t>be</w:t>
                      </w:r>
                      <w:r>
                        <w:rPr>
                          <w:i/>
                          <w:color w:val="231F20"/>
                          <w:spacing w:val="-13"/>
                          <w:sz w:val="20"/>
                        </w:rPr>
                        <w:t xml:space="preserve"> </w:t>
                      </w:r>
                      <w:r>
                        <w:rPr>
                          <w:i/>
                          <w:color w:val="231F20"/>
                          <w:sz w:val="20"/>
                        </w:rPr>
                        <w:t>Healed</w:t>
                      </w:r>
                      <w:r>
                        <w:rPr>
                          <w:i/>
                          <w:color w:val="231F20"/>
                          <w:spacing w:val="-12"/>
                          <w:sz w:val="20"/>
                        </w:rPr>
                        <w:t xml:space="preserve"> </w:t>
                      </w:r>
                      <w:r>
                        <w:rPr>
                          <w:color w:val="231F20"/>
                          <w:sz w:val="20"/>
                        </w:rPr>
                        <w:t>(Alanis</w:t>
                      </w:r>
                      <w:r>
                        <w:rPr>
                          <w:color w:val="231F20"/>
                          <w:spacing w:val="-13"/>
                          <w:sz w:val="20"/>
                        </w:rPr>
                        <w:t xml:space="preserve"> </w:t>
                      </w:r>
                      <w:r>
                        <w:rPr>
                          <w:color w:val="231F20"/>
                          <w:sz w:val="20"/>
                        </w:rPr>
                        <w:t>Obomsawin,</w:t>
                      </w:r>
                      <w:r>
                        <w:rPr>
                          <w:color w:val="231F20"/>
                          <w:spacing w:val="-12"/>
                          <w:sz w:val="20"/>
                        </w:rPr>
                        <w:t xml:space="preserve"> </w:t>
                      </w:r>
                      <w:r>
                        <w:rPr>
                          <w:color w:val="231F20"/>
                          <w:sz w:val="20"/>
                        </w:rPr>
                        <w:t xml:space="preserve">director-2017), </w:t>
                      </w:r>
                      <w:r>
                        <w:rPr>
                          <w:i/>
                          <w:color w:val="231F20"/>
                          <w:spacing w:val="-4"/>
                          <w:sz w:val="20"/>
                        </w:rPr>
                        <w:t>Falls</w:t>
                      </w:r>
                      <w:r>
                        <w:rPr>
                          <w:i/>
                          <w:color w:val="231F20"/>
                          <w:spacing w:val="-9"/>
                          <w:sz w:val="20"/>
                        </w:rPr>
                        <w:t xml:space="preserve"> </w:t>
                      </w:r>
                      <w:r>
                        <w:rPr>
                          <w:i/>
                          <w:color w:val="231F20"/>
                          <w:spacing w:val="-4"/>
                          <w:sz w:val="20"/>
                        </w:rPr>
                        <w:t>around</w:t>
                      </w:r>
                      <w:r>
                        <w:rPr>
                          <w:i/>
                          <w:color w:val="231F20"/>
                          <w:spacing w:val="-9"/>
                          <w:sz w:val="20"/>
                        </w:rPr>
                        <w:t xml:space="preserve"> </w:t>
                      </w:r>
                      <w:r>
                        <w:rPr>
                          <w:i/>
                          <w:color w:val="231F20"/>
                          <w:spacing w:val="-4"/>
                          <w:sz w:val="20"/>
                        </w:rPr>
                        <w:t>Her</w:t>
                      </w:r>
                      <w:r>
                        <w:rPr>
                          <w:i/>
                          <w:color w:val="231F20"/>
                          <w:spacing w:val="-9"/>
                          <w:sz w:val="20"/>
                        </w:rPr>
                        <w:t xml:space="preserve"> </w:t>
                      </w:r>
                      <w:r>
                        <w:rPr>
                          <w:color w:val="231F20"/>
                          <w:spacing w:val="-4"/>
                          <w:sz w:val="20"/>
                        </w:rPr>
                        <w:t>(Darlene</w:t>
                      </w:r>
                      <w:r>
                        <w:rPr>
                          <w:color w:val="231F20"/>
                          <w:spacing w:val="-9"/>
                          <w:sz w:val="20"/>
                        </w:rPr>
                        <w:t xml:space="preserve"> </w:t>
                      </w:r>
                      <w:r>
                        <w:rPr>
                          <w:color w:val="231F20"/>
                          <w:spacing w:val="-4"/>
                          <w:sz w:val="20"/>
                        </w:rPr>
                        <w:t>Naponse,</w:t>
                      </w:r>
                      <w:r>
                        <w:rPr>
                          <w:color w:val="231F20"/>
                          <w:spacing w:val="-9"/>
                          <w:sz w:val="20"/>
                        </w:rPr>
                        <w:t xml:space="preserve"> </w:t>
                      </w:r>
                      <w:r>
                        <w:rPr>
                          <w:color w:val="231F20"/>
                          <w:spacing w:val="-4"/>
                          <w:sz w:val="20"/>
                        </w:rPr>
                        <w:t>director-2018),</w:t>
                      </w:r>
                      <w:r>
                        <w:rPr>
                          <w:color w:val="231F20"/>
                          <w:spacing w:val="-9"/>
                          <w:sz w:val="20"/>
                        </w:rPr>
                        <w:t xml:space="preserve"> </w:t>
                      </w:r>
                      <w:r>
                        <w:rPr>
                          <w:i/>
                          <w:color w:val="231F20"/>
                          <w:spacing w:val="-4"/>
                          <w:sz w:val="20"/>
                        </w:rPr>
                        <w:t>One</w:t>
                      </w:r>
                      <w:r>
                        <w:rPr>
                          <w:i/>
                          <w:color w:val="231F20"/>
                          <w:spacing w:val="-10"/>
                          <w:sz w:val="20"/>
                        </w:rPr>
                        <w:t xml:space="preserve"> </w:t>
                      </w:r>
                      <w:r>
                        <w:rPr>
                          <w:i/>
                          <w:color w:val="231F20"/>
                          <w:spacing w:val="-4"/>
                          <w:sz w:val="20"/>
                        </w:rPr>
                        <w:t xml:space="preserve">Day </w:t>
                      </w:r>
                      <w:r>
                        <w:rPr>
                          <w:i/>
                          <w:color w:val="231F20"/>
                          <w:sz w:val="20"/>
                        </w:rPr>
                        <w:t>in</w:t>
                      </w:r>
                      <w:r>
                        <w:rPr>
                          <w:i/>
                          <w:color w:val="231F20"/>
                          <w:spacing w:val="-7"/>
                          <w:sz w:val="20"/>
                        </w:rPr>
                        <w:t xml:space="preserve"> </w:t>
                      </w:r>
                      <w:r>
                        <w:rPr>
                          <w:i/>
                          <w:color w:val="231F20"/>
                          <w:sz w:val="20"/>
                        </w:rPr>
                        <w:t>the</w:t>
                      </w:r>
                      <w:r>
                        <w:rPr>
                          <w:i/>
                          <w:color w:val="231F20"/>
                          <w:spacing w:val="-7"/>
                          <w:sz w:val="20"/>
                        </w:rPr>
                        <w:t xml:space="preserve"> </w:t>
                      </w:r>
                      <w:r>
                        <w:rPr>
                          <w:i/>
                          <w:color w:val="231F20"/>
                          <w:sz w:val="20"/>
                        </w:rPr>
                        <w:t>Life</w:t>
                      </w:r>
                      <w:r>
                        <w:rPr>
                          <w:i/>
                          <w:color w:val="231F20"/>
                          <w:spacing w:val="-8"/>
                          <w:sz w:val="20"/>
                        </w:rPr>
                        <w:t xml:space="preserve"> </w:t>
                      </w:r>
                      <w:r>
                        <w:rPr>
                          <w:i/>
                          <w:color w:val="231F20"/>
                          <w:sz w:val="20"/>
                        </w:rPr>
                        <w:t>of</w:t>
                      </w:r>
                      <w:r>
                        <w:rPr>
                          <w:i/>
                          <w:color w:val="231F20"/>
                          <w:spacing w:val="-7"/>
                          <w:sz w:val="20"/>
                        </w:rPr>
                        <w:t xml:space="preserve"> </w:t>
                      </w:r>
                      <w:r>
                        <w:rPr>
                          <w:i/>
                          <w:color w:val="231F20"/>
                          <w:sz w:val="20"/>
                        </w:rPr>
                        <w:t>Noah</w:t>
                      </w:r>
                      <w:r>
                        <w:rPr>
                          <w:i/>
                          <w:color w:val="231F20"/>
                          <w:spacing w:val="-7"/>
                          <w:sz w:val="20"/>
                        </w:rPr>
                        <w:t xml:space="preserve"> </w:t>
                      </w:r>
                      <w:r>
                        <w:rPr>
                          <w:i/>
                          <w:color w:val="231F20"/>
                          <w:sz w:val="20"/>
                        </w:rPr>
                        <w:t>Piugattuk</w:t>
                      </w:r>
                      <w:r>
                        <w:rPr>
                          <w:i/>
                          <w:color w:val="231F20"/>
                          <w:spacing w:val="-7"/>
                          <w:sz w:val="20"/>
                        </w:rPr>
                        <w:t xml:space="preserve"> </w:t>
                      </w:r>
                      <w:r>
                        <w:rPr>
                          <w:color w:val="231F20"/>
                          <w:sz w:val="20"/>
                        </w:rPr>
                        <w:t>(Zacharia</w:t>
                      </w:r>
                      <w:r>
                        <w:rPr>
                          <w:color w:val="231F20"/>
                          <w:spacing w:val="-7"/>
                          <w:sz w:val="20"/>
                        </w:rPr>
                        <w:t xml:space="preserve"> </w:t>
                      </w:r>
                      <w:r>
                        <w:rPr>
                          <w:color w:val="231F20"/>
                          <w:sz w:val="20"/>
                        </w:rPr>
                        <w:t>Kunuk,</w:t>
                      </w:r>
                      <w:r>
                        <w:rPr>
                          <w:color w:val="231F20"/>
                          <w:spacing w:val="-8"/>
                          <w:sz w:val="20"/>
                        </w:rPr>
                        <w:t xml:space="preserve"> </w:t>
                      </w:r>
                      <w:r>
                        <w:rPr>
                          <w:color w:val="231F20"/>
                          <w:sz w:val="20"/>
                        </w:rPr>
                        <w:t>director</w:t>
                      </w:r>
                      <w:r>
                        <w:rPr>
                          <w:color w:val="231F20"/>
                          <w:spacing w:val="-7"/>
                          <w:sz w:val="20"/>
                        </w:rPr>
                        <w:t xml:space="preserve"> </w:t>
                      </w:r>
                      <w:r>
                        <w:rPr>
                          <w:color w:val="231F20"/>
                          <w:w w:val="120"/>
                          <w:sz w:val="20"/>
                        </w:rPr>
                        <w:t xml:space="preserve">- </w:t>
                      </w:r>
                      <w:r>
                        <w:rPr>
                          <w:color w:val="231F20"/>
                          <w:sz w:val="20"/>
                        </w:rPr>
                        <w:t>2018),</w:t>
                      </w:r>
                      <w:r>
                        <w:rPr>
                          <w:color w:val="231F20"/>
                          <w:spacing w:val="-11"/>
                          <w:sz w:val="20"/>
                        </w:rPr>
                        <w:t xml:space="preserve"> </w:t>
                      </w:r>
                      <w:r>
                        <w:rPr>
                          <w:i/>
                          <w:color w:val="231F20"/>
                          <w:sz w:val="20"/>
                        </w:rPr>
                        <w:t>Blood</w:t>
                      </w:r>
                      <w:r>
                        <w:rPr>
                          <w:i/>
                          <w:color w:val="231F20"/>
                          <w:spacing w:val="-12"/>
                          <w:sz w:val="20"/>
                        </w:rPr>
                        <w:t xml:space="preserve"> </w:t>
                      </w:r>
                      <w:r>
                        <w:rPr>
                          <w:i/>
                          <w:color w:val="231F20"/>
                          <w:sz w:val="20"/>
                        </w:rPr>
                        <w:t>Quantum</w:t>
                      </w:r>
                      <w:r>
                        <w:rPr>
                          <w:i/>
                          <w:color w:val="231F20"/>
                          <w:spacing w:val="-11"/>
                          <w:sz w:val="20"/>
                        </w:rPr>
                        <w:t xml:space="preserve"> </w:t>
                      </w:r>
                      <w:r>
                        <w:rPr>
                          <w:color w:val="231F20"/>
                          <w:sz w:val="20"/>
                        </w:rPr>
                        <w:t>(Jeff</w:t>
                      </w:r>
                      <w:r>
                        <w:rPr>
                          <w:color w:val="231F20"/>
                          <w:spacing w:val="-11"/>
                          <w:sz w:val="20"/>
                        </w:rPr>
                        <w:t xml:space="preserve"> </w:t>
                      </w:r>
                      <w:r>
                        <w:rPr>
                          <w:color w:val="231F20"/>
                          <w:sz w:val="20"/>
                        </w:rPr>
                        <w:t>Barnaby,</w:t>
                      </w:r>
                      <w:r>
                        <w:rPr>
                          <w:color w:val="231F20"/>
                          <w:spacing w:val="-11"/>
                          <w:sz w:val="20"/>
                        </w:rPr>
                        <w:t xml:space="preserve"> </w:t>
                      </w:r>
                      <w:r>
                        <w:rPr>
                          <w:color w:val="231F20"/>
                          <w:sz w:val="20"/>
                        </w:rPr>
                        <w:t>director</w:t>
                      </w:r>
                      <w:r>
                        <w:rPr>
                          <w:color w:val="231F20"/>
                          <w:spacing w:val="-11"/>
                          <w:sz w:val="20"/>
                        </w:rPr>
                        <w:t xml:space="preserve"> </w:t>
                      </w:r>
                      <w:r>
                        <w:rPr>
                          <w:color w:val="231F20"/>
                          <w:sz w:val="20"/>
                        </w:rPr>
                        <w:t>-</w:t>
                      </w:r>
                      <w:r>
                        <w:rPr>
                          <w:color w:val="231F20"/>
                          <w:spacing w:val="-11"/>
                          <w:sz w:val="20"/>
                        </w:rPr>
                        <w:t xml:space="preserve"> </w:t>
                      </w:r>
                      <w:r>
                        <w:rPr>
                          <w:color w:val="231F20"/>
                          <w:sz w:val="20"/>
                        </w:rPr>
                        <w:t>2019),</w:t>
                      </w:r>
                      <w:r>
                        <w:rPr>
                          <w:color w:val="231F20"/>
                          <w:spacing w:val="-11"/>
                          <w:sz w:val="20"/>
                        </w:rPr>
                        <w:t xml:space="preserve"> </w:t>
                      </w:r>
                      <w:r>
                        <w:rPr>
                          <w:i/>
                          <w:color w:val="231F20"/>
                          <w:sz w:val="20"/>
                        </w:rPr>
                        <w:t>The</w:t>
                      </w:r>
                      <w:r>
                        <w:rPr>
                          <w:i/>
                          <w:color w:val="231F20"/>
                          <w:sz w:val="20"/>
                        </w:rPr>
                        <w:t xml:space="preserve"> Body</w:t>
                      </w:r>
                      <w:r>
                        <w:rPr>
                          <w:i/>
                          <w:color w:val="231F20"/>
                          <w:spacing w:val="-10"/>
                          <w:sz w:val="20"/>
                        </w:rPr>
                        <w:t xml:space="preserve"> </w:t>
                      </w:r>
                      <w:r>
                        <w:rPr>
                          <w:i/>
                          <w:color w:val="231F20"/>
                          <w:sz w:val="20"/>
                        </w:rPr>
                        <w:t>Remembers</w:t>
                      </w:r>
                      <w:r>
                        <w:rPr>
                          <w:i/>
                          <w:color w:val="231F20"/>
                          <w:spacing w:val="-10"/>
                          <w:sz w:val="20"/>
                        </w:rPr>
                        <w:t xml:space="preserve"> </w:t>
                      </w:r>
                      <w:r>
                        <w:rPr>
                          <w:i/>
                          <w:color w:val="231F20"/>
                          <w:sz w:val="20"/>
                        </w:rPr>
                        <w:t>When</w:t>
                      </w:r>
                      <w:r>
                        <w:rPr>
                          <w:i/>
                          <w:color w:val="231F20"/>
                          <w:spacing w:val="-10"/>
                          <w:sz w:val="20"/>
                        </w:rPr>
                        <w:t xml:space="preserve"> </w:t>
                      </w:r>
                      <w:r>
                        <w:rPr>
                          <w:i/>
                          <w:color w:val="231F20"/>
                          <w:sz w:val="20"/>
                        </w:rPr>
                        <w:t>the</w:t>
                      </w:r>
                      <w:r>
                        <w:rPr>
                          <w:i/>
                          <w:color w:val="231F20"/>
                          <w:spacing w:val="-10"/>
                          <w:sz w:val="20"/>
                        </w:rPr>
                        <w:t xml:space="preserve"> </w:t>
                      </w:r>
                      <w:r>
                        <w:rPr>
                          <w:i/>
                          <w:color w:val="231F20"/>
                          <w:sz w:val="20"/>
                        </w:rPr>
                        <w:t>World</w:t>
                      </w:r>
                      <w:r>
                        <w:rPr>
                          <w:i/>
                          <w:color w:val="231F20"/>
                          <w:spacing w:val="-10"/>
                          <w:sz w:val="20"/>
                        </w:rPr>
                        <w:t xml:space="preserve"> </w:t>
                      </w:r>
                      <w:r>
                        <w:rPr>
                          <w:i/>
                          <w:color w:val="231F20"/>
                          <w:sz w:val="20"/>
                        </w:rPr>
                        <w:t>Broke</w:t>
                      </w:r>
                      <w:r>
                        <w:rPr>
                          <w:i/>
                          <w:color w:val="231F20"/>
                          <w:spacing w:val="-10"/>
                          <w:sz w:val="20"/>
                        </w:rPr>
                        <w:t xml:space="preserve"> </w:t>
                      </w:r>
                      <w:r>
                        <w:rPr>
                          <w:i/>
                          <w:color w:val="231F20"/>
                          <w:sz w:val="20"/>
                        </w:rPr>
                        <w:t>Open</w:t>
                      </w:r>
                      <w:r>
                        <w:rPr>
                          <w:i/>
                          <w:color w:val="231F20"/>
                          <w:spacing w:val="-10"/>
                          <w:sz w:val="20"/>
                        </w:rPr>
                        <w:t xml:space="preserve"> </w:t>
                      </w:r>
                      <w:r>
                        <w:rPr>
                          <w:color w:val="231F20"/>
                          <w:sz w:val="20"/>
                        </w:rPr>
                        <w:t xml:space="preserve">(Elle-Maija </w:t>
                      </w:r>
                      <w:r>
                        <w:rPr>
                          <w:color w:val="231F20"/>
                          <w:spacing w:val="-4"/>
                          <w:sz w:val="20"/>
                        </w:rPr>
                        <w:t>Tailfeathers</w:t>
                      </w:r>
                      <w:r>
                        <w:rPr>
                          <w:color w:val="231F20"/>
                          <w:spacing w:val="-9"/>
                          <w:sz w:val="20"/>
                        </w:rPr>
                        <w:t xml:space="preserve"> </w:t>
                      </w:r>
                      <w:r>
                        <w:rPr>
                          <w:color w:val="231F20"/>
                          <w:spacing w:val="-4"/>
                          <w:sz w:val="20"/>
                        </w:rPr>
                        <w:t>and</w:t>
                      </w:r>
                      <w:r>
                        <w:rPr>
                          <w:color w:val="231F20"/>
                          <w:spacing w:val="-9"/>
                          <w:sz w:val="20"/>
                        </w:rPr>
                        <w:t xml:space="preserve"> </w:t>
                      </w:r>
                      <w:r>
                        <w:rPr>
                          <w:color w:val="231F20"/>
                          <w:spacing w:val="-4"/>
                          <w:sz w:val="20"/>
                        </w:rPr>
                        <w:t>Kathleen</w:t>
                      </w:r>
                      <w:r>
                        <w:rPr>
                          <w:color w:val="231F20"/>
                          <w:spacing w:val="-9"/>
                          <w:sz w:val="20"/>
                        </w:rPr>
                        <w:t xml:space="preserve"> </w:t>
                      </w:r>
                      <w:r>
                        <w:rPr>
                          <w:color w:val="231F20"/>
                          <w:spacing w:val="-4"/>
                          <w:sz w:val="20"/>
                        </w:rPr>
                        <w:t>Hepburn,</w:t>
                      </w:r>
                      <w:r>
                        <w:rPr>
                          <w:color w:val="231F20"/>
                          <w:spacing w:val="-9"/>
                          <w:sz w:val="20"/>
                        </w:rPr>
                        <w:t xml:space="preserve"> </w:t>
                      </w:r>
                      <w:r>
                        <w:rPr>
                          <w:color w:val="231F20"/>
                          <w:spacing w:val="-4"/>
                          <w:sz w:val="20"/>
                        </w:rPr>
                        <w:t>directors</w:t>
                      </w:r>
                      <w:r>
                        <w:rPr>
                          <w:color w:val="231F20"/>
                          <w:spacing w:val="-9"/>
                          <w:sz w:val="20"/>
                        </w:rPr>
                        <w:t xml:space="preserve"> </w:t>
                      </w:r>
                      <w:r>
                        <w:rPr>
                          <w:color w:val="231F20"/>
                          <w:spacing w:val="-4"/>
                          <w:sz w:val="20"/>
                        </w:rPr>
                        <w:t>-</w:t>
                      </w:r>
                      <w:r>
                        <w:rPr>
                          <w:color w:val="231F20"/>
                          <w:spacing w:val="-9"/>
                          <w:sz w:val="20"/>
                        </w:rPr>
                        <w:t xml:space="preserve"> </w:t>
                      </w:r>
                      <w:r>
                        <w:rPr>
                          <w:color w:val="231F20"/>
                          <w:spacing w:val="-4"/>
                          <w:sz w:val="20"/>
                        </w:rPr>
                        <w:t>2019),</w:t>
                      </w:r>
                      <w:r>
                        <w:rPr>
                          <w:color w:val="231F20"/>
                          <w:spacing w:val="-9"/>
                          <w:sz w:val="20"/>
                        </w:rPr>
                        <w:t xml:space="preserve"> </w:t>
                      </w:r>
                      <w:r>
                        <w:rPr>
                          <w:i/>
                          <w:color w:val="231F20"/>
                          <w:spacing w:val="-4"/>
                          <w:sz w:val="20"/>
                        </w:rPr>
                        <w:t xml:space="preserve">Monkey </w:t>
                      </w:r>
                      <w:r>
                        <w:rPr>
                          <w:i/>
                          <w:color w:val="231F20"/>
                          <w:sz w:val="20"/>
                        </w:rPr>
                        <w:t>Beach</w:t>
                      </w:r>
                      <w:r>
                        <w:rPr>
                          <w:i/>
                          <w:color w:val="231F20"/>
                          <w:spacing w:val="-6"/>
                          <w:sz w:val="20"/>
                        </w:rPr>
                        <w:t xml:space="preserve"> </w:t>
                      </w:r>
                      <w:r>
                        <w:rPr>
                          <w:color w:val="231F20"/>
                          <w:sz w:val="20"/>
                        </w:rPr>
                        <w:t>(Loretta</w:t>
                      </w:r>
                      <w:r>
                        <w:rPr>
                          <w:color w:val="231F20"/>
                          <w:spacing w:val="-5"/>
                          <w:sz w:val="20"/>
                        </w:rPr>
                        <w:t xml:space="preserve"> </w:t>
                      </w:r>
                      <w:r>
                        <w:rPr>
                          <w:color w:val="231F20"/>
                          <w:sz w:val="20"/>
                        </w:rPr>
                        <w:t>Todd,</w:t>
                      </w:r>
                      <w:r>
                        <w:rPr>
                          <w:color w:val="231F20"/>
                          <w:spacing w:val="-5"/>
                          <w:sz w:val="20"/>
                        </w:rPr>
                        <w:t xml:space="preserve"> </w:t>
                      </w:r>
                      <w:r>
                        <w:rPr>
                          <w:color w:val="231F20"/>
                          <w:sz w:val="20"/>
                        </w:rPr>
                        <w:t>director</w:t>
                      </w:r>
                      <w:r>
                        <w:rPr>
                          <w:color w:val="231F20"/>
                          <w:spacing w:val="-5"/>
                          <w:sz w:val="20"/>
                        </w:rPr>
                        <w:t xml:space="preserve"> </w:t>
                      </w:r>
                      <w:r>
                        <w:rPr>
                          <w:color w:val="231F20"/>
                          <w:w w:val="120"/>
                          <w:sz w:val="20"/>
                        </w:rPr>
                        <w:t>-</w:t>
                      </w:r>
                      <w:r>
                        <w:rPr>
                          <w:color w:val="231F20"/>
                          <w:spacing w:val="-15"/>
                          <w:w w:val="120"/>
                          <w:sz w:val="20"/>
                        </w:rPr>
                        <w:t xml:space="preserve"> </w:t>
                      </w:r>
                      <w:r>
                        <w:rPr>
                          <w:color w:val="231F20"/>
                          <w:sz w:val="20"/>
                        </w:rPr>
                        <w:t>2020),</w:t>
                      </w:r>
                      <w:r>
                        <w:rPr>
                          <w:color w:val="231F20"/>
                          <w:spacing w:val="-5"/>
                          <w:sz w:val="20"/>
                        </w:rPr>
                        <w:t xml:space="preserve"> </w:t>
                      </w:r>
                      <w:r>
                        <w:rPr>
                          <w:i/>
                          <w:color w:val="231F20"/>
                          <w:sz w:val="20"/>
                        </w:rPr>
                        <w:t xml:space="preserve">Kuessipan </w:t>
                      </w:r>
                      <w:r>
                        <w:rPr>
                          <w:color w:val="231F20"/>
                          <w:spacing w:val="-2"/>
                          <w:sz w:val="20"/>
                        </w:rPr>
                        <w:t>(MyriamVerreault,</w:t>
                      </w:r>
                      <w:r>
                        <w:rPr>
                          <w:color w:val="231F20"/>
                          <w:spacing w:val="-3"/>
                          <w:sz w:val="20"/>
                        </w:rPr>
                        <w:t xml:space="preserve"> </w:t>
                      </w:r>
                      <w:r>
                        <w:rPr>
                          <w:color w:val="231F20"/>
                          <w:spacing w:val="-2"/>
                          <w:sz w:val="20"/>
                        </w:rPr>
                        <w:t>director</w:t>
                      </w:r>
                      <w:r>
                        <w:rPr>
                          <w:color w:val="231F20"/>
                          <w:spacing w:val="-3"/>
                          <w:sz w:val="20"/>
                        </w:rPr>
                        <w:t xml:space="preserve"> </w:t>
                      </w:r>
                      <w:r>
                        <w:rPr>
                          <w:color w:val="231F20"/>
                          <w:spacing w:val="-2"/>
                          <w:w w:val="120"/>
                          <w:sz w:val="20"/>
                        </w:rPr>
                        <w:t>-</w:t>
                      </w:r>
                      <w:r>
                        <w:rPr>
                          <w:color w:val="231F20"/>
                          <w:spacing w:val="-13"/>
                          <w:w w:val="120"/>
                          <w:sz w:val="20"/>
                        </w:rPr>
                        <w:t xml:space="preserve"> </w:t>
                      </w:r>
                      <w:r>
                        <w:rPr>
                          <w:color w:val="231F20"/>
                          <w:spacing w:val="-2"/>
                          <w:sz w:val="20"/>
                        </w:rPr>
                        <w:t>2021)</w:t>
                      </w:r>
                      <w:r>
                        <w:rPr>
                          <w:color w:val="231F20"/>
                          <w:spacing w:val="-3"/>
                          <w:sz w:val="20"/>
                        </w:rPr>
                        <w:t xml:space="preserve"> </w:t>
                      </w:r>
                      <w:r>
                        <w:rPr>
                          <w:color w:val="231F20"/>
                          <w:spacing w:val="-2"/>
                          <w:sz w:val="20"/>
                        </w:rPr>
                        <w:t>and</w:t>
                      </w:r>
                      <w:r>
                        <w:rPr>
                          <w:color w:val="231F20"/>
                          <w:spacing w:val="-4"/>
                          <w:sz w:val="20"/>
                        </w:rPr>
                        <w:t xml:space="preserve"> </w:t>
                      </w:r>
                      <w:r>
                        <w:rPr>
                          <w:i/>
                          <w:color w:val="231F20"/>
                          <w:spacing w:val="-2"/>
                          <w:sz w:val="20"/>
                        </w:rPr>
                        <w:t>Beans</w:t>
                      </w:r>
                      <w:r>
                        <w:rPr>
                          <w:i/>
                          <w:color w:val="231F20"/>
                          <w:spacing w:val="-3"/>
                          <w:sz w:val="20"/>
                        </w:rPr>
                        <w:t xml:space="preserve"> </w:t>
                      </w:r>
                      <w:r>
                        <w:rPr>
                          <w:color w:val="231F20"/>
                          <w:spacing w:val="-2"/>
                          <w:sz w:val="20"/>
                        </w:rPr>
                        <w:t>(Tracey</w:t>
                      </w:r>
                      <w:r>
                        <w:rPr>
                          <w:color w:val="231F20"/>
                          <w:spacing w:val="-3"/>
                          <w:sz w:val="20"/>
                        </w:rPr>
                        <w:t xml:space="preserve"> </w:t>
                      </w:r>
                      <w:r>
                        <w:rPr>
                          <w:color w:val="231F20"/>
                          <w:spacing w:val="-2"/>
                          <w:sz w:val="20"/>
                        </w:rPr>
                        <w:t xml:space="preserve">Deer </w:t>
                      </w:r>
                      <w:r>
                        <w:rPr>
                          <w:color w:val="231F20"/>
                          <w:sz w:val="20"/>
                        </w:rPr>
                        <w:t xml:space="preserve">director </w:t>
                      </w:r>
                      <w:r>
                        <w:rPr>
                          <w:color w:val="231F20"/>
                          <w:w w:val="120"/>
                          <w:sz w:val="20"/>
                        </w:rPr>
                        <w:t xml:space="preserve">- </w:t>
                      </w:r>
                      <w:r>
                        <w:rPr>
                          <w:color w:val="231F20"/>
                          <w:sz w:val="20"/>
                        </w:rPr>
                        <w:t>2021).</w:t>
                      </w:r>
                    </w:p>
                    <w:p w14:paraId="70933529" w14:textId="77777777" w:rsidR="007E3007" w:rsidRDefault="00C86336">
                      <w:pPr>
                        <w:spacing w:line="229" w:lineRule="exact"/>
                        <w:ind w:left="105"/>
                        <w:rPr>
                          <w:b/>
                          <w:color w:val="000000"/>
                          <w:sz w:val="20"/>
                        </w:rPr>
                      </w:pPr>
                      <w:r>
                        <w:rPr>
                          <w:b/>
                          <w:color w:val="231F20"/>
                          <w:spacing w:val="-6"/>
                          <w:sz w:val="20"/>
                        </w:rPr>
                        <w:t>Indigenous</w:t>
                      </w:r>
                      <w:r>
                        <w:rPr>
                          <w:b/>
                          <w:color w:val="231F20"/>
                          <w:spacing w:val="3"/>
                          <w:sz w:val="20"/>
                        </w:rPr>
                        <w:t xml:space="preserve"> </w:t>
                      </w:r>
                      <w:r>
                        <w:rPr>
                          <w:b/>
                          <w:color w:val="231F20"/>
                          <w:spacing w:val="-2"/>
                          <w:sz w:val="20"/>
                        </w:rPr>
                        <w:t>authors:</w:t>
                      </w:r>
                    </w:p>
                    <w:p w14:paraId="7093352A" w14:textId="77777777" w:rsidR="007E3007" w:rsidRDefault="00C86336">
                      <w:pPr>
                        <w:ind w:left="105"/>
                        <w:rPr>
                          <w:color w:val="000000"/>
                          <w:sz w:val="20"/>
                        </w:rPr>
                      </w:pPr>
                      <w:r>
                        <w:rPr>
                          <w:color w:val="231F20"/>
                          <w:sz w:val="20"/>
                        </w:rPr>
                        <w:t>-Ray</w:t>
                      </w:r>
                      <w:r>
                        <w:rPr>
                          <w:color w:val="231F20"/>
                          <w:spacing w:val="-9"/>
                          <w:sz w:val="20"/>
                        </w:rPr>
                        <w:t xml:space="preserve"> </w:t>
                      </w:r>
                      <w:r>
                        <w:rPr>
                          <w:color w:val="231F20"/>
                          <w:sz w:val="20"/>
                        </w:rPr>
                        <w:t>Belcourt</w:t>
                      </w:r>
                      <w:r>
                        <w:rPr>
                          <w:color w:val="231F20"/>
                          <w:spacing w:val="-9"/>
                          <w:sz w:val="20"/>
                        </w:rPr>
                        <w:t xml:space="preserve"> </w:t>
                      </w:r>
                      <w:r>
                        <w:rPr>
                          <w:color w:val="231F20"/>
                          <w:sz w:val="20"/>
                        </w:rPr>
                        <w:t>(</w:t>
                      </w:r>
                      <w:r>
                        <w:rPr>
                          <w:i/>
                          <w:color w:val="231F20"/>
                          <w:sz w:val="20"/>
                        </w:rPr>
                        <w:t>NDN</w:t>
                      </w:r>
                      <w:r>
                        <w:rPr>
                          <w:i/>
                          <w:color w:val="231F20"/>
                          <w:spacing w:val="-9"/>
                          <w:sz w:val="20"/>
                        </w:rPr>
                        <w:t xml:space="preserve"> </w:t>
                      </w:r>
                      <w:r>
                        <w:rPr>
                          <w:i/>
                          <w:color w:val="231F20"/>
                          <w:sz w:val="20"/>
                        </w:rPr>
                        <w:t>Coping</w:t>
                      </w:r>
                      <w:r>
                        <w:rPr>
                          <w:i/>
                          <w:color w:val="231F20"/>
                          <w:spacing w:val="-9"/>
                          <w:sz w:val="20"/>
                        </w:rPr>
                        <w:t xml:space="preserve"> </w:t>
                      </w:r>
                      <w:r>
                        <w:rPr>
                          <w:i/>
                          <w:color w:val="231F20"/>
                          <w:sz w:val="20"/>
                        </w:rPr>
                        <w:t>Mechanisms:</w:t>
                      </w:r>
                      <w:r>
                        <w:rPr>
                          <w:i/>
                          <w:color w:val="231F20"/>
                          <w:spacing w:val="-9"/>
                          <w:sz w:val="20"/>
                        </w:rPr>
                        <w:t xml:space="preserve"> </w:t>
                      </w:r>
                      <w:r>
                        <w:rPr>
                          <w:i/>
                          <w:color w:val="231F20"/>
                          <w:sz w:val="20"/>
                        </w:rPr>
                        <w:t>Notes</w:t>
                      </w:r>
                      <w:r>
                        <w:rPr>
                          <w:i/>
                          <w:color w:val="231F20"/>
                          <w:spacing w:val="-9"/>
                          <w:sz w:val="20"/>
                        </w:rPr>
                        <w:t xml:space="preserve"> </w:t>
                      </w:r>
                      <w:r>
                        <w:rPr>
                          <w:i/>
                          <w:color w:val="231F20"/>
                          <w:sz w:val="20"/>
                        </w:rPr>
                        <w:t>from</w:t>
                      </w:r>
                      <w:r>
                        <w:rPr>
                          <w:i/>
                          <w:color w:val="231F20"/>
                          <w:spacing w:val="-9"/>
                          <w:sz w:val="20"/>
                        </w:rPr>
                        <w:t xml:space="preserve"> </w:t>
                      </w:r>
                      <w:r>
                        <w:rPr>
                          <w:i/>
                          <w:color w:val="231F20"/>
                          <w:sz w:val="20"/>
                        </w:rPr>
                        <w:t xml:space="preserve">the </w:t>
                      </w:r>
                      <w:r>
                        <w:rPr>
                          <w:i/>
                          <w:color w:val="231F20"/>
                          <w:spacing w:val="-4"/>
                          <w:sz w:val="20"/>
                        </w:rPr>
                        <w:t>Field</w:t>
                      </w:r>
                      <w:r>
                        <w:rPr>
                          <w:color w:val="231F20"/>
                          <w:spacing w:val="-4"/>
                          <w:sz w:val="20"/>
                        </w:rPr>
                        <w:t>),</w:t>
                      </w:r>
                      <w:r>
                        <w:rPr>
                          <w:color w:val="231F20"/>
                          <w:spacing w:val="-9"/>
                          <w:sz w:val="20"/>
                        </w:rPr>
                        <w:t xml:space="preserve"> </w:t>
                      </w:r>
                      <w:r>
                        <w:rPr>
                          <w:color w:val="231F20"/>
                          <w:spacing w:val="-4"/>
                          <w:sz w:val="20"/>
                        </w:rPr>
                        <w:t>Francine</w:t>
                      </w:r>
                      <w:r>
                        <w:rPr>
                          <w:color w:val="231F20"/>
                          <w:spacing w:val="-10"/>
                          <w:sz w:val="20"/>
                        </w:rPr>
                        <w:t xml:space="preserve"> </w:t>
                      </w:r>
                      <w:r>
                        <w:rPr>
                          <w:color w:val="231F20"/>
                          <w:spacing w:val="-4"/>
                          <w:sz w:val="20"/>
                        </w:rPr>
                        <w:t>Cunningham</w:t>
                      </w:r>
                      <w:r>
                        <w:rPr>
                          <w:color w:val="231F20"/>
                          <w:spacing w:val="-9"/>
                          <w:sz w:val="20"/>
                        </w:rPr>
                        <w:t xml:space="preserve"> </w:t>
                      </w:r>
                      <w:r>
                        <w:rPr>
                          <w:color w:val="231F20"/>
                          <w:spacing w:val="-4"/>
                          <w:sz w:val="20"/>
                        </w:rPr>
                        <w:t>(</w:t>
                      </w:r>
                      <w:r>
                        <w:rPr>
                          <w:i/>
                          <w:color w:val="231F20"/>
                          <w:spacing w:val="-4"/>
                          <w:sz w:val="20"/>
                        </w:rPr>
                        <w:t>On/me</w:t>
                      </w:r>
                      <w:r>
                        <w:rPr>
                          <w:color w:val="231F20"/>
                          <w:spacing w:val="-4"/>
                          <w:sz w:val="20"/>
                        </w:rPr>
                        <w:t>),</w:t>
                      </w:r>
                      <w:r>
                        <w:rPr>
                          <w:color w:val="231F20"/>
                          <w:spacing w:val="-9"/>
                          <w:sz w:val="20"/>
                        </w:rPr>
                        <w:t xml:space="preserve"> </w:t>
                      </w:r>
                      <w:r>
                        <w:rPr>
                          <w:color w:val="231F20"/>
                          <w:spacing w:val="-4"/>
                          <w:sz w:val="20"/>
                        </w:rPr>
                        <w:t>Cherie</w:t>
                      </w:r>
                      <w:r>
                        <w:rPr>
                          <w:color w:val="231F20"/>
                          <w:spacing w:val="-9"/>
                          <w:sz w:val="20"/>
                        </w:rPr>
                        <w:t xml:space="preserve"> </w:t>
                      </w:r>
                      <w:r>
                        <w:rPr>
                          <w:color w:val="231F20"/>
                          <w:spacing w:val="-4"/>
                          <w:sz w:val="20"/>
                        </w:rPr>
                        <w:t>Dimaline</w:t>
                      </w:r>
                      <w:r>
                        <w:rPr>
                          <w:color w:val="231F20"/>
                          <w:spacing w:val="-9"/>
                          <w:sz w:val="20"/>
                        </w:rPr>
                        <w:t xml:space="preserve"> </w:t>
                      </w:r>
                      <w:r>
                        <w:rPr>
                          <w:color w:val="231F20"/>
                          <w:spacing w:val="-4"/>
                          <w:sz w:val="20"/>
                        </w:rPr>
                        <w:t>(</w:t>
                      </w:r>
                      <w:r>
                        <w:rPr>
                          <w:i/>
                          <w:color w:val="231F20"/>
                          <w:spacing w:val="-4"/>
                          <w:sz w:val="20"/>
                        </w:rPr>
                        <w:t>The Marrow</w:t>
                      </w:r>
                      <w:r>
                        <w:rPr>
                          <w:i/>
                          <w:color w:val="231F20"/>
                          <w:spacing w:val="-6"/>
                          <w:sz w:val="20"/>
                        </w:rPr>
                        <w:t xml:space="preserve"> </w:t>
                      </w:r>
                      <w:r>
                        <w:rPr>
                          <w:i/>
                          <w:color w:val="231F20"/>
                          <w:spacing w:val="-4"/>
                          <w:sz w:val="20"/>
                        </w:rPr>
                        <w:t>Thieves</w:t>
                      </w:r>
                      <w:r>
                        <w:rPr>
                          <w:color w:val="231F20"/>
                          <w:spacing w:val="-4"/>
                          <w:sz w:val="20"/>
                        </w:rPr>
                        <w:t>),</w:t>
                      </w:r>
                      <w:r>
                        <w:rPr>
                          <w:color w:val="231F20"/>
                          <w:spacing w:val="-5"/>
                          <w:sz w:val="20"/>
                        </w:rPr>
                        <w:t xml:space="preserve"> </w:t>
                      </w:r>
                      <w:r>
                        <w:rPr>
                          <w:color w:val="231F20"/>
                          <w:spacing w:val="-4"/>
                          <w:sz w:val="20"/>
                        </w:rPr>
                        <w:t>Alicia</w:t>
                      </w:r>
                      <w:r>
                        <w:rPr>
                          <w:color w:val="231F20"/>
                          <w:spacing w:val="-5"/>
                          <w:sz w:val="20"/>
                        </w:rPr>
                        <w:t xml:space="preserve"> </w:t>
                      </w:r>
                      <w:r>
                        <w:rPr>
                          <w:color w:val="231F20"/>
                          <w:spacing w:val="-4"/>
                          <w:sz w:val="20"/>
                        </w:rPr>
                        <w:t>Elliott</w:t>
                      </w:r>
                      <w:r>
                        <w:rPr>
                          <w:color w:val="231F20"/>
                          <w:spacing w:val="-5"/>
                          <w:sz w:val="20"/>
                        </w:rPr>
                        <w:t xml:space="preserve"> </w:t>
                      </w:r>
                      <w:r>
                        <w:rPr>
                          <w:color w:val="231F20"/>
                          <w:spacing w:val="-4"/>
                          <w:sz w:val="20"/>
                        </w:rPr>
                        <w:t>(</w:t>
                      </w:r>
                      <w:r>
                        <w:rPr>
                          <w:i/>
                          <w:color w:val="231F20"/>
                          <w:spacing w:val="-4"/>
                          <w:sz w:val="20"/>
                        </w:rPr>
                        <w:t>A</w:t>
                      </w:r>
                      <w:r>
                        <w:rPr>
                          <w:i/>
                          <w:color w:val="231F20"/>
                          <w:spacing w:val="-6"/>
                          <w:sz w:val="20"/>
                        </w:rPr>
                        <w:t xml:space="preserve"> </w:t>
                      </w:r>
                      <w:r>
                        <w:rPr>
                          <w:i/>
                          <w:color w:val="231F20"/>
                          <w:spacing w:val="-4"/>
                          <w:sz w:val="20"/>
                        </w:rPr>
                        <w:t>Mind</w:t>
                      </w:r>
                      <w:r>
                        <w:rPr>
                          <w:i/>
                          <w:color w:val="231F20"/>
                          <w:spacing w:val="-6"/>
                          <w:sz w:val="20"/>
                        </w:rPr>
                        <w:t xml:space="preserve"> </w:t>
                      </w:r>
                      <w:r>
                        <w:rPr>
                          <w:i/>
                          <w:color w:val="231F20"/>
                          <w:spacing w:val="-4"/>
                          <w:sz w:val="20"/>
                        </w:rPr>
                        <w:t>Spread</w:t>
                      </w:r>
                      <w:r>
                        <w:rPr>
                          <w:i/>
                          <w:color w:val="231F20"/>
                          <w:spacing w:val="-6"/>
                          <w:sz w:val="20"/>
                        </w:rPr>
                        <w:t xml:space="preserve"> </w:t>
                      </w:r>
                      <w:r>
                        <w:rPr>
                          <w:i/>
                          <w:color w:val="231F20"/>
                          <w:spacing w:val="-4"/>
                          <w:sz w:val="20"/>
                        </w:rPr>
                        <w:t>Out</w:t>
                      </w:r>
                      <w:r>
                        <w:rPr>
                          <w:color w:val="231F20"/>
                          <w:spacing w:val="-4"/>
                          <w:sz w:val="20"/>
                        </w:rPr>
                        <w:t>),</w:t>
                      </w:r>
                      <w:r>
                        <w:rPr>
                          <w:color w:val="231F20"/>
                          <w:spacing w:val="-5"/>
                          <w:sz w:val="20"/>
                        </w:rPr>
                        <w:t xml:space="preserve"> </w:t>
                      </w:r>
                      <w:r>
                        <w:rPr>
                          <w:color w:val="231F20"/>
                          <w:spacing w:val="-4"/>
                          <w:sz w:val="20"/>
                        </w:rPr>
                        <w:t xml:space="preserve">Naomi </w:t>
                      </w:r>
                      <w:r>
                        <w:rPr>
                          <w:color w:val="231F20"/>
                          <w:sz w:val="20"/>
                        </w:rPr>
                        <w:t>Fontaine</w:t>
                      </w:r>
                      <w:r>
                        <w:rPr>
                          <w:color w:val="231F20"/>
                          <w:spacing w:val="-1"/>
                          <w:sz w:val="20"/>
                        </w:rPr>
                        <w:t xml:space="preserve"> </w:t>
                      </w:r>
                      <w:r>
                        <w:rPr>
                          <w:color w:val="231F20"/>
                          <w:sz w:val="20"/>
                        </w:rPr>
                        <w:t>(</w:t>
                      </w:r>
                      <w:r>
                        <w:rPr>
                          <w:i/>
                          <w:color w:val="1F2021"/>
                          <w:sz w:val="20"/>
                        </w:rPr>
                        <w:t xml:space="preserve">Shuni: ce que tu dois savoir, Julie), </w:t>
                      </w:r>
                      <w:r>
                        <w:rPr>
                          <w:color w:val="231F20"/>
                          <w:sz w:val="20"/>
                        </w:rPr>
                        <w:t>Carol</w:t>
                      </w:r>
                      <w:r>
                        <w:rPr>
                          <w:color w:val="231F20"/>
                          <w:spacing w:val="-2"/>
                          <w:sz w:val="20"/>
                        </w:rPr>
                        <w:t xml:space="preserve"> </w:t>
                      </w:r>
                      <w:r>
                        <w:rPr>
                          <w:color w:val="231F20"/>
                          <w:sz w:val="20"/>
                        </w:rPr>
                        <w:t>Rose Goldeneagle</w:t>
                      </w:r>
                      <w:r>
                        <w:rPr>
                          <w:color w:val="231F20"/>
                          <w:spacing w:val="-12"/>
                          <w:sz w:val="20"/>
                        </w:rPr>
                        <w:t xml:space="preserve"> </w:t>
                      </w:r>
                      <w:r>
                        <w:rPr>
                          <w:color w:val="231F20"/>
                          <w:sz w:val="20"/>
                        </w:rPr>
                        <w:t>(</w:t>
                      </w:r>
                      <w:r>
                        <w:rPr>
                          <w:i/>
                          <w:color w:val="231F20"/>
                          <w:sz w:val="20"/>
                        </w:rPr>
                        <w:t>Bone</w:t>
                      </w:r>
                      <w:r>
                        <w:rPr>
                          <w:i/>
                          <w:color w:val="231F20"/>
                          <w:spacing w:val="-12"/>
                          <w:sz w:val="20"/>
                        </w:rPr>
                        <w:t xml:space="preserve"> </w:t>
                      </w:r>
                      <w:r>
                        <w:rPr>
                          <w:i/>
                          <w:color w:val="231F20"/>
                          <w:sz w:val="20"/>
                        </w:rPr>
                        <w:t>Black</w:t>
                      </w:r>
                      <w:r>
                        <w:rPr>
                          <w:color w:val="231F20"/>
                          <w:sz w:val="20"/>
                        </w:rPr>
                        <w:t>),</w:t>
                      </w:r>
                      <w:r>
                        <w:rPr>
                          <w:color w:val="231F20"/>
                          <w:spacing w:val="-12"/>
                          <w:sz w:val="20"/>
                        </w:rPr>
                        <w:t xml:space="preserve"> </w:t>
                      </w:r>
                      <w:r>
                        <w:rPr>
                          <w:color w:val="231F20"/>
                          <w:sz w:val="20"/>
                        </w:rPr>
                        <w:t>Terese</w:t>
                      </w:r>
                      <w:r>
                        <w:rPr>
                          <w:color w:val="231F20"/>
                          <w:spacing w:val="-12"/>
                          <w:sz w:val="20"/>
                        </w:rPr>
                        <w:t xml:space="preserve"> </w:t>
                      </w:r>
                      <w:r>
                        <w:rPr>
                          <w:color w:val="231F20"/>
                          <w:sz w:val="20"/>
                        </w:rPr>
                        <w:t>Marie</w:t>
                      </w:r>
                      <w:r>
                        <w:rPr>
                          <w:color w:val="231F20"/>
                          <w:spacing w:val="-12"/>
                          <w:sz w:val="20"/>
                        </w:rPr>
                        <w:t xml:space="preserve"> </w:t>
                      </w:r>
                      <w:r>
                        <w:rPr>
                          <w:color w:val="231F20"/>
                          <w:sz w:val="20"/>
                        </w:rPr>
                        <w:t>Mailhot</w:t>
                      </w:r>
                      <w:r>
                        <w:rPr>
                          <w:color w:val="231F20"/>
                          <w:spacing w:val="-12"/>
                          <w:sz w:val="20"/>
                        </w:rPr>
                        <w:t xml:space="preserve"> </w:t>
                      </w:r>
                      <w:r>
                        <w:rPr>
                          <w:color w:val="231F20"/>
                          <w:sz w:val="20"/>
                        </w:rPr>
                        <w:t>(</w:t>
                      </w:r>
                      <w:r>
                        <w:rPr>
                          <w:i/>
                          <w:color w:val="231F20"/>
                          <w:sz w:val="20"/>
                        </w:rPr>
                        <w:t>Heart Berries</w:t>
                      </w:r>
                      <w:r>
                        <w:rPr>
                          <w:color w:val="231F20"/>
                          <w:sz w:val="20"/>
                        </w:rPr>
                        <w:t>),</w:t>
                      </w:r>
                      <w:r>
                        <w:rPr>
                          <w:color w:val="231F20"/>
                          <w:spacing w:val="-11"/>
                          <w:sz w:val="20"/>
                        </w:rPr>
                        <w:t xml:space="preserve"> </w:t>
                      </w:r>
                      <w:r>
                        <w:rPr>
                          <w:color w:val="231F20"/>
                          <w:sz w:val="20"/>
                        </w:rPr>
                        <w:t>Karen</w:t>
                      </w:r>
                      <w:r>
                        <w:rPr>
                          <w:color w:val="231F20"/>
                          <w:spacing w:val="-11"/>
                          <w:sz w:val="20"/>
                        </w:rPr>
                        <w:t xml:space="preserve"> </w:t>
                      </w:r>
                      <w:r>
                        <w:rPr>
                          <w:color w:val="231F20"/>
                          <w:sz w:val="20"/>
                        </w:rPr>
                        <w:t>McBride</w:t>
                      </w:r>
                      <w:r>
                        <w:rPr>
                          <w:color w:val="231F20"/>
                          <w:spacing w:val="-11"/>
                          <w:sz w:val="20"/>
                        </w:rPr>
                        <w:t xml:space="preserve"> </w:t>
                      </w:r>
                      <w:r>
                        <w:rPr>
                          <w:color w:val="231F20"/>
                          <w:sz w:val="20"/>
                        </w:rPr>
                        <w:t>(</w:t>
                      </w:r>
                      <w:r>
                        <w:rPr>
                          <w:i/>
                          <w:color w:val="231F20"/>
                          <w:sz w:val="20"/>
                        </w:rPr>
                        <w:t>Crow</w:t>
                      </w:r>
                      <w:r>
                        <w:rPr>
                          <w:i/>
                          <w:color w:val="231F20"/>
                          <w:spacing w:val="-12"/>
                          <w:sz w:val="20"/>
                        </w:rPr>
                        <w:t xml:space="preserve"> </w:t>
                      </w:r>
                      <w:r>
                        <w:rPr>
                          <w:i/>
                          <w:color w:val="231F20"/>
                          <w:sz w:val="20"/>
                        </w:rPr>
                        <w:t>Winter</w:t>
                      </w:r>
                      <w:r>
                        <w:rPr>
                          <w:color w:val="231F20"/>
                          <w:sz w:val="20"/>
                        </w:rPr>
                        <w:t>),</w:t>
                      </w:r>
                      <w:r>
                        <w:rPr>
                          <w:color w:val="231F20"/>
                          <w:spacing w:val="-11"/>
                          <w:sz w:val="20"/>
                        </w:rPr>
                        <w:t xml:space="preserve"> </w:t>
                      </w:r>
                      <w:r>
                        <w:rPr>
                          <w:color w:val="231F20"/>
                          <w:sz w:val="20"/>
                        </w:rPr>
                        <w:t>Eden</w:t>
                      </w:r>
                      <w:r>
                        <w:rPr>
                          <w:color w:val="231F20"/>
                          <w:spacing w:val="-11"/>
                          <w:sz w:val="20"/>
                        </w:rPr>
                        <w:t xml:space="preserve"> </w:t>
                      </w:r>
                      <w:r>
                        <w:rPr>
                          <w:color w:val="231F20"/>
                          <w:sz w:val="20"/>
                        </w:rPr>
                        <w:t xml:space="preserve">Robinson </w:t>
                      </w:r>
                      <w:r>
                        <w:rPr>
                          <w:color w:val="231F20"/>
                          <w:spacing w:val="-2"/>
                          <w:sz w:val="20"/>
                        </w:rPr>
                        <w:t>(</w:t>
                      </w:r>
                      <w:r>
                        <w:rPr>
                          <w:i/>
                          <w:color w:val="231F20"/>
                          <w:spacing w:val="-2"/>
                          <w:sz w:val="20"/>
                        </w:rPr>
                        <w:t>Monkey</w:t>
                      </w:r>
                      <w:r>
                        <w:rPr>
                          <w:i/>
                          <w:color w:val="231F20"/>
                          <w:spacing w:val="-9"/>
                          <w:sz w:val="20"/>
                        </w:rPr>
                        <w:t xml:space="preserve"> </w:t>
                      </w:r>
                      <w:r>
                        <w:rPr>
                          <w:i/>
                          <w:color w:val="231F20"/>
                          <w:spacing w:val="-2"/>
                          <w:sz w:val="20"/>
                        </w:rPr>
                        <w:t>Beach,</w:t>
                      </w:r>
                      <w:r>
                        <w:rPr>
                          <w:i/>
                          <w:color w:val="231F20"/>
                          <w:spacing w:val="-9"/>
                          <w:sz w:val="20"/>
                        </w:rPr>
                        <w:t xml:space="preserve"> </w:t>
                      </w:r>
                      <w:r>
                        <w:rPr>
                          <w:i/>
                          <w:color w:val="231F20"/>
                          <w:spacing w:val="-2"/>
                          <w:sz w:val="20"/>
                        </w:rPr>
                        <w:t>Trickster</w:t>
                      </w:r>
                      <w:r>
                        <w:rPr>
                          <w:i/>
                          <w:color w:val="231F20"/>
                          <w:spacing w:val="-9"/>
                          <w:sz w:val="20"/>
                        </w:rPr>
                        <w:t xml:space="preserve"> </w:t>
                      </w:r>
                      <w:r>
                        <w:rPr>
                          <w:i/>
                          <w:color w:val="231F20"/>
                          <w:spacing w:val="-2"/>
                          <w:sz w:val="20"/>
                        </w:rPr>
                        <w:t>Drift,</w:t>
                      </w:r>
                      <w:r>
                        <w:rPr>
                          <w:i/>
                          <w:color w:val="231F20"/>
                          <w:spacing w:val="-9"/>
                          <w:sz w:val="20"/>
                        </w:rPr>
                        <w:t xml:space="preserve"> </w:t>
                      </w:r>
                      <w:r>
                        <w:rPr>
                          <w:i/>
                          <w:color w:val="231F20"/>
                          <w:spacing w:val="-2"/>
                          <w:sz w:val="20"/>
                        </w:rPr>
                        <w:t>and</w:t>
                      </w:r>
                      <w:r>
                        <w:rPr>
                          <w:i/>
                          <w:color w:val="231F20"/>
                          <w:spacing w:val="-9"/>
                          <w:sz w:val="20"/>
                        </w:rPr>
                        <w:t xml:space="preserve"> </w:t>
                      </w:r>
                      <w:r>
                        <w:rPr>
                          <w:i/>
                          <w:color w:val="231F20"/>
                          <w:spacing w:val="-2"/>
                          <w:sz w:val="20"/>
                        </w:rPr>
                        <w:t>Son</w:t>
                      </w:r>
                      <w:r>
                        <w:rPr>
                          <w:i/>
                          <w:color w:val="231F20"/>
                          <w:spacing w:val="-9"/>
                          <w:sz w:val="20"/>
                        </w:rPr>
                        <w:t xml:space="preserve"> </w:t>
                      </w:r>
                      <w:r>
                        <w:rPr>
                          <w:i/>
                          <w:color w:val="231F20"/>
                          <w:spacing w:val="-2"/>
                          <w:sz w:val="20"/>
                        </w:rPr>
                        <w:t>of</w:t>
                      </w:r>
                      <w:r>
                        <w:rPr>
                          <w:i/>
                          <w:color w:val="231F20"/>
                          <w:spacing w:val="-9"/>
                          <w:sz w:val="20"/>
                        </w:rPr>
                        <w:t xml:space="preserve"> </w:t>
                      </w:r>
                      <w:r>
                        <w:rPr>
                          <w:i/>
                          <w:color w:val="231F20"/>
                          <w:spacing w:val="-2"/>
                          <w:sz w:val="20"/>
                        </w:rPr>
                        <w:t>a</w:t>
                      </w:r>
                      <w:r>
                        <w:rPr>
                          <w:i/>
                          <w:color w:val="231F20"/>
                          <w:spacing w:val="-9"/>
                          <w:sz w:val="20"/>
                        </w:rPr>
                        <w:t xml:space="preserve"> </w:t>
                      </w:r>
                      <w:r>
                        <w:rPr>
                          <w:i/>
                          <w:color w:val="231F20"/>
                          <w:spacing w:val="-2"/>
                          <w:sz w:val="20"/>
                        </w:rPr>
                        <w:t>Trickster</w:t>
                      </w:r>
                      <w:r>
                        <w:rPr>
                          <w:color w:val="231F20"/>
                          <w:spacing w:val="-2"/>
                          <w:sz w:val="20"/>
                        </w:rPr>
                        <w:t>),</w:t>
                      </w:r>
                      <w:r>
                        <w:rPr>
                          <w:color w:val="231F20"/>
                          <w:spacing w:val="-9"/>
                          <w:sz w:val="20"/>
                        </w:rPr>
                        <w:t xml:space="preserve"> </w:t>
                      </w:r>
                      <w:r>
                        <w:rPr>
                          <w:color w:val="231F20"/>
                          <w:spacing w:val="-2"/>
                          <w:sz w:val="20"/>
                        </w:rPr>
                        <w:t xml:space="preserve">and </w:t>
                      </w:r>
                      <w:r>
                        <w:rPr>
                          <w:color w:val="231F20"/>
                          <w:sz w:val="20"/>
                        </w:rPr>
                        <w:t>Tanya Tagaq (</w:t>
                      </w:r>
                      <w:r>
                        <w:rPr>
                          <w:i/>
                          <w:color w:val="231F20"/>
                          <w:sz w:val="20"/>
                        </w:rPr>
                        <w:t>Split Tooth</w:t>
                      </w:r>
                      <w:r>
                        <w:rPr>
                          <w:color w:val="231F20"/>
                          <w:sz w:val="20"/>
                        </w:rPr>
                        <w:t>).</w:t>
                      </w:r>
                    </w:p>
                  </w:txbxContent>
                </v:textbox>
                <w10:wrap anchorx="page"/>
              </v:shape>
            </w:pict>
          </mc:Fallback>
        </mc:AlternateContent>
      </w:r>
      <w:r>
        <w:rPr>
          <w:color w:val="231F20"/>
          <w:spacing w:val="-4"/>
        </w:rPr>
        <w:t>marginalization,</w:t>
      </w:r>
      <w:r>
        <w:rPr>
          <w:color w:val="231F20"/>
          <w:spacing w:val="-5"/>
        </w:rPr>
        <w:t xml:space="preserve"> </w:t>
      </w:r>
      <w:r>
        <w:rPr>
          <w:color w:val="231F20"/>
          <w:spacing w:val="-4"/>
        </w:rPr>
        <w:t>and</w:t>
      </w:r>
      <w:r>
        <w:rPr>
          <w:color w:val="231F20"/>
          <w:spacing w:val="-5"/>
        </w:rPr>
        <w:t xml:space="preserve"> </w:t>
      </w:r>
      <w:r>
        <w:rPr>
          <w:color w:val="231F20"/>
          <w:spacing w:val="-4"/>
        </w:rPr>
        <w:t>reconciliation)</w:t>
      </w:r>
      <w:r>
        <w:rPr>
          <w:color w:val="231F20"/>
          <w:spacing w:val="-5"/>
        </w:rPr>
        <w:t xml:space="preserve"> </w:t>
      </w:r>
      <w:r>
        <w:rPr>
          <w:color w:val="231F20"/>
          <w:spacing w:val="-4"/>
        </w:rPr>
        <w:t xml:space="preserve">through </w:t>
      </w:r>
      <w:r>
        <w:rPr>
          <w:color w:val="231F20"/>
        </w:rPr>
        <w:t xml:space="preserve">the use of cinematic viewings, literary readings and discussions on essential Indigenous films and works of literature. Scheduled to be held biannually, this new initiative includes a range of Indigenous actors, directors, and authors. </w:t>
      </w:r>
      <w:r>
        <w:rPr>
          <w:color w:val="54813B"/>
        </w:rPr>
        <w:t xml:space="preserve">[Absolute </w:t>
      </w:r>
      <w:r>
        <w:rPr>
          <w:color w:val="54813B"/>
          <w:spacing w:val="-2"/>
        </w:rPr>
        <w:t>Priority</w:t>
      </w:r>
      <w:r>
        <w:rPr>
          <w:color w:val="54813B"/>
          <w:spacing w:val="-10"/>
        </w:rPr>
        <w:t xml:space="preserve"> </w:t>
      </w:r>
      <w:r>
        <w:rPr>
          <w:color w:val="54813B"/>
          <w:spacing w:val="-2"/>
        </w:rPr>
        <w:t>2</w:t>
      </w:r>
      <w:r>
        <w:rPr>
          <w:color w:val="54813B"/>
          <w:spacing w:val="-2"/>
        </w:rPr>
        <w:t>,</w:t>
      </w:r>
      <w:r>
        <w:rPr>
          <w:color w:val="54813B"/>
          <w:spacing w:val="-10"/>
        </w:rPr>
        <w:t xml:space="preserve"> </w:t>
      </w:r>
      <w:r>
        <w:rPr>
          <w:color w:val="54813B"/>
          <w:spacing w:val="-2"/>
        </w:rPr>
        <w:t>Competitive</w:t>
      </w:r>
      <w:r>
        <w:rPr>
          <w:color w:val="54813B"/>
          <w:spacing w:val="-10"/>
        </w:rPr>
        <w:t xml:space="preserve"> </w:t>
      </w:r>
      <w:r>
        <w:rPr>
          <w:color w:val="54813B"/>
          <w:spacing w:val="-2"/>
        </w:rPr>
        <w:t>Preference</w:t>
      </w:r>
      <w:r>
        <w:rPr>
          <w:color w:val="54813B"/>
          <w:spacing w:val="-10"/>
        </w:rPr>
        <w:t xml:space="preserve"> </w:t>
      </w:r>
      <w:r>
        <w:rPr>
          <w:color w:val="54813B"/>
          <w:spacing w:val="-2"/>
        </w:rPr>
        <w:t xml:space="preserve">Priority] </w:t>
      </w:r>
      <w:r>
        <w:rPr>
          <w:color w:val="54813B"/>
          <w:spacing w:val="-4"/>
        </w:rPr>
        <w:t>(EQ)</w:t>
      </w:r>
    </w:p>
    <w:p w14:paraId="70933490" w14:textId="77777777" w:rsidR="007E3007" w:rsidRDefault="007E3007">
      <w:pPr>
        <w:pStyle w:val="BodyText"/>
        <w:spacing w:before="9"/>
        <w:ind w:left="0"/>
        <w:jc w:val="left"/>
        <w:rPr>
          <w:sz w:val="23"/>
        </w:rPr>
      </w:pPr>
    </w:p>
    <w:p w14:paraId="70933491" w14:textId="77777777" w:rsidR="007E3007" w:rsidRDefault="00C86336">
      <w:pPr>
        <w:pStyle w:val="ListParagraph"/>
        <w:numPr>
          <w:ilvl w:val="1"/>
          <w:numId w:val="3"/>
        </w:numPr>
        <w:tabs>
          <w:tab w:val="left" w:pos="601"/>
        </w:tabs>
        <w:spacing w:line="480" w:lineRule="auto"/>
        <w:ind w:left="210" w:right="386" w:firstLine="0"/>
        <w:jc w:val="both"/>
        <w:rPr>
          <w:sz w:val="24"/>
        </w:rPr>
      </w:pPr>
      <w:r>
        <w:rPr>
          <w:b/>
          <w:color w:val="231F20"/>
          <w:sz w:val="24"/>
        </w:rPr>
        <w:t xml:space="preserve">Costs of Activities in Relation to Objectives: </w:t>
      </w:r>
      <w:r>
        <w:rPr>
          <w:color w:val="231F20"/>
          <w:sz w:val="24"/>
        </w:rPr>
        <w:t>The Consortium budget provides a full description of our program costs; expenses are reasonable and consistent with the U.S. General Services</w:t>
      </w:r>
      <w:r>
        <w:rPr>
          <w:color w:val="231F20"/>
          <w:spacing w:val="20"/>
          <w:sz w:val="24"/>
        </w:rPr>
        <w:t xml:space="preserve"> </w:t>
      </w:r>
      <w:r>
        <w:rPr>
          <w:color w:val="231F20"/>
          <w:sz w:val="24"/>
        </w:rPr>
        <w:t>Administration</w:t>
      </w:r>
      <w:r>
        <w:rPr>
          <w:color w:val="231F20"/>
          <w:spacing w:val="20"/>
          <w:sz w:val="24"/>
        </w:rPr>
        <w:t xml:space="preserve"> </w:t>
      </w:r>
      <w:r>
        <w:rPr>
          <w:color w:val="231F20"/>
          <w:sz w:val="24"/>
        </w:rPr>
        <w:t>and</w:t>
      </w:r>
      <w:r>
        <w:rPr>
          <w:color w:val="231F20"/>
          <w:spacing w:val="20"/>
          <w:sz w:val="24"/>
        </w:rPr>
        <w:t xml:space="preserve"> </w:t>
      </w:r>
      <w:r>
        <w:rPr>
          <w:color w:val="231F20"/>
          <w:sz w:val="24"/>
        </w:rPr>
        <w:t>Department</w:t>
      </w:r>
      <w:r>
        <w:rPr>
          <w:color w:val="231F20"/>
          <w:spacing w:val="20"/>
          <w:sz w:val="24"/>
        </w:rPr>
        <w:t xml:space="preserve"> </w:t>
      </w:r>
      <w:r>
        <w:rPr>
          <w:color w:val="231F20"/>
          <w:sz w:val="24"/>
        </w:rPr>
        <w:t>of</w:t>
      </w:r>
      <w:r>
        <w:rPr>
          <w:color w:val="231F20"/>
          <w:spacing w:val="20"/>
          <w:sz w:val="24"/>
        </w:rPr>
        <w:t xml:space="preserve"> </w:t>
      </w:r>
      <w:r>
        <w:rPr>
          <w:color w:val="231F20"/>
          <w:sz w:val="24"/>
        </w:rPr>
        <w:t>State</w:t>
      </w:r>
      <w:r>
        <w:rPr>
          <w:color w:val="231F20"/>
          <w:spacing w:val="20"/>
          <w:sz w:val="24"/>
        </w:rPr>
        <w:t xml:space="preserve"> </w:t>
      </w:r>
      <w:r>
        <w:rPr>
          <w:color w:val="231F20"/>
          <w:sz w:val="24"/>
        </w:rPr>
        <w:t>guidelines</w:t>
      </w:r>
      <w:r>
        <w:rPr>
          <w:color w:val="231F20"/>
          <w:spacing w:val="20"/>
          <w:sz w:val="24"/>
        </w:rPr>
        <w:t xml:space="preserve"> </w:t>
      </w:r>
      <w:r>
        <w:rPr>
          <w:color w:val="231F20"/>
          <w:sz w:val="24"/>
        </w:rPr>
        <w:t>(for</w:t>
      </w:r>
      <w:r>
        <w:rPr>
          <w:color w:val="231F20"/>
          <w:spacing w:val="23"/>
          <w:sz w:val="24"/>
        </w:rPr>
        <w:t xml:space="preserve"> </w:t>
      </w:r>
      <w:r>
        <w:rPr>
          <w:color w:val="231F20"/>
          <w:sz w:val="24"/>
        </w:rPr>
        <w:t>program</w:t>
      </w:r>
      <w:r>
        <w:rPr>
          <w:color w:val="231F20"/>
          <w:spacing w:val="21"/>
          <w:sz w:val="24"/>
        </w:rPr>
        <w:t xml:space="preserve"> </w:t>
      </w:r>
      <w:r>
        <w:rPr>
          <w:color w:val="231F20"/>
          <w:sz w:val="24"/>
        </w:rPr>
        <w:t>activities</w:t>
      </w:r>
      <w:r>
        <w:rPr>
          <w:color w:val="231F20"/>
          <w:spacing w:val="20"/>
          <w:sz w:val="24"/>
        </w:rPr>
        <w:t xml:space="preserve"> </w:t>
      </w:r>
      <w:r>
        <w:rPr>
          <w:color w:val="231F20"/>
          <w:sz w:val="24"/>
        </w:rPr>
        <w:t>in</w:t>
      </w:r>
      <w:r>
        <w:rPr>
          <w:color w:val="231F20"/>
          <w:spacing w:val="20"/>
          <w:sz w:val="24"/>
        </w:rPr>
        <w:t xml:space="preserve"> </w:t>
      </w:r>
      <w:r>
        <w:rPr>
          <w:color w:val="231F20"/>
          <w:sz w:val="24"/>
        </w:rPr>
        <w:t>Canada)</w:t>
      </w:r>
    </w:p>
    <w:p w14:paraId="70933492" w14:textId="77777777" w:rsidR="007E3007" w:rsidRDefault="007E3007">
      <w:pPr>
        <w:spacing w:line="480" w:lineRule="auto"/>
        <w:jc w:val="both"/>
        <w:rPr>
          <w:sz w:val="24"/>
        </w:rPr>
        <w:sectPr w:rsidR="007E3007">
          <w:pgSz w:w="12240" w:h="15840"/>
          <w:pgMar w:top="1380" w:right="1040" w:bottom="980" w:left="1240" w:header="0" w:footer="794" w:gutter="0"/>
          <w:cols w:space="720"/>
        </w:sectPr>
      </w:pPr>
    </w:p>
    <w:p w14:paraId="70933493" w14:textId="77777777" w:rsidR="007E3007" w:rsidRDefault="00C86336">
      <w:pPr>
        <w:pStyle w:val="BodyText"/>
        <w:spacing w:before="73" w:line="480" w:lineRule="auto"/>
        <w:ind w:right="386"/>
      </w:pPr>
      <w:r>
        <w:rPr>
          <w:color w:val="231F20"/>
        </w:rPr>
        <w:lastRenderedPageBreak/>
        <w:t>and approved by</w:t>
      </w:r>
      <w:r>
        <w:rPr>
          <w:color w:val="231F20"/>
        </w:rPr>
        <w:t xml:space="preserve"> the Office of Research Administration at UMaine and Sponsored Research &amp; Programs at SUNY-P. NRC funds will be used for personnel, travel, supplies, library resources, and</w:t>
      </w:r>
      <w:r>
        <w:rPr>
          <w:color w:val="231F20"/>
          <w:spacing w:val="-3"/>
        </w:rPr>
        <w:t xml:space="preserve"> </w:t>
      </w:r>
      <w:r>
        <w:rPr>
          <w:color w:val="231F20"/>
        </w:rPr>
        <w:t>especially</w:t>
      </w:r>
      <w:r>
        <w:rPr>
          <w:color w:val="231F20"/>
          <w:spacing w:val="-3"/>
        </w:rPr>
        <w:t xml:space="preserve"> </w:t>
      </w:r>
      <w:r>
        <w:rPr>
          <w:color w:val="231F20"/>
        </w:rPr>
        <w:t>for</w:t>
      </w:r>
      <w:r>
        <w:rPr>
          <w:color w:val="231F20"/>
          <w:spacing w:val="-3"/>
        </w:rPr>
        <w:t xml:space="preserve"> </w:t>
      </w:r>
      <w:r>
        <w:rPr>
          <w:color w:val="231F20"/>
        </w:rPr>
        <w:t>new</w:t>
      </w:r>
      <w:r>
        <w:rPr>
          <w:color w:val="231F20"/>
          <w:spacing w:val="-3"/>
        </w:rPr>
        <w:t xml:space="preserve"> </w:t>
      </w:r>
      <w:r>
        <w:rPr>
          <w:color w:val="231F20"/>
        </w:rPr>
        <w:t>program</w:t>
      </w:r>
      <w:r>
        <w:rPr>
          <w:color w:val="231F20"/>
          <w:spacing w:val="-3"/>
        </w:rPr>
        <w:t xml:space="preserve"> </w:t>
      </w:r>
      <w:r>
        <w:rPr>
          <w:color w:val="231F20"/>
        </w:rPr>
        <w:t>initiatives.</w:t>
      </w:r>
      <w:r>
        <w:rPr>
          <w:color w:val="231F20"/>
          <w:spacing w:val="-3"/>
        </w:rPr>
        <w:t xml:space="preserve"> </w:t>
      </w:r>
      <w:r>
        <w:rPr>
          <w:color w:val="231F20"/>
        </w:rPr>
        <w:t>For</w:t>
      </w:r>
      <w:r>
        <w:rPr>
          <w:color w:val="231F20"/>
          <w:spacing w:val="-4"/>
        </w:rPr>
        <w:t xml:space="preserve"> </w:t>
      </w:r>
      <w:r>
        <w:rPr>
          <w:color w:val="231F20"/>
        </w:rPr>
        <w:t>personnel,</w:t>
      </w:r>
      <w:r>
        <w:rPr>
          <w:color w:val="231F20"/>
          <w:spacing w:val="-3"/>
        </w:rPr>
        <w:t xml:space="preserve"> </w:t>
      </w:r>
      <w:r>
        <w:rPr>
          <w:color w:val="231F20"/>
        </w:rPr>
        <w:t>the</w:t>
      </w:r>
      <w:r>
        <w:rPr>
          <w:color w:val="231F20"/>
          <w:spacing w:val="-4"/>
        </w:rPr>
        <w:t xml:space="preserve"> </w:t>
      </w:r>
      <w:r>
        <w:rPr>
          <w:color w:val="231F20"/>
        </w:rPr>
        <w:t>newly</w:t>
      </w:r>
      <w:r>
        <w:rPr>
          <w:color w:val="231F20"/>
          <w:spacing w:val="-3"/>
        </w:rPr>
        <w:t xml:space="preserve"> </w:t>
      </w:r>
      <w:r>
        <w:rPr>
          <w:color w:val="231F20"/>
        </w:rPr>
        <w:t>created</w:t>
      </w:r>
      <w:r>
        <w:rPr>
          <w:color w:val="231F20"/>
          <w:spacing w:val="-3"/>
        </w:rPr>
        <w:t xml:space="preserve"> </w:t>
      </w:r>
      <w:r>
        <w:rPr>
          <w:color w:val="231F20"/>
        </w:rPr>
        <w:t>tenure-track</w:t>
      </w:r>
      <w:r>
        <w:rPr>
          <w:color w:val="231F20"/>
          <w:spacing w:val="-3"/>
        </w:rPr>
        <w:t xml:space="preserve"> </w:t>
      </w:r>
      <w:r>
        <w:rPr>
          <w:color w:val="231F20"/>
        </w:rPr>
        <w:t>position in</w:t>
      </w:r>
      <w:r>
        <w:rPr>
          <w:color w:val="231F20"/>
          <w:spacing w:val="-12"/>
        </w:rPr>
        <w:t xml:space="preserve"> </w:t>
      </w:r>
      <w:r>
        <w:rPr>
          <w:color w:val="231F20"/>
        </w:rPr>
        <w:t>Political</w:t>
      </w:r>
      <w:r>
        <w:rPr>
          <w:color w:val="231F20"/>
          <w:spacing w:val="-13"/>
        </w:rPr>
        <w:t xml:space="preserve"> </w:t>
      </w:r>
      <w:r>
        <w:rPr>
          <w:color w:val="231F20"/>
        </w:rPr>
        <w:t>Science/Assistant</w:t>
      </w:r>
      <w:r>
        <w:rPr>
          <w:color w:val="231F20"/>
          <w:spacing w:val="-13"/>
        </w:rPr>
        <w:t xml:space="preserve"> </w:t>
      </w:r>
      <w:r>
        <w:rPr>
          <w:color w:val="231F20"/>
        </w:rPr>
        <w:t>Director</w:t>
      </w:r>
      <w:r>
        <w:rPr>
          <w:color w:val="231F20"/>
          <w:spacing w:val="-13"/>
        </w:rPr>
        <w:t xml:space="preserve"> </w:t>
      </w:r>
      <w:r>
        <w:rPr>
          <w:color w:val="231F20"/>
        </w:rPr>
        <w:t>of</w:t>
      </w:r>
      <w:r>
        <w:rPr>
          <w:color w:val="231F20"/>
          <w:spacing w:val="-13"/>
        </w:rPr>
        <w:t xml:space="preserve"> </w:t>
      </w:r>
      <w:r>
        <w:rPr>
          <w:color w:val="231F20"/>
        </w:rPr>
        <w:t>the</w:t>
      </w:r>
      <w:r>
        <w:rPr>
          <w:color w:val="231F20"/>
          <w:spacing w:val="-12"/>
        </w:rPr>
        <w:t xml:space="preserve"> </w:t>
      </w:r>
      <w:r>
        <w:rPr>
          <w:color w:val="231F20"/>
        </w:rPr>
        <w:t>Center</w:t>
      </w:r>
      <w:r>
        <w:rPr>
          <w:color w:val="231F20"/>
          <w:spacing w:val="-13"/>
        </w:rPr>
        <w:t xml:space="preserve"> </w:t>
      </w:r>
      <w:r>
        <w:rPr>
          <w:color w:val="231F20"/>
        </w:rPr>
        <w:t>at</w:t>
      </w:r>
      <w:r>
        <w:rPr>
          <w:color w:val="231F20"/>
          <w:spacing w:val="-12"/>
        </w:rPr>
        <w:t xml:space="preserve"> </w:t>
      </w:r>
      <w:r>
        <w:rPr>
          <w:color w:val="231F20"/>
        </w:rPr>
        <w:t>ME</w:t>
      </w:r>
      <w:r>
        <w:rPr>
          <w:color w:val="231F20"/>
          <w:spacing w:val="-13"/>
        </w:rPr>
        <w:t xml:space="preserve"> </w:t>
      </w:r>
      <w:r>
        <w:rPr>
          <w:color w:val="231F20"/>
        </w:rPr>
        <w:t>will</w:t>
      </w:r>
      <w:r>
        <w:rPr>
          <w:color w:val="231F20"/>
          <w:spacing w:val="-12"/>
        </w:rPr>
        <w:t xml:space="preserve"> </w:t>
      </w:r>
      <w:r>
        <w:rPr>
          <w:color w:val="231F20"/>
        </w:rPr>
        <w:t>be</w:t>
      </w:r>
      <w:r>
        <w:rPr>
          <w:color w:val="231F20"/>
          <w:spacing w:val="-13"/>
        </w:rPr>
        <w:t xml:space="preserve"> </w:t>
      </w:r>
      <w:r>
        <w:rPr>
          <w:color w:val="231F20"/>
        </w:rPr>
        <w:t>funded</w:t>
      </w:r>
      <w:r>
        <w:rPr>
          <w:color w:val="231F20"/>
          <w:spacing w:val="-13"/>
        </w:rPr>
        <w:t xml:space="preserve"> </w:t>
      </w:r>
      <w:r>
        <w:rPr>
          <w:color w:val="231F20"/>
        </w:rPr>
        <w:t>during</w:t>
      </w:r>
      <w:r>
        <w:rPr>
          <w:color w:val="231F20"/>
          <w:spacing w:val="-13"/>
        </w:rPr>
        <w:t xml:space="preserve"> </w:t>
      </w:r>
      <w:r>
        <w:rPr>
          <w:color w:val="231F20"/>
        </w:rPr>
        <w:t>the</w:t>
      </w:r>
      <w:r>
        <w:rPr>
          <w:color w:val="231F20"/>
          <w:spacing w:val="-12"/>
        </w:rPr>
        <w:t xml:space="preserve"> </w:t>
      </w:r>
      <w:r>
        <w:rPr>
          <w:color w:val="231F20"/>
        </w:rPr>
        <w:t>project</w:t>
      </w:r>
      <w:r>
        <w:rPr>
          <w:color w:val="231F20"/>
          <w:spacing w:val="-13"/>
        </w:rPr>
        <w:t xml:space="preserve"> </w:t>
      </w:r>
      <w:r>
        <w:rPr>
          <w:color w:val="231F20"/>
        </w:rPr>
        <w:t>period at</w:t>
      </w:r>
      <w:r>
        <w:rPr>
          <w:color w:val="231F20"/>
          <w:spacing w:val="-8"/>
        </w:rPr>
        <w:t xml:space="preserve"> </w:t>
      </w:r>
      <w:r>
        <w:rPr>
          <w:color w:val="231F20"/>
        </w:rPr>
        <w:t>40%</w:t>
      </w:r>
      <w:r>
        <w:rPr>
          <w:color w:val="231F20"/>
          <w:spacing w:val="-8"/>
        </w:rPr>
        <w:t xml:space="preserve"> </w:t>
      </w:r>
      <w:r>
        <w:rPr>
          <w:color w:val="231F20"/>
        </w:rPr>
        <w:t>by</w:t>
      </w:r>
      <w:r>
        <w:rPr>
          <w:color w:val="231F20"/>
          <w:spacing w:val="-8"/>
        </w:rPr>
        <w:t xml:space="preserve"> </w:t>
      </w:r>
      <w:r>
        <w:rPr>
          <w:color w:val="231F20"/>
        </w:rPr>
        <w:t>NRC</w:t>
      </w:r>
      <w:r>
        <w:rPr>
          <w:color w:val="231F20"/>
          <w:spacing w:val="-8"/>
        </w:rPr>
        <w:t xml:space="preserve"> </w:t>
      </w:r>
      <w:r>
        <w:rPr>
          <w:color w:val="231F20"/>
        </w:rPr>
        <w:t>funds;</w:t>
      </w:r>
      <w:r>
        <w:rPr>
          <w:color w:val="231F20"/>
          <w:spacing w:val="-8"/>
        </w:rPr>
        <w:t xml:space="preserve"> </w:t>
      </w:r>
      <w:r>
        <w:rPr>
          <w:color w:val="231F20"/>
        </w:rPr>
        <w:t>the</w:t>
      </w:r>
      <w:r>
        <w:rPr>
          <w:color w:val="231F20"/>
          <w:spacing w:val="-8"/>
        </w:rPr>
        <w:t xml:space="preserve"> </w:t>
      </w:r>
      <w:r>
        <w:rPr>
          <w:color w:val="231F20"/>
        </w:rPr>
        <w:t>balance</w:t>
      </w:r>
      <w:r>
        <w:rPr>
          <w:color w:val="231F20"/>
          <w:spacing w:val="-8"/>
        </w:rPr>
        <w:t xml:space="preserve"> </w:t>
      </w:r>
      <w:r>
        <w:rPr>
          <w:color w:val="231F20"/>
        </w:rPr>
        <w:t>of</w:t>
      </w:r>
      <w:r>
        <w:rPr>
          <w:color w:val="231F20"/>
          <w:spacing w:val="-8"/>
        </w:rPr>
        <w:t xml:space="preserve"> </w:t>
      </w:r>
      <w:r>
        <w:rPr>
          <w:color w:val="231F20"/>
        </w:rPr>
        <w:t>salary</w:t>
      </w:r>
      <w:r>
        <w:rPr>
          <w:color w:val="231F20"/>
          <w:spacing w:val="-8"/>
        </w:rPr>
        <w:t xml:space="preserve"> </w:t>
      </w:r>
      <w:r>
        <w:rPr>
          <w:color w:val="231F20"/>
        </w:rPr>
        <w:t>and</w:t>
      </w:r>
      <w:r>
        <w:rPr>
          <w:color w:val="231F20"/>
          <w:spacing w:val="-8"/>
        </w:rPr>
        <w:t xml:space="preserve"> </w:t>
      </w:r>
      <w:r>
        <w:rPr>
          <w:color w:val="231F20"/>
        </w:rPr>
        <w:t>related</w:t>
      </w:r>
      <w:r>
        <w:rPr>
          <w:color w:val="231F20"/>
          <w:spacing w:val="-8"/>
        </w:rPr>
        <w:t xml:space="preserve"> </w:t>
      </w:r>
      <w:r>
        <w:rPr>
          <w:color w:val="231F20"/>
        </w:rPr>
        <w:t>fringe</w:t>
      </w:r>
      <w:r>
        <w:rPr>
          <w:color w:val="231F20"/>
          <w:spacing w:val="-8"/>
        </w:rPr>
        <w:t xml:space="preserve"> </w:t>
      </w:r>
      <w:r>
        <w:rPr>
          <w:color w:val="231F20"/>
        </w:rPr>
        <w:t>benefits</w:t>
      </w:r>
      <w:r>
        <w:rPr>
          <w:color w:val="231F20"/>
          <w:spacing w:val="-8"/>
        </w:rPr>
        <w:t xml:space="preserve"> </w:t>
      </w:r>
      <w:r>
        <w:rPr>
          <w:color w:val="231F20"/>
        </w:rPr>
        <w:t>will</w:t>
      </w:r>
      <w:r>
        <w:rPr>
          <w:color w:val="231F20"/>
          <w:spacing w:val="-8"/>
        </w:rPr>
        <w:t xml:space="preserve"> </w:t>
      </w:r>
      <w:r>
        <w:rPr>
          <w:color w:val="231F20"/>
        </w:rPr>
        <w:t>be</w:t>
      </w:r>
      <w:r>
        <w:rPr>
          <w:color w:val="231F20"/>
          <w:spacing w:val="-8"/>
        </w:rPr>
        <w:t xml:space="preserve"> </w:t>
      </w:r>
      <w:r>
        <w:rPr>
          <w:color w:val="231F20"/>
        </w:rPr>
        <w:t>underwritten</w:t>
      </w:r>
      <w:r>
        <w:rPr>
          <w:color w:val="231F20"/>
          <w:spacing w:val="-8"/>
        </w:rPr>
        <w:t xml:space="preserve"> </w:t>
      </w:r>
      <w:r>
        <w:rPr>
          <w:color w:val="231F20"/>
        </w:rPr>
        <w:t>by</w:t>
      </w:r>
      <w:r>
        <w:rPr>
          <w:color w:val="231F20"/>
          <w:spacing w:val="-8"/>
        </w:rPr>
        <w:t xml:space="preserve"> </w:t>
      </w:r>
      <w:r>
        <w:rPr>
          <w:color w:val="231F20"/>
        </w:rPr>
        <w:t>the College of Liberal Arts and Scienc</w:t>
      </w:r>
      <w:r>
        <w:rPr>
          <w:color w:val="231F20"/>
        </w:rPr>
        <w:t>es. The salaries of the FLAS coordinator and outreach coordinator are covered by ME (except for one month of summer salary for outreach), and the administrative specialist is covered at 75%. SUNY-P will employ a summer research support specialist to assist</w:t>
      </w:r>
      <w:r>
        <w:rPr>
          <w:color w:val="231F20"/>
        </w:rPr>
        <w:t xml:space="preserve"> with Center program initiatives.</w:t>
      </w:r>
    </w:p>
    <w:p w14:paraId="70933494" w14:textId="77777777" w:rsidR="007E3007" w:rsidRDefault="00C86336">
      <w:pPr>
        <w:pStyle w:val="ListParagraph"/>
        <w:numPr>
          <w:ilvl w:val="1"/>
          <w:numId w:val="3"/>
        </w:numPr>
        <w:tabs>
          <w:tab w:val="left" w:pos="550"/>
        </w:tabs>
        <w:spacing w:before="1" w:line="480" w:lineRule="auto"/>
        <w:ind w:left="210" w:right="385" w:firstLine="0"/>
        <w:jc w:val="both"/>
        <w:rPr>
          <w:sz w:val="24"/>
        </w:rPr>
      </w:pPr>
      <w:r>
        <w:rPr>
          <w:b/>
          <w:color w:val="231F20"/>
          <w:sz w:val="24"/>
        </w:rPr>
        <w:t xml:space="preserve">Long-Term Impacts: </w:t>
      </w:r>
      <w:r>
        <w:rPr>
          <w:color w:val="231F20"/>
          <w:sz w:val="24"/>
        </w:rPr>
        <w:t>The Consortium's proposed undergraduate, graduate, and professional training programs will have immediate and sustainable impacts. At the undergraduate level, SUNY-P's CS Individualized Study Major and M</w:t>
      </w:r>
      <w:r>
        <w:rPr>
          <w:color w:val="231F20"/>
          <w:sz w:val="24"/>
        </w:rPr>
        <w:t>inor and Quebec Studies Minor will be strengthened</w:t>
      </w:r>
      <w:r>
        <w:rPr>
          <w:color w:val="231F20"/>
          <w:spacing w:val="-4"/>
          <w:sz w:val="24"/>
        </w:rPr>
        <w:t xml:space="preserve"> </w:t>
      </w:r>
      <w:r>
        <w:rPr>
          <w:color w:val="231F20"/>
          <w:sz w:val="24"/>
        </w:rPr>
        <w:t>by</w:t>
      </w:r>
      <w:r>
        <w:rPr>
          <w:color w:val="231F20"/>
          <w:spacing w:val="-4"/>
          <w:sz w:val="24"/>
        </w:rPr>
        <w:t xml:space="preserve"> </w:t>
      </w:r>
      <w:r>
        <w:rPr>
          <w:color w:val="231F20"/>
          <w:sz w:val="24"/>
        </w:rPr>
        <w:t>the</w:t>
      </w:r>
      <w:r>
        <w:rPr>
          <w:color w:val="231F20"/>
          <w:spacing w:val="-4"/>
          <w:sz w:val="24"/>
        </w:rPr>
        <w:t xml:space="preserve"> </w:t>
      </w:r>
      <w:r>
        <w:rPr>
          <w:color w:val="231F20"/>
          <w:sz w:val="24"/>
        </w:rPr>
        <w:t>addition</w:t>
      </w:r>
      <w:r>
        <w:rPr>
          <w:color w:val="231F20"/>
          <w:spacing w:val="-4"/>
          <w:sz w:val="24"/>
        </w:rPr>
        <w:t xml:space="preserve"> </w:t>
      </w:r>
      <w:r>
        <w:rPr>
          <w:color w:val="231F20"/>
          <w:sz w:val="24"/>
        </w:rPr>
        <w:t>of</w:t>
      </w:r>
      <w:r>
        <w:rPr>
          <w:color w:val="231F20"/>
          <w:spacing w:val="-4"/>
          <w:sz w:val="24"/>
        </w:rPr>
        <w:t xml:space="preserve"> </w:t>
      </w:r>
      <w:r>
        <w:rPr>
          <w:color w:val="231F20"/>
          <w:sz w:val="24"/>
        </w:rPr>
        <w:t>new</w:t>
      </w:r>
      <w:r>
        <w:rPr>
          <w:color w:val="231F20"/>
          <w:spacing w:val="-4"/>
          <w:sz w:val="24"/>
        </w:rPr>
        <w:t xml:space="preserve"> </w:t>
      </w:r>
      <w:r>
        <w:rPr>
          <w:color w:val="231F20"/>
          <w:sz w:val="24"/>
        </w:rPr>
        <w:t>thematic</w:t>
      </w:r>
      <w:r>
        <w:rPr>
          <w:color w:val="231F20"/>
          <w:spacing w:val="-4"/>
          <w:sz w:val="24"/>
        </w:rPr>
        <w:t xml:space="preserve"> </w:t>
      </w:r>
      <w:r>
        <w:rPr>
          <w:color w:val="231F20"/>
          <w:sz w:val="24"/>
        </w:rPr>
        <w:t>elective</w:t>
      </w:r>
      <w:r>
        <w:rPr>
          <w:color w:val="231F20"/>
          <w:spacing w:val="-4"/>
          <w:sz w:val="24"/>
        </w:rPr>
        <w:t xml:space="preserve"> </w:t>
      </w:r>
      <w:r>
        <w:rPr>
          <w:color w:val="231F20"/>
          <w:sz w:val="24"/>
        </w:rPr>
        <w:t>courses</w:t>
      </w:r>
      <w:r>
        <w:rPr>
          <w:color w:val="231F20"/>
          <w:spacing w:val="-4"/>
          <w:sz w:val="24"/>
        </w:rPr>
        <w:t xml:space="preserve"> </w:t>
      </w:r>
      <w:r>
        <w:rPr>
          <w:color w:val="231F20"/>
          <w:sz w:val="24"/>
        </w:rPr>
        <w:t>emphasizing</w:t>
      </w:r>
      <w:r>
        <w:rPr>
          <w:color w:val="231F20"/>
          <w:spacing w:val="-3"/>
          <w:sz w:val="24"/>
        </w:rPr>
        <w:t xml:space="preserve"> </w:t>
      </w:r>
      <w:r>
        <w:rPr>
          <w:color w:val="231F20"/>
          <w:sz w:val="24"/>
        </w:rPr>
        <w:t>Canadian</w:t>
      </w:r>
      <w:r>
        <w:rPr>
          <w:color w:val="231F20"/>
          <w:spacing w:val="-4"/>
          <w:sz w:val="24"/>
        </w:rPr>
        <w:t xml:space="preserve"> </w:t>
      </w:r>
      <w:r>
        <w:rPr>
          <w:color w:val="231F20"/>
          <w:sz w:val="24"/>
        </w:rPr>
        <w:t>identity,</w:t>
      </w:r>
      <w:r>
        <w:rPr>
          <w:color w:val="231F20"/>
          <w:spacing w:val="-3"/>
          <w:sz w:val="24"/>
        </w:rPr>
        <w:t xml:space="preserve"> </w:t>
      </w:r>
      <w:r>
        <w:rPr>
          <w:color w:val="231F20"/>
          <w:sz w:val="24"/>
        </w:rPr>
        <w:t>the environment,</w:t>
      </w:r>
      <w:r>
        <w:rPr>
          <w:color w:val="231F20"/>
          <w:spacing w:val="-15"/>
          <w:sz w:val="24"/>
        </w:rPr>
        <w:t xml:space="preserve"> </w:t>
      </w:r>
      <w:r>
        <w:rPr>
          <w:color w:val="231F20"/>
          <w:sz w:val="24"/>
        </w:rPr>
        <w:t>Indigenous</w:t>
      </w:r>
      <w:r>
        <w:rPr>
          <w:color w:val="231F20"/>
          <w:spacing w:val="-15"/>
          <w:sz w:val="24"/>
        </w:rPr>
        <w:t xml:space="preserve"> </w:t>
      </w:r>
      <w:r>
        <w:rPr>
          <w:color w:val="231F20"/>
          <w:sz w:val="24"/>
        </w:rPr>
        <w:t>Peoples</w:t>
      </w:r>
      <w:r>
        <w:rPr>
          <w:color w:val="231F20"/>
          <w:spacing w:val="-15"/>
          <w:sz w:val="24"/>
        </w:rPr>
        <w:t xml:space="preserve"> </w:t>
      </w:r>
      <w:r>
        <w:rPr>
          <w:color w:val="231F20"/>
          <w:sz w:val="24"/>
        </w:rPr>
        <w:t>and</w:t>
      </w:r>
      <w:r>
        <w:rPr>
          <w:color w:val="231F20"/>
          <w:spacing w:val="-15"/>
          <w:sz w:val="24"/>
        </w:rPr>
        <w:t xml:space="preserve"> </w:t>
      </w:r>
      <w:r>
        <w:rPr>
          <w:color w:val="231F20"/>
          <w:sz w:val="24"/>
        </w:rPr>
        <w:t>issues,</w:t>
      </w:r>
      <w:r>
        <w:rPr>
          <w:color w:val="231F20"/>
          <w:spacing w:val="-15"/>
          <w:sz w:val="24"/>
        </w:rPr>
        <w:t xml:space="preserve"> </w:t>
      </w:r>
      <w:r>
        <w:rPr>
          <w:color w:val="231F20"/>
          <w:sz w:val="24"/>
        </w:rPr>
        <w:t>Quebec</w:t>
      </w:r>
      <w:r>
        <w:rPr>
          <w:color w:val="231F20"/>
          <w:spacing w:val="-15"/>
          <w:sz w:val="24"/>
        </w:rPr>
        <w:t xml:space="preserve"> </w:t>
      </w:r>
      <w:r>
        <w:rPr>
          <w:color w:val="231F20"/>
          <w:sz w:val="24"/>
        </w:rPr>
        <w:t>and</w:t>
      </w:r>
      <w:r>
        <w:rPr>
          <w:color w:val="231F20"/>
          <w:spacing w:val="-15"/>
          <w:sz w:val="24"/>
        </w:rPr>
        <w:t xml:space="preserve"> </w:t>
      </w:r>
      <w:r>
        <w:rPr>
          <w:color w:val="231F20"/>
          <w:sz w:val="24"/>
        </w:rPr>
        <w:t>U.S.-Canada</w:t>
      </w:r>
      <w:r>
        <w:rPr>
          <w:color w:val="231F20"/>
          <w:spacing w:val="-15"/>
          <w:sz w:val="24"/>
        </w:rPr>
        <w:t xml:space="preserve"> </w:t>
      </w:r>
      <w:r>
        <w:rPr>
          <w:color w:val="231F20"/>
          <w:sz w:val="24"/>
        </w:rPr>
        <w:t>relations.</w:t>
      </w:r>
      <w:r>
        <w:rPr>
          <w:color w:val="231F20"/>
          <w:spacing w:val="-15"/>
          <w:sz w:val="24"/>
        </w:rPr>
        <w:t xml:space="preserve"> </w:t>
      </w:r>
      <w:r>
        <w:rPr>
          <w:color w:val="231F20"/>
          <w:sz w:val="24"/>
        </w:rPr>
        <w:t>These</w:t>
      </w:r>
      <w:r>
        <w:rPr>
          <w:color w:val="231F20"/>
          <w:spacing w:val="-15"/>
          <w:sz w:val="24"/>
        </w:rPr>
        <w:t xml:space="preserve"> </w:t>
      </w:r>
      <w:r>
        <w:rPr>
          <w:color w:val="231F20"/>
          <w:sz w:val="24"/>
        </w:rPr>
        <w:t>new</w:t>
      </w:r>
      <w:r>
        <w:rPr>
          <w:color w:val="231F20"/>
          <w:spacing w:val="-15"/>
          <w:sz w:val="24"/>
        </w:rPr>
        <w:t xml:space="preserve"> </w:t>
      </w:r>
      <w:r>
        <w:rPr>
          <w:color w:val="231F20"/>
          <w:sz w:val="24"/>
        </w:rPr>
        <w:t>course offerings will ensure an increase in Canadian content throughout the project period, further contributing</w:t>
      </w:r>
      <w:r>
        <w:rPr>
          <w:color w:val="231F20"/>
          <w:spacing w:val="-6"/>
          <w:sz w:val="24"/>
        </w:rPr>
        <w:t xml:space="preserve"> </w:t>
      </w:r>
      <w:r>
        <w:rPr>
          <w:color w:val="231F20"/>
          <w:sz w:val="24"/>
        </w:rPr>
        <w:t>to</w:t>
      </w:r>
      <w:r>
        <w:rPr>
          <w:color w:val="231F20"/>
          <w:spacing w:val="-6"/>
          <w:sz w:val="24"/>
        </w:rPr>
        <w:t xml:space="preserve"> </w:t>
      </w:r>
      <w:r>
        <w:rPr>
          <w:color w:val="231F20"/>
          <w:sz w:val="24"/>
        </w:rPr>
        <w:t>the</w:t>
      </w:r>
      <w:r>
        <w:rPr>
          <w:color w:val="231F20"/>
          <w:spacing w:val="-6"/>
          <w:sz w:val="24"/>
        </w:rPr>
        <w:t xml:space="preserve"> </w:t>
      </w:r>
      <w:r>
        <w:rPr>
          <w:color w:val="231F20"/>
          <w:sz w:val="24"/>
        </w:rPr>
        <w:t>Center</w:t>
      </w:r>
      <w:r>
        <w:rPr>
          <w:color w:val="231F20"/>
          <w:spacing w:val="-6"/>
          <w:sz w:val="24"/>
        </w:rPr>
        <w:t xml:space="preserve"> </w:t>
      </w:r>
      <w:r>
        <w:rPr>
          <w:color w:val="231F20"/>
          <w:sz w:val="24"/>
        </w:rPr>
        <w:t>for</w:t>
      </w:r>
      <w:r>
        <w:rPr>
          <w:color w:val="231F20"/>
          <w:spacing w:val="-6"/>
          <w:sz w:val="24"/>
        </w:rPr>
        <w:t xml:space="preserve"> </w:t>
      </w:r>
      <w:r>
        <w:rPr>
          <w:color w:val="231F20"/>
          <w:sz w:val="24"/>
        </w:rPr>
        <w:t>the</w:t>
      </w:r>
      <w:r>
        <w:rPr>
          <w:color w:val="231F20"/>
          <w:spacing w:val="-6"/>
          <w:sz w:val="24"/>
        </w:rPr>
        <w:t xml:space="preserve"> </w:t>
      </w:r>
      <w:r>
        <w:rPr>
          <w:color w:val="231F20"/>
          <w:sz w:val="24"/>
        </w:rPr>
        <w:t>Study</w:t>
      </w:r>
      <w:r>
        <w:rPr>
          <w:color w:val="231F20"/>
          <w:spacing w:val="-6"/>
          <w:sz w:val="24"/>
        </w:rPr>
        <w:t xml:space="preserve"> </w:t>
      </w:r>
      <w:r>
        <w:rPr>
          <w:color w:val="231F20"/>
          <w:sz w:val="24"/>
        </w:rPr>
        <w:t>of</w:t>
      </w:r>
      <w:r>
        <w:rPr>
          <w:color w:val="231F20"/>
          <w:spacing w:val="-6"/>
          <w:sz w:val="24"/>
        </w:rPr>
        <w:t xml:space="preserve"> </w:t>
      </w:r>
      <w:r>
        <w:rPr>
          <w:color w:val="231F20"/>
          <w:sz w:val="24"/>
        </w:rPr>
        <w:t>Canada's</w:t>
      </w:r>
      <w:r>
        <w:rPr>
          <w:color w:val="231F20"/>
          <w:spacing w:val="-6"/>
          <w:sz w:val="24"/>
        </w:rPr>
        <w:t xml:space="preserve"> </w:t>
      </w:r>
      <w:r>
        <w:rPr>
          <w:color w:val="231F20"/>
          <w:sz w:val="24"/>
        </w:rPr>
        <w:t>educational</w:t>
      </w:r>
      <w:r>
        <w:rPr>
          <w:color w:val="231F20"/>
          <w:spacing w:val="-6"/>
          <w:sz w:val="24"/>
        </w:rPr>
        <w:t xml:space="preserve"> </w:t>
      </w:r>
      <w:r>
        <w:rPr>
          <w:color w:val="231F20"/>
          <w:sz w:val="24"/>
        </w:rPr>
        <w:t>outreach</w:t>
      </w:r>
      <w:r>
        <w:rPr>
          <w:color w:val="231F20"/>
          <w:spacing w:val="-6"/>
          <w:sz w:val="24"/>
        </w:rPr>
        <w:t xml:space="preserve"> </w:t>
      </w:r>
      <w:r>
        <w:rPr>
          <w:color w:val="231F20"/>
          <w:sz w:val="24"/>
        </w:rPr>
        <w:t>to</w:t>
      </w:r>
      <w:r>
        <w:rPr>
          <w:color w:val="231F20"/>
          <w:spacing w:val="-6"/>
          <w:sz w:val="24"/>
        </w:rPr>
        <w:t xml:space="preserve"> </w:t>
      </w:r>
      <w:r>
        <w:rPr>
          <w:color w:val="231F20"/>
          <w:sz w:val="24"/>
        </w:rPr>
        <w:t>an</w:t>
      </w:r>
      <w:r>
        <w:rPr>
          <w:color w:val="231F20"/>
          <w:spacing w:val="-6"/>
          <w:sz w:val="24"/>
        </w:rPr>
        <w:t xml:space="preserve"> </w:t>
      </w:r>
      <w:r>
        <w:rPr>
          <w:color w:val="231F20"/>
          <w:sz w:val="24"/>
        </w:rPr>
        <w:t>increasingly</w:t>
      </w:r>
      <w:r>
        <w:rPr>
          <w:color w:val="231F20"/>
          <w:spacing w:val="-6"/>
          <w:sz w:val="24"/>
        </w:rPr>
        <w:t xml:space="preserve"> </w:t>
      </w:r>
      <w:r>
        <w:rPr>
          <w:color w:val="231F20"/>
          <w:sz w:val="24"/>
        </w:rPr>
        <w:t xml:space="preserve">larger segment of the student population at SUNY-P. Our French </w:t>
      </w:r>
      <w:r>
        <w:rPr>
          <w:color w:val="231F20"/>
          <w:sz w:val="24"/>
        </w:rPr>
        <w:t>language program will also benefit students seeking to develop and acquire bilingual skills for use in educational, government or business</w:t>
      </w:r>
      <w:r>
        <w:rPr>
          <w:color w:val="231F20"/>
          <w:spacing w:val="-7"/>
          <w:sz w:val="24"/>
        </w:rPr>
        <w:t xml:space="preserve"> </w:t>
      </w:r>
      <w:r>
        <w:rPr>
          <w:color w:val="231F20"/>
          <w:sz w:val="24"/>
        </w:rPr>
        <w:t>settings.</w:t>
      </w:r>
      <w:r>
        <w:rPr>
          <w:color w:val="231F20"/>
          <w:spacing w:val="-7"/>
          <w:sz w:val="24"/>
        </w:rPr>
        <w:t xml:space="preserve"> </w:t>
      </w:r>
      <w:r>
        <w:rPr>
          <w:color w:val="231F20"/>
          <w:sz w:val="24"/>
        </w:rPr>
        <w:t>At</w:t>
      </w:r>
      <w:r>
        <w:rPr>
          <w:color w:val="231F20"/>
          <w:spacing w:val="-7"/>
          <w:sz w:val="24"/>
        </w:rPr>
        <w:t xml:space="preserve"> </w:t>
      </w:r>
      <w:r>
        <w:rPr>
          <w:color w:val="231F20"/>
          <w:sz w:val="24"/>
        </w:rPr>
        <w:t>the</w:t>
      </w:r>
      <w:r>
        <w:rPr>
          <w:color w:val="231F20"/>
          <w:spacing w:val="-3"/>
          <w:sz w:val="24"/>
        </w:rPr>
        <w:t xml:space="preserve"> </w:t>
      </w:r>
      <w:r>
        <w:rPr>
          <w:color w:val="231F20"/>
          <w:sz w:val="24"/>
        </w:rPr>
        <w:t>undergraduate</w:t>
      </w:r>
      <w:r>
        <w:rPr>
          <w:color w:val="231F20"/>
          <w:spacing w:val="-7"/>
          <w:sz w:val="24"/>
        </w:rPr>
        <w:t xml:space="preserve"> </w:t>
      </w:r>
      <w:r>
        <w:rPr>
          <w:color w:val="231F20"/>
          <w:sz w:val="24"/>
        </w:rPr>
        <w:t>level,</w:t>
      </w:r>
      <w:r>
        <w:rPr>
          <w:color w:val="231F20"/>
          <w:spacing w:val="-7"/>
          <w:sz w:val="24"/>
        </w:rPr>
        <w:t xml:space="preserve"> </w:t>
      </w:r>
      <w:r>
        <w:rPr>
          <w:color w:val="231F20"/>
          <w:sz w:val="24"/>
        </w:rPr>
        <w:t>ME</w:t>
      </w:r>
      <w:r>
        <w:rPr>
          <w:color w:val="231F20"/>
          <w:spacing w:val="-7"/>
          <w:sz w:val="24"/>
        </w:rPr>
        <w:t xml:space="preserve"> </w:t>
      </w:r>
      <w:r>
        <w:rPr>
          <w:color w:val="231F20"/>
          <w:sz w:val="24"/>
        </w:rPr>
        <w:t>offers</w:t>
      </w:r>
      <w:r>
        <w:rPr>
          <w:color w:val="231F20"/>
          <w:spacing w:val="-7"/>
          <w:sz w:val="24"/>
        </w:rPr>
        <w:t xml:space="preserve"> </w:t>
      </w:r>
      <w:r>
        <w:rPr>
          <w:color w:val="231F20"/>
          <w:sz w:val="24"/>
        </w:rPr>
        <w:t>a</w:t>
      </w:r>
      <w:r>
        <w:rPr>
          <w:color w:val="231F20"/>
          <w:spacing w:val="-7"/>
          <w:sz w:val="24"/>
        </w:rPr>
        <w:t xml:space="preserve"> </w:t>
      </w:r>
      <w:r>
        <w:rPr>
          <w:color w:val="231F20"/>
          <w:sz w:val="24"/>
        </w:rPr>
        <w:t>learning</w:t>
      </w:r>
      <w:r>
        <w:rPr>
          <w:color w:val="231F20"/>
          <w:spacing w:val="-7"/>
          <w:sz w:val="24"/>
        </w:rPr>
        <w:t xml:space="preserve"> </w:t>
      </w:r>
      <w:r>
        <w:rPr>
          <w:color w:val="231F20"/>
          <w:sz w:val="24"/>
        </w:rPr>
        <w:t>environment</w:t>
      </w:r>
      <w:r>
        <w:rPr>
          <w:color w:val="231F20"/>
          <w:spacing w:val="-7"/>
          <w:sz w:val="24"/>
        </w:rPr>
        <w:t xml:space="preserve"> </w:t>
      </w:r>
      <w:r>
        <w:rPr>
          <w:color w:val="231F20"/>
          <w:sz w:val="24"/>
        </w:rPr>
        <w:t>in</w:t>
      </w:r>
      <w:r>
        <w:rPr>
          <w:color w:val="231F20"/>
          <w:spacing w:val="-7"/>
          <w:sz w:val="24"/>
        </w:rPr>
        <w:t xml:space="preserve"> </w:t>
      </w:r>
      <w:r>
        <w:rPr>
          <w:color w:val="231F20"/>
          <w:sz w:val="24"/>
        </w:rPr>
        <w:t>which</w:t>
      </w:r>
      <w:r>
        <w:rPr>
          <w:color w:val="231F20"/>
          <w:spacing w:val="-7"/>
          <w:sz w:val="24"/>
        </w:rPr>
        <w:t xml:space="preserve"> </w:t>
      </w:r>
      <w:r>
        <w:rPr>
          <w:color w:val="231F20"/>
          <w:sz w:val="24"/>
        </w:rPr>
        <w:t>students gain a deep and complex understanding of Canada. The thematic lenses and the new position in political science will ensure all major disciplines include Canadian Studies. The lecture series offered are all directly linked to courses taught, enabli</w:t>
      </w:r>
      <w:r>
        <w:rPr>
          <w:color w:val="231F20"/>
          <w:sz w:val="24"/>
        </w:rPr>
        <w:t>ng us to reach a large number of undergraduates.</w:t>
      </w:r>
      <w:r>
        <w:rPr>
          <w:color w:val="231F20"/>
          <w:spacing w:val="-10"/>
          <w:sz w:val="24"/>
        </w:rPr>
        <w:t xml:space="preserve"> </w:t>
      </w:r>
      <w:r>
        <w:rPr>
          <w:color w:val="231F20"/>
          <w:sz w:val="24"/>
        </w:rPr>
        <w:t>The</w:t>
      </w:r>
      <w:r>
        <w:rPr>
          <w:color w:val="231F20"/>
          <w:spacing w:val="-10"/>
          <w:sz w:val="24"/>
        </w:rPr>
        <w:t xml:space="preserve"> </w:t>
      </w:r>
      <w:r>
        <w:rPr>
          <w:color w:val="231F20"/>
          <w:sz w:val="24"/>
        </w:rPr>
        <w:t>CAN</w:t>
      </w:r>
      <w:r>
        <w:rPr>
          <w:color w:val="231F20"/>
          <w:spacing w:val="-9"/>
          <w:sz w:val="24"/>
        </w:rPr>
        <w:t xml:space="preserve"> </w:t>
      </w:r>
      <w:r>
        <w:rPr>
          <w:color w:val="231F20"/>
          <w:sz w:val="24"/>
        </w:rPr>
        <w:t>101</w:t>
      </w:r>
      <w:r>
        <w:rPr>
          <w:color w:val="231F20"/>
          <w:spacing w:val="-10"/>
          <w:sz w:val="24"/>
        </w:rPr>
        <w:t xml:space="preserve"> </w:t>
      </w:r>
      <w:r>
        <w:rPr>
          <w:color w:val="231F20"/>
          <w:sz w:val="24"/>
        </w:rPr>
        <w:t>course,</w:t>
      </w:r>
      <w:r>
        <w:rPr>
          <w:color w:val="231F20"/>
          <w:spacing w:val="-10"/>
          <w:sz w:val="24"/>
        </w:rPr>
        <w:t xml:space="preserve"> </w:t>
      </w:r>
      <w:r>
        <w:rPr>
          <w:color w:val="231F20"/>
          <w:sz w:val="24"/>
        </w:rPr>
        <w:t>the</w:t>
      </w:r>
      <w:r>
        <w:rPr>
          <w:color w:val="231F20"/>
          <w:spacing w:val="-9"/>
          <w:sz w:val="24"/>
        </w:rPr>
        <w:t xml:space="preserve"> </w:t>
      </w:r>
      <w:r>
        <w:rPr>
          <w:color w:val="231F20"/>
          <w:sz w:val="24"/>
        </w:rPr>
        <w:t>Canada</w:t>
      </w:r>
      <w:r>
        <w:rPr>
          <w:color w:val="231F20"/>
          <w:spacing w:val="-10"/>
          <w:sz w:val="24"/>
        </w:rPr>
        <w:t xml:space="preserve"> </w:t>
      </w:r>
      <w:r>
        <w:rPr>
          <w:color w:val="231F20"/>
          <w:sz w:val="24"/>
        </w:rPr>
        <w:t>Club,</w:t>
      </w:r>
      <w:r>
        <w:rPr>
          <w:color w:val="231F20"/>
          <w:spacing w:val="-1"/>
          <w:sz w:val="24"/>
        </w:rPr>
        <w:t xml:space="preserve"> </w:t>
      </w:r>
      <w:r>
        <w:rPr>
          <w:color w:val="231F20"/>
          <w:sz w:val="24"/>
        </w:rPr>
        <w:t>the</w:t>
      </w:r>
      <w:r>
        <w:rPr>
          <w:color w:val="231F20"/>
          <w:spacing w:val="-10"/>
          <w:sz w:val="24"/>
        </w:rPr>
        <w:t xml:space="preserve"> </w:t>
      </w:r>
      <w:r>
        <w:rPr>
          <w:color w:val="231F20"/>
          <w:sz w:val="24"/>
        </w:rPr>
        <w:t>French</w:t>
      </w:r>
      <w:r>
        <w:rPr>
          <w:color w:val="231F20"/>
          <w:spacing w:val="-11"/>
          <w:sz w:val="24"/>
        </w:rPr>
        <w:t xml:space="preserve"> </w:t>
      </w:r>
      <w:r>
        <w:rPr>
          <w:color w:val="231F20"/>
          <w:sz w:val="24"/>
        </w:rPr>
        <w:t>Club,</w:t>
      </w:r>
      <w:r>
        <w:rPr>
          <w:color w:val="231F20"/>
          <w:spacing w:val="-10"/>
          <w:sz w:val="24"/>
        </w:rPr>
        <w:t xml:space="preserve"> </w:t>
      </w:r>
      <w:r>
        <w:rPr>
          <w:color w:val="231F20"/>
          <w:sz w:val="24"/>
        </w:rPr>
        <w:t>the</w:t>
      </w:r>
      <w:r>
        <w:rPr>
          <w:color w:val="231F20"/>
          <w:spacing w:val="-10"/>
          <w:sz w:val="24"/>
        </w:rPr>
        <w:t xml:space="preserve"> </w:t>
      </w:r>
      <w:r>
        <w:rPr>
          <w:color w:val="231F20"/>
          <w:sz w:val="24"/>
        </w:rPr>
        <w:t>Ottawa</w:t>
      </w:r>
      <w:r>
        <w:rPr>
          <w:color w:val="231F20"/>
          <w:spacing w:val="-9"/>
          <w:sz w:val="24"/>
        </w:rPr>
        <w:t xml:space="preserve"> </w:t>
      </w:r>
      <w:r>
        <w:rPr>
          <w:color w:val="231F20"/>
          <w:sz w:val="24"/>
        </w:rPr>
        <w:t>field</w:t>
      </w:r>
      <w:r>
        <w:rPr>
          <w:color w:val="231F20"/>
          <w:spacing w:val="-10"/>
          <w:sz w:val="24"/>
        </w:rPr>
        <w:t xml:space="preserve"> </w:t>
      </w:r>
      <w:r>
        <w:rPr>
          <w:color w:val="231F20"/>
          <w:sz w:val="24"/>
        </w:rPr>
        <w:t>trip</w:t>
      </w:r>
      <w:r>
        <w:rPr>
          <w:color w:val="231F20"/>
          <w:spacing w:val="-9"/>
          <w:sz w:val="24"/>
        </w:rPr>
        <w:t xml:space="preserve"> </w:t>
      </w:r>
      <w:r>
        <w:rPr>
          <w:color w:val="231F20"/>
          <w:spacing w:val="-5"/>
          <w:sz w:val="24"/>
        </w:rPr>
        <w:t>and</w:t>
      </w:r>
    </w:p>
    <w:p w14:paraId="70933495" w14:textId="77777777" w:rsidR="007E3007" w:rsidRDefault="007E3007">
      <w:pPr>
        <w:spacing w:line="480" w:lineRule="auto"/>
        <w:jc w:val="both"/>
        <w:rPr>
          <w:sz w:val="24"/>
        </w:rPr>
        <w:sectPr w:rsidR="007E3007">
          <w:pgSz w:w="12240" w:h="15840"/>
          <w:pgMar w:top="1380" w:right="1040" w:bottom="980" w:left="1240" w:header="0" w:footer="794" w:gutter="0"/>
          <w:cols w:space="720"/>
        </w:sectPr>
      </w:pPr>
    </w:p>
    <w:p w14:paraId="70933496" w14:textId="77777777" w:rsidR="007E3007" w:rsidRDefault="00C86336">
      <w:pPr>
        <w:pStyle w:val="BodyText"/>
        <w:spacing w:before="73" w:line="480" w:lineRule="auto"/>
        <w:ind w:right="386"/>
      </w:pPr>
      <w:r>
        <w:rPr>
          <w:color w:val="231F20"/>
        </w:rPr>
        <w:lastRenderedPageBreak/>
        <w:t>the Quebec May Term contribute to building a strong sense of community among</w:t>
      </w:r>
      <w:r>
        <w:rPr>
          <w:color w:val="231F20"/>
          <w:spacing w:val="40"/>
        </w:rPr>
        <w:t xml:space="preserve"> </w:t>
      </w:r>
      <w:r>
        <w:rPr>
          <w:color w:val="231F20"/>
        </w:rPr>
        <w:t>undergraduates</w:t>
      </w:r>
      <w:r>
        <w:rPr>
          <w:color w:val="231F20"/>
          <w:spacing w:val="-3"/>
        </w:rPr>
        <w:t xml:space="preserve"> </w:t>
      </w:r>
      <w:r>
        <w:rPr>
          <w:color w:val="231F20"/>
        </w:rPr>
        <w:t>interested in Canada.</w:t>
      </w:r>
      <w:r>
        <w:rPr>
          <w:color w:val="231F20"/>
        </w:rPr>
        <w:t xml:space="preserve"> The new</w:t>
      </w:r>
      <w:r>
        <w:rPr>
          <w:color w:val="231F20"/>
          <w:spacing w:val="-3"/>
        </w:rPr>
        <w:t xml:space="preserve"> </w:t>
      </w:r>
      <w:r>
        <w:rPr>
          <w:color w:val="231F20"/>
        </w:rPr>
        <w:t xml:space="preserve">pathway to career readiness program will develop internships in French (French education </w:t>
      </w:r>
      <w:r>
        <w:rPr>
          <w:color w:val="231F20"/>
          <w:w w:val="120"/>
        </w:rPr>
        <w:t>-</w:t>
      </w:r>
      <w:r>
        <w:rPr>
          <w:color w:val="231F20"/>
          <w:spacing w:val="-4"/>
          <w:w w:val="120"/>
        </w:rPr>
        <w:t xml:space="preserve"> </w:t>
      </w:r>
      <w:r>
        <w:rPr>
          <w:color w:val="231F20"/>
        </w:rPr>
        <w:t xml:space="preserve">K-12), Business and Economy (Canada Desk </w:t>
      </w:r>
      <w:r>
        <w:rPr>
          <w:color w:val="231F20"/>
          <w:w w:val="120"/>
        </w:rPr>
        <w:t>-</w:t>
      </w:r>
      <w:r>
        <w:rPr>
          <w:color w:val="231F20"/>
          <w:spacing w:val="-4"/>
          <w:w w:val="120"/>
        </w:rPr>
        <w:t xml:space="preserve"> </w:t>
      </w:r>
      <w:r>
        <w:rPr>
          <w:color w:val="231F20"/>
        </w:rPr>
        <w:t xml:space="preserve">Maine International Trade Center), as well as in History and Anthropology (New England and Canada Museums). Each year, 3,851 undergraduate students from the Consortium take classes related to </w:t>
      </w:r>
      <w:r>
        <w:rPr>
          <w:color w:val="231F20"/>
          <w:spacing w:val="-2"/>
        </w:rPr>
        <w:t>Canada.</w:t>
      </w:r>
    </w:p>
    <w:p w14:paraId="70933497" w14:textId="77777777" w:rsidR="007E3007" w:rsidRDefault="00C86336">
      <w:pPr>
        <w:pStyle w:val="BodyText"/>
        <w:spacing w:before="1" w:line="480" w:lineRule="auto"/>
        <w:ind w:right="386" w:firstLine="708"/>
      </w:pPr>
      <w:r>
        <w:rPr>
          <w:color w:val="231F20"/>
        </w:rPr>
        <w:t>At the</w:t>
      </w:r>
      <w:r>
        <w:rPr>
          <w:color w:val="231F20"/>
          <w:spacing w:val="-2"/>
        </w:rPr>
        <w:t xml:space="preserve"> </w:t>
      </w:r>
      <w:r>
        <w:rPr>
          <w:color w:val="231F20"/>
        </w:rPr>
        <w:t>graduate level, in addition to all activities lis</w:t>
      </w:r>
      <w:r>
        <w:rPr>
          <w:color w:val="231F20"/>
        </w:rPr>
        <w:t>ted in this section, students have research and work opportunities, including teaching courses with Canadian content in their respective</w:t>
      </w:r>
      <w:r>
        <w:rPr>
          <w:color w:val="231F20"/>
          <w:spacing w:val="-5"/>
        </w:rPr>
        <w:t xml:space="preserve"> </w:t>
      </w:r>
      <w:r>
        <w:rPr>
          <w:color w:val="231F20"/>
        </w:rPr>
        <w:t>departments.</w:t>
      </w:r>
      <w:r>
        <w:rPr>
          <w:color w:val="231F20"/>
          <w:spacing w:val="-5"/>
        </w:rPr>
        <w:t xml:space="preserve"> </w:t>
      </w:r>
      <w:r>
        <w:rPr>
          <w:color w:val="231F20"/>
        </w:rPr>
        <w:t>They</w:t>
      </w:r>
      <w:r>
        <w:rPr>
          <w:color w:val="231F20"/>
          <w:spacing w:val="-5"/>
        </w:rPr>
        <w:t xml:space="preserve"> </w:t>
      </w:r>
      <w:r>
        <w:rPr>
          <w:color w:val="231F20"/>
        </w:rPr>
        <w:t>are</w:t>
      </w:r>
      <w:r>
        <w:rPr>
          <w:color w:val="231F20"/>
          <w:spacing w:val="-5"/>
        </w:rPr>
        <w:t xml:space="preserve"> </w:t>
      </w:r>
      <w:r>
        <w:rPr>
          <w:color w:val="231F20"/>
        </w:rPr>
        <w:t>invited</w:t>
      </w:r>
      <w:r>
        <w:rPr>
          <w:color w:val="231F20"/>
          <w:spacing w:val="-5"/>
        </w:rPr>
        <w:t xml:space="preserve"> </w:t>
      </w:r>
      <w:r>
        <w:rPr>
          <w:color w:val="231F20"/>
        </w:rPr>
        <w:t>to</w:t>
      </w:r>
      <w:r>
        <w:rPr>
          <w:color w:val="231F20"/>
          <w:spacing w:val="-5"/>
        </w:rPr>
        <w:t xml:space="preserve"> </w:t>
      </w:r>
      <w:r>
        <w:rPr>
          <w:color w:val="231F20"/>
        </w:rPr>
        <w:t>present</w:t>
      </w:r>
      <w:r>
        <w:rPr>
          <w:color w:val="231F20"/>
          <w:spacing w:val="-5"/>
        </w:rPr>
        <w:t xml:space="preserve"> </w:t>
      </w:r>
      <w:r>
        <w:rPr>
          <w:color w:val="231F20"/>
        </w:rPr>
        <w:t>their</w:t>
      </w:r>
      <w:r>
        <w:rPr>
          <w:color w:val="231F20"/>
          <w:spacing w:val="-5"/>
        </w:rPr>
        <w:t xml:space="preserve"> </w:t>
      </w:r>
      <w:r>
        <w:rPr>
          <w:color w:val="231F20"/>
        </w:rPr>
        <w:t>research</w:t>
      </w:r>
      <w:r>
        <w:rPr>
          <w:color w:val="231F20"/>
          <w:spacing w:val="-5"/>
        </w:rPr>
        <w:t xml:space="preserve"> </w:t>
      </w:r>
      <w:r>
        <w:rPr>
          <w:color w:val="231F20"/>
        </w:rPr>
        <w:t>on</w:t>
      </w:r>
      <w:r>
        <w:rPr>
          <w:color w:val="231F20"/>
          <w:spacing w:val="-5"/>
        </w:rPr>
        <w:t xml:space="preserve"> </w:t>
      </w:r>
      <w:r>
        <w:rPr>
          <w:color w:val="231F20"/>
        </w:rPr>
        <w:t>campus,</w:t>
      </w:r>
      <w:r>
        <w:rPr>
          <w:color w:val="231F20"/>
          <w:spacing w:val="-5"/>
        </w:rPr>
        <w:t xml:space="preserve"> </w:t>
      </w:r>
      <w:r>
        <w:rPr>
          <w:color w:val="231F20"/>
        </w:rPr>
        <w:t>and</w:t>
      </w:r>
      <w:r>
        <w:rPr>
          <w:color w:val="231F20"/>
          <w:spacing w:val="-5"/>
        </w:rPr>
        <w:t xml:space="preserve"> </w:t>
      </w:r>
      <w:r>
        <w:rPr>
          <w:color w:val="231F20"/>
        </w:rPr>
        <w:t>receive</w:t>
      </w:r>
      <w:r>
        <w:rPr>
          <w:color w:val="231F20"/>
          <w:spacing w:val="-5"/>
        </w:rPr>
        <w:t xml:space="preserve"> </w:t>
      </w:r>
      <w:r>
        <w:rPr>
          <w:color w:val="231F20"/>
        </w:rPr>
        <w:t>funding to</w:t>
      </w:r>
      <w:r>
        <w:rPr>
          <w:color w:val="231F20"/>
          <w:spacing w:val="80"/>
        </w:rPr>
        <w:t xml:space="preserve"> </w:t>
      </w:r>
      <w:r>
        <w:rPr>
          <w:color w:val="231F20"/>
        </w:rPr>
        <w:t>participate</w:t>
      </w:r>
      <w:r>
        <w:rPr>
          <w:color w:val="231F20"/>
          <w:spacing w:val="80"/>
        </w:rPr>
        <w:t xml:space="preserve"> </w:t>
      </w:r>
      <w:r>
        <w:rPr>
          <w:color w:val="231F20"/>
        </w:rPr>
        <w:t>in</w:t>
      </w:r>
      <w:r>
        <w:rPr>
          <w:color w:val="231F20"/>
          <w:spacing w:val="80"/>
        </w:rPr>
        <w:t xml:space="preserve"> </w:t>
      </w:r>
      <w:r>
        <w:rPr>
          <w:color w:val="231F20"/>
        </w:rPr>
        <w:t>national</w:t>
      </w:r>
      <w:r>
        <w:rPr>
          <w:color w:val="231F20"/>
          <w:spacing w:val="80"/>
        </w:rPr>
        <w:t xml:space="preserve"> </w:t>
      </w:r>
      <w:r>
        <w:rPr>
          <w:color w:val="231F20"/>
        </w:rPr>
        <w:t>and</w:t>
      </w:r>
      <w:r>
        <w:rPr>
          <w:color w:val="231F20"/>
          <w:spacing w:val="80"/>
        </w:rPr>
        <w:t xml:space="preserve"> </w:t>
      </w:r>
      <w:r>
        <w:rPr>
          <w:color w:val="231F20"/>
        </w:rPr>
        <w:t>i</w:t>
      </w:r>
      <w:r>
        <w:rPr>
          <w:color w:val="231F20"/>
        </w:rPr>
        <w:t>nternational</w:t>
      </w:r>
      <w:r>
        <w:rPr>
          <w:color w:val="231F20"/>
          <w:spacing w:val="80"/>
        </w:rPr>
        <w:t xml:space="preserve"> </w:t>
      </w:r>
      <w:r>
        <w:rPr>
          <w:color w:val="231F20"/>
        </w:rPr>
        <w:t>conferences</w:t>
      </w:r>
      <w:r>
        <w:rPr>
          <w:color w:val="231F20"/>
          <w:spacing w:val="80"/>
        </w:rPr>
        <w:t xml:space="preserve"> </w:t>
      </w:r>
      <w:r>
        <w:rPr>
          <w:color w:val="231F20"/>
        </w:rPr>
        <w:t>and</w:t>
      </w:r>
      <w:r>
        <w:rPr>
          <w:color w:val="231F20"/>
          <w:spacing w:val="80"/>
        </w:rPr>
        <w:t xml:space="preserve"> </w:t>
      </w:r>
      <w:r>
        <w:rPr>
          <w:color w:val="231F20"/>
        </w:rPr>
        <w:t>to</w:t>
      </w:r>
      <w:r>
        <w:rPr>
          <w:color w:val="231F20"/>
          <w:spacing w:val="80"/>
        </w:rPr>
        <w:t xml:space="preserve"> </w:t>
      </w:r>
      <w:r>
        <w:rPr>
          <w:color w:val="231F20"/>
        </w:rPr>
        <w:t>undertake</w:t>
      </w:r>
      <w:r>
        <w:rPr>
          <w:color w:val="231F20"/>
          <w:spacing w:val="80"/>
        </w:rPr>
        <w:t xml:space="preserve"> </w:t>
      </w:r>
      <w:r>
        <w:rPr>
          <w:color w:val="231F20"/>
        </w:rPr>
        <w:t>research</w:t>
      </w:r>
      <w:r>
        <w:rPr>
          <w:color w:val="231F20"/>
          <w:spacing w:val="80"/>
        </w:rPr>
        <w:t xml:space="preserve"> </w:t>
      </w:r>
      <w:r>
        <w:rPr>
          <w:color w:val="231F20"/>
        </w:rPr>
        <w:t>in Canada.</w:t>
      </w:r>
      <w:r>
        <w:rPr>
          <w:color w:val="231F20"/>
          <w:spacing w:val="-1"/>
        </w:rPr>
        <w:t xml:space="preserve"> </w:t>
      </w:r>
      <w:r>
        <w:rPr>
          <w:color w:val="231F20"/>
        </w:rPr>
        <w:t>Graduate students will also be joining our Faculty Institute in Kuujjuaq and the Sustainable</w:t>
      </w:r>
      <w:r>
        <w:rPr>
          <w:color w:val="231F20"/>
          <w:spacing w:val="-9"/>
        </w:rPr>
        <w:t xml:space="preserve"> </w:t>
      </w:r>
      <w:r>
        <w:rPr>
          <w:color w:val="231F20"/>
        </w:rPr>
        <w:t>Borderland</w:t>
      </w:r>
      <w:r>
        <w:rPr>
          <w:color w:val="231F20"/>
          <w:spacing w:val="-9"/>
        </w:rPr>
        <w:t xml:space="preserve"> </w:t>
      </w:r>
      <w:r>
        <w:rPr>
          <w:color w:val="231F20"/>
        </w:rPr>
        <w:t>Tourism</w:t>
      </w:r>
      <w:r>
        <w:rPr>
          <w:color w:val="231F20"/>
          <w:spacing w:val="-9"/>
        </w:rPr>
        <w:t xml:space="preserve"> </w:t>
      </w:r>
      <w:r>
        <w:rPr>
          <w:color w:val="231F20"/>
        </w:rPr>
        <w:t>workshops</w:t>
      </w:r>
      <w:r>
        <w:rPr>
          <w:color w:val="231F20"/>
          <w:spacing w:val="-9"/>
        </w:rPr>
        <w:t xml:space="preserve"> </w:t>
      </w:r>
      <w:r>
        <w:rPr>
          <w:color w:val="231F20"/>
        </w:rPr>
        <w:t>series.</w:t>
      </w:r>
      <w:r>
        <w:rPr>
          <w:color w:val="231F20"/>
          <w:spacing w:val="-9"/>
        </w:rPr>
        <w:t xml:space="preserve"> </w:t>
      </w:r>
      <w:r>
        <w:rPr>
          <w:color w:val="231F20"/>
        </w:rPr>
        <w:t>With</w:t>
      </w:r>
      <w:r>
        <w:rPr>
          <w:color w:val="231F20"/>
          <w:spacing w:val="-9"/>
        </w:rPr>
        <w:t xml:space="preserve"> </w:t>
      </w:r>
      <w:r>
        <w:rPr>
          <w:color w:val="231F20"/>
        </w:rPr>
        <w:t>regard</w:t>
      </w:r>
      <w:r>
        <w:rPr>
          <w:color w:val="231F20"/>
          <w:spacing w:val="-9"/>
        </w:rPr>
        <w:t xml:space="preserve"> </w:t>
      </w:r>
      <w:r>
        <w:rPr>
          <w:color w:val="231F20"/>
        </w:rPr>
        <w:t>to</w:t>
      </w:r>
      <w:r>
        <w:rPr>
          <w:color w:val="231F20"/>
          <w:spacing w:val="-8"/>
        </w:rPr>
        <w:t xml:space="preserve"> </w:t>
      </w:r>
      <w:r>
        <w:rPr>
          <w:color w:val="231F20"/>
        </w:rPr>
        <w:t>professional</w:t>
      </w:r>
      <w:r>
        <w:rPr>
          <w:color w:val="231F20"/>
          <w:spacing w:val="-9"/>
        </w:rPr>
        <w:t xml:space="preserve"> </w:t>
      </w:r>
      <w:r>
        <w:rPr>
          <w:color w:val="231F20"/>
        </w:rPr>
        <w:t>training</w:t>
      </w:r>
      <w:r>
        <w:rPr>
          <w:color w:val="231F20"/>
          <w:spacing w:val="-9"/>
        </w:rPr>
        <w:t xml:space="preserve"> </w:t>
      </w:r>
      <w:r>
        <w:rPr>
          <w:color w:val="231F20"/>
        </w:rPr>
        <w:t>programs, the Consortium's plan for enhanced engagement with elementary, secondary and post-secondary educators</w:t>
      </w:r>
      <w:r>
        <w:rPr>
          <w:color w:val="231F20"/>
          <w:spacing w:val="-7"/>
        </w:rPr>
        <w:t xml:space="preserve"> </w:t>
      </w:r>
      <w:r>
        <w:rPr>
          <w:color w:val="231F20"/>
        </w:rPr>
        <w:t>will</w:t>
      </w:r>
      <w:r>
        <w:rPr>
          <w:color w:val="231F20"/>
          <w:spacing w:val="-7"/>
        </w:rPr>
        <w:t xml:space="preserve"> </w:t>
      </w:r>
      <w:r>
        <w:rPr>
          <w:color w:val="231F20"/>
        </w:rPr>
        <w:t>achieve</w:t>
      </w:r>
      <w:r>
        <w:rPr>
          <w:color w:val="231F20"/>
          <w:spacing w:val="-7"/>
        </w:rPr>
        <w:t xml:space="preserve"> </w:t>
      </w:r>
      <w:r>
        <w:rPr>
          <w:color w:val="231F20"/>
        </w:rPr>
        <w:t>long-term</w:t>
      </w:r>
      <w:r>
        <w:rPr>
          <w:color w:val="231F20"/>
          <w:spacing w:val="-7"/>
        </w:rPr>
        <w:t xml:space="preserve"> </w:t>
      </w:r>
      <w:r>
        <w:rPr>
          <w:color w:val="231F20"/>
        </w:rPr>
        <w:t>impacts,</w:t>
      </w:r>
      <w:r>
        <w:rPr>
          <w:color w:val="231F20"/>
          <w:spacing w:val="-7"/>
        </w:rPr>
        <w:t xml:space="preserve"> </w:t>
      </w:r>
      <w:r>
        <w:rPr>
          <w:color w:val="231F20"/>
        </w:rPr>
        <w:t>including:</w:t>
      </w:r>
      <w:r>
        <w:rPr>
          <w:color w:val="231F20"/>
          <w:spacing w:val="-4"/>
        </w:rPr>
        <w:t xml:space="preserve"> </w:t>
      </w:r>
      <w:r>
        <w:rPr>
          <w:color w:val="231F20"/>
        </w:rPr>
        <w:t>an</w:t>
      </w:r>
      <w:r>
        <w:rPr>
          <w:color w:val="231F20"/>
          <w:spacing w:val="-7"/>
        </w:rPr>
        <w:t xml:space="preserve"> </w:t>
      </w:r>
      <w:r>
        <w:rPr>
          <w:color w:val="231F20"/>
        </w:rPr>
        <w:t>increased</w:t>
      </w:r>
      <w:r>
        <w:rPr>
          <w:color w:val="231F20"/>
          <w:spacing w:val="-7"/>
        </w:rPr>
        <w:t xml:space="preserve"> </w:t>
      </w:r>
      <w:r>
        <w:rPr>
          <w:color w:val="231F20"/>
        </w:rPr>
        <w:t>number</w:t>
      </w:r>
      <w:r>
        <w:rPr>
          <w:color w:val="231F20"/>
          <w:spacing w:val="-7"/>
        </w:rPr>
        <w:t xml:space="preserve"> </w:t>
      </w:r>
      <w:r>
        <w:rPr>
          <w:color w:val="231F20"/>
        </w:rPr>
        <w:t>of</w:t>
      </w:r>
      <w:r>
        <w:rPr>
          <w:color w:val="231F20"/>
          <w:spacing w:val="-7"/>
        </w:rPr>
        <w:t xml:space="preserve"> </w:t>
      </w:r>
      <w:r>
        <w:rPr>
          <w:color w:val="231F20"/>
        </w:rPr>
        <w:t>professional</w:t>
      </w:r>
      <w:r>
        <w:rPr>
          <w:color w:val="231F20"/>
          <w:spacing w:val="-7"/>
        </w:rPr>
        <w:t xml:space="preserve"> </w:t>
      </w:r>
      <w:r>
        <w:rPr>
          <w:color w:val="231F20"/>
        </w:rPr>
        <w:t>training opportunities to develop more experts and educator compe</w:t>
      </w:r>
      <w:r>
        <w:rPr>
          <w:color w:val="231F20"/>
        </w:rPr>
        <w:t>tence in Canadian Studies, North American French, and/or Indigenous language abilities; expanded access for traditionally underrepresented peoples; increased participation from all geographic regions across the United States and involvement with state-leve</w:t>
      </w:r>
      <w:r>
        <w:rPr>
          <w:color w:val="231F20"/>
        </w:rPr>
        <w:t>l Departments of Education K-12 curriculum decision- makers; a higher rate of Consortium faculty involvement in outreach activities; a higher overall number of K-16 students exposed to international career opportunities; and, superior support mechanisms to</w:t>
      </w:r>
      <w:r>
        <w:rPr>
          <w:color w:val="231F20"/>
        </w:rPr>
        <w:t xml:space="preserve"> assist educators with their direct application of Canadian Studies training to teaching, research and/or publishing activities.</w:t>
      </w:r>
    </w:p>
    <w:p w14:paraId="70933498" w14:textId="77777777" w:rsidR="007E3007" w:rsidRDefault="007E3007">
      <w:pPr>
        <w:spacing w:line="480" w:lineRule="auto"/>
        <w:sectPr w:rsidR="007E3007">
          <w:pgSz w:w="12240" w:h="15840"/>
          <w:pgMar w:top="1380" w:right="1040" w:bottom="980" w:left="1240" w:header="0" w:footer="794" w:gutter="0"/>
          <w:cols w:space="720"/>
        </w:sectPr>
      </w:pPr>
    </w:p>
    <w:p w14:paraId="70933499" w14:textId="77777777" w:rsidR="007E3007" w:rsidRDefault="00C86336">
      <w:pPr>
        <w:pStyle w:val="Heading1"/>
        <w:spacing w:before="73"/>
        <w:ind w:left="210"/>
        <w:jc w:val="left"/>
      </w:pPr>
      <w:bookmarkStart w:id="12" w:name="_TOC_250000"/>
      <w:r>
        <w:rPr>
          <w:color w:val="231F20"/>
        </w:rPr>
        <w:lastRenderedPageBreak/>
        <w:t>J.</w:t>
      </w:r>
      <w:r>
        <w:rPr>
          <w:color w:val="231F20"/>
          <w:spacing w:val="-4"/>
        </w:rPr>
        <w:t xml:space="preserve"> </w:t>
      </w:r>
      <w:r>
        <w:rPr>
          <w:color w:val="231F20"/>
        </w:rPr>
        <w:t>COMPETITIVE</w:t>
      </w:r>
      <w:r>
        <w:rPr>
          <w:color w:val="231F20"/>
          <w:spacing w:val="-4"/>
        </w:rPr>
        <w:t xml:space="preserve"> </w:t>
      </w:r>
      <w:r>
        <w:rPr>
          <w:color w:val="231F20"/>
        </w:rPr>
        <w:t>PREFERENCE</w:t>
      </w:r>
      <w:r>
        <w:rPr>
          <w:color w:val="231F20"/>
          <w:spacing w:val="-3"/>
        </w:rPr>
        <w:t xml:space="preserve"> </w:t>
      </w:r>
      <w:bookmarkEnd w:id="12"/>
      <w:r>
        <w:rPr>
          <w:color w:val="231F20"/>
          <w:spacing w:val="-2"/>
        </w:rPr>
        <w:t>PRIORITY</w:t>
      </w:r>
    </w:p>
    <w:p w14:paraId="7093349A" w14:textId="77777777" w:rsidR="007E3007" w:rsidRDefault="007E3007">
      <w:pPr>
        <w:pStyle w:val="BodyText"/>
        <w:ind w:left="0"/>
        <w:jc w:val="left"/>
        <w:rPr>
          <w:b/>
        </w:rPr>
      </w:pPr>
    </w:p>
    <w:p w14:paraId="7093349B" w14:textId="77777777" w:rsidR="007E3007" w:rsidRDefault="00C86336">
      <w:pPr>
        <w:pStyle w:val="BodyText"/>
        <w:spacing w:line="480" w:lineRule="auto"/>
        <w:ind w:right="385"/>
      </w:pPr>
      <w:r>
        <w:rPr>
          <w:b/>
          <w:color w:val="231F20"/>
        </w:rPr>
        <w:t xml:space="preserve">NRC Competitive Preference Priority: </w:t>
      </w:r>
      <w:r>
        <w:rPr>
          <w:color w:val="231F20"/>
        </w:rPr>
        <w:t>Our proposal specifically details signif</w:t>
      </w:r>
      <w:r>
        <w:rPr>
          <w:color w:val="231F20"/>
        </w:rPr>
        <w:t>icant and sustained new collaborative program initiatives working with Minority-Serving Institutions, Community Colleges, and Tribal Colleges and Universities across all four years of the project period. Three particular project activities are especially n</w:t>
      </w:r>
      <w:r>
        <w:rPr>
          <w:color w:val="231F20"/>
        </w:rPr>
        <w:t>oteworthy. First, the Consortium, working</w:t>
      </w:r>
      <w:r>
        <w:rPr>
          <w:color w:val="231F20"/>
          <w:spacing w:val="-4"/>
        </w:rPr>
        <w:t xml:space="preserve"> </w:t>
      </w:r>
      <w:r>
        <w:rPr>
          <w:color w:val="231F20"/>
        </w:rPr>
        <w:t>with</w:t>
      </w:r>
      <w:r>
        <w:rPr>
          <w:color w:val="231F20"/>
          <w:spacing w:val="-4"/>
        </w:rPr>
        <w:t xml:space="preserve"> </w:t>
      </w:r>
      <w:r>
        <w:rPr>
          <w:color w:val="231F20"/>
        </w:rPr>
        <w:t>Canadian</w:t>
      </w:r>
      <w:r>
        <w:rPr>
          <w:color w:val="231F20"/>
          <w:spacing w:val="-3"/>
        </w:rPr>
        <w:t xml:space="preserve"> </w:t>
      </w:r>
      <w:r>
        <w:rPr>
          <w:color w:val="231F20"/>
        </w:rPr>
        <w:t>Consulate</w:t>
      </w:r>
      <w:r>
        <w:rPr>
          <w:color w:val="231F20"/>
          <w:spacing w:val="-3"/>
        </w:rPr>
        <w:t xml:space="preserve"> </w:t>
      </w:r>
      <w:r>
        <w:rPr>
          <w:color w:val="231F20"/>
        </w:rPr>
        <w:t>Generals</w:t>
      </w:r>
      <w:r>
        <w:rPr>
          <w:color w:val="231F20"/>
          <w:spacing w:val="-4"/>
        </w:rPr>
        <w:t xml:space="preserve"> </w:t>
      </w:r>
      <w:r>
        <w:rPr>
          <w:color w:val="231F20"/>
        </w:rPr>
        <w:t>in</w:t>
      </w:r>
      <w:r>
        <w:rPr>
          <w:color w:val="231F20"/>
          <w:spacing w:val="-3"/>
        </w:rPr>
        <w:t xml:space="preserve"> </w:t>
      </w:r>
      <w:r>
        <w:rPr>
          <w:color w:val="231F20"/>
        </w:rPr>
        <w:t>New</w:t>
      </w:r>
      <w:r>
        <w:rPr>
          <w:color w:val="231F20"/>
          <w:spacing w:val="-4"/>
        </w:rPr>
        <w:t xml:space="preserve"> </w:t>
      </w:r>
      <w:r>
        <w:rPr>
          <w:color w:val="231F20"/>
        </w:rPr>
        <w:t>York</w:t>
      </w:r>
      <w:r>
        <w:rPr>
          <w:color w:val="231F20"/>
          <w:spacing w:val="-4"/>
        </w:rPr>
        <w:t xml:space="preserve"> </w:t>
      </w:r>
      <w:r>
        <w:rPr>
          <w:color w:val="231F20"/>
        </w:rPr>
        <w:t>City,</w:t>
      </w:r>
      <w:r>
        <w:rPr>
          <w:color w:val="231F20"/>
          <w:spacing w:val="-3"/>
        </w:rPr>
        <w:t xml:space="preserve"> </w:t>
      </w:r>
      <w:r>
        <w:rPr>
          <w:color w:val="231F20"/>
        </w:rPr>
        <w:t>Denver,</w:t>
      </w:r>
      <w:r>
        <w:rPr>
          <w:color w:val="231F20"/>
          <w:spacing w:val="-3"/>
        </w:rPr>
        <w:t xml:space="preserve"> </w:t>
      </w:r>
      <w:r>
        <w:rPr>
          <w:color w:val="231F20"/>
        </w:rPr>
        <w:t>Boston,</w:t>
      </w:r>
      <w:r>
        <w:rPr>
          <w:color w:val="231F20"/>
          <w:spacing w:val="-3"/>
        </w:rPr>
        <w:t xml:space="preserve"> </w:t>
      </w:r>
      <w:r>
        <w:rPr>
          <w:color w:val="231F20"/>
        </w:rPr>
        <w:t>and</w:t>
      </w:r>
      <w:r>
        <w:rPr>
          <w:color w:val="231F20"/>
          <w:spacing w:val="-3"/>
        </w:rPr>
        <w:t xml:space="preserve"> </w:t>
      </w:r>
      <w:r>
        <w:rPr>
          <w:color w:val="231F20"/>
        </w:rPr>
        <w:t>Chicago</w:t>
      </w:r>
      <w:r>
        <w:rPr>
          <w:color w:val="231F20"/>
          <w:spacing w:val="-3"/>
        </w:rPr>
        <w:t xml:space="preserve"> </w:t>
      </w:r>
      <w:r>
        <w:rPr>
          <w:color w:val="231F20"/>
        </w:rPr>
        <w:t>will organize</w:t>
      </w:r>
      <w:r>
        <w:rPr>
          <w:color w:val="231F20"/>
          <w:spacing w:val="-3"/>
        </w:rPr>
        <w:t xml:space="preserve"> </w:t>
      </w:r>
      <w:r>
        <w:rPr>
          <w:color w:val="231F20"/>
        </w:rPr>
        <w:t>and</w:t>
      </w:r>
      <w:r>
        <w:rPr>
          <w:color w:val="231F20"/>
          <w:spacing w:val="-3"/>
        </w:rPr>
        <w:t xml:space="preserve"> </w:t>
      </w:r>
      <w:r>
        <w:rPr>
          <w:color w:val="231F20"/>
        </w:rPr>
        <w:t>deliver</w:t>
      </w:r>
      <w:r>
        <w:rPr>
          <w:color w:val="231F20"/>
          <w:spacing w:val="-3"/>
        </w:rPr>
        <w:t xml:space="preserve"> </w:t>
      </w:r>
      <w:r>
        <w:rPr>
          <w:color w:val="231F20"/>
        </w:rPr>
        <w:t>annual</w:t>
      </w:r>
      <w:r>
        <w:rPr>
          <w:color w:val="231F20"/>
          <w:spacing w:val="-3"/>
        </w:rPr>
        <w:t xml:space="preserve"> </w:t>
      </w:r>
      <w:r>
        <w:rPr>
          <w:color w:val="231F20"/>
        </w:rPr>
        <w:t>professional</w:t>
      </w:r>
      <w:r>
        <w:rPr>
          <w:color w:val="231F20"/>
          <w:spacing w:val="-3"/>
        </w:rPr>
        <w:t xml:space="preserve"> </w:t>
      </w:r>
      <w:r>
        <w:rPr>
          <w:color w:val="231F20"/>
        </w:rPr>
        <w:t>development</w:t>
      </w:r>
      <w:r>
        <w:rPr>
          <w:color w:val="231F20"/>
          <w:spacing w:val="-3"/>
        </w:rPr>
        <w:t xml:space="preserve"> </w:t>
      </w:r>
      <w:r>
        <w:rPr>
          <w:color w:val="231F20"/>
        </w:rPr>
        <w:t>workshops</w:t>
      </w:r>
      <w:r>
        <w:rPr>
          <w:color w:val="231F20"/>
          <w:spacing w:val="-2"/>
        </w:rPr>
        <w:t xml:space="preserve"> </w:t>
      </w:r>
      <w:r>
        <w:rPr>
          <w:color w:val="231F20"/>
        </w:rPr>
        <w:t>on</w:t>
      </w:r>
      <w:r>
        <w:rPr>
          <w:color w:val="231F20"/>
          <w:spacing w:val="-3"/>
        </w:rPr>
        <w:t xml:space="preserve"> </w:t>
      </w:r>
      <w:r>
        <w:rPr>
          <w:color w:val="231F20"/>
        </w:rPr>
        <w:t>Canada</w:t>
      </w:r>
      <w:r>
        <w:rPr>
          <w:color w:val="231F20"/>
          <w:spacing w:val="-3"/>
        </w:rPr>
        <w:t xml:space="preserve"> </w:t>
      </w:r>
      <w:r>
        <w:rPr>
          <w:color w:val="231F20"/>
        </w:rPr>
        <w:t>exclusively</w:t>
      </w:r>
      <w:r>
        <w:rPr>
          <w:color w:val="231F20"/>
          <w:spacing w:val="-3"/>
        </w:rPr>
        <w:t xml:space="preserve"> </w:t>
      </w:r>
      <w:r>
        <w:rPr>
          <w:color w:val="231F20"/>
        </w:rPr>
        <w:t>for</w:t>
      </w:r>
      <w:r>
        <w:rPr>
          <w:color w:val="231F20"/>
          <w:spacing w:val="-3"/>
        </w:rPr>
        <w:t xml:space="preserve"> </w:t>
      </w:r>
      <w:r>
        <w:rPr>
          <w:color w:val="231F20"/>
        </w:rPr>
        <w:t>MSI and</w:t>
      </w:r>
      <w:r>
        <w:rPr>
          <w:color w:val="231F20"/>
          <w:spacing w:val="-5"/>
        </w:rPr>
        <w:t xml:space="preserve"> </w:t>
      </w:r>
      <w:r>
        <w:rPr>
          <w:color w:val="231F20"/>
        </w:rPr>
        <w:t>Community</w:t>
      </w:r>
      <w:r>
        <w:rPr>
          <w:color w:val="231F20"/>
          <w:spacing w:val="-5"/>
        </w:rPr>
        <w:t xml:space="preserve"> </w:t>
      </w:r>
      <w:r>
        <w:rPr>
          <w:color w:val="231F20"/>
        </w:rPr>
        <w:t>College</w:t>
      </w:r>
      <w:r>
        <w:rPr>
          <w:color w:val="231F20"/>
          <w:spacing w:val="-5"/>
        </w:rPr>
        <w:t xml:space="preserve"> </w:t>
      </w:r>
      <w:r>
        <w:rPr>
          <w:color w:val="231F20"/>
        </w:rPr>
        <w:t>faculty</w:t>
      </w:r>
      <w:r>
        <w:rPr>
          <w:color w:val="231F20"/>
          <w:spacing w:val="-5"/>
        </w:rPr>
        <w:t xml:space="preserve"> </w:t>
      </w:r>
      <w:r>
        <w:rPr>
          <w:color w:val="231F20"/>
        </w:rPr>
        <w:t>and</w:t>
      </w:r>
      <w:r>
        <w:rPr>
          <w:color w:val="231F20"/>
          <w:spacing w:val="-5"/>
        </w:rPr>
        <w:t xml:space="preserve"> </w:t>
      </w:r>
      <w:r>
        <w:rPr>
          <w:color w:val="231F20"/>
        </w:rPr>
        <w:t>administrators.</w:t>
      </w:r>
      <w:r>
        <w:rPr>
          <w:color w:val="231F20"/>
          <w:spacing w:val="40"/>
        </w:rPr>
        <w:t xml:space="preserve"> </w:t>
      </w:r>
      <w:r>
        <w:rPr>
          <w:color w:val="231F20"/>
        </w:rPr>
        <w:t>The</w:t>
      </w:r>
      <w:r>
        <w:rPr>
          <w:color w:val="231F20"/>
          <w:spacing w:val="-5"/>
        </w:rPr>
        <w:t xml:space="preserve"> </w:t>
      </w:r>
      <w:r>
        <w:rPr>
          <w:color w:val="231F20"/>
        </w:rPr>
        <w:t>workshops</w:t>
      </w:r>
      <w:r>
        <w:rPr>
          <w:color w:val="231F20"/>
          <w:spacing w:val="-5"/>
        </w:rPr>
        <w:t xml:space="preserve"> </w:t>
      </w:r>
      <w:r>
        <w:rPr>
          <w:color w:val="231F20"/>
        </w:rPr>
        <w:t>(to</w:t>
      </w:r>
      <w:r>
        <w:rPr>
          <w:color w:val="231F20"/>
          <w:spacing w:val="-5"/>
        </w:rPr>
        <w:t xml:space="preserve"> </w:t>
      </w:r>
      <w:r>
        <w:rPr>
          <w:color w:val="231F20"/>
        </w:rPr>
        <w:t>include</w:t>
      </w:r>
      <w:r>
        <w:rPr>
          <w:color w:val="231F20"/>
          <w:spacing w:val="-5"/>
        </w:rPr>
        <w:t xml:space="preserve"> </w:t>
      </w:r>
      <w:r>
        <w:rPr>
          <w:color w:val="231F20"/>
        </w:rPr>
        <w:t>participants</w:t>
      </w:r>
      <w:r>
        <w:rPr>
          <w:color w:val="231F20"/>
          <w:spacing w:val="-5"/>
        </w:rPr>
        <w:t xml:space="preserve"> </w:t>
      </w:r>
      <w:r>
        <w:rPr>
          <w:color w:val="231F20"/>
        </w:rPr>
        <w:t>from Adelphi University, City University of New York (multiple campuses), Manhattanville College, Nassau</w:t>
      </w:r>
      <w:r>
        <w:rPr>
          <w:color w:val="231F20"/>
          <w:spacing w:val="-10"/>
        </w:rPr>
        <w:t xml:space="preserve"> </w:t>
      </w:r>
      <w:r>
        <w:rPr>
          <w:color w:val="231F20"/>
        </w:rPr>
        <w:t>Community</w:t>
      </w:r>
      <w:r>
        <w:rPr>
          <w:color w:val="231F20"/>
          <w:spacing w:val="-10"/>
        </w:rPr>
        <w:t xml:space="preserve"> </w:t>
      </w:r>
      <w:r>
        <w:rPr>
          <w:color w:val="231F20"/>
        </w:rPr>
        <w:t>College,</w:t>
      </w:r>
      <w:r>
        <w:rPr>
          <w:color w:val="231F20"/>
          <w:spacing w:val="-10"/>
        </w:rPr>
        <w:t xml:space="preserve"> </w:t>
      </w:r>
      <w:r>
        <w:rPr>
          <w:color w:val="231F20"/>
        </w:rPr>
        <w:t>St,</w:t>
      </w:r>
      <w:r>
        <w:rPr>
          <w:color w:val="231F20"/>
          <w:spacing w:val="-10"/>
        </w:rPr>
        <w:t xml:space="preserve"> </w:t>
      </w:r>
      <w:r>
        <w:rPr>
          <w:color w:val="231F20"/>
        </w:rPr>
        <w:t>John's</w:t>
      </w:r>
      <w:r>
        <w:rPr>
          <w:color w:val="231F20"/>
          <w:spacing w:val="-10"/>
        </w:rPr>
        <w:t xml:space="preserve"> </w:t>
      </w:r>
      <w:r>
        <w:rPr>
          <w:color w:val="231F20"/>
        </w:rPr>
        <w:t>University,</w:t>
      </w:r>
      <w:r>
        <w:rPr>
          <w:color w:val="231F20"/>
          <w:spacing w:val="-10"/>
        </w:rPr>
        <w:t xml:space="preserve"> </w:t>
      </w:r>
      <w:r>
        <w:rPr>
          <w:color w:val="231F20"/>
        </w:rPr>
        <w:t>SUNY</w:t>
      </w:r>
      <w:r>
        <w:rPr>
          <w:color w:val="231F20"/>
          <w:spacing w:val="-10"/>
        </w:rPr>
        <w:t xml:space="preserve"> </w:t>
      </w:r>
      <w:r>
        <w:rPr>
          <w:color w:val="231F20"/>
        </w:rPr>
        <w:t>Westchester</w:t>
      </w:r>
      <w:r>
        <w:rPr>
          <w:color w:val="231F20"/>
          <w:spacing w:val="-10"/>
        </w:rPr>
        <w:t xml:space="preserve"> </w:t>
      </w:r>
      <w:r>
        <w:rPr>
          <w:color w:val="231F20"/>
        </w:rPr>
        <w:t>Community</w:t>
      </w:r>
      <w:r>
        <w:rPr>
          <w:color w:val="231F20"/>
          <w:spacing w:val="-10"/>
        </w:rPr>
        <w:t xml:space="preserve"> </w:t>
      </w:r>
      <w:r>
        <w:rPr>
          <w:color w:val="231F20"/>
        </w:rPr>
        <w:t>College</w:t>
      </w:r>
      <w:r>
        <w:rPr>
          <w:color w:val="231F20"/>
          <w:spacing w:val="-10"/>
        </w:rPr>
        <w:t xml:space="preserve"> </w:t>
      </w:r>
      <w:r>
        <w:rPr>
          <w:color w:val="231F20"/>
        </w:rPr>
        <w:t>[New York]; Adams S</w:t>
      </w:r>
      <w:r>
        <w:rPr>
          <w:color w:val="231F20"/>
        </w:rPr>
        <w:t>tate College, Colorado State University-Pueblo, Community College of Aurora, Fort Lewis College, Morgan Community College, Pueblo Community College [Denver]; Bunker Hill Community College, Northern Essex Community College, Roxbury Community College, Univer</w:t>
      </w:r>
      <w:r>
        <w:rPr>
          <w:color w:val="231F20"/>
        </w:rPr>
        <w:t>sity of Massachusetts-Boston, Dartmouth, Lowell [Boston]; and, Aurora University, City Colleges of Chicago, Concordia University, Elmhurst College, Northeastern Illinois University, Roosevelt University, University of Illinois Chicago [Chicago]), will dire</w:t>
      </w:r>
      <w:r>
        <w:rPr>
          <w:color w:val="231F20"/>
        </w:rPr>
        <w:t>ctly contribute to a strengthening of Canadian Studies at each participating institution by introducing and integrating Canada into the academic curriculum. Upwards of 50 faculty and administrators are annually expected to participate in "The Place of Cana</w:t>
      </w:r>
      <w:r>
        <w:rPr>
          <w:color w:val="231F20"/>
        </w:rPr>
        <w:t xml:space="preserve">da in American Colleges and Universities" training workshops. Second, the Consortium </w:t>
      </w:r>
      <w:r>
        <w:rPr>
          <w:color w:val="231F20"/>
          <w:w w:val="120"/>
        </w:rPr>
        <w:t xml:space="preserve">- </w:t>
      </w:r>
      <w:r>
        <w:rPr>
          <w:color w:val="231F20"/>
        </w:rPr>
        <w:t xml:space="preserve">led by SUNY-P </w:t>
      </w:r>
      <w:r>
        <w:rPr>
          <w:color w:val="231F20"/>
          <w:w w:val="120"/>
        </w:rPr>
        <w:t xml:space="preserve">- </w:t>
      </w:r>
      <w:r>
        <w:rPr>
          <w:color w:val="231F20"/>
        </w:rPr>
        <w:t xml:space="preserve">will directly recruit higher education faculty from MSIs and Community Colleges to participate in our annual Quebec Winter Symposium, a dedicated French </w:t>
      </w:r>
      <w:r>
        <w:rPr>
          <w:color w:val="231F20"/>
        </w:rPr>
        <w:t>language educational workshop convened in Montreal. These forums</w:t>
      </w:r>
      <w:r>
        <w:rPr>
          <w:color w:val="231F20"/>
          <w:spacing w:val="14"/>
        </w:rPr>
        <w:t xml:space="preserve"> </w:t>
      </w:r>
      <w:r>
        <w:rPr>
          <w:color w:val="231F20"/>
        </w:rPr>
        <w:t>will</w:t>
      </w:r>
      <w:r>
        <w:rPr>
          <w:color w:val="231F20"/>
          <w:spacing w:val="14"/>
        </w:rPr>
        <w:t xml:space="preserve"> </w:t>
      </w:r>
      <w:r>
        <w:rPr>
          <w:color w:val="231F20"/>
        </w:rPr>
        <w:t>provide</w:t>
      </w:r>
      <w:r>
        <w:rPr>
          <w:color w:val="231F20"/>
          <w:spacing w:val="14"/>
        </w:rPr>
        <w:t xml:space="preserve"> </w:t>
      </w:r>
      <w:r>
        <w:rPr>
          <w:color w:val="231F20"/>
        </w:rPr>
        <w:t>MSI</w:t>
      </w:r>
      <w:r>
        <w:rPr>
          <w:color w:val="231F20"/>
          <w:spacing w:val="15"/>
        </w:rPr>
        <w:t xml:space="preserve"> </w:t>
      </w:r>
      <w:r>
        <w:rPr>
          <w:color w:val="231F20"/>
        </w:rPr>
        <w:t>and</w:t>
      </w:r>
      <w:r>
        <w:rPr>
          <w:color w:val="231F20"/>
          <w:spacing w:val="14"/>
        </w:rPr>
        <w:t xml:space="preserve"> </w:t>
      </w:r>
      <w:r>
        <w:rPr>
          <w:color w:val="231F20"/>
        </w:rPr>
        <w:t>Community</w:t>
      </w:r>
      <w:r>
        <w:rPr>
          <w:color w:val="231F20"/>
          <w:spacing w:val="14"/>
        </w:rPr>
        <w:t xml:space="preserve"> </w:t>
      </w:r>
      <w:r>
        <w:rPr>
          <w:color w:val="231F20"/>
        </w:rPr>
        <w:t>College</w:t>
      </w:r>
      <w:r>
        <w:rPr>
          <w:color w:val="231F20"/>
          <w:spacing w:val="14"/>
        </w:rPr>
        <w:t xml:space="preserve"> </w:t>
      </w:r>
      <w:r>
        <w:rPr>
          <w:color w:val="231F20"/>
        </w:rPr>
        <w:t>educators</w:t>
      </w:r>
      <w:r>
        <w:rPr>
          <w:color w:val="231F20"/>
          <w:spacing w:val="15"/>
        </w:rPr>
        <w:t xml:space="preserve"> </w:t>
      </w:r>
      <w:r>
        <w:rPr>
          <w:color w:val="231F20"/>
        </w:rPr>
        <w:t>with</w:t>
      </w:r>
      <w:r>
        <w:rPr>
          <w:color w:val="231F20"/>
          <w:spacing w:val="14"/>
        </w:rPr>
        <w:t xml:space="preserve"> </w:t>
      </w:r>
      <w:r>
        <w:rPr>
          <w:color w:val="231F20"/>
        </w:rPr>
        <w:t>current</w:t>
      </w:r>
      <w:r>
        <w:rPr>
          <w:color w:val="231F20"/>
          <w:spacing w:val="14"/>
        </w:rPr>
        <w:t xml:space="preserve"> </w:t>
      </w:r>
      <w:r>
        <w:rPr>
          <w:color w:val="231F20"/>
        </w:rPr>
        <w:t>pedagogical</w:t>
      </w:r>
      <w:r>
        <w:rPr>
          <w:color w:val="231F20"/>
          <w:spacing w:val="14"/>
        </w:rPr>
        <w:t xml:space="preserve"> </w:t>
      </w:r>
      <w:r>
        <w:rPr>
          <w:color w:val="231F20"/>
        </w:rPr>
        <w:t>tools</w:t>
      </w:r>
      <w:r>
        <w:rPr>
          <w:color w:val="231F20"/>
          <w:spacing w:val="15"/>
        </w:rPr>
        <w:t xml:space="preserve"> </w:t>
      </w:r>
      <w:r>
        <w:rPr>
          <w:color w:val="231F20"/>
          <w:spacing w:val="-5"/>
        </w:rPr>
        <w:t>and</w:t>
      </w:r>
    </w:p>
    <w:p w14:paraId="7093349C" w14:textId="77777777" w:rsidR="007E3007" w:rsidRDefault="007E3007">
      <w:pPr>
        <w:spacing w:line="480" w:lineRule="auto"/>
        <w:sectPr w:rsidR="007E3007">
          <w:pgSz w:w="12240" w:h="15840"/>
          <w:pgMar w:top="1380" w:right="1040" w:bottom="980" w:left="1240" w:header="0" w:footer="794" w:gutter="0"/>
          <w:cols w:space="720"/>
        </w:sectPr>
      </w:pPr>
    </w:p>
    <w:p w14:paraId="7093349D" w14:textId="77777777" w:rsidR="007E3007" w:rsidRDefault="00C86336">
      <w:pPr>
        <w:pStyle w:val="BodyText"/>
        <w:spacing w:before="73" w:line="480" w:lineRule="auto"/>
        <w:ind w:right="385"/>
      </w:pPr>
      <w:r>
        <w:rPr>
          <w:color w:val="231F20"/>
        </w:rPr>
        <w:lastRenderedPageBreak/>
        <w:t>Quebec content for inclusion and use in the American undergraduate and graduate curriculum. Third, the Consortium will partner with the College of Natural and Social Sciences at Haskell Indian</w:t>
      </w:r>
      <w:r>
        <w:rPr>
          <w:color w:val="231F20"/>
          <w:spacing w:val="-3"/>
        </w:rPr>
        <w:t xml:space="preserve"> </w:t>
      </w:r>
      <w:r>
        <w:rPr>
          <w:color w:val="231F20"/>
        </w:rPr>
        <w:t>Nations</w:t>
      </w:r>
      <w:r>
        <w:rPr>
          <w:color w:val="231F20"/>
          <w:spacing w:val="-4"/>
        </w:rPr>
        <w:t xml:space="preserve"> </w:t>
      </w:r>
      <w:r>
        <w:rPr>
          <w:color w:val="231F20"/>
        </w:rPr>
        <w:t>University</w:t>
      </w:r>
      <w:r>
        <w:rPr>
          <w:color w:val="231F20"/>
          <w:spacing w:val="-4"/>
        </w:rPr>
        <w:t xml:space="preserve"> </w:t>
      </w:r>
      <w:r>
        <w:rPr>
          <w:color w:val="231F20"/>
        </w:rPr>
        <w:t>(a</w:t>
      </w:r>
      <w:r>
        <w:rPr>
          <w:color w:val="231F20"/>
          <w:spacing w:val="-3"/>
        </w:rPr>
        <w:t xml:space="preserve"> </w:t>
      </w:r>
      <w:r>
        <w:rPr>
          <w:color w:val="231F20"/>
        </w:rPr>
        <w:t>federally</w:t>
      </w:r>
      <w:r>
        <w:rPr>
          <w:color w:val="231F20"/>
          <w:spacing w:val="-3"/>
        </w:rPr>
        <w:t xml:space="preserve"> </w:t>
      </w:r>
      <w:r>
        <w:rPr>
          <w:color w:val="231F20"/>
        </w:rPr>
        <w:t>designated</w:t>
      </w:r>
      <w:r>
        <w:rPr>
          <w:color w:val="231F20"/>
          <w:spacing w:val="-3"/>
        </w:rPr>
        <w:t xml:space="preserve"> </w:t>
      </w:r>
      <w:r>
        <w:rPr>
          <w:color w:val="231F20"/>
        </w:rPr>
        <w:t>Tribal</w:t>
      </w:r>
      <w:r>
        <w:rPr>
          <w:color w:val="231F20"/>
          <w:spacing w:val="-3"/>
        </w:rPr>
        <w:t xml:space="preserve"> </w:t>
      </w:r>
      <w:r>
        <w:rPr>
          <w:color w:val="231F20"/>
        </w:rPr>
        <w:t>College</w:t>
      </w:r>
      <w:r>
        <w:rPr>
          <w:color w:val="231F20"/>
          <w:spacing w:val="-3"/>
        </w:rPr>
        <w:t xml:space="preserve"> </w:t>
      </w:r>
      <w:r>
        <w:rPr>
          <w:color w:val="231F20"/>
        </w:rPr>
        <w:t>and</w:t>
      </w:r>
      <w:r>
        <w:rPr>
          <w:color w:val="231F20"/>
          <w:spacing w:val="-3"/>
        </w:rPr>
        <w:t xml:space="preserve"> </w:t>
      </w:r>
      <w:r>
        <w:rPr>
          <w:color w:val="231F20"/>
        </w:rPr>
        <w:t>U</w:t>
      </w:r>
      <w:r>
        <w:rPr>
          <w:color w:val="231F20"/>
        </w:rPr>
        <w:t>niversity)</w:t>
      </w:r>
      <w:r>
        <w:rPr>
          <w:color w:val="231F20"/>
          <w:spacing w:val="-4"/>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 xml:space="preserve">Institute for Critical Indigenous Studies at the University of British Columbia to plan and implement the authors' workshop and book project, </w:t>
      </w:r>
      <w:r>
        <w:rPr>
          <w:i/>
          <w:color w:val="231F20"/>
        </w:rPr>
        <w:t>lndigenous Marginalization in North America: The 1768 Boundary Line Treaty of Fort Stanwix</w:t>
      </w:r>
      <w:r>
        <w:rPr>
          <w:color w:val="231F20"/>
        </w:rPr>
        <w:t>.</w:t>
      </w:r>
    </w:p>
    <w:sectPr w:rsidR="007E3007">
      <w:pgSz w:w="12240" w:h="15840"/>
      <w:pgMar w:top="1380" w:right="1040" w:bottom="980" w:left="1240" w:header="0" w:footer="7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334BE" w14:textId="77777777" w:rsidR="00000000" w:rsidRDefault="00C86336">
      <w:r>
        <w:separator/>
      </w:r>
    </w:p>
  </w:endnote>
  <w:endnote w:type="continuationSeparator" w:id="0">
    <w:p w14:paraId="709334C0" w14:textId="77777777" w:rsidR="00000000" w:rsidRDefault="00C86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334B9" w14:textId="00BC521A" w:rsidR="007E3007" w:rsidRDefault="00C86336">
    <w:pPr>
      <w:pStyle w:val="BodyText"/>
      <w:spacing w:line="14" w:lineRule="auto"/>
      <w:ind w:left="0"/>
      <w:jc w:val="left"/>
      <w:rPr>
        <w:sz w:val="20"/>
      </w:rPr>
    </w:pPr>
    <w:r>
      <w:rPr>
        <w:noProof/>
      </w:rPr>
      <mc:AlternateContent>
        <mc:Choice Requires="wps">
          <w:drawing>
            <wp:anchor distT="0" distB="0" distL="114300" distR="114300" simplePos="0" relativeHeight="251657728" behindDoc="1" locked="0" layoutInCell="1" allowOverlap="1" wp14:anchorId="709334BA" wp14:editId="51673DD7">
              <wp:simplePos x="0" y="0"/>
              <wp:positionH relativeFrom="page">
                <wp:posOffset>3778250</wp:posOffset>
              </wp:positionH>
              <wp:positionV relativeFrom="page">
                <wp:posOffset>9414510</wp:posOffset>
              </wp:positionV>
              <wp:extent cx="241300" cy="194310"/>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352B" w14:textId="77777777" w:rsidR="007E3007" w:rsidRDefault="00C86336">
                          <w:pPr>
                            <w:pStyle w:val="BodyText"/>
                            <w:spacing w:before="10"/>
                            <w:ind w:left="60"/>
                            <w:jc w:val="left"/>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334BA" id="_x0000_t202" coordsize="21600,21600" o:spt="202" path="m,l,21600r21600,l21600,xe">
              <v:stroke joinstyle="miter"/>
              <v:path gradientshapeok="t" o:connecttype="rect"/>
            </v:shapetype>
            <v:shape id="docshape1" o:spid="_x0000_s1053" type="#_x0000_t202" style="position:absolute;margin-left:297.5pt;margin-top:741.3pt;width:19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" filled="f" stroked="f">
              <v:textbox inset="0,0,0,0">
                <w:txbxContent>
                  <w:p w14:paraId="7093352B" w14:textId="77777777" w:rsidR="007E3007" w:rsidRDefault="00C86336">
                    <w:pPr>
                      <w:pStyle w:val="BodyText"/>
                      <w:spacing w:before="10"/>
                      <w:ind w:left="60"/>
                      <w:jc w:val="left"/>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334BA" w14:textId="77777777" w:rsidR="00000000" w:rsidRDefault="00C86336">
      <w:r>
        <w:separator/>
      </w:r>
    </w:p>
  </w:footnote>
  <w:footnote w:type="continuationSeparator" w:id="0">
    <w:p w14:paraId="709334BC" w14:textId="77777777" w:rsidR="00000000" w:rsidRDefault="00C863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6D05"/>
    <w:multiLevelType w:val="multilevel"/>
    <w:tmpl w:val="5F7A552A"/>
    <w:lvl w:ilvl="0">
      <w:start w:val="1"/>
      <w:numFmt w:val="upperLetter"/>
      <w:lvlText w:val="%1."/>
      <w:lvlJc w:val="left"/>
      <w:pPr>
        <w:ind w:left="503" w:hanging="294"/>
        <w:jc w:val="left"/>
      </w:pPr>
      <w:rPr>
        <w:rFonts w:ascii="Times New Roman" w:eastAsia="Times New Roman" w:hAnsi="Times New Roman" w:cs="Times New Roman" w:hint="default"/>
        <w:b/>
        <w:bCs/>
        <w:i w:val="0"/>
        <w:iCs w:val="0"/>
        <w:color w:val="231F20"/>
        <w:spacing w:val="-1"/>
        <w:w w:val="100"/>
        <w:sz w:val="24"/>
        <w:szCs w:val="24"/>
        <w:lang w:val="en-US" w:eastAsia="en-US" w:bidi="ar-SA"/>
      </w:rPr>
    </w:lvl>
    <w:lvl w:ilvl="1">
      <w:start w:val="1"/>
      <w:numFmt w:val="decimal"/>
      <w:lvlText w:val="%1.%2"/>
      <w:lvlJc w:val="left"/>
      <w:pPr>
        <w:ind w:left="210" w:hanging="420"/>
        <w:jc w:val="left"/>
      </w:pPr>
      <w:rPr>
        <w:rFonts w:hint="default"/>
        <w:w w:val="100"/>
        <w:lang w:val="en-US" w:eastAsia="en-US" w:bidi="ar-SA"/>
      </w:rPr>
    </w:lvl>
    <w:lvl w:ilvl="2">
      <w:numFmt w:val="bullet"/>
      <w:lvlText w:val="•"/>
      <w:lvlJc w:val="left"/>
      <w:pPr>
        <w:ind w:left="2140" w:hanging="420"/>
      </w:pPr>
      <w:rPr>
        <w:rFonts w:hint="default"/>
        <w:lang w:val="en-US" w:eastAsia="en-US" w:bidi="ar-SA"/>
      </w:rPr>
    </w:lvl>
    <w:lvl w:ilvl="3">
      <w:numFmt w:val="bullet"/>
      <w:lvlText w:val="•"/>
      <w:lvlJc w:val="left"/>
      <w:pPr>
        <w:ind w:left="3117" w:hanging="420"/>
      </w:pPr>
      <w:rPr>
        <w:rFonts w:hint="default"/>
        <w:lang w:val="en-US" w:eastAsia="en-US" w:bidi="ar-SA"/>
      </w:rPr>
    </w:lvl>
    <w:lvl w:ilvl="4">
      <w:numFmt w:val="bullet"/>
      <w:lvlText w:val="•"/>
      <w:lvlJc w:val="left"/>
      <w:pPr>
        <w:ind w:left="4095" w:hanging="420"/>
      </w:pPr>
      <w:rPr>
        <w:rFonts w:hint="default"/>
        <w:lang w:val="en-US" w:eastAsia="en-US" w:bidi="ar-SA"/>
      </w:rPr>
    </w:lvl>
    <w:lvl w:ilvl="5">
      <w:numFmt w:val="bullet"/>
      <w:lvlText w:val="•"/>
      <w:lvlJc w:val="left"/>
      <w:pPr>
        <w:ind w:left="5072" w:hanging="420"/>
      </w:pPr>
      <w:rPr>
        <w:rFonts w:hint="default"/>
        <w:lang w:val="en-US" w:eastAsia="en-US" w:bidi="ar-SA"/>
      </w:rPr>
    </w:lvl>
    <w:lvl w:ilvl="6">
      <w:numFmt w:val="bullet"/>
      <w:lvlText w:val="•"/>
      <w:lvlJc w:val="left"/>
      <w:pPr>
        <w:ind w:left="6050" w:hanging="420"/>
      </w:pPr>
      <w:rPr>
        <w:rFonts w:hint="default"/>
        <w:lang w:val="en-US" w:eastAsia="en-US" w:bidi="ar-SA"/>
      </w:rPr>
    </w:lvl>
    <w:lvl w:ilvl="7">
      <w:numFmt w:val="bullet"/>
      <w:lvlText w:val="•"/>
      <w:lvlJc w:val="left"/>
      <w:pPr>
        <w:ind w:left="7027" w:hanging="420"/>
      </w:pPr>
      <w:rPr>
        <w:rFonts w:hint="default"/>
        <w:lang w:val="en-US" w:eastAsia="en-US" w:bidi="ar-SA"/>
      </w:rPr>
    </w:lvl>
    <w:lvl w:ilvl="8">
      <w:numFmt w:val="bullet"/>
      <w:lvlText w:val="•"/>
      <w:lvlJc w:val="left"/>
      <w:pPr>
        <w:ind w:left="8005" w:hanging="420"/>
      </w:pPr>
      <w:rPr>
        <w:rFonts w:hint="default"/>
        <w:lang w:val="en-US" w:eastAsia="en-US" w:bidi="ar-SA"/>
      </w:rPr>
    </w:lvl>
  </w:abstractNum>
  <w:abstractNum w:abstractNumId="1" w15:restartNumberingAfterBreak="0">
    <w:nsid w:val="0F8E7327"/>
    <w:multiLevelType w:val="hybridMultilevel"/>
    <w:tmpl w:val="DE642D7C"/>
    <w:lvl w:ilvl="0" w:tplc="6764F8AC">
      <w:start w:val="1"/>
      <w:numFmt w:val="decimal"/>
      <w:lvlText w:val="%1)"/>
      <w:lvlJc w:val="left"/>
      <w:pPr>
        <w:ind w:left="470" w:hanging="260"/>
        <w:jc w:val="left"/>
      </w:pPr>
      <w:rPr>
        <w:rFonts w:ascii="Times New Roman" w:eastAsia="Times New Roman" w:hAnsi="Times New Roman" w:cs="Times New Roman" w:hint="default"/>
        <w:b/>
        <w:bCs/>
        <w:i w:val="0"/>
        <w:iCs w:val="0"/>
        <w:color w:val="54813B"/>
        <w:w w:val="100"/>
        <w:sz w:val="24"/>
        <w:szCs w:val="24"/>
        <w:lang w:val="en-US" w:eastAsia="en-US" w:bidi="ar-SA"/>
      </w:rPr>
    </w:lvl>
    <w:lvl w:ilvl="1" w:tplc="8168138E">
      <w:numFmt w:val="bullet"/>
      <w:lvlText w:val="•"/>
      <w:lvlJc w:val="left"/>
      <w:pPr>
        <w:ind w:left="1428" w:hanging="260"/>
      </w:pPr>
      <w:rPr>
        <w:rFonts w:hint="default"/>
        <w:lang w:val="en-US" w:eastAsia="en-US" w:bidi="ar-SA"/>
      </w:rPr>
    </w:lvl>
    <w:lvl w:ilvl="2" w:tplc="B7220462">
      <w:numFmt w:val="bullet"/>
      <w:lvlText w:val="•"/>
      <w:lvlJc w:val="left"/>
      <w:pPr>
        <w:ind w:left="2376" w:hanging="260"/>
      </w:pPr>
      <w:rPr>
        <w:rFonts w:hint="default"/>
        <w:lang w:val="en-US" w:eastAsia="en-US" w:bidi="ar-SA"/>
      </w:rPr>
    </w:lvl>
    <w:lvl w:ilvl="3" w:tplc="6BA037A8">
      <w:numFmt w:val="bullet"/>
      <w:lvlText w:val="•"/>
      <w:lvlJc w:val="left"/>
      <w:pPr>
        <w:ind w:left="3324" w:hanging="260"/>
      </w:pPr>
      <w:rPr>
        <w:rFonts w:hint="default"/>
        <w:lang w:val="en-US" w:eastAsia="en-US" w:bidi="ar-SA"/>
      </w:rPr>
    </w:lvl>
    <w:lvl w:ilvl="4" w:tplc="7C706A50">
      <w:numFmt w:val="bullet"/>
      <w:lvlText w:val="•"/>
      <w:lvlJc w:val="left"/>
      <w:pPr>
        <w:ind w:left="4272" w:hanging="260"/>
      </w:pPr>
      <w:rPr>
        <w:rFonts w:hint="default"/>
        <w:lang w:val="en-US" w:eastAsia="en-US" w:bidi="ar-SA"/>
      </w:rPr>
    </w:lvl>
    <w:lvl w:ilvl="5" w:tplc="F4B0B206">
      <w:numFmt w:val="bullet"/>
      <w:lvlText w:val="•"/>
      <w:lvlJc w:val="left"/>
      <w:pPr>
        <w:ind w:left="5220" w:hanging="260"/>
      </w:pPr>
      <w:rPr>
        <w:rFonts w:hint="default"/>
        <w:lang w:val="en-US" w:eastAsia="en-US" w:bidi="ar-SA"/>
      </w:rPr>
    </w:lvl>
    <w:lvl w:ilvl="6" w:tplc="1A58126E">
      <w:numFmt w:val="bullet"/>
      <w:lvlText w:val="•"/>
      <w:lvlJc w:val="left"/>
      <w:pPr>
        <w:ind w:left="6168" w:hanging="260"/>
      </w:pPr>
      <w:rPr>
        <w:rFonts w:hint="default"/>
        <w:lang w:val="en-US" w:eastAsia="en-US" w:bidi="ar-SA"/>
      </w:rPr>
    </w:lvl>
    <w:lvl w:ilvl="7" w:tplc="695A271E">
      <w:numFmt w:val="bullet"/>
      <w:lvlText w:val="•"/>
      <w:lvlJc w:val="left"/>
      <w:pPr>
        <w:ind w:left="7116" w:hanging="260"/>
      </w:pPr>
      <w:rPr>
        <w:rFonts w:hint="default"/>
        <w:lang w:val="en-US" w:eastAsia="en-US" w:bidi="ar-SA"/>
      </w:rPr>
    </w:lvl>
    <w:lvl w:ilvl="8" w:tplc="2B7697E6">
      <w:numFmt w:val="bullet"/>
      <w:lvlText w:val="•"/>
      <w:lvlJc w:val="left"/>
      <w:pPr>
        <w:ind w:left="8064" w:hanging="260"/>
      </w:pPr>
      <w:rPr>
        <w:rFonts w:hint="default"/>
        <w:lang w:val="en-US" w:eastAsia="en-US" w:bidi="ar-SA"/>
      </w:rPr>
    </w:lvl>
  </w:abstractNum>
  <w:abstractNum w:abstractNumId="2" w15:restartNumberingAfterBreak="0">
    <w:nsid w:val="4AC815D3"/>
    <w:multiLevelType w:val="multilevel"/>
    <w:tmpl w:val="03F2D144"/>
    <w:lvl w:ilvl="0">
      <w:start w:val="1"/>
      <w:numFmt w:val="upperLetter"/>
      <w:lvlText w:val="%1."/>
      <w:lvlJc w:val="left"/>
      <w:pPr>
        <w:ind w:left="882" w:hanging="294"/>
        <w:jc w:val="left"/>
      </w:pPr>
      <w:rPr>
        <w:rFonts w:ascii="Times New Roman" w:eastAsia="Times New Roman" w:hAnsi="Times New Roman" w:cs="Times New Roman" w:hint="default"/>
        <w:b/>
        <w:bCs/>
        <w:i w:val="0"/>
        <w:iCs w:val="0"/>
        <w:color w:val="231F20"/>
        <w:spacing w:val="-1"/>
        <w:w w:val="100"/>
        <w:sz w:val="24"/>
        <w:szCs w:val="24"/>
        <w:lang w:val="en-US" w:eastAsia="en-US" w:bidi="ar-SA"/>
      </w:rPr>
    </w:lvl>
    <w:lvl w:ilvl="1">
      <w:start w:val="1"/>
      <w:numFmt w:val="decimal"/>
      <w:lvlText w:val="%1.%2"/>
      <w:lvlJc w:val="left"/>
      <w:pPr>
        <w:ind w:left="1158" w:hanging="334"/>
        <w:jc w:val="left"/>
      </w:pPr>
      <w:rPr>
        <w:rFonts w:hint="default"/>
        <w:spacing w:val="-1"/>
        <w:w w:val="100"/>
        <w:lang w:val="en-US" w:eastAsia="en-US" w:bidi="ar-SA"/>
      </w:rPr>
    </w:lvl>
    <w:lvl w:ilvl="2">
      <w:start w:val="1"/>
      <w:numFmt w:val="upperLetter"/>
      <w:lvlText w:val="%3)"/>
      <w:lvlJc w:val="left"/>
      <w:pPr>
        <w:ind w:left="1675" w:hanging="314"/>
        <w:jc w:val="left"/>
      </w:pPr>
      <w:rPr>
        <w:rFonts w:ascii="Times New Roman" w:eastAsia="Times New Roman" w:hAnsi="Times New Roman" w:cs="Times New Roman" w:hint="default"/>
        <w:b w:val="0"/>
        <w:bCs w:val="0"/>
        <w:i w:val="0"/>
        <w:iCs w:val="0"/>
        <w:color w:val="231F20"/>
        <w:spacing w:val="-1"/>
        <w:w w:val="100"/>
        <w:sz w:val="24"/>
        <w:szCs w:val="24"/>
        <w:lang w:val="en-US" w:eastAsia="en-US" w:bidi="ar-SA"/>
      </w:rPr>
    </w:lvl>
    <w:lvl w:ilvl="3">
      <w:numFmt w:val="bullet"/>
      <w:lvlText w:val="•"/>
      <w:lvlJc w:val="left"/>
      <w:pPr>
        <w:ind w:left="1220" w:hanging="314"/>
      </w:pPr>
      <w:rPr>
        <w:rFonts w:hint="default"/>
        <w:lang w:val="en-US" w:eastAsia="en-US" w:bidi="ar-SA"/>
      </w:rPr>
    </w:lvl>
    <w:lvl w:ilvl="4">
      <w:numFmt w:val="bullet"/>
      <w:lvlText w:val="•"/>
      <w:lvlJc w:val="left"/>
      <w:pPr>
        <w:ind w:left="1240" w:hanging="314"/>
      </w:pPr>
      <w:rPr>
        <w:rFonts w:hint="default"/>
        <w:lang w:val="en-US" w:eastAsia="en-US" w:bidi="ar-SA"/>
      </w:rPr>
    </w:lvl>
    <w:lvl w:ilvl="5">
      <w:numFmt w:val="bullet"/>
      <w:lvlText w:val="•"/>
      <w:lvlJc w:val="left"/>
      <w:pPr>
        <w:ind w:left="1260" w:hanging="314"/>
      </w:pPr>
      <w:rPr>
        <w:rFonts w:hint="default"/>
        <w:lang w:val="en-US" w:eastAsia="en-US" w:bidi="ar-SA"/>
      </w:rPr>
    </w:lvl>
    <w:lvl w:ilvl="6">
      <w:numFmt w:val="bullet"/>
      <w:lvlText w:val="•"/>
      <w:lvlJc w:val="left"/>
      <w:pPr>
        <w:ind w:left="1680" w:hanging="314"/>
      </w:pPr>
      <w:rPr>
        <w:rFonts w:hint="default"/>
        <w:lang w:val="en-US" w:eastAsia="en-US" w:bidi="ar-SA"/>
      </w:rPr>
    </w:lvl>
    <w:lvl w:ilvl="7">
      <w:numFmt w:val="bullet"/>
      <w:lvlText w:val="•"/>
      <w:lvlJc w:val="left"/>
      <w:pPr>
        <w:ind w:left="3750" w:hanging="314"/>
      </w:pPr>
      <w:rPr>
        <w:rFonts w:hint="default"/>
        <w:lang w:val="en-US" w:eastAsia="en-US" w:bidi="ar-SA"/>
      </w:rPr>
    </w:lvl>
    <w:lvl w:ilvl="8">
      <w:numFmt w:val="bullet"/>
      <w:lvlText w:val="•"/>
      <w:lvlJc w:val="left"/>
      <w:pPr>
        <w:ind w:left="5820" w:hanging="314"/>
      </w:pPr>
      <w:rPr>
        <w:rFonts w:hint="default"/>
        <w:lang w:val="en-US" w:eastAsia="en-US" w:bidi="ar-SA"/>
      </w:rPr>
    </w:lvl>
  </w:abstractNum>
  <w:abstractNum w:abstractNumId="3" w15:restartNumberingAfterBreak="0">
    <w:nsid w:val="59D055D0"/>
    <w:multiLevelType w:val="hybridMultilevel"/>
    <w:tmpl w:val="ACC6C9C0"/>
    <w:lvl w:ilvl="0" w:tplc="607E2CA6">
      <w:start w:val="1"/>
      <w:numFmt w:val="decimal"/>
      <w:lvlText w:val="%1."/>
      <w:lvlJc w:val="left"/>
      <w:pPr>
        <w:ind w:left="110" w:hanging="295"/>
        <w:jc w:val="left"/>
      </w:pPr>
      <w:rPr>
        <w:rFonts w:ascii="Times New Roman" w:eastAsia="Times New Roman" w:hAnsi="Times New Roman" w:cs="Times New Roman" w:hint="default"/>
        <w:b w:val="0"/>
        <w:bCs w:val="0"/>
        <w:i w:val="0"/>
        <w:iCs w:val="0"/>
        <w:color w:val="231F20"/>
        <w:spacing w:val="-1"/>
        <w:w w:val="100"/>
        <w:sz w:val="20"/>
        <w:szCs w:val="20"/>
        <w:lang w:val="en-US" w:eastAsia="en-US" w:bidi="ar-SA"/>
      </w:rPr>
    </w:lvl>
    <w:lvl w:ilvl="1" w:tplc="4580919C">
      <w:numFmt w:val="bullet"/>
      <w:lvlText w:val="•"/>
      <w:lvlJc w:val="left"/>
      <w:pPr>
        <w:ind w:left="576" w:hanging="295"/>
      </w:pPr>
      <w:rPr>
        <w:rFonts w:hint="default"/>
        <w:lang w:val="en-US" w:eastAsia="en-US" w:bidi="ar-SA"/>
      </w:rPr>
    </w:lvl>
    <w:lvl w:ilvl="2" w:tplc="71AE872C">
      <w:numFmt w:val="bullet"/>
      <w:lvlText w:val="•"/>
      <w:lvlJc w:val="left"/>
      <w:pPr>
        <w:ind w:left="1032" w:hanging="295"/>
      </w:pPr>
      <w:rPr>
        <w:rFonts w:hint="default"/>
        <w:lang w:val="en-US" w:eastAsia="en-US" w:bidi="ar-SA"/>
      </w:rPr>
    </w:lvl>
    <w:lvl w:ilvl="3" w:tplc="2136A04C">
      <w:numFmt w:val="bullet"/>
      <w:lvlText w:val="•"/>
      <w:lvlJc w:val="left"/>
      <w:pPr>
        <w:ind w:left="1488" w:hanging="295"/>
      </w:pPr>
      <w:rPr>
        <w:rFonts w:hint="default"/>
        <w:lang w:val="en-US" w:eastAsia="en-US" w:bidi="ar-SA"/>
      </w:rPr>
    </w:lvl>
    <w:lvl w:ilvl="4" w:tplc="26F28970">
      <w:numFmt w:val="bullet"/>
      <w:lvlText w:val="•"/>
      <w:lvlJc w:val="left"/>
      <w:pPr>
        <w:ind w:left="1944" w:hanging="295"/>
      </w:pPr>
      <w:rPr>
        <w:rFonts w:hint="default"/>
        <w:lang w:val="en-US" w:eastAsia="en-US" w:bidi="ar-SA"/>
      </w:rPr>
    </w:lvl>
    <w:lvl w:ilvl="5" w:tplc="1BFCD3B2">
      <w:numFmt w:val="bullet"/>
      <w:lvlText w:val="•"/>
      <w:lvlJc w:val="left"/>
      <w:pPr>
        <w:ind w:left="2400" w:hanging="295"/>
      </w:pPr>
      <w:rPr>
        <w:rFonts w:hint="default"/>
        <w:lang w:val="en-US" w:eastAsia="en-US" w:bidi="ar-SA"/>
      </w:rPr>
    </w:lvl>
    <w:lvl w:ilvl="6" w:tplc="E7FA1946">
      <w:numFmt w:val="bullet"/>
      <w:lvlText w:val="•"/>
      <w:lvlJc w:val="left"/>
      <w:pPr>
        <w:ind w:left="2856" w:hanging="295"/>
      </w:pPr>
      <w:rPr>
        <w:rFonts w:hint="default"/>
        <w:lang w:val="en-US" w:eastAsia="en-US" w:bidi="ar-SA"/>
      </w:rPr>
    </w:lvl>
    <w:lvl w:ilvl="7" w:tplc="DF94C9D6">
      <w:numFmt w:val="bullet"/>
      <w:lvlText w:val="•"/>
      <w:lvlJc w:val="left"/>
      <w:pPr>
        <w:ind w:left="3312" w:hanging="295"/>
      </w:pPr>
      <w:rPr>
        <w:rFonts w:hint="default"/>
        <w:lang w:val="en-US" w:eastAsia="en-US" w:bidi="ar-SA"/>
      </w:rPr>
    </w:lvl>
    <w:lvl w:ilvl="8" w:tplc="CF465198">
      <w:numFmt w:val="bullet"/>
      <w:lvlText w:val="•"/>
      <w:lvlJc w:val="left"/>
      <w:pPr>
        <w:ind w:left="3768" w:hanging="295"/>
      </w:pPr>
      <w:rPr>
        <w:rFonts w:hint="default"/>
        <w:lang w:val="en-US" w:eastAsia="en-US" w:bidi="ar-SA"/>
      </w:rPr>
    </w:lvl>
  </w:abstractNum>
  <w:abstractNum w:abstractNumId="4" w15:restartNumberingAfterBreak="0">
    <w:nsid w:val="6C540EA2"/>
    <w:multiLevelType w:val="multilevel"/>
    <w:tmpl w:val="1346DED0"/>
    <w:lvl w:ilvl="0">
      <w:start w:val="1"/>
      <w:numFmt w:val="upperRoman"/>
      <w:lvlText w:val="%1."/>
      <w:lvlJc w:val="left"/>
      <w:pPr>
        <w:ind w:left="423" w:hanging="214"/>
        <w:jc w:val="left"/>
      </w:pPr>
      <w:rPr>
        <w:rFonts w:ascii="Times New Roman" w:eastAsia="Times New Roman" w:hAnsi="Times New Roman" w:cs="Times New Roman" w:hint="default"/>
        <w:b/>
        <w:bCs/>
        <w:i w:val="0"/>
        <w:iCs w:val="0"/>
        <w:color w:val="231F20"/>
        <w:spacing w:val="-1"/>
        <w:w w:val="100"/>
        <w:sz w:val="24"/>
        <w:szCs w:val="24"/>
        <w:lang w:val="en-US" w:eastAsia="en-US" w:bidi="ar-SA"/>
      </w:rPr>
    </w:lvl>
    <w:lvl w:ilvl="1">
      <w:start w:val="1"/>
      <w:numFmt w:val="decimal"/>
      <w:lvlText w:val="%1.%2"/>
      <w:lvlJc w:val="left"/>
      <w:pPr>
        <w:ind w:left="543" w:hanging="334"/>
        <w:jc w:val="left"/>
      </w:pPr>
      <w:rPr>
        <w:rFonts w:ascii="Times New Roman" w:eastAsia="Times New Roman" w:hAnsi="Times New Roman" w:cs="Times New Roman" w:hint="default"/>
        <w:b/>
        <w:bCs/>
        <w:i w:val="0"/>
        <w:iCs w:val="0"/>
        <w:color w:val="231F20"/>
        <w:spacing w:val="-1"/>
        <w:w w:val="100"/>
        <w:sz w:val="24"/>
        <w:szCs w:val="24"/>
        <w:lang w:val="en-US" w:eastAsia="en-US" w:bidi="ar-SA"/>
      </w:rPr>
    </w:lvl>
    <w:lvl w:ilvl="2">
      <w:numFmt w:val="bullet"/>
      <w:lvlText w:val="•"/>
      <w:lvlJc w:val="left"/>
      <w:pPr>
        <w:ind w:left="1586" w:hanging="334"/>
      </w:pPr>
      <w:rPr>
        <w:rFonts w:hint="default"/>
        <w:lang w:val="en-US" w:eastAsia="en-US" w:bidi="ar-SA"/>
      </w:rPr>
    </w:lvl>
    <w:lvl w:ilvl="3">
      <w:numFmt w:val="bullet"/>
      <w:lvlText w:val="•"/>
      <w:lvlJc w:val="left"/>
      <w:pPr>
        <w:ind w:left="2633" w:hanging="334"/>
      </w:pPr>
      <w:rPr>
        <w:rFonts w:hint="default"/>
        <w:lang w:val="en-US" w:eastAsia="en-US" w:bidi="ar-SA"/>
      </w:rPr>
    </w:lvl>
    <w:lvl w:ilvl="4">
      <w:numFmt w:val="bullet"/>
      <w:lvlText w:val="•"/>
      <w:lvlJc w:val="left"/>
      <w:pPr>
        <w:ind w:left="3680" w:hanging="334"/>
      </w:pPr>
      <w:rPr>
        <w:rFonts w:hint="default"/>
        <w:lang w:val="en-US" w:eastAsia="en-US" w:bidi="ar-SA"/>
      </w:rPr>
    </w:lvl>
    <w:lvl w:ilvl="5">
      <w:numFmt w:val="bullet"/>
      <w:lvlText w:val="•"/>
      <w:lvlJc w:val="left"/>
      <w:pPr>
        <w:ind w:left="4726" w:hanging="334"/>
      </w:pPr>
      <w:rPr>
        <w:rFonts w:hint="default"/>
        <w:lang w:val="en-US" w:eastAsia="en-US" w:bidi="ar-SA"/>
      </w:rPr>
    </w:lvl>
    <w:lvl w:ilvl="6">
      <w:numFmt w:val="bullet"/>
      <w:lvlText w:val="•"/>
      <w:lvlJc w:val="left"/>
      <w:pPr>
        <w:ind w:left="5773" w:hanging="334"/>
      </w:pPr>
      <w:rPr>
        <w:rFonts w:hint="default"/>
        <w:lang w:val="en-US" w:eastAsia="en-US" w:bidi="ar-SA"/>
      </w:rPr>
    </w:lvl>
    <w:lvl w:ilvl="7">
      <w:numFmt w:val="bullet"/>
      <w:lvlText w:val="•"/>
      <w:lvlJc w:val="left"/>
      <w:pPr>
        <w:ind w:left="6820" w:hanging="334"/>
      </w:pPr>
      <w:rPr>
        <w:rFonts w:hint="default"/>
        <w:lang w:val="en-US" w:eastAsia="en-US" w:bidi="ar-SA"/>
      </w:rPr>
    </w:lvl>
    <w:lvl w:ilvl="8">
      <w:numFmt w:val="bullet"/>
      <w:lvlText w:val="•"/>
      <w:lvlJc w:val="left"/>
      <w:pPr>
        <w:ind w:left="7866" w:hanging="334"/>
      </w:pPr>
      <w:rPr>
        <w:rFonts w:hint="default"/>
        <w:lang w:val="en-US" w:eastAsia="en-US" w:bidi="ar-SA"/>
      </w:rPr>
    </w:lvl>
  </w:abstractNum>
  <w:num w:numId="1" w16cid:durableId="1532450832">
    <w:abstractNumId w:val="3"/>
  </w:num>
  <w:num w:numId="2" w16cid:durableId="182019203">
    <w:abstractNumId w:val="1"/>
  </w:num>
  <w:num w:numId="3" w16cid:durableId="583224801">
    <w:abstractNumId w:val="4"/>
  </w:num>
  <w:num w:numId="4" w16cid:durableId="1665008280">
    <w:abstractNumId w:val="0"/>
  </w:num>
  <w:num w:numId="5" w16cid:durableId="11717970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82"/>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007"/>
    <w:rsid w:val="007E3007"/>
    <w:rsid w:val="00C86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2"/>
    </o:shapelayout>
  </w:shapeDefaults>
  <w:decimalSymbol w:val="."/>
  <w:listSeparator w:val=","/>
  <w14:docId w14:val="70933126"/>
  <w15:docId w15:val="{6A68D834-BB9C-43E5-A7EC-904768D98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259"/>
      <w:jc w:val="both"/>
      <w:outlineLvl w:val="0"/>
    </w:pPr>
    <w:rPr>
      <w:b/>
      <w:bCs/>
      <w:sz w:val="24"/>
      <w:szCs w:val="24"/>
    </w:rPr>
  </w:style>
  <w:style w:type="paragraph" w:styleId="Heading2">
    <w:name w:val="heading 2"/>
    <w:basedOn w:val="Normal"/>
    <w:uiPriority w:val="9"/>
    <w:unhideWhenUsed/>
    <w:qFormat/>
    <w:pPr>
      <w:ind w:left="21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589" w:hanging="294"/>
    </w:pPr>
    <w:rPr>
      <w:b/>
      <w:bCs/>
      <w:sz w:val="24"/>
      <w:szCs w:val="24"/>
    </w:rPr>
  </w:style>
  <w:style w:type="paragraph" w:styleId="TOC2">
    <w:name w:val="toc 2"/>
    <w:basedOn w:val="Normal"/>
    <w:uiPriority w:val="1"/>
    <w:qFormat/>
    <w:pPr>
      <w:spacing w:before="276" w:line="275" w:lineRule="exact"/>
      <w:ind w:left="896" w:hanging="308"/>
    </w:pPr>
    <w:rPr>
      <w:b/>
      <w:bCs/>
      <w:i/>
      <w:iCs/>
    </w:rPr>
  </w:style>
  <w:style w:type="paragraph" w:styleId="TOC3">
    <w:name w:val="toc 3"/>
    <w:basedOn w:val="Normal"/>
    <w:uiPriority w:val="1"/>
    <w:qFormat/>
    <w:pPr>
      <w:spacing w:line="275" w:lineRule="exact"/>
      <w:ind w:left="1238" w:hanging="415"/>
    </w:pPr>
    <w:rPr>
      <w:sz w:val="24"/>
      <w:szCs w:val="24"/>
    </w:rPr>
  </w:style>
  <w:style w:type="paragraph" w:styleId="TOC4">
    <w:name w:val="toc 4"/>
    <w:basedOn w:val="Normal"/>
    <w:uiPriority w:val="1"/>
    <w:qFormat/>
    <w:pPr>
      <w:spacing w:line="275" w:lineRule="exact"/>
      <w:ind w:left="1362"/>
    </w:pPr>
    <w:rPr>
      <w:sz w:val="24"/>
      <w:szCs w:val="24"/>
    </w:rPr>
  </w:style>
  <w:style w:type="paragraph" w:styleId="TOC5">
    <w:name w:val="toc 5"/>
    <w:basedOn w:val="Normal"/>
    <w:uiPriority w:val="1"/>
    <w:qFormat/>
    <w:pPr>
      <w:spacing w:line="275" w:lineRule="exact"/>
      <w:ind w:left="1448"/>
    </w:pPr>
    <w:rPr>
      <w:sz w:val="24"/>
      <w:szCs w:val="24"/>
    </w:rPr>
  </w:style>
  <w:style w:type="paragraph" w:styleId="BodyText">
    <w:name w:val="Body Text"/>
    <w:basedOn w:val="Normal"/>
    <w:uiPriority w:val="1"/>
    <w:qFormat/>
    <w:pPr>
      <w:ind w:left="210"/>
      <w:jc w:val="both"/>
    </w:pPr>
    <w:rPr>
      <w:sz w:val="24"/>
      <w:szCs w:val="24"/>
    </w:rPr>
  </w:style>
  <w:style w:type="paragraph" w:styleId="Title">
    <w:name w:val="Title"/>
    <w:basedOn w:val="Normal"/>
    <w:uiPriority w:val="10"/>
    <w:qFormat/>
    <w:pPr>
      <w:spacing w:before="20"/>
      <w:ind w:left="200" w:right="369"/>
    </w:pPr>
    <w:rPr>
      <w:rFonts w:ascii="Calibri" w:eastAsia="Calibri" w:hAnsi="Calibri" w:cs="Calibri"/>
      <w:b/>
      <w:bCs/>
      <w:sz w:val="32"/>
      <w:szCs w:val="32"/>
    </w:rPr>
  </w:style>
  <w:style w:type="paragraph" w:styleId="ListParagraph">
    <w:name w:val="List Paragraph"/>
    <w:basedOn w:val="Normal"/>
    <w:uiPriority w:val="1"/>
    <w:qFormat/>
    <w:pPr>
      <w:ind w:left="210"/>
    </w:pPr>
  </w:style>
  <w:style w:type="paragraph" w:customStyle="1" w:styleId="TableParagraph">
    <w:name w:val="Table Paragraph"/>
    <w:basedOn w:val="Normal"/>
    <w:uiPriority w:val="1"/>
    <w:qFormat/>
    <w:pPr>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inyurl.com/conversationsoncanada"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NRC-FLAS@ed.gov" TargetMode="Externa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Pages>
  <Words>17409</Words>
  <Characters>99237</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FY 2022-2025 Application Narratives (MS Word)</vt:lpstr>
    </vt:vector>
  </TitlesOfParts>
  <Company>Department of Education</Company>
  <LinksUpToDate>false</LinksUpToDate>
  <CharactersWithSpaces>116414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2022-2025 Application Narratives (MS Word)</dc:title>
  <dc:creator>US Department of Education;lauren</dc:creator>
  <cp:lastModifiedBy>Chin, David</cp:lastModifiedBy>
  <cp:revision>2</cp:revision>
  <dcterms:created xsi:type="dcterms:W3CDTF">2023-03-23T18:15:00Z</dcterms:created>
  <dcterms:modified xsi:type="dcterms:W3CDTF">2023-03-23T18:15:00Z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2022-02-09T00:00:00Z</vt:filetime>
  </property>
  <property fmtid="{D5CDD505-2E9C-101B-9397-08002B2CF9AE}" pid="3" name="Creator">
    <vt:lpwstr>PScript5.dll Version 5.2.2</vt:lpwstr>
  </property>
  <property fmtid="{D5CDD505-2E9C-101B-9397-08002B2CF9AE}" pid="4" name="LastSaved">
    <vt:filetime>2023-03-16T00:00:00Z</vt:filetime>
  </property>
  <property fmtid="{D5CDD505-2E9C-101B-9397-08002B2CF9AE}" pid="5" name="Producer">
    <vt:lpwstr>Acrobat Distiller 21.0 (Windows)</vt:lpwstr>
  </property>
</Properties>
</file>