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B6D4" w14:textId="77777777" w:rsidR="00D639D0" w:rsidRDefault="002E6102" w:rsidP="002E6102">
      <w:pPr>
        <w:jc w:val="center"/>
        <w:rPr>
          <w:rFonts w:ascii="Times New Roman" w:eastAsia="Times New Roman" w:hAnsi="Times New Roman" w:cs="Times New Roman"/>
          <w:sz w:val="20"/>
          <w:szCs w:val="20"/>
        </w:rPr>
      </w:pPr>
      <w:r>
        <w:rPr>
          <w:noProof/>
        </w:rPr>
        <w:drawing>
          <wp:inline distT="0" distB="0" distL="0" distR="0" wp14:anchorId="7F10AD20" wp14:editId="3DCEB3E3">
            <wp:extent cx="3688080" cy="3688080"/>
            <wp:effectExtent l="0" t="0" r="7620" b="7620"/>
            <wp:docPr id="728" name="Picture 728"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bjects\Communications\IMAGES\Logos &amp; Branding\ED se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8080" cy="3688080"/>
                    </a:xfrm>
                    <a:prstGeom prst="rect">
                      <a:avLst/>
                    </a:prstGeom>
                    <a:noFill/>
                    <a:ln>
                      <a:noFill/>
                    </a:ln>
                  </pic:spPr>
                </pic:pic>
              </a:graphicData>
            </a:graphic>
          </wp:inline>
        </w:drawing>
      </w:r>
    </w:p>
    <w:p w14:paraId="05B8CD58" w14:textId="3C5497BC" w:rsidR="00D639D0" w:rsidRPr="002B7443" w:rsidRDefault="007D750E" w:rsidP="007627B5">
      <w:pPr>
        <w:spacing w:before="840" w:line="1040" w:lineRule="exact"/>
        <w:ind w:left="132" w:right="144"/>
        <w:jc w:val="center"/>
        <w:rPr>
          <w:rFonts w:ascii="Arial" w:eastAsia="Arial" w:hAnsi="Arial" w:cs="Arial"/>
          <w:sz w:val="56"/>
          <w:szCs w:val="56"/>
        </w:rPr>
      </w:pPr>
      <w:r w:rsidRPr="007D750E">
        <w:rPr>
          <w:rFonts w:ascii="Arial"/>
          <w:b/>
          <w:spacing w:val="-1"/>
          <w:sz w:val="56"/>
          <w:szCs w:val="56"/>
        </w:rPr>
        <w:t>Foreign Language and Area Studies</w:t>
      </w:r>
      <w:r w:rsidRPr="002B7443">
        <w:rPr>
          <w:rFonts w:ascii="Arial"/>
          <w:b/>
          <w:spacing w:val="-1"/>
          <w:sz w:val="56"/>
          <w:szCs w:val="56"/>
        </w:rPr>
        <w:t xml:space="preserve"> (</w:t>
      </w:r>
      <w:r w:rsidR="00222236" w:rsidRPr="002B7443">
        <w:rPr>
          <w:rFonts w:ascii="Arial"/>
          <w:b/>
          <w:spacing w:val="-1"/>
          <w:sz w:val="56"/>
          <w:szCs w:val="56"/>
        </w:rPr>
        <w:t>FLAS</w:t>
      </w:r>
      <w:r w:rsidRPr="002B7443">
        <w:rPr>
          <w:rFonts w:ascii="Arial"/>
          <w:b/>
          <w:spacing w:val="-1"/>
          <w:sz w:val="56"/>
          <w:szCs w:val="56"/>
        </w:rPr>
        <w:t>)</w:t>
      </w:r>
      <w:r w:rsidR="00222236" w:rsidRPr="002B7443">
        <w:rPr>
          <w:rFonts w:ascii="Arial"/>
          <w:b/>
          <w:spacing w:val="-47"/>
          <w:sz w:val="56"/>
          <w:szCs w:val="56"/>
        </w:rPr>
        <w:t xml:space="preserve"> </w:t>
      </w:r>
      <w:r w:rsidR="00222236" w:rsidRPr="002B7443">
        <w:rPr>
          <w:rFonts w:ascii="Arial"/>
          <w:b/>
          <w:sz w:val="56"/>
          <w:szCs w:val="56"/>
        </w:rPr>
        <w:t>Tracking</w:t>
      </w:r>
      <w:r w:rsidR="00222236" w:rsidRPr="002B7443">
        <w:rPr>
          <w:rFonts w:ascii="Arial"/>
          <w:b/>
          <w:spacing w:val="-44"/>
          <w:sz w:val="56"/>
          <w:szCs w:val="56"/>
        </w:rPr>
        <w:t xml:space="preserve"> </w:t>
      </w:r>
      <w:r w:rsidR="00222236" w:rsidRPr="002B7443">
        <w:rPr>
          <w:rFonts w:ascii="Arial"/>
          <w:b/>
          <w:sz w:val="56"/>
          <w:szCs w:val="56"/>
        </w:rPr>
        <w:t>Survey</w:t>
      </w:r>
    </w:p>
    <w:p w14:paraId="1DAA52C8" w14:textId="77777777" w:rsidR="00D639D0" w:rsidRPr="007627B5" w:rsidRDefault="00222236" w:rsidP="007627B5">
      <w:pPr>
        <w:spacing w:before="360"/>
        <w:ind w:left="132" w:right="144"/>
        <w:jc w:val="center"/>
        <w:rPr>
          <w:rFonts w:ascii="Arial" w:eastAsia="Arial" w:hAnsi="Arial" w:cs="Arial"/>
          <w:sz w:val="92"/>
          <w:szCs w:val="92"/>
        </w:rPr>
      </w:pPr>
      <w:r w:rsidRPr="002B7443">
        <w:rPr>
          <w:rFonts w:ascii="Arial"/>
          <w:b/>
          <w:sz w:val="56"/>
          <w:szCs w:val="56"/>
        </w:rPr>
        <w:t>Results</w:t>
      </w:r>
    </w:p>
    <w:p w14:paraId="2A3683C5" w14:textId="65391594" w:rsidR="00D639D0" w:rsidRPr="007627B5" w:rsidRDefault="00222236" w:rsidP="007627B5">
      <w:pPr>
        <w:spacing w:before="720"/>
        <w:jc w:val="center"/>
        <w:rPr>
          <w:rFonts w:ascii="Arial" w:eastAsia="Arial" w:hAnsi="Arial" w:cs="Arial"/>
          <w:sz w:val="44"/>
          <w:szCs w:val="44"/>
        </w:rPr>
      </w:pPr>
      <w:r w:rsidRPr="007627B5">
        <w:rPr>
          <w:rFonts w:ascii="Arial" w:eastAsia="Arial" w:hAnsi="Arial" w:cs="Arial"/>
          <w:sz w:val="44"/>
          <w:szCs w:val="44"/>
        </w:rPr>
        <w:t>2010</w:t>
      </w:r>
      <w:r w:rsidR="00DE4100">
        <w:rPr>
          <w:rFonts w:ascii="Arial" w:eastAsia="Arial" w:hAnsi="Arial" w:cs="Arial"/>
          <w:spacing w:val="-10"/>
          <w:sz w:val="44"/>
          <w:szCs w:val="44"/>
        </w:rPr>
        <w:t>–</w:t>
      </w:r>
      <w:r w:rsidR="00FA502B">
        <w:rPr>
          <w:rFonts w:ascii="Arial" w:eastAsia="Arial" w:hAnsi="Arial" w:cs="Arial"/>
          <w:sz w:val="44"/>
          <w:szCs w:val="44"/>
        </w:rPr>
        <w:t>18</w:t>
      </w:r>
      <w:r w:rsidR="00FA502B" w:rsidRPr="007627B5">
        <w:rPr>
          <w:rFonts w:ascii="Arial" w:eastAsia="Arial" w:hAnsi="Arial" w:cs="Arial"/>
          <w:spacing w:val="-10"/>
          <w:sz w:val="44"/>
          <w:szCs w:val="44"/>
        </w:rPr>
        <w:t xml:space="preserve"> </w:t>
      </w:r>
      <w:r w:rsidRPr="007627B5">
        <w:rPr>
          <w:rFonts w:ascii="Arial" w:eastAsia="Arial" w:hAnsi="Arial" w:cs="Arial"/>
          <w:spacing w:val="-1"/>
          <w:sz w:val="44"/>
          <w:szCs w:val="44"/>
        </w:rPr>
        <w:t>Cohort</w:t>
      </w:r>
    </w:p>
    <w:p w14:paraId="0869F07D" w14:textId="77777777" w:rsidR="00D639D0" w:rsidRPr="007627B5" w:rsidRDefault="00222236" w:rsidP="007627B5">
      <w:pPr>
        <w:spacing w:before="240"/>
        <w:jc w:val="center"/>
        <w:rPr>
          <w:rFonts w:ascii="Arial" w:eastAsia="Arial" w:hAnsi="Arial" w:cs="Arial"/>
          <w:sz w:val="44"/>
          <w:szCs w:val="44"/>
        </w:rPr>
      </w:pPr>
      <w:r w:rsidRPr="007627B5">
        <w:rPr>
          <w:rFonts w:ascii="Arial"/>
          <w:sz w:val="44"/>
        </w:rPr>
        <w:t>International</w:t>
      </w:r>
      <w:r w:rsidRPr="007627B5">
        <w:rPr>
          <w:rFonts w:ascii="Arial"/>
          <w:spacing w:val="-24"/>
          <w:sz w:val="44"/>
        </w:rPr>
        <w:t xml:space="preserve"> </w:t>
      </w:r>
      <w:r w:rsidRPr="007627B5">
        <w:rPr>
          <w:rFonts w:ascii="Arial"/>
          <w:sz w:val="44"/>
        </w:rPr>
        <w:t>and</w:t>
      </w:r>
      <w:r w:rsidRPr="007627B5">
        <w:rPr>
          <w:rFonts w:ascii="Arial"/>
          <w:spacing w:val="-21"/>
          <w:sz w:val="44"/>
        </w:rPr>
        <w:t xml:space="preserve"> </w:t>
      </w:r>
      <w:r w:rsidRPr="007627B5">
        <w:rPr>
          <w:rFonts w:ascii="Arial"/>
          <w:spacing w:val="-1"/>
          <w:sz w:val="44"/>
        </w:rPr>
        <w:t>Foreign</w:t>
      </w:r>
      <w:r w:rsidRPr="007627B5">
        <w:rPr>
          <w:rFonts w:ascii="Arial"/>
          <w:spacing w:val="-22"/>
          <w:sz w:val="44"/>
        </w:rPr>
        <w:t xml:space="preserve"> </w:t>
      </w:r>
      <w:r w:rsidRPr="007627B5">
        <w:rPr>
          <w:rFonts w:ascii="Arial"/>
          <w:sz w:val="44"/>
        </w:rPr>
        <w:t>Language</w:t>
      </w:r>
      <w:r w:rsidRPr="007627B5">
        <w:rPr>
          <w:rFonts w:ascii="Arial"/>
          <w:spacing w:val="-21"/>
          <w:sz w:val="44"/>
        </w:rPr>
        <w:t xml:space="preserve"> </w:t>
      </w:r>
      <w:r w:rsidRPr="007627B5">
        <w:rPr>
          <w:rFonts w:ascii="Arial"/>
          <w:sz w:val="44"/>
        </w:rPr>
        <w:t>Education</w:t>
      </w:r>
    </w:p>
    <w:p w14:paraId="633BAFAB" w14:textId="77777777" w:rsidR="007627B5" w:rsidRDefault="00222236" w:rsidP="007627B5">
      <w:pPr>
        <w:spacing w:before="240" w:line="371" w:lineRule="auto"/>
        <w:ind w:firstLine="451"/>
        <w:jc w:val="center"/>
        <w:rPr>
          <w:rFonts w:ascii="Arial"/>
          <w:sz w:val="44"/>
        </w:rPr>
      </w:pPr>
      <w:r w:rsidRPr="007627B5">
        <w:rPr>
          <w:rFonts w:ascii="Arial"/>
          <w:spacing w:val="-1"/>
          <w:sz w:val="44"/>
        </w:rPr>
        <w:t>U.S.</w:t>
      </w:r>
      <w:r w:rsidRPr="007627B5">
        <w:rPr>
          <w:rFonts w:ascii="Arial"/>
          <w:spacing w:val="-19"/>
          <w:sz w:val="44"/>
        </w:rPr>
        <w:t xml:space="preserve"> </w:t>
      </w:r>
      <w:r w:rsidRPr="007627B5">
        <w:rPr>
          <w:rFonts w:ascii="Arial"/>
          <w:spacing w:val="-1"/>
          <w:sz w:val="44"/>
        </w:rPr>
        <w:t>Department</w:t>
      </w:r>
      <w:r w:rsidRPr="007627B5">
        <w:rPr>
          <w:rFonts w:ascii="Arial"/>
          <w:spacing w:val="-18"/>
          <w:sz w:val="44"/>
        </w:rPr>
        <w:t xml:space="preserve"> </w:t>
      </w:r>
      <w:r w:rsidRPr="007627B5">
        <w:rPr>
          <w:rFonts w:ascii="Arial"/>
          <w:sz w:val="44"/>
        </w:rPr>
        <w:t>of</w:t>
      </w:r>
      <w:r w:rsidRPr="007627B5">
        <w:rPr>
          <w:rFonts w:ascii="Arial"/>
          <w:spacing w:val="-18"/>
          <w:sz w:val="44"/>
        </w:rPr>
        <w:t xml:space="preserve"> </w:t>
      </w:r>
      <w:r w:rsidR="007627B5">
        <w:rPr>
          <w:rFonts w:ascii="Arial"/>
          <w:sz w:val="44"/>
        </w:rPr>
        <w:t>Education</w:t>
      </w:r>
    </w:p>
    <w:p w14:paraId="299976C9" w14:textId="77777777" w:rsidR="009E5255" w:rsidRDefault="009E5255" w:rsidP="007627B5">
      <w:pPr>
        <w:spacing w:after="360" w:line="245" w:lineRule="exact"/>
        <w:ind w:left="360" w:right="360"/>
        <w:rPr>
          <w:rFonts w:ascii="Century Gothic"/>
          <w:spacing w:val="-1"/>
          <w:sz w:val="20"/>
        </w:rPr>
      </w:pPr>
    </w:p>
    <w:p w14:paraId="03CF1F2C" w14:textId="467C4CC2" w:rsidR="007627B5" w:rsidRDefault="00222236" w:rsidP="007627B5">
      <w:pPr>
        <w:spacing w:after="360" w:line="245" w:lineRule="exact"/>
        <w:ind w:left="360" w:right="360"/>
        <w:rPr>
          <w:rFonts w:ascii="Century Gothic" w:eastAsia="Century Gothic" w:hAnsi="Century Gothic" w:cs="Century Gothic"/>
          <w:sz w:val="20"/>
          <w:szCs w:val="20"/>
        </w:rPr>
      </w:pPr>
      <w:r>
        <w:rPr>
          <w:rFonts w:ascii="Century Gothic"/>
          <w:spacing w:val="-1"/>
          <w:sz w:val="20"/>
        </w:rPr>
        <w:lastRenderedPageBreak/>
        <w:t>The</w:t>
      </w:r>
      <w:r>
        <w:rPr>
          <w:rFonts w:ascii="Century Gothic"/>
          <w:spacing w:val="-7"/>
          <w:sz w:val="20"/>
        </w:rPr>
        <w:t xml:space="preserve"> </w:t>
      </w:r>
      <w:r>
        <w:rPr>
          <w:rFonts w:ascii="Century Gothic"/>
          <w:sz w:val="20"/>
        </w:rPr>
        <w:t>views</w:t>
      </w:r>
      <w:r>
        <w:rPr>
          <w:rFonts w:ascii="Century Gothic"/>
          <w:spacing w:val="-7"/>
          <w:sz w:val="20"/>
        </w:rPr>
        <w:t xml:space="preserve"> </w:t>
      </w:r>
      <w:r>
        <w:rPr>
          <w:rFonts w:ascii="Century Gothic"/>
          <w:spacing w:val="-1"/>
          <w:sz w:val="20"/>
        </w:rPr>
        <w:t>expressed</w:t>
      </w:r>
      <w:r>
        <w:rPr>
          <w:rFonts w:ascii="Century Gothic"/>
          <w:spacing w:val="-4"/>
          <w:sz w:val="20"/>
        </w:rPr>
        <w:t xml:space="preserve"> </w:t>
      </w:r>
      <w:r>
        <w:rPr>
          <w:rFonts w:ascii="Century Gothic"/>
          <w:sz w:val="20"/>
        </w:rPr>
        <w:t>herein</w:t>
      </w:r>
      <w:r>
        <w:rPr>
          <w:rFonts w:ascii="Century Gothic"/>
          <w:spacing w:val="-6"/>
          <w:sz w:val="20"/>
        </w:rPr>
        <w:t xml:space="preserve"> </w:t>
      </w:r>
      <w:r>
        <w:rPr>
          <w:rFonts w:ascii="Century Gothic"/>
          <w:sz w:val="20"/>
        </w:rPr>
        <w:t>do</w:t>
      </w:r>
      <w:r>
        <w:rPr>
          <w:rFonts w:ascii="Century Gothic"/>
          <w:spacing w:val="-8"/>
          <w:sz w:val="20"/>
        </w:rPr>
        <w:t xml:space="preserve"> </w:t>
      </w:r>
      <w:r>
        <w:rPr>
          <w:rFonts w:ascii="Century Gothic"/>
          <w:spacing w:val="-1"/>
          <w:sz w:val="20"/>
        </w:rPr>
        <w:t>not</w:t>
      </w:r>
      <w:r>
        <w:rPr>
          <w:rFonts w:ascii="Century Gothic"/>
          <w:spacing w:val="-5"/>
          <w:sz w:val="20"/>
        </w:rPr>
        <w:t xml:space="preserve"> </w:t>
      </w:r>
      <w:r>
        <w:rPr>
          <w:rFonts w:ascii="Century Gothic"/>
          <w:sz w:val="20"/>
        </w:rPr>
        <w:t>necessarily</w:t>
      </w:r>
      <w:r>
        <w:rPr>
          <w:rFonts w:ascii="Century Gothic"/>
          <w:spacing w:val="-7"/>
          <w:sz w:val="20"/>
        </w:rPr>
        <w:t xml:space="preserve"> </w:t>
      </w:r>
      <w:r>
        <w:rPr>
          <w:rFonts w:ascii="Century Gothic"/>
          <w:sz w:val="20"/>
        </w:rPr>
        <w:t>represent</w:t>
      </w:r>
      <w:r>
        <w:rPr>
          <w:rFonts w:ascii="Century Gothic"/>
          <w:spacing w:val="-5"/>
          <w:sz w:val="20"/>
        </w:rPr>
        <w:t xml:space="preserve"> </w:t>
      </w:r>
      <w:r>
        <w:rPr>
          <w:rFonts w:ascii="Century Gothic"/>
          <w:sz w:val="20"/>
        </w:rPr>
        <w:t>the</w:t>
      </w:r>
      <w:r>
        <w:rPr>
          <w:rFonts w:ascii="Century Gothic"/>
          <w:spacing w:val="-7"/>
          <w:sz w:val="20"/>
        </w:rPr>
        <w:t xml:space="preserve"> </w:t>
      </w:r>
      <w:r>
        <w:rPr>
          <w:rFonts w:ascii="Century Gothic"/>
          <w:spacing w:val="-1"/>
          <w:sz w:val="20"/>
        </w:rPr>
        <w:t>positions</w:t>
      </w:r>
      <w:r>
        <w:rPr>
          <w:rFonts w:ascii="Century Gothic"/>
          <w:spacing w:val="-7"/>
          <w:sz w:val="20"/>
        </w:rPr>
        <w:t xml:space="preserve"> </w:t>
      </w:r>
      <w:r>
        <w:rPr>
          <w:rFonts w:ascii="Century Gothic"/>
          <w:spacing w:val="-1"/>
          <w:sz w:val="20"/>
        </w:rPr>
        <w:t>or</w:t>
      </w:r>
      <w:r>
        <w:rPr>
          <w:rFonts w:ascii="Century Gothic"/>
          <w:spacing w:val="-7"/>
          <w:sz w:val="20"/>
        </w:rPr>
        <w:t xml:space="preserve"> </w:t>
      </w:r>
      <w:r>
        <w:rPr>
          <w:rFonts w:ascii="Century Gothic"/>
          <w:sz w:val="20"/>
        </w:rPr>
        <w:t>policies</w:t>
      </w:r>
      <w:r>
        <w:rPr>
          <w:rFonts w:ascii="Century Gothic"/>
          <w:spacing w:val="-6"/>
          <w:sz w:val="20"/>
        </w:rPr>
        <w:t xml:space="preserve"> </w:t>
      </w:r>
      <w:r>
        <w:rPr>
          <w:rFonts w:ascii="Century Gothic"/>
          <w:spacing w:val="-1"/>
          <w:sz w:val="20"/>
        </w:rPr>
        <w:t>of</w:t>
      </w:r>
      <w:r>
        <w:rPr>
          <w:rFonts w:ascii="Century Gothic"/>
          <w:spacing w:val="-7"/>
          <w:sz w:val="20"/>
        </w:rPr>
        <w:t xml:space="preserve"> </w:t>
      </w:r>
      <w:r>
        <w:rPr>
          <w:rFonts w:ascii="Century Gothic"/>
          <w:sz w:val="20"/>
        </w:rPr>
        <w:t>the</w:t>
      </w:r>
      <w:r w:rsidR="007627B5">
        <w:rPr>
          <w:rFonts w:ascii="Century Gothic" w:eastAsia="Century Gothic" w:hAnsi="Century Gothic" w:cs="Century Gothic"/>
          <w:sz w:val="20"/>
          <w:szCs w:val="20"/>
        </w:rPr>
        <w:t xml:space="preserve"> </w:t>
      </w:r>
      <w:r>
        <w:rPr>
          <w:rFonts w:ascii="Century Gothic"/>
          <w:spacing w:val="-1"/>
          <w:sz w:val="20"/>
        </w:rPr>
        <w:t>U.S.</w:t>
      </w:r>
      <w:r>
        <w:rPr>
          <w:rFonts w:ascii="Century Gothic"/>
          <w:spacing w:val="-10"/>
          <w:sz w:val="20"/>
        </w:rPr>
        <w:t xml:space="preserve"> </w:t>
      </w:r>
      <w:r>
        <w:rPr>
          <w:rFonts w:ascii="Century Gothic"/>
          <w:sz w:val="20"/>
        </w:rPr>
        <w:t>Department</w:t>
      </w:r>
      <w:r>
        <w:rPr>
          <w:rFonts w:ascii="Century Gothic"/>
          <w:spacing w:val="-6"/>
          <w:sz w:val="20"/>
        </w:rPr>
        <w:t xml:space="preserve"> </w:t>
      </w:r>
      <w:r>
        <w:rPr>
          <w:rFonts w:ascii="Century Gothic"/>
          <w:spacing w:val="-1"/>
          <w:sz w:val="20"/>
        </w:rPr>
        <w:t>of</w:t>
      </w:r>
      <w:r>
        <w:rPr>
          <w:rFonts w:ascii="Century Gothic"/>
          <w:spacing w:val="-7"/>
          <w:sz w:val="20"/>
        </w:rPr>
        <w:t xml:space="preserve"> </w:t>
      </w:r>
      <w:r>
        <w:rPr>
          <w:rFonts w:ascii="Century Gothic"/>
          <w:sz w:val="20"/>
        </w:rPr>
        <w:t>Education.</w:t>
      </w:r>
      <w:r>
        <w:rPr>
          <w:rFonts w:ascii="Century Gothic"/>
          <w:spacing w:val="-10"/>
          <w:sz w:val="20"/>
        </w:rPr>
        <w:t xml:space="preserve"> </w:t>
      </w:r>
      <w:r>
        <w:rPr>
          <w:rFonts w:ascii="Century Gothic"/>
          <w:sz w:val="20"/>
        </w:rPr>
        <w:t>No</w:t>
      </w:r>
      <w:r>
        <w:rPr>
          <w:rFonts w:ascii="Century Gothic"/>
          <w:spacing w:val="-8"/>
          <w:sz w:val="20"/>
        </w:rPr>
        <w:t xml:space="preserve"> </w:t>
      </w:r>
      <w:r>
        <w:rPr>
          <w:rFonts w:ascii="Century Gothic"/>
          <w:sz w:val="20"/>
        </w:rPr>
        <w:t>official</w:t>
      </w:r>
      <w:r>
        <w:rPr>
          <w:rFonts w:ascii="Century Gothic"/>
          <w:spacing w:val="-7"/>
          <w:sz w:val="20"/>
        </w:rPr>
        <w:t xml:space="preserve"> </w:t>
      </w:r>
      <w:r>
        <w:rPr>
          <w:rFonts w:ascii="Century Gothic"/>
          <w:sz w:val="20"/>
        </w:rPr>
        <w:t>endorsement</w:t>
      </w:r>
      <w:r>
        <w:rPr>
          <w:rFonts w:ascii="Century Gothic"/>
          <w:spacing w:val="-6"/>
          <w:sz w:val="20"/>
        </w:rPr>
        <w:t xml:space="preserve"> </w:t>
      </w:r>
      <w:r>
        <w:rPr>
          <w:rFonts w:ascii="Century Gothic"/>
          <w:sz w:val="20"/>
        </w:rPr>
        <w:t>by</w:t>
      </w:r>
      <w:r>
        <w:rPr>
          <w:rFonts w:ascii="Century Gothic"/>
          <w:spacing w:val="-8"/>
          <w:sz w:val="20"/>
        </w:rPr>
        <w:t xml:space="preserve"> </w:t>
      </w:r>
      <w:r>
        <w:rPr>
          <w:rFonts w:ascii="Century Gothic"/>
          <w:sz w:val="20"/>
        </w:rPr>
        <w:t>the</w:t>
      </w:r>
      <w:r>
        <w:rPr>
          <w:rFonts w:ascii="Century Gothic"/>
          <w:spacing w:val="-8"/>
          <w:sz w:val="20"/>
        </w:rPr>
        <w:t xml:space="preserve"> </w:t>
      </w:r>
      <w:r>
        <w:rPr>
          <w:rFonts w:ascii="Century Gothic"/>
          <w:sz w:val="20"/>
        </w:rPr>
        <w:t>U.S.</w:t>
      </w:r>
      <w:r>
        <w:rPr>
          <w:rFonts w:ascii="Century Gothic"/>
          <w:spacing w:val="-9"/>
          <w:sz w:val="20"/>
        </w:rPr>
        <w:t xml:space="preserve"> </w:t>
      </w:r>
      <w:r>
        <w:rPr>
          <w:rFonts w:ascii="Century Gothic"/>
          <w:sz w:val="20"/>
        </w:rPr>
        <w:t>Department</w:t>
      </w:r>
      <w:r>
        <w:rPr>
          <w:rFonts w:ascii="Century Gothic"/>
          <w:spacing w:val="-6"/>
          <w:sz w:val="20"/>
        </w:rPr>
        <w:t xml:space="preserve"> </w:t>
      </w:r>
      <w:r>
        <w:rPr>
          <w:rFonts w:ascii="Century Gothic"/>
          <w:spacing w:val="-1"/>
          <w:sz w:val="20"/>
        </w:rPr>
        <w:t>of</w:t>
      </w:r>
      <w:r>
        <w:rPr>
          <w:rFonts w:ascii="Century Gothic"/>
          <w:spacing w:val="42"/>
          <w:w w:val="99"/>
          <w:sz w:val="20"/>
        </w:rPr>
        <w:t xml:space="preserve"> </w:t>
      </w:r>
      <w:r>
        <w:rPr>
          <w:rFonts w:ascii="Century Gothic"/>
          <w:sz w:val="20"/>
        </w:rPr>
        <w:t>Education</w:t>
      </w:r>
      <w:r>
        <w:rPr>
          <w:rFonts w:ascii="Century Gothic"/>
          <w:spacing w:val="-8"/>
          <w:sz w:val="20"/>
        </w:rPr>
        <w:t xml:space="preserve"> </w:t>
      </w:r>
      <w:r>
        <w:rPr>
          <w:rFonts w:ascii="Century Gothic"/>
          <w:spacing w:val="-1"/>
          <w:sz w:val="20"/>
        </w:rPr>
        <w:t>of</w:t>
      </w:r>
      <w:r>
        <w:rPr>
          <w:rFonts w:ascii="Century Gothic"/>
          <w:spacing w:val="-8"/>
          <w:sz w:val="20"/>
        </w:rPr>
        <w:t xml:space="preserve"> </w:t>
      </w:r>
      <w:r>
        <w:rPr>
          <w:rFonts w:ascii="Century Gothic"/>
          <w:sz w:val="20"/>
        </w:rPr>
        <w:t>any</w:t>
      </w:r>
      <w:r>
        <w:rPr>
          <w:rFonts w:ascii="Century Gothic"/>
          <w:spacing w:val="-8"/>
          <w:sz w:val="20"/>
        </w:rPr>
        <w:t xml:space="preserve"> </w:t>
      </w:r>
      <w:r>
        <w:rPr>
          <w:rFonts w:ascii="Century Gothic"/>
          <w:sz w:val="20"/>
        </w:rPr>
        <w:t>product,</w:t>
      </w:r>
      <w:r>
        <w:rPr>
          <w:rFonts w:ascii="Century Gothic"/>
          <w:spacing w:val="-10"/>
          <w:sz w:val="20"/>
        </w:rPr>
        <w:t xml:space="preserve"> </w:t>
      </w:r>
      <w:r>
        <w:rPr>
          <w:rFonts w:ascii="Century Gothic"/>
          <w:sz w:val="20"/>
        </w:rPr>
        <w:t>commodity,</w:t>
      </w:r>
      <w:r>
        <w:rPr>
          <w:rFonts w:ascii="Century Gothic"/>
          <w:spacing w:val="-10"/>
          <w:sz w:val="20"/>
        </w:rPr>
        <w:t xml:space="preserve"> </w:t>
      </w:r>
      <w:r>
        <w:rPr>
          <w:rFonts w:ascii="Century Gothic"/>
          <w:sz w:val="20"/>
        </w:rPr>
        <w:t>service,</w:t>
      </w:r>
      <w:r>
        <w:rPr>
          <w:rFonts w:ascii="Century Gothic"/>
          <w:spacing w:val="-8"/>
          <w:sz w:val="20"/>
        </w:rPr>
        <w:t xml:space="preserve"> </w:t>
      </w:r>
      <w:r>
        <w:rPr>
          <w:rFonts w:ascii="Century Gothic"/>
          <w:spacing w:val="-1"/>
          <w:sz w:val="20"/>
        </w:rPr>
        <w:t>or</w:t>
      </w:r>
      <w:r>
        <w:rPr>
          <w:rFonts w:ascii="Century Gothic"/>
          <w:spacing w:val="-5"/>
          <w:sz w:val="20"/>
        </w:rPr>
        <w:t xml:space="preserve"> </w:t>
      </w:r>
      <w:r>
        <w:rPr>
          <w:rFonts w:ascii="Century Gothic"/>
          <w:sz w:val="20"/>
        </w:rPr>
        <w:t>enterprise</w:t>
      </w:r>
      <w:r>
        <w:rPr>
          <w:rFonts w:ascii="Century Gothic"/>
          <w:spacing w:val="-8"/>
          <w:sz w:val="20"/>
        </w:rPr>
        <w:t xml:space="preserve"> </w:t>
      </w:r>
      <w:r>
        <w:rPr>
          <w:rFonts w:ascii="Century Gothic"/>
          <w:sz w:val="20"/>
        </w:rPr>
        <w:t>mentioned</w:t>
      </w:r>
      <w:r>
        <w:rPr>
          <w:rFonts w:ascii="Century Gothic"/>
          <w:spacing w:val="-7"/>
          <w:sz w:val="20"/>
        </w:rPr>
        <w:t xml:space="preserve"> </w:t>
      </w:r>
      <w:r>
        <w:rPr>
          <w:rFonts w:ascii="Century Gothic"/>
          <w:sz w:val="20"/>
        </w:rPr>
        <w:t>in</w:t>
      </w:r>
      <w:r>
        <w:rPr>
          <w:rFonts w:ascii="Century Gothic"/>
          <w:spacing w:val="-9"/>
          <w:sz w:val="20"/>
        </w:rPr>
        <w:t xml:space="preserve"> </w:t>
      </w:r>
      <w:r>
        <w:rPr>
          <w:rFonts w:ascii="Century Gothic"/>
          <w:sz w:val="20"/>
        </w:rPr>
        <w:t>this</w:t>
      </w:r>
      <w:r>
        <w:rPr>
          <w:rFonts w:ascii="Century Gothic"/>
          <w:spacing w:val="43"/>
          <w:w w:val="99"/>
          <w:sz w:val="20"/>
        </w:rPr>
        <w:t xml:space="preserve"> </w:t>
      </w:r>
      <w:r>
        <w:rPr>
          <w:rFonts w:ascii="Century Gothic"/>
          <w:sz w:val="20"/>
        </w:rPr>
        <w:t>publication</w:t>
      </w:r>
      <w:r>
        <w:rPr>
          <w:rFonts w:ascii="Century Gothic"/>
          <w:spacing w:val="-7"/>
          <w:sz w:val="20"/>
        </w:rPr>
        <w:t xml:space="preserve"> </w:t>
      </w:r>
      <w:r>
        <w:rPr>
          <w:rFonts w:ascii="Century Gothic"/>
          <w:sz w:val="20"/>
        </w:rPr>
        <w:t>is</w:t>
      </w:r>
      <w:r>
        <w:rPr>
          <w:rFonts w:ascii="Century Gothic"/>
          <w:spacing w:val="-6"/>
          <w:sz w:val="20"/>
        </w:rPr>
        <w:t xml:space="preserve"> </w:t>
      </w:r>
      <w:r>
        <w:rPr>
          <w:rFonts w:ascii="Century Gothic"/>
          <w:sz w:val="20"/>
        </w:rPr>
        <w:t>intended</w:t>
      </w:r>
      <w:r>
        <w:rPr>
          <w:rFonts w:ascii="Century Gothic"/>
          <w:spacing w:val="-6"/>
          <w:sz w:val="20"/>
        </w:rPr>
        <w:t xml:space="preserve"> </w:t>
      </w:r>
      <w:r>
        <w:rPr>
          <w:rFonts w:ascii="Century Gothic"/>
          <w:spacing w:val="-1"/>
          <w:sz w:val="20"/>
        </w:rPr>
        <w:t>or</w:t>
      </w:r>
      <w:r>
        <w:rPr>
          <w:rFonts w:ascii="Century Gothic"/>
          <w:spacing w:val="-7"/>
          <w:sz w:val="20"/>
        </w:rPr>
        <w:t xml:space="preserve"> </w:t>
      </w:r>
      <w:r>
        <w:rPr>
          <w:rFonts w:ascii="Century Gothic"/>
          <w:spacing w:val="-1"/>
          <w:sz w:val="20"/>
        </w:rPr>
        <w:t>should</w:t>
      </w:r>
      <w:r>
        <w:rPr>
          <w:rFonts w:ascii="Century Gothic"/>
          <w:spacing w:val="-6"/>
          <w:sz w:val="20"/>
        </w:rPr>
        <w:t xml:space="preserve"> </w:t>
      </w:r>
      <w:r>
        <w:rPr>
          <w:rFonts w:ascii="Century Gothic"/>
          <w:sz w:val="20"/>
        </w:rPr>
        <w:t>be</w:t>
      </w:r>
      <w:r>
        <w:rPr>
          <w:rFonts w:ascii="Century Gothic"/>
          <w:spacing w:val="-7"/>
          <w:sz w:val="20"/>
        </w:rPr>
        <w:t xml:space="preserve"> </w:t>
      </w:r>
      <w:r>
        <w:rPr>
          <w:rFonts w:ascii="Century Gothic"/>
          <w:sz w:val="20"/>
        </w:rPr>
        <w:t>inferred.</w:t>
      </w:r>
      <w:r>
        <w:rPr>
          <w:rFonts w:ascii="Century Gothic"/>
          <w:spacing w:val="-9"/>
          <w:sz w:val="20"/>
        </w:rPr>
        <w:t xml:space="preserve"> </w:t>
      </w:r>
      <w:r>
        <w:rPr>
          <w:rFonts w:ascii="Century Gothic"/>
          <w:sz w:val="20"/>
        </w:rPr>
        <w:t>Further,</w:t>
      </w:r>
      <w:r>
        <w:rPr>
          <w:rFonts w:ascii="Century Gothic"/>
          <w:spacing w:val="-9"/>
          <w:sz w:val="20"/>
        </w:rPr>
        <w:t xml:space="preserve"> </w:t>
      </w:r>
      <w:r>
        <w:rPr>
          <w:rFonts w:ascii="Century Gothic"/>
          <w:sz w:val="20"/>
        </w:rPr>
        <w:t>the</w:t>
      </w:r>
      <w:r>
        <w:rPr>
          <w:rFonts w:ascii="Century Gothic"/>
          <w:spacing w:val="-7"/>
          <w:sz w:val="20"/>
        </w:rPr>
        <w:t xml:space="preserve"> </w:t>
      </w:r>
      <w:r>
        <w:rPr>
          <w:rFonts w:ascii="Century Gothic"/>
          <w:spacing w:val="-1"/>
          <w:sz w:val="20"/>
        </w:rPr>
        <w:t>inclusion</w:t>
      </w:r>
      <w:r>
        <w:rPr>
          <w:rFonts w:ascii="Century Gothic"/>
          <w:spacing w:val="-3"/>
          <w:sz w:val="20"/>
        </w:rPr>
        <w:t xml:space="preserve"> </w:t>
      </w:r>
      <w:r>
        <w:rPr>
          <w:rFonts w:ascii="Century Gothic"/>
          <w:spacing w:val="-1"/>
          <w:sz w:val="20"/>
        </w:rPr>
        <w:t>of</w:t>
      </w:r>
      <w:r>
        <w:rPr>
          <w:rFonts w:ascii="Century Gothic"/>
          <w:spacing w:val="-7"/>
          <w:sz w:val="20"/>
        </w:rPr>
        <w:t xml:space="preserve"> </w:t>
      </w:r>
      <w:r>
        <w:rPr>
          <w:rFonts w:ascii="Century Gothic"/>
          <w:sz w:val="20"/>
        </w:rPr>
        <w:t>information</w:t>
      </w:r>
      <w:r>
        <w:rPr>
          <w:rFonts w:ascii="Century Gothic"/>
          <w:spacing w:val="-6"/>
          <w:sz w:val="20"/>
        </w:rPr>
        <w:t xml:space="preserve"> </w:t>
      </w:r>
      <w:r>
        <w:rPr>
          <w:rFonts w:ascii="Century Gothic"/>
          <w:spacing w:val="-1"/>
          <w:sz w:val="20"/>
        </w:rPr>
        <w:t>or</w:t>
      </w:r>
      <w:r>
        <w:rPr>
          <w:rFonts w:ascii="Century Gothic"/>
          <w:spacing w:val="-7"/>
          <w:sz w:val="20"/>
        </w:rPr>
        <w:t xml:space="preserve"> </w:t>
      </w:r>
      <w:r>
        <w:rPr>
          <w:rFonts w:ascii="Century Gothic"/>
          <w:spacing w:val="-1"/>
          <w:sz w:val="20"/>
        </w:rPr>
        <w:t>URLs</w:t>
      </w:r>
      <w:r>
        <w:rPr>
          <w:rFonts w:ascii="Century Gothic"/>
          <w:spacing w:val="68"/>
          <w:w w:val="99"/>
          <w:sz w:val="20"/>
        </w:rPr>
        <w:t xml:space="preserve"> </w:t>
      </w:r>
      <w:r>
        <w:rPr>
          <w:rFonts w:ascii="Century Gothic"/>
          <w:spacing w:val="-1"/>
          <w:sz w:val="20"/>
        </w:rPr>
        <w:t>does</w:t>
      </w:r>
      <w:r>
        <w:rPr>
          <w:rFonts w:ascii="Century Gothic"/>
          <w:spacing w:val="-7"/>
          <w:sz w:val="20"/>
        </w:rPr>
        <w:t xml:space="preserve"> </w:t>
      </w:r>
      <w:r>
        <w:rPr>
          <w:rFonts w:ascii="Century Gothic"/>
          <w:sz w:val="20"/>
        </w:rPr>
        <w:t>not</w:t>
      </w:r>
      <w:r>
        <w:rPr>
          <w:rFonts w:ascii="Century Gothic"/>
          <w:spacing w:val="-4"/>
          <w:sz w:val="20"/>
        </w:rPr>
        <w:t xml:space="preserve"> </w:t>
      </w:r>
      <w:r>
        <w:rPr>
          <w:rFonts w:ascii="Century Gothic"/>
          <w:sz w:val="20"/>
        </w:rPr>
        <w:t>reflect</w:t>
      </w:r>
      <w:r>
        <w:rPr>
          <w:rFonts w:ascii="Century Gothic"/>
          <w:spacing w:val="-5"/>
          <w:sz w:val="20"/>
        </w:rPr>
        <w:t xml:space="preserve"> </w:t>
      </w:r>
      <w:r>
        <w:rPr>
          <w:rFonts w:ascii="Century Gothic"/>
          <w:sz w:val="20"/>
        </w:rPr>
        <w:t>the</w:t>
      </w:r>
      <w:r>
        <w:rPr>
          <w:rFonts w:ascii="Century Gothic"/>
          <w:spacing w:val="-8"/>
          <w:sz w:val="20"/>
        </w:rPr>
        <w:t xml:space="preserve"> </w:t>
      </w:r>
      <w:r>
        <w:rPr>
          <w:rFonts w:ascii="Century Gothic"/>
          <w:sz w:val="20"/>
        </w:rPr>
        <w:t>importance</w:t>
      </w:r>
      <w:r>
        <w:rPr>
          <w:rFonts w:ascii="Century Gothic"/>
          <w:spacing w:val="-6"/>
          <w:sz w:val="20"/>
        </w:rPr>
        <w:t xml:space="preserve"> </w:t>
      </w:r>
      <w:r>
        <w:rPr>
          <w:rFonts w:ascii="Century Gothic"/>
          <w:spacing w:val="-1"/>
          <w:sz w:val="20"/>
        </w:rPr>
        <w:t>of</w:t>
      </w:r>
      <w:r>
        <w:rPr>
          <w:rFonts w:ascii="Century Gothic"/>
          <w:spacing w:val="-6"/>
          <w:sz w:val="20"/>
        </w:rPr>
        <w:t xml:space="preserve"> </w:t>
      </w:r>
      <w:r>
        <w:rPr>
          <w:rFonts w:ascii="Century Gothic"/>
          <w:sz w:val="20"/>
        </w:rPr>
        <w:t>the</w:t>
      </w:r>
      <w:r>
        <w:rPr>
          <w:rFonts w:ascii="Century Gothic"/>
          <w:spacing w:val="-7"/>
          <w:sz w:val="20"/>
        </w:rPr>
        <w:t xml:space="preserve"> </w:t>
      </w:r>
      <w:r>
        <w:rPr>
          <w:rFonts w:ascii="Century Gothic"/>
          <w:spacing w:val="-1"/>
          <w:sz w:val="20"/>
        </w:rPr>
        <w:t>organization,</w:t>
      </w:r>
      <w:r>
        <w:rPr>
          <w:rFonts w:ascii="Century Gothic"/>
          <w:spacing w:val="-8"/>
          <w:sz w:val="20"/>
        </w:rPr>
        <w:t xml:space="preserve"> </w:t>
      </w:r>
      <w:r>
        <w:rPr>
          <w:rFonts w:ascii="Century Gothic"/>
          <w:spacing w:val="-1"/>
          <w:sz w:val="20"/>
        </w:rPr>
        <w:t>nor</w:t>
      </w:r>
      <w:r>
        <w:rPr>
          <w:rFonts w:ascii="Century Gothic"/>
          <w:spacing w:val="-3"/>
          <w:sz w:val="20"/>
        </w:rPr>
        <w:t xml:space="preserve"> </w:t>
      </w:r>
      <w:r>
        <w:rPr>
          <w:rFonts w:ascii="Century Gothic"/>
          <w:sz w:val="20"/>
        </w:rPr>
        <w:t>is</w:t>
      </w:r>
      <w:r>
        <w:rPr>
          <w:rFonts w:ascii="Century Gothic"/>
          <w:spacing w:val="-6"/>
          <w:sz w:val="20"/>
        </w:rPr>
        <w:t xml:space="preserve"> </w:t>
      </w:r>
      <w:r>
        <w:rPr>
          <w:rFonts w:ascii="Century Gothic"/>
          <w:sz w:val="20"/>
        </w:rPr>
        <w:t>it</w:t>
      </w:r>
      <w:r>
        <w:rPr>
          <w:rFonts w:ascii="Century Gothic"/>
          <w:spacing w:val="-5"/>
          <w:sz w:val="20"/>
        </w:rPr>
        <w:t xml:space="preserve"> </w:t>
      </w:r>
      <w:r>
        <w:rPr>
          <w:rFonts w:ascii="Century Gothic"/>
          <w:sz w:val="20"/>
        </w:rPr>
        <w:t>intended</w:t>
      </w:r>
      <w:r>
        <w:rPr>
          <w:rFonts w:ascii="Century Gothic"/>
          <w:spacing w:val="-5"/>
          <w:sz w:val="20"/>
        </w:rPr>
        <w:t xml:space="preserve"> </w:t>
      </w:r>
      <w:r>
        <w:rPr>
          <w:rFonts w:ascii="Century Gothic"/>
          <w:spacing w:val="1"/>
          <w:sz w:val="20"/>
        </w:rPr>
        <w:t>to</w:t>
      </w:r>
      <w:r>
        <w:rPr>
          <w:rFonts w:ascii="Century Gothic"/>
          <w:spacing w:val="-8"/>
          <w:sz w:val="20"/>
        </w:rPr>
        <w:t xml:space="preserve"> </w:t>
      </w:r>
      <w:r>
        <w:rPr>
          <w:rFonts w:ascii="Century Gothic"/>
          <w:spacing w:val="-1"/>
          <w:sz w:val="20"/>
        </w:rPr>
        <w:t>endorse</w:t>
      </w:r>
      <w:r>
        <w:rPr>
          <w:rFonts w:ascii="Century Gothic"/>
          <w:spacing w:val="-6"/>
          <w:sz w:val="20"/>
        </w:rPr>
        <w:t xml:space="preserve"> </w:t>
      </w:r>
      <w:r>
        <w:rPr>
          <w:rFonts w:ascii="Century Gothic"/>
          <w:spacing w:val="1"/>
          <w:sz w:val="20"/>
        </w:rPr>
        <w:t>any</w:t>
      </w:r>
      <w:r>
        <w:rPr>
          <w:rFonts w:ascii="Century Gothic"/>
          <w:spacing w:val="68"/>
          <w:w w:val="99"/>
          <w:sz w:val="20"/>
        </w:rPr>
        <w:t xml:space="preserve"> </w:t>
      </w:r>
      <w:r>
        <w:rPr>
          <w:rFonts w:ascii="Century Gothic"/>
          <w:sz w:val="20"/>
        </w:rPr>
        <w:t>views</w:t>
      </w:r>
      <w:r>
        <w:rPr>
          <w:rFonts w:ascii="Century Gothic"/>
          <w:spacing w:val="-17"/>
          <w:sz w:val="20"/>
        </w:rPr>
        <w:t xml:space="preserve"> </w:t>
      </w:r>
      <w:r>
        <w:rPr>
          <w:rFonts w:ascii="Century Gothic"/>
          <w:sz w:val="20"/>
        </w:rPr>
        <w:t>expressed.</w:t>
      </w:r>
    </w:p>
    <w:p w14:paraId="3BEB8B9D" w14:textId="77777777" w:rsidR="007627B5" w:rsidRDefault="00222236" w:rsidP="007627B5">
      <w:pPr>
        <w:spacing w:after="360" w:line="245" w:lineRule="exact"/>
        <w:ind w:left="360" w:right="360"/>
        <w:rPr>
          <w:rFonts w:ascii="Century Gothic" w:eastAsia="Century Gothic" w:hAnsi="Century Gothic" w:cs="Century Gothic"/>
          <w:sz w:val="20"/>
          <w:szCs w:val="20"/>
        </w:rPr>
      </w:pPr>
      <w:r>
        <w:rPr>
          <w:rFonts w:ascii="Century Gothic"/>
          <w:b/>
          <w:spacing w:val="-1"/>
          <w:sz w:val="20"/>
        </w:rPr>
        <w:t>U.S.</w:t>
      </w:r>
      <w:r>
        <w:rPr>
          <w:rFonts w:ascii="Century Gothic"/>
          <w:b/>
          <w:spacing w:val="-9"/>
          <w:sz w:val="20"/>
        </w:rPr>
        <w:t xml:space="preserve"> </w:t>
      </w:r>
      <w:r>
        <w:rPr>
          <w:rFonts w:ascii="Century Gothic"/>
          <w:b/>
          <w:sz w:val="20"/>
        </w:rPr>
        <w:t>Department</w:t>
      </w:r>
      <w:r>
        <w:rPr>
          <w:rFonts w:ascii="Century Gothic"/>
          <w:b/>
          <w:spacing w:val="-9"/>
          <w:sz w:val="20"/>
        </w:rPr>
        <w:t xml:space="preserve"> </w:t>
      </w:r>
      <w:r>
        <w:rPr>
          <w:rFonts w:ascii="Century Gothic"/>
          <w:b/>
          <w:spacing w:val="1"/>
          <w:sz w:val="20"/>
        </w:rPr>
        <w:t>of</w:t>
      </w:r>
      <w:r>
        <w:rPr>
          <w:rFonts w:ascii="Century Gothic"/>
          <w:b/>
          <w:spacing w:val="-11"/>
          <w:sz w:val="20"/>
        </w:rPr>
        <w:t xml:space="preserve"> </w:t>
      </w:r>
      <w:r>
        <w:rPr>
          <w:rFonts w:ascii="Century Gothic"/>
          <w:b/>
          <w:sz w:val="20"/>
        </w:rPr>
        <w:t>Education</w:t>
      </w:r>
      <w:r w:rsidR="007627B5">
        <w:rPr>
          <w:rFonts w:ascii="Century Gothic" w:eastAsia="Century Gothic" w:hAnsi="Century Gothic" w:cs="Century Gothic"/>
          <w:sz w:val="20"/>
          <w:szCs w:val="20"/>
        </w:rPr>
        <w:br/>
      </w:r>
      <w:r w:rsidR="000F47FC">
        <w:rPr>
          <w:rFonts w:ascii="Century Gothic"/>
          <w:spacing w:val="-1"/>
          <w:sz w:val="20"/>
        </w:rPr>
        <w:t>Betsy DeVos</w:t>
      </w:r>
      <w:r w:rsidR="007627B5">
        <w:rPr>
          <w:rFonts w:ascii="Century Gothic" w:eastAsia="Century Gothic" w:hAnsi="Century Gothic" w:cs="Century Gothic"/>
          <w:sz w:val="20"/>
          <w:szCs w:val="20"/>
        </w:rPr>
        <w:br/>
      </w:r>
      <w:r>
        <w:rPr>
          <w:rFonts w:ascii="Century Gothic"/>
          <w:i/>
          <w:sz w:val="20"/>
        </w:rPr>
        <w:t>Secretary</w:t>
      </w:r>
      <w:r>
        <w:rPr>
          <w:rFonts w:ascii="Century Gothic"/>
          <w:i/>
          <w:spacing w:val="-13"/>
          <w:sz w:val="20"/>
        </w:rPr>
        <w:t xml:space="preserve"> </w:t>
      </w:r>
      <w:r>
        <w:rPr>
          <w:rFonts w:ascii="Century Gothic"/>
          <w:i/>
          <w:spacing w:val="-1"/>
          <w:sz w:val="20"/>
        </w:rPr>
        <w:t>of</w:t>
      </w:r>
      <w:r>
        <w:rPr>
          <w:rFonts w:ascii="Century Gothic"/>
          <w:i/>
          <w:spacing w:val="-9"/>
          <w:sz w:val="20"/>
        </w:rPr>
        <w:t xml:space="preserve"> </w:t>
      </w:r>
      <w:r>
        <w:rPr>
          <w:rFonts w:ascii="Century Gothic"/>
          <w:i/>
          <w:sz w:val="20"/>
        </w:rPr>
        <w:t>Education</w:t>
      </w:r>
    </w:p>
    <w:p w14:paraId="5657DB74" w14:textId="042D443B" w:rsidR="00E52560" w:rsidRDefault="00222236" w:rsidP="009543E2">
      <w:pPr>
        <w:ind w:left="360"/>
        <w:rPr>
          <w:rFonts w:ascii="Century Gothic" w:hAnsi="Century Gothic"/>
          <w:i/>
          <w:sz w:val="20"/>
          <w:szCs w:val="20"/>
        </w:rPr>
      </w:pPr>
      <w:r>
        <w:rPr>
          <w:rFonts w:ascii="Century Gothic"/>
          <w:b/>
          <w:spacing w:val="-1"/>
          <w:sz w:val="20"/>
        </w:rPr>
        <w:t>Office</w:t>
      </w:r>
      <w:r>
        <w:rPr>
          <w:rFonts w:ascii="Century Gothic"/>
          <w:b/>
          <w:spacing w:val="-10"/>
          <w:sz w:val="20"/>
        </w:rPr>
        <w:t xml:space="preserve"> </w:t>
      </w:r>
      <w:r>
        <w:rPr>
          <w:rFonts w:ascii="Century Gothic"/>
          <w:b/>
          <w:spacing w:val="-1"/>
          <w:sz w:val="20"/>
        </w:rPr>
        <w:t>of</w:t>
      </w:r>
      <w:r>
        <w:rPr>
          <w:rFonts w:ascii="Century Gothic"/>
          <w:b/>
          <w:spacing w:val="-10"/>
          <w:sz w:val="20"/>
        </w:rPr>
        <w:t xml:space="preserve"> </w:t>
      </w:r>
      <w:r>
        <w:rPr>
          <w:rFonts w:ascii="Century Gothic"/>
          <w:b/>
          <w:sz w:val="20"/>
        </w:rPr>
        <w:t>Postsecondary</w:t>
      </w:r>
      <w:r>
        <w:rPr>
          <w:rFonts w:ascii="Century Gothic"/>
          <w:b/>
          <w:spacing w:val="-9"/>
          <w:sz w:val="20"/>
        </w:rPr>
        <w:t xml:space="preserve"> </w:t>
      </w:r>
      <w:r>
        <w:rPr>
          <w:rFonts w:ascii="Century Gothic"/>
          <w:b/>
          <w:spacing w:val="-1"/>
          <w:sz w:val="20"/>
        </w:rPr>
        <w:t>Education</w:t>
      </w:r>
      <w:r w:rsidR="007627B5">
        <w:rPr>
          <w:rFonts w:ascii="Century Gothic" w:eastAsia="Century Gothic" w:hAnsi="Century Gothic" w:cs="Century Gothic"/>
          <w:sz w:val="20"/>
          <w:szCs w:val="20"/>
        </w:rPr>
        <w:br/>
      </w:r>
      <w:r w:rsidR="00D26DEF">
        <w:rPr>
          <w:rFonts w:ascii="Century Gothic"/>
          <w:sz w:val="20"/>
        </w:rPr>
        <w:t>Robert King</w:t>
      </w:r>
      <w:r w:rsidR="007627B5">
        <w:rPr>
          <w:rFonts w:ascii="Century Gothic" w:eastAsia="Century Gothic" w:hAnsi="Century Gothic" w:cs="Century Gothic"/>
          <w:sz w:val="20"/>
          <w:szCs w:val="20"/>
        </w:rPr>
        <w:br/>
      </w:r>
      <w:r w:rsidR="00E52560" w:rsidRPr="00E52560">
        <w:rPr>
          <w:rFonts w:ascii="Century Gothic" w:hAnsi="Century Gothic"/>
          <w:i/>
          <w:sz w:val="20"/>
          <w:szCs w:val="20"/>
        </w:rPr>
        <w:t>Assistant Secretary</w:t>
      </w:r>
    </w:p>
    <w:p w14:paraId="038ACDAE" w14:textId="77777777" w:rsidR="00686BC4" w:rsidRDefault="00686BC4" w:rsidP="009543E2">
      <w:pPr>
        <w:ind w:left="360"/>
        <w:rPr>
          <w:rFonts w:ascii="Century Gothic" w:eastAsia="Century Gothic" w:hAnsi="Century Gothic" w:cs="Century Gothic"/>
          <w:i/>
          <w:sz w:val="20"/>
          <w:szCs w:val="20"/>
        </w:rPr>
      </w:pPr>
    </w:p>
    <w:p w14:paraId="7F014C32" w14:textId="77777777" w:rsidR="00FE42C0" w:rsidRPr="00686BC4" w:rsidRDefault="00FE42C0" w:rsidP="00FE42C0">
      <w:pPr>
        <w:ind w:left="360"/>
        <w:rPr>
          <w:rFonts w:ascii="Century Gothic" w:eastAsia="Century Gothic" w:hAnsi="Century Gothic" w:cs="Century Gothic"/>
          <w:b/>
          <w:sz w:val="20"/>
          <w:szCs w:val="20"/>
        </w:rPr>
      </w:pPr>
      <w:r w:rsidRPr="00686BC4">
        <w:rPr>
          <w:rFonts w:ascii="Century Gothic" w:eastAsia="Century Gothic" w:hAnsi="Century Gothic" w:cs="Century Gothic"/>
          <w:b/>
          <w:sz w:val="20"/>
          <w:szCs w:val="20"/>
        </w:rPr>
        <w:t>International and Foreign Language Education</w:t>
      </w:r>
    </w:p>
    <w:p w14:paraId="6FD51F02" w14:textId="13E3FAD2" w:rsidR="00FE42C0" w:rsidRPr="00686BC4" w:rsidRDefault="00682705" w:rsidP="00FE42C0">
      <w:pPr>
        <w:ind w:left="360"/>
        <w:rPr>
          <w:rFonts w:ascii="Century Gothic" w:eastAsia="Century Gothic" w:hAnsi="Century Gothic" w:cs="Century Gothic"/>
          <w:sz w:val="20"/>
          <w:szCs w:val="20"/>
        </w:rPr>
      </w:pPr>
      <w:r>
        <w:rPr>
          <w:rFonts w:ascii="Century Gothic" w:eastAsia="Century Gothic" w:hAnsi="Century Gothic" w:cs="Century Gothic"/>
          <w:sz w:val="20"/>
          <w:szCs w:val="20"/>
        </w:rPr>
        <w:t>Cheryl Gibbs</w:t>
      </w:r>
    </w:p>
    <w:p w14:paraId="5E1391E0" w14:textId="2C19F47A" w:rsidR="00FE42C0" w:rsidRPr="00686BC4" w:rsidRDefault="00682705" w:rsidP="00FE42C0">
      <w:pPr>
        <w:ind w:left="360"/>
        <w:rPr>
          <w:rFonts w:ascii="Century Gothic" w:eastAsia="Century Gothic" w:hAnsi="Century Gothic" w:cs="Century Gothic"/>
          <w:sz w:val="20"/>
          <w:szCs w:val="20"/>
        </w:rPr>
      </w:pPr>
      <w:r>
        <w:rPr>
          <w:rFonts w:ascii="Century Gothic" w:eastAsia="Century Gothic" w:hAnsi="Century Gothic" w:cs="Century Gothic"/>
          <w:sz w:val="20"/>
          <w:szCs w:val="20"/>
        </w:rPr>
        <w:t>Senior Director</w:t>
      </w:r>
    </w:p>
    <w:p w14:paraId="2FD02BD9" w14:textId="77777777" w:rsidR="007627B5" w:rsidRPr="00E52560" w:rsidRDefault="007627B5" w:rsidP="00E52560">
      <w:pPr>
        <w:spacing w:line="245" w:lineRule="exact"/>
        <w:ind w:left="360" w:right="360"/>
        <w:rPr>
          <w:rFonts w:ascii="Century Gothic"/>
          <w:i/>
          <w:sz w:val="20"/>
        </w:rPr>
      </w:pPr>
      <w:r>
        <w:rPr>
          <w:rFonts w:ascii="Century Gothic" w:eastAsia="Century Gothic" w:hAnsi="Century Gothic" w:cs="Century Gothic"/>
          <w:sz w:val="20"/>
          <w:szCs w:val="20"/>
        </w:rPr>
        <w:br/>
      </w:r>
    </w:p>
    <w:p w14:paraId="602EE5C4" w14:textId="3BEC39C3" w:rsidR="007627B5" w:rsidRDefault="00222236" w:rsidP="007627B5">
      <w:pPr>
        <w:spacing w:after="240" w:line="245" w:lineRule="exact"/>
        <w:ind w:left="360" w:right="360"/>
        <w:rPr>
          <w:rFonts w:ascii="Century Gothic" w:eastAsia="Century Gothic" w:hAnsi="Century Gothic" w:cs="Century Gothic"/>
          <w:sz w:val="20"/>
          <w:szCs w:val="20"/>
        </w:rPr>
      </w:pPr>
      <w:r>
        <w:rPr>
          <w:rFonts w:ascii="Century Gothic" w:eastAsia="Century Gothic" w:hAnsi="Century Gothic" w:cs="Century Gothic"/>
          <w:sz w:val="20"/>
          <w:szCs w:val="20"/>
        </w:rPr>
        <w:t>This</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report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is</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public</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domain.</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Authorization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to</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reproduce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it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whole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or</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part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is</w:t>
      </w:r>
      <w:r>
        <w:rPr>
          <w:rFonts w:ascii="Century Gothic" w:eastAsia="Century Gothic" w:hAnsi="Century Gothic" w:cs="Century Gothic"/>
          <w:spacing w:val="53"/>
          <w:w w:val="99"/>
          <w:sz w:val="20"/>
          <w:szCs w:val="20"/>
        </w:rPr>
        <w:t xml:space="preserve"> </w:t>
      </w:r>
      <w:r>
        <w:rPr>
          <w:rFonts w:ascii="Century Gothic" w:eastAsia="Century Gothic" w:hAnsi="Century Gothic" w:cs="Century Gothic"/>
          <w:sz w:val="20"/>
          <w:szCs w:val="20"/>
        </w:rPr>
        <w:t>granted.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While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permission</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to</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reprint</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this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publication</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is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not</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necessary,</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citation</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should</w:t>
      </w:r>
      <w:r>
        <w:rPr>
          <w:rFonts w:ascii="Century Gothic" w:eastAsia="Century Gothic" w:hAnsi="Century Gothic" w:cs="Century Gothic"/>
          <w:spacing w:val="83"/>
          <w:w w:val="99"/>
          <w:sz w:val="20"/>
          <w:szCs w:val="20"/>
        </w:rPr>
        <w:t xml:space="preserve"> </w:t>
      </w:r>
      <w:r>
        <w:rPr>
          <w:rFonts w:ascii="Century Gothic" w:eastAsia="Century Gothic" w:hAnsi="Century Gothic" w:cs="Century Gothic"/>
          <w:sz w:val="20"/>
          <w:szCs w:val="20"/>
        </w:rPr>
        <w:t>be</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U.S.</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Department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of</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Education,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Office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of</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Postsecondary</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Education,</w:t>
      </w:r>
      <w:r>
        <w:rPr>
          <w:rFonts w:ascii="Century Gothic" w:eastAsia="Century Gothic" w:hAnsi="Century Gothic" w:cs="Century Gothic"/>
          <w:spacing w:val="-10"/>
          <w:sz w:val="20"/>
          <w:szCs w:val="20"/>
        </w:rPr>
        <w:t xml:space="preserve"> </w:t>
      </w:r>
      <w:r>
        <w:rPr>
          <w:rFonts w:ascii="Century Gothic" w:eastAsia="Century Gothic" w:hAnsi="Century Gothic" w:cs="Century Gothic"/>
          <w:i/>
          <w:sz w:val="20"/>
          <w:szCs w:val="20"/>
        </w:rPr>
        <w:t>FLAS</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Tracking</w:t>
      </w:r>
      <w:r>
        <w:rPr>
          <w:rFonts w:ascii="Century Gothic" w:eastAsia="Century Gothic" w:hAnsi="Century Gothic" w:cs="Century Gothic"/>
          <w:i/>
          <w:spacing w:val="62"/>
          <w:w w:val="99"/>
          <w:sz w:val="20"/>
          <w:szCs w:val="20"/>
        </w:rPr>
        <w:t xml:space="preserve"> </w:t>
      </w:r>
      <w:r>
        <w:rPr>
          <w:rFonts w:ascii="Century Gothic" w:eastAsia="Century Gothic" w:hAnsi="Century Gothic" w:cs="Century Gothic"/>
          <w:i/>
          <w:spacing w:val="-1"/>
          <w:sz w:val="20"/>
          <w:szCs w:val="20"/>
        </w:rPr>
        <w:t>Survey</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pacing w:val="-1"/>
          <w:sz w:val="20"/>
          <w:szCs w:val="20"/>
        </w:rPr>
        <w:t>Results:</w:t>
      </w:r>
      <w:r>
        <w:rPr>
          <w:rFonts w:ascii="Century Gothic" w:eastAsia="Century Gothic" w:hAnsi="Century Gothic" w:cs="Century Gothic"/>
          <w:i/>
          <w:spacing w:val="-8"/>
          <w:sz w:val="20"/>
          <w:szCs w:val="20"/>
        </w:rPr>
        <w:t xml:space="preserve"> </w:t>
      </w:r>
      <w:r>
        <w:rPr>
          <w:rFonts w:ascii="Century Gothic" w:eastAsia="Century Gothic" w:hAnsi="Century Gothic" w:cs="Century Gothic"/>
          <w:i/>
          <w:sz w:val="20"/>
          <w:szCs w:val="20"/>
        </w:rPr>
        <w:t>201</w:t>
      </w:r>
      <w:r w:rsidR="00DE4100">
        <w:rPr>
          <w:rFonts w:ascii="Century Gothic" w:eastAsia="Century Gothic" w:hAnsi="Century Gothic" w:cs="Century Gothic"/>
          <w:i/>
          <w:sz w:val="20"/>
          <w:szCs w:val="20"/>
        </w:rPr>
        <w:t>0</w:t>
      </w:r>
      <w:r>
        <w:rPr>
          <w:rFonts w:ascii="Century Gothic" w:eastAsia="Century Gothic" w:hAnsi="Century Gothic" w:cs="Century Gothic"/>
          <w:i/>
          <w:spacing w:val="-8"/>
          <w:sz w:val="20"/>
          <w:szCs w:val="20"/>
        </w:rPr>
        <w:t xml:space="preserve"> </w:t>
      </w:r>
      <w:r>
        <w:rPr>
          <w:rFonts w:ascii="Century Gothic" w:eastAsia="Century Gothic" w:hAnsi="Century Gothic" w:cs="Century Gothic"/>
          <w:i/>
          <w:sz w:val="20"/>
          <w:szCs w:val="20"/>
        </w:rPr>
        <w:t>–</w:t>
      </w:r>
      <w:r w:rsidR="000F47FC">
        <w:rPr>
          <w:rFonts w:ascii="Century Gothic" w:eastAsia="Century Gothic" w:hAnsi="Century Gothic" w:cs="Century Gothic"/>
          <w:i/>
          <w:sz w:val="20"/>
          <w:szCs w:val="20"/>
        </w:rPr>
        <w:t>1</w:t>
      </w:r>
      <w:r w:rsidR="002730EE">
        <w:rPr>
          <w:rFonts w:ascii="Century Gothic" w:eastAsia="Century Gothic" w:hAnsi="Century Gothic" w:cs="Century Gothic"/>
          <w:i/>
          <w:sz w:val="20"/>
          <w:szCs w:val="20"/>
        </w:rPr>
        <w:t>8</w:t>
      </w:r>
      <w:r>
        <w:rPr>
          <w:rFonts w:ascii="Century Gothic" w:eastAsia="Century Gothic" w:hAnsi="Century Gothic" w:cs="Century Gothic"/>
          <w:i/>
          <w:spacing w:val="-4"/>
          <w:sz w:val="20"/>
          <w:szCs w:val="20"/>
        </w:rPr>
        <w:t xml:space="preserve"> </w:t>
      </w:r>
      <w:r>
        <w:rPr>
          <w:rFonts w:ascii="Century Gothic" w:eastAsia="Century Gothic" w:hAnsi="Century Gothic" w:cs="Century Gothic"/>
          <w:i/>
          <w:spacing w:val="-1"/>
          <w:sz w:val="20"/>
          <w:szCs w:val="20"/>
        </w:rPr>
        <w:t>Cohort</w:t>
      </w:r>
      <w:r>
        <w:rPr>
          <w:rFonts w:ascii="Century Gothic" w:eastAsia="Century Gothic" w:hAnsi="Century Gothic" w:cs="Century Gothic"/>
          <w:i/>
          <w:spacing w:val="-6"/>
          <w:sz w:val="20"/>
          <w:szCs w:val="20"/>
        </w:rPr>
        <w:t xml:space="preserve"> </w:t>
      </w:r>
      <w:r>
        <w:rPr>
          <w:rFonts w:ascii="Century Gothic" w:eastAsia="Century Gothic" w:hAnsi="Century Gothic" w:cs="Century Gothic"/>
          <w:i/>
          <w:sz w:val="20"/>
          <w:szCs w:val="20"/>
        </w:rPr>
        <w:t>International</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and</w:t>
      </w:r>
      <w:r>
        <w:rPr>
          <w:rFonts w:ascii="Century Gothic" w:eastAsia="Century Gothic" w:hAnsi="Century Gothic" w:cs="Century Gothic"/>
          <w:i/>
          <w:spacing w:val="-10"/>
          <w:sz w:val="20"/>
          <w:szCs w:val="20"/>
        </w:rPr>
        <w:t xml:space="preserve"> </w:t>
      </w:r>
      <w:r>
        <w:rPr>
          <w:rFonts w:ascii="Century Gothic" w:eastAsia="Century Gothic" w:hAnsi="Century Gothic" w:cs="Century Gothic"/>
          <w:i/>
          <w:sz w:val="20"/>
          <w:szCs w:val="20"/>
        </w:rPr>
        <w:t>Foreign</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pacing w:val="-1"/>
          <w:sz w:val="20"/>
          <w:szCs w:val="20"/>
        </w:rPr>
        <w:t>Language</w:t>
      </w:r>
      <w:r>
        <w:rPr>
          <w:rFonts w:ascii="Century Gothic" w:eastAsia="Century Gothic" w:hAnsi="Century Gothic" w:cs="Century Gothic"/>
          <w:i/>
          <w:spacing w:val="-8"/>
          <w:sz w:val="20"/>
          <w:szCs w:val="20"/>
        </w:rPr>
        <w:t xml:space="preserve"> </w:t>
      </w:r>
      <w:r>
        <w:rPr>
          <w:rFonts w:ascii="Century Gothic" w:eastAsia="Century Gothic" w:hAnsi="Century Gothic" w:cs="Century Gothic"/>
          <w:i/>
          <w:sz w:val="20"/>
          <w:szCs w:val="20"/>
        </w:rPr>
        <w:t>Education</w:t>
      </w:r>
      <w:r>
        <w:rPr>
          <w:rFonts w:ascii="Century Gothic" w:eastAsia="Century Gothic" w:hAnsi="Century Gothic" w:cs="Century Gothic"/>
          <w:sz w:val="20"/>
          <w:szCs w:val="20"/>
        </w:rPr>
        <w:t>,</w:t>
      </w:r>
      <w:r>
        <w:rPr>
          <w:rFonts w:ascii="Century Gothic" w:eastAsia="Century Gothic" w:hAnsi="Century Gothic" w:cs="Century Gothic"/>
          <w:spacing w:val="60"/>
          <w:w w:val="99"/>
          <w:sz w:val="20"/>
          <w:szCs w:val="20"/>
        </w:rPr>
        <w:t xml:space="preserve"> </w:t>
      </w:r>
      <w:r>
        <w:rPr>
          <w:rFonts w:ascii="Century Gothic" w:eastAsia="Century Gothic" w:hAnsi="Century Gothic" w:cs="Century Gothic"/>
          <w:sz w:val="20"/>
          <w:szCs w:val="20"/>
        </w:rPr>
        <w:t>Washington,</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DC,</w:t>
      </w:r>
      <w:r>
        <w:rPr>
          <w:rFonts w:ascii="Century Gothic" w:eastAsia="Century Gothic" w:hAnsi="Century Gothic" w:cs="Century Gothic"/>
          <w:spacing w:val="-11"/>
          <w:sz w:val="20"/>
          <w:szCs w:val="20"/>
        </w:rPr>
        <w:t xml:space="preserve"> </w:t>
      </w:r>
      <w:r w:rsidR="00C32B08">
        <w:rPr>
          <w:rFonts w:ascii="Century Gothic" w:eastAsia="Century Gothic" w:hAnsi="Century Gothic" w:cs="Century Gothic"/>
          <w:sz w:val="20"/>
          <w:szCs w:val="20"/>
        </w:rPr>
        <w:t>20</w:t>
      </w:r>
      <w:r w:rsidR="00806A7D">
        <w:rPr>
          <w:rFonts w:ascii="Century Gothic" w:eastAsia="Century Gothic" w:hAnsi="Century Gothic" w:cs="Century Gothic"/>
          <w:sz w:val="20"/>
          <w:szCs w:val="20"/>
        </w:rPr>
        <w:t>20</w:t>
      </w:r>
      <w:r>
        <w:rPr>
          <w:rFonts w:ascii="Century Gothic" w:eastAsia="Century Gothic" w:hAnsi="Century Gothic" w:cs="Century Gothic"/>
          <w:sz w:val="20"/>
          <w:szCs w:val="20"/>
        </w:rPr>
        <w:t>.</w:t>
      </w:r>
    </w:p>
    <w:p w14:paraId="02318A6A" w14:textId="6DE2E16C" w:rsidR="007627B5" w:rsidRDefault="00222236" w:rsidP="007627B5">
      <w:pPr>
        <w:spacing w:after="360" w:line="245" w:lineRule="exact"/>
        <w:ind w:left="360" w:right="360"/>
        <w:rPr>
          <w:rFonts w:ascii="Century Gothic" w:eastAsia="Century Gothic" w:hAnsi="Century Gothic" w:cs="Century Gothic"/>
          <w:sz w:val="20"/>
          <w:szCs w:val="20"/>
        </w:rPr>
      </w:pPr>
      <w:r>
        <w:rPr>
          <w:rFonts w:ascii="Century Gothic" w:eastAsia="Century Gothic" w:hAnsi="Century Gothic" w:cs="Century Gothic"/>
          <w:sz w:val="20"/>
          <w:szCs w:val="20"/>
        </w:rPr>
        <w:t>This</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report</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is</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available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on</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Department’s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website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at</w:t>
      </w:r>
      <w:r w:rsidR="00DE4100">
        <w:rPr>
          <w:rFonts w:ascii="Century Gothic" w:eastAsia="Century Gothic" w:hAnsi="Century Gothic" w:cs="Century Gothic"/>
          <w:spacing w:val="-5"/>
          <w:sz w:val="20"/>
          <w:szCs w:val="20"/>
        </w:rPr>
        <w:t xml:space="preserve"> </w:t>
      </w:r>
      <w:hyperlink r:id="rId12" w:history="1">
        <w:r w:rsidR="00E001D8" w:rsidRPr="00BA28C7">
          <w:rPr>
            <w:rStyle w:val="Hyperlink"/>
            <w:rFonts w:ascii="Century Gothic" w:eastAsia="Century Gothic" w:hAnsi="Century Gothic" w:cs="Century Gothic"/>
            <w:spacing w:val="-5"/>
            <w:sz w:val="20"/>
            <w:szCs w:val="20"/>
          </w:rPr>
          <w:t>http://www2.ed.gov/programs/iegpsflasf/performance.html</w:t>
        </w:r>
      </w:hyperlink>
      <w:r w:rsidR="00E001D8">
        <w:rPr>
          <w:rFonts w:ascii="Century Gothic" w:eastAsia="Century Gothic" w:hAnsi="Century Gothic" w:cs="Century Gothic"/>
          <w:spacing w:val="-5"/>
          <w:sz w:val="20"/>
          <w:szCs w:val="20"/>
        </w:rPr>
        <w:t xml:space="preserve"> </w:t>
      </w:r>
    </w:p>
    <w:p w14:paraId="4197C1CD" w14:textId="2F47CB4D" w:rsidR="00786636" w:rsidRDefault="00222236" w:rsidP="007627B5">
      <w:pPr>
        <w:spacing w:after="360" w:line="245" w:lineRule="exact"/>
        <w:ind w:left="360" w:right="360"/>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Availability</w:t>
      </w:r>
      <w:r>
        <w:rPr>
          <w:rFonts w:ascii="Century Gothic" w:eastAsia="Century Gothic" w:hAnsi="Century Gothic" w:cs="Century Gothic"/>
          <w:b/>
          <w:bCs/>
          <w:spacing w:val="-12"/>
          <w:sz w:val="20"/>
          <w:szCs w:val="20"/>
        </w:rPr>
        <w:t xml:space="preserve"> </w:t>
      </w:r>
      <w:r>
        <w:rPr>
          <w:rFonts w:ascii="Century Gothic" w:eastAsia="Century Gothic" w:hAnsi="Century Gothic" w:cs="Century Gothic"/>
          <w:b/>
          <w:bCs/>
          <w:spacing w:val="1"/>
          <w:sz w:val="20"/>
          <w:szCs w:val="20"/>
        </w:rPr>
        <w:t>of</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pacing w:val="-1"/>
          <w:sz w:val="20"/>
          <w:szCs w:val="20"/>
        </w:rPr>
        <w:t>Alternate</w:t>
      </w:r>
      <w:r>
        <w:rPr>
          <w:rFonts w:ascii="Century Gothic" w:eastAsia="Century Gothic" w:hAnsi="Century Gothic" w:cs="Century Gothic"/>
          <w:b/>
          <w:bCs/>
          <w:spacing w:val="-11"/>
          <w:sz w:val="20"/>
          <w:szCs w:val="20"/>
        </w:rPr>
        <w:t xml:space="preserve"> </w:t>
      </w:r>
      <w:r>
        <w:rPr>
          <w:rFonts w:ascii="Century Gothic" w:eastAsia="Century Gothic" w:hAnsi="Century Gothic" w:cs="Century Gothic"/>
          <w:b/>
          <w:bCs/>
          <w:sz w:val="20"/>
          <w:szCs w:val="20"/>
        </w:rPr>
        <w:t>Formats</w:t>
      </w:r>
      <w:r w:rsidR="007627B5">
        <w:rPr>
          <w:rFonts w:ascii="Century Gothic" w:eastAsia="Century Gothic" w:hAnsi="Century Gothic" w:cs="Century Gothic"/>
          <w:sz w:val="20"/>
          <w:szCs w:val="20"/>
        </w:rPr>
        <w:br/>
      </w:r>
      <w:r>
        <w:rPr>
          <w:rFonts w:ascii="Century Gothic" w:eastAsia="Century Gothic" w:hAnsi="Century Gothic" w:cs="Century Gothic"/>
          <w:spacing w:val="-1"/>
          <w:sz w:val="20"/>
          <w:szCs w:val="20"/>
        </w:rPr>
        <w:t>On</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request,</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this</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publication</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is</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available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alternative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formats,</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such</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as</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Braille,</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large</w:t>
      </w:r>
      <w:r>
        <w:rPr>
          <w:rFonts w:ascii="Century Gothic" w:eastAsia="Century Gothic" w:hAnsi="Century Gothic" w:cs="Century Gothic"/>
          <w:spacing w:val="-6"/>
          <w:sz w:val="20"/>
          <w:szCs w:val="20"/>
        </w:rPr>
        <w:t xml:space="preserve"> </w:t>
      </w:r>
      <w:proofErr w:type="gramStart"/>
      <w:r>
        <w:rPr>
          <w:rFonts w:ascii="Century Gothic" w:eastAsia="Century Gothic" w:hAnsi="Century Gothic" w:cs="Century Gothic"/>
          <w:sz w:val="20"/>
          <w:szCs w:val="20"/>
        </w:rPr>
        <w:t>print</w:t>
      </w:r>
      <w:proofErr w:type="gramEnd"/>
      <w:r>
        <w:rPr>
          <w:rFonts w:ascii="Century Gothic" w:eastAsia="Century Gothic" w:hAnsi="Century Gothic" w:cs="Century Gothic"/>
          <w:spacing w:val="64"/>
          <w:w w:val="99"/>
          <w:sz w:val="20"/>
          <w:szCs w:val="20"/>
        </w:rPr>
        <w:t xml:space="preserve"> </w:t>
      </w:r>
      <w:r>
        <w:rPr>
          <w:rFonts w:ascii="Century Gothic" w:eastAsia="Century Gothic" w:hAnsi="Century Gothic" w:cs="Century Gothic"/>
          <w:spacing w:val="-1"/>
          <w:sz w:val="20"/>
          <w:szCs w:val="20"/>
        </w:rPr>
        <w:t>or</w:t>
      </w:r>
      <w:r>
        <w:rPr>
          <w:rFonts w:ascii="Century Gothic" w:eastAsia="Century Gothic" w:hAnsi="Century Gothic" w:cs="Century Gothic"/>
          <w:spacing w:val="-8"/>
          <w:sz w:val="20"/>
          <w:szCs w:val="20"/>
        </w:rPr>
        <w:t xml:space="preserve"> </w:t>
      </w:r>
      <w:r w:rsidR="0080519F">
        <w:rPr>
          <w:rFonts w:ascii="Century Gothic" w:eastAsia="Century Gothic" w:hAnsi="Century Gothic" w:cs="Century Gothic"/>
          <w:spacing w:val="-8"/>
          <w:sz w:val="20"/>
          <w:szCs w:val="20"/>
        </w:rPr>
        <w:t>audiotape</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more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information,</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please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contact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Department’s</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Alternate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Format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Center</w:t>
      </w:r>
      <w:r>
        <w:rPr>
          <w:rFonts w:ascii="Century Gothic" w:eastAsia="Century Gothic" w:hAnsi="Century Gothic" w:cs="Century Gothic"/>
          <w:spacing w:val="40"/>
          <w:w w:val="99"/>
          <w:sz w:val="20"/>
          <w:szCs w:val="20"/>
        </w:rPr>
        <w:t xml:space="preserve"> </w:t>
      </w:r>
      <w:r>
        <w:rPr>
          <w:rFonts w:ascii="Century Gothic" w:eastAsia="Century Gothic" w:hAnsi="Century Gothic" w:cs="Century Gothic"/>
          <w:sz w:val="20"/>
          <w:szCs w:val="20"/>
        </w:rPr>
        <w:t>at</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202-260-0852</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or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504</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coordinator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via</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e-mail</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at</w:t>
      </w:r>
      <w:r>
        <w:rPr>
          <w:rFonts w:ascii="Century Gothic" w:eastAsia="Century Gothic" w:hAnsi="Century Gothic" w:cs="Century Gothic"/>
          <w:spacing w:val="-6"/>
          <w:sz w:val="20"/>
          <w:szCs w:val="20"/>
        </w:rPr>
        <w:t xml:space="preserve"> </w:t>
      </w:r>
      <w:hyperlink r:id="rId13">
        <w:r>
          <w:rPr>
            <w:rFonts w:ascii="Century Gothic" w:eastAsia="Century Gothic" w:hAnsi="Century Gothic" w:cs="Century Gothic"/>
            <w:sz w:val="20"/>
            <w:szCs w:val="20"/>
          </w:rPr>
          <w:t>om_eeos@ed.gov.</w:t>
        </w:r>
      </w:hyperlink>
    </w:p>
    <w:p w14:paraId="75F29F47" w14:textId="77777777" w:rsidR="00D14399" w:rsidRDefault="00222236" w:rsidP="00D14399">
      <w:pPr>
        <w:spacing w:after="360"/>
        <w:ind w:left="360" w:right="360"/>
        <w:rPr>
          <w:rFonts w:ascii="Century Gothic"/>
          <w:sz w:val="20"/>
        </w:rPr>
      </w:pPr>
      <w:r>
        <w:rPr>
          <w:rFonts w:ascii="Century Gothic"/>
          <w:b/>
          <w:sz w:val="20"/>
        </w:rPr>
        <w:t>Notice</w:t>
      </w:r>
      <w:r>
        <w:rPr>
          <w:rFonts w:ascii="Century Gothic"/>
          <w:b/>
          <w:spacing w:val="-10"/>
          <w:sz w:val="20"/>
        </w:rPr>
        <w:t xml:space="preserve"> </w:t>
      </w:r>
      <w:r>
        <w:rPr>
          <w:rFonts w:ascii="Century Gothic"/>
          <w:b/>
          <w:sz w:val="20"/>
        </w:rPr>
        <w:t>to</w:t>
      </w:r>
      <w:r>
        <w:rPr>
          <w:rFonts w:ascii="Century Gothic"/>
          <w:b/>
          <w:spacing w:val="-6"/>
          <w:sz w:val="20"/>
        </w:rPr>
        <w:t xml:space="preserve"> </w:t>
      </w:r>
      <w:r>
        <w:rPr>
          <w:rFonts w:ascii="Century Gothic"/>
          <w:b/>
          <w:spacing w:val="-1"/>
          <w:sz w:val="20"/>
        </w:rPr>
        <w:t>Limited</w:t>
      </w:r>
      <w:r>
        <w:rPr>
          <w:rFonts w:ascii="Century Gothic"/>
          <w:b/>
          <w:spacing w:val="-6"/>
          <w:sz w:val="20"/>
        </w:rPr>
        <w:t xml:space="preserve"> </w:t>
      </w:r>
      <w:r>
        <w:rPr>
          <w:rFonts w:ascii="Century Gothic"/>
          <w:b/>
          <w:sz w:val="20"/>
        </w:rPr>
        <w:t>English</w:t>
      </w:r>
      <w:r>
        <w:rPr>
          <w:rFonts w:ascii="Century Gothic"/>
          <w:b/>
          <w:spacing w:val="-6"/>
          <w:sz w:val="20"/>
        </w:rPr>
        <w:t xml:space="preserve"> </w:t>
      </w:r>
      <w:r>
        <w:rPr>
          <w:rFonts w:ascii="Century Gothic"/>
          <w:b/>
          <w:spacing w:val="-1"/>
          <w:sz w:val="20"/>
        </w:rPr>
        <w:t>Proficient</w:t>
      </w:r>
      <w:r>
        <w:rPr>
          <w:rFonts w:ascii="Century Gothic"/>
          <w:b/>
          <w:spacing w:val="-6"/>
          <w:sz w:val="20"/>
        </w:rPr>
        <w:t xml:space="preserve"> </w:t>
      </w:r>
      <w:r>
        <w:rPr>
          <w:rFonts w:ascii="Century Gothic"/>
          <w:b/>
          <w:spacing w:val="-1"/>
          <w:sz w:val="20"/>
        </w:rPr>
        <w:t>Persons</w:t>
      </w:r>
      <w:r w:rsidR="007627B5">
        <w:rPr>
          <w:rFonts w:ascii="Century Gothic" w:eastAsia="Century Gothic" w:hAnsi="Century Gothic" w:cs="Century Gothic"/>
          <w:sz w:val="20"/>
          <w:szCs w:val="20"/>
        </w:rPr>
        <w:br/>
      </w:r>
      <w:r>
        <w:rPr>
          <w:rFonts w:ascii="Century Gothic"/>
          <w:spacing w:val="1"/>
          <w:sz w:val="20"/>
        </w:rPr>
        <w:t>If</w:t>
      </w:r>
      <w:r>
        <w:rPr>
          <w:rFonts w:ascii="Century Gothic"/>
          <w:spacing w:val="-9"/>
          <w:sz w:val="20"/>
        </w:rPr>
        <w:t xml:space="preserve"> </w:t>
      </w:r>
      <w:r>
        <w:rPr>
          <w:rFonts w:ascii="Century Gothic"/>
          <w:spacing w:val="-1"/>
          <w:sz w:val="20"/>
        </w:rPr>
        <w:t>you</w:t>
      </w:r>
      <w:r>
        <w:rPr>
          <w:rFonts w:ascii="Century Gothic"/>
          <w:spacing w:val="-9"/>
          <w:sz w:val="20"/>
        </w:rPr>
        <w:t xml:space="preserve"> </w:t>
      </w:r>
      <w:r>
        <w:rPr>
          <w:rFonts w:ascii="Century Gothic"/>
          <w:sz w:val="20"/>
        </w:rPr>
        <w:t>have</w:t>
      </w:r>
      <w:r>
        <w:rPr>
          <w:rFonts w:ascii="Century Gothic"/>
          <w:spacing w:val="-9"/>
          <w:sz w:val="20"/>
        </w:rPr>
        <w:t xml:space="preserve"> </w:t>
      </w:r>
      <w:r>
        <w:rPr>
          <w:rFonts w:ascii="Century Gothic"/>
          <w:sz w:val="20"/>
        </w:rPr>
        <w:t>difficulty</w:t>
      </w:r>
      <w:r>
        <w:rPr>
          <w:rFonts w:ascii="Century Gothic"/>
          <w:spacing w:val="-9"/>
          <w:sz w:val="20"/>
        </w:rPr>
        <w:t xml:space="preserve"> </w:t>
      </w:r>
      <w:r>
        <w:rPr>
          <w:rFonts w:ascii="Century Gothic"/>
          <w:sz w:val="20"/>
        </w:rPr>
        <w:t>understanding</w:t>
      </w:r>
      <w:r>
        <w:rPr>
          <w:rFonts w:ascii="Century Gothic"/>
          <w:spacing w:val="-7"/>
          <w:sz w:val="20"/>
        </w:rPr>
        <w:t xml:space="preserve"> </w:t>
      </w:r>
      <w:r>
        <w:rPr>
          <w:rFonts w:ascii="Century Gothic"/>
          <w:spacing w:val="-1"/>
          <w:sz w:val="20"/>
        </w:rPr>
        <w:t>English,</w:t>
      </w:r>
      <w:r>
        <w:rPr>
          <w:rFonts w:ascii="Century Gothic"/>
          <w:spacing w:val="-10"/>
          <w:sz w:val="20"/>
        </w:rPr>
        <w:t xml:space="preserve"> </w:t>
      </w:r>
      <w:r>
        <w:rPr>
          <w:rFonts w:ascii="Century Gothic"/>
          <w:sz w:val="20"/>
        </w:rPr>
        <w:t>you</w:t>
      </w:r>
      <w:r>
        <w:rPr>
          <w:rFonts w:ascii="Century Gothic"/>
          <w:spacing w:val="-10"/>
          <w:sz w:val="20"/>
        </w:rPr>
        <w:t xml:space="preserve"> </w:t>
      </w:r>
      <w:r>
        <w:rPr>
          <w:rFonts w:ascii="Century Gothic"/>
          <w:sz w:val="20"/>
        </w:rPr>
        <w:t>may</w:t>
      </w:r>
      <w:r>
        <w:rPr>
          <w:rFonts w:ascii="Century Gothic"/>
          <w:spacing w:val="-9"/>
          <w:sz w:val="20"/>
        </w:rPr>
        <w:t xml:space="preserve"> </w:t>
      </w:r>
      <w:r>
        <w:rPr>
          <w:rFonts w:ascii="Century Gothic"/>
          <w:sz w:val="20"/>
        </w:rPr>
        <w:t>request</w:t>
      </w:r>
      <w:r>
        <w:rPr>
          <w:rFonts w:ascii="Century Gothic"/>
          <w:spacing w:val="-7"/>
          <w:sz w:val="20"/>
        </w:rPr>
        <w:t xml:space="preserve"> </w:t>
      </w:r>
      <w:r>
        <w:rPr>
          <w:rFonts w:ascii="Century Gothic"/>
          <w:spacing w:val="-1"/>
          <w:sz w:val="20"/>
        </w:rPr>
        <w:t>language</w:t>
      </w:r>
      <w:r>
        <w:rPr>
          <w:rFonts w:ascii="Century Gothic"/>
          <w:spacing w:val="-8"/>
          <w:sz w:val="20"/>
        </w:rPr>
        <w:t xml:space="preserve"> </w:t>
      </w:r>
      <w:r>
        <w:rPr>
          <w:rFonts w:ascii="Century Gothic"/>
          <w:sz w:val="20"/>
        </w:rPr>
        <w:t>assistance</w:t>
      </w:r>
      <w:r>
        <w:rPr>
          <w:rFonts w:ascii="Century Gothic"/>
          <w:spacing w:val="56"/>
          <w:w w:val="99"/>
          <w:sz w:val="20"/>
        </w:rPr>
        <w:t xml:space="preserve"> </w:t>
      </w:r>
      <w:r>
        <w:rPr>
          <w:rFonts w:ascii="Century Gothic"/>
          <w:spacing w:val="-1"/>
          <w:sz w:val="20"/>
        </w:rPr>
        <w:t>services</w:t>
      </w:r>
      <w:r>
        <w:rPr>
          <w:rFonts w:ascii="Century Gothic"/>
          <w:spacing w:val="-8"/>
          <w:sz w:val="20"/>
        </w:rPr>
        <w:t xml:space="preserve"> </w:t>
      </w:r>
      <w:r>
        <w:rPr>
          <w:rFonts w:ascii="Century Gothic"/>
          <w:sz w:val="20"/>
        </w:rPr>
        <w:t>for</w:t>
      </w:r>
      <w:r>
        <w:rPr>
          <w:rFonts w:ascii="Century Gothic"/>
          <w:spacing w:val="-7"/>
          <w:sz w:val="20"/>
        </w:rPr>
        <w:t xml:space="preserve"> </w:t>
      </w:r>
      <w:r>
        <w:rPr>
          <w:rFonts w:ascii="Century Gothic"/>
          <w:sz w:val="20"/>
        </w:rPr>
        <w:t>Department</w:t>
      </w:r>
      <w:r>
        <w:rPr>
          <w:rFonts w:ascii="Century Gothic"/>
          <w:spacing w:val="-5"/>
          <w:sz w:val="20"/>
        </w:rPr>
        <w:t xml:space="preserve"> </w:t>
      </w:r>
      <w:r>
        <w:rPr>
          <w:rFonts w:ascii="Century Gothic"/>
          <w:spacing w:val="-1"/>
          <w:sz w:val="20"/>
        </w:rPr>
        <w:t>information</w:t>
      </w:r>
      <w:r>
        <w:rPr>
          <w:rFonts w:ascii="Century Gothic"/>
          <w:spacing w:val="-7"/>
          <w:sz w:val="20"/>
        </w:rPr>
        <w:t xml:space="preserve"> </w:t>
      </w:r>
      <w:r>
        <w:rPr>
          <w:rFonts w:ascii="Century Gothic"/>
          <w:sz w:val="20"/>
        </w:rPr>
        <w:t>that</w:t>
      </w:r>
      <w:r>
        <w:rPr>
          <w:rFonts w:ascii="Century Gothic"/>
          <w:spacing w:val="-5"/>
          <w:sz w:val="20"/>
        </w:rPr>
        <w:t xml:space="preserve"> </w:t>
      </w:r>
      <w:r>
        <w:rPr>
          <w:rFonts w:ascii="Century Gothic"/>
          <w:sz w:val="20"/>
        </w:rPr>
        <w:t>is</w:t>
      </w:r>
      <w:r>
        <w:rPr>
          <w:rFonts w:ascii="Century Gothic"/>
          <w:spacing w:val="-8"/>
          <w:sz w:val="20"/>
        </w:rPr>
        <w:t xml:space="preserve"> </w:t>
      </w:r>
      <w:r>
        <w:rPr>
          <w:rFonts w:ascii="Century Gothic"/>
          <w:sz w:val="20"/>
        </w:rPr>
        <w:t>available</w:t>
      </w:r>
      <w:r>
        <w:rPr>
          <w:rFonts w:ascii="Century Gothic"/>
          <w:spacing w:val="-7"/>
          <w:sz w:val="20"/>
        </w:rPr>
        <w:t xml:space="preserve"> </w:t>
      </w:r>
      <w:r>
        <w:rPr>
          <w:rFonts w:ascii="Century Gothic"/>
          <w:spacing w:val="1"/>
          <w:sz w:val="20"/>
        </w:rPr>
        <w:t>to</w:t>
      </w:r>
      <w:r>
        <w:rPr>
          <w:rFonts w:ascii="Century Gothic"/>
          <w:spacing w:val="-8"/>
          <w:sz w:val="20"/>
        </w:rPr>
        <w:t xml:space="preserve"> </w:t>
      </w:r>
      <w:r>
        <w:rPr>
          <w:rFonts w:ascii="Century Gothic"/>
          <w:sz w:val="20"/>
        </w:rPr>
        <w:t>the</w:t>
      </w:r>
      <w:r>
        <w:rPr>
          <w:rFonts w:ascii="Century Gothic"/>
          <w:spacing w:val="-7"/>
          <w:sz w:val="20"/>
        </w:rPr>
        <w:t xml:space="preserve"> </w:t>
      </w:r>
      <w:r>
        <w:rPr>
          <w:rFonts w:ascii="Century Gothic"/>
          <w:sz w:val="20"/>
        </w:rPr>
        <w:t>public.</w:t>
      </w:r>
      <w:r>
        <w:rPr>
          <w:rFonts w:ascii="Century Gothic"/>
          <w:spacing w:val="-9"/>
          <w:sz w:val="20"/>
        </w:rPr>
        <w:t xml:space="preserve"> </w:t>
      </w:r>
      <w:r>
        <w:rPr>
          <w:rFonts w:ascii="Century Gothic"/>
          <w:spacing w:val="-1"/>
          <w:sz w:val="20"/>
        </w:rPr>
        <w:t>These</w:t>
      </w:r>
      <w:r>
        <w:rPr>
          <w:rFonts w:ascii="Century Gothic"/>
          <w:spacing w:val="-7"/>
          <w:sz w:val="20"/>
        </w:rPr>
        <w:t xml:space="preserve"> </w:t>
      </w:r>
      <w:r>
        <w:rPr>
          <w:rFonts w:ascii="Century Gothic"/>
          <w:sz w:val="20"/>
        </w:rPr>
        <w:t>services</w:t>
      </w:r>
      <w:r>
        <w:rPr>
          <w:rFonts w:ascii="Century Gothic"/>
          <w:spacing w:val="-8"/>
          <w:sz w:val="20"/>
        </w:rPr>
        <w:t xml:space="preserve"> </w:t>
      </w:r>
      <w:r>
        <w:rPr>
          <w:rFonts w:ascii="Century Gothic"/>
          <w:sz w:val="20"/>
        </w:rPr>
        <w:t>are</w:t>
      </w:r>
      <w:r>
        <w:rPr>
          <w:rFonts w:ascii="Century Gothic"/>
          <w:spacing w:val="62"/>
          <w:w w:val="99"/>
          <w:sz w:val="20"/>
        </w:rPr>
        <w:t xml:space="preserve"> </w:t>
      </w:r>
      <w:r>
        <w:rPr>
          <w:rFonts w:ascii="Century Gothic"/>
          <w:sz w:val="20"/>
        </w:rPr>
        <w:t>available</w:t>
      </w:r>
      <w:r>
        <w:rPr>
          <w:rFonts w:ascii="Century Gothic"/>
          <w:spacing w:val="-8"/>
          <w:sz w:val="20"/>
        </w:rPr>
        <w:t xml:space="preserve"> </w:t>
      </w:r>
      <w:r>
        <w:rPr>
          <w:rFonts w:ascii="Century Gothic"/>
          <w:spacing w:val="-1"/>
          <w:sz w:val="20"/>
        </w:rPr>
        <w:t>free</w:t>
      </w:r>
      <w:r>
        <w:rPr>
          <w:rFonts w:ascii="Century Gothic"/>
          <w:spacing w:val="-8"/>
          <w:sz w:val="20"/>
        </w:rPr>
        <w:t xml:space="preserve"> </w:t>
      </w:r>
      <w:r>
        <w:rPr>
          <w:rFonts w:ascii="Century Gothic"/>
          <w:spacing w:val="-1"/>
          <w:sz w:val="20"/>
        </w:rPr>
        <w:t>of</w:t>
      </w:r>
      <w:r>
        <w:rPr>
          <w:rFonts w:ascii="Century Gothic"/>
          <w:spacing w:val="-7"/>
          <w:sz w:val="20"/>
        </w:rPr>
        <w:t xml:space="preserve"> </w:t>
      </w:r>
      <w:r>
        <w:rPr>
          <w:rFonts w:ascii="Century Gothic"/>
          <w:sz w:val="20"/>
        </w:rPr>
        <w:t>charge.</w:t>
      </w:r>
      <w:r>
        <w:rPr>
          <w:rFonts w:ascii="Century Gothic"/>
          <w:spacing w:val="-8"/>
          <w:sz w:val="20"/>
        </w:rPr>
        <w:t xml:space="preserve"> </w:t>
      </w:r>
      <w:r>
        <w:rPr>
          <w:rFonts w:ascii="Century Gothic"/>
          <w:spacing w:val="1"/>
          <w:sz w:val="20"/>
        </w:rPr>
        <w:t>If</w:t>
      </w:r>
      <w:r>
        <w:rPr>
          <w:rFonts w:ascii="Century Gothic"/>
          <w:spacing w:val="-7"/>
          <w:sz w:val="20"/>
        </w:rPr>
        <w:t xml:space="preserve"> </w:t>
      </w:r>
      <w:r>
        <w:rPr>
          <w:rFonts w:ascii="Century Gothic"/>
          <w:spacing w:val="-1"/>
          <w:sz w:val="20"/>
        </w:rPr>
        <w:t>you</w:t>
      </w:r>
      <w:r>
        <w:rPr>
          <w:rFonts w:ascii="Century Gothic"/>
          <w:spacing w:val="-9"/>
          <w:sz w:val="20"/>
        </w:rPr>
        <w:t xml:space="preserve"> </w:t>
      </w:r>
      <w:r>
        <w:rPr>
          <w:rFonts w:ascii="Century Gothic"/>
          <w:sz w:val="20"/>
        </w:rPr>
        <w:t>need</w:t>
      </w:r>
      <w:r>
        <w:rPr>
          <w:rFonts w:ascii="Century Gothic"/>
          <w:spacing w:val="-4"/>
          <w:sz w:val="20"/>
        </w:rPr>
        <w:t xml:space="preserve"> </w:t>
      </w:r>
      <w:r>
        <w:rPr>
          <w:rFonts w:ascii="Century Gothic"/>
          <w:spacing w:val="-1"/>
          <w:sz w:val="20"/>
        </w:rPr>
        <w:t>more</w:t>
      </w:r>
      <w:r>
        <w:rPr>
          <w:rFonts w:ascii="Century Gothic"/>
          <w:spacing w:val="-5"/>
          <w:sz w:val="20"/>
        </w:rPr>
        <w:t xml:space="preserve"> </w:t>
      </w:r>
      <w:r>
        <w:rPr>
          <w:rFonts w:ascii="Century Gothic"/>
          <w:sz w:val="20"/>
        </w:rPr>
        <w:t>information</w:t>
      </w:r>
      <w:r>
        <w:rPr>
          <w:rFonts w:ascii="Century Gothic"/>
          <w:spacing w:val="-7"/>
          <w:sz w:val="20"/>
        </w:rPr>
        <w:t xml:space="preserve"> </w:t>
      </w:r>
      <w:r>
        <w:rPr>
          <w:rFonts w:ascii="Century Gothic"/>
          <w:spacing w:val="-1"/>
          <w:sz w:val="20"/>
        </w:rPr>
        <w:t>about</w:t>
      </w:r>
      <w:r>
        <w:rPr>
          <w:rFonts w:ascii="Century Gothic"/>
          <w:spacing w:val="-6"/>
          <w:sz w:val="20"/>
        </w:rPr>
        <w:t xml:space="preserve"> </w:t>
      </w:r>
      <w:r>
        <w:rPr>
          <w:rFonts w:ascii="Century Gothic"/>
          <w:sz w:val="20"/>
        </w:rPr>
        <w:t>interpretation</w:t>
      </w:r>
      <w:r>
        <w:rPr>
          <w:rFonts w:ascii="Century Gothic"/>
          <w:spacing w:val="-6"/>
          <w:sz w:val="20"/>
        </w:rPr>
        <w:t xml:space="preserve"> </w:t>
      </w:r>
      <w:r>
        <w:rPr>
          <w:rFonts w:ascii="Century Gothic"/>
          <w:spacing w:val="-1"/>
          <w:sz w:val="20"/>
        </w:rPr>
        <w:t>or</w:t>
      </w:r>
      <w:r>
        <w:rPr>
          <w:rFonts w:ascii="Century Gothic"/>
          <w:spacing w:val="-8"/>
          <w:sz w:val="20"/>
        </w:rPr>
        <w:t xml:space="preserve"> </w:t>
      </w:r>
      <w:r>
        <w:rPr>
          <w:rFonts w:ascii="Century Gothic"/>
          <w:sz w:val="20"/>
        </w:rPr>
        <w:t>translation</w:t>
      </w:r>
      <w:r>
        <w:rPr>
          <w:rFonts w:ascii="Century Gothic"/>
          <w:spacing w:val="50"/>
          <w:w w:val="99"/>
          <w:sz w:val="20"/>
        </w:rPr>
        <w:t xml:space="preserve"> </w:t>
      </w:r>
      <w:r>
        <w:rPr>
          <w:rFonts w:ascii="Century Gothic"/>
          <w:sz w:val="20"/>
        </w:rPr>
        <w:t>services,</w:t>
      </w:r>
      <w:r>
        <w:rPr>
          <w:rFonts w:ascii="Century Gothic"/>
          <w:spacing w:val="-11"/>
          <w:sz w:val="20"/>
        </w:rPr>
        <w:t xml:space="preserve"> </w:t>
      </w:r>
      <w:r>
        <w:rPr>
          <w:rFonts w:ascii="Century Gothic"/>
          <w:sz w:val="20"/>
        </w:rPr>
        <w:t>please</w:t>
      </w:r>
      <w:r>
        <w:rPr>
          <w:rFonts w:ascii="Century Gothic"/>
          <w:spacing w:val="-9"/>
          <w:sz w:val="20"/>
        </w:rPr>
        <w:t xml:space="preserve"> </w:t>
      </w:r>
      <w:r>
        <w:rPr>
          <w:rFonts w:ascii="Century Gothic"/>
          <w:sz w:val="20"/>
        </w:rPr>
        <w:t>call</w:t>
      </w:r>
      <w:r>
        <w:rPr>
          <w:rFonts w:ascii="Century Gothic"/>
          <w:spacing w:val="-8"/>
          <w:sz w:val="20"/>
        </w:rPr>
        <w:t xml:space="preserve"> </w:t>
      </w:r>
      <w:r>
        <w:rPr>
          <w:rFonts w:ascii="Century Gothic"/>
          <w:sz w:val="20"/>
        </w:rPr>
        <w:t>1-800-USA-LEARN</w:t>
      </w:r>
      <w:r>
        <w:rPr>
          <w:rFonts w:ascii="Century Gothic"/>
          <w:spacing w:val="-7"/>
          <w:sz w:val="20"/>
        </w:rPr>
        <w:t xml:space="preserve"> </w:t>
      </w:r>
      <w:r>
        <w:rPr>
          <w:rFonts w:ascii="Century Gothic"/>
          <w:sz w:val="20"/>
        </w:rPr>
        <w:t>(1-800-872-</w:t>
      </w:r>
      <w:r>
        <w:rPr>
          <w:rFonts w:ascii="Century Gothic"/>
          <w:spacing w:val="-6"/>
          <w:sz w:val="20"/>
        </w:rPr>
        <w:t xml:space="preserve"> </w:t>
      </w:r>
      <w:r>
        <w:rPr>
          <w:rFonts w:ascii="Century Gothic"/>
          <w:sz w:val="20"/>
        </w:rPr>
        <w:t>5327)</w:t>
      </w:r>
      <w:r>
        <w:rPr>
          <w:rFonts w:ascii="Century Gothic"/>
          <w:spacing w:val="-8"/>
          <w:sz w:val="20"/>
        </w:rPr>
        <w:t xml:space="preserve"> </w:t>
      </w:r>
      <w:r>
        <w:rPr>
          <w:rFonts w:ascii="Century Gothic"/>
          <w:sz w:val="20"/>
        </w:rPr>
        <w:t>(TTY:</w:t>
      </w:r>
      <w:r>
        <w:rPr>
          <w:rFonts w:ascii="Century Gothic"/>
          <w:spacing w:val="-10"/>
          <w:sz w:val="20"/>
        </w:rPr>
        <w:t xml:space="preserve"> </w:t>
      </w:r>
      <w:r>
        <w:rPr>
          <w:rFonts w:ascii="Century Gothic"/>
          <w:sz w:val="20"/>
        </w:rPr>
        <w:t>1-800-437-0833),</w:t>
      </w:r>
      <w:r>
        <w:rPr>
          <w:rFonts w:ascii="Century Gothic"/>
          <w:spacing w:val="-11"/>
          <w:sz w:val="20"/>
        </w:rPr>
        <w:t xml:space="preserve"> </w:t>
      </w:r>
      <w:r>
        <w:rPr>
          <w:rFonts w:ascii="Century Gothic"/>
          <w:sz w:val="20"/>
        </w:rPr>
        <w:t>e-mail</w:t>
      </w:r>
      <w:r>
        <w:rPr>
          <w:rFonts w:ascii="Century Gothic"/>
          <w:spacing w:val="-8"/>
          <w:sz w:val="20"/>
        </w:rPr>
        <w:t xml:space="preserve"> </w:t>
      </w:r>
      <w:r>
        <w:rPr>
          <w:rFonts w:ascii="Century Gothic"/>
          <w:spacing w:val="-1"/>
          <w:sz w:val="20"/>
        </w:rPr>
        <w:t>us</w:t>
      </w:r>
      <w:r>
        <w:rPr>
          <w:rFonts w:ascii="Century Gothic"/>
          <w:spacing w:val="-7"/>
          <w:sz w:val="20"/>
        </w:rPr>
        <w:t xml:space="preserve"> </w:t>
      </w:r>
      <w:r>
        <w:rPr>
          <w:rFonts w:ascii="Century Gothic"/>
          <w:sz w:val="20"/>
        </w:rPr>
        <w:t>at</w:t>
      </w:r>
      <w:hyperlink r:id="rId14">
        <w:r>
          <w:rPr>
            <w:rFonts w:ascii="Century Gothic"/>
            <w:spacing w:val="36"/>
            <w:w w:val="99"/>
            <w:sz w:val="20"/>
          </w:rPr>
          <w:t xml:space="preserve"> </w:t>
        </w:r>
        <w:r>
          <w:rPr>
            <w:rFonts w:ascii="Century Gothic"/>
            <w:spacing w:val="-1"/>
            <w:sz w:val="20"/>
          </w:rPr>
          <w:t>ED.Language.Assistance@ed.gov,</w:t>
        </w:r>
      </w:hyperlink>
      <w:r>
        <w:rPr>
          <w:rFonts w:ascii="Century Gothic"/>
          <w:spacing w:val="-12"/>
          <w:sz w:val="20"/>
        </w:rPr>
        <w:t xml:space="preserve"> </w:t>
      </w:r>
      <w:r>
        <w:rPr>
          <w:rFonts w:ascii="Century Gothic"/>
          <w:spacing w:val="-1"/>
          <w:sz w:val="20"/>
        </w:rPr>
        <w:t>or</w:t>
      </w:r>
      <w:r>
        <w:rPr>
          <w:rFonts w:ascii="Century Gothic"/>
          <w:spacing w:val="-11"/>
          <w:sz w:val="20"/>
        </w:rPr>
        <w:t xml:space="preserve"> </w:t>
      </w:r>
      <w:r>
        <w:rPr>
          <w:rFonts w:ascii="Century Gothic"/>
          <w:spacing w:val="1"/>
          <w:sz w:val="20"/>
        </w:rPr>
        <w:t>write</w:t>
      </w:r>
      <w:r>
        <w:rPr>
          <w:rFonts w:ascii="Century Gothic"/>
          <w:spacing w:val="-11"/>
          <w:sz w:val="20"/>
        </w:rPr>
        <w:t xml:space="preserve"> </w:t>
      </w:r>
      <w:r>
        <w:rPr>
          <w:rFonts w:ascii="Century Gothic"/>
          <w:spacing w:val="1"/>
          <w:sz w:val="20"/>
        </w:rPr>
        <w:t>to</w:t>
      </w:r>
      <w:r>
        <w:rPr>
          <w:rFonts w:ascii="Century Gothic"/>
          <w:spacing w:val="-12"/>
          <w:sz w:val="20"/>
        </w:rPr>
        <w:t xml:space="preserve"> </w:t>
      </w:r>
      <w:r>
        <w:rPr>
          <w:rFonts w:ascii="Century Gothic"/>
          <w:sz w:val="20"/>
        </w:rPr>
        <w:t>U.S.</w:t>
      </w:r>
      <w:r>
        <w:rPr>
          <w:rFonts w:ascii="Century Gothic"/>
          <w:spacing w:val="-11"/>
          <w:sz w:val="20"/>
        </w:rPr>
        <w:t xml:space="preserve"> </w:t>
      </w:r>
      <w:r>
        <w:rPr>
          <w:rFonts w:ascii="Century Gothic"/>
          <w:sz w:val="20"/>
        </w:rPr>
        <w:t>Department</w:t>
      </w:r>
      <w:r>
        <w:rPr>
          <w:rFonts w:ascii="Century Gothic"/>
          <w:spacing w:val="-9"/>
          <w:sz w:val="20"/>
        </w:rPr>
        <w:t xml:space="preserve"> </w:t>
      </w:r>
      <w:r>
        <w:rPr>
          <w:rFonts w:ascii="Century Gothic"/>
          <w:spacing w:val="-1"/>
          <w:sz w:val="20"/>
        </w:rPr>
        <w:t>of</w:t>
      </w:r>
      <w:r>
        <w:rPr>
          <w:rFonts w:ascii="Century Gothic"/>
          <w:spacing w:val="-11"/>
          <w:sz w:val="20"/>
        </w:rPr>
        <w:t xml:space="preserve"> </w:t>
      </w:r>
      <w:r>
        <w:rPr>
          <w:rFonts w:ascii="Century Gothic"/>
          <w:spacing w:val="-1"/>
          <w:sz w:val="20"/>
        </w:rPr>
        <w:t>Education,</w:t>
      </w:r>
      <w:r>
        <w:rPr>
          <w:rFonts w:ascii="Century Gothic"/>
          <w:spacing w:val="-13"/>
          <w:sz w:val="20"/>
        </w:rPr>
        <w:t xml:space="preserve"> </w:t>
      </w:r>
      <w:r>
        <w:rPr>
          <w:rFonts w:ascii="Century Gothic"/>
          <w:sz w:val="20"/>
        </w:rPr>
        <w:t>Information</w:t>
      </w:r>
      <w:r>
        <w:rPr>
          <w:rFonts w:ascii="Century Gothic"/>
          <w:spacing w:val="86"/>
          <w:w w:val="99"/>
          <w:sz w:val="20"/>
        </w:rPr>
        <w:t xml:space="preserve"> </w:t>
      </w:r>
      <w:r>
        <w:rPr>
          <w:rFonts w:ascii="Century Gothic"/>
          <w:spacing w:val="-1"/>
          <w:sz w:val="20"/>
        </w:rPr>
        <w:t>Resource</w:t>
      </w:r>
      <w:r>
        <w:rPr>
          <w:rFonts w:ascii="Century Gothic"/>
          <w:spacing w:val="-6"/>
          <w:sz w:val="20"/>
        </w:rPr>
        <w:t xml:space="preserve"> </w:t>
      </w:r>
      <w:r>
        <w:rPr>
          <w:rFonts w:ascii="Century Gothic"/>
          <w:sz w:val="20"/>
        </w:rPr>
        <w:t>Center,</w:t>
      </w:r>
      <w:r>
        <w:rPr>
          <w:rFonts w:ascii="Century Gothic"/>
          <w:spacing w:val="-10"/>
          <w:sz w:val="20"/>
        </w:rPr>
        <w:t xml:space="preserve"> </w:t>
      </w:r>
      <w:r>
        <w:rPr>
          <w:rFonts w:ascii="Century Gothic"/>
          <w:sz w:val="20"/>
        </w:rPr>
        <w:t>400</w:t>
      </w:r>
      <w:r>
        <w:rPr>
          <w:rFonts w:ascii="Century Gothic"/>
          <w:spacing w:val="-5"/>
          <w:sz w:val="20"/>
        </w:rPr>
        <w:t xml:space="preserve"> </w:t>
      </w:r>
      <w:r>
        <w:rPr>
          <w:rFonts w:ascii="Century Gothic"/>
          <w:spacing w:val="-1"/>
          <w:sz w:val="20"/>
        </w:rPr>
        <w:t>Maryland</w:t>
      </w:r>
      <w:r>
        <w:rPr>
          <w:rFonts w:ascii="Century Gothic"/>
          <w:spacing w:val="-6"/>
          <w:sz w:val="20"/>
        </w:rPr>
        <w:t xml:space="preserve"> </w:t>
      </w:r>
      <w:r>
        <w:rPr>
          <w:rFonts w:ascii="Century Gothic"/>
          <w:spacing w:val="-1"/>
          <w:sz w:val="20"/>
        </w:rPr>
        <w:t>Ave.</w:t>
      </w:r>
      <w:r>
        <w:rPr>
          <w:rFonts w:ascii="Century Gothic"/>
          <w:spacing w:val="-8"/>
          <w:sz w:val="20"/>
        </w:rPr>
        <w:t xml:space="preserve"> </w:t>
      </w:r>
      <w:r>
        <w:rPr>
          <w:rFonts w:ascii="Century Gothic"/>
          <w:sz w:val="20"/>
        </w:rPr>
        <w:t>SW,</w:t>
      </w:r>
      <w:r>
        <w:rPr>
          <w:rFonts w:ascii="Century Gothic"/>
          <w:spacing w:val="-10"/>
          <w:sz w:val="20"/>
        </w:rPr>
        <w:t xml:space="preserve"> </w:t>
      </w:r>
      <w:r>
        <w:rPr>
          <w:rFonts w:ascii="Century Gothic"/>
          <w:sz w:val="20"/>
        </w:rPr>
        <w:t>Washington,</w:t>
      </w:r>
      <w:r>
        <w:rPr>
          <w:rFonts w:ascii="Century Gothic"/>
          <w:spacing w:val="-8"/>
          <w:sz w:val="20"/>
        </w:rPr>
        <w:t xml:space="preserve"> </w:t>
      </w:r>
      <w:r>
        <w:rPr>
          <w:rFonts w:ascii="Century Gothic"/>
          <w:sz w:val="20"/>
        </w:rPr>
        <w:t>DC</w:t>
      </w:r>
      <w:r>
        <w:rPr>
          <w:rFonts w:ascii="Century Gothic"/>
          <w:spacing w:val="-6"/>
          <w:sz w:val="20"/>
        </w:rPr>
        <w:t xml:space="preserve"> </w:t>
      </w:r>
      <w:r>
        <w:rPr>
          <w:rFonts w:ascii="Century Gothic"/>
          <w:sz w:val="20"/>
        </w:rPr>
        <w:t>20202.</w:t>
      </w:r>
    </w:p>
    <w:p w14:paraId="77D55469" w14:textId="77777777" w:rsidR="00D14399" w:rsidRDefault="00D14399">
      <w:pPr>
        <w:rPr>
          <w:rFonts w:ascii="Century Gothic"/>
          <w:sz w:val="20"/>
        </w:rPr>
      </w:pPr>
      <w:r>
        <w:rPr>
          <w:rFonts w:ascii="Century Gothic"/>
          <w:sz w:val="20"/>
        </w:rPr>
        <w:br w:type="page"/>
      </w:r>
    </w:p>
    <w:sdt>
      <w:sdtPr>
        <w:rPr>
          <w:rFonts w:asciiTheme="minorHAnsi" w:eastAsiaTheme="minorHAnsi" w:hAnsiTheme="minorHAnsi" w:cstheme="minorBidi"/>
          <w:b w:val="0"/>
          <w:bCs w:val="0"/>
          <w:color w:val="auto"/>
          <w:sz w:val="22"/>
          <w:szCs w:val="22"/>
          <w:lang w:eastAsia="en-US"/>
        </w:rPr>
        <w:id w:val="1699122855"/>
        <w:docPartObj>
          <w:docPartGallery w:val="Table of Contents"/>
          <w:docPartUnique/>
        </w:docPartObj>
      </w:sdtPr>
      <w:sdtEndPr>
        <w:rPr>
          <w:noProof/>
        </w:rPr>
      </w:sdtEndPr>
      <w:sdtContent>
        <w:p w14:paraId="4E143675" w14:textId="77777777" w:rsidR="002C675A" w:rsidRPr="001C2CFA" w:rsidRDefault="002C675A" w:rsidP="00FE6633">
          <w:pPr>
            <w:pStyle w:val="TOCHeading"/>
            <w:rPr>
              <w:rFonts w:ascii="Times New Roman" w:hAnsi="Times New Roman" w:cs="Times New Roman"/>
              <w:color w:val="auto"/>
              <w:sz w:val="24"/>
              <w:szCs w:val="24"/>
            </w:rPr>
          </w:pPr>
          <w:r w:rsidRPr="001C2CFA">
            <w:rPr>
              <w:rFonts w:ascii="Times New Roman" w:hAnsi="Times New Roman" w:cs="Times New Roman"/>
              <w:color w:val="auto"/>
              <w:sz w:val="24"/>
              <w:szCs w:val="24"/>
            </w:rPr>
            <w:t>Contents</w:t>
          </w:r>
        </w:p>
        <w:p w14:paraId="7879F926" w14:textId="77777777" w:rsidR="002C675A" w:rsidRPr="001C2CFA" w:rsidRDefault="002C675A">
          <w:pPr>
            <w:pStyle w:val="TOC1"/>
            <w:tabs>
              <w:tab w:val="right" w:leader="dot" w:pos="9350"/>
            </w:tabs>
            <w:rPr>
              <w:rFonts w:ascii="Times New Roman" w:eastAsiaTheme="minorEastAsia" w:hAnsi="Times New Roman" w:cs="Times New Roman"/>
              <w:noProof/>
              <w:sz w:val="24"/>
              <w:szCs w:val="24"/>
            </w:rPr>
          </w:pPr>
          <w:r w:rsidRPr="001C2CFA">
            <w:rPr>
              <w:rFonts w:ascii="Times New Roman" w:hAnsi="Times New Roman" w:cs="Times New Roman"/>
              <w:sz w:val="24"/>
              <w:szCs w:val="24"/>
            </w:rPr>
            <w:fldChar w:fldCharType="begin"/>
          </w:r>
          <w:r w:rsidRPr="001C2CFA">
            <w:rPr>
              <w:rFonts w:ascii="Times New Roman" w:hAnsi="Times New Roman" w:cs="Times New Roman"/>
              <w:sz w:val="24"/>
              <w:szCs w:val="24"/>
            </w:rPr>
            <w:instrText xml:space="preserve"> TOC \o "1-3" \h \z \u </w:instrText>
          </w:r>
          <w:r w:rsidRPr="001C2CFA">
            <w:rPr>
              <w:rFonts w:ascii="Times New Roman" w:hAnsi="Times New Roman" w:cs="Times New Roman"/>
              <w:sz w:val="24"/>
              <w:szCs w:val="24"/>
            </w:rPr>
            <w:fldChar w:fldCharType="separate"/>
          </w:r>
          <w:hyperlink w:anchor="_Toc445724380" w:history="1">
            <w:r w:rsidRPr="001C2CFA">
              <w:rPr>
                <w:rStyle w:val="Hyperlink"/>
                <w:rFonts w:ascii="Times New Roman" w:hAnsi="Times New Roman" w:cs="Times New Roman"/>
                <w:b/>
                <w:noProof/>
                <w:color w:val="auto"/>
                <w:sz w:val="24"/>
                <w:szCs w:val="24"/>
              </w:rPr>
              <w:t>Executive Summary</w:t>
            </w:r>
            <w:r w:rsidRPr="001C2CFA">
              <w:rPr>
                <w:rFonts w:ascii="Times New Roman" w:hAnsi="Times New Roman" w:cs="Times New Roman"/>
                <w:noProof/>
                <w:webHidden/>
                <w:sz w:val="24"/>
                <w:szCs w:val="24"/>
              </w:rPr>
              <w:tab/>
            </w:r>
            <w:r w:rsidRPr="001C2CFA">
              <w:rPr>
                <w:rFonts w:ascii="Times New Roman" w:hAnsi="Times New Roman" w:cs="Times New Roman"/>
                <w:noProof/>
                <w:webHidden/>
                <w:sz w:val="24"/>
                <w:szCs w:val="24"/>
              </w:rPr>
              <w:fldChar w:fldCharType="begin"/>
            </w:r>
            <w:r w:rsidRPr="001C2CFA">
              <w:rPr>
                <w:rFonts w:ascii="Times New Roman" w:hAnsi="Times New Roman" w:cs="Times New Roman"/>
                <w:noProof/>
                <w:webHidden/>
                <w:sz w:val="24"/>
                <w:szCs w:val="24"/>
              </w:rPr>
              <w:instrText xml:space="preserve"> PAGEREF _Toc445724380 \h </w:instrText>
            </w:r>
            <w:r w:rsidRPr="001C2CFA">
              <w:rPr>
                <w:rFonts w:ascii="Times New Roman" w:hAnsi="Times New Roman" w:cs="Times New Roman"/>
                <w:noProof/>
                <w:webHidden/>
                <w:sz w:val="24"/>
                <w:szCs w:val="24"/>
              </w:rPr>
            </w:r>
            <w:r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4</w:t>
            </w:r>
            <w:r w:rsidRPr="001C2CFA">
              <w:rPr>
                <w:rFonts w:ascii="Times New Roman" w:hAnsi="Times New Roman" w:cs="Times New Roman"/>
                <w:noProof/>
                <w:webHidden/>
                <w:sz w:val="24"/>
                <w:szCs w:val="24"/>
              </w:rPr>
              <w:fldChar w:fldCharType="end"/>
            </w:r>
          </w:hyperlink>
        </w:p>
        <w:p w14:paraId="7A580E0D" w14:textId="77777777" w:rsidR="002C675A" w:rsidRPr="001C2CFA" w:rsidRDefault="003F32A2">
          <w:pPr>
            <w:pStyle w:val="TOC1"/>
            <w:tabs>
              <w:tab w:val="right" w:leader="dot" w:pos="9350"/>
            </w:tabs>
            <w:rPr>
              <w:rFonts w:ascii="Times New Roman" w:eastAsiaTheme="minorEastAsia" w:hAnsi="Times New Roman" w:cs="Times New Roman"/>
              <w:noProof/>
              <w:sz w:val="24"/>
              <w:szCs w:val="24"/>
            </w:rPr>
          </w:pPr>
          <w:hyperlink w:anchor="_Toc445724381" w:history="1">
            <w:r w:rsidR="002C675A" w:rsidRPr="001C2CFA">
              <w:rPr>
                <w:rStyle w:val="Hyperlink"/>
                <w:rFonts w:ascii="Times New Roman" w:hAnsi="Times New Roman" w:cs="Times New Roman"/>
                <w:b/>
                <w:noProof/>
                <w:color w:val="auto"/>
                <w:sz w:val="24"/>
                <w:szCs w:val="24"/>
              </w:rPr>
              <w:t>Introduction</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_Toc445724381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6</w:t>
            </w:r>
            <w:r w:rsidR="002C675A" w:rsidRPr="001C2CFA">
              <w:rPr>
                <w:rFonts w:ascii="Times New Roman" w:hAnsi="Times New Roman" w:cs="Times New Roman"/>
                <w:noProof/>
                <w:webHidden/>
                <w:sz w:val="24"/>
                <w:szCs w:val="24"/>
              </w:rPr>
              <w:fldChar w:fldCharType="end"/>
            </w:r>
          </w:hyperlink>
        </w:p>
        <w:p w14:paraId="1F201477" w14:textId="77777777" w:rsidR="002C675A" w:rsidRPr="001C2CFA" w:rsidRDefault="003F32A2">
          <w:pPr>
            <w:pStyle w:val="TOC1"/>
            <w:tabs>
              <w:tab w:val="right" w:leader="dot" w:pos="9350"/>
            </w:tabs>
            <w:rPr>
              <w:rFonts w:ascii="Times New Roman" w:eastAsiaTheme="minorEastAsia" w:hAnsi="Times New Roman" w:cs="Times New Roman"/>
              <w:noProof/>
              <w:sz w:val="24"/>
              <w:szCs w:val="24"/>
            </w:rPr>
          </w:pPr>
          <w:hyperlink w:anchor="_Toc445724382" w:history="1">
            <w:r w:rsidR="002C675A" w:rsidRPr="001C2CFA">
              <w:rPr>
                <w:rStyle w:val="Hyperlink"/>
                <w:rFonts w:ascii="Times New Roman" w:hAnsi="Times New Roman" w:cs="Times New Roman"/>
                <w:b/>
                <w:noProof/>
                <w:color w:val="auto"/>
                <w:sz w:val="24"/>
                <w:szCs w:val="24"/>
              </w:rPr>
              <w:t>Survey</w:t>
            </w:r>
            <w:r w:rsidR="002C675A" w:rsidRPr="001C2CFA">
              <w:rPr>
                <w:rStyle w:val="Hyperlink"/>
                <w:rFonts w:ascii="Times New Roman" w:hAnsi="Times New Roman" w:cs="Times New Roman"/>
                <w:b/>
                <w:noProof/>
                <w:color w:val="auto"/>
                <w:spacing w:val="3"/>
                <w:sz w:val="24"/>
                <w:szCs w:val="24"/>
              </w:rPr>
              <w:t xml:space="preserve"> </w:t>
            </w:r>
            <w:r w:rsidR="002C675A" w:rsidRPr="001C2CFA">
              <w:rPr>
                <w:rStyle w:val="Hyperlink"/>
                <w:rFonts w:ascii="Times New Roman" w:hAnsi="Times New Roman" w:cs="Times New Roman"/>
                <w:b/>
                <w:noProof/>
                <w:color w:val="auto"/>
                <w:sz w:val="24"/>
                <w:szCs w:val="24"/>
              </w:rPr>
              <w:t>Design</w:t>
            </w:r>
            <w:r w:rsidR="002C675A" w:rsidRPr="001C2CFA">
              <w:rPr>
                <w:rStyle w:val="Hyperlink"/>
                <w:rFonts w:ascii="Times New Roman" w:hAnsi="Times New Roman" w:cs="Times New Roman"/>
                <w:b/>
                <w:noProof/>
                <w:color w:val="auto"/>
                <w:spacing w:val="-3"/>
                <w:sz w:val="24"/>
                <w:szCs w:val="24"/>
              </w:rPr>
              <w:t xml:space="preserve"> </w:t>
            </w:r>
            <w:r w:rsidR="002C675A" w:rsidRPr="001C2CFA">
              <w:rPr>
                <w:rStyle w:val="Hyperlink"/>
                <w:rFonts w:ascii="Times New Roman" w:hAnsi="Times New Roman" w:cs="Times New Roman"/>
                <w:b/>
                <w:noProof/>
                <w:color w:val="auto"/>
                <w:sz w:val="24"/>
                <w:szCs w:val="24"/>
              </w:rPr>
              <w:t>and Administratio</w:t>
            </w:r>
            <w:r w:rsidR="002C675A" w:rsidRPr="001C2CFA">
              <w:rPr>
                <w:rStyle w:val="Hyperlink"/>
                <w:rFonts w:ascii="Times New Roman" w:hAnsi="Times New Roman" w:cs="Times New Roman"/>
                <w:noProof/>
                <w:color w:val="auto"/>
                <w:sz w:val="24"/>
                <w:szCs w:val="24"/>
              </w:rPr>
              <w:t>n</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_Toc445724382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7</w:t>
            </w:r>
            <w:r w:rsidR="002C675A" w:rsidRPr="001C2CFA">
              <w:rPr>
                <w:rFonts w:ascii="Times New Roman" w:hAnsi="Times New Roman" w:cs="Times New Roman"/>
                <w:noProof/>
                <w:webHidden/>
                <w:sz w:val="24"/>
                <w:szCs w:val="24"/>
              </w:rPr>
              <w:fldChar w:fldCharType="end"/>
            </w:r>
          </w:hyperlink>
        </w:p>
        <w:p w14:paraId="2CBDE9EE" w14:textId="77777777" w:rsidR="002C675A" w:rsidRPr="001C2CFA" w:rsidRDefault="003F32A2">
          <w:pPr>
            <w:pStyle w:val="TOC1"/>
            <w:tabs>
              <w:tab w:val="right" w:leader="dot" w:pos="9350"/>
            </w:tabs>
            <w:rPr>
              <w:rFonts w:ascii="Times New Roman" w:eastAsiaTheme="minorEastAsia" w:hAnsi="Times New Roman" w:cs="Times New Roman"/>
              <w:noProof/>
              <w:sz w:val="24"/>
              <w:szCs w:val="24"/>
            </w:rPr>
          </w:pPr>
          <w:hyperlink w:anchor="_Toc445724383" w:history="1">
            <w:r w:rsidR="002C675A" w:rsidRPr="001C2CFA">
              <w:rPr>
                <w:rStyle w:val="Hyperlink"/>
                <w:rFonts w:ascii="Times New Roman" w:hAnsi="Times New Roman" w:cs="Times New Roman"/>
                <w:b/>
                <w:noProof/>
                <w:color w:val="auto"/>
                <w:sz w:val="24"/>
                <w:szCs w:val="24"/>
              </w:rPr>
              <w:t>Survey</w:t>
            </w:r>
            <w:r w:rsidR="002C675A" w:rsidRPr="001C2CFA">
              <w:rPr>
                <w:rStyle w:val="Hyperlink"/>
                <w:rFonts w:ascii="Times New Roman" w:hAnsi="Times New Roman" w:cs="Times New Roman"/>
                <w:b/>
                <w:noProof/>
                <w:color w:val="auto"/>
                <w:spacing w:val="3"/>
                <w:sz w:val="24"/>
                <w:szCs w:val="24"/>
              </w:rPr>
              <w:t xml:space="preserve"> </w:t>
            </w:r>
            <w:r w:rsidR="002C675A" w:rsidRPr="001C2CFA">
              <w:rPr>
                <w:rStyle w:val="Hyperlink"/>
                <w:rFonts w:ascii="Times New Roman" w:hAnsi="Times New Roman" w:cs="Times New Roman"/>
                <w:b/>
                <w:noProof/>
                <w:color w:val="auto"/>
                <w:sz w:val="24"/>
                <w:szCs w:val="24"/>
              </w:rPr>
              <w:t>Results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_Toc445724383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8</w:t>
            </w:r>
            <w:r w:rsidR="002C675A" w:rsidRPr="001C2CFA">
              <w:rPr>
                <w:rFonts w:ascii="Times New Roman" w:hAnsi="Times New Roman" w:cs="Times New Roman"/>
                <w:noProof/>
                <w:webHidden/>
                <w:sz w:val="24"/>
                <w:szCs w:val="24"/>
              </w:rPr>
              <w:fldChar w:fldCharType="end"/>
            </w:r>
          </w:hyperlink>
        </w:p>
        <w:p w14:paraId="0CC41AFE" w14:textId="77777777"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84" w:history="1">
            <w:r w:rsidR="002C675A" w:rsidRPr="001C2CFA">
              <w:rPr>
                <w:rStyle w:val="Hyperlink"/>
                <w:rFonts w:ascii="Times New Roman" w:hAnsi="Times New Roman" w:cs="Times New Roman"/>
                <w:noProof/>
                <w:color w:val="auto"/>
                <w:sz w:val="24"/>
                <w:szCs w:val="24"/>
              </w:rPr>
              <w:t>Number of Responses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_Toc445724384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8</w:t>
            </w:r>
            <w:r w:rsidR="002C675A" w:rsidRPr="001C2CFA">
              <w:rPr>
                <w:rFonts w:ascii="Times New Roman" w:hAnsi="Times New Roman" w:cs="Times New Roman"/>
                <w:noProof/>
                <w:webHidden/>
                <w:sz w:val="24"/>
                <w:szCs w:val="24"/>
              </w:rPr>
              <w:fldChar w:fldCharType="end"/>
            </w:r>
          </w:hyperlink>
        </w:p>
        <w:p w14:paraId="5A4C3958" w14:textId="77777777"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85" w:history="1">
            <w:r w:rsidR="002C675A" w:rsidRPr="001C2CFA">
              <w:rPr>
                <w:rStyle w:val="Hyperlink"/>
                <w:rFonts w:ascii="Times New Roman" w:hAnsi="Times New Roman" w:cs="Times New Roman"/>
                <w:noProof/>
                <w:color w:val="auto"/>
                <w:sz w:val="24"/>
                <w:szCs w:val="24"/>
              </w:rPr>
              <w:t>Number of Awards per</w:t>
            </w:r>
            <w:r w:rsidR="002C675A" w:rsidRPr="001C2CFA">
              <w:rPr>
                <w:rStyle w:val="Hyperlink"/>
                <w:rFonts w:ascii="Times New Roman" w:hAnsi="Times New Roman" w:cs="Times New Roman"/>
                <w:noProof/>
                <w:color w:val="auto"/>
                <w:spacing w:val="-3"/>
                <w:sz w:val="24"/>
                <w:szCs w:val="24"/>
              </w:rPr>
              <w:t xml:space="preserve"> </w:t>
            </w:r>
            <w:r w:rsidR="002C675A" w:rsidRPr="001C2CFA">
              <w:rPr>
                <w:rStyle w:val="Hyperlink"/>
                <w:rFonts w:ascii="Times New Roman" w:hAnsi="Times New Roman" w:cs="Times New Roman"/>
                <w:noProof/>
                <w:color w:val="auto"/>
                <w:sz w:val="24"/>
                <w:szCs w:val="24"/>
              </w:rPr>
              <w:t>Fellow</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_Toc445724385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8</w:t>
            </w:r>
            <w:r w:rsidR="002C675A" w:rsidRPr="001C2CFA">
              <w:rPr>
                <w:rFonts w:ascii="Times New Roman" w:hAnsi="Times New Roman" w:cs="Times New Roman"/>
                <w:noProof/>
                <w:webHidden/>
                <w:sz w:val="24"/>
                <w:szCs w:val="24"/>
              </w:rPr>
              <w:fldChar w:fldCharType="end"/>
            </w:r>
          </w:hyperlink>
        </w:p>
        <w:p w14:paraId="3940D237" w14:textId="77777777"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86" w:history="1">
            <w:r w:rsidR="002C675A" w:rsidRPr="001C2CFA">
              <w:rPr>
                <w:rStyle w:val="Hyperlink"/>
                <w:rFonts w:ascii="Times New Roman" w:hAnsi="Times New Roman" w:cs="Times New Roman"/>
                <w:noProof/>
                <w:color w:val="auto"/>
                <w:sz w:val="24"/>
                <w:szCs w:val="24"/>
              </w:rPr>
              <w:t>Languages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_Toc445724386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9</w:t>
            </w:r>
            <w:r w:rsidR="002C675A" w:rsidRPr="001C2CFA">
              <w:rPr>
                <w:rFonts w:ascii="Times New Roman" w:hAnsi="Times New Roman" w:cs="Times New Roman"/>
                <w:noProof/>
                <w:webHidden/>
                <w:sz w:val="24"/>
                <w:szCs w:val="24"/>
              </w:rPr>
              <w:fldChar w:fldCharType="end"/>
            </w:r>
          </w:hyperlink>
        </w:p>
        <w:p w14:paraId="06CD5B61" w14:textId="77777777"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90" w:history="1">
            <w:r w:rsidR="002C675A" w:rsidRPr="001C2CFA">
              <w:rPr>
                <w:rStyle w:val="Hyperlink"/>
                <w:rFonts w:ascii="Times New Roman" w:hAnsi="Times New Roman" w:cs="Times New Roman"/>
                <w:noProof/>
                <w:color w:val="auto"/>
                <w:sz w:val="24"/>
                <w:szCs w:val="24"/>
              </w:rPr>
              <w:t>Location of Study</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_Toc445724390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10</w:t>
            </w:r>
            <w:r w:rsidR="002C675A" w:rsidRPr="001C2CFA">
              <w:rPr>
                <w:rFonts w:ascii="Times New Roman" w:hAnsi="Times New Roman" w:cs="Times New Roman"/>
                <w:noProof/>
                <w:webHidden/>
                <w:sz w:val="24"/>
                <w:szCs w:val="24"/>
              </w:rPr>
              <w:fldChar w:fldCharType="end"/>
            </w:r>
          </w:hyperlink>
        </w:p>
        <w:p w14:paraId="0F375216" w14:textId="77777777"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92" w:history="1">
            <w:r w:rsidR="002C675A" w:rsidRPr="001C2CFA">
              <w:rPr>
                <w:rStyle w:val="Hyperlink"/>
                <w:rFonts w:ascii="Times New Roman" w:hAnsi="Times New Roman" w:cs="Times New Roman"/>
                <w:noProof/>
                <w:color w:val="auto"/>
                <w:sz w:val="24"/>
                <w:szCs w:val="24"/>
              </w:rPr>
              <w:t>Language Proficiency</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_Toc445724392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13</w:t>
            </w:r>
            <w:r w:rsidR="002C675A" w:rsidRPr="001C2CFA">
              <w:rPr>
                <w:rFonts w:ascii="Times New Roman" w:hAnsi="Times New Roman" w:cs="Times New Roman"/>
                <w:noProof/>
                <w:webHidden/>
                <w:sz w:val="24"/>
                <w:szCs w:val="24"/>
              </w:rPr>
              <w:fldChar w:fldCharType="end"/>
            </w:r>
          </w:hyperlink>
        </w:p>
        <w:p w14:paraId="5854D229" w14:textId="4085775C"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94" w:history="1">
            <w:r w:rsidR="002C675A" w:rsidRPr="001C2CFA">
              <w:rPr>
                <w:rStyle w:val="Hyperlink"/>
                <w:rFonts w:ascii="Times New Roman" w:hAnsi="Times New Roman" w:cs="Times New Roman"/>
                <w:noProof/>
                <w:color w:val="auto"/>
                <w:sz w:val="24"/>
                <w:szCs w:val="24"/>
              </w:rPr>
              <w:t>Degrees and Disciplines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_Toc445724394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14</w:t>
            </w:r>
            <w:r w:rsidR="002C675A" w:rsidRPr="001C2CFA">
              <w:rPr>
                <w:rFonts w:ascii="Times New Roman" w:hAnsi="Times New Roman" w:cs="Times New Roman"/>
                <w:noProof/>
                <w:webHidden/>
                <w:sz w:val="24"/>
                <w:szCs w:val="24"/>
              </w:rPr>
              <w:fldChar w:fldCharType="end"/>
            </w:r>
          </w:hyperlink>
        </w:p>
        <w:p w14:paraId="490F4343" w14:textId="5B40E5D4"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395" w:history="1">
            <w:r w:rsidR="002C675A" w:rsidRPr="001C2CFA">
              <w:rPr>
                <w:rStyle w:val="Hyperlink"/>
                <w:rFonts w:ascii="Times New Roman" w:hAnsi="Times New Roman" w:cs="Times New Roman"/>
                <w:noProof/>
                <w:color w:val="auto"/>
                <w:sz w:val="24"/>
                <w:szCs w:val="24"/>
              </w:rPr>
              <w:t>Employment Outcomes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_Toc445724395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15</w:t>
            </w:r>
            <w:r w:rsidR="002C675A" w:rsidRPr="001C2CFA">
              <w:rPr>
                <w:rFonts w:ascii="Times New Roman" w:hAnsi="Times New Roman" w:cs="Times New Roman"/>
                <w:noProof/>
                <w:webHidden/>
                <w:sz w:val="24"/>
                <w:szCs w:val="24"/>
              </w:rPr>
              <w:fldChar w:fldCharType="end"/>
            </w:r>
          </w:hyperlink>
        </w:p>
        <w:p w14:paraId="69944F68" w14:textId="049F4D71" w:rsidR="002C675A" w:rsidRPr="001C2CFA" w:rsidRDefault="003F32A2">
          <w:pPr>
            <w:pStyle w:val="TOC1"/>
            <w:tabs>
              <w:tab w:val="right" w:leader="dot" w:pos="9350"/>
            </w:tabs>
            <w:rPr>
              <w:rFonts w:ascii="Times New Roman" w:eastAsiaTheme="minorEastAsia" w:hAnsi="Times New Roman" w:cs="Times New Roman"/>
              <w:noProof/>
              <w:sz w:val="24"/>
              <w:szCs w:val="24"/>
            </w:rPr>
          </w:pPr>
          <w:hyperlink w:anchor="_Toc445724399" w:history="1">
            <w:r w:rsidR="002C675A" w:rsidRPr="001C2CFA">
              <w:rPr>
                <w:rStyle w:val="Hyperlink"/>
                <w:rFonts w:ascii="Times New Roman" w:hAnsi="Times New Roman" w:cs="Times New Roman"/>
                <w:b/>
                <w:noProof/>
                <w:color w:val="auto"/>
                <w:sz w:val="24"/>
                <w:szCs w:val="24"/>
              </w:rPr>
              <w:t>Conclusions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_Toc445724399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19</w:t>
            </w:r>
            <w:r w:rsidR="002C675A" w:rsidRPr="001C2CFA">
              <w:rPr>
                <w:rFonts w:ascii="Times New Roman" w:hAnsi="Times New Roman" w:cs="Times New Roman"/>
                <w:noProof/>
                <w:webHidden/>
                <w:sz w:val="24"/>
                <w:szCs w:val="24"/>
              </w:rPr>
              <w:fldChar w:fldCharType="end"/>
            </w:r>
          </w:hyperlink>
        </w:p>
        <w:p w14:paraId="79B74276" w14:textId="090BB0AB"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400" w:history="1">
            <w:r w:rsidR="002C675A" w:rsidRPr="001C2CFA">
              <w:rPr>
                <w:rStyle w:val="Hyperlink"/>
                <w:rFonts w:ascii="Times New Roman" w:hAnsi="Times New Roman" w:cs="Times New Roman"/>
                <w:noProof/>
                <w:color w:val="auto"/>
                <w:sz w:val="24"/>
                <w:szCs w:val="24"/>
              </w:rPr>
              <w:t>Methodological Issues and Recommendations for Future Surveys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_Toc445724400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20</w:t>
            </w:r>
            <w:r w:rsidR="002C675A" w:rsidRPr="001C2CFA">
              <w:rPr>
                <w:rFonts w:ascii="Times New Roman" w:hAnsi="Times New Roman" w:cs="Times New Roman"/>
                <w:noProof/>
                <w:webHidden/>
                <w:sz w:val="24"/>
                <w:szCs w:val="24"/>
              </w:rPr>
              <w:fldChar w:fldCharType="end"/>
            </w:r>
          </w:hyperlink>
        </w:p>
        <w:p w14:paraId="067DA879" w14:textId="35BDFC64" w:rsidR="002C675A" w:rsidRPr="001C2CFA" w:rsidRDefault="003F32A2">
          <w:pPr>
            <w:pStyle w:val="TOC1"/>
            <w:tabs>
              <w:tab w:val="right" w:leader="dot" w:pos="9350"/>
            </w:tabs>
            <w:rPr>
              <w:rFonts w:ascii="Times New Roman" w:eastAsiaTheme="minorEastAsia" w:hAnsi="Times New Roman" w:cs="Times New Roman"/>
              <w:noProof/>
              <w:sz w:val="24"/>
              <w:szCs w:val="24"/>
            </w:rPr>
          </w:pPr>
          <w:hyperlink w:anchor="_Toc445724401" w:history="1">
            <w:r w:rsidR="002C675A" w:rsidRPr="001C2CFA">
              <w:rPr>
                <w:rStyle w:val="Hyperlink"/>
                <w:rFonts w:ascii="Times New Roman" w:hAnsi="Times New Roman" w:cs="Times New Roman"/>
                <w:b/>
                <w:noProof/>
                <w:color w:val="auto"/>
                <w:sz w:val="24"/>
                <w:szCs w:val="24"/>
              </w:rPr>
              <w:t>Appendix</w:t>
            </w:r>
            <w:r w:rsidR="002C675A" w:rsidRPr="001C2CFA">
              <w:rPr>
                <w:rStyle w:val="Hyperlink"/>
                <w:rFonts w:ascii="Times New Roman" w:hAnsi="Times New Roman" w:cs="Times New Roman"/>
                <w:b/>
                <w:noProof/>
                <w:color w:val="auto"/>
                <w:spacing w:val="1"/>
                <w:sz w:val="24"/>
                <w:szCs w:val="24"/>
              </w:rPr>
              <w:t xml:space="preserve"> </w:t>
            </w:r>
            <w:r w:rsidR="002C675A" w:rsidRPr="001C2CFA">
              <w:rPr>
                <w:rStyle w:val="Hyperlink"/>
                <w:rFonts w:ascii="Times New Roman" w:hAnsi="Times New Roman" w:cs="Times New Roman"/>
                <w:b/>
                <w:noProof/>
                <w:color w:val="auto"/>
                <w:sz w:val="24"/>
                <w:szCs w:val="24"/>
              </w:rPr>
              <w:t>1</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_Toc445724401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20</w:t>
            </w:r>
            <w:r w:rsidR="002C675A" w:rsidRPr="001C2CFA">
              <w:rPr>
                <w:rFonts w:ascii="Times New Roman" w:hAnsi="Times New Roman" w:cs="Times New Roman"/>
                <w:noProof/>
                <w:webHidden/>
                <w:sz w:val="24"/>
                <w:szCs w:val="24"/>
              </w:rPr>
              <w:fldChar w:fldCharType="end"/>
            </w:r>
          </w:hyperlink>
        </w:p>
        <w:p w14:paraId="1DB4EA53" w14:textId="0C50BE25"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402" w:history="1">
            <w:r w:rsidR="002C675A" w:rsidRPr="001C2CFA">
              <w:rPr>
                <w:rStyle w:val="Hyperlink"/>
                <w:rFonts w:ascii="Times New Roman" w:hAnsi="Times New Roman" w:cs="Times New Roman"/>
                <w:noProof/>
                <w:color w:val="auto"/>
                <w:sz w:val="24"/>
                <w:szCs w:val="24"/>
              </w:rPr>
              <w:t>Priority Language of First Time FLAS Awardees, by Number and Percentage of Awards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_Toc445724402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21</w:t>
            </w:r>
            <w:r w:rsidR="002C675A" w:rsidRPr="001C2CFA">
              <w:rPr>
                <w:rFonts w:ascii="Times New Roman" w:hAnsi="Times New Roman" w:cs="Times New Roman"/>
                <w:noProof/>
                <w:webHidden/>
                <w:sz w:val="24"/>
                <w:szCs w:val="24"/>
              </w:rPr>
              <w:fldChar w:fldCharType="end"/>
            </w:r>
          </w:hyperlink>
        </w:p>
        <w:p w14:paraId="408E26C1" w14:textId="31422AF0"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403" w:history="1">
            <w:r w:rsidR="002C675A" w:rsidRPr="001C2CFA">
              <w:rPr>
                <w:rStyle w:val="Hyperlink"/>
                <w:rFonts w:ascii="Times New Roman" w:hAnsi="Times New Roman" w:cs="Times New Roman"/>
                <w:noProof/>
                <w:color w:val="auto"/>
                <w:sz w:val="24"/>
                <w:szCs w:val="24"/>
              </w:rPr>
              <w:t>Non-Priority Language of First Time FLAS</w:t>
            </w:r>
            <w:r w:rsidR="002C675A" w:rsidRPr="001C2CFA">
              <w:rPr>
                <w:rStyle w:val="Hyperlink"/>
                <w:rFonts w:ascii="Times New Roman" w:hAnsi="Times New Roman" w:cs="Times New Roman"/>
                <w:noProof/>
                <w:color w:val="auto"/>
                <w:spacing w:val="-2"/>
                <w:sz w:val="24"/>
                <w:szCs w:val="24"/>
              </w:rPr>
              <w:t xml:space="preserve"> </w:t>
            </w:r>
            <w:r w:rsidR="002C675A" w:rsidRPr="001C2CFA">
              <w:rPr>
                <w:rStyle w:val="Hyperlink"/>
                <w:rFonts w:ascii="Times New Roman" w:hAnsi="Times New Roman" w:cs="Times New Roman"/>
                <w:noProof/>
                <w:color w:val="auto"/>
                <w:sz w:val="24"/>
                <w:szCs w:val="24"/>
              </w:rPr>
              <w:t>Awardees, by Number and Percentage of Award</w:t>
            </w:r>
            <w:r w:rsidR="00842C1E" w:rsidRPr="001C2CFA">
              <w:rPr>
                <w:rStyle w:val="Hyperlink"/>
                <w:rFonts w:ascii="Times New Roman" w:hAnsi="Times New Roman" w:cs="Times New Roman"/>
                <w:noProof/>
                <w:color w:val="auto"/>
                <w:sz w:val="24"/>
                <w:szCs w:val="24"/>
              </w:rPr>
              <w:t>s</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_Toc445724403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24</w:t>
            </w:r>
            <w:r w:rsidR="002C675A" w:rsidRPr="001C2CFA">
              <w:rPr>
                <w:rFonts w:ascii="Times New Roman" w:hAnsi="Times New Roman" w:cs="Times New Roman"/>
                <w:noProof/>
                <w:webHidden/>
                <w:sz w:val="24"/>
                <w:szCs w:val="24"/>
              </w:rPr>
              <w:fldChar w:fldCharType="end"/>
            </w:r>
          </w:hyperlink>
        </w:p>
        <w:p w14:paraId="28718139" w14:textId="167A0895" w:rsidR="002C675A" w:rsidRPr="001C2CFA" w:rsidRDefault="003F32A2">
          <w:pPr>
            <w:pStyle w:val="TOC1"/>
            <w:tabs>
              <w:tab w:val="right" w:leader="dot" w:pos="9350"/>
            </w:tabs>
            <w:rPr>
              <w:rFonts w:ascii="Times New Roman" w:eastAsiaTheme="minorEastAsia" w:hAnsi="Times New Roman" w:cs="Times New Roman"/>
              <w:noProof/>
              <w:sz w:val="24"/>
              <w:szCs w:val="24"/>
            </w:rPr>
          </w:pPr>
          <w:hyperlink w:anchor="_Toc445724404" w:history="1">
            <w:r w:rsidR="002C675A" w:rsidRPr="001C2CFA">
              <w:rPr>
                <w:rStyle w:val="Hyperlink"/>
                <w:rFonts w:ascii="Times New Roman" w:hAnsi="Times New Roman" w:cs="Times New Roman"/>
                <w:b/>
                <w:noProof/>
                <w:color w:val="auto"/>
                <w:sz w:val="24"/>
                <w:szCs w:val="24"/>
              </w:rPr>
              <w:t>Appendix</w:t>
            </w:r>
            <w:r w:rsidR="002C675A" w:rsidRPr="001C2CFA">
              <w:rPr>
                <w:rStyle w:val="Hyperlink"/>
                <w:rFonts w:ascii="Times New Roman" w:hAnsi="Times New Roman" w:cs="Times New Roman"/>
                <w:b/>
                <w:noProof/>
                <w:color w:val="auto"/>
                <w:spacing w:val="1"/>
                <w:sz w:val="24"/>
                <w:szCs w:val="24"/>
              </w:rPr>
              <w:t xml:space="preserve"> </w:t>
            </w:r>
            <w:r w:rsidR="002C675A" w:rsidRPr="001C2CFA">
              <w:rPr>
                <w:rStyle w:val="Hyperlink"/>
                <w:rFonts w:ascii="Times New Roman" w:hAnsi="Times New Roman" w:cs="Times New Roman"/>
                <w:b/>
                <w:noProof/>
                <w:color w:val="auto"/>
                <w:sz w:val="24"/>
                <w:szCs w:val="24"/>
              </w:rPr>
              <w:t>2</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_Toc445724404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26</w:t>
            </w:r>
            <w:r w:rsidR="002C675A" w:rsidRPr="001C2CFA">
              <w:rPr>
                <w:rFonts w:ascii="Times New Roman" w:hAnsi="Times New Roman" w:cs="Times New Roman"/>
                <w:noProof/>
                <w:webHidden/>
                <w:sz w:val="24"/>
                <w:szCs w:val="24"/>
              </w:rPr>
              <w:fldChar w:fldCharType="end"/>
            </w:r>
          </w:hyperlink>
        </w:p>
        <w:p w14:paraId="257729A5" w14:textId="5E5DED77" w:rsidR="002C675A" w:rsidRPr="001C2CFA" w:rsidRDefault="003F32A2">
          <w:pPr>
            <w:pStyle w:val="TOC2"/>
            <w:tabs>
              <w:tab w:val="right" w:leader="dot" w:pos="9350"/>
            </w:tabs>
            <w:rPr>
              <w:rFonts w:ascii="Times New Roman" w:eastAsiaTheme="minorEastAsia" w:hAnsi="Times New Roman" w:cs="Times New Roman"/>
              <w:noProof/>
              <w:sz w:val="24"/>
              <w:szCs w:val="24"/>
            </w:rPr>
          </w:pPr>
          <w:hyperlink w:anchor="_Toc445724405" w:history="1">
            <w:r w:rsidR="002C675A" w:rsidRPr="001C2CFA">
              <w:rPr>
                <w:rStyle w:val="Hyperlink"/>
                <w:rFonts w:ascii="Times New Roman" w:hAnsi="Times New Roman" w:cs="Times New Roman"/>
                <w:noProof/>
                <w:color w:val="auto"/>
                <w:sz w:val="24"/>
                <w:szCs w:val="24"/>
              </w:rPr>
              <w:t>Survey Instrument</w:t>
            </w:r>
            <w:r w:rsidR="002C675A" w:rsidRPr="001C2CFA">
              <w:rPr>
                <w:rFonts w:ascii="Times New Roman" w:hAnsi="Times New Roman" w:cs="Times New Roman"/>
                <w:noProof/>
                <w:webHidden/>
                <w:sz w:val="24"/>
                <w:szCs w:val="24"/>
              </w:rPr>
              <w:tab/>
            </w:r>
            <w:r w:rsidR="002C675A" w:rsidRPr="001C2CFA">
              <w:rPr>
                <w:rFonts w:ascii="Times New Roman" w:hAnsi="Times New Roman" w:cs="Times New Roman"/>
                <w:noProof/>
                <w:webHidden/>
                <w:sz w:val="24"/>
                <w:szCs w:val="24"/>
              </w:rPr>
              <w:fldChar w:fldCharType="begin"/>
            </w:r>
            <w:r w:rsidR="002C675A" w:rsidRPr="001C2CFA">
              <w:rPr>
                <w:rFonts w:ascii="Times New Roman" w:hAnsi="Times New Roman" w:cs="Times New Roman"/>
                <w:noProof/>
                <w:webHidden/>
                <w:sz w:val="24"/>
                <w:szCs w:val="24"/>
              </w:rPr>
              <w:instrText xml:space="preserve"> PAGEREF _Toc445724405 \h </w:instrText>
            </w:r>
            <w:r w:rsidR="002C675A" w:rsidRPr="001C2CFA">
              <w:rPr>
                <w:rFonts w:ascii="Times New Roman" w:hAnsi="Times New Roman" w:cs="Times New Roman"/>
                <w:noProof/>
                <w:webHidden/>
                <w:sz w:val="24"/>
                <w:szCs w:val="24"/>
              </w:rPr>
            </w:r>
            <w:r w:rsidR="002C675A" w:rsidRPr="001C2CFA">
              <w:rPr>
                <w:rFonts w:ascii="Times New Roman" w:hAnsi="Times New Roman" w:cs="Times New Roman"/>
                <w:noProof/>
                <w:webHidden/>
                <w:sz w:val="24"/>
                <w:szCs w:val="24"/>
              </w:rPr>
              <w:fldChar w:fldCharType="separate"/>
            </w:r>
            <w:r w:rsidR="0001308A" w:rsidRPr="001C2CFA">
              <w:rPr>
                <w:rFonts w:ascii="Times New Roman" w:hAnsi="Times New Roman" w:cs="Times New Roman"/>
                <w:noProof/>
                <w:webHidden/>
                <w:sz w:val="24"/>
                <w:szCs w:val="24"/>
              </w:rPr>
              <w:t>26</w:t>
            </w:r>
            <w:r w:rsidR="002C675A" w:rsidRPr="001C2CFA">
              <w:rPr>
                <w:rFonts w:ascii="Times New Roman" w:hAnsi="Times New Roman" w:cs="Times New Roman"/>
                <w:noProof/>
                <w:webHidden/>
                <w:sz w:val="24"/>
                <w:szCs w:val="24"/>
              </w:rPr>
              <w:fldChar w:fldCharType="end"/>
            </w:r>
          </w:hyperlink>
        </w:p>
        <w:p w14:paraId="678572C9" w14:textId="77777777" w:rsidR="00554120" w:rsidRDefault="002C675A">
          <w:pPr>
            <w:rPr>
              <w:noProof/>
            </w:rPr>
          </w:pPr>
          <w:r w:rsidRPr="001C2CFA">
            <w:rPr>
              <w:rFonts w:ascii="Times New Roman" w:hAnsi="Times New Roman" w:cs="Times New Roman"/>
              <w:b/>
              <w:bCs/>
              <w:noProof/>
              <w:sz w:val="24"/>
              <w:szCs w:val="24"/>
            </w:rPr>
            <w:fldChar w:fldCharType="end"/>
          </w:r>
        </w:p>
      </w:sdtContent>
    </w:sdt>
    <w:bookmarkStart w:id="0" w:name="_Toc445724380" w:displacedByCustomXml="prev"/>
    <w:p w14:paraId="05916CAE" w14:textId="77777777" w:rsidR="00D14399" w:rsidRPr="00554120" w:rsidRDefault="00D14399">
      <w:pPr>
        <w:rPr>
          <w:noProof/>
        </w:rPr>
      </w:pPr>
      <w:r>
        <w:br w:type="page"/>
      </w:r>
    </w:p>
    <w:p w14:paraId="3702F2A7" w14:textId="77777777" w:rsidR="00D639D0" w:rsidRPr="001037CA" w:rsidRDefault="001037CA" w:rsidP="005871CE">
      <w:pPr>
        <w:pStyle w:val="Heading1"/>
        <w:widowControl/>
      </w:pPr>
      <w:r>
        <w:lastRenderedPageBreak/>
        <w:t>E</w:t>
      </w:r>
      <w:r w:rsidR="00222236" w:rsidRPr="001037CA">
        <w:t xml:space="preserve">xecutive </w:t>
      </w:r>
      <w:r w:rsidR="00222236" w:rsidRPr="00FE6633">
        <w:t>Summary</w:t>
      </w:r>
      <w:bookmarkEnd w:id="0"/>
    </w:p>
    <w:p w14:paraId="0723C74A" w14:textId="6C333560" w:rsidR="00DD2EFB" w:rsidRDefault="00DD2EFB" w:rsidP="005871CE">
      <w:pPr>
        <w:pStyle w:val="BodyText"/>
        <w:widowControl/>
      </w:pPr>
      <w:r w:rsidRPr="001037CA">
        <w:t xml:space="preserve">When Congress reauthorized the </w:t>
      </w:r>
      <w:r w:rsidRPr="00595505">
        <w:rPr>
          <w:i/>
        </w:rPr>
        <w:t xml:space="preserve">Higher Education Act of 1965 </w:t>
      </w:r>
      <w:r w:rsidRPr="001037CA">
        <w:t>(</w:t>
      </w:r>
      <w:r w:rsidRPr="00595505">
        <w:rPr>
          <w:i/>
        </w:rPr>
        <w:t>HEA</w:t>
      </w:r>
      <w:r w:rsidRPr="001037CA">
        <w:t xml:space="preserve">), by way of </w:t>
      </w:r>
      <w:r w:rsidRPr="00595505">
        <w:rPr>
          <w:i/>
        </w:rPr>
        <w:t>the Higher Education Opportunity Act of 2008</w:t>
      </w:r>
      <w:r w:rsidRPr="001037CA">
        <w:t xml:space="preserve"> (</w:t>
      </w:r>
      <w:r w:rsidRPr="00595505">
        <w:rPr>
          <w:i/>
        </w:rPr>
        <w:t>HEOA</w:t>
      </w:r>
      <w:r w:rsidRPr="001037CA">
        <w:t xml:space="preserve">), it directed the U.S. Department of Education (ED) to assist grantees in developing a survey to administer to students who have completed programs authorized by </w:t>
      </w:r>
      <w:r w:rsidRPr="00595505">
        <w:rPr>
          <w:i/>
        </w:rPr>
        <w:t xml:space="preserve">Title VI </w:t>
      </w:r>
      <w:r w:rsidRPr="001037CA">
        <w:t xml:space="preserve">of the </w:t>
      </w:r>
      <w:r w:rsidRPr="00595505">
        <w:rPr>
          <w:i/>
        </w:rPr>
        <w:t>HEA</w:t>
      </w:r>
      <w:r w:rsidRPr="001037CA">
        <w:t xml:space="preserve"> to determine postgraduate employment, education, or training. The survey on which this report is based tracks the post-graduation career trajectory of </w:t>
      </w:r>
      <w:r>
        <w:t>Foreign Language and Area Studies (</w:t>
      </w:r>
      <w:r w:rsidRPr="001037CA">
        <w:t>FLAS</w:t>
      </w:r>
      <w:r>
        <w:t>)</w:t>
      </w:r>
      <w:r w:rsidRPr="001037CA">
        <w:t xml:space="preserve"> fellows</w:t>
      </w:r>
      <w:r>
        <w:t xml:space="preserve">hip recipients from 2010 to </w:t>
      </w:r>
      <w:r w:rsidR="000C4713">
        <w:t>2018</w:t>
      </w:r>
      <w:r w:rsidRPr="001037CA">
        <w:t xml:space="preserve">. </w:t>
      </w:r>
      <w:r w:rsidRPr="00633461">
        <w:t>Subsequent surveys will continue to track this cohort in addition to new FLAS graduates</w:t>
      </w:r>
      <w:r w:rsidR="00E5481D" w:rsidRPr="00633461">
        <w:t xml:space="preserve"> (i.e., FLAS fellows graduating after 2018)</w:t>
      </w:r>
      <w:r w:rsidRPr="00633461">
        <w:t>.</w:t>
      </w:r>
    </w:p>
    <w:p w14:paraId="02A11477" w14:textId="77777777" w:rsidR="00D639D0" w:rsidRPr="001037CA" w:rsidRDefault="00DD2EFB" w:rsidP="005871CE">
      <w:pPr>
        <w:pStyle w:val="BodyText"/>
        <w:widowControl/>
      </w:pPr>
      <w:r>
        <w:t>The FLAS</w:t>
      </w:r>
      <w:r w:rsidR="00222236" w:rsidRPr="001037CA">
        <w:t xml:space="preserve"> fellowship program provides academic year and summer fellowships to institutions of higher education. These fellowships assist meritorious undergraduate and graduate students undergoing training in modern foreign languages and related area/international studies.</w:t>
      </w:r>
      <w:r w:rsidR="00723FB2">
        <w:t xml:space="preserve"> The goal of the program is to get students to advanced proficiency levels in a less commonly taught language </w:t>
      </w:r>
      <w:proofErr w:type="gramStart"/>
      <w:r w:rsidR="00723FB2">
        <w:t>in order to</w:t>
      </w:r>
      <w:proofErr w:type="gramEnd"/>
      <w:r w:rsidR="00723FB2">
        <w:t xml:space="preserve"> provide a cadre of language and area studies experts to government agencies, the private sector, and academia.</w:t>
      </w:r>
    </w:p>
    <w:p w14:paraId="789ABDA4" w14:textId="04393334" w:rsidR="00D639D0" w:rsidRPr="001037CA" w:rsidRDefault="00222236" w:rsidP="005871CE">
      <w:pPr>
        <w:pStyle w:val="BodyText"/>
        <w:widowControl/>
      </w:pPr>
      <w:r w:rsidRPr="001037CA">
        <w:t>This report is not an evaluation of the FLAS program or its outcomes. Rather, it is a summary of the survey responses of</w:t>
      </w:r>
      <w:r w:rsidR="00F25611">
        <w:t xml:space="preserve"> </w:t>
      </w:r>
      <w:r w:rsidRPr="001037CA">
        <w:t>FLAS fellows</w:t>
      </w:r>
      <w:r w:rsidR="00F25611">
        <w:t xml:space="preserve"> who graduated between 2010 and 2018</w:t>
      </w:r>
      <w:r w:rsidRPr="001037CA">
        <w:t>.</w:t>
      </w:r>
      <w:r w:rsidR="00C8698A">
        <w:t xml:space="preserve"> This report</w:t>
      </w:r>
      <w:r w:rsidR="007D6962">
        <w:t xml:space="preserve"> details the results of the </w:t>
      </w:r>
      <w:r w:rsidR="00AE4F4A">
        <w:t>third</w:t>
      </w:r>
      <w:r w:rsidR="007D6962">
        <w:t xml:space="preserve"> biannual study of FLAS graduates. </w:t>
      </w:r>
      <w:r w:rsidR="0004455F">
        <w:t>The findings of t</w:t>
      </w:r>
      <w:r w:rsidR="007D6962">
        <w:t>his iteration of the study</w:t>
      </w:r>
      <w:r w:rsidR="0004455F">
        <w:t xml:space="preserve"> were consistent with the </w:t>
      </w:r>
      <w:r w:rsidR="007D6962">
        <w:t xml:space="preserve">results of the first </w:t>
      </w:r>
      <w:r w:rsidR="00ED33F3">
        <w:t xml:space="preserve">two </w:t>
      </w:r>
      <w:r w:rsidR="007D6962">
        <w:t>stud</w:t>
      </w:r>
      <w:r w:rsidR="00ED33F3">
        <w:t>ies</w:t>
      </w:r>
      <w:r w:rsidR="007D6962">
        <w:t xml:space="preserve">. In </w:t>
      </w:r>
      <w:r w:rsidR="007D750E">
        <w:t>all three surveys</w:t>
      </w:r>
      <w:r w:rsidR="007D6962">
        <w:t xml:space="preserve">, FLAS graduates gave </w:t>
      </w:r>
      <w:r w:rsidR="00BF5C53">
        <w:t xml:space="preserve">positive </w:t>
      </w:r>
      <w:r w:rsidR="007D6962">
        <w:t>feedback on FLAS experiences accompanied by gains in language proficiency and relevant experience for the careers they have entered.</w:t>
      </w:r>
    </w:p>
    <w:p w14:paraId="636A476C" w14:textId="7BF79C6E" w:rsidR="00D639D0" w:rsidRPr="001037CA" w:rsidRDefault="00222236" w:rsidP="005871CE">
      <w:pPr>
        <w:pStyle w:val="BodyText"/>
        <w:widowControl/>
      </w:pPr>
      <w:r w:rsidRPr="001037CA">
        <w:t xml:space="preserve">According to the survey results, FLAS fellows received support to study </w:t>
      </w:r>
      <w:r w:rsidR="006A2638">
        <w:t>10</w:t>
      </w:r>
      <w:r w:rsidR="00C314D4">
        <w:t>4</w:t>
      </w:r>
      <w:r w:rsidR="00F67775">
        <w:t xml:space="preserve"> </w:t>
      </w:r>
      <w:r w:rsidRPr="001037CA">
        <w:t>languages (</w:t>
      </w:r>
      <w:r w:rsidR="00C314D4">
        <w:t>59</w:t>
      </w:r>
      <w:r w:rsidR="006A2638" w:rsidRPr="001037CA">
        <w:t xml:space="preserve"> </w:t>
      </w:r>
      <w:r w:rsidRPr="001037CA">
        <w:t xml:space="preserve">priority languages and </w:t>
      </w:r>
      <w:r w:rsidR="006A2638">
        <w:t>4</w:t>
      </w:r>
      <w:r w:rsidR="00C314D4">
        <w:t>5</w:t>
      </w:r>
      <w:r w:rsidR="006A2638" w:rsidRPr="001037CA">
        <w:t xml:space="preserve"> </w:t>
      </w:r>
      <w:r w:rsidRPr="001037CA">
        <w:t>non-priority languages as defined by ED) during their first FLAS fellowship.</w:t>
      </w:r>
      <w:r w:rsidR="00D14399">
        <w:rPr>
          <w:rStyle w:val="FootnoteReference"/>
        </w:rPr>
        <w:footnoteReference w:id="1"/>
      </w:r>
      <w:r w:rsidR="00D14399">
        <w:t xml:space="preserve"> </w:t>
      </w:r>
      <w:r w:rsidR="00790B10">
        <w:t>Of the 104 languages studied</w:t>
      </w:r>
      <w:r w:rsidR="007D750E">
        <w:t>,</w:t>
      </w:r>
      <w:r w:rsidR="00790B10">
        <w:t xml:space="preserve"> </w:t>
      </w:r>
      <w:r w:rsidRPr="001037CA">
        <w:t>A</w:t>
      </w:r>
      <w:r w:rsidR="00705FE8">
        <w:t>rabic (</w:t>
      </w:r>
      <w:r w:rsidR="00F67775">
        <w:t>13</w:t>
      </w:r>
      <w:r w:rsidR="00F67775" w:rsidRPr="001037CA">
        <w:t xml:space="preserve"> </w:t>
      </w:r>
      <w:r w:rsidRPr="001037CA">
        <w:t>percent</w:t>
      </w:r>
      <w:r w:rsidR="00E5481D">
        <w:t xml:space="preserve"> of </w:t>
      </w:r>
      <w:r w:rsidR="00E5481D" w:rsidRPr="001037CA">
        <w:t>FLAS</w:t>
      </w:r>
      <w:r w:rsidR="00E5481D">
        <w:t xml:space="preserve"> fellows</w:t>
      </w:r>
      <w:r w:rsidRPr="001037CA">
        <w:t xml:space="preserve">), </w:t>
      </w:r>
      <w:r w:rsidR="00F67775">
        <w:t xml:space="preserve">Chinese (Mandarin) </w:t>
      </w:r>
      <w:r w:rsidR="00705FE8">
        <w:t>(</w:t>
      </w:r>
      <w:r w:rsidR="00F67775">
        <w:t xml:space="preserve">13 </w:t>
      </w:r>
      <w:r w:rsidR="00705FE8">
        <w:t>percent</w:t>
      </w:r>
      <w:r w:rsidR="00E5481D">
        <w:t xml:space="preserve"> of </w:t>
      </w:r>
      <w:r w:rsidR="00E5481D" w:rsidRPr="001037CA">
        <w:t>FLAS</w:t>
      </w:r>
      <w:r w:rsidR="00E5481D">
        <w:t xml:space="preserve"> fellows</w:t>
      </w:r>
      <w:r w:rsidR="00705FE8">
        <w:t xml:space="preserve">), </w:t>
      </w:r>
      <w:r w:rsidRPr="001037CA">
        <w:t>Portuguese (</w:t>
      </w:r>
      <w:r w:rsidR="00F67775">
        <w:t xml:space="preserve">10 </w:t>
      </w:r>
      <w:r w:rsidR="00705FE8">
        <w:t>percent</w:t>
      </w:r>
      <w:r w:rsidR="00E5481D">
        <w:t xml:space="preserve"> of </w:t>
      </w:r>
      <w:r w:rsidR="00E5481D" w:rsidRPr="001037CA">
        <w:t>FLAS</w:t>
      </w:r>
      <w:r w:rsidR="00E5481D">
        <w:t xml:space="preserve"> fellows</w:t>
      </w:r>
      <w:r w:rsidR="00705FE8">
        <w:t xml:space="preserve">), </w:t>
      </w:r>
      <w:r w:rsidR="00F67775">
        <w:t>Russian</w:t>
      </w:r>
      <w:r w:rsidR="00705FE8" w:rsidRPr="001037CA">
        <w:t xml:space="preserve"> (</w:t>
      </w:r>
      <w:r w:rsidR="00DB77C7">
        <w:t>9</w:t>
      </w:r>
      <w:r w:rsidR="00705FE8" w:rsidRPr="001037CA">
        <w:t xml:space="preserve"> percent</w:t>
      </w:r>
      <w:r w:rsidR="00E5481D">
        <w:t xml:space="preserve"> of </w:t>
      </w:r>
      <w:r w:rsidR="00E5481D" w:rsidRPr="001037CA">
        <w:t>FLAS</w:t>
      </w:r>
      <w:r w:rsidR="00E5481D">
        <w:t xml:space="preserve"> fellows</w:t>
      </w:r>
      <w:r w:rsidR="00705FE8" w:rsidRPr="001037CA">
        <w:t>)</w:t>
      </w:r>
      <w:r w:rsidR="00705FE8">
        <w:t>, and</w:t>
      </w:r>
      <w:r w:rsidR="00705FE8" w:rsidRPr="001037CA">
        <w:t xml:space="preserve"> </w:t>
      </w:r>
      <w:r w:rsidR="00705FE8">
        <w:t>Japanese (</w:t>
      </w:r>
      <w:r w:rsidR="00F67775">
        <w:t xml:space="preserve">8 </w:t>
      </w:r>
      <w:r w:rsidR="00705FE8">
        <w:t>percent</w:t>
      </w:r>
      <w:r w:rsidR="00E5481D">
        <w:t xml:space="preserve"> of </w:t>
      </w:r>
      <w:r w:rsidR="00E5481D" w:rsidRPr="001037CA">
        <w:t>FLAS</w:t>
      </w:r>
      <w:r w:rsidR="00E5481D">
        <w:t xml:space="preserve"> fellows</w:t>
      </w:r>
      <w:r w:rsidR="00705FE8">
        <w:t>)</w:t>
      </w:r>
      <w:r w:rsidRPr="001037CA">
        <w:t xml:space="preserve"> were the most frequently studied languages for the respondents’ first FLAS</w:t>
      </w:r>
      <w:r w:rsidR="00F051C9">
        <w:t xml:space="preserve"> fellowship</w:t>
      </w:r>
      <w:r w:rsidRPr="001037CA">
        <w:t>. Thes</w:t>
      </w:r>
      <w:r w:rsidR="00401B21">
        <w:t>e languages are</w:t>
      </w:r>
      <w:r w:rsidRPr="001037CA">
        <w:t xml:space="preserve"> essential for economic and</w:t>
      </w:r>
      <w:r w:rsidR="007627B5" w:rsidRPr="001037CA">
        <w:t xml:space="preserve"> </w:t>
      </w:r>
      <w:r w:rsidRPr="001037CA">
        <w:t>strategic purposes</w:t>
      </w:r>
      <w:r w:rsidR="00770CB6">
        <w:t xml:space="preserve"> (see Section 601 of Title VI of the Higher Education Act)</w:t>
      </w:r>
      <w:r w:rsidRPr="001037CA">
        <w:t>.</w:t>
      </w:r>
    </w:p>
    <w:p w14:paraId="7F42DAF7" w14:textId="3202ADE8" w:rsidR="00D639D0" w:rsidRPr="001037CA" w:rsidRDefault="00222236" w:rsidP="005871CE">
      <w:pPr>
        <w:pStyle w:val="BodyText"/>
        <w:widowControl/>
      </w:pPr>
      <w:r w:rsidRPr="001037CA">
        <w:t xml:space="preserve">Respondents overwhelmingly reported that FLAS fellowships have been an asset in their </w:t>
      </w:r>
      <w:r w:rsidR="00D87C81" w:rsidRPr="001037CA">
        <w:t>career trajectories</w:t>
      </w:r>
      <w:r w:rsidRPr="001037CA">
        <w:t xml:space="preserve">. </w:t>
      </w:r>
      <w:r w:rsidR="001F1C3E">
        <w:t>Fifty-four</w:t>
      </w:r>
      <w:r w:rsidRPr="001037CA">
        <w:t xml:space="preserve"> percent indicated that knowledge of a foreign language is a requirement or considered a key ass</w:t>
      </w:r>
      <w:r w:rsidR="00972DA8">
        <w:t xml:space="preserve">et for their current job, and </w:t>
      </w:r>
      <w:r w:rsidR="001F1C3E">
        <w:t>62</w:t>
      </w:r>
      <w:r w:rsidR="001F1C3E" w:rsidRPr="001037CA">
        <w:t xml:space="preserve"> </w:t>
      </w:r>
      <w:r w:rsidRPr="001037CA">
        <w:t>percent reported that knowledge of area/international studies is a requirement or a key asset for their current job</w:t>
      </w:r>
      <w:r w:rsidR="008800A2">
        <w:t xml:space="preserve">. Approximately </w:t>
      </w:r>
      <w:r w:rsidR="00CA2240">
        <w:t xml:space="preserve">45 </w:t>
      </w:r>
      <w:r w:rsidRPr="001037CA">
        <w:t>percent of respondents reported that they use their foreign language knowledge at least mont</w:t>
      </w:r>
      <w:r w:rsidR="008800A2">
        <w:t xml:space="preserve">hly in their current job, and </w:t>
      </w:r>
      <w:r w:rsidR="00CA2240">
        <w:t>19</w:t>
      </w:r>
      <w:r w:rsidR="00CA2240" w:rsidRPr="001037CA">
        <w:t xml:space="preserve"> </w:t>
      </w:r>
      <w:r w:rsidRPr="001037CA">
        <w:t xml:space="preserve">percent use it daily. More </w:t>
      </w:r>
      <w:r w:rsidR="006117E8">
        <w:t xml:space="preserve">than </w:t>
      </w:r>
      <w:r w:rsidR="00CA2240">
        <w:t>64</w:t>
      </w:r>
      <w:r w:rsidR="00CA2240" w:rsidRPr="001037CA">
        <w:t xml:space="preserve"> </w:t>
      </w:r>
      <w:r w:rsidRPr="001037CA">
        <w:t xml:space="preserve">percent reported using their area/international studies training in their current work </w:t>
      </w:r>
      <w:r w:rsidR="00FA502B">
        <w:t>at least monthly</w:t>
      </w:r>
      <w:r w:rsidR="006117E8">
        <w:t>, and 37</w:t>
      </w:r>
      <w:r w:rsidRPr="001037CA">
        <w:t xml:space="preserve"> percent reported daily use. Furthermore, more than </w:t>
      </w:r>
      <w:r w:rsidR="00A7049A">
        <w:t>72</w:t>
      </w:r>
      <w:r w:rsidR="00A7049A" w:rsidRPr="001037CA">
        <w:t xml:space="preserve"> </w:t>
      </w:r>
      <w:r w:rsidRPr="001037CA">
        <w:t>percent reported that their foreign language and area/international studies training directly impacted their career path, insofar as they reported that such training was very beneficial or beneficial to their marketability and their professional development/promotion potential. Employers that have hired FLAS fellows</w:t>
      </w:r>
      <w:r w:rsidR="002F1B43">
        <w:t xml:space="preserve"> include </w:t>
      </w:r>
      <w:r w:rsidR="0003632C">
        <w:t xml:space="preserve">the </w:t>
      </w:r>
      <w:r w:rsidRPr="001037CA">
        <w:t>Brookings Institution,</w:t>
      </w:r>
      <w:r w:rsidR="002F1B43">
        <w:t xml:space="preserve"> </w:t>
      </w:r>
      <w:r w:rsidR="0003632C">
        <w:t xml:space="preserve">the </w:t>
      </w:r>
      <w:r w:rsidR="002F1B43">
        <w:t>Carnegie Museum of Art,</w:t>
      </w:r>
      <w:r w:rsidRPr="001037CA">
        <w:t xml:space="preserve"> Citigroup, Google, JPMorgan Chase, </w:t>
      </w:r>
      <w:r w:rsidR="002F1B43">
        <w:t>Microsoft, Pacifica Law Group LLP, Socrata, Inc.</w:t>
      </w:r>
      <w:r w:rsidRPr="001037CA">
        <w:t xml:space="preserve">, Teach for America, </w:t>
      </w:r>
      <w:r w:rsidR="002F1B43">
        <w:t xml:space="preserve">Universidade Federal do </w:t>
      </w:r>
      <w:r w:rsidR="002F1B43">
        <w:lastRenderedPageBreak/>
        <w:t xml:space="preserve">Rio Grande do Sul, U.S. Bank, </w:t>
      </w:r>
      <w:r w:rsidRPr="001037CA">
        <w:t>the U.S. Department of Defense,</w:t>
      </w:r>
      <w:r w:rsidR="00281506">
        <w:t xml:space="preserve"> </w:t>
      </w:r>
      <w:r w:rsidRPr="001037CA">
        <w:t>and the U.S. Department of State, among others.</w:t>
      </w:r>
    </w:p>
    <w:p w14:paraId="42D722AD" w14:textId="3BF2B36F" w:rsidR="00786636" w:rsidRPr="001037CA" w:rsidRDefault="00222236" w:rsidP="005871CE">
      <w:pPr>
        <w:pStyle w:val="BodyText"/>
        <w:widowControl/>
      </w:pPr>
      <w:r w:rsidRPr="001037CA">
        <w:t xml:space="preserve">Regarding the relationship between the FLAS fellowship and </w:t>
      </w:r>
      <w:r w:rsidR="000D1A74">
        <w:t xml:space="preserve">the </w:t>
      </w:r>
      <w:r w:rsidRPr="001037CA">
        <w:t xml:space="preserve">fellows’ academic and career goals, </w:t>
      </w:r>
      <w:r w:rsidR="00707E4C">
        <w:t>65</w:t>
      </w:r>
      <w:r w:rsidR="00707E4C" w:rsidRPr="001037CA">
        <w:t xml:space="preserve"> </w:t>
      </w:r>
      <w:r w:rsidRPr="001037CA">
        <w:t xml:space="preserve">percent of fellows reported that they were “unlikely to [have achieved] advanced language proficiency,” and almost </w:t>
      </w:r>
      <w:r w:rsidR="000C4713">
        <w:t>half</w:t>
      </w:r>
      <w:r w:rsidRPr="001037CA">
        <w:t xml:space="preserve"> reporte</w:t>
      </w:r>
      <w:r w:rsidR="00A363E6">
        <w:t xml:space="preserve">d that they were “unlikely” to </w:t>
      </w:r>
      <w:r w:rsidRPr="001037CA">
        <w:t>have traveled overseas for a language immersion/study abroad experience had they not received a FLAS fellowship.</w:t>
      </w:r>
      <w:bookmarkStart w:id="1" w:name="_bookmark0"/>
      <w:bookmarkEnd w:id="1"/>
    </w:p>
    <w:p w14:paraId="525A24BB" w14:textId="77777777" w:rsidR="00F051C9" w:rsidRDefault="00F051C9">
      <w:pPr>
        <w:rPr>
          <w:rFonts w:ascii="Times New Roman" w:eastAsia="Times New Roman" w:hAnsi="Times New Roman"/>
          <w:b/>
          <w:bCs/>
          <w:spacing w:val="-1"/>
          <w:sz w:val="36"/>
          <w:szCs w:val="36"/>
        </w:rPr>
      </w:pPr>
      <w:bookmarkStart w:id="2" w:name="_Toc445724381"/>
      <w:r>
        <w:br w:type="page"/>
      </w:r>
    </w:p>
    <w:p w14:paraId="67400AA0" w14:textId="032A36A9" w:rsidR="00D639D0" w:rsidRPr="00D80F6D" w:rsidRDefault="00222236" w:rsidP="005871CE">
      <w:pPr>
        <w:pStyle w:val="Heading1"/>
        <w:widowControl/>
      </w:pPr>
      <w:r w:rsidRPr="00FE6633">
        <w:lastRenderedPageBreak/>
        <w:t>Introduction</w:t>
      </w:r>
      <w:bookmarkEnd w:id="2"/>
    </w:p>
    <w:p w14:paraId="1EE47D29" w14:textId="730648FC" w:rsidR="00D639D0" w:rsidRDefault="00222236" w:rsidP="005871CE">
      <w:pPr>
        <w:pStyle w:val="BodyText"/>
        <w:widowControl/>
      </w:pPr>
      <w:r>
        <w:t>The Foreign</w:t>
      </w:r>
      <w:r>
        <w:rPr>
          <w:spacing w:val="2"/>
        </w:rPr>
        <w:t xml:space="preserve"> </w:t>
      </w:r>
      <w:r>
        <w:t>Language and Area Studies fellowship program (FLAS), which is authorized under</w:t>
      </w:r>
      <w:r>
        <w:rPr>
          <w:spacing w:val="91"/>
        </w:rPr>
        <w:t xml:space="preserve"> </w:t>
      </w:r>
      <w:r>
        <w:t>section 602(b) of the</w:t>
      </w:r>
      <w:r>
        <w:rPr>
          <w:spacing w:val="1"/>
        </w:rPr>
        <w:t xml:space="preserve"> </w:t>
      </w:r>
      <w:r>
        <w:rPr>
          <w:i/>
        </w:rPr>
        <w:t xml:space="preserve">Higher Education Act of 1965 </w:t>
      </w:r>
      <w:r>
        <w:t>(</w:t>
      </w:r>
      <w:r>
        <w:rPr>
          <w:i/>
        </w:rPr>
        <w:t>HEA</w:t>
      </w:r>
      <w:r>
        <w:t>), as</w:t>
      </w:r>
      <w:r>
        <w:rPr>
          <w:spacing w:val="2"/>
        </w:rPr>
        <w:t xml:space="preserve"> </w:t>
      </w:r>
      <w:r>
        <w:t>amended,</w:t>
      </w:r>
      <w:r>
        <w:rPr>
          <w:spacing w:val="2"/>
        </w:rPr>
        <w:t xml:space="preserve"> </w:t>
      </w:r>
      <w:r>
        <w:t xml:space="preserve">and administered </w:t>
      </w:r>
      <w:r>
        <w:rPr>
          <w:spacing w:val="2"/>
        </w:rPr>
        <w:t>by</w:t>
      </w:r>
      <w:r>
        <w:rPr>
          <w:spacing w:val="-5"/>
        </w:rPr>
        <w:t xml:space="preserve"> </w:t>
      </w:r>
      <w:r>
        <w:t>the</w:t>
      </w:r>
      <w:r w:rsidR="001037CA">
        <w:t xml:space="preserve"> U.S. </w:t>
      </w:r>
      <w:r>
        <w:t>Department of Education (ED), supports the</w:t>
      </w:r>
      <w:r>
        <w:rPr>
          <w:spacing w:val="1"/>
        </w:rPr>
        <w:t xml:space="preserve"> </w:t>
      </w:r>
      <w:r>
        <w:t>development of expertise</w:t>
      </w:r>
      <w:r>
        <w:rPr>
          <w:spacing w:val="1"/>
        </w:rPr>
        <w:t xml:space="preserve"> </w:t>
      </w:r>
      <w:r>
        <w:t>in world languages</w:t>
      </w:r>
      <w:r>
        <w:rPr>
          <w:spacing w:val="75"/>
        </w:rPr>
        <w:t xml:space="preserve"> </w:t>
      </w:r>
      <w:r>
        <w:t>and area or international</w:t>
      </w:r>
      <w:r>
        <w:rPr>
          <w:spacing w:val="2"/>
        </w:rPr>
        <w:t xml:space="preserve"> </w:t>
      </w:r>
      <w:r>
        <w:t>studies. Through the</w:t>
      </w:r>
      <w:r>
        <w:rPr>
          <w:spacing w:val="1"/>
        </w:rPr>
        <w:t xml:space="preserve"> </w:t>
      </w:r>
      <w:r>
        <w:t>FLAS program, ED allocates fellowships to</w:t>
      </w:r>
      <w:r>
        <w:rPr>
          <w:spacing w:val="81"/>
        </w:rPr>
        <w:t xml:space="preserve"> </w:t>
      </w:r>
      <w:r>
        <w:t>postsecondary</w:t>
      </w:r>
      <w:r>
        <w:rPr>
          <w:spacing w:val="-5"/>
        </w:rPr>
        <w:t xml:space="preserve"> </w:t>
      </w:r>
      <w:r>
        <w:t>institutions for this purpose, aiming to increase the number</w:t>
      </w:r>
      <w:r>
        <w:rPr>
          <w:spacing w:val="2"/>
        </w:rPr>
        <w:t xml:space="preserve"> </w:t>
      </w:r>
      <w:r>
        <w:t>of trained world</w:t>
      </w:r>
      <w:r>
        <w:rPr>
          <w:spacing w:val="65"/>
        </w:rPr>
        <w:t xml:space="preserve"> </w:t>
      </w:r>
      <w:r>
        <w:t>language and</w:t>
      </w:r>
      <w:r>
        <w:rPr>
          <w:spacing w:val="2"/>
        </w:rPr>
        <w:t xml:space="preserve"> </w:t>
      </w:r>
      <w:r>
        <w:t>area/international studies experts in American institutions of learning,</w:t>
      </w:r>
      <w:r>
        <w:rPr>
          <w:spacing w:val="2"/>
        </w:rPr>
        <w:t xml:space="preserve"> </w:t>
      </w:r>
      <w:r>
        <w:t>government</w:t>
      </w:r>
      <w:r>
        <w:rPr>
          <w:spacing w:val="93"/>
        </w:rPr>
        <w:t xml:space="preserve"> </w:t>
      </w:r>
      <w:r>
        <w:t>agencies,</w:t>
      </w:r>
      <w:r>
        <w:rPr>
          <w:spacing w:val="2"/>
        </w:rPr>
        <w:t xml:space="preserve"> </w:t>
      </w:r>
      <w:r>
        <w:t>and businesses</w:t>
      </w:r>
      <w:r>
        <w:rPr>
          <w:spacing w:val="2"/>
        </w:rPr>
        <w:t xml:space="preserve"> </w:t>
      </w:r>
      <w:r>
        <w:rPr>
          <w:spacing w:val="1"/>
        </w:rPr>
        <w:t>by</w:t>
      </w:r>
      <w:r>
        <w:rPr>
          <w:spacing w:val="-5"/>
        </w:rPr>
        <w:t xml:space="preserve"> </w:t>
      </w:r>
      <w:r>
        <w:t>broadening</w:t>
      </w:r>
      <w:r>
        <w:rPr>
          <w:spacing w:val="-3"/>
        </w:rPr>
        <w:t xml:space="preserve"> </w:t>
      </w:r>
      <w:r>
        <w:t>and deepening</w:t>
      </w:r>
      <w:r>
        <w:rPr>
          <w:spacing w:val="-3"/>
        </w:rPr>
        <w:t xml:space="preserve"> </w:t>
      </w:r>
      <w:r>
        <w:t>knowledge and skill in these areas.</w:t>
      </w:r>
      <w:r>
        <w:rPr>
          <w:spacing w:val="59"/>
        </w:rPr>
        <w:t xml:space="preserve"> </w:t>
      </w:r>
      <w:r>
        <w:t xml:space="preserve">Fellowships can </w:t>
      </w:r>
      <w:r w:rsidR="00F67D36">
        <w:t xml:space="preserve">be awarded </w:t>
      </w:r>
      <w:r w:rsidR="000E1B1D">
        <w:t>for</w:t>
      </w:r>
      <w:r>
        <w:t xml:space="preserve"> an academic</w:t>
      </w:r>
      <w:r>
        <w:rPr>
          <w:spacing w:val="3"/>
        </w:rPr>
        <w:t xml:space="preserve"> </w:t>
      </w:r>
      <w:r>
        <w:rPr>
          <w:spacing w:val="-2"/>
        </w:rPr>
        <w:t>year</w:t>
      </w:r>
      <w:r>
        <w:t xml:space="preserve"> or</w:t>
      </w:r>
      <w:r>
        <w:rPr>
          <w:spacing w:val="1"/>
        </w:rPr>
        <w:t xml:space="preserve"> </w:t>
      </w:r>
      <w:r>
        <w:t>a</w:t>
      </w:r>
      <w:r>
        <w:rPr>
          <w:spacing w:val="1"/>
        </w:rPr>
        <w:t xml:space="preserve"> </w:t>
      </w:r>
      <w:r>
        <w:t>summer session. Acquiring</w:t>
      </w:r>
      <w:r>
        <w:rPr>
          <w:spacing w:val="-3"/>
        </w:rPr>
        <w:t xml:space="preserve"> </w:t>
      </w:r>
      <w:r w:rsidR="00D87C81">
        <w:t>advanced proficiency</w:t>
      </w:r>
      <w:r>
        <w:rPr>
          <w:spacing w:val="-5"/>
        </w:rPr>
        <w:t xml:space="preserve"> </w:t>
      </w:r>
      <w:r>
        <w:t>in</w:t>
      </w:r>
      <w:r>
        <w:rPr>
          <w:spacing w:val="2"/>
        </w:rPr>
        <w:t xml:space="preserve"> </w:t>
      </w:r>
      <w:r>
        <w:t>a foreign</w:t>
      </w:r>
      <w:r>
        <w:rPr>
          <w:spacing w:val="2"/>
        </w:rPr>
        <w:t xml:space="preserve"> </w:t>
      </w:r>
      <w:r>
        <w:t>language takes many years; it is not unusual for one student to</w:t>
      </w:r>
      <w:r>
        <w:rPr>
          <w:spacing w:val="75"/>
        </w:rPr>
        <w:t xml:space="preserve"> </w:t>
      </w:r>
      <w:r w:rsidR="00CC2746">
        <w:t>receive</w:t>
      </w:r>
      <w:r>
        <w:t xml:space="preserve"> more than one</w:t>
      </w:r>
      <w:r>
        <w:rPr>
          <w:spacing w:val="1"/>
        </w:rPr>
        <w:t xml:space="preserve"> </w:t>
      </w:r>
      <w:r>
        <w:t xml:space="preserve">FLAS fellowship during </w:t>
      </w:r>
      <w:r w:rsidR="00EB172A">
        <w:t>their</w:t>
      </w:r>
      <w:r>
        <w:t xml:space="preserve"> course of study.</w:t>
      </w:r>
    </w:p>
    <w:p w14:paraId="3EA249FD" w14:textId="2E613091" w:rsidR="00D639D0" w:rsidRDefault="00222236" w:rsidP="005871CE">
      <w:pPr>
        <w:pStyle w:val="BodyText"/>
        <w:widowControl/>
      </w:pPr>
      <w:r>
        <w:t>Every</w:t>
      </w:r>
      <w:r>
        <w:rPr>
          <w:spacing w:val="-5"/>
        </w:rPr>
        <w:t xml:space="preserve"> </w:t>
      </w:r>
      <w:r>
        <w:t>four</w:t>
      </w:r>
      <w:r>
        <w:rPr>
          <w:spacing w:val="4"/>
        </w:rPr>
        <w:t xml:space="preserve"> </w:t>
      </w:r>
      <w:r>
        <w:t>years,</w:t>
      </w:r>
      <w:r>
        <w:rPr>
          <w:spacing w:val="2"/>
        </w:rPr>
        <w:t xml:space="preserve"> </w:t>
      </w:r>
      <w:r>
        <w:t>ED, through the</w:t>
      </w:r>
      <w:r>
        <w:rPr>
          <w:spacing w:val="3"/>
        </w:rPr>
        <w:t xml:space="preserve"> </w:t>
      </w:r>
      <w:r>
        <w:t>International</w:t>
      </w:r>
      <w:r>
        <w:rPr>
          <w:spacing w:val="2"/>
        </w:rPr>
        <w:t xml:space="preserve"> </w:t>
      </w:r>
      <w:r>
        <w:t>Foreign</w:t>
      </w:r>
      <w:r>
        <w:rPr>
          <w:spacing w:val="4"/>
        </w:rPr>
        <w:t xml:space="preserve"> </w:t>
      </w:r>
      <w:r>
        <w:t>Language and Education office (IFLE),</w:t>
      </w:r>
      <w:r>
        <w:rPr>
          <w:spacing w:val="79"/>
        </w:rPr>
        <w:t xml:space="preserve"> </w:t>
      </w:r>
      <w:r>
        <w:t xml:space="preserve">conducts a </w:t>
      </w:r>
      <w:r w:rsidR="001269C3">
        <w:t>pee</w:t>
      </w:r>
      <w:r w:rsidR="003227E4">
        <w:t xml:space="preserve">r reviewed </w:t>
      </w:r>
      <w:r w:rsidR="0080609C">
        <w:t xml:space="preserve">grant </w:t>
      </w:r>
      <w:r>
        <w:t xml:space="preserve">competition </w:t>
      </w:r>
      <w:r w:rsidR="00950DF9">
        <w:t xml:space="preserve">to </w:t>
      </w:r>
      <w:r w:rsidR="00F74E39">
        <w:t>s</w:t>
      </w:r>
      <w:r w:rsidR="001269C3">
        <w:t xml:space="preserve">elect </w:t>
      </w:r>
      <w:r w:rsidR="00950DF9">
        <w:t xml:space="preserve">institutions of higher education </w:t>
      </w:r>
      <w:r w:rsidR="00F04437">
        <w:t xml:space="preserve">to receive </w:t>
      </w:r>
      <w:r w:rsidR="00C21D90">
        <w:t xml:space="preserve">allocations of FLAS </w:t>
      </w:r>
      <w:r>
        <w:t>fellowships</w:t>
      </w:r>
      <w:r w:rsidR="008D3B93">
        <w:t xml:space="preserve"> for a four-year project period</w:t>
      </w:r>
      <w:r>
        <w:t>.</w:t>
      </w:r>
      <w:r>
        <w:rPr>
          <w:spacing w:val="2"/>
        </w:rPr>
        <w:t xml:space="preserve"> </w:t>
      </w:r>
      <w:r>
        <w:t xml:space="preserve">Institutions of </w:t>
      </w:r>
      <w:r w:rsidR="00F80C32">
        <w:t>h</w:t>
      </w:r>
      <w:r>
        <w:t xml:space="preserve">igher </w:t>
      </w:r>
      <w:r w:rsidR="00F80C32">
        <w:t>e</w:t>
      </w:r>
      <w:r>
        <w:t>ducation</w:t>
      </w:r>
      <w:r>
        <w:rPr>
          <w:spacing w:val="103"/>
        </w:rPr>
        <w:t xml:space="preserve"> </w:t>
      </w:r>
      <w:r>
        <w:t>(IHEs)</w:t>
      </w:r>
      <w:r>
        <w:rPr>
          <w:spacing w:val="1"/>
        </w:rPr>
        <w:t xml:space="preserve"> </w:t>
      </w:r>
      <w:r>
        <w:t>apply</w:t>
      </w:r>
      <w:r>
        <w:rPr>
          <w:spacing w:val="-5"/>
        </w:rPr>
        <w:t xml:space="preserve"> </w:t>
      </w:r>
      <w:r>
        <w:t xml:space="preserve">under one </w:t>
      </w:r>
      <w:r>
        <w:rPr>
          <w:spacing w:val="1"/>
        </w:rPr>
        <w:t>or</w:t>
      </w:r>
      <w:r>
        <w:t xml:space="preserve"> more of </w:t>
      </w:r>
      <w:proofErr w:type="gramStart"/>
      <w:r>
        <w:t>a number of</w:t>
      </w:r>
      <w:proofErr w:type="gramEnd"/>
      <w:r>
        <w:rPr>
          <w:spacing w:val="1"/>
        </w:rPr>
        <w:t xml:space="preserve"> </w:t>
      </w:r>
      <w:r>
        <w:t>world areas (e.g., Southeast Asia, Africa,</w:t>
      </w:r>
      <w:r>
        <w:rPr>
          <w:spacing w:val="2"/>
        </w:rPr>
        <w:t xml:space="preserve"> </w:t>
      </w:r>
      <w:r>
        <w:t>etc.).</w:t>
      </w:r>
      <w:r>
        <w:rPr>
          <w:spacing w:val="43"/>
        </w:rPr>
        <w:t xml:space="preserve"> </w:t>
      </w:r>
      <w:r>
        <w:t>Once awarded an allocation,</w:t>
      </w:r>
      <w:r>
        <w:rPr>
          <w:spacing w:val="2"/>
        </w:rPr>
        <w:t xml:space="preserve"> </w:t>
      </w:r>
      <w:r>
        <w:rPr>
          <w:spacing w:val="-2"/>
        </w:rPr>
        <w:t>IHEs</w:t>
      </w:r>
      <w:r>
        <w:t xml:space="preserve"> must conduct competitions each</w:t>
      </w:r>
      <w:r>
        <w:rPr>
          <w:spacing w:val="2"/>
        </w:rPr>
        <w:t xml:space="preserve"> </w:t>
      </w:r>
      <w:r>
        <w:t>year on</w:t>
      </w:r>
      <w:r>
        <w:rPr>
          <w:spacing w:val="2"/>
        </w:rPr>
        <w:t xml:space="preserve"> </w:t>
      </w:r>
      <w:r>
        <w:t>their campuses to</w:t>
      </w:r>
      <w:r>
        <w:rPr>
          <w:spacing w:val="75"/>
        </w:rPr>
        <w:t xml:space="preserve"> </w:t>
      </w:r>
      <w:r>
        <w:t>award</w:t>
      </w:r>
      <w:r>
        <w:rPr>
          <w:spacing w:val="2"/>
        </w:rPr>
        <w:t xml:space="preserve"> </w:t>
      </w:r>
      <w:r>
        <w:t>academic</w:t>
      </w:r>
      <w:r>
        <w:rPr>
          <w:spacing w:val="3"/>
        </w:rPr>
        <w:t xml:space="preserve"> </w:t>
      </w:r>
      <w:r>
        <w:rPr>
          <w:spacing w:val="-2"/>
        </w:rPr>
        <w:t>year</w:t>
      </w:r>
      <w:r>
        <w:t xml:space="preserve"> and</w:t>
      </w:r>
      <w:r>
        <w:rPr>
          <w:spacing w:val="2"/>
        </w:rPr>
        <w:t xml:space="preserve"> </w:t>
      </w:r>
      <w:r>
        <w:t>summer fellowships to meritorious eligible students. FLAS</w:t>
      </w:r>
      <w:r>
        <w:rPr>
          <w:spacing w:val="75"/>
        </w:rPr>
        <w:t xml:space="preserve"> </w:t>
      </w:r>
      <w:r>
        <w:t xml:space="preserve">coordinators on each campus administer the fellowships. FLAS fellows </w:t>
      </w:r>
      <w:r w:rsidR="00495F78">
        <w:t xml:space="preserve">may </w:t>
      </w:r>
      <w:r>
        <w:rPr>
          <w:spacing w:val="1"/>
        </w:rPr>
        <w:t>carry</w:t>
      </w:r>
      <w:r>
        <w:rPr>
          <w:spacing w:val="-5"/>
        </w:rPr>
        <w:t xml:space="preserve"> </w:t>
      </w:r>
      <w:r>
        <w:t>out their foreign</w:t>
      </w:r>
      <w:r>
        <w:rPr>
          <w:spacing w:val="83"/>
        </w:rPr>
        <w:t xml:space="preserve"> </w:t>
      </w:r>
      <w:r>
        <w:t>language and</w:t>
      </w:r>
      <w:r>
        <w:rPr>
          <w:spacing w:val="2"/>
        </w:rPr>
        <w:t xml:space="preserve"> </w:t>
      </w:r>
      <w:r>
        <w:t xml:space="preserve">area/international studies </w:t>
      </w:r>
      <w:r w:rsidR="006009F2">
        <w:t>training at</w:t>
      </w:r>
      <w:r>
        <w:rPr>
          <w:spacing w:val="2"/>
        </w:rPr>
        <w:t xml:space="preserve"> </w:t>
      </w:r>
      <w:r>
        <w:t xml:space="preserve"> </w:t>
      </w:r>
      <w:r w:rsidR="00495F78">
        <w:t xml:space="preserve"> </w:t>
      </w:r>
      <w:r>
        <w:t>domestic and overseas institutions.</w:t>
      </w:r>
      <w:r>
        <w:rPr>
          <w:spacing w:val="91"/>
        </w:rPr>
        <w:t xml:space="preserve"> </w:t>
      </w:r>
      <w:r>
        <w:rPr>
          <w:spacing w:val="-2"/>
        </w:rPr>
        <w:t>In</w:t>
      </w:r>
      <w:r>
        <w:rPr>
          <w:spacing w:val="2"/>
        </w:rPr>
        <w:t xml:space="preserve"> </w:t>
      </w:r>
      <w:r>
        <w:t>recent</w:t>
      </w:r>
      <w:r>
        <w:rPr>
          <w:spacing w:val="5"/>
        </w:rPr>
        <w:t xml:space="preserve"> </w:t>
      </w:r>
      <w:r>
        <w:t>years,</w:t>
      </w:r>
      <w:r>
        <w:rPr>
          <w:spacing w:val="2"/>
        </w:rPr>
        <w:t xml:space="preserve"> </w:t>
      </w:r>
      <w:r>
        <w:t>IFLE has</w:t>
      </w:r>
      <w:r>
        <w:rPr>
          <w:spacing w:val="2"/>
        </w:rPr>
        <w:t xml:space="preserve"> </w:t>
      </w:r>
      <w:r>
        <w:t>funded approximately</w:t>
      </w:r>
      <w:r>
        <w:rPr>
          <w:spacing w:val="-5"/>
        </w:rPr>
        <w:t xml:space="preserve"> </w:t>
      </w:r>
      <w:r w:rsidRPr="00F861A6">
        <w:t>1,800</w:t>
      </w:r>
      <w:r>
        <w:t xml:space="preserve"> academic</w:t>
      </w:r>
      <w:r>
        <w:rPr>
          <w:spacing w:val="3"/>
        </w:rPr>
        <w:t xml:space="preserve"> </w:t>
      </w:r>
      <w:r>
        <w:rPr>
          <w:spacing w:val="-2"/>
        </w:rPr>
        <w:t>year</w:t>
      </w:r>
      <w:r>
        <w:t xml:space="preserve"> and summer FLAS</w:t>
      </w:r>
      <w:r>
        <w:rPr>
          <w:spacing w:val="47"/>
        </w:rPr>
        <w:t xml:space="preserve"> </w:t>
      </w:r>
      <w:r>
        <w:t>fellowships per</w:t>
      </w:r>
      <w:r>
        <w:rPr>
          <w:spacing w:val="4"/>
        </w:rPr>
        <w:t xml:space="preserve"> </w:t>
      </w:r>
      <w:r>
        <w:rPr>
          <w:spacing w:val="-2"/>
        </w:rPr>
        <w:t>year.</w:t>
      </w:r>
    </w:p>
    <w:p w14:paraId="72FD3C4F" w14:textId="77777777" w:rsidR="00D639D0" w:rsidRDefault="00222236" w:rsidP="005871CE">
      <w:pPr>
        <w:pStyle w:val="BodyText"/>
        <w:widowControl/>
      </w:pPr>
      <w:r>
        <w:t xml:space="preserve">When </w:t>
      </w:r>
      <w:r>
        <w:rPr>
          <w:spacing w:val="-1"/>
        </w:rPr>
        <w:t>Congress</w:t>
      </w:r>
      <w:r>
        <w:t xml:space="preserve"> reauthorized the</w:t>
      </w:r>
      <w:r>
        <w:rPr>
          <w:spacing w:val="-1"/>
        </w:rPr>
        <w:t xml:space="preserve"> </w:t>
      </w:r>
      <w:r>
        <w:rPr>
          <w:rFonts w:cs="Times New Roman"/>
          <w:i/>
          <w:spacing w:val="-1"/>
        </w:rPr>
        <w:t xml:space="preserve">HEA </w:t>
      </w:r>
      <w:r>
        <w:t xml:space="preserve">in 2008, it </w:t>
      </w:r>
      <w:r>
        <w:rPr>
          <w:spacing w:val="-1"/>
        </w:rPr>
        <w:t>required</w:t>
      </w:r>
      <w:r>
        <w:rPr>
          <w:spacing w:val="2"/>
        </w:rPr>
        <w:t xml:space="preserve"> </w:t>
      </w:r>
      <w:r>
        <w:rPr>
          <w:spacing w:val="-1"/>
        </w:rPr>
        <w:t xml:space="preserve">grantee </w:t>
      </w:r>
      <w:r>
        <w:t xml:space="preserve">institutions to </w:t>
      </w:r>
      <w:r>
        <w:rPr>
          <w:spacing w:val="-1"/>
        </w:rPr>
        <w:t>track</w:t>
      </w:r>
      <w:r>
        <w:t xml:space="preserve"> the</w:t>
      </w:r>
      <w:r>
        <w:rPr>
          <w:spacing w:val="-1"/>
        </w:rPr>
        <w:t xml:space="preserve"> </w:t>
      </w:r>
      <w:r>
        <w:t>post-</w:t>
      </w:r>
      <w:r>
        <w:rPr>
          <w:spacing w:val="27"/>
        </w:rPr>
        <w:t xml:space="preserve"> </w:t>
      </w:r>
      <w:r>
        <w:rPr>
          <w:spacing w:val="-1"/>
        </w:rPr>
        <w:t>graduation</w:t>
      </w:r>
      <w:r>
        <w:t xml:space="preserve"> </w:t>
      </w:r>
      <w:r>
        <w:rPr>
          <w:spacing w:val="-1"/>
        </w:rPr>
        <w:t xml:space="preserve">career </w:t>
      </w:r>
      <w:r>
        <w:t>trajectory</w:t>
      </w:r>
      <w:r>
        <w:rPr>
          <w:spacing w:val="-5"/>
        </w:rPr>
        <w:t xml:space="preserve"> </w:t>
      </w:r>
      <w:r>
        <w:rPr>
          <w:spacing w:val="1"/>
        </w:rPr>
        <w:t>of</w:t>
      </w:r>
      <w:r>
        <w:rPr>
          <w:spacing w:val="-1"/>
        </w:rPr>
        <w:t xml:space="preserve"> FLAS</w:t>
      </w:r>
      <w:r>
        <w:t xml:space="preserve"> </w:t>
      </w:r>
      <w:r>
        <w:rPr>
          <w:spacing w:val="-1"/>
        </w:rPr>
        <w:t>fellows.</w:t>
      </w:r>
      <w:r>
        <w:t xml:space="preserve"> Section 601 of</w:t>
      </w:r>
      <w:r>
        <w:rPr>
          <w:spacing w:val="-1"/>
        </w:rPr>
        <w:t xml:space="preserve"> </w:t>
      </w:r>
      <w:r>
        <w:t>the</w:t>
      </w:r>
      <w:r>
        <w:rPr>
          <w:spacing w:val="-1"/>
        </w:rPr>
        <w:t xml:space="preserve"> </w:t>
      </w:r>
      <w:r>
        <w:rPr>
          <w:rFonts w:cs="Times New Roman"/>
          <w:i/>
          <w:spacing w:val="-1"/>
        </w:rPr>
        <w:t xml:space="preserve">HEA </w:t>
      </w:r>
      <w:r>
        <w:t xml:space="preserve">states </w:t>
      </w:r>
      <w:r>
        <w:rPr>
          <w:spacing w:val="-1"/>
        </w:rPr>
        <w:t>that</w:t>
      </w:r>
      <w:r>
        <w:t xml:space="preserve"> the</w:t>
      </w:r>
      <w:r>
        <w:rPr>
          <w:spacing w:val="-1"/>
        </w:rPr>
        <w:t xml:space="preserve"> </w:t>
      </w:r>
      <w:r>
        <w:t>“Secretary</w:t>
      </w:r>
      <w:r>
        <w:rPr>
          <w:spacing w:val="47"/>
        </w:rPr>
        <w:t xml:space="preserve"> </w:t>
      </w:r>
      <w:r>
        <w:rPr>
          <w:spacing w:val="-1"/>
        </w:rPr>
        <w:t>shall</w:t>
      </w:r>
      <w:r>
        <w:t xml:space="preserve"> </w:t>
      </w:r>
      <w:r>
        <w:rPr>
          <w:spacing w:val="-1"/>
        </w:rPr>
        <w:t>assist</w:t>
      </w:r>
      <w:r>
        <w:t xml:space="preserve"> </w:t>
      </w:r>
      <w:r>
        <w:rPr>
          <w:spacing w:val="-1"/>
        </w:rPr>
        <w:t>grantees</w:t>
      </w:r>
      <w:r>
        <w:t xml:space="preserve"> in developing</w:t>
      </w:r>
      <w:r>
        <w:rPr>
          <w:spacing w:val="-3"/>
        </w:rPr>
        <w:t xml:space="preserve"> </w:t>
      </w:r>
      <w:r>
        <w:t>a</w:t>
      </w:r>
      <w:r>
        <w:rPr>
          <w:spacing w:val="-1"/>
        </w:rPr>
        <w:t xml:space="preserve"> </w:t>
      </w:r>
      <w:r>
        <w:t>survey</w:t>
      </w:r>
      <w:r>
        <w:rPr>
          <w:spacing w:val="-5"/>
        </w:rPr>
        <w:t xml:space="preserve"> </w:t>
      </w:r>
      <w:r>
        <w:t>to administer</w:t>
      </w:r>
      <w:r>
        <w:rPr>
          <w:spacing w:val="-1"/>
        </w:rPr>
        <w:t xml:space="preserve"> </w:t>
      </w:r>
      <w:r>
        <w:t xml:space="preserve">to </w:t>
      </w:r>
      <w:r>
        <w:rPr>
          <w:spacing w:val="-1"/>
        </w:rPr>
        <w:t>students</w:t>
      </w:r>
      <w:r>
        <w:t xml:space="preserve"> </w:t>
      </w:r>
      <w:r>
        <w:rPr>
          <w:spacing w:val="-1"/>
        </w:rPr>
        <w:t>who</w:t>
      </w:r>
      <w:r>
        <w:t xml:space="preserve"> </w:t>
      </w:r>
      <w:r>
        <w:rPr>
          <w:spacing w:val="-1"/>
        </w:rPr>
        <w:t>have completed</w:t>
      </w:r>
      <w:r>
        <w:rPr>
          <w:spacing w:val="69"/>
        </w:rPr>
        <w:t xml:space="preserve"> </w:t>
      </w:r>
      <w:r>
        <w:rPr>
          <w:spacing w:val="-1"/>
        </w:rPr>
        <w:t>programs</w:t>
      </w:r>
      <w:r>
        <w:t xml:space="preserve"> </w:t>
      </w:r>
      <w:r>
        <w:rPr>
          <w:spacing w:val="-1"/>
        </w:rPr>
        <w:t xml:space="preserve">under </w:t>
      </w:r>
      <w:r>
        <w:t>this title</w:t>
      </w:r>
      <w:r>
        <w:rPr>
          <w:spacing w:val="-1"/>
        </w:rPr>
        <w:t xml:space="preserve"> </w:t>
      </w:r>
      <w:r>
        <w:t xml:space="preserve">to </w:t>
      </w:r>
      <w:r>
        <w:rPr>
          <w:spacing w:val="-1"/>
        </w:rPr>
        <w:t>determine postgraduate employment,</w:t>
      </w:r>
      <w:r>
        <w:t xml:space="preserve"> </w:t>
      </w:r>
      <w:r>
        <w:rPr>
          <w:spacing w:val="-1"/>
        </w:rPr>
        <w:t>education,</w:t>
      </w:r>
      <w:r>
        <w:t xml:space="preserve"> or</w:t>
      </w:r>
      <w:r>
        <w:rPr>
          <w:spacing w:val="-1"/>
        </w:rPr>
        <w:t xml:space="preserve"> training.</w:t>
      </w:r>
      <w:r>
        <w:rPr>
          <w:spacing w:val="2"/>
        </w:rPr>
        <w:t xml:space="preserve"> </w:t>
      </w:r>
      <w:r>
        <w:rPr>
          <w:spacing w:val="-1"/>
        </w:rPr>
        <w:t>All</w:t>
      </w:r>
      <w:r>
        <w:rPr>
          <w:spacing w:val="99"/>
        </w:rPr>
        <w:t xml:space="preserve"> </w:t>
      </w:r>
      <w:r>
        <w:rPr>
          <w:spacing w:val="-1"/>
        </w:rPr>
        <w:t>grantees,</w:t>
      </w:r>
      <w:r>
        <w:t xml:space="preserve"> </w:t>
      </w:r>
      <w:r>
        <w:rPr>
          <w:spacing w:val="-1"/>
        </w:rPr>
        <w:t>where</w:t>
      </w:r>
      <w:r>
        <w:rPr>
          <w:spacing w:val="1"/>
        </w:rPr>
        <w:t xml:space="preserve"> </w:t>
      </w:r>
      <w:r>
        <w:rPr>
          <w:spacing w:val="-1"/>
        </w:rPr>
        <w:t>applicable,</w:t>
      </w:r>
      <w:r>
        <w:t xml:space="preserve"> </w:t>
      </w:r>
      <w:r>
        <w:rPr>
          <w:spacing w:val="-1"/>
        </w:rPr>
        <w:t>shall</w:t>
      </w:r>
      <w:r>
        <w:t xml:space="preserve"> </w:t>
      </w:r>
      <w:r>
        <w:rPr>
          <w:spacing w:val="-1"/>
        </w:rPr>
        <w:t>administer such</w:t>
      </w:r>
      <w:r>
        <w:t xml:space="preserve"> survey</w:t>
      </w:r>
      <w:r>
        <w:rPr>
          <w:spacing w:val="-5"/>
        </w:rPr>
        <w:t xml:space="preserve"> </w:t>
      </w:r>
      <w:r>
        <w:rPr>
          <w:spacing w:val="-1"/>
        </w:rPr>
        <w:t>once</w:t>
      </w:r>
      <w:r>
        <w:rPr>
          <w:spacing w:val="1"/>
        </w:rPr>
        <w:t xml:space="preserve"> </w:t>
      </w:r>
      <w:r>
        <w:t>every</w:t>
      </w:r>
      <w:r>
        <w:rPr>
          <w:spacing w:val="-5"/>
        </w:rPr>
        <w:t xml:space="preserve"> </w:t>
      </w:r>
      <w:r>
        <w:rPr>
          <w:spacing w:val="-1"/>
        </w:rPr>
        <w:t>two</w:t>
      </w:r>
      <w:r>
        <w:rPr>
          <w:spacing w:val="4"/>
        </w:rPr>
        <w:t xml:space="preserve"> </w:t>
      </w:r>
      <w:r>
        <w:rPr>
          <w:spacing w:val="-2"/>
        </w:rPr>
        <w:t>years</w:t>
      </w:r>
      <w:r>
        <w:t xml:space="preserve"> </w:t>
      </w:r>
      <w:r>
        <w:rPr>
          <w:spacing w:val="-1"/>
        </w:rPr>
        <w:t>and</w:t>
      </w:r>
      <w:r>
        <w:t xml:space="preserve"> </w:t>
      </w:r>
      <w:r>
        <w:rPr>
          <w:spacing w:val="-1"/>
        </w:rPr>
        <w:t>report</w:t>
      </w:r>
      <w:r>
        <w:t xml:space="preserve"> survey</w:t>
      </w:r>
      <w:r>
        <w:rPr>
          <w:spacing w:val="115"/>
        </w:rPr>
        <w:t xml:space="preserve"> </w:t>
      </w:r>
      <w:r>
        <w:rPr>
          <w:spacing w:val="-1"/>
        </w:rPr>
        <w:t>results</w:t>
      </w:r>
      <w:r>
        <w:t xml:space="preserve"> to the</w:t>
      </w:r>
      <w:r>
        <w:rPr>
          <w:spacing w:val="-1"/>
        </w:rPr>
        <w:t xml:space="preserve"> Secretary.”</w:t>
      </w:r>
    </w:p>
    <w:p w14:paraId="77FF94E3" w14:textId="467A3042" w:rsidR="00D639D0" w:rsidRDefault="00222236" w:rsidP="005871CE">
      <w:pPr>
        <w:pStyle w:val="BodyText"/>
        <w:widowControl/>
      </w:pPr>
      <w:r>
        <w:t>The survey</w:t>
      </w:r>
      <w:r>
        <w:rPr>
          <w:spacing w:val="-5"/>
        </w:rPr>
        <w:t xml:space="preserve"> </w:t>
      </w:r>
      <w:r>
        <w:t>on which this report is based track</w:t>
      </w:r>
      <w:r w:rsidR="006D2C1A">
        <w:t>ed</w:t>
      </w:r>
      <w:r>
        <w:rPr>
          <w:spacing w:val="2"/>
        </w:rPr>
        <w:t xml:space="preserve"> </w:t>
      </w:r>
      <w:r>
        <w:t>FLAS fellowship recipients</w:t>
      </w:r>
      <w:r>
        <w:rPr>
          <w:spacing w:val="2"/>
        </w:rPr>
        <w:t xml:space="preserve"> </w:t>
      </w:r>
      <w:r w:rsidR="00156AAA">
        <w:rPr>
          <w:spacing w:val="2"/>
        </w:rPr>
        <w:t xml:space="preserve">who graduated </w:t>
      </w:r>
      <w:r w:rsidR="00896F7B">
        <w:t xml:space="preserve">from 2010 to </w:t>
      </w:r>
      <w:r w:rsidR="000C4713">
        <w:t>2018</w:t>
      </w:r>
      <w:r>
        <w:t>.</w:t>
      </w:r>
      <w:r w:rsidR="00A363E6">
        <w:t xml:space="preserve"> This report follows on the </w:t>
      </w:r>
      <w:r w:rsidR="000C4713">
        <w:t xml:space="preserve">second </w:t>
      </w:r>
      <w:r w:rsidR="00A363E6">
        <w:t xml:space="preserve">report, published in </w:t>
      </w:r>
      <w:r w:rsidR="00A363E6" w:rsidRPr="004F36CC">
        <w:t>2015</w:t>
      </w:r>
      <w:r w:rsidR="00A363E6">
        <w:t>, which covered FLAS fellows who graduated in 2010</w:t>
      </w:r>
      <w:r w:rsidR="00DE4100">
        <w:t>–</w:t>
      </w:r>
      <w:r w:rsidR="000C4713">
        <w:t>14</w:t>
      </w:r>
      <w:r w:rsidR="00A363E6">
        <w:t xml:space="preserve">. This report adds FLAS fellows who graduated in </w:t>
      </w:r>
      <w:r w:rsidR="00A363E6" w:rsidRPr="004F36CC">
        <w:t>201</w:t>
      </w:r>
      <w:r w:rsidR="000D4549" w:rsidRPr="00686C38">
        <w:t>5-2018</w:t>
      </w:r>
      <w:r w:rsidR="00A363E6">
        <w:t xml:space="preserve"> to the ones who graduated in </w:t>
      </w:r>
      <w:r w:rsidR="00A363E6" w:rsidRPr="004F36CC">
        <w:t>2010</w:t>
      </w:r>
      <w:r w:rsidR="00DE4100" w:rsidRPr="00FC66E0">
        <w:t>–</w:t>
      </w:r>
      <w:r w:rsidR="00A363E6" w:rsidRPr="00FC66E0">
        <w:t>1</w:t>
      </w:r>
      <w:r w:rsidR="000D4549" w:rsidRPr="00686C38">
        <w:t>4</w:t>
      </w:r>
      <w:r w:rsidR="00A363E6">
        <w:t>.</w:t>
      </w:r>
      <w:r>
        <w:t xml:space="preserve"> </w:t>
      </w:r>
      <w:r w:rsidRPr="00833088">
        <w:t xml:space="preserve">Subsequent surveys will continue to track this cohort </w:t>
      </w:r>
      <w:r w:rsidRPr="00833088">
        <w:rPr>
          <w:spacing w:val="1"/>
        </w:rPr>
        <w:t>in</w:t>
      </w:r>
      <w:r w:rsidRPr="00833088">
        <w:t xml:space="preserve"> addition to FLAS</w:t>
      </w:r>
      <w:r w:rsidR="005247B2" w:rsidRPr="00833088">
        <w:t xml:space="preserve"> fellows graduating after 2018</w:t>
      </w:r>
      <w:r w:rsidRPr="00833088">
        <w:t>.</w:t>
      </w:r>
    </w:p>
    <w:p w14:paraId="22FFC1C7" w14:textId="32F91E82" w:rsidR="005871CE" w:rsidRDefault="00222236" w:rsidP="005871CE">
      <w:pPr>
        <w:pStyle w:val="BodyText"/>
        <w:widowControl/>
      </w:pPr>
      <w:r>
        <w:t>This report is not an evaluation of the FLAS program or its outcomes. Rather, it is a summary</w:t>
      </w:r>
      <w:r>
        <w:rPr>
          <w:spacing w:val="-5"/>
        </w:rPr>
        <w:t xml:space="preserve"> </w:t>
      </w:r>
      <w:r>
        <w:t>of</w:t>
      </w:r>
      <w:r>
        <w:rPr>
          <w:spacing w:val="63"/>
        </w:rPr>
        <w:t xml:space="preserve"> </w:t>
      </w:r>
      <w:r>
        <w:t>the survey</w:t>
      </w:r>
      <w:r>
        <w:rPr>
          <w:spacing w:val="-5"/>
        </w:rPr>
        <w:t xml:space="preserve"> </w:t>
      </w:r>
      <w:r>
        <w:t>responses of the 2010</w:t>
      </w:r>
      <w:r w:rsidR="00DE4100">
        <w:t>–</w:t>
      </w:r>
      <w:r w:rsidR="000C4713">
        <w:t xml:space="preserve">18 </w:t>
      </w:r>
      <w:r>
        <w:t>FLAS fellows. Although the survey</w:t>
      </w:r>
      <w:r>
        <w:rPr>
          <w:spacing w:val="-3"/>
        </w:rPr>
        <w:t xml:space="preserve"> </w:t>
      </w:r>
      <w:r>
        <w:t>instrument contains</w:t>
      </w:r>
      <w:r>
        <w:rPr>
          <w:spacing w:val="83"/>
        </w:rPr>
        <w:t xml:space="preserve"> </w:t>
      </w:r>
      <w:r>
        <w:t>nearly</w:t>
      </w:r>
      <w:r>
        <w:rPr>
          <w:spacing w:val="-5"/>
        </w:rPr>
        <w:t xml:space="preserve"> </w:t>
      </w:r>
      <w:r>
        <w:t>40 items, it seeks</w:t>
      </w:r>
      <w:r>
        <w:rPr>
          <w:spacing w:val="2"/>
        </w:rPr>
        <w:t xml:space="preserve"> </w:t>
      </w:r>
      <w:r>
        <w:t>primarily</w:t>
      </w:r>
      <w:r>
        <w:rPr>
          <w:spacing w:val="-5"/>
        </w:rPr>
        <w:t xml:space="preserve"> </w:t>
      </w:r>
      <w:r>
        <w:t>to address the following</w:t>
      </w:r>
      <w:r>
        <w:rPr>
          <w:spacing w:val="-3"/>
        </w:rPr>
        <w:t xml:space="preserve"> </w:t>
      </w:r>
      <w:r>
        <w:t>questions:</w:t>
      </w:r>
    </w:p>
    <w:p w14:paraId="48B9A5C4" w14:textId="61910257" w:rsidR="005871CE" w:rsidRDefault="00222236" w:rsidP="005871CE">
      <w:pPr>
        <w:pStyle w:val="BodyText"/>
        <w:widowControl/>
        <w:numPr>
          <w:ilvl w:val="0"/>
          <w:numId w:val="15"/>
        </w:numPr>
      </w:pPr>
      <w:r>
        <w:t xml:space="preserve">What languages do FLAS </w:t>
      </w:r>
      <w:proofErr w:type="gramStart"/>
      <w:r w:rsidR="00D87C81">
        <w:t>fellows</w:t>
      </w:r>
      <w:proofErr w:type="gramEnd"/>
      <w:r>
        <w:t xml:space="preserve"> study?</w:t>
      </w:r>
      <w:r>
        <w:rPr>
          <w:spacing w:val="3"/>
        </w:rPr>
        <w:t xml:space="preserve"> </w:t>
      </w:r>
      <w:r>
        <w:t>Do they</w:t>
      </w:r>
      <w:r>
        <w:rPr>
          <w:spacing w:val="-3"/>
        </w:rPr>
        <w:t xml:space="preserve"> </w:t>
      </w:r>
      <w:r>
        <w:t>study</w:t>
      </w:r>
      <w:r>
        <w:rPr>
          <w:spacing w:val="-5"/>
        </w:rPr>
        <w:t xml:space="preserve"> </w:t>
      </w:r>
      <w:r>
        <w:t>them domestically</w:t>
      </w:r>
      <w:r>
        <w:rPr>
          <w:spacing w:val="-3"/>
        </w:rPr>
        <w:t xml:space="preserve"> </w:t>
      </w:r>
      <w:r>
        <w:t>or overseas?</w:t>
      </w:r>
      <w:r>
        <w:rPr>
          <w:spacing w:val="59"/>
        </w:rPr>
        <w:t xml:space="preserve"> </w:t>
      </w:r>
      <w:r>
        <w:t>How proficient do</w:t>
      </w:r>
      <w:r>
        <w:rPr>
          <w:spacing w:val="2"/>
        </w:rPr>
        <w:t xml:space="preserve"> </w:t>
      </w:r>
      <w:r>
        <w:t>fellows perceive themselves to</w:t>
      </w:r>
      <w:r>
        <w:rPr>
          <w:spacing w:val="2"/>
        </w:rPr>
        <w:t xml:space="preserve"> </w:t>
      </w:r>
      <w:r>
        <w:t>have become in their chosen language</w:t>
      </w:r>
      <w:r w:rsidR="00BC6F11">
        <w:t>(s)</w:t>
      </w:r>
      <w:r>
        <w:rPr>
          <w:spacing w:val="85"/>
        </w:rPr>
        <w:t xml:space="preserve"> </w:t>
      </w:r>
      <w:r>
        <w:t>at the conclusion of their</w:t>
      </w:r>
      <w:r>
        <w:rPr>
          <w:spacing w:val="1"/>
        </w:rPr>
        <w:t xml:space="preserve"> </w:t>
      </w:r>
      <w:r>
        <w:t>fellowship?</w:t>
      </w:r>
    </w:p>
    <w:p w14:paraId="15192C11" w14:textId="77777777" w:rsidR="005871CE" w:rsidRDefault="00222236" w:rsidP="005871CE">
      <w:pPr>
        <w:pStyle w:val="BodyText"/>
        <w:widowControl/>
        <w:numPr>
          <w:ilvl w:val="0"/>
          <w:numId w:val="15"/>
        </w:numPr>
      </w:pPr>
      <w:r>
        <w:t>What degrees did the fellows pursue and in what academic disciplines?</w:t>
      </w:r>
      <w:r w:rsidRPr="005871CE">
        <w:rPr>
          <w:spacing w:val="3"/>
        </w:rPr>
        <w:t xml:space="preserve"> </w:t>
      </w:r>
      <w:r>
        <w:t>Were these</w:t>
      </w:r>
      <w:r w:rsidRPr="005871CE">
        <w:rPr>
          <w:spacing w:val="71"/>
        </w:rPr>
        <w:t xml:space="preserve"> </w:t>
      </w:r>
      <w:r>
        <w:t>degrees</w:t>
      </w:r>
      <w:r w:rsidRPr="005871CE">
        <w:rPr>
          <w:spacing w:val="2"/>
        </w:rPr>
        <w:t xml:space="preserve"> </w:t>
      </w:r>
      <w:r w:rsidR="005871CE">
        <w:t>completed?</w:t>
      </w:r>
    </w:p>
    <w:p w14:paraId="01BC562E" w14:textId="77777777" w:rsidR="00D639D0" w:rsidRPr="001037CA" w:rsidRDefault="00222236" w:rsidP="005871CE">
      <w:pPr>
        <w:pStyle w:val="BodyText"/>
        <w:widowControl/>
        <w:numPr>
          <w:ilvl w:val="0"/>
          <w:numId w:val="15"/>
        </w:numPr>
      </w:pPr>
      <w:r>
        <w:t>What are fellows doing</w:t>
      </w:r>
      <w:r w:rsidRPr="005871CE">
        <w:rPr>
          <w:spacing w:val="-3"/>
        </w:rPr>
        <w:t xml:space="preserve"> </w:t>
      </w:r>
      <w:r>
        <w:t>now?</w:t>
      </w:r>
      <w:r w:rsidRPr="005871CE">
        <w:rPr>
          <w:spacing w:val="3"/>
        </w:rPr>
        <w:t xml:space="preserve"> </w:t>
      </w:r>
      <w:r>
        <w:t>Are they</w:t>
      </w:r>
      <w:r w:rsidRPr="005871CE">
        <w:rPr>
          <w:spacing w:val="-5"/>
        </w:rPr>
        <w:t xml:space="preserve"> </w:t>
      </w:r>
      <w:r>
        <w:t>pursuing</w:t>
      </w:r>
      <w:r w:rsidRPr="005871CE">
        <w:rPr>
          <w:spacing w:val="-3"/>
        </w:rPr>
        <w:t xml:space="preserve"> </w:t>
      </w:r>
      <w:r>
        <w:t>further study, or are they</w:t>
      </w:r>
      <w:r w:rsidRPr="005871CE">
        <w:rPr>
          <w:spacing w:val="-5"/>
        </w:rPr>
        <w:t xml:space="preserve"> </w:t>
      </w:r>
      <w:r>
        <w:t>employed?</w:t>
      </w:r>
      <w:r w:rsidRPr="005871CE">
        <w:rPr>
          <w:spacing w:val="3"/>
        </w:rPr>
        <w:t xml:space="preserve"> </w:t>
      </w:r>
      <w:r>
        <w:t>Are</w:t>
      </w:r>
      <w:r w:rsidRPr="005871CE">
        <w:rPr>
          <w:spacing w:val="64"/>
        </w:rPr>
        <w:t xml:space="preserve"> </w:t>
      </w:r>
      <w:r>
        <w:t>they</w:t>
      </w:r>
      <w:r w:rsidRPr="005871CE">
        <w:rPr>
          <w:spacing w:val="-5"/>
        </w:rPr>
        <w:t xml:space="preserve"> </w:t>
      </w:r>
      <w:r>
        <w:t>using</w:t>
      </w:r>
      <w:r w:rsidRPr="005871CE">
        <w:rPr>
          <w:spacing w:val="-3"/>
        </w:rPr>
        <w:t xml:space="preserve"> </w:t>
      </w:r>
      <w:r>
        <w:t>their</w:t>
      </w:r>
      <w:r w:rsidRPr="005871CE">
        <w:rPr>
          <w:spacing w:val="1"/>
        </w:rPr>
        <w:t xml:space="preserve"> </w:t>
      </w:r>
      <w:r>
        <w:t>FLAS education, including</w:t>
      </w:r>
      <w:r w:rsidRPr="005871CE">
        <w:rPr>
          <w:spacing w:val="-3"/>
        </w:rPr>
        <w:t xml:space="preserve"> </w:t>
      </w:r>
      <w:r>
        <w:t>their language skills, in their current pursuits?</w:t>
      </w:r>
      <w:r w:rsidRPr="005871CE">
        <w:rPr>
          <w:spacing w:val="103"/>
        </w:rPr>
        <w:t xml:space="preserve"> </w:t>
      </w:r>
      <w:r>
        <w:lastRenderedPageBreak/>
        <w:t>Have the language proficiency</w:t>
      </w:r>
      <w:r w:rsidRPr="005871CE">
        <w:rPr>
          <w:spacing w:val="-5"/>
        </w:rPr>
        <w:t xml:space="preserve"> </w:t>
      </w:r>
      <w:r>
        <w:t>and area studies training</w:t>
      </w:r>
      <w:r w:rsidRPr="005871CE">
        <w:rPr>
          <w:spacing w:val="-3"/>
        </w:rPr>
        <w:t xml:space="preserve"> </w:t>
      </w:r>
      <w:r>
        <w:t>the fellows</w:t>
      </w:r>
      <w:r w:rsidRPr="005871CE">
        <w:rPr>
          <w:spacing w:val="2"/>
        </w:rPr>
        <w:t xml:space="preserve"> </w:t>
      </w:r>
      <w:r>
        <w:t>gained</w:t>
      </w:r>
      <w:r w:rsidRPr="005871CE">
        <w:rPr>
          <w:spacing w:val="2"/>
        </w:rPr>
        <w:t xml:space="preserve"> </w:t>
      </w:r>
      <w:r>
        <w:t>as a part of the</w:t>
      </w:r>
      <w:r w:rsidRPr="005871CE">
        <w:rPr>
          <w:spacing w:val="75"/>
        </w:rPr>
        <w:t xml:space="preserve"> </w:t>
      </w:r>
      <w:r>
        <w:t>fellowship affected their</w:t>
      </w:r>
      <w:r w:rsidRPr="005871CE">
        <w:rPr>
          <w:spacing w:val="1"/>
        </w:rPr>
        <w:t xml:space="preserve"> </w:t>
      </w:r>
      <w:r>
        <w:t>career paths?</w:t>
      </w:r>
    </w:p>
    <w:p w14:paraId="3142D98F" w14:textId="77777777" w:rsidR="00D639D0" w:rsidRDefault="00222236" w:rsidP="005871CE">
      <w:pPr>
        <w:pStyle w:val="Heading1"/>
        <w:widowControl/>
        <w:spacing w:before="480"/>
      </w:pPr>
      <w:bookmarkStart w:id="3" w:name="_Toc445724382"/>
      <w:r>
        <w:t>Survey</w:t>
      </w:r>
      <w:r>
        <w:rPr>
          <w:spacing w:val="3"/>
        </w:rPr>
        <w:t xml:space="preserve"> </w:t>
      </w:r>
      <w:r>
        <w:t>Design</w:t>
      </w:r>
      <w:r>
        <w:rPr>
          <w:spacing w:val="-3"/>
        </w:rPr>
        <w:t xml:space="preserve"> </w:t>
      </w:r>
      <w:r>
        <w:t>and Administration</w:t>
      </w:r>
      <w:bookmarkEnd w:id="3"/>
    </w:p>
    <w:p w14:paraId="6CA11B4A" w14:textId="6F8D3154" w:rsidR="00D639D0" w:rsidRDefault="00222236" w:rsidP="005871CE">
      <w:pPr>
        <w:pStyle w:val="BodyText"/>
        <w:widowControl/>
      </w:pPr>
      <w:r>
        <w:t>IFLE staff members</w:t>
      </w:r>
      <w:r>
        <w:rPr>
          <w:spacing w:val="2"/>
        </w:rPr>
        <w:t xml:space="preserve"> </w:t>
      </w:r>
      <w:r w:rsidR="00EC3095">
        <w:t>con</w:t>
      </w:r>
      <w:r w:rsidR="00FF78A7">
        <w:t>ferred</w:t>
      </w:r>
      <w:r>
        <w:t xml:space="preserve"> with</w:t>
      </w:r>
      <w:r>
        <w:rPr>
          <w:spacing w:val="2"/>
        </w:rPr>
        <w:t xml:space="preserve"> </w:t>
      </w:r>
      <w:r>
        <w:rPr>
          <w:spacing w:val="-2"/>
        </w:rPr>
        <w:t>IHEs</w:t>
      </w:r>
      <w:r>
        <w:t xml:space="preserve"> </w:t>
      </w:r>
      <w:r>
        <w:rPr>
          <w:spacing w:val="1"/>
        </w:rPr>
        <w:t>in</w:t>
      </w:r>
      <w:r>
        <w:t xml:space="preserve"> the </w:t>
      </w:r>
      <w:r w:rsidR="00AB6BFD">
        <w:t xml:space="preserve">international education </w:t>
      </w:r>
      <w:r>
        <w:t>field that have</w:t>
      </w:r>
      <w:r>
        <w:rPr>
          <w:spacing w:val="1"/>
        </w:rPr>
        <w:t xml:space="preserve"> </w:t>
      </w:r>
      <w:r w:rsidR="006C6F16">
        <w:rPr>
          <w:spacing w:val="1"/>
        </w:rPr>
        <w:t xml:space="preserve">extensive </w:t>
      </w:r>
      <w:r w:rsidR="00F67535">
        <w:rPr>
          <w:spacing w:val="1"/>
        </w:rPr>
        <w:t xml:space="preserve">experience </w:t>
      </w:r>
      <w:r w:rsidR="00105583">
        <w:rPr>
          <w:spacing w:val="1"/>
        </w:rPr>
        <w:t xml:space="preserve">in </w:t>
      </w:r>
      <w:r w:rsidR="009E5255">
        <w:rPr>
          <w:spacing w:val="1"/>
        </w:rPr>
        <w:t xml:space="preserve">administering </w:t>
      </w:r>
      <w:r w:rsidR="009E5255">
        <w:t>FLAS</w:t>
      </w:r>
      <w:r>
        <w:t xml:space="preserve"> </w:t>
      </w:r>
      <w:r w:rsidR="003C60E2">
        <w:t xml:space="preserve">training programs and </w:t>
      </w:r>
      <w:r>
        <w:t>allocations</w:t>
      </w:r>
      <w:r w:rsidR="0062720F">
        <w:t xml:space="preserve"> of fellowships</w:t>
      </w:r>
      <w:r>
        <w:rPr>
          <w:spacing w:val="89"/>
        </w:rPr>
        <w:t xml:space="preserve"> </w:t>
      </w:r>
      <w:r>
        <w:t xml:space="preserve">to </w:t>
      </w:r>
      <w:r w:rsidR="00CC7A54">
        <w:t xml:space="preserve">assist with the </w:t>
      </w:r>
      <w:r>
        <w:t>develop</w:t>
      </w:r>
      <w:r w:rsidR="00095BAA">
        <w:t xml:space="preserve">ment </w:t>
      </w:r>
      <w:r w:rsidR="00A801A1">
        <w:t>of</w:t>
      </w:r>
      <w:r>
        <w:t xml:space="preserve"> the FLAS tracking</w:t>
      </w:r>
      <w:r>
        <w:rPr>
          <w:spacing w:val="-3"/>
        </w:rPr>
        <w:t xml:space="preserve"> </w:t>
      </w:r>
      <w:r>
        <w:t>survey.</w:t>
      </w:r>
      <w:r>
        <w:rPr>
          <w:spacing w:val="4"/>
        </w:rPr>
        <w:t xml:space="preserve"> </w:t>
      </w:r>
      <w:r>
        <w:rPr>
          <w:spacing w:val="-2"/>
        </w:rPr>
        <w:t>In</w:t>
      </w:r>
      <w:r>
        <w:t xml:space="preserve"> cooperation with the field,</w:t>
      </w:r>
      <w:r>
        <w:rPr>
          <w:spacing w:val="2"/>
        </w:rPr>
        <w:t xml:space="preserve"> </w:t>
      </w:r>
      <w:r>
        <w:rPr>
          <w:spacing w:val="-2"/>
        </w:rPr>
        <w:t>IFLE</w:t>
      </w:r>
      <w:r>
        <w:t xml:space="preserve"> staff members devised</w:t>
      </w:r>
      <w:r>
        <w:rPr>
          <w:spacing w:val="59"/>
        </w:rPr>
        <w:t xml:space="preserve"> </w:t>
      </w:r>
      <w:r>
        <w:t>an initial set of questions to collect data that meet</w:t>
      </w:r>
      <w:r>
        <w:rPr>
          <w:spacing w:val="2"/>
        </w:rPr>
        <w:t xml:space="preserve"> </w:t>
      </w:r>
      <w:r>
        <w:t>the purposes of the study</w:t>
      </w:r>
      <w:r>
        <w:rPr>
          <w:spacing w:val="-3"/>
        </w:rPr>
        <w:t xml:space="preserve"> </w:t>
      </w:r>
      <w:r>
        <w:t>as discussed above.</w:t>
      </w:r>
      <w:r>
        <w:rPr>
          <w:spacing w:val="103"/>
        </w:rPr>
        <w:t xml:space="preserve"> </w:t>
      </w:r>
      <w:r>
        <w:t>A technical</w:t>
      </w:r>
      <w:r>
        <w:rPr>
          <w:spacing w:val="2"/>
        </w:rPr>
        <w:t xml:space="preserve"> </w:t>
      </w:r>
      <w:r>
        <w:t>assistance</w:t>
      </w:r>
      <w:r>
        <w:rPr>
          <w:spacing w:val="1"/>
        </w:rPr>
        <w:t xml:space="preserve"> </w:t>
      </w:r>
      <w:r>
        <w:t>group,</w:t>
      </w:r>
      <w:r>
        <w:rPr>
          <w:spacing w:val="2"/>
        </w:rPr>
        <w:t xml:space="preserve"> </w:t>
      </w:r>
      <w:r>
        <w:t>composed of</w:t>
      </w:r>
      <w:r>
        <w:rPr>
          <w:spacing w:val="1"/>
        </w:rPr>
        <w:t xml:space="preserve"> </w:t>
      </w:r>
      <w:r>
        <w:t>prominent practitioners</w:t>
      </w:r>
      <w:r>
        <w:rPr>
          <w:spacing w:val="2"/>
        </w:rPr>
        <w:t xml:space="preserve"> </w:t>
      </w:r>
      <w:r>
        <w:t>who have worked or</w:t>
      </w:r>
      <w:r>
        <w:rPr>
          <w:spacing w:val="95"/>
        </w:rPr>
        <w:t xml:space="preserve"> </w:t>
      </w:r>
      <w:r>
        <w:t>currently</w:t>
      </w:r>
      <w:r>
        <w:rPr>
          <w:spacing w:val="-5"/>
        </w:rPr>
        <w:t xml:space="preserve"> </w:t>
      </w:r>
      <w:r>
        <w:t>work with the FLAS program and</w:t>
      </w:r>
      <w:r>
        <w:rPr>
          <w:spacing w:val="2"/>
        </w:rPr>
        <w:t xml:space="preserve"> </w:t>
      </w:r>
      <w:r>
        <w:t xml:space="preserve">IFLE staff members, settled on a total of </w:t>
      </w:r>
      <w:r w:rsidR="00B61ED9">
        <w:t>42</w:t>
      </w:r>
      <w:r>
        <w:rPr>
          <w:spacing w:val="43"/>
        </w:rPr>
        <w:t xml:space="preserve"> </w:t>
      </w:r>
      <w:r>
        <w:t>questions along</w:t>
      </w:r>
      <w:r>
        <w:rPr>
          <w:spacing w:val="-3"/>
        </w:rPr>
        <w:t xml:space="preserve"> </w:t>
      </w:r>
      <w:r>
        <w:t>with the</w:t>
      </w:r>
      <w:r>
        <w:rPr>
          <w:spacing w:val="1"/>
        </w:rPr>
        <w:t xml:space="preserve"> </w:t>
      </w:r>
      <w:r>
        <w:t>standard demographic questions. The survey</w:t>
      </w:r>
      <w:r>
        <w:rPr>
          <w:spacing w:val="-5"/>
        </w:rPr>
        <w:t xml:space="preserve"> </w:t>
      </w:r>
      <w:r>
        <w:t xml:space="preserve">questions, cleared </w:t>
      </w:r>
      <w:r>
        <w:rPr>
          <w:spacing w:val="2"/>
        </w:rPr>
        <w:t>by</w:t>
      </w:r>
      <w:r>
        <w:rPr>
          <w:spacing w:val="-5"/>
        </w:rPr>
        <w:t xml:space="preserve"> </w:t>
      </w:r>
      <w:r>
        <w:rPr>
          <w:spacing w:val="2"/>
        </w:rPr>
        <w:t>ED</w:t>
      </w:r>
      <w:r>
        <w:rPr>
          <w:spacing w:val="76"/>
        </w:rPr>
        <w:t xml:space="preserve"> </w:t>
      </w:r>
      <w:r>
        <w:t>and the Office of Management and Budget (OMB), appear in Appendix</w:t>
      </w:r>
      <w:r>
        <w:rPr>
          <w:spacing w:val="2"/>
        </w:rPr>
        <w:t xml:space="preserve"> </w:t>
      </w:r>
      <w:r>
        <w:t>2.</w:t>
      </w:r>
    </w:p>
    <w:p w14:paraId="7BA0DCA4" w14:textId="1313B161" w:rsidR="00D639D0" w:rsidRDefault="00222236" w:rsidP="005871CE">
      <w:pPr>
        <w:pStyle w:val="BodyText"/>
        <w:widowControl/>
      </w:pPr>
      <w:r>
        <w:t xml:space="preserve">The </w:t>
      </w:r>
      <w:r>
        <w:rPr>
          <w:i/>
        </w:rPr>
        <w:t xml:space="preserve">HEA </w:t>
      </w:r>
      <w:r>
        <w:t xml:space="preserve">provides that the </w:t>
      </w:r>
      <w:r w:rsidR="007F3528">
        <w:t>S</w:t>
      </w:r>
      <w:r>
        <w:t>ecretary</w:t>
      </w:r>
      <w:r>
        <w:rPr>
          <w:spacing w:val="-5"/>
        </w:rPr>
        <w:t xml:space="preserve"> </w:t>
      </w:r>
      <w:r>
        <w:rPr>
          <w:spacing w:val="1"/>
        </w:rPr>
        <w:t>of</w:t>
      </w:r>
      <w:r>
        <w:t xml:space="preserve"> Education</w:t>
      </w:r>
      <w:r>
        <w:rPr>
          <w:spacing w:val="2"/>
        </w:rPr>
        <w:t xml:space="preserve"> </w:t>
      </w:r>
      <w:r w:rsidR="00F80C32">
        <w:t>must</w:t>
      </w:r>
      <w:r>
        <w:t xml:space="preserve"> help grantee institutions collect data from</w:t>
      </w:r>
      <w:r>
        <w:rPr>
          <w:spacing w:val="81"/>
        </w:rPr>
        <w:t xml:space="preserve"> </w:t>
      </w:r>
      <w:r>
        <w:t>FLAS recipients.</w:t>
      </w:r>
      <w:r>
        <w:rPr>
          <w:spacing w:val="2"/>
        </w:rPr>
        <w:t xml:space="preserve"> </w:t>
      </w:r>
      <w:r>
        <w:rPr>
          <w:spacing w:val="-2"/>
        </w:rPr>
        <w:t>IFLE</w:t>
      </w:r>
      <w:r>
        <w:t xml:space="preserve"> staff members entered the</w:t>
      </w:r>
      <w:r>
        <w:rPr>
          <w:spacing w:val="1"/>
        </w:rPr>
        <w:t xml:space="preserve"> </w:t>
      </w:r>
      <w:r>
        <w:t>survey</w:t>
      </w:r>
      <w:r>
        <w:rPr>
          <w:spacing w:val="-5"/>
        </w:rPr>
        <w:t xml:space="preserve"> </w:t>
      </w:r>
      <w:r>
        <w:t>into the Qualtrics</w:t>
      </w:r>
      <w:r>
        <w:rPr>
          <w:spacing w:val="2"/>
        </w:rPr>
        <w:t xml:space="preserve"> </w:t>
      </w:r>
      <w:r>
        <w:t>survey</w:t>
      </w:r>
      <w:r>
        <w:rPr>
          <w:spacing w:val="-5"/>
        </w:rPr>
        <w:t xml:space="preserve"> </w:t>
      </w:r>
      <w:r>
        <w:t>platform.</w:t>
      </w:r>
    </w:p>
    <w:p w14:paraId="653D7C08" w14:textId="75888DAF" w:rsidR="00D639D0" w:rsidRDefault="00222236" w:rsidP="005871CE">
      <w:pPr>
        <w:pStyle w:val="BodyText"/>
        <w:widowControl/>
      </w:pPr>
      <w:r>
        <w:t>Using</w:t>
      </w:r>
      <w:r>
        <w:rPr>
          <w:spacing w:val="-3"/>
        </w:rPr>
        <w:t xml:space="preserve"> </w:t>
      </w:r>
      <w:r>
        <w:t>the Qualtrics software,</w:t>
      </w:r>
      <w:r>
        <w:rPr>
          <w:spacing w:val="2"/>
        </w:rPr>
        <w:t xml:space="preserve"> </w:t>
      </w:r>
      <w:r>
        <w:t>a link containing</w:t>
      </w:r>
      <w:r>
        <w:rPr>
          <w:spacing w:val="-3"/>
        </w:rPr>
        <w:t xml:space="preserve"> </w:t>
      </w:r>
      <w:r>
        <w:t>the survey</w:t>
      </w:r>
      <w:r>
        <w:rPr>
          <w:spacing w:val="-5"/>
        </w:rPr>
        <w:t xml:space="preserve"> </w:t>
      </w:r>
      <w:r>
        <w:t>was emailed to the FLAS coordinators</w:t>
      </w:r>
      <w:r>
        <w:rPr>
          <w:spacing w:val="91"/>
        </w:rPr>
        <w:t xml:space="preserve"> </w:t>
      </w:r>
      <w:r w:rsidR="003C3CB6">
        <w:t>at grantee institutions in</w:t>
      </w:r>
      <w:r>
        <w:t xml:space="preserve"> </w:t>
      </w:r>
      <w:r w:rsidR="003C3CB6" w:rsidRPr="00B90BAB">
        <w:t>May</w:t>
      </w:r>
      <w:r w:rsidR="003C3CB6">
        <w:t xml:space="preserve"> of </w:t>
      </w:r>
      <w:r w:rsidR="000C4713">
        <w:t xml:space="preserve">2019 </w:t>
      </w:r>
      <w:r>
        <w:t>with a request that they</w:t>
      </w:r>
      <w:r>
        <w:rPr>
          <w:spacing w:val="-3"/>
        </w:rPr>
        <w:t xml:space="preserve"> </w:t>
      </w:r>
      <w:r>
        <w:t>forward the link to</w:t>
      </w:r>
      <w:r>
        <w:rPr>
          <w:spacing w:val="65"/>
        </w:rPr>
        <w:t xml:space="preserve"> </w:t>
      </w:r>
      <w:r>
        <w:t>FLAS fellows who had</w:t>
      </w:r>
      <w:r>
        <w:rPr>
          <w:spacing w:val="2"/>
        </w:rPr>
        <w:t xml:space="preserve"> </w:t>
      </w:r>
      <w:r>
        <w:t>graduated in the spring</w:t>
      </w:r>
      <w:r>
        <w:rPr>
          <w:spacing w:val="-3"/>
        </w:rPr>
        <w:t xml:space="preserve"> </w:t>
      </w:r>
      <w:r>
        <w:rPr>
          <w:spacing w:val="1"/>
        </w:rPr>
        <w:t xml:space="preserve">of </w:t>
      </w:r>
      <w:r>
        <w:t>2010 and later. Consequently, the cohort</w:t>
      </w:r>
      <w:r>
        <w:rPr>
          <w:spacing w:val="2"/>
        </w:rPr>
        <w:t xml:space="preserve"> </w:t>
      </w:r>
      <w:r>
        <w:t>for</w:t>
      </w:r>
      <w:r>
        <w:rPr>
          <w:spacing w:val="69"/>
        </w:rPr>
        <w:t xml:space="preserve"> </w:t>
      </w:r>
      <w:r>
        <w:t>this iteration of the study</w:t>
      </w:r>
      <w:r>
        <w:rPr>
          <w:spacing w:val="-3"/>
        </w:rPr>
        <w:t xml:space="preserve"> </w:t>
      </w:r>
      <w:r>
        <w:t>comprises FLAS fellows</w:t>
      </w:r>
      <w:r w:rsidR="00896F7B">
        <w:t xml:space="preserve"> who graduated from 2010 to </w:t>
      </w:r>
      <w:r w:rsidR="000C4713">
        <w:t>2018</w:t>
      </w:r>
      <w:r>
        <w:t>. The</w:t>
      </w:r>
      <w:r>
        <w:rPr>
          <w:spacing w:val="71"/>
        </w:rPr>
        <w:t xml:space="preserve"> </w:t>
      </w:r>
      <w:r>
        <w:t>survey</w:t>
      </w:r>
      <w:r>
        <w:rPr>
          <w:spacing w:val="-5"/>
        </w:rPr>
        <w:t xml:space="preserve"> </w:t>
      </w:r>
      <w:r w:rsidR="003C3CB6">
        <w:t xml:space="preserve">remained open until </w:t>
      </w:r>
      <w:r w:rsidR="003C3CB6" w:rsidRPr="00B90BAB">
        <w:t>July</w:t>
      </w:r>
      <w:r w:rsidR="003C3CB6">
        <w:t xml:space="preserve"> </w:t>
      </w:r>
      <w:r w:rsidR="000C4713">
        <w:t>2019</w:t>
      </w:r>
      <w:r>
        <w:t>.</w:t>
      </w:r>
    </w:p>
    <w:p w14:paraId="02CC33E0" w14:textId="1CEF7CE1" w:rsidR="001037CA" w:rsidRDefault="00222236" w:rsidP="005871CE">
      <w:pPr>
        <w:pStyle w:val="BodyText"/>
        <w:widowControl/>
      </w:pPr>
      <w:r>
        <w:t>Because this report is based on a survey</w:t>
      </w:r>
      <w:r>
        <w:rPr>
          <w:spacing w:val="-5"/>
        </w:rPr>
        <w:t xml:space="preserve"> </w:t>
      </w:r>
      <w:r>
        <w:rPr>
          <w:spacing w:val="1"/>
        </w:rPr>
        <w:t>of</w:t>
      </w:r>
      <w:r>
        <w:t xml:space="preserve"> fellows</w:t>
      </w:r>
      <w:r>
        <w:rPr>
          <w:spacing w:val="2"/>
        </w:rPr>
        <w:t xml:space="preserve"> </w:t>
      </w:r>
      <w:r>
        <w:t>who participated in the</w:t>
      </w:r>
      <w:r>
        <w:rPr>
          <w:spacing w:val="1"/>
        </w:rPr>
        <w:t xml:space="preserve"> </w:t>
      </w:r>
      <w:r>
        <w:t>FLAS program, the</w:t>
      </w:r>
      <w:r>
        <w:rPr>
          <w:spacing w:val="67"/>
        </w:rPr>
        <w:t xml:space="preserve"> </w:t>
      </w:r>
      <w:r>
        <w:t>conclusions are based on</w:t>
      </w:r>
      <w:r>
        <w:rPr>
          <w:spacing w:val="2"/>
        </w:rPr>
        <w:t xml:space="preserve"> </w:t>
      </w:r>
      <w:r>
        <w:t>self-reported data.</w:t>
      </w:r>
      <w:r>
        <w:rPr>
          <w:spacing w:val="4"/>
        </w:rPr>
        <w:t xml:space="preserve"> </w:t>
      </w:r>
      <w:r>
        <w:rPr>
          <w:spacing w:val="-2"/>
        </w:rPr>
        <w:t>It</w:t>
      </w:r>
      <w:r>
        <w:t xml:space="preserve"> would not have been possible</w:t>
      </w:r>
      <w:r>
        <w:rPr>
          <w:spacing w:val="1"/>
        </w:rPr>
        <w:t xml:space="preserve"> </w:t>
      </w:r>
      <w:r>
        <w:t>within existing</w:t>
      </w:r>
      <w:r>
        <w:rPr>
          <w:spacing w:val="77"/>
        </w:rPr>
        <w:t xml:space="preserve"> </w:t>
      </w:r>
      <w:r>
        <w:t>methodological</w:t>
      </w:r>
      <w:r>
        <w:rPr>
          <w:spacing w:val="2"/>
        </w:rPr>
        <w:t xml:space="preserve"> </w:t>
      </w:r>
      <w:r>
        <w:t>and budgetary</w:t>
      </w:r>
      <w:r>
        <w:rPr>
          <w:spacing w:val="-5"/>
        </w:rPr>
        <w:t xml:space="preserve"> </w:t>
      </w:r>
      <w:r>
        <w:t>constraints to proceed otherwise; nonetheless</w:t>
      </w:r>
      <w:r w:rsidR="00B2340A">
        <w:t>,</w:t>
      </w:r>
      <w:r>
        <w:t xml:space="preserve"> it is important to</w:t>
      </w:r>
      <w:r>
        <w:rPr>
          <w:spacing w:val="87"/>
        </w:rPr>
        <w:t xml:space="preserve"> </w:t>
      </w:r>
      <w:r>
        <w:t>remember that the study</w:t>
      </w:r>
      <w:r>
        <w:rPr>
          <w:spacing w:val="-3"/>
        </w:rPr>
        <w:t xml:space="preserve"> </w:t>
      </w:r>
      <w:r>
        <w:t>did not seek to measure variables independently</w:t>
      </w:r>
      <w:r>
        <w:rPr>
          <w:spacing w:val="-5"/>
        </w:rPr>
        <w:t xml:space="preserve"> </w:t>
      </w:r>
      <w:r>
        <w:t>of</w:t>
      </w:r>
      <w:r>
        <w:rPr>
          <w:spacing w:val="1"/>
        </w:rPr>
        <w:t xml:space="preserve"> </w:t>
      </w:r>
      <w:r>
        <w:t>the fellows’ own</w:t>
      </w:r>
      <w:r>
        <w:rPr>
          <w:spacing w:val="63"/>
        </w:rPr>
        <w:t xml:space="preserve"> </w:t>
      </w:r>
      <w:r w:rsidR="001037CA">
        <w:t>views.</w:t>
      </w:r>
      <w:bookmarkStart w:id="4" w:name="Survey_Results"/>
      <w:bookmarkEnd w:id="4"/>
      <w:r w:rsidR="001037CA">
        <w:br w:type="page"/>
      </w:r>
    </w:p>
    <w:p w14:paraId="6EEEBA3D" w14:textId="77777777" w:rsidR="00D639D0" w:rsidRDefault="00222236" w:rsidP="005871CE">
      <w:pPr>
        <w:pStyle w:val="Heading1"/>
        <w:widowControl/>
        <w:spacing w:after="0"/>
      </w:pPr>
      <w:bookmarkStart w:id="5" w:name="_Toc445724383"/>
      <w:r>
        <w:lastRenderedPageBreak/>
        <w:t>Survey</w:t>
      </w:r>
      <w:r>
        <w:rPr>
          <w:spacing w:val="3"/>
        </w:rPr>
        <w:t xml:space="preserve"> </w:t>
      </w:r>
      <w:r>
        <w:t>Results</w:t>
      </w:r>
      <w:bookmarkEnd w:id="5"/>
    </w:p>
    <w:p w14:paraId="576BBA43" w14:textId="77777777" w:rsidR="00D639D0" w:rsidRDefault="00222236" w:rsidP="005871CE">
      <w:pPr>
        <w:pStyle w:val="Heading2"/>
        <w:widowControl/>
        <w:spacing w:before="240"/>
      </w:pPr>
      <w:bookmarkStart w:id="6" w:name="Number_of_Responses"/>
      <w:bookmarkStart w:id="7" w:name="_Toc445724384"/>
      <w:bookmarkEnd w:id="6"/>
      <w:r>
        <w:t>Number of Responses</w:t>
      </w:r>
      <w:bookmarkEnd w:id="7"/>
    </w:p>
    <w:p w14:paraId="5AD56FBC" w14:textId="4D1A832A" w:rsidR="00153B74" w:rsidRDefault="00222236" w:rsidP="005871CE">
      <w:pPr>
        <w:pStyle w:val="BodyText"/>
        <w:widowControl/>
      </w:pPr>
      <w:r>
        <w:t>This analysis is based on</w:t>
      </w:r>
      <w:r>
        <w:rPr>
          <w:spacing w:val="2"/>
        </w:rPr>
        <w:t xml:space="preserve"> </w:t>
      </w:r>
      <w:r w:rsidR="00102A09">
        <w:t>2,384</w:t>
      </w:r>
      <w:r>
        <w:t xml:space="preserve"> completed surveys.</w:t>
      </w:r>
    </w:p>
    <w:p w14:paraId="4658BA65" w14:textId="3D47BC4E" w:rsidR="00153B74" w:rsidRDefault="005247B2" w:rsidP="006F3607">
      <w:pPr>
        <w:pStyle w:val="BodyText"/>
        <w:widowControl/>
      </w:pPr>
      <w:r>
        <w:rPr>
          <w:spacing w:val="-2"/>
        </w:rPr>
        <w:t xml:space="preserve">A search of the Department’s International Resource Information System (IRIS, </w:t>
      </w:r>
      <w:hyperlink r:id="rId15" w:history="1">
        <w:r w:rsidRPr="00152FDE">
          <w:rPr>
            <w:rStyle w:val="Hyperlink"/>
            <w:spacing w:val="-2"/>
          </w:rPr>
          <w:t>www.iris.ed.gov</w:t>
        </w:r>
      </w:hyperlink>
      <w:r>
        <w:rPr>
          <w:spacing w:val="-2"/>
        </w:rPr>
        <w:t>) shows that i</w:t>
      </w:r>
      <w:r w:rsidR="00222236">
        <w:rPr>
          <w:spacing w:val="-2"/>
        </w:rPr>
        <w:t>n</w:t>
      </w:r>
      <w:r w:rsidR="00222236">
        <w:rPr>
          <w:spacing w:val="2"/>
        </w:rPr>
        <w:t xml:space="preserve"> </w:t>
      </w:r>
      <w:r w:rsidR="00222236">
        <w:t>recent</w:t>
      </w:r>
      <w:r w:rsidR="00222236">
        <w:rPr>
          <w:spacing w:val="5"/>
        </w:rPr>
        <w:t xml:space="preserve"> </w:t>
      </w:r>
      <w:r w:rsidR="00222236">
        <w:t>years, ED has</w:t>
      </w:r>
      <w:r w:rsidR="00222236">
        <w:rPr>
          <w:spacing w:val="2"/>
        </w:rPr>
        <w:t xml:space="preserve"> </w:t>
      </w:r>
      <w:r w:rsidR="00222236">
        <w:t>funded institutional grants</w:t>
      </w:r>
      <w:r w:rsidR="00222236">
        <w:rPr>
          <w:spacing w:val="2"/>
        </w:rPr>
        <w:t xml:space="preserve"> </w:t>
      </w:r>
      <w:r w:rsidR="00222236">
        <w:t>providing</w:t>
      </w:r>
      <w:r w:rsidR="00222236">
        <w:rPr>
          <w:spacing w:val="-3"/>
        </w:rPr>
        <w:t xml:space="preserve"> </w:t>
      </w:r>
      <w:r w:rsidR="00222236">
        <w:t>for approximately</w:t>
      </w:r>
      <w:r w:rsidR="00222236">
        <w:rPr>
          <w:spacing w:val="-5"/>
        </w:rPr>
        <w:t xml:space="preserve"> </w:t>
      </w:r>
      <w:r w:rsidR="00222236" w:rsidRPr="00F861A6">
        <w:t>1,800</w:t>
      </w:r>
      <w:r w:rsidR="00222236">
        <w:rPr>
          <w:spacing w:val="2"/>
        </w:rPr>
        <w:t xml:space="preserve"> </w:t>
      </w:r>
      <w:r w:rsidR="00222236">
        <w:t>FLAS</w:t>
      </w:r>
      <w:r w:rsidR="00222236">
        <w:rPr>
          <w:spacing w:val="59"/>
        </w:rPr>
        <w:t xml:space="preserve"> </w:t>
      </w:r>
      <w:r w:rsidR="00222236">
        <w:t>fellowships each</w:t>
      </w:r>
      <w:r w:rsidR="00222236">
        <w:rPr>
          <w:spacing w:val="4"/>
        </w:rPr>
        <w:t xml:space="preserve"> </w:t>
      </w:r>
      <w:r w:rsidR="00222236">
        <w:rPr>
          <w:spacing w:val="-2"/>
        </w:rPr>
        <w:t>year.</w:t>
      </w:r>
      <w:r w:rsidR="00222236">
        <w:rPr>
          <w:spacing w:val="2"/>
        </w:rPr>
        <w:t xml:space="preserve"> </w:t>
      </w:r>
      <w:r w:rsidR="00222236">
        <w:t>Because that number includes academic</w:t>
      </w:r>
      <w:r w:rsidR="00222236">
        <w:rPr>
          <w:spacing w:val="3"/>
        </w:rPr>
        <w:t xml:space="preserve"> </w:t>
      </w:r>
      <w:r w:rsidR="00222236">
        <w:rPr>
          <w:spacing w:val="-2"/>
        </w:rPr>
        <w:t>year</w:t>
      </w:r>
      <w:r w:rsidR="00222236">
        <w:t xml:space="preserve"> and summer fellowships,</w:t>
      </w:r>
      <w:r w:rsidR="00B26B14">
        <w:t xml:space="preserve"> </w:t>
      </w:r>
      <w:r w:rsidR="00222236">
        <w:t>and students sometimes receive more than one</w:t>
      </w:r>
      <w:r w:rsidR="00222236">
        <w:rPr>
          <w:spacing w:val="1"/>
        </w:rPr>
        <w:t xml:space="preserve"> </w:t>
      </w:r>
      <w:r w:rsidR="00222236">
        <w:t xml:space="preserve">fellowship (which </w:t>
      </w:r>
      <w:r w:rsidR="00222236">
        <w:rPr>
          <w:spacing w:val="1"/>
        </w:rPr>
        <w:t>may</w:t>
      </w:r>
      <w:r w:rsidR="00222236">
        <w:rPr>
          <w:spacing w:val="-5"/>
        </w:rPr>
        <w:t xml:space="preserve"> </w:t>
      </w:r>
      <w:r w:rsidR="00222236">
        <w:t>include an academic</w:t>
      </w:r>
      <w:r w:rsidR="00222236">
        <w:rPr>
          <w:spacing w:val="1"/>
        </w:rPr>
        <w:t xml:space="preserve"> </w:t>
      </w:r>
      <w:r w:rsidR="00222236">
        <w:t>and a</w:t>
      </w:r>
      <w:r w:rsidR="00222236">
        <w:rPr>
          <w:spacing w:val="91"/>
        </w:rPr>
        <w:t xml:space="preserve"> </w:t>
      </w:r>
      <w:r w:rsidR="00222236">
        <w:t>summer fellowship in the same</w:t>
      </w:r>
      <w:r w:rsidR="00222236">
        <w:rPr>
          <w:spacing w:val="1"/>
        </w:rPr>
        <w:t xml:space="preserve"> </w:t>
      </w:r>
      <w:r w:rsidR="00222236">
        <w:t>year; see also next</w:t>
      </w:r>
      <w:r w:rsidR="00222236">
        <w:rPr>
          <w:spacing w:val="-2"/>
        </w:rPr>
        <w:t xml:space="preserve"> </w:t>
      </w:r>
      <w:r w:rsidR="00222236">
        <w:t>section), determining</w:t>
      </w:r>
      <w:r w:rsidR="00222236">
        <w:rPr>
          <w:spacing w:val="-3"/>
        </w:rPr>
        <w:t xml:space="preserve"> </w:t>
      </w:r>
      <w:r w:rsidR="00222236">
        <w:t>the</w:t>
      </w:r>
      <w:r w:rsidR="00222236">
        <w:rPr>
          <w:spacing w:val="1"/>
        </w:rPr>
        <w:t xml:space="preserve"> </w:t>
      </w:r>
      <w:r w:rsidR="00222236">
        <w:t>precise number of</w:t>
      </w:r>
      <w:r w:rsidR="00222236">
        <w:rPr>
          <w:spacing w:val="89"/>
        </w:rPr>
        <w:t xml:space="preserve"> </w:t>
      </w:r>
      <w:r w:rsidR="00222236">
        <w:t>potential respondents is difficult. This challenge is</w:t>
      </w:r>
      <w:r w:rsidR="00222236">
        <w:rPr>
          <w:spacing w:val="2"/>
        </w:rPr>
        <w:t xml:space="preserve"> </w:t>
      </w:r>
      <w:r w:rsidR="00222236">
        <w:t xml:space="preserve">compounded </w:t>
      </w:r>
      <w:r w:rsidR="00222236">
        <w:rPr>
          <w:spacing w:val="2"/>
        </w:rPr>
        <w:t>by</w:t>
      </w:r>
      <w:r w:rsidR="00222236">
        <w:rPr>
          <w:spacing w:val="-5"/>
        </w:rPr>
        <w:t xml:space="preserve"> </w:t>
      </w:r>
      <w:r w:rsidR="00222236">
        <w:t>the fact</w:t>
      </w:r>
      <w:r w:rsidR="00222236">
        <w:rPr>
          <w:spacing w:val="2"/>
        </w:rPr>
        <w:t xml:space="preserve"> </w:t>
      </w:r>
      <w:r w:rsidR="00222236">
        <w:t>that the survey</w:t>
      </w:r>
      <w:r w:rsidR="00222236">
        <w:rPr>
          <w:spacing w:val="-5"/>
        </w:rPr>
        <w:t xml:space="preserve"> </w:t>
      </w:r>
      <w:r w:rsidR="00222236">
        <w:t>is</w:t>
      </w:r>
      <w:r w:rsidR="00222236">
        <w:rPr>
          <w:spacing w:val="93"/>
        </w:rPr>
        <w:t xml:space="preserve"> </w:t>
      </w:r>
      <w:r w:rsidR="00222236">
        <w:t xml:space="preserve">directed </w:t>
      </w:r>
      <w:r w:rsidR="00222236">
        <w:rPr>
          <w:spacing w:val="1"/>
        </w:rPr>
        <w:t>only</w:t>
      </w:r>
      <w:r w:rsidR="00222236">
        <w:rPr>
          <w:spacing w:val="-5"/>
        </w:rPr>
        <w:t xml:space="preserve"> </w:t>
      </w:r>
      <w:r w:rsidR="00222236">
        <w:t>at the individuals who graduated in the specified</w:t>
      </w:r>
      <w:r w:rsidR="00222236">
        <w:rPr>
          <w:spacing w:val="4"/>
        </w:rPr>
        <w:t xml:space="preserve"> </w:t>
      </w:r>
      <w:r w:rsidR="00222236">
        <w:t>years,</w:t>
      </w:r>
      <w:r w:rsidR="00222236">
        <w:rPr>
          <w:spacing w:val="2"/>
        </w:rPr>
        <w:t xml:space="preserve"> </w:t>
      </w:r>
      <w:r w:rsidR="00222236">
        <w:t xml:space="preserve">and </w:t>
      </w:r>
      <w:r w:rsidR="00456FB1">
        <w:t>we defer</w:t>
      </w:r>
      <w:r w:rsidR="00222236">
        <w:t xml:space="preserve"> to the FLAS</w:t>
      </w:r>
      <w:r w:rsidR="00222236">
        <w:rPr>
          <w:spacing w:val="45"/>
        </w:rPr>
        <w:t xml:space="preserve"> </w:t>
      </w:r>
      <w:r w:rsidR="00222236">
        <w:t xml:space="preserve">coordinators at each </w:t>
      </w:r>
      <w:r w:rsidR="00222236">
        <w:rPr>
          <w:spacing w:val="1"/>
        </w:rPr>
        <w:t>of</w:t>
      </w:r>
      <w:r w:rsidR="00222236">
        <w:t xml:space="preserve"> the </w:t>
      </w:r>
      <w:r w:rsidR="00DD06B9">
        <w:t xml:space="preserve">grantee </w:t>
      </w:r>
      <w:r w:rsidR="00222236">
        <w:t xml:space="preserve">institutions to determine </w:t>
      </w:r>
      <w:r w:rsidR="00293814">
        <w:t>each</w:t>
      </w:r>
      <w:r w:rsidR="00621B2C">
        <w:t xml:space="preserve"> fellow’s </w:t>
      </w:r>
      <w:r w:rsidR="00222236">
        <w:t xml:space="preserve">graduation status and  </w:t>
      </w:r>
      <w:r w:rsidR="00B6634E">
        <w:t xml:space="preserve">to </w:t>
      </w:r>
      <w:r w:rsidR="00222236">
        <w:t>send the</w:t>
      </w:r>
      <w:r w:rsidR="00222236">
        <w:rPr>
          <w:spacing w:val="73"/>
        </w:rPr>
        <w:t xml:space="preserve"> </w:t>
      </w:r>
      <w:r w:rsidR="00222236">
        <w:t>survey</w:t>
      </w:r>
      <w:r w:rsidR="00222236">
        <w:rPr>
          <w:spacing w:val="-5"/>
        </w:rPr>
        <w:t xml:space="preserve"> </w:t>
      </w:r>
      <w:r w:rsidR="00222236">
        <w:t>link only</w:t>
      </w:r>
      <w:r w:rsidR="00222236">
        <w:rPr>
          <w:spacing w:val="-5"/>
        </w:rPr>
        <w:t xml:space="preserve"> </w:t>
      </w:r>
      <w:r w:rsidR="00222236">
        <w:t>to those</w:t>
      </w:r>
      <w:r w:rsidR="00222236">
        <w:rPr>
          <w:spacing w:val="1"/>
        </w:rPr>
        <w:t xml:space="preserve"> </w:t>
      </w:r>
      <w:r w:rsidR="00222236">
        <w:t>individuals who graduated.</w:t>
      </w:r>
      <w:r w:rsidR="00222236">
        <w:rPr>
          <w:spacing w:val="2"/>
        </w:rPr>
        <w:t xml:space="preserve"> </w:t>
      </w:r>
      <w:r w:rsidR="00222236">
        <w:rPr>
          <w:spacing w:val="-3"/>
        </w:rPr>
        <w:t>In</w:t>
      </w:r>
      <w:r w:rsidR="00222236">
        <w:rPr>
          <w:spacing w:val="2"/>
        </w:rPr>
        <w:t xml:space="preserve"> </w:t>
      </w:r>
      <w:r w:rsidR="00222236">
        <w:t>addition, some institutions supplement</w:t>
      </w:r>
      <w:r w:rsidR="00222236">
        <w:rPr>
          <w:spacing w:val="99"/>
        </w:rPr>
        <w:t xml:space="preserve"> </w:t>
      </w:r>
      <w:r w:rsidR="00222236">
        <w:t xml:space="preserve">federal funds </w:t>
      </w:r>
      <w:proofErr w:type="gramStart"/>
      <w:r w:rsidR="00222236">
        <w:t>in order to</w:t>
      </w:r>
      <w:proofErr w:type="gramEnd"/>
      <w:r w:rsidR="00222236">
        <w:t xml:space="preserve"> expand the number </w:t>
      </w:r>
      <w:r w:rsidR="002B7443">
        <w:t>of fellowships</w:t>
      </w:r>
      <w:r w:rsidR="00ED3F2B">
        <w:t xml:space="preserve"> available </w:t>
      </w:r>
      <w:r w:rsidR="00302E96">
        <w:t>to award to their students</w:t>
      </w:r>
      <w:r w:rsidR="00222236">
        <w:t>. Consequently, the total</w:t>
      </w:r>
      <w:r w:rsidR="00222236">
        <w:rPr>
          <w:spacing w:val="81"/>
        </w:rPr>
        <w:t xml:space="preserve"> </w:t>
      </w:r>
      <w:r w:rsidR="00222236">
        <w:t>number of FLAS fellowships (</w:t>
      </w:r>
      <w:r w:rsidR="00222236" w:rsidRPr="00F861A6">
        <w:t>1,800</w:t>
      </w:r>
      <w:r w:rsidR="00222236">
        <w:t>) is inclusive of fellowships that institutions fund</w:t>
      </w:r>
      <w:r w:rsidR="00222236">
        <w:rPr>
          <w:spacing w:val="111"/>
        </w:rPr>
        <w:t xml:space="preserve"> </w:t>
      </w:r>
      <w:r w:rsidR="00222236">
        <w:t>themselves.</w:t>
      </w:r>
      <w:r w:rsidR="008E3B53">
        <w:t xml:space="preserve"> </w:t>
      </w:r>
      <w:r w:rsidR="00857B45">
        <w:t xml:space="preserve">The </w:t>
      </w:r>
      <w:r w:rsidR="00B6634E">
        <w:t xml:space="preserve">initial </w:t>
      </w:r>
      <w:r w:rsidR="00857B45">
        <w:t>two times the survey was administered, we did not have a procedure in place to determine</w:t>
      </w:r>
      <w:r w:rsidR="00F72C1E">
        <w:t xml:space="preserve"> response rate. </w:t>
      </w:r>
      <w:r w:rsidR="00E91463">
        <w:t>For</w:t>
      </w:r>
      <w:r w:rsidR="0042332F">
        <w:t xml:space="preserve"> t</w:t>
      </w:r>
      <w:r w:rsidR="00F72C1E">
        <w:t xml:space="preserve">his </w:t>
      </w:r>
      <w:r w:rsidR="0042332F">
        <w:t xml:space="preserve">third </w:t>
      </w:r>
      <w:r w:rsidR="002B7443">
        <w:t>survey,</w:t>
      </w:r>
      <w:r w:rsidR="00F72C1E">
        <w:t xml:space="preserve"> however, we asked the FLAS </w:t>
      </w:r>
      <w:r w:rsidR="00423C54">
        <w:t>c</w:t>
      </w:r>
      <w:r w:rsidR="00F72C1E">
        <w:t>oordinators to provide us with the number of survey links sent out so that we could determine</w:t>
      </w:r>
      <w:r w:rsidR="00E01007">
        <w:t xml:space="preserve"> the response rate based on how many responses we received. </w:t>
      </w:r>
      <w:r w:rsidR="001837C0">
        <w:t xml:space="preserve">The coordinators reported that they sent out a total of 4,728 survey links. </w:t>
      </w:r>
      <w:r w:rsidR="00D77309">
        <w:t xml:space="preserve">With 2,384 completed surveys, the response rate for this iteration of the survey was </w:t>
      </w:r>
      <w:r w:rsidR="006F3607">
        <w:t>just over 50</w:t>
      </w:r>
      <w:r w:rsidR="00703DE8">
        <w:t xml:space="preserve"> percent</w:t>
      </w:r>
      <w:r w:rsidR="006F3607">
        <w:t>.</w:t>
      </w:r>
      <w:r w:rsidR="00222236">
        <w:t xml:space="preserve"> </w:t>
      </w:r>
    </w:p>
    <w:p w14:paraId="54F3890F" w14:textId="77777777" w:rsidR="00687505" w:rsidRDefault="00222236" w:rsidP="005871CE">
      <w:pPr>
        <w:pStyle w:val="Heading2"/>
        <w:widowControl/>
      </w:pPr>
      <w:bookmarkStart w:id="8" w:name="Number_of_Awards_per_Fellow"/>
      <w:bookmarkStart w:id="9" w:name="_Toc445724385"/>
      <w:bookmarkEnd w:id="8"/>
      <w:r>
        <w:t>Number of Awards per</w:t>
      </w:r>
      <w:r>
        <w:rPr>
          <w:spacing w:val="-3"/>
        </w:rPr>
        <w:t xml:space="preserve"> </w:t>
      </w:r>
      <w:r>
        <w:t>Fellow</w:t>
      </w:r>
      <w:bookmarkEnd w:id="9"/>
    </w:p>
    <w:p w14:paraId="1DDDF285" w14:textId="03C001AC" w:rsidR="00687505" w:rsidRDefault="00687505" w:rsidP="00687505">
      <w:pPr>
        <w:pStyle w:val="BodyText"/>
      </w:pPr>
      <w:r w:rsidRPr="005273C2">
        <w:rPr>
          <w:spacing w:val="-2"/>
        </w:rPr>
        <w:t>IFLE</w:t>
      </w:r>
      <w:r w:rsidRPr="005273C2">
        <w:rPr>
          <w:spacing w:val="2"/>
        </w:rPr>
        <w:t xml:space="preserve"> </w:t>
      </w:r>
      <w:r w:rsidRPr="005273C2">
        <w:t>asked</w:t>
      </w:r>
      <w:r w:rsidRPr="005273C2">
        <w:rPr>
          <w:spacing w:val="2"/>
        </w:rPr>
        <w:t xml:space="preserve"> </w:t>
      </w:r>
      <w:r w:rsidRPr="005273C2">
        <w:t xml:space="preserve">respondents </w:t>
      </w:r>
      <w:r w:rsidR="00A42B82">
        <w:t xml:space="preserve">to </w:t>
      </w:r>
      <w:r w:rsidRPr="005273C2">
        <w:t>report how many</w:t>
      </w:r>
      <w:r w:rsidRPr="005273C2">
        <w:rPr>
          <w:spacing w:val="-3"/>
        </w:rPr>
        <w:t xml:space="preserve"> </w:t>
      </w:r>
      <w:r w:rsidRPr="005273C2">
        <w:t>FLAS fellowships they</w:t>
      </w:r>
      <w:r w:rsidRPr="005273C2">
        <w:rPr>
          <w:spacing w:val="-5"/>
        </w:rPr>
        <w:t xml:space="preserve"> </w:t>
      </w:r>
      <w:r w:rsidR="005A5336">
        <w:t xml:space="preserve">received. </w:t>
      </w:r>
      <w:r w:rsidR="00BB7CF9">
        <w:t>Sixty-</w:t>
      </w:r>
      <w:r w:rsidR="00102A09">
        <w:t>two</w:t>
      </w:r>
      <w:r w:rsidR="00BB7CF9">
        <w:t xml:space="preserve"> percent (n= </w:t>
      </w:r>
      <w:r w:rsidR="00102A09">
        <w:t>1472</w:t>
      </w:r>
      <w:r w:rsidR="00BB7CF9">
        <w:t xml:space="preserve">) of the </w:t>
      </w:r>
      <w:r w:rsidR="00102A09">
        <w:t>2</w:t>
      </w:r>
      <w:r w:rsidR="00B6634E">
        <w:t>,</w:t>
      </w:r>
      <w:r w:rsidR="00102A09">
        <w:t>384</w:t>
      </w:r>
      <w:r w:rsidR="00F7661F">
        <w:t xml:space="preserve"> </w:t>
      </w:r>
      <w:r w:rsidR="00BB7CF9">
        <w:t>respondents received only one FLAS.</w:t>
      </w:r>
      <w:r w:rsidR="00707E4C">
        <w:t xml:space="preserve"> </w:t>
      </w:r>
      <w:r w:rsidR="00EB6618">
        <w:t>Approximately</w:t>
      </w:r>
      <w:r w:rsidR="00BB7CF9">
        <w:t xml:space="preserve"> </w:t>
      </w:r>
      <w:r w:rsidR="00293814">
        <w:t>38</w:t>
      </w:r>
      <w:r w:rsidR="00EB6618" w:rsidRPr="005273C2">
        <w:rPr>
          <w:spacing w:val="81"/>
        </w:rPr>
        <w:t xml:space="preserve"> </w:t>
      </w:r>
      <w:r w:rsidRPr="005273C2">
        <w:t>percent</w:t>
      </w:r>
      <w:r w:rsidRPr="005273C2">
        <w:rPr>
          <w:spacing w:val="2"/>
        </w:rPr>
        <w:t xml:space="preserve"> </w:t>
      </w:r>
      <w:r w:rsidRPr="005273C2">
        <w:t>(n=</w:t>
      </w:r>
      <w:r w:rsidR="00102A09">
        <w:t>912</w:t>
      </w:r>
      <w:r w:rsidRPr="005273C2">
        <w:t xml:space="preserve">) </w:t>
      </w:r>
      <w:r w:rsidRPr="005273C2">
        <w:rPr>
          <w:spacing w:val="1"/>
        </w:rPr>
        <w:t>of</w:t>
      </w:r>
      <w:r w:rsidR="00DC3F66">
        <w:t xml:space="preserve"> </w:t>
      </w:r>
      <w:r w:rsidRPr="005273C2">
        <w:t xml:space="preserve">respondents received more than one FLAS; </w:t>
      </w:r>
      <w:r w:rsidR="00102A09">
        <w:t>68</w:t>
      </w:r>
      <w:r w:rsidR="009F3BA9" w:rsidRPr="005273C2">
        <w:t xml:space="preserve"> </w:t>
      </w:r>
      <w:r w:rsidRPr="005273C2">
        <w:t>percent</w:t>
      </w:r>
      <w:r w:rsidRPr="005273C2">
        <w:rPr>
          <w:spacing w:val="39"/>
        </w:rPr>
        <w:t xml:space="preserve"> </w:t>
      </w:r>
      <w:r w:rsidRPr="005273C2">
        <w:t>(n=</w:t>
      </w:r>
      <w:r w:rsidR="00102A09">
        <w:t>620</w:t>
      </w:r>
      <w:r w:rsidRPr="005273C2">
        <w:t>) of those</w:t>
      </w:r>
      <w:r w:rsidRPr="005273C2">
        <w:rPr>
          <w:spacing w:val="1"/>
        </w:rPr>
        <w:t xml:space="preserve"> </w:t>
      </w:r>
      <w:r w:rsidRPr="005273C2">
        <w:t>received two fellowships and</w:t>
      </w:r>
      <w:r w:rsidRPr="005273C2">
        <w:rPr>
          <w:spacing w:val="49"/>
        </w:rPr>
        <w:t xml:space="preserve"> </w:t>
      </w:r>
      <w:r w:rsidR="009F3BA9">
        <w:t>20</w:t>
      </w:r>
      <w:r w:rsidR="009F3BA9" w:rsidRPr="005273C2">
        <w:t xml:space="preserve"> </w:t>
      </w:r>
      <w:r w:rsidRPr="005273C2">
        <w:t>percent</w:t>
      </w:r>
      <w:r w:rsidRPr="005273C2">
        <w:rPr>
          <w:spacing w:val="2"/>
        </w:rPr>
        <w:t xml:space="preserve"> </w:t>
      </w:r>
      <w:r w:rsidRPr="005273C2">
        <w:t>(n=</w:t>
      </w:r>
      <w:r w:rsidR="00102A09">
        <w:t>1</w:t>
      </w:r>
      <w:r w:rsidR="00B65C67">
        <w:t>83</w:t>
      </w:r>
      <w:r w:rsidRPr="005273C2">
        <w:t>)</w:t>
      </w:r>
      <w:r w:rsidRPr="005273C2">
        <w:rPr>
          <w:spacing w:val="1"/>
        </w:rPr>
        <w:t xml:space="preserve"> </w:t>
      </w:r>
      <w:r w:rsidRPr="005273C2">
        <w:t>received three</w:t>
      </w:r>
      <w:r w:rsidRPr="005273C2">
        <w:rPr>
          <w:spacing w:val="1"/>
        </w:rPr>
        <w:t xml:space="preserve"> </w:t>
      </w:r>
      <w:r w:rsidRPr="005273C2">
        <w:t>(see</w:t>
      </w:r>
      <w:r w:rsidRPr="005273C2">
        <w:rPr>
          <w:spacing w:val="1"/>
        </w:rPr>
        <w:t xml:space="preserve"> </w:t>
      </w:r>
      <w:r w:rsidRPr="005273C2">
        <w:t>Figures</w:t>
      </w:r>
      <w:r w:rsidRPr="005273C2">
        <w:rPr>
          <w:spacing w:val="40"/>
        </w:rPr>
        <w:t xml:space="preserve"> </w:t>
      </w:r>
      <w:r w:rsidRPr="005273C2">
        <w:t>2 and 3). Approximately</w:t>
      </w:r>
      <w:r w:rsidRPr="005273C2">
        <w:rPr>
          <w:spacing w:val="-3"/>
        </w:rPr>
        <w:t xml:space="preserve"> </w:t>
      </w:r>
      <w:r w:rsidR="00B65C67">
        <w:t>7</w:t>
      </w:r>
      <w:r w:rsidR="00EB6618">
        <w:t>1</w:t>
      </w:r>
      <w:r w:rsidR="00B65C67">
        <w:t xml:space="preserve"> percent (n=</w:t>
      </w:r>
      <w:r w:rsidR="00EB6618">
        <w:t>441</w:t>
      </w:r>
      <w:r w:rsidR="00B65C67">
        <w:t>)</w:t>
      </w:r>
      <w:r w:rsidRPr="005273C2">
        <w:rPr>
          <w:spacing w:val="25"/>
        </w:rPr>
        <w:t xml:space="preserve"> </w:t>
      </w:r>
      <w:r w:rsidRPr="005273C2">
        <w:t>of the fellows were working</w:t>
      </w:r>
      <w:r w:rsidRPr="005273C2">
        <w:rPr>
          <w:spacing w:val="-3"/>
        </w:rPr>
        <w:t xml:space="preserve"> </w:t>
      </w:r>
      <w:r w:rsidRPr="005273C2">
        <w:t>on a</w:t>
      </w:r>
      <w:r w:rsidRPr="005273C2">
        <w:rPr>
          <w:spacing w:val="1"/>
        </w:rPr>
        <w:t xml:space="preserve"> </w:t>
      </w:r>
      <w:r w:rsidRPr="005273C2">
        <w:t>graduate</w:t>
      </w:r>
      <w:r w:rsidRPr="005273C2">
        <w:rPr>
          <w:spacing w:val="29"/>
        </w:rPr>
        <w:t xml:space="preserve"> </w:t>
      </w:r>
      <w:r w:rsidRPr="005273C2">
        <w:t>degree</w:t>
      </w:r>
      <w:r w:rsidRPr="005273C2">
        <w:rPr>
          <w:spacing w:val="1"/>
        </w:rPr>
        <w:t xml:space="preserve"> </w:t>
      </w:r>
      <w:r w:rsidR="00A54282">
        <w:t>with</w:t>
      </w:r>
      <w:r w:rsidRPr="005273C2">
        <w:t xml:space="preserve"> their second</w:t>
      </w:r>
      <w:r w:rsidRPr="005273C2">
        <w:rPr>
          <w:spacing w:val="2"/>
        </w:rPr>
        <w:t xml:space="preserve"> </w:t>
      </w:r>
      <w:r w:rsidRPr="005273C2">
        <w:t>FLAS, and</w:t>
      </w:r>
      <w:r w:rsidRPr="005273C2">
        <w:rPr>
          <w:spacing w:val="2"/>
        </w:rPr>
        <w:t xml:space="preserve"> </w:t>
      </w:r>
      <w:r w:rsidRPr="005273C2">
        <w:t xml:space="preserve">about </w:t>
      </w:r>
      <w:r w:rsidR="00B65C67">
        <w:t>8</w:t>
      </w:r>
      <w:r w:rsidR="00EB6618">
        <w:t>1</w:t>
      </w:r>
      <w:r w:rsidR="00B65C67">
        <w:t xml:space="preserve"> percent (n=</w:t>
      </w:r>
      <w:r w:rsidR="00EB6618">
        <w:t>149</w:t>
      </w:r>
      <w:r w:rsidR="00B65C67">
        <w:t>)</w:t>
      </w:r>
      <w:r w:rsidRPr="005273C2">
        <w:rPr>
          <w:spacing w:val="1"/>
        </w:rPr>
        <w:t xml:space="preserve"> </w:t>
      </w:r>
      <w:r w:rsidRPr="005273C2">
        <w:t>were working</w:t>
      </w:r>
      <w:r w:rsidRPr="005273C2">
        <w:rPr>
          <w:spacing w:val="-3"/>
        </w:rPr>
        <w:t xml:space="preserve"> </w:t>
      </w:r>
      <w:r w:rsidRPr="005273C2">
        <w:t>on a</w:t>
      </w:r>
      <w:r w:rsidRPr="005273C2">
        <w:rPr>
          <w:spacing w:val="1"/>
        </w:rPr>
        <w:t xml:space="preserve"> </w:t>
      </w:r>
      <w:r w:rsidRPr="005273C2">
        <w:t>graduate</w:t>
      </w:r>
      <w:r w:rsidRPr="005273C2">
        <w:rPr>
          <w:spacing w:val="31"/>
        </w:rPr>
        <w:t xml:space="preserve"> </w:t>
      </w:r>
      <w:r w:rsidRPr="005273C2">
        <w:t>degree</w:t>
      </w:r>
      <w:r w:rsidRPr="005273C2">
        <w:rPr>
          <w:spacing w:val="1"/>
        </w:rPr>
        <w:t xml:space="preserve"> </w:t>
      </w:r>
      <w:r w:rsidR="00A54282">
        <w:t>with</w:t>
      </w:r>
      <w:r w:rsidRPr="005273C2">
        <w:t xml:space="preserve"> their third FLAS</w:t>
      </w:r>
      <w:r>
        <w:t>.</w:t>
      </w:r>
    </w:p>
    <w:tbl>
      <w:tblPr>
        <w:tblStyle w:val="TableGrid"/>
        <w:tblpPr w:leftFromText="180" w:rightFromText="180" w:vertAnchor="text" w:horzAnchor="margin" w:tblpY="276"/>
        <w:tblW w:w="0" w:type="auto"/>
        <w:tblLook w:val="04A0" w:firstRow="1" w:lastRow="0" w:firstColumn="1" w:lastColumn="0" w:noHBand="0" w:noVBand="1"/>
      </w:tblPr>
      <w:tblGrid>
        <w:gridCol w:w="4672"/>
        <w:gridCol w:w="4688"/>
      </w:tblGrid>
      <w:tr w:rsidR="00B26B14" w:rsidRPr="00934CA1" w14:paraId="0F86498C" w14:textId="77777777" w:rsidTr="00B26B14">
        <w:trPr>
          <w:trHeight w:val="2340"/>
        </w:trPr>
        <w:tc>
          <w:tcPr>
            <w:tcW w:w="4672" w:type="dxa"/>
            <w:tcBorders>
              <w:top w:val="nil"/>
              <w:left w:val="nil"/>
              <w:bottom w:val="nil"/>
              <w:right w:val="nil"/>
            </w:tcBorders>
          </w:tcPr>
          <w:p w14:paraId="1E14A7A3" w14:textId="77777777" w:rsidR="00B26B14" w:rsidRDefault="00B26B14" w:rsidP="00B26B14">
            <w:pPr>
              <w:pStyle w:val="BodyText"/>
              <w:ind w:left="180" w:right="252"/>
              <w:rPr>
                <w:rFonts w:cs="Times New Roman"/>
                <w:noProof/>
              </w:rPr>
            </w:pPr>
            <w:r>
              <w:rPr>
                <w:rFonts w:cs="Times New Roman"/>
                <w:noProof/>
                <w:sz w:val="21"/>
                <w:szCs w:val="21"/>
              </w:rPr>
              <mc:AlternateContent>
                <mc:Choice Requires="wps">
                  <w:drawing>
                    <wp:anchor distT="0" distB="0" distL="114300" distR="114300" simplePos="0" relativeHeight="503249064" behindDoc="0" locked="0" layoutInCell="1" allowOverlap="1" wp14:anchorId="2DC03775" wp14:editId="19843C4C">
                      <wp:simplePos x="0" y="0"/>
                      <wp:positionH relativeFrom="column">
                        <wp:posOffset>20320</wp:posOffset>
                      </wp:positionH>
                      <wp:positionV relativeFrom="paragraph">
                        <wp:posOffset>-95885</wp:posOffset>
                      </wp:positionV>
                      <wp:extent cx="2706986" cy="2317750"/>
                      <wp:effectExtent l="0" t="0" r="17780" b="254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6986" cy="23177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FD18" id="Rectangle 6" o:spid="_x0000_s1026" alt="&quot;&quot;" style="position:absolute;margin-left:1.6pt;margin-top:-7.55pt;width:213.15pt;height:182.5pt;z-index:503249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" filled="f" strokecolor="#00b050" strokeweight="2pt"/>
                  </w:pict>
                </mc:Fallback>
              </mc:AlternateContent>
            </w:r>
            <w:r w:rsidRPr="005833B7">
              <w:rPr>
                <w:rFonts w:cs="Times New Roman"/>
                <w:noProof/>
              </w:rPr>
              <w:t xml:space="preserve">I cannot express what a significant impact the FLAS funding has </w:t>
            </w:r>
            <w:r>
              <w:rPr>
                <w:rFonts w:cs="Times New Roman"/>
                <w:noProof/>
              </w:rPr>
              <w:t xml:space="preserve">[had] </w:t>
            </w:r>
            <w:r w:rsidRPr="005833B7">
              <w:rPr>
                <w:rFonts w:cs="Times New Roman"/>
                <w:noProof/>
              </w:rPr>
              <w:t>not only in terms of career outcomes but also in terms of facilitating meaningful, productive, and constructive cross-cultural interactions. I strongly urge the continued funding of this program.</w:t>
            </w:r>
            <w:r>
              <w:rPr>
                <w:rFonts w:cs="Times New Roman"/>
                <w:noProof/>
              </w:rPr>
              <w:t xml:space="preserve"> </w:t>
            </w:r>
          </w:p>
          <w:p w14:paraId="196FC9F8" w14:textId="77777777" w:rsidR="00B26B14" w:rsidRPr="00246C6C" w:rsidRDefault="00B26B14" w:rsidP="00B26B14">
            <w:pPr>
              <w:pStyle w:val="BodyText"/>
              <w:ind w:left="180" w:right="252"/>
              <w:rPr>
                <w:rFonts w:eastAsia="Arial" w:cs="Times New Roman"/>
              </w:rPr>
            </w:pPr>
            <w:r>
              <w:rPr>
                <w:rFonts w:cs="Times New Roman"/>
                <w:noProof/>
              </w:rPr>
              <w:t xml:space="preserve">—FLAS </w:t>
            </w:r>
            <w:r w:rsidRPr="00246C6C">
              <w:rPr>
                <w:rFonts w:cs="Times New Roman"/>
                <w:noProof/>
              </w:rPr>
              <w:t>Fellow, 201</w:t>
            </w:r>
            <w:r>
              <w:rPr>
                <w:rFonts w:cs="Times New Roman"/>
                <w:noProof/>
              </w:rPr>
              <w:t>4</w:t>
            </w:r>
          </w:p>
        </w:tc>
        <w:tc>
          <w:tcPr>
            <w:tcW w:w="4688" w:type="dxa"/>
            <w:tcBorders>
              <w:top w:val="nil"/>
              <w:left w:val="nil"/>
              <w:bottom w:val="nil"/>
              <w:right w:val="nil"/>
            </w:tcBorders>
          </w:tcPr>
          <w:p w14:paraId="70A3F9F2" w14:textId="77777777" w:rsidR="00B26B14" w:rsidRDefault="00B26B14" w:rsidP="00B26B14">
            <w:pPr>
              <w:pStyle w:val="BodyText"/>
              <w:ind w:left="252" w:right="180"/>
              <w:rPr>
                <w:rFonts w:eastAsia="Arial" w:cs="Times New Roman"/>
                <w:noProof/>
                <w:spacing w:val="-1"/>
              </w:rPr>
            </w:pPr>
            <w:r w:rsidRPr="00246C6C">
              <w:rPr>
                <w:rFonts w:eastAsia="Arial" w:cs="Times New Roman"/>
                <w:noProof/>
                <w:spacing w:val="-1"/>
              </w:rPr>
              <mc:AlternateContent>
                <mc:Choice Requires="wps">
                  <w:drawing>
                    <wp:anchor distT="0" distB="0" distL="114300" distR="114300" simplePos="0" relativeHeight="503250088" behindDoc="0" locked="0" layoutInCell="1" allowOverlap="1" wp14:anchorId="53EE1962" wp14:editId="0109E39D">
                      <wp:simplePos x="0" y="0"/>
                      <wp:positionH relativeFrom="column">
                        <wp:posOffset>76200</wp:posOffset>
                      </wp:positionH>
                      <wp:positionV relativeFrom="paragraph">
                        <wp:posOffset>-83185</wp:posOffset>
                      </wp:positionV>
                      <wp:extent cx="2788467" cy="2317750"/>
                      <wp:effectExtent l="0" t="0" r="12065" b="2540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8467" cy="23177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5F2CC" id="Rectangle 8" o:spid="_x0000_s1026" alt="&quot;&quot;" style="position:absolute;margin-left:6pt;margin-top:-6.55pt;width:219.55pt;height:182.5pt;z-index:503250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" filled="f" strokecolor="#f79646 [3209]" strokeweight="2pt"/>
                  </w:pict>
                </mc:Fallback>
              </mc:AlternateContent>
            </w:r>
            <w:r w:rsidRPr="00C901A7">
              <w:rPr>
                <w:rFonts w:eastAsia="Arial" w:cs="Times New Roman"/>
                <w:noProof/>
                <w:spacing w:val="-1"/>
              </w:rPr>
              <w:t>I currently work as a freelance media and communications consultant. My primary clients are the American Institute of Indian Studies and the Council of American Overseas Research Centers. I began working for these organizations through connections made during my master</w:t>
            </w:r>
            <w:r>
              <w:rPr>
                <w:rFonts w:eastAsia="Arial" w:cs="Times New Roman"/>
                <w:noProof/>
                <w:spacing w:val="-1"/>
              </w:rPr>
              <w:t>’</w:t>
            </w:r>
            <w:r w:rsidRPr="00C901A7">
              <w:rPr>
                <w:rFonts w:eastAsia="Arial" w:cs="Times New Roman"/>
                <w:noProof/>
                <w:spacing w:val="-1"/>
              </w:rPr>
              <w:t>s degree and FLAS fellowships at the University of Washington. The area studies training I received there is crucial for the work I do now.</w:t>
            </w:r>
            <w:r>
              <w:rPr>
                <w:rFonts w:eastAsia="Arial" w:cs="Times New Roman"/>
                <w:noProof/>
                <w:spacing w:val="-1"/>
              </w:rPr>
              <w:t xml:space="preserve"> </w:t>
            </w:r>
          </w:p>
          <w:p w14:paraId="5DB8A45C" w14:textId="77777777" w:rsidR="00B26B14" w:rsidRPr="00934CA1" w:rsidRDefault="00B26B14" w:rsidP="00B26B14">
            <w:pPr>
              <w:pStyle w:val="BodyText"/>
              <w:ind w:left="252" w:right="180"/>
              <w:rPr>
                <w:sz w:val="20"/>
                <w:szCs w:val="20"/>
              </w:rPr>
            </w:pPr>
            <w:r>
              <w:rPr>
                <w:rFonts w:cs="Times New Roman"/>
              </w:rPr>
              <w:t>—</w:t>
            </w:r>
            <w:r w:rsidRPr="00246C6C">
              <w:rPr>
                <w:rFonts w:cs="Times New Roman"/>
              </w:rPr>
              <w:t>FLAS Fellow, 201</w:t>
            </w:r>
            <w:r>
              <w:rPr>
                <w:rFonts w:cs="Times New Roman"/>
              </w:rPr>
              <w:t>5</w:t>
            </w:r>
            <w:r w:rsidRPr="00246C6C">
              <w:rPr>
                <w:rFonts w:cs="Times New Roman"/>
              </w:rPr>
              <w:t xml:space="preserve">                                   </w:t>
            </w:r>
          </w:p>
        </w:tc>
      </w:tr>
    </w:tbl>
    <w:p w14:paraId="66ADABA2" w14:textId="77777777" w:rsidR="00934CA1" w:rsidRDefault="00934CA1" w:rsidP="00934CA1">
      <w:pPr>
        <w:pStyle w:val="BodyText"/>
      </w:pPr>
    </w:p>
    <w:p w14:paraId="2F9E6575" w14:textId="77777777" w:rsidR="00A42B82" w:rsidRDefault="00A42B82" w:rsidP="00934CA1">
      <w:pPr>
        <w:pStyle w:val="BodyText"/>
      </w:pPr>
    </w:p>
    <w:p w14:paraId="6E44A0B6" w14:textId="39D6DAD8" w:rsidR="00D639D0" w:rsidRDefault="00222236" w:rsidP="005871CE">
      <w:pPr>
        <w:pStyle w:val="Heading2"/>
        <w:widowControl/>
      </w:pPr>
      <w:bookmarkStart w:id="10" w:name="_Toc445724386"/>
      <w:r>
        <w:lastRenderedPageBreak/>
        <w:t>Language</w:t>
      </w:r>
      <w:r w:rsidR="00D253E5">
        <w:t>s</w:t>
      </w:r>
      <w:bookmarkEnd w:id="10"/>
    </w:p>
    <w:p w14:paraId="59D65E60" w14:textId="615FF332" w:rsidR="00554120" w:rsidRDefault="00222236" w:rsidP="005871CE">
      <w:pPr>
        <w:pStyle w:val="BodyText"/>
        <w:widowControl/>
      </w:pPr>
      <w:r>
        <w:rPr>
          <w:spacing w:val="-1"/>
        </w:rPr>
        <w:t xml:space="preserve">For </w:t>
      </w:r>
      <w:r>
        <w:t>the</w:t>
      </w:r>
      <w:r>
        <w:rPr>
          <w:spacing w:val="-1"/>
        </w:rPr>
        <w:t xml:space="preserve"> </w:t>
      </w:r>
      <w:r>
        <w:t xml:space="preserve">cohort </w:t>
      </w:r>
      <w:r>
        <w:rPr>
          <w:spacing w:val="-1"/>
        </w:rPr>
        <w:t>covered</w:t>
      </w:r>
      <w:r>
        <w:t xml:space="preserve"> in</w:t>
      </w:r>
      <w:r>
        <w:rPr>
          <w:spacing w:val="2"/>
        </w:rPr>
        <w:t xml:space="preserve"> </w:t>
      </w:r>
      <w:r>
        <w:t xml:space="preserve">this </w:t>
      </w:r>
      <w:r>
        <w:rPr>
          <w:spacing w:val="-1"/>
        </w:rPr>
        <w:t>study,</w:t>
      </w:r>
      <w:r>
        <w:rPr>
          <w:spacing w:val="2"/>
        </w:rPr>
        <w:t xml:space="preserve"> </w:t>
      </w:r>
      <w:r>
        <w:rPr>
          <w:spacing w:val="-1"/>
        </w:rPr>
        <w:t>fellows</w:t>
      </w:r>
      <w:r>
        <w:t xml:space="preserve"> </w:t>
      </w:r>
      <w:r>
        <w:rPr>
          <w:spacing w:val="-1"/>
        </w:rPr>
        <w:t>received</w:t>
      </w:r>
      <w:r>
        <w:t xml:space="preserve"> </w:t>
      </w:r>
      <w:r>
        <w:rPr>
          <w:spacing w:val="-1"/>
        </w:rPr>
        <w:t>support</w:t>
      </w:r>
      <w:r>
        <w:t xml:space="preserve"> to study</w:t>
      </w:r>
      <w:r>
        <w:rPr>
          <w:spacing w:val="-5"/>
        </w:rPr>
        <w:t xml:space="preserve"> </w:t>
      </w:r>
      <w:r w:rsidR="00B65C67">
        <w:t>10</w:t>
      </w:r>
      <w:r w:rsidR="00C314D4">
        <w:t>4</w:t>
      </w:r>
      <w:r w:rsidR="00B65C67">
        <w:t xml:space="preserve"> </w:t>
      </w:r>
      <w:r>
        <w:rPr>
          <w:spacing w:val="-1"/>
        </w:rPr>
        <w:t>languages.</w:t>
      </w:r>
      <w:r>
        <w:rPr>
          <w:spacing w:val="2"/>
        </w:rPr>
        <w:t xml:space="preserve"> </w:t>
      </w:r>
      <w:r>
        <w:rPr>
          <w:spacing w:val="-1"/>
        </w:rPr>
        <w:t xml:space="preserve">For </w:t>
      </w:r>
      <w:r>
        <w:t>the</w:t>
      </w:r>
      <w:r>
        <w:rPr>
          <w:spacing w:val="67"/>
        </w:rPr>
        <w:t xml:space="preserve"> </w:t>
      </w:r>
      <w:r>
        <w:rPr>
          <w:spacing w:val="-1"/>
        </w:rPr>
        <w:t>cohort</w:t>
      </w:r>
      <w:r>
        <w:t xml:space="preserve"> </w:t>
      </w:r>
      <w:r>
        <w:rPr>
          <w:spacing w:val="-1"/>
        </w:rPr>
        <w:t>surveyed,</w:t>
      </w:r>
      <w:r>
        <w:t xml:space="preserve"> </w:t>
      </w:r>
      <w:r>
        <w:rPr>
          <w:spacing w:val="-1"/>
        </w:rPr>
        <w:t>FLAS</w:t>
      </w:r>
      <w:r>
        <w:t xml:space="preserve"> </w:t>
      </w:r>
      <w:r>
        <w:rPr>
          <w:spacing w:val="-1"/>
        </w:rPr>
        <w:t>fellows</w:t>
      </w:r>
      <w:r>
        <w:t xml:space="preserve"> </w:t>
      </w:r>
      <w:r>
        <w:rPr>
          <w:spacing w:val="-1"/>
        </w:rPr>
        <w:t>received</w:t>
      </w:r>
      <w:r>
        <w:t xml:space="preserve"> </w:t>
      </w:r>
      <w:r>
        <w:rPr>
          <w:spacing w:val="-1"/>
        </w:rPr>
        <w:t>support</w:t>
      </w:r>
      <w:r>
        <w:t xml:space="preserve"> </w:t>
      </w:r>
      <w:r>
        <w:rPr>
          <w:spacing w:val="1"/>
        </w:rPr>
        <w:t>to</w:t>
      </w:r>
      <w:r>
        <w:t xml:space="preserve"> study</w:t>
      </w:r>
      <w:r>
        <w:rPr>
          <w:spacing w:val="-5"/>
        </w:rPr>
        <w:t xml:space="preserve"> </w:t>
      </w:r>
      <w:r w:rsidR="00C314D4">
        <w:t>59</w:t>
      </w:r>
      <w:r w:rsidR="00B65C67">
        <w:t xml:space="preserve"> </w:t>
      </w:r>
      <w:r>
        <w:t>“priority</w:t>
      </w:r>
      <w:r>
        <w:rPr>
          <w:spacing w:val="-5"/>
        </w:rPr>
        <w:t xml:space="preserve"> </w:t>
      </w:r>
      <w:r>
        <w:t>languages”</w:t>
      </w:r>
      <w:r w:rsidR="00D14399">
        <w:rPr>
          <w:rStyle w:val="FootnoteReference"/>
        </w:rPr>
        <w:footnoteReference w:id="2"/>
      </w:r>
      <w:r w:rsidR="00300D5A">
        <w:rPr>
          <w:spacing w:val="-1"/>
        </w:rPr>
        <w:t xml:space="preserve"> </w:t>
      </w:r>
      <w:r>
        <w:rPr>
          <w:spacing w:val="-1"/>
        </w:rPr>
        <w:t>and</w:t>
      </w:r>
      <w:r>
        <w:t xml:space="preserve"> </w:t>
      </w:r>
      <w:r w:rsidR="00B65C67">
        <w:t>4</w:t>
      </w:r>
      <w:r w:rsidR="00C314D4">
        <w:t>5</w:t>
      </w:r>
      <w:r w:rsidR="00B65C67">
        <w:t xml:space="preserve"> </w:t>
      </w:r>
      <w:r>
        <w:t>non-priority</w:t>
      </w:r>
      <w:r>
        <w:rPr>
          <w:spacing w:val="-5"/>
        </w:rPr>
        <w:t xml:space="preserve"> </w:t>
      </w:r>
      <w:r>
        <w:rPr>
          <w:spacing w:val="-1"/>
        </w:rPr>
        <w:t>languages</w:t>
      </w:r>
      <w:r>
        <w:t xml:space="preserve"> </w:t>
      </w:r>
      <w:r w:rsidR="00B6634E">
        <w:t xml:space="preserve">for </w:t>
      </w:r>
      <w:r>
        <w:rPr>
          <w:spacing w:val="-1"/>
        </w:rPr>
        <w:t>their first</w:t>
      </w:r>
      <w:r>
        <w:t xml:space="preserve"> </w:t>
      </w:r>
      <w:r>
        <w:rPr>
          <w:spacing w:val="-1"/>
        </w:rPr>
        <w:t>FLAS</w:t>
      </w:r>
      <w:r>
        <w:t xml:space="preserve"> </w:t>
      </w:r>
      <w:r>
        <w:rPr>
          <w:spacing w:val="-1"/>
        </w:rPr>
        <w:t>fellowship.</w:t>
      </w:r>
      <w:r>
        <w:t xml:space="preserve"> </w:t>
      </w:r>
    </w:p>
    <w:p w14:paraId="0FEF773F" w14:textId="2F034E8C" w:rsidR="00554120" w:rsidRDefault="00DC3F66" w:rsidP="009E5255">
      <w:pPr>
        <w:contextualSpacing/>
        <w:rPr>
          <w:rFonts w:ascii="Times New Roman" w:hAnsi="Times New Roman" w:cs="Times New Roman"/>
          <w:spacing w:val="83"/>
        </w:rPr>
      </w:pPr>
      <w:r w:rsidRPr="001C2CFA">
        <w:rPr>
          <w:rFonts w:ascii="Times New Roman" w:hAnsi="Times New Roman" w:cs="Times New Roman"/>
          <w:sz w:val="24"/>
          <w:szCs w:val="24"/>
        </w:rPr>
        <w:t>Arabic (13</w:t>
      </w:r>
      <w:r w:rsidR="00222236" w:rsidRPr="001C2CFA">
        <w:rPr>
          <w:rFonts w:ascii="Times New Roman" w:hAnsi="Times New Roman" w:cs="Times New Roman"/>
          <w:sz w:val="24"/>
          <w:szCs w:val="24"/>
        </w:rPr>
        <w:t xml:space="preserve"> percent), </w:t>
      </w:r>
      <w:r w:rsidR="00B65C67" w:rsidRPr="001C2CFA">
        <w:rPr>
          <w:rFonts w:ascii="Times New Roman" w:hAnsi="Times New Roman" w:cs="Times New Roman"/>
          <w:sz w:val="24"/>
          <w:szCs w:val="24"/>
        </w:rPr>
        <w:t>Chinese (Mandarin)</w:t>
      </w:r>
      <w:r w:rsidRPr="001C2CFA">
        <w:rPr>
          <w:rFonts w:ascii="Times New Roman" w:hAnsi="Times New Roman" w:cs="Times New Roman"/>
          <w:sz w:val="24"/>
          <w:szCs w:val="24"/>
        </w:rPr>
        <w:t xml:space="preserve"> (</w:t>
      </w:r>
      <w:r w:rsidR="00B65C67" w:rsidRPr="001C2CFA">
        <w:rPr>
          <w:rFonts w:ascii="Times New Roman" w:hAnsi="Times New Roman" w:cs="Times New Roman"/>
          <w:sz w:val="24"/>
          <w:szCs w:val="24"/>
        </w:rPr>
        <w:t>13</w:t>
      </w:r>
      <w:r w:rsidRPr="001C2CFA">
        <w:rPr>
          <w:rFonts w:ascii="Times New Roman" w:hAnsi="Times New Roman" w:cs="Times New Roman"/>
          <w:sz w:val="24"/>
          <w:szCs w:val="24"/>
        </w:rPr>
        <w:t xml:space="preserve"> percent), Portuguese (</w:t>
      </w:r>
      <w:r w:rsidR="00B65C67" w:rsidRPr="001C2CFA">
        <w:rPr>
          <w:rFonts w:ascii="Times New Roman" w:hAnsi="Times New Roman" w:cs="Times New Roman"/>
          <w:sz w:val="24"/>
          <w:szCs w:val="24"/>
        </w:rPr>
        <w:t>10</w:t>
      </w:r>
      <w:r w:rsidRPr="001C2CFA">
        <w:rPr>
          <w:rFonts w:ascii="Times New Roman" w:hAnsi="Times New Roman" w:cs="Times New Roman"/>
          <w:sz w:val="24"/>
          <w:szCs w:val="24"/>
        </w:rPr>
        <w:t xml:space="preserve"> percent), </w:t>
      </w:r>
      <w:r w:rsidR="00B65C67" w:rsidRPr="001C2CFA">
        <w:rPr>
          <w:rFonts w:ascii="Times New Roman" w:hAnsi="Times New Roman" w:cs="Times New Roman"/>
          <w:sz w:val="24"/>
          <w:szCs w:val="24"/>
        </w:rPr>
        <w:t>Russian</w:t>
      </w:r>
      <w:r w:rsidRPr="001C2CFA">
        <w:rPr>
          <w:rFonts w:ascii="Times New Roman" w:hAnsi="Times New Roman" w:cs="Times New Roman"/>
          <w:sz w:val="24"/>
          <w:szCs w:val="24"/>
        </w:rPr>
        <w:t xml:space="preserve"> (</w:t>
      </w:r>
      <w:r w:rsidR="00B65C67" w:rsidRPr="001C2CFA">
        <w:rPr>
          <w:rFonts w:ascii="Times New Roman" w:hAnsi="Times New Roman" w:cs="Times New Roman"/>
          <w:sz w:val="24"/>
          <w:szCs w:val="24"/>
        </w:rPr>
        <w:t>9</w:t>
      </w:r>
      <w:r w:rsidRPr="001C2CFA">
        <w:rPr>
          <w:rFonts w:ascii="Times New Roman" w:hAnsi="Times New Roman" w:cs="Times New Roman"/>
          <w:sz w:val="24"/>
          <w:szCs w:val="24"/>
        </w:rPr>
        <w:t xml:space="preserve"> percent), and Japanese (</w:t>
      </w:r>
      <w:r w:rsidR="00B65C67" w:rsidRPr="001C2CFA">
        <w:rPr>
          <w:rFonts w:ascii="Times New Roman" w:hAnsi="Times New Roman" w:cs="Times New Roman"/>
          <w:sz w:val="24"/>
          <w:szCs w:val="24"/>
        </w:rPr>
        <w:t>8</w:t>
      </w:r>
      <w:r w:rsidR="00222236" w:rsidRPr="001C2CFA">
        <w:rPr>
          <w:rFonts w:ascii="Times New Roman" w:hAnsi="Times New Roman" w:cs="Times New Roman"/>
          <w:sz w:val="24"/>
          <w:szCs w:val="24"/>
        </w:rPr>
        <w:t xml:space="preserve"> percent</w:t>
      </w:r>
      <w:r w:rsidRPr="001C2CFA">
        <w:rPr>
          <w:rFonts w:ascii="Times New Roman" w:hAnsi="Times New Roman" w:cs="Times New Roman"/>
          <w:sz w:val="24"/>
          <w:szCs w:val="24"/>
        </w:rPr>
        <w:t xml:space="preserve">) </w:t>
      </w:r>
      <w:r w:rsidR="00222236" w:rsidRPr="001C2CFA">
        <w:rPr>
          <w:rFonts w:ascii="Times New Roman" w:hAnsi="Times New Roman" w:cs="Times New Roman"/>
          <w:sz w:val="24"/>
          <w:szCs w:val="24"/>
        </w:rPr>
        <w:t>were the most frequently</w:t>
      </w:r>
      <w:r w:rsidR="00222236" w:rsidRPr="001C2CFA">
        <w:rPr>
          <w:rFonts w:ascii="Times New Roman" w:hAnsi="Times New Roman" w:cs="Times New Roman"/>
          <w:spacing w:val="-5"/>
          <w:sz w:val="24"/>
          <w:szCs w:val="24"/>
        </w:rPr>
        <w:t xml:space="preserve"> </w:t>
      </w:r>
      <w:r w:rsidR="00222236" w:rsidRPr="001C2CFA">
        <w:rPr>
          <w:rFonts w:ascii="Times New Roman" w:hAnsi="Times New Roman" w:cs="Times New Roman"/>
          <w:sz w:val="24"/>
          <w:szCs w:val="24"/>
        </w:rPr>
        <w:t xml:space="preserve">studied languages </w:t>
      </w:r>
      <w:r w:rsidR="00B6634E" w:rsidRPr="001C2CFA">
        <w:rPr>
          <w:rFonts w:ascii="Times New Roman" w:hAnsi="Times New Roman" w:cs="Times New Roman"/>
          <w:sz w:val="24"/>
          <w:szCs w:val="24"/>
        </w:rPr>
        <w:t xml:space="preserve">during </w:t>
      </w:r>
      <w:r w:rsidR="00222236" w:rsidRPr="001C2CFA">
        <w:rPr>
          <w:rFonts w:ascii="Times New Roman" w:hAnsi="Times New Roman" w:cs="Times New Roman"/>
          <w:sz w:val="24"/>
          <w:szCs w:val="24"/>
        </w:rPr>
        <w:t>the respondents’</w:t>
      </w:r>
      <w:r w:rsidR="00222236" w:rsidRPr="001C2CFA">
        <w:rPr>
          <w:rFonts w:ascii="Times New Roman" w:hAnsi="Times New Roman" w:cs="Times New Roman"/>
          <w:spacing w:val="79"/>
          <w:sz w:val="24"/>
          <w:szCs w:val="24"/>
        </w:rPr>
        <w:t xml:space="preserve"> </w:t>
      </w:r>
      <w:r w:rsidR="00222236" w:rsidRPr="001C2CFA">
        <w:rPr>
          <w:rFonts w:ascii="Times New Roman" w:hAnsi="Times New Roman" w:cs="Times New Roman"/>
          <w:sz w:val="24"/>
          <w:szCs w:val="24"/>
        </w:rPr>
        <w:t>first FLAS</w:t>
      </w:r>
      <w:r w:rsidR="00CA07DA" w:rsidRPr="001C2CFA">
        <w:rPr>
          <w:rFonts w:ascii="Times New Roman" w:hAnsi="Times New Roman" w:cs="Times New Roman"/>
          <w:sz w:val="24"/>
          <w:szCs w:val="24"/>
        </w:rPr>
        <w:t xml:space="preserve"> fellowships</w:t>
      </w:r>
      <w:r w:rsidR="00222236" w:rsidRPr="001C2CFA">
        <w:rPr>
          <w:rFonts w:ascii="Times New Roman" w:hAnsi="Times New Roman" w:cs="Times New Roman"/>
          <w:sz w:val="24"/>
          <w:szCs w:val="24"/>
        </w:rPr>
        <w:t>. The top five</w:t>
      </w:r>
      <w:r w:rsidR="00222236" w:rsidRPr="001C2CFA">
        <w:rPr>
          <w:rFonts w:ascii="Times New Roman" w:hAnsi="Times New Roman" w:cs="Times New Roman"/>
          <w:spacing w:val="1"/>
          <w:sz w:val="24"/>
          <w:szCs w:val="24"/>
        </w:rPr>
        <w:t xml:space="preserve"> </w:t>
      </w:r>
      <w:r w:rsidR="00FD053A" w:rsidRPr="001C2CFA">
        <w:rPr>
          <w:rFonts w:ascii="Times New Roman" w:hAnsi="Times New Roman" w:cs="Times New Roman"/>
          <w:spacing w:val="1"/>
          <w:sz w:val="24"/>
          <w:szCs w:val="24"/>
        </w:rPr>
        <w:t xml:space="preserve">languages </w:t>
      </w:r>
      <w:r w:rsidR="00222236" w:rsidRPr="001C2CFA">
        <w:rPr>
          <w:rFonts w:ascii="Times New Roman" w:hAnsi="Times New Roman" w:cs="Times New Roman"/>
          <w:sz w:val="24"/>
          <w:szCs w:val="24"/>
        </w:rPr>
        <w:t>for the responde</w:t>
      </w:r>
      <w:r w:rsidR="00CA45B6" w:rsidRPr="001C2CFA">
        <w:rPr>
          <w:rFonts w:ascii="Times New Roman" w:hAnsi="Times New Roman" w:cs="Times New Roman"/>
          <w:sz w:val="24"/>
          <w:szCs w:val="24"/>
        </w:rPr>
        <w:t xml:space="preserve">nts’ second FLAS were </w:t>
      </w:r>
      <w:r w:rsidR="00A059FB" w:rsidRPr="001C2CFA">
        <w:rPr>
          <w:rFonts w:ascii="Times New Roman" w:hAnsi="Times New Roman" w:cs="Times New Roman"/>
          <w:sz w:val="24"/>
          <w:szCs w:val="24"/>
        </w:rPr>
        <w:t xml:space="preserve">Arabic </w:t>
      </w:r>
      <w:r w:rsidR="00A05611" w:rsidRPr="001C2CFA">
        <w:rPr>
          <w:rFonts w:ascii="Times New Roman" w:hAnsi="Times New Roman" w:cs="Times New Roman"/>
          <w:sz w:val="24"/>
          <w:szCs w:val="24"/>
        </w:rPr>
        <w:t>(</w:t>
      </w:r>
      <w:r w:rsidR="00A059FB" w:rsidRPr="001C2CFA">
        <w:rPr>
          <w:rFonts w:ascii="Times New Roman" w:hAnsi="Times New Roman" w:cs="Times New Roman"/>
          <w:sz w:val="24"/>
          <w:szCs w:val="24"/>
        </w:rPr>
        <w:t>13</w:t>
      </w:r>
      <w:r w:rsidR="00A05611" w:rsidRPr="001C2CFA">
        <w:rPr>
          <w:rFonts w:ascii="Times New Roman" w:hAnsi="Times New Roman" w:cs="Times New Roman"/>
          <w:sz w:val="24"/>
          <w:szCs w:val="24"/>
        </w:rPr>
        <w:t xml:space="preserve"> percent),</w:t>
      </w:r>
      <w:r w:rsidR="00A05611" w:rsidRPr="001C2CFA">
        <w:rPr>
          <w:rFonts w:ascii="Times New Roman" w:hAnsi="Times New Roman" w:cs="Times New Roman"/>
          <w:spacing w:val="2"/>
          <w:sz w:val="24"/>
          <w:szCs w:val="24"/>
        </w:rPr>
        <w:t xml:space="preserve"> </w:t>
      </w:r>
      <w:r w:rsidR="00A059FB" w:rsidRPr="001C2CFA">
        <w:rPr>
          <w:rFonts w:ascii="Times New Roman" w:hAnsi="Times New Roman" w:cs="Times New Roman"/>
          <w:sz w:val="24"/>
          <w:szCs w:val="24"/>
        </w:rPr>
        <w:t>Chinese (Mandarin)</w:t>
      </w:r>
      <w:r w:rsidR="00CA45B6" w:rsidRPr="001C2CFA">
        <w:rPr>
          <w:rFonts w:ascii="Times New Roman" w:hAnsi="Times New Roman" w:cs="Times New Roman"/>
          <w:sz w:val="24"/>
          <w:szCs w:val="24"/>
        </w:rPr>
        <w:t xml:space="preserve"> (</w:t>
      </w:r>
      <w:r w:rsidR="00A059FB" w:rsidRPr="001C2CFA">
        <w:rPr>
          <w:rFonts w:ascii="Times New Roman" w:hAnsi="Times New Roman" w:cs="Times New Roman"/>
          <w:sz w:val="24"/>
          <w:szCs w:val="24"/>
        </w:rPr>
        <w:t>9</w:t>
      </w:r>
      <w:r w:rsidR="00222236" w:rsidRPr="001C2CFA">
        <w:rPr>
          <w:rFonts w:ascii="Times New Roman" w:hAnsi="Times New Roman" w:cs="Times New Roman"/>
          <w:sz w:val="24"/>
          <w:szCs w:val="24"/>
        </w:rPr>
        <w:t xml:space="preserve"> percent), </w:t>
      </w:r>
      <w:r w:rsidR="00A059FB" w:rsidRPr="001C2CFA">
        <w:rPr>
          <w:rFonts w:ascii="Times New Roman" w:hAnsi="Times New Roman" w:cs="Times New Roman"/>
          <w:sz w:val="24"/>
          <w:szCs w:val="24"/>
        </w:rPr>
        <w:t>Russian</w:t>
      </w:r>
      <w:r w:rsidR="00222236" w:rsidRPr="001C2CFA">
        <w:rPr>
          <w:rFonts w:ascii="Times New Roman" w:hAnsi="Times New Roman" w:cs="Times New Roman"/>
          <w:spacing w:val="93"/>
          <w:sz w:val="24"/>
          <w:szCs w:val="24"/>
        </w:rPr>
        <w:t xml:space="preserve"> </w:t>
      </w:r>
      <w:r w:rsidR="00CA45B6" w:rsidRPr="001C2CFA">
        <w:rPr>
          <w:rFonts w:ascii="Times New Roman" w:hAnsi="Times New Roman" w:cs="Times New Roman"/>
          <w:sz w:val="24"/>
          <w:szCs w:val="24"/>
        </w:rPr>
        <w:t>(</w:t>
      </w:r>
      <w:r w:rsidR="00A059FB" w:rsidRPr="001C2CFA">
        <w:rPr>
          <w:rFonts w:ascii="Times New Roman" w:hAnsi="Times New Roman" w:cs="Times New Roman"/>
          <w:sz w:val="24"/>
          <w:szCs w:val="24"/>
        </w:rPr>
        <w:t>9</w:t>
      </w:r>
      <w:r w:rsidR="00CA45B6" w:rsidRPr="001C2CFA">
        <w:rPr>
          <w:rFonts w:ascii="Times New Roman" w:hAnsi="Times New Roman" w:cs="Times New Roman"/>
          <w:sz w:val="24"/>
          <w:szCs w:val="24"/>
        </w:rPr>
        <w:t xml:space="preserve"> percent), </w:t>
      </w:r>
      <w:r w:rsidR="00A059FB" w:rsidRPr="001C2CFA">
        <w:rPr>
          <w:rFonts w:ascii="Times New Roman" w:hAnsi="Times New Roman" w:cs="Times New Roman"/>
          <w:sz w:val="24"/>
          <w:szCs w:val="24"/>
        </w:rPr>
        <w:t>Portuguese</w:t>
      </w:r>
      <w:r w:rsidR="00A05611" w:rsidRPr="001C2CFA">
        <w:rPr>
          <w:rFonts w:ascii="Times New Roman" w:hAnsi="Times New Roman" w:cs="Times New Roman"/>
          <w:spacing w:val="1"/>
          <w:sz w:val="24"/>
          <w:szCs w:val="24"/>
        </w:rPr>
        <w:t xml:space="preserve"> </w:t>
      </w:r>
      <w:r w:rsidR="00A05611" w:rsidRPr="001C2CFA">
        <w:rPr>
          <w:rFonts w:ascii="Times New Roman" w:hAnsi="Times New Roman" w:cs="Times New Roman"/>
          <w:sz w:val="24"/>
          <w:szCs w:val="24"/>
        </w:rPr>
        <w:t>(</w:t>
      </w:r>
      <w:r w:rsidR="00A059FB" w:rsidRPr="001C2CFA">
        <w:rPr>
          <w:rFonts w:ascii="Times New Roman" w:hAnsi="Times New Roman" w:cs="Times New Roman"/>
          <w:sz w:val="24"/>
          <w:szCs w:val="24"/>
        </w:rPr>
        <w:t>8</w:t>
      </w:r>
      <w:r w:rsidR="00A05611" w:rsidRPr="001C2CFA">
        <w:rPr>
          <w:rFonts w:ascii="Times New Roman" w:hAnsi="Times New Roman" w:cs="Times New Roman"/>
          <w:sz w:val="24"/>
          <w:szCs w:val="24"/>
        </w:rPr>
        <w:t xml:space="preserve"> percent), and </w:t>
      </w:r>
      <w:r w:rsidR="00A059FB" w:rsidRPr="001C2CFA">
        <w:rPr>
          <w:rFonts w:ascii="Times New Roman" w:hAnsi="Times New Roman" w:cs="Times New Roman"/>
          <w:sz w:val="24"/>
          <w:szCs w:val="24"/>
        </w:rPr>
        <w:t>Japanese</w:t>
      </w:r>
      <w:r w:rsidR="00CA45B6" w:rsidRPr="001C2CFA">
        <w:rPr>
          <w:rFonts w:ascii="Times New Roman" w:hAnsi="Times New Roman" w:cs="Times New Roman"/>
          <w:sz w:val="24"/>
          <w:szCs w:val="24"/>
        </w:rPr>
        <w:t xml:space="preserve"> (</w:t>
      </w:r>
      <w:r w:rsidR="00A059FB" w:rsidRPr="001C2CFA">
        <w:rPr>
          <w:rFonts w:ascii="Times New Roman" w:hAnsi="Times New Roman" w:cs="Times New Roman"/>
          <w:sz w:val="24"/>
          <w:szCs w:val="24"/>
        </w:rPr>
        <w:t>7</w:t>
      </w:r>
      <w:r w:rsidR="00A05611" w:rsidRPr="001C2CFA">
        <w:rPr>
          <w:rFonts w:ascii="Times New Roman" w:hAnsi="Times New Roman" w:cs="Times New Roman"/>
          <w:sz w:val="24"/>
          <w:szCs w:val="24"/>
        </w:rPr>
        <w:t xml:space="preserve"> percent)</w:t>
      </w:r>
      <w:r w:rsidR="00222236" w:rsidRPr="001C2CFA">
        <w:rPr>
          <w:rFonts w:ascii="Times New Roman" w:hAnsi="Times New Roman" w:cs="Times New Roman"/>
          <w:sz w:val="24"/>
          <w:szCs w:val="24"/>
        </w:rPr>
        <w:t>. Arabic</w:t>
      </w:r>
      <w:r w:rsidR="009E5255" w:rsidRPr="001C2CFA">
        <w:rPr>
          <w:rFonts w:ascii="Times New Roman" w:hAnsi="Times New Roman" w:cs="Times New Roman"/>
          <w:spacing w:val="123"/>
          <w:sz w:val="24"/>
          <w:szCs w:val="24"/>
        </w:rPr>
        <w:t xml:space="preserve"> </w:t>
      </w:r>
      <w:r w:rsidR="00B97D1A" w:rsidRPr="001C2CFA">
        <w:rPr>
          <w:rFonts w:ascii="Times New Roman" w:hAnsi="Times New Roman" w:cs="Times New Roman"/>
          <w:sz w:val="24"/>
          <w:szCs w:val="24"/>
        </w:rPr>
        <w:t>(</w:t>
      </w:r>
      <w:r w:rsidR="00A059FB" w:rsidRPr="001C2CFA">
        <w:rPr>
          <w:rFonts w:ascii="Times New Roman" w:hAnsi="Times New Roman" w:cs="Times New Roman"/>
          <w:sz w:val="24"/>
          <w:szCs w:val="24"/>
        </w:rPr>
        <w:t>13</w:t>
      </w:r>
      <w:r w:rsidR="00222236" w:rsidRPr="001C2CFA">
        <w:rPr>
          <w:rFonts w:ascii="Times New Roman" w:hAnsi="Times New Roman" w:cs="Times New Roman"/>
          <w:sz w:val="24"/>
          <w:szCs w:val="24"/>
        </w:rPr>
        <w:t xml:space="preserve"> percent), </w:t>
      </w:r>
      <w:r w:rsidR="00A059FB" w:rsidRPr="001C2CFA">
        <w:rPr>
          <w:rFonts w:ascii="Times New Roman" w:hAnsi="Times New Roman" w:cs="Times New Roman"/>
          <w:sz w:val="24"/>
          <w:szCs w:val="24"/>
        </w:rPr>
        <w:t>Chinese (Mandarin)</w:t>
      </w:r>
      <w:r w:rsidR="00B97D1A" w:rsidRPr="001C2CFA">
        <w:rPr>
          <w:rFonts w:ascii="Times New Roman" w:hAnsi="Times New Roman" w:cs="Times New Roman"/>
          <w:sz w:val="24"/>
          <w:szCs w:val="24"/>
        </w:rPr>
        <w:t xml:space="preserve"> (</w:t>
      </w:r>
      <w:r w:rsidR="00A059FB" w:rsidRPr="001C2CFA">
        <w:rPr>
          <w:rFonts w:ascii="Times New Roman" w:hAnsi="Times New Roman" w:cs="Times New Roman"/>
          <w:sz w:val="24"/>
          <w:szCs w:val="24"/>
        </w:rPr>
        <w:t>7</w:t>
      </w:r>
      <w:r w:rsidR="00B97D1A" w:rsidRPr="001C2CFA">
        <w:rPr>
          <w:rFonts w:ascii="Times New Roman" w:hAnsi="Times New Roman" w:cs="Times New Roman"/>
          <w:sz w:val="24"/>
          <w:szCs w:val="24"/>
        </w:rPr>
        <w:t xml:space="preserve"> percent), </w:t>
      </w:r>
      <w:r w:rsidR="00A059FB" w:rsidRPr="001C2CFA">
        <w:rPr>
          <w:rFonts w:ascii="Times New Roman" w:hAnsi="Times New Roman" w:cs="Times New Roman"/>
          <w:sz w:val="24"/>
          <w:szCs w:val="24"/>
        </w:rPr>
        <w:t>Hindi</w:t>
      </w:r>
      <w:r w:rsidR="00B97D1A" w:rsidRPr="001C2CFA">
        <w:rPr>
          <w:rFonts w:ascii="Times New Roman" w:hAnsi="Times New Roman" w:cs="Times New Roman"/>
          <w:sz w:val="24"/>
          <w:szCs w:val="24"/>
        </w:rPr>
        <w:t xml:space="preserve"> (7 percent), </w:t>
      </w:r>
      <w:r w:rsidR="002B1946" w:rsidRPr="001C2CFA">
        <w:rPr>
          <w:rFonts w:ascii="Times New Roman" w:hAnsi="Times New Roman" w:cs="Times New Roman"/>
          <w:sz w:val="24"/>
          <w:szCs w:val="24"/>
        </w:rPr>
        <w:t xml:space="preserve">and </w:t>
      </w:r>
      <w:r w:rsidR="00A059FB" w:rsidRPr="001C2CFA">
        <w:rPr>
          <w:rFonts w:ascii="Times New Roman" w:hAnsi="Times New Roman" w:cs="Times New Roman"/>
          <w:sz w:val="24"/>
          <w:szCs w:val="24"/>
        </w:rPr>
        <w:t>Russian</w:t>
      </w:r>
      <w:r w:rsidR="00B97D1A" w:rsidRPr="001C2CFA">
        <w:rPr>
          <w:rFonts w:ascii="Times New Roman" w:hAnsi="Times New Roman" w:cs="Times New Roman"/>
          <w:sz w:val="24"/>
          <w:szCs w:val="24"/>
        </w:rPr>
        <w:t xml:space="preserve"> (</w:t>
      </w:r>
      <w:r w:rsidR="00A059FB" w:rsidRPr="001C2CFA">
        <w:rPr>
          <w:rFonts w:ascii="Times New Roman" w:hAnsi="Times New Roman" w:cs="Times New Roman"/>
          <w:sz w:val="24"/>
          <w:szCs w:val="24"/>
        </w:rPr>
        <w:t>6</w:t>
      </w:r>
      <w:r w:rsidR="00B97D1A" w:rsidRPr="001C2CFA">
        <w:rPr>
          <w:rFonts w:ascii="Times New Roman" w:hAnsi="Times New Roman" w:cs="Times New Roman"/>
          <w:sz w:val="24"/>
          <w:szCs w:val="24"/>
        </w:rPr>
        <w:t xml:space="preserve"> percent)</w:t>
      </w:r>
      <w:r w:rsidR="002B1946" w:rsidRPr="001C2CFA">
        <w:rPr>
          <w:rFonts w:ascii="Times New Roman" w:hAnsi="Times New Roman" w:cs="Times New Roman"/>
          <w:sz w:val="24"/>
          <w:szCs w:val="24"/>
        </w:rPr>
        <w:t xml:space="preserve"> </w:t>
      </w:r>
      <w:r w:rsidR="00222236" w:rsidRPr="001C2CFA">
        <w:rPr>
          <w:rFonts w:ascii="Times New Roman" w:hAnsi="Times New Roman" w:cs="Times New Roman"/>
          <w:sz w:val="24"/>
          <w:szCs w:val="24"/>
        </w:rPr>
        <w:t>were the top f</w:t>
      </w:r>
      <w:r w:rsidR="00B97D1A" w:rsidRPr="001C2CFA">
        <w:rPr>
          <w:rFonts w:ascii="Times New Roman" w:hAnsi="Times New Roman" w:cs="Times New Roman"/>
          <w:sz w:val="24"/>
          <w:szCs w:val="24"/>
        </w:rPr>
        <w:t>our</w:t>
      </w:r>
      <w:r w:rsidR="00222236" w:rsidRPr="001C2CFA">
        <w:rPr>
          <w:rFonts w:ascii="Times New Roman" w:hAnsi="Times New Roman" w:cs="Times New Roman"/>
          <w:sz w:val="24"/>
          <w:szCs w:val="24"/>
        </w:rPr>
        <w:t xml:space="preserve"> languages studied </w:t>
      </w:r>
      <w:r w:rsidR="00222236" w:rsidRPr="001C2CFA">
        <w:rPr>
          <w:rFonts w:ascii="Times New Roman" w:hAnsi="Times New Roman" w:cs="Times New Roman"/>
          <w:spacing w:val="2"/>
          <w:sz w:val="24"/>
          <w:szCs w:val="24"/>
        </w:rPr>
        <w:t>by</w:t>
      </w:r>
      <w:r w:rsidR="00222236" w:rsidRPr="001C2CFA">
        <w:rPr>
          <w:rFonts w:ascii="Times New Roman" w:hAnsi="Times New Roman" w:cs="Times New Roman"/>
          <w:spacing w:val="-3"/>
          <w:sz w:val="24"/>
          <w:szCs w:val="24"/>
        </w:rPr>
        <w:t xml:space="preserve"> </w:t>
      </w:r>
      <w:r w:rsidR="00222236" w:rsidRPr="001C2CFA">
        <w:rPr>
          <w:rFonts w:ascii="Times New Roman" w:hAnsi="Times New Roman" w:cs="Times New Roman"/>
          <w:sz w:val="24"/>
          <w:szCs w:val="24"/>
        </w:rPr>
        <w:t xml:space="preserve">fellows </w:t>
      </w:r>
      <w:r w:rsidR="00B6634E" w:rsidRPr="001C2CFA">
        <w:rPr>
          <w:rFonts w:ascii="Times New Roman" w:hAnsi="Times New Roman" w:cs="Times New Roman"/>
          <w:sz w:val="24"/>
          <w:szCs w:val="24"/>
        </w:rPr>
        <w:t xml:space="preserve">during </w:t>
      </w:r>
      <w:r w:rsidR="00E04534" w:rsidRPr="001C2CFA">
        <w:rPr>
          <w:rFonts w:ascii="Times New Roman" w:hAnsi="Times New Roman" w:cs="Times New Roman"/>
          <w:sz w:val="24"/>
          <w:szCs w:val="24"/>
        </w:rPr>
        <w:t>their third</w:t>
      </w:r>
      <w:r w:rsidR="00222236" w:rsidRPr="001C2CFA">
        <w:rPr>
          <w:rFonts w:ascii="Times New Roman" w:hAnsi="Times New Roman" w:cs="Times New Roman"/>
          <w:sz w:val="24"/>
          <w:szCs w:val="24"/>
        </w:rPr>
        <w:t xml:space="preserve"> FLAS</w:t>
      </w:r>
      <w:r w:rsidR="00222236" w:rsidRPr="001C2CFA">
        <w:rPr>
          <w:rFonts w:ascii="Times New Roman" w:hAnsi="Times New Roman" w:cs="Times New Roman"/>
          <w:spacing w:val="3"/>
          <w:sz w:val="24"/>
          <w:szCs w:val="24"/>
        </w:rPr>
        <w:t xml:space="preserve"> </w:t>
      </w:r>
      <w:r w:rsidR="00222236" w:rsidRPr="001C2CFA">
        <w:rPr>
          <w:rFonts w:ascii="Times New Roman" w:hAnsi="Times New Roman" w:cs="Times New Roman"/>
          <w:sz w:val="24"/>
          <w:szCs w:val="24"/>
        </w:rPr>
        <w:t>fellowships.</w:t>
      </w:r>
    </w:p>
    <w:p w14:paraId="474523A3" w14:textId="77777777" w:rsidR="009E5255" w:rsidRPr="001C2CFA" w:rsidRDefault="009E5255" w:rsidP="001C2CFA">
      <w:pPr>
        <w:contextualSpacing/>
        <w:rPr>
          <w:rFonts w:cs="Times New Roman"/>
        </w:rPr>
      </w:pPr>
    </w:p>
    <w:p w14:paraId="70BE74B7" w14:textId="2565627F" w:rsidR="00D639D0" w:rsidRDefault="00222236" w:rsidP="00934CA1">
      <w:pPr>
        <w:pStyle w:val="BodyText"/>
        <w:widowControl/>
        <w:spacing w:after="240"/>
      </w:pPr>
      <w:r>
        <w:t>IFLE was also interested</w:t>
      </w:r>
      <w:r>
        <w:rPr>
          <w:spacing w:val="2"/>
        </w:rPr>
        <w:t xml:space="preserve"> </w:t>
      </w:r>
      <w:r>
        <w:t>in finding</w:t>
      </w:r>
      <w:r>
        <w:rPr>
          <w:spacing w:val="-3"/>
        </w:rPr>
        <w:t xml:space="preserve"> </w:t>
      </w:r>
      <w:r>
        <w:t>out whether linguistic background influenced what languages</w:t>
      </w:r>
      <w:r>
        <w:rPr>
          <w:spacing w:val="107"/>
        </w:rPr>
        <w:t xml:space="preserve"> </w:t>
      </w:r>
      <w:r>
        <w:t>fellows chose to study. Approximately</w:t>
      </w:r>
      <w:r>
        <w:rPr>
          <w:spacing w:val="-8"/>
        </w:rPr>
        <w:t xml:space="preserve"> </w:t>
      </w:r>
      <w:r w:rsidR="00A059FB">
        <w:t>2</w:t>
      </w:r>
      <w:r w:rsidR="0083271A">
        <w:t>2</w:t>
      </w:r>
      <w:r w:rsidR="00A059FB">
        <w:t xml:space="preserve"> </w:t>
      </w:r>
      <w:r>
        <w:t>percent</w:t>
      </w:r>
      <w:r>
        <w:rPr>
          <w:spacing w:val="2"/>
        </w:rPr>
        <w:t xml:space="preserve"> </w:t>
      </w:r>
      <w:r w:rsidR="005A4F6C">
        <w:t>(</w:t>
      </w:r>
      <w:r w:rsidR="00A059FB">
        <w:t>518</w:t>
      </w:r>
      <w:r>
        <w:t xml:space="preserve">) of the fellows </w:t>
      </w:r>
      <w:r w:rsidR="0083271A">
        <w:t xml:space="preserve">reported that they </w:t>
      </w:r>
      <w:r>
        <w:t>spoke a language other</w:t>
      </w:r>
      <w:r>
        <w:rPr>
          <w:spacing w:val="70"/>
        </w:rPr>
        <w:t xml:space="preserve"> </w:t>
      </w:r>
      <w:r>
        <w:t>than English at home when they</w:t>
      </w:r>
      <w:r>
        <w:rPr>
          <w:spacing w:val="-5"/>
        </w:rPr>
        <w:t xml:space="preserve"> </w:t>
      </w:r>
      <w:r>
        <w:t>were</w:t>
      </w:r>
      <w:r>
        <w:rPr>
          <w:spacing w:val="1"/>
        </w:rPr>
        <w:t xml:space="preserve"> </w:t>
      </w:r>
      <w:r>
        <w:t>growing</w:t>
      </w:r>
      <w:r>
        <w:rPr>
          <w:spacing w:val="-3"/>
        </w:rPr>
        <w:t xml:space="preserve"> </w:t>
      </w:r>
      <w:r>
        <w:t>up.</w:t>
      </w:r>
      <w:r>
        <w:rPr>
          <w:spacing w:val="2"/>
        </w:rPr>
        <w:t xml:space="preserve"> </w:t>
      </w:r>
      <w:r>
        <w:t>Of those, Spanish (</w:t>
      </w:r>
      <w:r w:rsidR="00A059FB">
        <w:t>25</w:t>
      </w:r>
      <w:r>
        <w:t xml:space="preserve"> percent), </w:t>
      </w:r>
      <w:r w:rsidR="00A059FB">
        <w:t>Chinese (Mandarin)</w:t>
      </w:r>
      <w:r>
        <w:t xml:space="preserve"> (</w:t>
      </w:r>
      <w:r w:rsidR="00A059FB">
        <w:t>10</w:t>
      </w:r>
      <w:r>
        <w:rPr>
          <w:spacing w:val="87"/>
        </w:rPr>
        <w:t xml:space="preserve"> </w:t>
      </w:r>
      <w:r>
        <w:t xml:space="preserve">percent), </w:t>
      </w:r>
      <w:r w:rsidR="00A059FB">
        <w:t>Korean</w:t>
      </w:r>
      <w:r>
        <w:rPr>
          <w:spacing w:val="2"/>
        </w:rPr>
        <w:t xml:space="preserve"> </w:t>
      </w:r>
      <w:r>
        <w:t>(</w:t>
      </w:r>
      <w:r w:rsidR="00A059FB">
        <w:t>8</w:t>
      </w:r>
      <w:r>
        <w:t xml:space="preserve"> percent), </w:t>
      </w:r>
      <w:r w:rsidR="00A059FB">
        <w:t>Vietnamese</w:t>
      </w:r>
      <w:r>
        <w:rPr>
          <w:spacing w:val="2"/>
        </w:rPr>
        <w:t xml:space="preserve"> </w:t>
      </w:r>
      <w:r>
        <w:t>(5 percent),</w:t>
      </w:r>
      <w:r>
        <w:rPr>
          <w:spacing w:val="2"/>
        </w:rPr>
        <w:t xml:space="preserve"> </w:t>
      </w:r>
      <w:r>
        <w:t xml:space="preserve">and </w:t>
      </w:r>
      <w:r w:rsidR="00A059FB">
        <w:t>French</w:t>
      </w:r>
      <w:r>
        <w:t xml:space="preserve"> (4 percent)</w:t>
      </w:r>
      <w:r>
        <w:rPr>
          <w:spacing w:val="1"/>
        </w:rPr>
        <w:t xml:space="preserve"> </w:t>
      </w:r>
      <w:r>
        <w:t>were the</w:t>
      </w:r>
      <w:r>
        <w:rPr>
          <w:spacing w:val="1"/>
        </w:rPr>
        <w:t xml:space="preserve"> </w:t>
      </w:r>
      <w:r>
        <w:t xml:space="preserve">five </w:t>
      </w:r>
      <w:r w:rsidR="009E5255">
        <w:t>most</w:t>
      </w:r>
      <w:r w:rsidR="009E5255">
        <w:rPr>
          <w:spacing w:val="97"/>
        </w:rPr>
        <w:t xml:space="preserve"> </w:t>
      </w:r>
      <w:r w:rsidR="009E5255">
        <w:t>spoken</w:t>
      </w:r>
      <w:r>
        <w:t xml:space="preserve"> languages. Of the </w:t>
      </w:r>
      <w:r w:rsidR="00A059FB">
        <w:t>518</w:t>
      </w:r>
      <w:r>
        <w:rPr>
          <w:spacing w:val="2"/>
        </w:rPr>
        <w:t xml:space="preserve"> </w:t>
      </w:r>
      <w:r>
        <w:t>fellows</w:t>
      </w:r>
      <w:r>
        <w:rPr>
          <w:spacing w:val="2"/>
        </w:rPr>
        <w:t xml:space="preserve"> </w:t>
      </w:r>
      <w:r>
        <w:t>who were heritage learners (i.e., spoke another</w:t>
      </w:r>
      <w:r>
        <w:rPr>
          <w:spacing w:val="85"/>
        </w:rPr>
        <w:t xml:space="preserve"> </w:t>
      </w:r>
      <w:r>
        <w:t xml:space="preserve">language at home), </w:t>
      </w:r>
      <w:r w:rsidR="008940FE">
        <w:t xml:space="preserve">26 </w:t>
      </w:r>
      <w:r>
        <w:t>percent (</w:t>
      </w:r>
      <w:r w:rsidR="008940FE">
        <w:t>13</w:t>
      </w:r>
      <w:r w:rsidR="00C314D4">
        <w:t>3</w:t>
      </w:r>
      <w:r>
        <w:t>) studied the language that they</w:t>
      </w:r>
      <w:r>
        <w:rPr>
          <w:spacing w:val="-5"/>
        </w:rPr>
        <w:t xml:space="preserve"> </w:t>
      </w:r>
      <w:r>
        <w:t>spoke</w:t>
      </w:r>
      <w:r>
        <w:rPr>
          <w:spacing w:val="1"/>
        </w:rPr>
        <w:t xml:space="preserve"> </w:t>
      </w:r>
      <w:r>
        <w:t>at home during</w:t>
      </w:r>
      <w:r>
        <w:rPr>
          <w:spacing w:val="-3"/>
        </w:rPr>
        <w:t xml:space="preserve"> </w:t>
      </w:r>
      <w:r>
        <w:t>their</w:t>
      </w:r>
      <w:r>
        <w:rPr>
          <w:spacing w:val="83"/>
        </w:rPr>
        <w:t xml:space="preserve"> </w:t>
      </w:r>
      <w:r>
        <w:t>f</w:t>
      </w:r>
      <w:r w:rsidR="002635E9">
        <w:t>irst FLAS f</w:t>
      </w:r>
      <w:r>
        <w:t>ellowships</w:t>
      </w:r>
      <w:r w:rsidR="00A318E4">
        <w:t xml:space="preserve"> and </w:t>
      </w:r>
      <w:r w:rsidR="00C314D4">
        <w:t>73</w:t>
      </w:r>
      <w:r w:rsidR="008940FE">
        <w:t xml:space="preserve"> </w:t>
      </w:r>
      <w:r w:rsidR="00BE100B">
        <w:t>percent</w:t>
      </w:r>
      <w:r w:rsidR="00BC2149">
        <w:t xml:space="preserve"> (</w:t>
      </w:r>
      <w:r w:rsidR="00C314D4">
        <w:t>380</w:t>
      </w:r>
      <w:r w:rsidR="00BC2149">
        <w:t>)</w:t>
      </w:r>
      <w:r w:rsidR="00A318E4">
        <w:t xml:space="preserve"> studied another language</w:t>
      </w:r>
      <w:r>
        <w:t>.</w:t>
      </w:r>
      <w:r w:rsidR="005A3A9A">
        <w:t xml:space="preserve"> </w:t>
      </w:r>
      <w:r w:rsidR="00A318E4">
        <w:t>Nonetheless, h</w:t>
      </w:r>
      <w:r>
        <w:t>eritage language learners were more likely</w:t>
      </w:r>
      <w:r>
        <w:rPr>
          <w:spacing w:val="-5"/>
        </w:rPr>
        <w:t xml:space="preserve"> </w:t>
      </w:r>
      <w:r>
        <w:t>to study</w:t>
      </w:r>
      <w:r>
        <w:rPr>
          <w:spacing w:val="-5"/>
        </w:rPr>
        <w:t xml:space="preserve"> </w:t>
      </w:r>
      <w:r>
        <w:t>the language that they</w:t>
      </w:r>
      <w:r>
        <w:rPr>
          <w:spacing w:val="-5"/>
        </w:rPr>
        <w:t xml:space="preserve"> </w:t>
      </w:r>
      <w:r>
        <w:t>spoke</w:t>
      </w:r>
      <w:r>
        <w:rPr>
          <w:spacing w:val="72"/>
        </w:rPr>
        <w:t xml:space="preserve"> </w:t>
      </w:r>
      <w:r>
        <w:t>at home than they</w:t>
      </w:r>
      <w:r>
        <w:rPr>
          <w:spacing w:val="-5"/>
        </w:rPr>
        <w:t xml:space="preserve"> </w:t>
      </w:r>
      <w:r>
        <w:t xml:space="preserve">were </w:t>
      </w:r>
      <w:r>
        <w:rPr>
          <w:spacing w:val="1"/>
        </w:rPr>
        <w:t>to</w:t>
      </w:r>
      <w:r>
        <w:t xml:space="preserve"> study</w:t>
      </w:r>
      <w:r>
        <w:rPr>
          <w:spacing w:val="-5"/>
        </w:rPr>
        <w:t xml:space="preserve"> </w:t>
      </w:r>
      <w:r>
        <w:rPr>
          <w:spacing w:val="1"/>
        </w:rPr>
        <w:t>any</w:t>
      </w:r>
      <w:r>
        <w:rPr>
          <w:spacing w:val="-5"/>
        </w:rPr>
        <w:t xml:space="preserve"> </w:t>
      </w:r>
      <w:r>
        <w:t>other</w:t>
      </w:r>
      <w:r w:rsidR="00B34D7E">
        <w:t xml:space="preserve"> </w:t>
      </w:r>
      <w:r>
        <w:t>language. Moreover, heritage learners</w:t>
      </w:r>
      <w:r>
        <w:rPr>
          <w:spacing w:val="2"/>
        </w:rPr>
        <w:t xml:space="preserve"> </w:t>
      </w:r>
      <w:r w:rsidR="00154736">
        <w:rPr>
          <w:spacing w:val="2"/>
        </w:rPr>
        <w:t xml:space="preserve">who studied the language spoken at home </w:t>
      </w:r>
      <w:r>
        <w:t>reported</w:t>
      </w:r>
      <w:r>
        <w:rPr>
          <w:spacing w:val="2"/>
        </w:rPr>
        <w:t xml:space="preserve"> </w:t>
      </w:r>
      <w:r>
        <w:t>a high</w:t>
      </w:r>
      <w:r>
        <w:rPr>
          <w:spacing w:val="73"/>
        </w:rPr>
        <w:t xml:space="preserve"> </w:t>
      </w:r>
      <w:r>
        <w:t>level of proficiency</w:t>
      </w:r>
      <w:r>
        <w:rPr>
          <w:spacing w:val="-5"/>
        </w:rPr>
        <w:t xml:space="preserve"> </w:t>
      </w:r>
      <w:r>
        <w:t>after</w:t>
      </w:r>
      <w:r>
        <w:rPr>
          <w:spacing w:val="1"/>
        </w:rPr>
        <w:t xml:space="preserve"> </w:t>
      </w:r>
      <w:r>
        <w:t>they</w:t>
      </w:r>
      <w:r>
        <w:rPr>
          <w:spacing w:val="-3"/>
        </w:rPr>
        <w:t xml:space="preserve"> </w:t>
      </w:r>
      <w:r>
        <w:t>completed their first</w:t>
      </w:r>
      <w:r>
        <w:rPr>
          <w:spacing w:val="2"/>
        </w:rPr>
        <w:t xml:space="preserve"> </w:t>
      </w:r>
      <w:r>
        <w:t xml:space="preserve">FLAS fellowship. </w:t>
      </w:r>
      <w:r w:rsidR="008940FE">
        <w:t>Fifty-six</w:t>
      </w:r>
      <w:r>
        <w:t xml:space="preserve"> percent </w:t>
      </w:r>
      <w:r>
        <w:rPr>
          <w:spacing w:val="1"/>
        </w:rPr>
        <w:t>of</w:t>
      </w:r>
      <w:r>
        <w:rPr>
          <w:spacing w:val="79"/>
        </w:rPr>
        <w:t xml:space="preserve"> </w:t>
      </w:r>
      <w:r>
        <w:t xml:space="preserve">heritage learners who studied the language </w:t>
      </w:r>
      <w:r>
        <w:rPr>
          <w:spacing w:val="1"/>
        </w:rPr>
        <w:t>they</w:t>
      </w:r>
      <w:r>
        <w:rPr>
          <w:spacing w:val="-5"/>
        </w:rPr>
        <w:t xml:space="preserve"> </w:t>
      </w:r>
      <w:r>
        <w:t>spoke at home while</w:t>
      </w:r>
      <w:r>
        <w:rPr>
          <w:spacing w:val="1"/>
        </w:rPr>
        <w:t xml:space="preserve"> </w:t>
      </w:r>
      <w:r>
        <w:t>growing</w:t>
      </w:r>
      <w:r>
        <w:rPr>
          <w:spacing w:val="-3"/>
        </w:rPr>
        <w:t xml:space="preserve"> </w:t>
      </w:r>
      <w:r>
        <w:t>up reported having</w:t>
      </w:r>
      <w:r>
        <w:rPr>
          <w:spacing w:val="81"/>
        </w:rPr>
        <w:t xml:space="preserve"> </w:t>
      </w:r>
      <w:r>
        <w:t>advanced proficiency</w:t>
      </w:r>
      <w:r>
        <w:rPr>
          <w:spacing w:val="-5"/>
        </w:rPr>
        <w:t xml:space="preserve"> </w:t>
      </w:r>
      <w:r>
        <w:t>after the completion of FLAS.</w:t>
      </w:r>
    </w:p>
    <w:p w14:paraId="55907F99" w14:textId="77777777" w:rsidR="00D639D0" w:rsidRPr="00300D5A" w:rsidRDefault="00222236" w:rsidP="00934CA1">
      <w:pPr>
        <w:pStyle w:val="Heading3"/>
        <w:widowControl/>
        <w:spacing w:before="0"/>
        <w:ind w:left="0"/>
        <w:rPr>
          <w:b w:val="0"/>
          <w:bCs w:val="0"/>
        </w:rPr>
      </w:pPr>
      <w:bookmarkStart w:id="11" w:name="_Toc445716483"/>
      <w:bookmarkStart w:id="12" w:name="_Toc445724387"/>
      <w:r>
        <w:rPr>
          <w:spacing w:val="-1"/>
        </w:rPr>
        <w:t xml:space="preserve">Figure </w:t>
      </w:r>
      <w:bookmarkEnd w:id="11"/>
      <w:bookmarkEnd w:id="12"/>
      <w:r w:rsidR="009543E2">
        <w:t>1</w:t>
      </w:r>
    </w:p>
    <w:p w14:paraId="237BF8CF" w14:textId="77777777" w:rsidR="00300D5A" w:rsidRDefault="00013165" w:rsidP="005871CE">
      <w:pPr>
        <w:widowControl/>
        <w:jc w:val="center"/>
        <w:rPr>
          <w:rFonts w:ascii="Arial" w:eastAsia="Arial" w:hAnsi="Arial" w:cs="Arial"/>
          <w:sz w:val="20"/>
          <w:szCs w:val="20"/>
        </w:rPr>
      </w:pPr>
      <w:r>
        <w:rPr>
          <w:noProof/>
        </w:rPr>
        <w:drawing>
          <wp:inline distT="0" distB="0" distL="0" distR="0" wp14:anchorId="0B18C578" wp14:editId="7E481A6F">
            <wp:extent cx="4181475" cy="2439194"/>
            <wp:effectExtent l="0" t="0" r="9525" b="18415"/>
            <wp:docPr id="10" name="Chart 10" descr="Pie chart: Have you received more than one FLAS award? 62% No, 38% Y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668F31" w14:textId="77777777" w:rsidR="00B26B14" w:rsidRDefault="00B26B14" w:rsidP="00934CA1">
      <w:pPr>
        <w:pStyle w:val="Heading3"/>
        <w:widowControl/>
        <w:spacing w:before="0"/>
        <w:ind w:left="0"/>
        <w:rPr>
          <w:spacing w:val="-1"/>
        </w:rPr>
      </w:pPr>
      <w:bookmarkStart w:id="13" w:name="_Toc445724388"/>
    </w:p>
    <w:p w14:paraId="7D165400" w14:textId="77777777" w:rsidR="00B26B14" w:rsidRDefault="00B26B14" w:rsidP="00934CA1">
      <w:pPr>
        <w:pStyle w:val="Heading3"/>
        <w:widowControl/>
        <w:spacing w:before="0"/>
        <w:ind w:left="0"/>
        <w:rPr>
          <w:spacing w:val="-1"/>
        </w:rPr>
      </w:pPr>
    </w:p>
    <w:p w14:paraId="3BA44D47" w14:textId="77777777" w:rsidR="00B26B14" w:rsidRDefault="00B26B14" w:rsidP="00934CA1">
      <w:pPr>
        <w:pStyle w:val="Heading3"/>
        <w:widowControl/>
        <w:spacing w:before="0"/>
        <w:ind w:left="0"/>
        <w:rPr>
          <w:spacing w:val="-1"/>
        </w:rPr>
      </w:pPr>
    </w:p>
    <w:p w14:paraId="45557907" w14:textId="5CA18626" w:rsidR="00C36E9B" w:rsidRPr="00B93436" w:rsidRDefault="00300D5A" w:rsidP="00934CA1">
      <w:pPr>
        <w:pStyle w:val="Heading3"/>
        <w:widowControl/>
        <w:spacing w:before="0"/>
        <w:ind w:left="0"/>
        <w:rPr>
          <w:spacing w:val="-1"/>
        </w:rPr>
      </w:pPr>
      <w:r>
        <w:rPr>
          <w:spacing w:val="-1"/>
        </w:rPr>
        <w:lastRenderedPageBreak/>
        <w:t>Figure</w:t>
      </w:r>
      <w:bookmarkEnd w:id="13"/>
      <w:r w:rsidR="00B93436">
        <w:rPr>
          <w:spacing w:val="-1"/>
        </w:rPr>
        <w:t xml:space="preserve"> </w:t>
      </w:r>
      <w:r w:rsidR="009543E2">
        <w:t>2</w:t>
      </w:r>
    </w:p>
    <w:p w14:paraId="7B10CA72" w14:textId="1CD493E1" w:rsidR="00B93436" w:rsidRPr="00300D5A" w:rsidRDefault="00C314D4" w:rsidP="00C314D4">
      <w:pPr>
        <w:pStyle w:val="Heading3"/>
        <w:widowControl/>
        <w:spacing w:before="0"/>
        <w:ind w:left="0"/>
        <w:jc w:val="center"/>
        <w:rPr>
          <w:b w:val="0"/>
          <w:bCs w:val="0"/>
          <w:noProof/>
        </w:rPr>
      </w:pPr>
      <w:r>
        <w:rPr>
          <w:noProof/>
        </w:rPr>
        <w:drawing>
          <wp:inline distT="0" distB="0" distL="0" distR="0" wp14:anchorId="65631305" wp14:editId="16103981">
            <wp:extent cx="4791075" cy="2874645"/>
            <wp:effectExtent l="0" t="0" r="9525" b="20955"/>
            <wp:docPr id="14" name="Chart 14" descr="Pie chart: How many FLAS Awards did you receive? 62% - 1 FLAS, 26% - 2 FLAS, 8% - 3 FLAS, 3% - 4 FLAS, 1% - 5 FLAS, &lt;1% - More than 5 FLA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336D80" w14:textId="77777777" w:rsidR="00300D5A" w:rsidRDefault="00300D5A" w:rsidP="005871CE">
      <w:pPr>
        <w:widowControl/>
        <w:jc w:val="center"/>
        <w:rPr>
          <w:rFonts w:ascii="Arial" w:eastAsia="Arial" w:hAnsi="Arial" w:cs="Arial"/>
          <w:sz w:val="20"/>
          <w:szCs w:val="20"/>
        </w:rPr>
      </w:pPr>
    </w:p>
    <w:p w14:paraId="25FCAB88" w14:textId="77777777" w:rsidR="00B93436" w:rsidRDefault="00B93436" w:rsidP="005871CE">
      <w:pPr>
        <w:widowControl/>
        <w:jc w:val="center"/>
        <w:rPr>
          <w:rFonts w:ascii="Arial" w:eastAsia="Arial" w:hAnsi="Arial" w:cs="Arial"/>
          <w:sz w:val="20"/>
          <w:szCs w:val="20"/>
        </w:rPr>
      </w:pPr>
    </w:p>
    <w:p w14:paraId="694D46B0" w14:textId="77777777" w:rsidR="00B93436" w:rsidRDefault="00B93436" w:rsidP="00B93436">
      <w:pPr>
        <w:widowControl/>
      </w:pPr>
      <w:r>
        <w:rPr>
          <w:rFonts w:ascii="Arial" w:eastAsia="Arial" w:hAnsi="Arial" w:cs="Arial"/>
          <w:sz w:val="20"/>
          <w:szCs w:val="20"/>
        </w:rPr>
        <w:br w:type="textWrapping" w:clear="all"/>
      </w:r>
      <w:bookmarkStart w:id="14" w:name="_Toc445724390"/>
    </w:p>
    <w:bookmarkEnd w:id="14"/>
    <w:p w14:paraId="549DB650" w14:textId="77777777" w:rsidR="00B93436" w:rsidRDefault="00B93436" w:rsidP="00B93436">
      <w:pPr>
        <w:pStyle w:val="Heading2"/>
        <w:widowControl/>
      </w:pPr>
      <w:r>
        <w:t>Location of Study</w:t>
      </w:r>
    </w:p>
    <w:p w14:paraId="4167F5E0" w14:textId="3D807BAD" w:rsidR="00B93436" w:rsidRDefault="00B93436" w:rsidP="00B93436">
      <w:pPr>
        <w:pStyle w:val="BodyText"/>
        <w:widowControl/>
      </w:pPr>
      <w:r>
        <w:t xml:space="preserve">FLAS fellowships provide opportunities for </w:t>
      </w:r>
      <w:r w:rsidR="00C94CF1">
        <w:t>eligible</w:t>
      </w:r>
      <w:r>
        <w:t xml:space="preserve"> students to study</w:t>
      </w:r>
      <w:r w:rsidR="00163BF5">
        <w:t xml:space="preserve"> or conduct dissertation</w:t>
      </w:r>
      <w:r w:rsidR="004B4653">
        <w:t xml:space="preserve"> research</w:t>
      </w:r>
      <w:r>
        <w:rPr>
          <w:spacing w:val="-5"/>
        </w:rPr>
        <w:t xml:space="preserve"> </w:t>
      </w:r>
      <w:r>
        <w:t xml:space="preserve">abroad </w:t>
      </w:r>
      <w:proofErr w:type="gramStart"/>
      <w:r>
        <w:t xml:space="preserve">as a </w:t>
      </w:r>
      <w:r>
        <w:rPr>
          <w:spacing w:val="1"/>
        </w:rPr>
        <w:t>way</w:t>
      </w:r>
      <w:r>
        <w:rPr>
          <w:spacing w:val="-5"/>
        </w:rPr>
        <w:t xml:space="preserve"> </w:t>
      </w:r>
      <w:r>
        <w:t>to</w:t>
      </w:r>
      <w:proofErr w:type="gramEnd"/>
      <w:r>
        <w:rPr>
          <w:spacing w:val="79"/>
        </w:rPr>
        <w:t xml:space="preserve"> </w:t>
      </w:r>
      <w:r>
        <w:t>immerse themselves in their language</w:t>
      </w:r>
      <w:r>
        <w:rPr>
          <w:spacing w:val="1"/>
        </w:rPr>
        <w:t xml:space="preserve"> </w:t>
      </w:r>
      <w:r>
        <w:t>and area studies</w:t>
      </w:r>
      <w:r w:rsidR="004B4653">
        <w:t xml:space="preserve"> training and the culture </w:t>
      </w:r>
      <w:r w:rsidR="00D311A0">
        <w:t>where the language of their FLAS award is used</w:t>
      </w:r>
      <w:r>
        <w:t>. Nonetheless, no matter the number of</w:t>
      </w:r>
      <w:r>
        <w:rPr>
          <w:spacing w:val="77"/>
        </w:rPr>
        <w:t xml:space="preserve"> </w:t>
      </w:r>
      <w:r>
        <w:t>FLAS fellowships received</w:t>
      </w:r>
      <w:r w:rsidR="00AD3AD2">
        <w:t xml:space="preserve"> and the opportunities to study overseas</w:t>
      </w:r>
      <w:r>
        <w:t>, most FLAS students have historically</w:t>
      </w:r>
      <w:r>
        <w:rPr>
          <w:spacing w:val="-5"/>
        </w:rPr>
        <w:t xml:space="preserve"> </w:t>
      </w:r>
      <w:r w:rsidR="00A63605">
        <w:rPr>
          <w:spacing w:val="-5"/>
        </w:rPr>
        <w:t xml:space="preserve">elected to </w:t>
      </w:r>
      <w:r w:rsidR="0005500E">
        <w:t xml:space="preserve">use </w:t>
      </w:r>
      <w:r w:rsidR="00A63605">
        <w:t>their</w:t>
      </w:r>
      <w:r>
        <w:t xml:space="preserve"> fellowship at</w:t>
      </w:r>
      <w:r>
        <w:rPr>
          <w:spacing w:val="91"/>
        </w:rPr>
        <w:t xml:space="preserve"> </w:t>
      </w:r>
      <w:r>
        <w:t>domestic institutions. This remained true</w:t>
      </w:r>
      <w:r>
        <w:rPr>
          <w:spacing w:val="1"/>
        </w:rPr>
        <w:t xml:space="preserve"> </w:t>
      </w:r>
      <w:r>
        <w:t xml:space="preserve">for this </w:t>
      </w:r>
      <w:r w:rsidR="009E5255">
        <w:t>survey</w:t>
      </w:r>
      <w:r>
        <w:rPr>
          <w:spacing w:val="-5"/>
        </w:rPr>
        <w:t xml:space="preserve"> </w:t>
      </w:r>
      <w:r>
        <w:t xml:space="preserve">cohort with </w:t>
      </w:r>
      <w:r w:rsidR="008940FE">
        <w:t xml:space="preserve">64 </w:t>
      </w:r>
      <w:r>
        <w:t xml:space="preserve">percent </w:t>
      </w:r>
      <w:r w:rsidR="009E5255">
        <w:t>using</w:t>
      </w:r>
      <w:r>
        <w:rPr>
          <w:spacing w:val="-3"/>
        </w:rPr>
        <w:t xml:space="preserve"> </w:t>
      </w:r>
      <w:r>
        <w:t>their first-year</w:t>
      </w:r>
      <w:r>
        <w:rPr>
          <w:spacing w:val="1"/>
        </w:rPr>
        <w:t xml:space="preserve"> </w:t>
      </w:r>
      <w:r>
        <w:t xml:space="preserve">FLAS fellowships at a domestic institution, </w:t>
      </w:r>
      <w:r w:rsidR="008940FE">
        <w:rPr>
          <w:spacing w:val="-2"/>
        </w:rPr>
        <w:t>30</w:t>
      </w:r>
      <w:r w:rsidR="00390CA8">
        <w:t xml:space="preserve"> </w:t>
      </w:r>
      <w:r>
        <w:t xml:space="preserve">percent </w:t>
      </w:r>
      <w:r w:rsidR="009F6CA2">
        <w:t xml:space="preserve">using their </w:t>
      </w:r>
      <w:proofErr w:type="gramStart"/>
      <w:r w:rsidR="009F6CA2">
        <w:t xml:space="preserve">fellowships </w:t>
      </w:r>
      <w:r>
        <w:t xml:space="preserve"> at</w:t>
      </w:r>
      <w:proofErr w:type="gramEnd"/>
      <w:r>
        <w:rPr>
          <w:spacing w:val="2"/>
        </w:rPr>
        <w:t xml:space="preserve"> </w:t>
      </w:r>
      <w:r>
        <w:t>an</w:t>
      </w:r>
      <w:r>
        <w:rPr>
          <w:spacing w:val="2"/>
        </w:rPr>
        <w:t xml:space="preserve"> </w:t>
      </w:r>
      <w:r>
        <w:t>overseas institution,</w:t>
      </w:r>
      <w:r>
        <w:rPr>
          <w:spacing w:val="59"/>
        </w:rPr>
        <w:t xml:space="preserve"> </w:t>
      </w:r>
      <w:r>
        <w:t xml:space="preserve">and </w:t>
      </w:r>
      <w:r w:rsidR="00390CA8">
        <w:t xml:space="preserve">6 </w:t>
      </w:r>
      <w:r>
        <w:t xml:space="preserve">percent </w:t>
      </w:r>
      <w:r w:rsidR="003B165E">
        <w:t>using their</w:t>
      </w:r>
      <w:r>
        <w:t xml:space="preserve"> fellowships at both overseas</w:t>
      </w:r>
      <w:r>
        <w:rPr>
          <w:spacing w:val="2"/>
        </w:rPr>
        <w:t xml:space="preserve"> </w:t>
      </w:r>
      <w:r>
        <w:t xml:space="preserve">and domestic institutions </w:t>
      </w:r>
      <w:r>
        <w:rPr>
          <w:spacing w:val="-2"/>
        </w:rPr>
        <w:t>(see</w:t>
      </w:r>
      <w:r>
        <w:t xml:space="preserve"> Figure 3). The pattern holds for second FLAS fellowships as well (see Figure 4).</w:t>
      </w:r>
    </w:p>
    <w:p w14:paraId="2CE4C15C" w14:textId="77777777" w:rsidR="00FD0DE3" w:rsidRDefault="00FD0DE3" w:rsidP="00B93436">
      <w:pPr>
        <w:pStyle w:val="BodyText"/>
        <w:widowControl/>
      </w:pPr>
    </w:p>
    <w:p w14:paraId="4AD6D0F3" w14:textId="77777777" w:rsidR="00863CF9" w:rsidRDefault="00863CF9" w:rsidP="00686C38">
      <w:pPr>
        <w:widowControl/>
        <w:spacing w:before="360" w:after="360"/>
        <w:rPr>
          <w:rFonts w:ascii="Times New Roman" w:eastAsia="Times New Roman" w:hAnsi="Times New Roman"/>
          <w:b/>
          <w:bCs/>
          <w:spacing w:val="-1"/>
          <w:sz w:val="24"/>
          <w:szCs w:val="24"/>
        </w:rPr>
      </w:pPr>
    </w:p>
    <w:p w14:paraId="55BE5AC7" w14:textId="77777777" w:rsidR="00863CF9" w:rsidRDefault="00863CF9" w:rsidP="00686C38">
      <w:pPr>
        <w:widowControl/>
        <w:spacing w:before="360" w:after="360"/>
        <w:rPr>
          <w:rFonts w:ascii="Times New Roman" w:eastAsia="Times New Roman" w:hAnsi="Times New Roman"/>
          <w:b/>
          <w:bCs/>
          <w:spacing w:val="-1"/>
          <w:sz w:val="24"/>
          <w:szCs w:val="24"/>
        </w:rPr>
      </w:pPr>
    </w:p>
    <w:p w14:paraId="50D5C674" w14:textId="77777777" w:rsidR="00863CF9" w:rsidRDefault="00863CF9" w:rsidP="00686C38">
      <w:pPr>
        <w:widowControl/>
        <w:spacing w:before="360" w:after="360"/>
        <w:rPr>
          <w:rFonts w:ascii="Times New Roman" w:eastAsia="Times New Roman" w:hAnsi="Times New Roman"/>
          <w:b/>
          <w:bCs/>
          <w:spacing w:val="-1"/>
          <w:sz w:val="24"/>
          <w:szCs w:val="24"/>
        </w:rPr>
      </w:pPr>
    </w:p>
    <w:p w14:paraId="772FE845" w14:textId="77777777" w:rsidR="00863CF9" w:rsidRDefault="00863CF9" w:rsidP="00686C38">
      <w:pPr>
        <w:widowControl/>
        <w:spacing w:before="360" w:after="360"/>
        <w:rPr>
          <w:rFonts w:ascii="Times New Roman" w:eastAsia="Times New Roman" w:hAnsi="Times New Roman"/>
          <w:b/>
          <w:bCs/>
          <w:spacing w:val="-1"/>
          <w:sz w:val="24"/>
          <w:szCs w:val="24"/>
        </w:rPr>
      </w:pPr>
    </w:p>
    <w:p w14:paraId="721965FD" w14:textId="77777777" w:rsidR="00863CF9" w:rsidRDefault="00863CF9" w:rsidP="00686C38">
      <w:pPr>
        <w:widowControl/>
        <w:spacing w:before="360" w:after="360"/>
        <w:rPr>
          <w:rFonts w:ascii="Times New Roman" w:eastAsia="Times New Roman" w:hAnsi="Times New Roman"/>
          <w:b/>
          <w:bCs/>
          <w:spacing w:val="-1"/>
          <w:sz w:val="24"/>
          <w:szCs w:val="24"/>
        </w:rPr>
      </w:pPr>
    </w:p>
    <w:p w14:paraId="452EC1D3" w14:textId="5E43538D" w:rsidR="00B93436" w:rsidRPr="00300D5A" w:rsidRDefault="00B93436" w:rsidP="00686C38">
      <w:pPr>
        <w:widowControl/>
        <w:spacing w:before="360" w:after="360"/>
        <w:rPr>
          <w:rFonts w:ascii="Arial" w:eastAsia="Arial" w:hAnsi="Arial" w:cs="Arial"/>
          <w:sz w:val="20"/>
          <w:szCs w:val="20"/>
        </w:rPr>
        <w:sectPr w:rsidR="00B93436" w:rsidRPr="00300D5A" w:rsidSect="001C2CFA">
          <w:headerReference w:type="default" r:id="rId18"/>
          <w:footerReference w:type="default" r:id="rId19"/>
          <w:pgSz w:w="12240" w:h="15840"/>
          <w:pgMar w:top="1440" w:right="1440" w:bottom="1170" w:left="1440" w:header="763" w:footer="0" w:gutter="0"/>
          <w:cols w:space="720"/>
        </w:sectPr>
      </w:pPr>
      <w:r>
        <w:rPr>
          <w:rFonts w:ascii="Times New Roman" w:eastAsia="Times New Roman" w:hAnsi="Times New Roman"/>
          <w:b/>
          <w:bCs/>
          <w:spacing w:val="-1"/>
          <w:sz w:val="24"/>
          <w:szCs w:val="24"/>
        </w:rPr>
        <w:lastRenderedPageBreak/>
        <w:t>Figure 3</w:t>
      </w:r>
      <w:r w:rsidR="00FD0DE3">
        <w:rPr>
          <w:noProof/>
        </w:rPr>
        <w:drawing>
          <wp:inline distT="0" distB="0" distL="0" distR="0" wp14:anchorId="24F96B5D" wp14:editId="3EF8BC95">
            <wp:extent cx="5472752" cy="3282319"/>
            <wp:effectExtent l="0" t="0" r="13970" b="13335"/>
            <wp:docPr id="9" name="Chart 9" descr="Pie chart: Where did you use your first FLAS? 64% - Domestic, 30% - Overseas, 6% - Bo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CE8EC0" w14:textId="5D26619E" w:rsidR="00633E49" w:rsidRDefault="00222236" w:rsidP="00686C38">
      <w:pPr>
        <w:pStyle w:val="Heading3"/>
        <w:widowControl/>
        <w:spacing w:before="0"/>
        <w:ind w:left="0"/>
        <w:contextualSpacing/>
      </w:pPr>
      <w:bookmarkStart w:id="15" w:name="_bookmark1"/>
      <w:bookmarkStart w:id="16" w:name="_bookmark2"/>
      <w:bookmarkStart w:id="17" w:name="_Toc445716487"/>
      <w:bookmarkStart w:id="18" w:name="_Toc445724391"/>
      <w:bookmarkEnd w:id="15"/>
      <w:bookmarkEnd w:id="16"/>
      <w:r>
        <w:rPr>
          <w:spacing w:val="-1"/>
        </w:rPr>
        <w:lastRenderedPageBreak/>
        <w:t xml:space="preserve">Figure </w:t>
      </w:r>
      <w:bookmarkEnd w:id="17"/>
      <w:bookmarkEnd w:id="18"/>
      <w:r w:rsidR="00A318E4">
        <w:t>4</w:t>
      </w:r>
      <w:r w:rsidR="00FD0DE3">
        <w:rPr>
          <w:noProof/>
        </w:rPr>
        <w:drawing>
          <wp:inline distT="0" distB="0" distL="0" distR="0" wp14:anchorId="3393BC73" wp14:editId="1278BA76">
            <wp:extent cx="5725236" cy="3435142"/>
            <wp:effectExtent l="0" t="0" r="27940" b="13335"/>
            <wp:docPr id="12" name="Chart 12" descr="Pie chart: Where did you use your second FLAS? 67% - Domestic, 26% - Overseas, 6% - Bo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472015" w14:textId="2DAB928C" w:rsidR="005A775B" w:rsidRDefault="00222236" w:rsidP="00A329D5">
      <w:pPr>
        <w:pStyle w:val="Heading3"/>
        <w:widowControl/>
        <w:spacing w:before="360" w:after="360"/>
        <w:ind w:left="0"/>
        <w:rPr>
          <w:b w:val="0"/>
        </w:rPr>
      </w:pPr>
      <w:r w:rsidRPr="00633E49">
        <w:rPr>
          <w:b w:val="0"/>
        </w:rPr>
        <w:t>IFLE wanted to find out</w:t>
      </w:r>
      <w:r w:rsidRPr="00633E49">
        <w:rPr>
          <w:b w:val="0"/>
          <w:spacing w:val="2"/>
        </w:rPr>
        <w:t xml:space="preserve"> </w:t>
      </w:r>
      <w:r w:rsidRPr="00633E49">
        <w:rPr>
          <w:b w:val="0"/>
        </w:rPr>
        <w:t>whether the location of study</w:t>
      </w:r>
      <w:r w:rsidRPr="00633E49">
        <w:rPr>
          <w:b w:val="0"/>
          <w:spacing w:val="-5"/>
        </w:rPr>
        <w:t xml:space="preserve"> </w:t>
      </w:r>
      <w:r w:rsidRPr="00633E49">
        <w:rPr>
          <w:b w:val="0"/>
        </w:rPr>
        <w:t>(domestic vs. overseas) influenced</w:t>
      </w:r>
      <w:r w:rsidRPr="00633E49">
        <w:rPr>
          <w:b w:val="0"/>
          <w:spacing w:val="59"/>
        </w:rPr>
        <w:t xml:space="preserve"> </w:t>
      </w:r>
      <w:r w:rsidR="00353E28" w:rsidRPr="00633E49">
        <w:rPr>
          <w:b w:val="0"/>
        </w:rPr>
        <w:t>perc</w:t>
      </w:r>
      <w:r w:rsidRPr="00633E49">
        <w:rPr>
          <w:b w:val="0"/>
        </w:rPr>
        <w:t>eived language proficiency. As noted</w:t>
      </w:r>
      <w:r w:rsidRPr="00633E49">
        <w:rPr>
          <w:b w:val="0"/>
          <w:spacing w:val="2"/>
        </w:rPr>
        <w:t xml:space="preserve"> </w:t>
      </w:r>
      <w:r w:rsidRPr="00633E49">
        <w:rPr>
          <w:b w:val="0"/>
        </w:rPr>
        <w:t>above,</w:t>
      </w:r>
      <w:r w:rsidRPr="00633E49">
        <w:rPr>
          <w:b w:val="0"/>
          <w:spacing w:val="2"/>
        </w:rPr>
        <w:t xml:space="preserve"> </w:t>
      </w:r>
      <w:r w:rsidRPr="00633E49">
        <w:rPr>
          <w:b w:val="0"/>
        </w:rPr>
        <w:t>among</w:t>
      </w:r>
      <w:r w:rsidRPr="00633E49">
        <w:rPr>
          <w:b w:val="0"/>
          <w:spacing w:val="-3"/>
        </w:rPr>
        <w:t xml:space="preserve"> </w:t>
      </w:r>
      <w:r w:rsidRPr="00633E49">
        <w:rPr>
          <w:b w:val="0"/>
        </w:rPr>
        <w:t xml:space="preserve">first-time FLAS fellows, </w:t>
      </w:r>
      <w:r w:rsidR="00141622">
        <w:rPr>
          <w:b w:val="0"/>
        </w:rPr>
        <w:t>64</w:t>
      </w:r>
      <w:r w:rsidR="00390CA8" w:rsidRPr="00633E49">
        <w:rPr>
          <w:b w:val="0"/>
        </w:rPr>
        <w:t xml:space="preserve"> </w:t>
      </w:r>
      <w:r w:rsidRPr="00633E49">
        <w:rPr>
          <w:b w:val="0"/>
        </w:rPr>
        <w:t>percent</w:t>
      </w:r>
      <w:r w:rsidR="00E54FA2" w:rsidRPr="00633E49">
        <w:rPr>
          <w:b w:val="0"/>
        </w:rPr>
        <w:t xml:space="preserve"> </w:t>
      </w:r>
      <w:r w:rsidRPr="00633E49">
        <w:rPr>
          <w:b w:val="0"/>
        </w:rPr>
        <w:t>(</w:t>
      </w:r>
      <w:r w:rsidR="00141622">
        <w:rPr>
          <w:b w:val="0"/>
        </w:rPr>
        <w:t>1420</w:t>
      </w:r>
      <w:r w:rsidRPr="00633E49">
        <w:rPr>
          <w:b w:val="0"/>
        </w:rPr>
        <w:t>) completed their study</w:t>
      </w:r>
      <w:r w:rsidRPr="00633E49">
        <w:rPr>
          <w:b w:val="0"/>
          <w:spacing w:val="-5"/>
        </w:rPr>
        <w:t xml:space="preserve"> </w:t>
      </w:r>
      <w:r w:rsidR="006D2C1A">
        <w:rPr>
          <w:b w:val="0"/>
        </w:rPr>
        <w:t>at</w:t>
      </w:r>
      <w:r w:rsidRPr="00633E49">
        <w:rPr>
          <w:b w:val="0"/>
        </w:rPr>
        <w:t xml:space="preserve"> domestic institutions and </w:t>
      </w:r>
      <w:r w:rsidR="00141622">
        <w:rPr>
          <w:b w:val="0"/>
        </w:rPr>
        <w:t xml:space="preserve">30 </w:t>
      </w:r>
      <w:r w:rsidRPr="00633E49">
        <w:rPr>
          <w:b w:val="0"/>
        </w:rPr>
        <w:t>percent (</w:t>
      </w:r>
      <w:r w:rsidR="00141622">
        <w:rPr>
          <w:b w:val="0"/>
        </w:rPr>
        <w:t>658</w:t>
      </w:r>
      <w:r w:rsidRPr="00633E49">
        <w:rPr>
          <w:b w:val="0"/>
        </w:rPr>
        <w:t>)</w:t>
      </w:r>
      <w:r w:rsidRPr="00633E49">
        <w:rPr>
          <w:b w:val="0"/>
          <w:spacing w:val="1"/>
        </w:rPr>
        <w:t xml:space="preserve"> </w:t>
      </w:r>
      <w:r w:rsidRPr="00633E49">
        <w:rPr>
          <w:b w:val="0"/>
        </w:rPr>
        <w:t>completed their study</w:t>
      </w:r>
      <w:r w:rsidRPr="00633E49">
        <w:rPr>
          <w:b w:val="0"/>
          <w:spacing w:val="101"/>
        </w:rPr>
        <w:t xml:space="preserve"> </w:t>
      </w:r>
      <w:r w:rsidR="006D2C1A">
        <w:rPr>
          <w:b w:val="0"/>
        </w:rPr>
        <w:t>at</w:t>
      </w:r>
      <w:r w:rsidRPr="00633E49">
        <w:rPr>
          <w:b w:val="0"/>
        </w:rPr>
        <w:t xml:space="preserve"> overseas institutions, while </w:t>
      </w:r>
      <w:r w:rsidR="00390CA8">
        <w:rPr>
          <w:b w:val="0"/>
        </w:rPr>
        <w:t>6</w:t>
      </w:r>
      <w:r w:rsidR="00390CA8" w:rsidRPr="00633E49">
        <w:rPr>
          <w:b w:val="0"/>
        </w:rPr>
        <w:t xml:space="preserve"> </w:t>
      </w:r>
      <w:r w:rsidRPr="00633E49">
        <w:rPr>
          <w:b w:val="0"/>
        </w:rPr>
        <w:t>percent (</w:t>
      </w:r>
      <w:r w:rsidR="00141622">
        <w:rPr>
          <w:b w:val="0"/>
        </w:rPr>
        <w:t>139</w:t>
      </w:r>
      <w:r w:rsidRPr="00633E49">
        <w:rPr>
          <w:b w:val="0"/>
        </w:rPr>
        <w:t>) reported studying</w:t>
      </w:r>
      <w:r w:rsidRPr="00633E49">
        <w:rPr>
          <w:b w:val="0"/>
          <w:spacing w:val="-3"/>
        </w:rPr>
        <w:t xml:space="preserve"> </w:t>
      </w:r>
      <w:r w:rsidRPr="00633E49">
        <w:rPr>
          <w:b w:val="0"/>
        </w:rPr>
        <w:t>in both overseas and domestic</w:t>
      </w:r>
      <w:r w:rsidRPr="00633E49">
        <w:rPr>
          <w:b w:val="0"/>
          <w:spacing w:val="65"/>
        </w:rPr>
        <w:t xml:space="preserve"> </w:t>
      </w:r>
      <w:r w:rsidRPr="00633E49">
        <w:rPr>
          <w:b w:val="0"/>
        </w:rPr>
        <w:t>locations. Fellows were asked to rate their language proficiency</w:t>
      </w:r>
      <w:r w:rsidRPr="00633E49">
        <w:rPr>
          <w:b w:val="0"/>
          <w:spacing w:val="-5"/>
        </w:rPr>
        <w:t xml:space="preserve"> </w:t>
      </w:r>
      <w:r w:rsidRPr="00633E49">
        <w:rPr>
          <w:b w:val="0"/>
        </w:rPr>
        <w:t>level at the</w:t>
      </w:r>
      <w:r w:rsidRPr="00633E49">
        <w:rPr>
          <w:b w:val="0"/>
          <w:spacing w:val="1"/>
        </w:rPr>
        <w:t xml:space="preserve"> </w:t>
      </w:r>
      <w:r w:rsidRPr="00633E49">
        <w:rPr>
          <w:b w:val="0"/>
        </w:rPr>
        <w:t>completion of their</w:t>
      </w:r>
      <w:r w:rsidRPr="00633E49">
        <w:rPr>
          <w:b w:val="0"/>
          <w:spacing w:val="75"/>
        </w:rPr>
        <w:t xml:space="preserve"> </w:t>
      </w:r>
      <w:r w:rsidRPr="00633E49">
        <w:rPr>
          <w:b w:val="0"/>
        </w:rPr>
        <w:t>fellowship using</w:t>
      </w:r>
      <w:r w:rsidRPr="00633E49">
        <w:rPr>
          <w:b w:val="0"/>
          <w:spacing w:val="-3"/>
        </w:rPr>
        <w:t xml:space="preserve"> </w:t>
      </w:r>
      <w:r w:rsidRPr="00633E49">
        <w:rPr>
          <w:b w:val="0"/>
        </w:rPr>
        <w:t>the</w:t>
      </w:r>
      <w:r w:rsidRPr="00633E49">
        <w:rPr>
          <w:b w:val="0"/>
          <w:spacing w:val="1"/>
        </w:rPr>
        <w:t xml:space="preserve"> </w:t>
      </w:r>
      <w:r w:rsidRPr="00633E49">
        <w:rPr>
          <w:b w:val="0"/>
        </w:rPr>
        <w:t xml:space="preserve">Interagency Language Roundtable </w:t>
      </w:r>
      <w:r w:rsidRPr="00633E49">
        <w:rPr>
          <w:b w:val="0"/>
          <w:spacing w:val="1"/>
        </w:rPr>
        <w:t>scale</w:t>
      </w:r>
      <w:r w:rsidR="00BF452C" w:rsidRPr="00633E49">
        <w:rPr>
          <w:b w:val="0"/>
        </w:rPr>
        <w:t>.</w:t>
      </w:r>
      <w:r w:rsidR="00BF452C" w:rsidRPr="00633E49">
        <w:rPr>
          <w:rStyle w:val="FootnoteReference"/>
          <w:b w:val="0"/>
        </w:rPr>
        <w:footnoteReference w:id="3"/>
      </w:r>
      <w:r w:rsidR="00154054" w:rsidRPr="00633E49">
        <w:rPr>
          <w:b w:val="0"/>
        </w:rPr>
        <w:t xml:space="preserve"> </w:t>
      </w:r>
      <w:r w:rsidRPr="00633E49">
        <w:rPr>
          <w:b w:val="0"/>
        </w:rPr>
        <w:t>For</w:t>
      </w:r>
      <w:r w:rsidRPr="00633E49">
        <w:rPr>
          <w:b w:val="0"/>
          <w:spacing w:val="1"/>
        </w:rPr>
        <w:t xml:space="preserve"> </w:t>
      </w:r>
      <w:r w:rsidRPr="00633E49">
        <w:rPr>
          <w:b w:val="0"/>
        </w:rPr>
        <w:t>fellows</w:t>
      </w:r>
      <w:r w:rsidRPr="00633E49">
        <w:rPr>
          <w:b w:val="0"/>
          <w:spacing w:val="2"/>
        </w:rPr>
        <w:t xml:space="preserve"> </w:t>
      </w:r>
      <w:r w:rsidRPr="00633E49">
        <w:rPr>
          <w:b w:val="0"/>
        </w:rPr>
        <w:t>who studied entirely</w:t>
      </w:r>
      <w:r w:rsidRPr="00633E49">
        <w:rPr>
          <w:b w:val="0"/>
          <w:spacing w:val="95"/>
        </w:rPr>
        <w:t xml:space="preserve"> </w:t>
      </w:r>
      <w:r w:rsidRPr="00633E49">
        <w:rPr>
          <w:b w:val="0"/>
        </w:rPr>
        <w:t>in domestic institutions,</w:t>
      </w:r>
      <w:r w:rsidRPr="00633E49">
        <w:rPr>
          <w:b w:val="0"/>
          <w:spacing w:val="-3"/>
        </w:rPr>
        <w:t xml:space="preserve"> </w:t>
      </w:r>
      <w:r w:rsidR="00141622">
        <w:rPr>
          <w:b w:val="0"/>
        </w:rPr>
        <w:t>21</w:t>
      </w:r>
      <w:r w:rsidR="00141622" w:rsidRPr="00633E49">
        <w:rPr>
          <w:b w:val="0"/>
        </w:rPr>
        <w:t xml:space="preserve"> </w:t>
      </w:r>
      <w:r w:rsidRPr="00633E49">
        <w:rPr>
          <w:b w:val="0"/>
        </w:rPr>
        <w:t>percent indicated their</w:t>
      </w:r>
      <w:r w:rsidRPr="00633E49">
        <w:rPr>
          <w:b w:val="0"/>
          <w:spacing w:val="1"/>
        </w:rPr>
        <w:t xml:space="preserve"> </w:t>
      </w:r>
      <w:r w:rsidRPr="00633E49">
        <w:rPr>
          <w:b w:val="0"/>
        </w:rPr>
        <w:t>language proficiency</w:t>
      </w:r>
      <w:r w:rsidRPr="00633E49">
        <w:rPr>
          <w:b w:val="0"/>
          <w:spacing w:val="-3"/>
        </w:rPr>
        <w:t xml:space="preserve"> </w:t>
      </w:r>
      <w:r w:rsidRPr="00633E49">
        <w:rPr>
          <w:b w:val="0"/>
        </w:rPr>
        <w:t>as</w:t>
      </w:r>
      <w:r w:rsidRPr="00633E49">
        <w:rPr>
          <w:b w:val="0"/>
          <w:spacing w:val="2"/>
        </w:rPr>
        <w:t xml:space="preserve"> </w:t>
      </w:r>
      <w:r w:rsidRPr="00633E49">
        <w:rPr>
          <w:b w:val="0"/>
        </w:rPr>
        <w:t>“1” (elementary</w:t>
      </w:r>
      <w:r w:rsidRPr="00633E49">
        <w:rPr>
          <w:b w:val="0"/>
          <w:spacing w:val="85"/>
        </w:rPr>
        <w:t xml:space="preserve"> </w:t>
      </w:r>
      <w:r w:rsidRPr="00633E49">
        <w:rPr>
          <w:b w:val="0"/>
        </w:rPr>
        <w:t xml:space="preserve">proficiency), </w:t>
      </w:r>
      <w:r w:rsidR="00141622">
        <w:rPr>
          <w:b w:val="0"/>
        </w:rPr>
        <w:t>47</w:t>
      </w:r>
      <w:r w:rsidR="00141622" w:rsidRPr="00633E49">
        <w:rPr>
          <w:b w:val="0"/>
        </w:rPr>
        <w:t xml:space="preserve"> </w:t>
      </w:r>
      <w:r w:rsidRPr="00633E49">
        <w:rPr>
          <w:b w:val="0"/>
        </w:rPr>
        <w:t>percent reported “2” (limited working</w:t>
      </w:r>
      <w:r w:rsidRPr="00633E49">
        <w:rPr>
          <w:b w:val="0"/>
          <w:spacing w:val="-3"/>
        </w:rPr>
        <w:t xml:space="preserve"> </w:t>
      </w:r>
      <w:r w:rsidRPr="00633E49">
        <w:rPr>
          <w:b w:val="0"/>
        </w:rPr>
        <w:t>proficiency),</w:t>
      </w:r>
      <w:r w:rsidRPr="00633E49">
        <w:rPr>
          <w:b w:val="0"/>
          <w:spacing w:val="2"/>
        </w:rPr>
        <w:t xml:space="preserve"> </w:t>
      </w:r>
      <w:r w:rsidRPr="00633E49">
        <w:rPr>
          <w:b w:val="0"/>
        </w:rPr>
        <w:t xml:space="preserve">and </w:t>
      </w:r>
      <w:r w:rsidR="00141622">
        <w:rPr>
          <w:b w:val="0"/>
        </w:rPr>
        <w:t>32</w:t>
      </w:r>
      <w:r w:rsidR="00141622" w:rsidRPr="00633E49">
        <w:rPr>
          <w:b w:val="0"/>
          <w:spacing w:val="2"/>
        </w:rPr>
        <w:t xml:space="preserve"> </w:t>
      </w:r>
      <w:r w:rsidRPr="00633E49">
        <w:rPr>
          <w:b w:val="0"/>
        </w:rPr>
        <w:t>percent</w:t>
      </w:r>
      <w:r w:rsidRPr="00633E49">
        <w:rPr>
          <w:b w:val="0"/>
          <w:spacing w:val="2"/>
        </w:rPr>
        <w:t xml:space="preserve"> </w:t>
      </w:r>
      <w:r w:rsidRPr="00633E49">
        <w:rPr>
          <w:b w:val="0"/>
        </w:rPr>
        <w:t>reported</w:t>
      </w:r>
      <w:r w:rsidRPr="00633E49">
        <w:rPr>
          <w:b w:val="0"/>
          <w:spacing w:val="2"/>
        </w:rPr>
        <w:t xml:space="preserve"> </w:t>
      </w:r>
      <w:r w:rsidRPr="00633E49">
        <w:rPr>
          <w:b w:val="0"/>
        </w:rPr>
        <w:t>“3”</w:t>
      </w:r>
      <w:r w:rsidRPr="00633E49">
        <w:rPr>
          <w:b w:val="0"/>
          <w:spacing w:val="91"/>
        </w:rPr>
        <w:t xml:space="preserve"> </w:t>
      </w:r>
      <w:r w:rsidRPr="00633E49">
        <w:rPr>
          <w:b w:val="0"/>
        </w:rPr>
        <w:t>(general professional proficiency).</w:t>
      </w:r>
      <w:r w:rsidRPr="00633E49">
        <w:rPr>
          <w:b w:val="0"/>
          <w:spacing w:val="2"/>
        </w:rPr>
        <w:t xml:space="preserve"> </w:t>
      </w:r>
      <w:r w:rsidRPr="00633E49">
        <w:rPr>
          <w:b w:val="0"/>
        </w:rPr>
        <w:t>For</w:t>
      </w:r>
      <w:r w:rsidRPr="00633E49">
        <w:rPr>
          <w:b w:val="0"/>
          <w:spacing w:val="1"/>
        </w:rPr>
        <w:t xml:space="preserve"> </w:t>
      </w:r>
      <w:r w:rsidRPr="00633E49">
        <w:rPr>
          <w:b w:val="0"/>
        </w:rPr>
        <w:t>fellows who went abroad</w:t>
      </w:r>
      <w:r w:rsidRPr="00633E49">
        <w:rPr>
          <w:b w:val="0"/>
          <w:spacing w:val="2"/>
        </w:rPr>
        <w:t xml:space="preserve"> </w:t>
      </w:r>
      <w:r w:rsidRPr="00633E49">
        <w:rPr>
          <w:b w:val="0"/>
        </w:rPr>
        <w:t xml:space="preserve">to complete their studies, </w:t>
      </w:r>
      <w:r w:rsidR="005C7216">
        <w:rPr>
          <w:b w:val="0"/>
        </w:rPr>
        <w:t>9</w:t>
      </w:r>
      <w:r w:rsidRPr="00633E49">
        <w:rPr>
          <w:b w:val="0"/>
          <w:spacing w:val="103"/>
        </w:rPr>
        <w:t xml:space="preserve"> </w:t>
      </w:r>
      <w:r w:rsidRPr="00633E49">
        <w:rPr>
          <w:b w:val="0"/>
        </w:rPr>
        <w:t>percent</w:t>
      </w:r>
      <w:r w:rsidRPr="00633E49">
        <w:rPr>
          <w:b w:val="0"/>
          <w:spacing w:val="2"/>
        </w:rPr>
        <w:t xml:space="preserve"> </w:t>
      </w:r>
      <w:r w:rsidRPr="00633E49">
        <w:rPr>
          <w:b w:val="0"/>
        </w:rPr>
        <w:t>reported their proficiency</w:t>
      </w:r>
      <w:r w:rsidRPr="00633E49">
        <w:rPr>
          <w:b w:val="0"/>
          <w:spacing w:val="-5"/>
        </w:rPr>
        <w:t xml:space="preserve"> </w:t>
      </w:r>
      <w:r w:rsidRPr="00633E49">
        <w:rPr>
          <w:b w:val="0"/>
        </w:rPr>
        <w:t xml:space="preserve">level as “1,” </w:t>
      </w:r>
      <w:r w:rsidR="005C7216">
        <w:rPr>
          <w:b w:val="0"/>
          <w:spacing w:val="1"/>
        </w:rPr>
        <w:t>46</w:t>
      </w:r>
      <w:r w:rsidR="005C7216" w:rsidRPr="00633E49">
        <w:rPr>
          <w:b w:val="0"/>
          <w:spacing w:val="2"/>
        </w:rPr>
        <w:t xml:space="preserve"> </w:t>
      </w:r>
      <w:r w:rsidRPr="00633E49">
        <w:rPr>
          <w:b w:val="0"/>
        </w:rPr>
        <w:t>percent</w:t>
      </w:r>
      <w:r w:rsidRPr="00633E49">
        <w:rPr>
          <w:b w:val="0"/>
          <w:spacing w:val="2"/>
        </w:rPr>
        <w:t xml:space="preserve"> </w:t>
      </w:r>
      <w:r w:rsidRPr="00633E49">
        <w:rPr>
          <w:b w:val="0"/>
        </w:rPr>
        <w:t>reported</w:t>
      </w:r>
      <w:r w:rsidRPr="00633E49">
        <w:rPr>
          <w:b w:val="0"/>
          <w:spacing w:val="2"/>
        </w:rPr>
        <w:t xml:space="preserve"> </w:t>
      </w:r>
      <w:r w:rsidRPr="00633E49">
        <w:rPr>
          <w:b w:val="0"/>
        </w:rPr>
        <w:t>“2,”</w:t>
      </w:r>
      <w:r w:rsidRPr="00633E49">
        <w:rPr>
          <w:b w:val="0"/>
          <w:spacing w:val="1"/>
        </w:rPr>
        <w:t xml:space="preserve"> </w:t>
      </w:r>
      <w:r w:rsidRPr="00633E49">
        <w:rPr>
          <w:b w:val="0"/>
        </w:rPr>
        <w:t>and</w:t>
      </w:r>
      <w:r w:rsidRPr="00633E49">
        <w:rPr>
          <w:b w:val="0"/>
          <w:spacing w:val="2"/>
        </w:rPr>
        <w:t xml:space="preserve"> </w:t>
      </w:r>
      <w:r w:rsidR="005C7216">
        <w:rPr>
          <w:b w:val="0"/>
        </w:rPr>
        <w:t>45</w:t>
      </w:r>
      <w:r w:rsidR="005C7216" w:rsidRPr="00633E49">
        <w:rPr>
          <w:b w:val="0"/>
        </w:rPr>
        <w:t xml:space="preserve"> </w:t>
      </w:r>
      <w:r w:rsidRPr="00633E49">
        <w:rPr>
          <w:b w:val="0"/>
        </w:rPr>
        <w:t>percent</w:t>
      </w:r>
      <w:r w:rsidRPr="00633E49">
        <w:rPr>
          <w:b w:val="0"/>
          <w:spacing w:val="2"/>
        </w:rPr>
        <w:t xml:space="preserve"> </w:t>
      </w:r>
      <w:r w:rsidRPr="00633E49">
        <w:rPr>
          <w:b w:val="0"/>
        </w:rPr>
        <w:t>reported</w:t>
      </w:r>
      <w:r w:rsidRPr="00633E49">
        <w:rPr>
          <w:b w:val="0"/>
          <w:spacing w:val="65"/>
        </w:rPr>
        <w:t xml:space="preserve"> </w:t>
      </w:r>
      <w:r w:rsidRPr="00633E49">
        <w:rPr>
          <w:b w:val="0"/>
        </w:rPr>
        <w:t>“3.”</w:t>
      </w:r>
      <w:r w:rsidR="00BF452C" w:rsidRPr="00633E49">
        <w:rPr>
          <w:rStyle w:val="FootnoteReference"/>
          <w:b w:val="0"/>
        </w:rPr>
        <w:footnoteReference w:id="4"/>
      </w:r>
      <w:bookmarkStart w:id="20" w:name="_Toc445724392"/>
    </w:p>
    <w:p w14:paraId="0BA6B8A6" w14:textId="77777777" w:rsidR="00A329D5" w:rsidRDefault="00A329D5" w:rsidP="00A329D5">
      <w:pPr>
        <w:pStyle w:val="Heading3"/>
        <w:widowControl/>
        <w:spacing w:before="360" w:after="360"/>
        <w:ind w:left="0"/>
        <w:rPr>
          <w:b w:val="0"/>
        </w:rPr>
      </w:pPr>
    </w:p>
    <w:p w14:paraId="160664D1" w14:textId="77777777" w:rsidR="00A329D5" w:rsidRDefault="00A329D5" w:rsidP="00A329D5">
      <w:pPr>
        <w:pStyle w:val="Heading3"/>
        <w:widowControl/>
        <w:spacing w:before="360" w:after="360"/>
        <w:ind w:left="0"/>
        <w:rPr>
          <w:b w:val="0"/>
        </w:rPr>
      </w:pPr>
    </w:p>
    <w:p w14:paraId="0E56555C" w14:textId="77777777" w:rsidR="00E54FA2" w:rsidRDefault="00222236" w:rsidP="005871CE">
      <w:pPr>
        <w:pStyle w:val="Heading2"/>
        <w:widowControl/>
      </w:pPr>
      <w:r>
        <w:t>Language Proficiency</w:t>
      </w:r>
      <w:bookmarkEnd w:id="20"/>
    </w:p>
    <w:p w14:paraId="21155D13" w14:textId="05157803" w:rsidR="00AC3524" w:rsidRDefault="00222236" w:rsidP="005871CE">
      <w:pPr>
        <w:pStyle w:val="BodyText"/>
        <w:widowControl/>
      </w:pPr>
      <w:r>
        <w:t>IFLE asked respondents to indicate their level of proficiency</w:t>
      </w:r>
      <w:r>
        <w:rPr>
          <w:spacing w:val="-5"/>
        </w:rPr>
        <w:t xml:space="preserve"> </w:t>
      </w:r>
      <w:r>
        <w:t>in the language they</w:t>
      </w:r>
      <w:r>
        <w:rPr>
          <w:spacing w:val="-5"/>
        </w:rPr>
        <w:t xml:space="preserve"> </w:t>
      </w:r>
      <w:r>
        <w:t>studied at the</w:t>
      </w:r>
      <w:r>
        <w:rPr>
          <w:spacing w:val="71"/>
        </w:rPr>
        <w:t xml:space="preserve"> </w:t>
      </w:r>
      <w:r>
        <w:t xml:space="preserve">completion of their fellowship. </w:t>
      </w:r>
      <w:r w:rsidR="00747B46">
        <w:t>Forty-</w:t>
      </w:r>
      <w:r w:rsidR="001A69FC">
        <w:t>seven</w:t>
      </w:r>
      <w:r>
        <w:rPr>
          <w:spacing w:val="2"/>
        </w:rPr>
        <w:t xml:space="preserve"> </w:t>
      </w:r>
      <w:r>
        <w:t>percent</w:t>
      </w:r>
      <w:r>
        <w:rPr>
          <w:spacing w:val="2"/>
        </w:rPr>
        <w:t xml:space="preserve"> </w:t>
      </w:r>
      <w:r>
        <w:t xml:space="preserve">of respondents </w:t>
      </w:r>
      <w:r w:rsidR="00BA3CB3">
        <w:t>who completed one FLAS fellowship</w:t>
      </w:r>
      <w:r w:rsidR="00786019">
        <w:t xml:space="preserve"> (n=</w:t>
      </w:r>
      <w:r w:rsidR="001A69FC">
        <w:t>1033</w:t>
      </w:r>
      <w:r w:rsidR="00786019">
        <w:t>)</w:t>
      </w:r>
      <w:r w:rsidR="00BA3CB3">
        <w:t xml:space="preserve"> </w:t>
      </w:r>
      <w:r>
        <w:t>reported intermediate language</w:t>
      </w:r>
      <w:r w:rsidR="004F5D4C">
        <w:t xml:space="preserve"> </w:t>
      </w:r>
      <w:r>
        <w:t>proficiency,</w:t>
      </w:r>
      <w:r>
        <w:rPr>
          <w:spacing w:val="2"/>
        </w:rPr>
        <w:t xml:space="preserve"> </w:t>
      </w:r>
      <w:r w:rsidR="00A17FA8">
        <w:t xml:space="preserve">and </w:t>
      </w:r>
      <w:r w:rsidR="001A69FC">
        <w:t>37</w:t>
      </w:r>
      <w:r w:rsidR="0069523A">
        <w:t xml:space="preserve"> </w:t>
      </w:r>
      <w:r>
        <w:t>percent</w:t>
      </w:r>
      <w:r w:rsidR="00786019">
        <w:t xml:space="preserve"> (n=</w:t>
      </w:r>
      <w:r w:rsidR="001A69FC">
        <w:t>816</w:t>
      </w:r>
      <w:r w:rsidR="00786019">
        <w:t>)</w:t>
      </w:r>
      <w:r>
        <w:t xml:space="preserve"> reported advanced proficiency. Of those who completed two FLAS</w:t>
      </w:r>
      <w:r>
        <w:rPr>
          <w:spacing w:val="67"/>
        </w:rPr>
        <w:t xml:space="preserve"> </w:t>
      </w:r>
      <w:r w:rsidR="00A17FA8">
        <w:t xml:space="preserve">fellowships, </w:t>
      </w:r>
      <w:r w:rsidR="001A69FC">
        <w:t>42</w:t>
      </w:r>
      <w:r w:rsidR="00747B46">
        <w:t xml:space="preserve"> </w:t>
      </w:r>
      <w:r>
        <w:t xml:space="preserve">percent </w:t>
      </w:r>
      <w:r w:rsidR="00786019">
        <w:t>(n=</w:t>
      </w:r>
      <w:r w:rsidR="001A69FC">
        <w:t>346</w:t>
      </w:r>
      <w:r w:rsidR="00786019">
        <w:t xml:space="preserve">) </w:t>
      </w:r>
      <w:r>
        <w:t>reported intermediate proficiency</w:t>
      </w:r>
      <w:r>
        <w:rPr>
          <w:spacing w:val="-5"/>
        </w:rPr>
        <w:t xml:space="preserve"> </w:t>
      </w:r>
      <w:r w:rsidR="00E461D6">
        <w:t xml:space="preserve">and </w:t>
      </w:r>
      <w:r w:rsidR="001A69FC">
        <w:t>49</w:t>
      </w:r>
      <w:r w:rsidR="0069523A">
        <w:t xml:space="preserve"> </w:t>
      </w:r>
      <w:r>
        <w:t>percent</w:t>
      </w:r>
      <w:r w:rsidR="00786019">
        <w:t xml:space="preserve"> (n=</w:t>
      </w:r>
      <w:r w:rsidR="001A69FC">
        <w:t>397</w:t>
      </w:r>
      <w:r w:rsidR="00786019">
        <w:t>)</w:t>
      </w:r>
      <w:r>
        <w:t xml:space="preserve"> reported advanced</w:t>
      </w:r>
      <w:r>
        <w:rPr>
          <w:spacing w:val="89"/>
        </w:rPr>
        <w:t xml:space="preserve"> </w:t>
      </w:r>
      <w:r>
        <w:t>proficiency.</w:t>
      </w:r>
      <w:r>
        <w:rPr>
          <w:spacing w:val="2"/>
        </w:rPr>
        <w:t xml:space="preserve"> </w:t>
      </w:r>
      <w:r>
        <w:t>And of those</w:t>
      </w:r>
      <w:r>
        <w:rPr>
          <w:spacing w:val="1"/>
        </w:rPr>
        <w:t xml:space="preserve"> </w:t>
      </w:r>
      <w:r>
        <w:t>who</w:t>
      </w:r>
      <w:r w:rsidR="00E461D6">
        <w:t xml:space="preserve"> completed three fellowships, </w:t>
      </w:r>
      <w:r w:rsidR="001A69FC">
        <w:t>33</w:t>
      </w:r>
      <w:r w:rsidR="0069523A">
        <w:t xml:space="preserve"> </w:t>
      </w:r>
      <w:r>
        <w:t xml:space="preserve">percent </w:t>
      </w:r>
      <w:r w:rsidR="00786019">
        <w:t>(n=</w:t>
      </w:r>
      <w:r w:rsidR="001A69FC">
        <w:t>80</w:t>
      </w:r>
      <w:r w:rsidR="00786019">
        <w:t xml:space="preserve">) </w:t>
      </w:r>
      <w:r>
        <w:t>reported intermediate</w:t>
      </w:r>
      <w:r>
        <w:rPr>
          <w:spacing w:val="77"/>
        </w:rPr>
        <w:t xml:space="preserve"> </w:t>
      </w:r>
      <w:r>
        <w:t>proficiency</w:t>
      </w:r>
      <w:r>
        <w:rPr>
          <w:spacing w:val="-3"/>
        </w:rPr>
        <w:t xml:space="preserve"> </w:t>
      </w:r>
      <w:r w:rsidR="00E461D6">
        <w:t xml:space="preserve">and </w:t>
      </w:r>
      <w:r w:rsidR="001A69FC">
        <w:t>61</w:t>
      </w:r>
      <w:r w:rsidR="0069523A">
        <w:t xml:space="preserve"> </w:t>
      </w:r>
      <w:r>
        <w:t>percent</w:t>
      </w:r>
      <w:r w:rsidR="00786019">
        <w:t xml:space="preserve"> (n=</w:t>
      </w:r>
      <w:r w:rsidR="001A69FC">
        <w:t>147</w:t>
      </w:r>
      <w:r w:rsidR="00786019">
        <w:t>)</w:t>
      </w:r>
      <w:r>
        <w:t xml:space="preserve"> reported advanced proficiency. </w:t>
      </w:r>
      <w:r w:rsidR="00917285">
        <w:rPr>
          <w:spacing w:val="-5"/>
        </w:rPr>
        <w:t xml:space="preserve">Twenty-six </w:t>
      </w:r>
      <w:r>
        <w:t>percent</w:t>
      </w:r>
      <w:r w:rsidR="00786019">
        <w:t xml:space="preserve"> (n=</w:t>
      </w:r>
      <w:r w:rsidR="001A69FC">
        <w:t>18</w:t>
      </w:r>
      <w:r w:rsidR="00786019">
        <w:t>)</w:t>
      </w:r>
      <w:r>
        <w:rPr>
          <w:spacing w:val="2"/>
        </w:rPr>
        <w:t xml:space="preserve"> </w:t>
      </w:r>
      <w:r>
        <w:t>of those who</w:t>
      </w:r>
      <w:r>
        <w:rPr>
          <w:spacing w:val="71"/>
        </w:rPr>
        <w:t xml:space="preserve"> </w:t>
      </w:r>
      <w:r>
        <w:t>completed four fellowships reported intermediate</w:t>
      </w:r>
      <w:r>
        <w:rPr>
          <w:spacing w:val="1"/>
        </w:rPr>
        <w:t xml:space="preserve"> </w:t>
      </w:r>
      <w:r>
        <w:t>proficiency,</w:t>
      </w:r>
      <w:r>
        <w:rPr>
          <w:spacing w:val="2"/>
        </w:rPr>
        <w:t xml:space="preserve"> </w:t>
      </w:r>
      <w:r>
        <w:t xml:space="preserve">and </w:t>
      </w:r>
      <w:r w:rsidR="001A69FC">
        <w:t>6</w:t>
      </w:r>
      <w:r w:rsidR="00917285">
        <w:t>4</w:t>
      </w:r>
      <w:r w:rsidR="0069523A">
        <w:t xml:space="preserve"> </w:t>
      </w:r>
      <w:r>
        <w:t>percent</w:t>
      </w:r>
      <w:r w:rsidR="00786019">
        <w:t xml:space="preserve"> (n=</w:t>
      </w:r>
      <w:r w:rsidR="001A69FC">
        <w:t>45</w:t>
      </w:r>
      <w:r w:rsidR="00786019">
        <w:t>)</w:t>
      </w:r>
      <w:r>
        <w:t xml:space="preserve"> reported advanced</w:t>
      </w:r>
      <w:r>
        <w:rPr>
          <w:spacing w:val="91"/>
        </w:rPr>
        <w:t xml:space="preserve"> </w:t>
      </w:r>
      <w:r>
        <w:t>proficiency, though it should be kept in mind that many</w:t>
      </w:r>
      <w:r>
        <w:rPr>
          <w:spacing w:val="-5"/>
        </w:rPr>
        <w:t xml:space="preserve"> </w:t>
      </w:r>
      <w:r>
        <w:t>of the fellows in this category</w:t>
      </w:r>
      <w:r>
        <w:rPr>
          <w:spacing w:val="-5"/>
        </w:rPr>
        <w:t xml:space="preserve"> </w:t>
      </w:r>
      <w:r>
        <w:t>might</w:t>
      </w:r>
      <w:r>
        <w:rPr>
          <w:spacing w:val="64"/>
        </w:rPr>
        <w:t xml:space="preserve"> </w:t>
      </w:r>
      <w:r>
        <w:t>have stud</w:t>
      </w:r>
      <w:r w:rsidR="006D2C1A">
        <w:t xml:space="preserve">ied more than one </w:t>
      </w:r>
      <w:r>
        <w:t>language (i.e.,</w:t>
      </w:r>
      <w:r>
        <w:rPr>
          <w:spacing w:val="2"/>
        </w:rPr>
        <w:t xml:space="preserve"> </w:t>
      </w:r>
      <w:r>
        <w:t>a language different from</w:t>
      </w:r>
      <w:r>
        <w:rPr>
          <w:spacing w:val="2"/>
        </w:rPr>
        <w:t xml:space="preserve"> </w:t>
      </w:r>
      <w:r>
        <w:t>the one they</w:t>
      </w:r>
      <w:r>
        <w:rPr>
          <w:spacing w:val="-5"/>
        </w:rPr>
        <w:t xml:space="preserve"> </w:t>
      </w:r>
      <w:r>
        <w:t>studied</w:t>
      </w:r>
      <w:r>
        <w:rPr>
          <w:spacing w:val="93"/>
        </w:rPr>
        <w:t xml:space="preserve"> </w:t>
      </w:r>
      <w:r>
        <w:t>in th</w:t>
      </w:r>
      <w:r w:rsidR="00D74BFC">
        <w:t>eir previous FLAS fellowships).</w:t>
      </w:r>
    </w:p>
    <w:p w14:paraId="4BA073A6" w14:textId="77777777" w:rsidR="00E54FA2" w:rsidRDefault="00E54FA2" w:rsidP="005871CE">
      <w:pPr>
        <w:pStyle w:val="BodyText"/>
        <w:widowControl/>
      </w:pPr>
      <w:r>
        <w:t>Some languages tend to</w:t>
      </w:r>
      <w:r>
        <w:rPr>
          <w:spacing w:val="2"/>
        </w:rPr>
        <w:t xml:space="preserve"> </w:t>
      </w:r>
      <w:r>
        <w:t>be more difficult to learn</w:t>
      </w:r>
      <w:r>
        <w:rPr>
          <w:spacing w:val="2"/>
        </w:rPr>
        <w:t xml:space="preserve"> </w:t>
      </w:r>
      <w:r>
        <w:t>for native English speakers than others, which</w:t>
      </w:r>
      <w:r>
        <w:rPr>
          <w:spacing w:val="95"/>
        </w:rPr>
        <w:t xml:space="preserve"> </w:t>
      </w:r>
      <w:r>
        <w:t>is a factor that the study</w:t>
      </w:r>
      <w:r>
        <w:rPr>
          <w:spacing w:val="-3"/>
        </w:rPr>
        <w:t xml:space="preserve"> </w:t>
      </w:r>
      <w:r>
        <w:t>methodology</w:t>
      </w:r>
      <w:r>
        <w:rPr>
          <w:spacing w:val="-5"/>
        </w:rPr>
        <w:t xml:space="preserve"> </w:t>
      </w:r>
      <w:r>
        <w:t xml:space="preserve">did not </w:t>
      </w:r>
      <w:proofErr w:type="gramStart"/>
      <w:r>
        <w:t>take into account</w:t>
      </w:r>
      <w:proofErr w:type="gramEnd"/>
      <w:r>
        <w:t>.</w:t>
      </w:r>
      <w:r>
        <w:rPr>
          <w:spacing w:val="2"/>
        </w:rPr>
        <w:t xml:space="preserve"> </w:t>
      </w:r>
      <w:r>
        <w:t>For instance, for native English</w:t>
      </w:r>
      <w:r>
        <w:rPr>
          <w:spacing w:val="69"/>
        </w:rPr>
        <w:t xml:space="preserve"> </w:t>
      </w:r>
      <w:r>
        <w:t>speakers, languages with</w:t>
      </w:r>
      <w:r>
        <w:rPr>
          <w:spacing w:val="2"/>
        </w:rPr>
        <w:t xml:space="preserve"> </w:t>
      </w:r>
      <w:r>
        <w:t>different writing</w:t>
      </w:r>
      <w:r>
        <w:rPr>
          <w:spacing w:val="-3"/>
        </w:rPr>
        <w:t xml:space="preserve"> </w:t>
      </w:r>
      <w:r>
        <w:t>systems</w:t>
      </w:r>
      <w:r>
        <w:rPr>
          <w:spacing w:val="2"/>
        </w:rPr>
        <w:t xml:space="preserve"> </w:t>
      </w:r>
      <w:r w:rsidR="005A775B">
        <w:t>(</w:t>
      </w:r>
      <w:r>
        <w:t>e.</w:t>
      </w:r>
      <w:r w:rsidR="005A775B">
        <w:t>g.</w:t>
      </w:r>
      <w:r>
        <w:t>, the Chinese logogram writing</w:t>
      </w:r>
      <w:r>
        <w:rPr>
          <w:spacing w:val="-3"/>
        </w:rPr>
        <w:t xml:space="preserve"> </w:t>
      </w:r>
      <w:r>
        <w:t>system) or</w:t>
      </w:r>
      <w:r>
        <w:rPr>
          <w:spacing w:val="105"/>
        </w:rPr>
        <w:t xml:space="preserve"> </w:t>
      </w:r>
      <w:r>
        <w:t>languages with different</w:t>
      </w:r>
      <w:r>
        <w:rPr>
          <w:spacing w:val="2"/>
        </w:rPr>
        <w:t xml:space="preserve"> </w:t>
      </w:r>
      <w:r>
        <w:t>alphabets present challenges in learning.</w:t>
      </w:r>
      <w:r>
        <w:rPr>
          <w:spacing w:val="2"/>
        </w:rPr>
        <w:t xml:space="preserve"> </w:t>
      </w:r>
      <w:r>
        <w:t>Languages with gramma</w:t>
      </w:r>
      <w:r w:rsidR="00BA3CB3">
        <w:t>tical</w:t>
      </w:r>
      <w:r>
        <w:rPr>
          <w:spacing w:val="96"/>
        </w:rPr>
        <w:t xml:space="preserve"> </w:t>
      </w:r>
      <w:r>
        <w:t>structures different from English</w:t>
      </w:r>
      <w:r w:rsidR="00BA3CB3">
        <w:t>, such as Russian,</w:t>
      </w:r>
      <w:r>
        <w:t xml:space="preserve"> are challenging as well. </w:t>
      </w:r>
    </w:p>
    <w:p w14:paraId="658187A9" w14:textId="77777777" w:rsidR="00E54FA2" w:rsidRDefault="00E54FA2" w:rsidP="005871CE">
      <w:pPr>
        <w:pStyle w:val="Heading3"/>
        <w:widowControl/>
        <w:spacing w:before="206"/>
        <w:ind w:left="0"/>
        <w:rPr>
          <w:b w:val="0"/>
          <w:bCs w:val="0"/>
        </w:rPr>
      </w:pPr>
      <w:bookmarkStart w:id="21" w:name="_Toc445716489"/>
      <w:bookmarkStart w:id="22" w:name="_Toc445724393"/>
      <w:r>
        <w:rPr>
          <w:spacing w:val="-1"/>
        </w:rPr>
        <w:t xml:space="preserve">Figure </w:t>
      </w:r>
      <w:bookmarkEnd w:id="21"/>
      <w:bookmarkEnd w:id="22"/>
      <w:r w:rsidR="00037928">
        <w:t>5</w:t>
      </w:r>
    </w:p>
    <w:p w14:paraId="6FA7836A" w14:textId="77777777" w:rsidR="009E5255" w:rsidRDefault="00C314D4" w:rsidP="005871CE">
      <w:pPr>
        <w:pStyle w:val="Heading2"/>
        <w:widowControl/>
      </w:pPr>
      <w:bookmarkStart w:id="23" w:name="_Toc445724394"/>
      <w:r>
        <w:rPr>
          <w:noProof/>
        </w:rPr>
        <w:drawing>
          <wp:inline distT="0" distB="0" distL="0" distR="0" wp14:anchorId="45DF800A" wp14:editId="2B5B7729">
            <wp:extent cx="5943600" cy="3566160"/>
            <wp:effectExtent l="0" t="0" r="19050" b="15240"/>
            <wp:docPr id="20" name="Chart 20" descr="Bar graph: Self-Reported Language Proficiency of FLAS Fellow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EE3537" w14:textId="77777777" w:rsidR="009E5255" w:rsidRDefault="009E5255" w:rsidP="005871CE">
      <w:pPr>
        <w:pStyle w:val="Heading2"/>
        <w:widowControl/>
      </w:pPr>
    </w:p>
    <w:p w14:paraId="09CDD203" w14:textId="08696256" w:rsidR="00E54FA2" w:rsidRDefault="00E54FA2" w:rsidP="005871CE">
      <w:pPr>
        <w:pStyle w:val="Heading2"/>
        <w:widowControl/>
      </w:pPr>
      <w:r>
        <w:lastRenderedPageBreak/>
        <w:t>Degrees and Disciplines</w:t>
      </w:r>
      <w:bookmarkEnd w:id="23"/>
    </w:p>
    <w:p w14:paraId="37FE6D1F" w14:textId="2D85FCF0" w:rsidR="00E54FA2" w:rsidRDefault="00E54FA2" w:rsidP="005871CE">
      <w:pPr>
        <w:pStyle w:val="BodyText"/>
        <w:widowControl/>
      </w:pPr>
      <w:r>
        <w:t>According</w:t>
      </w:r>
      <w:r>
        <w:rPr>
          <w:spacing w:val="-3"/>
        </w:rPr>
        <w:t xml:space="preserve"> </w:t>
      </w:r>
      <w:r>
        <w:t>to respondents, more FLAS fellowships were</w:t>
      </w:r>
      <w:r>
        <w:rPr>
          <w:spacing w:val="1"/>
        </w:rPr>
        <w:t xml:space="preserve"> </w:t>
      </w:r>
      <w:r>
        <w:t>awarded to</w:t>
      </w:r>
      <w:r>
        <w:rPr>
          <w:spacing w:val="2"/>
        </w:rPr>
        <w:t xml:space="preserve"> </w:t>
      </w:r>
      <w:r>
        <w:t>graduate students than to</w:t>
      </w:r>
      <w:r>
        <w:rPr>
          <w:spacing w:val="85"/>
        </w:rPr>
        <w:t xml:space="preserve"> </w:t>
      </w:r>
      <w:bookmarkStart w:id="24" w:name="_bookmark3"/>
      <w:bookmarkEnd w:id="24"/>
      <w:r>
        <w:t>undergraduate students.</w:t>
      </w:r>
      <w:r>
        <w:rPr>
          <w:spacing w:val="2"/>
        </w:rPr>
        <w:t xml:space="preserve"> </w:t>
      </w:r>
      <w:r>
        <w:t>This is not surprising</w:t>
      </w:r>
      <w:r>
        <w:rPr>
          <w:spacing w:val="-3"/>
        </w:rPr>
        <w:t xml:space="preserve"> </w:t>
      </w:r>
      <w:r>
        <w:t>given that the FLAS program only</w:t>
      </w:r>
      <w:r>
        <w:rPr>
          <w:spacing w:val="-5"/>
        </w:rPr>
        <w:t xml:space="preserve"> </w:t>
      </w:r>
      <w:r>
        <w:t>opened to</w:t>
      </w:r>
      <w:r>
        <w:rPr>
          <w:spacing w:val="83"/>
        </w:rPr>
        <w:t xml:space="preserve"> </w:t>
      </w:r>
      <w:bookmarkStart w:id="25" w:name="_bookmark4"/>
      <w:bookmarkEnd w:id="25"/>
      <w:r>
        <w:t xml:space="preserve">undergraduate students for the first time in 2010 (the first cohort to be affected </w:t>
      </w:r>
      <w:r>
        <w:rPr>
          <w:spacing w:val="2"/>
        </w:rPr>
        <w:t>by</w:t>
      </w:r>
      <w:r>
        <w:rPr>
          <w:spacing w:val="-5"/>
        </w:rPr>
        <w:t xml:space="preserve"> </w:t>
      </w:r>
      <w:r>
        <w:t>the 2008</w:t>
      </w:r>
      <w:r>
        <w:rPr>
          <w:spacing w:val="73"/>
        </w:rPr>
        <w:t xml:space="preserve"> </w:t>
      </w:r>
      <w:r>
        <w:t xml:space="preserve">reauthorization of the </w:t>
      </w:r>
      <w:r>
        <w:rPr>
          <w:i/>
        </w:rPr>
        <w:t>HEA</w:t>
      </w:r>
      <w:r>
        <w:t>). For those</w:t>
      </w:r>
      <w:r>
        <w:rPr>
          <w:spacing w:val="1"/>
        </w:rPr>
        <w:t xml:space="preserve"> </w:t>
      </w:r>
      <w:r>
        <w:t>reporting</w:t>
      </w:r>
      <w:r>
        <w:rPr>
          <w:spacing w:val="-3"/>
        </w:rPr>
        <w:t xml:space="preserve"> </w:t>
      </w:r>
      <w:r>
        <w:rPr>
          <w:spacing w:val="1"/>
        </w:rPr>
        <w:t>on</w:t>
      </w:r>
      <w:r>
        <w:t xml:space="preserve"> their first (or only)</w:t>
      </w:r>
      <w:r>
        <w:rPr>
          <w:spacing w:val="1"/>
        </w:rPr>
        <w:t xml:space="preserve"> </w:t>
      </w:r>
      <w:r>
        <w:t xml:space="preserve">FLAS fellowship, </w:t>
      </w:r>
      <w:r w:rsidR="0095521D">
        <w:t xml:space="preserve">42 </w:t>
      </w:r>
      <w:r>
        <w:t xml:space="preserve">percent were master’s degree students, </w:t>
      </w:r>
      <w:r w:rsidR="0095521D">
        <w:t>32</w:t>
      </w:r>
      <w:r w:rsidR="008351E8">
        <w:t xml:space="preserve"> </w:t>
      </w:r>
      <w:r>
        <w:t>percent</w:t>
      </w:r>
      <w:r>
        <w:rPr>
          <w:spacing w:val="2"/>
        </w:rPr>
        <w:t xml:space="preserve"> </w:t>
      </w:r>
      <w:r>
        <w:t>wer</w:t>
      </w:r>
      <w:r w:rsidR="00734890">
        <w:t xml:space="preserve">e bachelor’s degree students, </w:t>
      </w:r>
      <w:r w:rsidR="0095521D">
        <w:t>24</w:t>
      </w:r>
      <w:r w:rsidR="002866EF">
        <w:t xml:space="preserve"> </w:t>
      </w:r>
      <w:r>
        <w:t>percent</w:t>
      </w:r>
      <w:r>
        <w:rPr>
          <w:spacing w:val="95"/>
        </w:rPr>
        <w:t xml:space="preserve"> </w:t>
      </w:r>
      <w:r>
        <w:t xml:space="preserve">were doctoral students, and </w:t>
      </w:r>
      <w:r w:rsidR="0095521D">
        <w:t>2</w:t>
      </w:r>
      <w:r w:rsidR="002866EF">
        <w:t xml:space="preserve"> </w:t>
      </w:r>
      <w:r>
        <w:t>percent</w:t>
      </w:r>
      <w:r>
        <w:rPr>
          <w:spacing w:val="2"/>
        </w:rPr>
        <w:t xml:space="preserve"> </w:t>
      </w:r>
      <w:r>
        <w:t>were in another advanced professional degree program. The percentage</w:t>
      </w:r>
      <w:r>
        <w:rPr>
          <w:spacing w:val="1"/>
        </w:rPr>
        <w:t xml:space="preserve"> </w:t>
      </w:r>
      <w:r>
        <w:t>of graduate students increases for the subsequent</w:t>
      </w:r>
      <w:r>
        <w:rPr>
          <w:spacing w:val="2"/>
        </w:rPr>
        <w:t xml:space="preserve"> </w:t>
      </w:r>
      <w:r>
        <w:t>FLAS fellowship</w:t>
      </w:r>
      <w:r w:rsidR="00AC3524">
        <w:rPr>
          <w:spacing w:val="103"/>
        </w:rPr>
        <w:t xml:space="preserve"> </w:t>
      </w:r>
      <w:r>
        <w:t>awards. Of those reporting</w:t>
      </w:r>
      <w:r>
        <w:rPr>
          <w:spacing w:val="-3"/>
        </w:rPr>
        <w:t xml:space="preserve"> </w:t>
      </w:r>
      <w:r>
        <w:t>on their second</w:t>
      </w:r>
      <w:r>
        <w:rPr>
          <w:spacing w:val="2"/>
        </w:rPr>
        <w:t xml:space="preserve"> </w:t>
      </w:r>
      <w:r>
        <w:t>FLAS fellowship</w:t>
      </w:r>
      <w:r w:rsidR="009D2C08">
        <w:t xml:space="preserve">, </w:t>
      </w:r>
      <w:r w:rsidR="00735F61">
        <w:t>80</w:t>
      </w:r>
      <w:r w:rsidR="0095521D">
        <w:t xml:space="preserve"> </w:t>
      </w:r>
      <w:r>
        <w:t>percent were</w:t>
      </w:r>
      <w:r>
        <w:rPr>
          <w:spacing w:val="1"/>
        </w:rPr>
        <w:t xml:space="preserve"> </w:t>
      </w:r>
      <w:r>
        <w:t>graduate students</w:t>
      </w:r>
      <w:r w:rsidR="008351E8">
        <w:t>,</w:t>
      </w:r>
      <w:r>
        <w:rPr>
          <w:spacing w:val="83"/>
        </w:rPr>
        <w:t xml:space="preserve"> </w:t>
      </w:r>
      <w:r>
        <w:t xml:space="preserve">and </w:t>
      </w:r>
      <w:r w:rsidR="00BC3ED6">
        <w:t>90</w:t>
      </w:r>
      <w:r w:rsidR="002866EF">
        <w:t xml:space="preserve"> </w:t>
      </w:r>
      <w:r>
        <w:t>percent of those reporting</w:t>
      </w:r>
      <w:r>
        <w:rPr>
          <w:spacing w:val="-3"/>
        </w:rPr>
        <w:t xml:space="preserve"> </w:t>
      </w:r>
      <w:r>
        <w:t>on their third fellowship were</w:t>
      </w:r>
      <w:r>
        <w:rPr>
          <w:spacing w:val="1"/>
        </w:rPr>
        <w:t xml:space="preserve"> </w:t>
      </w:r>
      <w:r>
        <w:t>graduate students.</w:t>
      </w:r>
    </w:p>
    <w:p w14:paraId="36AD024C" w14:textId="23A9CE9A" w:rsidR="00153B74" w:rsidRDefault="00E54FA2" w:rsidP="005871CE">
      <w:pPr>
        <w:pStyle w:val="BodyText"/>
        <w:widowControl/>
      </w:pPr>
      <w:proofErr w:type="gramStart"/>
      <w:r>
        <w:t xml:space="preserve">With </w:t>
      </w:r>
      <w:r>
        <w:rPr>
          <w:spacing w:val="-2"/>
        </w:rPr>
        <w:t>regard</w:t>
      </w:r>
      <w:r>
        <w:t xml:space="preserve"> to</w:t>
      </w:r>
      <w:proofErr w:type="gramEnd"/>
      <w:r>
        <w:t xml:space="preserve"> discipline</w:t>
      </w:r>
      <w:r>
        <w:rPr>
          <w:spacing w:val="1"/>
        </w:rPr>
        <w:t xml:space="preserve"> </w:t>
      </w:r>
      <w:r>
        <w:t xml:space="preserve">of study, most </w:t>
      </w:r>
      <w:r w:rsidR="008F7F8A">
        <w:t xml:space="preserve">undergraduate </w:t>
      </w:r>
      <w:r>
        <w:t>FLAS fellows majored in the humanitie</w:t>
      </w:r>
      <w:r w:rsidR="005A775B">
        <w:t>s</w:t>
      </w:r>
      <w:r w:rsidR="00C170E0">
        <w:t xml:space="preserve"> or </w:t>
      </w:r>
      <w:r w:rsidR="005A775B">
        <w:t>social sciences</w:t>
      </w:r>
      <w:r>
        <w:rPr>
          <w:spacing w:val="2"/>
        </w:rPr>
        <w:t xml:space="preserve"> </w:t>
      </w:r>
      <w:r>
        <w:t>(</w:t>
      </w:r>
      <w:r w:rsidR="004E091F">
        <w:t>s</w:t>
      </w:r>
      <w:r>
        <w:t xml:space="preserve">ee Figure </w:t>
      </w:r>
      <w:r w:rsidR="009B41F1">
        <w:t>6</w:t>
      </w:r>
      <w:r>
        <w:t xml:space="preserve">). </w:t>
      </w:r>
      <w:r w:rsidR="00047338">
        <w:t xml:space="preserve">Seventy-nine </w:t>
      </w:r>
      <w:r>
        <w:t>percent majored in one of these</w:t>
      </w:r>
      <w:r>
        <w:rPr>
          <w:spacing w:val="1"/>
        </w:rPr>
        <w:t xml:space="preserve"> </w:t>
      </w:r>
      <w:r>
        <w:t>disciplines.</w:t>
      </w:r>
    </w:p>
    <w:p w14:paraId="263DF4C1" w14:textId="77777777" w:rsidR="00E54FA2" w:rsidRDefault="00037928" w:rsidP="005871CE">
      <w:pPr>
        <w:pStyle w:val="BodyText"/>
        <w:widowControl/>
        <w:spacing w:before="360"/>
        <w:rPr>
          <w:b/>
        </w:rPr>
      </w:pPr>
      <w:r>
        <w:rPr>
          <w:b/>
        </w:rPr>
        <w:t>Figure 6</w:t>
      </w:r>
    </w:p>
    <w:p w14:paraId="47379702" w14:textId="05C2F0CF" w:rsidR="00467E43" w:rsidRPr="00686C38" w:rsidRDefault="00467E43" w:rsidP="00686C38">
      <w:pPr>
        <w:pStyle w:val="Heading2"/>
        <w:widowControl/>
        <w:spacing w:before="0" w:after="0"/>
        <w:ind w:left="360"/>
        <w:rPr>
          <w:b w:val="0"/>
          <w:i w:val="0"/>
          <w:sz w:val="20"/>
          <w:szCs w:val="20"/>
        </w:rPr>
      </w:pPr>
      <w:bookmarkStart w:id="26" w:name="_Toc445724395"/>
      <w:r>
        <w:rPr>
          <w:noProof/>
        </w:rPr>
        <w:drawing>
          <wp:inline distT="0" distB="0" distL="0" distR="0" wp14:anchorId="47981E84" wp14:editId="7C6FAE93">
            <wp:extent cx="5486400" cy="3200400"/>
            <wp:effectExtent l="0" t="0" r="19050" b="19050"/>
            <wp:docPr id="21" name="Chart 21" descr="Bar graph: Undergraduate Degree Discip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86C38">
        <w:rPr>
          <w:b w:val="0"/>
          <w:i w:val="0"/>
          <w:sz w:val="20"/>
          <w:szCs w:val="20"/>
        </w:rPr>
        <w:t>Humanities disciplines include: Area studies, Cultural studies, Communications, English language and literature, Foreign language and literature, History, International affairs, International studies, Journalism, Philosophy, Public administration, Public policy, Religion, and Urban affairs.</w:t>
      </w:r>
    </w:p>
    <w:p w14:paraId="3AA90D68" w14:textId="77777777" w:rsidR="00467E43" w:rsidRPr="00686C38" w:rsidRDefault="00467E43" w:rsidP="00686C38">
      <w:pPr>
        <w:pStyle w:val="Heading2"/>
        <w:widowControl/>
        <w:spacing w:before="0" w:after="0"/>
        <w:ind w:left="360"/>
        <w:rPr>
          <w:b w:val="0"/>
          <w:i w:val="0"/>
          <w:sz w:val="20"/>
          <w:szCs w:val="20"/>
        </w:rPr>
      </w:pPr>
      <w:r w:rsidRPr="00686C38">
        <w:rPr>
          <w:b w:val="0"/>
          <w:i w:val="0"/>
          <w:sz w:val="20"/>
          <w:szCs w:val="20"/>
        </w:rPr>
        <w:t>Social science disciplines include: Anthropology, Economics, Geography, Linguistics, Political science and government, Psychology, and Sociology.</w:t>
      </w:r>
    </w:p>
    <w:p w14:paraId="027414EB" w14:textId="77777777" w:rsidR="00467E43" w:rsidRPr="00686C38" w:rsidRDefault="00467E43" w:rsidP="00686C38">
      <w:pPr>
        <w:pStyle w:val="Heading2"/>
        <w:widowControl/>
        <w:spacing w:before="0" w:after="0"/>
        <w:ind w:left="360"/>
        <w:rPr>
          <w:b w:val="0"/>
          <w:i w:val="0"/>
          <w:sz w:val="20"/>
          <w:szCs w:val="20"/>
        </w:rPr>
      </w:pPr>
      <w:r w:rsidRPr="00686C38">
        <w:rPr>
          <w:b w:val="0"/>
          <w:i w:val="0"/>
          <w:sz w:val="20"/>
          <w:szCs w:val="20"/>
        </w:rPr>
        <w:t>STEM (Science, Technology, Engineering, and Mathematics) disciplines include: Computer and information sciences, Engineering, Life sciences, Mathematics, and Physical sciences.</w:t>
      </w:r>
    </w:p>
    <w:p w14:paraId="3A532F72" w14:textId="77777777" w:rsidR="00467E43" w:rsidRPr="00686C38" w:rsidRDefault="00467E43" w:rsidP="00686C38">
      <w:pPr>
        <w:pStyle w:val="Heading2"/>
        <w:widowControl/>
        <w:spacing w:before="0" w:after="0"/>
        <w:ind w:left="360"/>
        <w:rPr>
          <w:b w:val="0"/>
          <w:i w:val="0"/>
          <w:sz w:val="20"/>
          <w:szCs w:val="20"/>
        </w:rPr>
      </w:pPr>
      <w:r w:rsidRPr="00686C38">
        <w:rPr>
          <w:b w:val="0"/>
          <w:i w:val="0"/>
          <w:sz w:val="20"/>
          <w:szCs w:val="20"/>
        </w:rPr>
        <w:t>Professions include: Business, Education, Law, Social work, and Urban planning.</w:t>
      </w:r>
    </w:p>
    <w:p w14:paraId="7B3B15D6" w14:textId="2776BB57" w:rsidR="00A329D5" w:rsidRDefault="00467E43" w:rsidP="00686C38">
      <w:pPr>
        <w:pStyle w:val="Heading2"/>
        <w:widowControl/>
        <w:spacing w:before="0" w:after="0"/>
        <w:ind w:left="360"/>
      </w:pPr>
      <w:r w:rsidRPr="00686C38">
        <w:rPr>
          <w:b w:val="0"/>
          <w:bCs w:val="0"/>
          <w:i w:val="0"/>
          <w:sz w:val="20"/>
          <w:szCs w:val="20"/>
        </w:rPr>
        <w:t>Visual and performing arts include: Art, Film, and Music.</w:t>
      </w:r>
    </w:p>
    <w:p w14:paraId="24C19CEB" w14:textId="77777777" w:rsidR="00153B74" w:rsidRDefault="00153B74" w:rsidP="005871CE">
      <w:pPr>
        <w:pStyle w:val="Heading2"/>
        <w:widowControl/>
      </w:pPr>
      <w:r>
        <w:t>Employment Outcomes</w:t>
      </w:r>
      <w:bookmarkEnd w:id="26"/>
    </w:p>
    <w:p w14:paraId="32ADA5AF" w14:textId="545FE093" w:rsidR="00153B74" w:rsidRPr="00A329D5" w:rsidRDefault="00A329D5" w:rsidP="005871CE">
      <w:pPr>
        <w:pStyle w:val="BodyText"/>
        <w:widowControl/>
        <w:spacing w:after="600"/>
        <w:rPr>
          <w:spacing w:val="29"/>
        </w:rPr>
      </w:pPr>
      <w:r>
        <w:rPr>
          <w:noProof/>
        </w:rPr>
        <mc:AlternateContent>
          <mc:Choice Requires="wps">
            <w:drawing>
              <wp:anchor distT="0" distB="0" distL="114300" distR="114300" simplePos="0" relativeHeight="503247016" behindDoc="0" locked="0" layoutInCell="1" allowOverlap="1" wp14:anchorId="0D36BAA3" wp14:editId="70AE1EEA">
                <wp:simplePos x="0" y="0"/>
                <wp:positionH relativeFrom="column">
                  <wp:posOffset>942975</wp:posOffset>
                </wp:positionH>
                <wp:positionV relativeFrom="paragraph">
                  <wp:posOffset>1689100</wp:posOffset>
                </wp:positionV>
                <wp:extent cx="3674745" cy="1996440"/>
                <wp:effectExtent l="0" t="0" r="20955" b="2286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4745" cy="19964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BFDBE" id="Rectangle 2" o:spid="_x0000_s1026" alt="&quot;&quot;" style="position:absolute;margin-left:74.25pt;margin-top:133pt;width:289.35pt;height:157.2pt;z-index:503247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" filled="f" strokecolor="#f79646 [3209]" strokeweight="2pt"/>
            </w:pict>
          </mc:Fallback>
        </mc:AlternateContent>
      </w:r>
      <w:r w:rsidR="00153B74">
        <w:t>When asked to what extent the fellows’ current primary</w:t>
      </w:r>
      <w:r w:rsidR="00153B74">
        <w:rPr>
          <w:spacing w:val="-3"/>
        </w:rPr>
        <w:t xml:space="preserve"> </w:t>
      </w:r>
      <w:r w:rsidR="00153B74">
        <w:t>employment related to the fields in</w:t>
      </w:r>
      <w:r w:rsidR="00153B74">
        <w:rPr>
          <w:spacing w:val="65"/>
        </w:rPr>
        <w:t xml:space="preserve"> </w:t>
      </w:r>
      <w:r w:rsidR="00153B74">
        <w:t>which they</w:t>
      </w:r>
      <w:r w:rsidR="00153B74">
        <w:rPr>
          <w:spacing w:val="-5"/>
        </w:rPr>
        <w:t xml:space="preserve"> </w:t>
      </w:r>
      <w:r w:rsidR="00153B74">
        <w:t>received their</w:t>
      </w:r>
      <w:r w:rsidR="00153B74">
        <w:rPr>
          <w:spacing w:val="1"/>
        </w:rPr>
        <w:t xml:space="preserve"> </w:t>
      </w:r>
      <w:r w:rsidR="0070244C">
        <w:t>degrees,</w:t>
      </w:r>
      <w:r w:rsidR="00153B74">
        <w:t xml:space="preserve"> </w:t>
      </w:r>
      <w:r w:rsidR="007026CB">
        <w:t>7</w:t>
      </w:r>
      <w:r w:rsidR="00047338">
        <w:t>9</w:t>
      </w:r>
      <w:r w:rsidR="007026CB">
        <w:t xml:space="preserve"> </w:t>
      </w:r>
      <w:r w:rsidR="009B41F1">
        <w:t>percent</w:t>
      </w:r>
      <w:r w:rsidR="00153B74">
        <w:t xml:space="preserve"> </w:t>
      </w:r>
      <w:r w:rsidR="00153B74">
        <w:rPr>
          <w:spacing w:val="1"/>
        </w:rPr>
        <w:t>of</w:t>
      </w:r>
      <w:r w:rsidR="00153B74">
        <w:t xml:space="preserve"> respondents reported that their</w:t>
      </w:r>
      <w:r w:rsidR="00153B74">
        <w:rPr>
          <w:spacing w:val="109"/>
        </w:rPr>
        <w:t xml:space="preserve"> </w:t>
      </w:r>
      <w:r w:rsidR="00153B74">
        <w:t xml:space="preserve">principal jobs </w:t>
      </w:r>
      <w:r w:rsidR="00153B74">
        <w:lastRenderedPageBreak/>
        <w:t>were</w:t>
      </w:r>
      <w:r w:rsidR="00153B74">
        <w:rPr>
          <w:spacing w:val="1"/>
        </w:rPr>
        <w:t xml:space="preserve"> </w:t>
      </w:r>
      <w:r w:rsidR="00153B74">
        <w:t>“closely</w:t>
      </w:r>
      <w:r w:rsidR="00153B74">
        <w:rPr>
          <w:spacing w:val="-5"/>
        </w:rPr>
        <w:t xml:space="preserve"> </w:t>
      </w:r>
      <w:r w:rsidR="00765B58">
        <w:t>related” (</w:t>
      </w:r>
      <w:r w:rsidR="007026CB">
        <w:t>48</w:t>
      </w:r>
      <w:r w:rsidR="007D051A">
        <w:t xml:space="preserve"> </w:t>
      </w:r>
      <w:r w:rsidR="00153B74">
        <w:t>percent)</w:t>
      </w:r>
      <w:r w:rsidR="00153B74">
        <w:rPr>
          <w:spacing w:val="1"/>
        </w:rPr>
        <w:t xml:space="preserve"> </w:t>
      </w:r>
      <w:r w:rsidR="00153B74">
        <w:t>or “somewhat</w:t>
      </w:r>
      <w:r w:rsidR="00153B74">
        <w:rPr>
          <w:spacing w:val="2"/>
        </w:rPr>
        <w:t xml:space="preserve"> </w:t>
      </w:r>
      <w:r w:rsidR="00765B58">
        <w:t>related” (</w:t>
      </w:r>
      <w:r w:rsidR="007026CB">
        <w:t>30</w:t>
      </w:r>
      <w:r w:rsidR="007D051A">
        <w:t xml:space="preserve"> </w:t>
      </w:r>
      <w:r w:rsidR="00153B74">
        <w:t>percent) to the</w:t>
      </w:r>
      <w:r w:rsidR="00153B74">
        <w:rPr>
          <w:spacing w:val="67"/>
        </w:rPr>
        <w:t xml:space="preserve"> </w:t>
      </w:r>
      <w:r w:rsidR="00153B74">
        <w:t>fields in which they</w:t>
      </w:r>
      <w:r w:rsidR="00153B74">
        <w:rPr>
          <w:spacing w:val="-5"/>
        </w:rPr>
        <w:t xml:space="preserve"> </w:t>
      </w:r>
      <w:r w:rsidR="00153B74">
        <w:t>received their degrees.</w:t>
      </w:r>
      <w:r w:rsidR="00153B74">
        <w:rPr>
          <w:spacing w:val="2"/>
        </w:rPr>
        <w:t xml:space="preserve"> </w:t>
      </w:r>
      <w:r w:rsidR="00047338">
        <w:t xml:space="preserve">Four </w:t>
      </w:r>
      <w:r w:rsidR="00153B74">
        <w:t xml:space="preserve">percent </w:t>
      </w:r>
      <w:r w:rsidR="00153B74">
        <w:rPr>
          <w:spacing w:val="1"/>
        </w:rPr>
        <w:t>of</w:t>
      </w:r>
      <w:r w:rsidR="00A85BE7">
        <w:t xml:space="preserve"> fellows were unemployed. </w:t>
      </w:r>
      <w:bookmarkStart w:id="27" w:name="_bookmark7"/>
      <w:bookmarkStart w:id="28" w:name="_bookmark8"/>
      <w:bookmarkEnd w:id="27"/>
      <w:bookmarkEnd w:id="28"/>
    </w:p>
    <w:p w14:paraId="2DD9BDC4" w14:textId="77777777" w:rsidR="00E64DAD" w:rsidRDefault="00491865" w:rsidP="005871CE">
      <w:pPr>
        <w:widowControl/>
        <w:spacing w:before="72" w:after="240" w:line="276" w:lineRule="auto"/>
        <w:ind w:left="1800" w:right="2160"/>
        <w:rPr>
          <w:rFonts w:ascii="Arial" w:eastAsia="Arial" w:hAnsi="Arial" w:cs="Arial"/>
          <w:sz w:val="20"/>
          <w:szCs w:val="20"/>
        </w:rPr>
      </w:pPr>
      <w:r>
        <w:rPr>
          <w:rFonts w:ascii="Arial" w:eastAsia="Arial" w:hAnsi="Arial" w:cs="Arial"/>
          <w:sz w:val="20"/>
          <w:szCs w:val="20"/>
        </w:rPr>
        <w:t>“</w:t>
      </w:r>
      <w:r w:rsidR="009129CA" w:rsidRPr="009129CA">
        <w:rPr>
          <w:rFonts w:ascii="Arial" w:eastAsia="Arial" w:hAnsi="Arial" w:cs="Arial"/>
          <w:sz w:val="20"/>
          <w:szCs w:val="20"/>
        </w:rPr>
        <w:t>The FLAS fellowships (both summer and school year) enabled me to move from intermediate to advanced mastery of Japanese - in order to complete my research I needed to be able to engage with materials in Japanese, read scholarly as well as advanced fiction works, travel to Japan and conduct research in national archives, and also present my work to scholars in Japanese. None of these things would have been possible without those critical programs I was able to attend both domestically at the Middlebury Summer Language Institute, the UCLA summer language classes, and internationally at the Inter-University Center for the study of Japanese language in Yokohama.</w:t>
      </w:r>
      <w:r>
        <w:rPr>
          <w:rFonts w:ascii="Arial" w:eastAsia="Arial" w:hAnsi="Arial" w:cs="Arial"/>
          <w:sz w:val="20"/>
          <w:szCs w:val="20"/>
        </w:rPr>
        <w:t xml:space="preserve">” </w:t>
      </w:r>
    </w:p>
    <w:p w14:paraId="4AB9FAE6" w14:textId="7C1C5033" w:rsidR="00554120" w:rsidRPr="00A329D5" w:rsidRDefault="00654D43" w:rsidP="005871CE">
      <w:pPr>
        <w:widowControl/>
        <w:spacing w:before="72" w:after="240" w:line="276" w:lineRule="auto"/>
        <w:ind w:left="1800" w:right="2160"/>
        <w:rPr>
          <w:rFonts w:ascii="Arial" w:eastAsia="Arial" w:hAnsi="Arial" w:cs="Arial"/>
          <w:spacing w:val="-1"/>
          <w:sz w:val="20"/>
          <w:szCs w:val="20"/>
        </w:rPr>
      </w:pPr>
      <w:r>
        <w:rPr>
          <w:rFonts w:ascii="Arial" w:eastAsia="Arial" w:hAnsi="Arial" w:cs="Arial"/>
          <w:sz w:val="20"/>
          <w:szCs w:val="20"/>
        </w:rPr>
        <w:t>—</w:t>
      </w:r>
      <w:r w:rsidR="00491865">
        <w:rPr>
          <w:rFonts w:ascii="Arial" w:eastAsia="Arial" w:hAnsi="Arial" w:cs="Arial"/>
          <w:sz w:val="20"/>
          <w:szCs w:val="20"/>
        </w:rPr>
        <w:t xml:space="preserve">FLAS Fellow </w:t>
      </w:r>
      <w:r w:rsidR="00487E54" w:rsidRPr="00A329D5">
        <w:rPr>
          <w:rFonts w:ascii="Arial" w:eastAsia="Arial" w:hAnsi="Arial" w:cs="Arial"/>
          <w:spacing w:val="-1"/>
          <w:sz w:val="20"/>
          <w:szCs w:val="20"/>
        </w:rPr>
        <w:t>201</w:t>
      </w:r>
      <w:r w:rsidR="00491865">
        <w:rPr>
          <w:rFonts w:ascii="Arial" w:eastAsia="Arial" w:hAnsi="Arial" w:cs="Arial"/>
          <w:spacing w:val="-1"/>
          <w:sz w:val="20"/>
          <w:szCs w:val="20"/>
        </w:rPr>
        <w:t>6</w:t>
      </w:r>
      <w:r w:rsidR="00487E54" w:rsidRPr="00A329D5">
        <w:rPr>
          <w:rFonts w:ascii="Arial" w:eastAsia="Arial" w:hAnsi="Arial" w:cs="Arial"/>
          <w:spacing w:val="-1"/>
          <w:sz w:val="20"/>
          <w:szCs w:val="20"/>
        </w:rPr>
        <w:t xml:space="preserve">                                                                                                                                                                                            </w:t>
      </w:r>
    </w:p>
    <w:p w14:paraId="5BDB189A" w14:textId="77777777" w:rsidR="00487E54" w:rsidRPr="00554120" w:rsidRDefault="00487E54" w:rsidP="00487E54">
      <w:pPr>
        <w:widowControl/>
        <w:spacing w:before="72" w:after="240" w:line="276" w:lineRule="auto"/>
        <w:ind w:right="2160"/>
        <w:rPr>
          <w:rFonts w:ascii="Arial" w:eastAsia="Arial" w:hAnsi="Arial" w:cs="Arial"/>
          <w:sz w:val="20"/>
          <w:szCs w:val="20"/>
        </w:rPr>
      </w:pPr>
    </w:p>
    <w:p w14:paraId="7F4BBDFC" w14:textId="3A34A0A6" w:rsidR="0080626D" w:rsidRDefault="00153B74" w:rsidP="005871CE">
      <w:pPr>
        <w:pStyle w:val="BodyText"/>
        <w:widowControl/>
      </w:pPr>
      <w:bookmarkStart w:id="29" w:name="Employment_Outcomes"/>
      <w:bookmarkEnd w:id="29"/>
      <w:r>
        <w:t>The survey</w:t>
      </w:r>
      <w:r>
        <w:rPr>
          <w:spacing w:val="-5"/>
        </w:rPr>
        <w:t xml:space="preserve"> </w:t>
      </w:r>
      <w:r>
        <w:t>aims to track</w:t>
      </w:r>
      <w:r>
        <w:rPr>
          <w:spacing w:val="2"/>
        </w:rPr>
        <w:t xml:space="preserve"> </w:t>
      </w:r>
      <w:r>
        <w:t>FLAS fellows after they</w:t>
      </w:r>
      <w:r>
        <w:rPr>
          <w:spacing w:val="-3"/>
        </w:rPr>
        <w:t xml:space="preserve"> </w:t>
      </w:r>
      <w:r>
        <w:t>graduate.</w:t>
      </w:r>
      <w:r>
        <w:rPr>
          <w:spacing w:val="4"/>
        </w:rPr>
        <w:t xml:space="preserve"> </w:t>
      </w:r>
      <w:proofErr w:type="gramStart"/>
      <w:r>
        <w:rPr>
          <w:spacing w:val="-2"/>
        </w:rPr>
        <w:t>In</w:t>
      </w:r>
      <w:r>
        <w:t xml:space="preserve"> particular, we</w:t>
      </w:r>
      <w:proofErr w:type="gramEnd"/>
      <w:r>
        <w:t xml:space="preserve"> are interested in</w:t>
      </w:r>
      <w:r>
        <w:rPr>
          <w:spacing w:val="89"/>
        </w:rPr>
        <w:t xml:space="preserve"> </w:t>
      </w:r>
      <w:r>
        <w:t>finding</w:t>
      </w:r>
      <w:r>
        <w:rPr>
          <w:spacing w:val="-3"/>
        </w:rPr>
        <w:t xml:space="preserve"> </w:t>
      </w:r>
      <w:r>
        <w:t>out not only</w:t>
      </w:r>
      <w:r>
        <w:rPr>
          <w:spacing w:val="-3"/>
        </w:rPr>
        <w:t xml:space="preserve"> </w:t>
      </w:r>
      <w:r>
        <w:t>what</w:t>
      </w:r>
      <w:r>
        <w:rPr>
          <w:spacing w:val="2"/>
        </w:rPr>
        <w:t xml:space="preserve"> </w:t>
      </w:r>
      <w:r>
        <w:t>graduated</w:t>
      </w:r>
      <w:r>
        <w:rPr>
          <w:spacing w:val="2"/>
        </w:rPr>
        <w:t xml:space="preserve"> </w:t>
      </w:r>
      <w:r>
        <w:t>FLAS fellows are doing</w:t>
      </w:r>
      <w:r>
        <w:rPr>
          <w:spacing w:val="-3"/>
        </w:rPr>
        <w:t xml:space="preserve"> </w:t>
      </w:r>
      <w:r>
        <w:t>in the period following</w:t>
      </w:r>
      <w:r>
        <w:rPr>
          <w:spacing w:val="71"/>
        </w:rPr>
        <w:t xml:space="preserve"> </w:t>
      </w:r>
      <w:r>
        <w:t>graduation, but also whether or not they</w:t>
      </w:r>
      <w:r>
        <w:rPr>
          <w:spacing w:val="-5"/>
        </w:rPr>
        <w:t xml:space="preserve"> </w:t>
      </w:r>
      <w:r>
        <w:t>are using their language</w:t>
      </w:r>
      <w:r>
        <w:rPr>
          <w:spacing w:val="1"/>
        </w:rPr>
        <w:t xml:space="preserve"> </w:t>
      </w:r>
      <w:r>
        <w:t>and/or area studies training</w:t>
      </w:r>
      <w:r>
        <w:rPr>
          <w:spacing w:val="-3"/>
        </w:rPr>
        <w:t xml:space="preserve"> </w:t>
      </w:r>
      <w:r>
        <w:t>in</w:t>
      </w:r>
      <w:r>
        <w:rPr>
          <w:spacing w:val="95"/>
        </w:rPr>
        <w:t xml:space="preserve"> </w:t>
      </w:r>
      <w:r>
        <w:t xml:space="preserve">their current pursuits. </w:t>
      </w:r>
    </w:p>
    <w:p w14:paraId="17C457EC" w14:textId="46A9430B" w:rsidR="00554120" w:rsidRPr="00554120" w:rsidRDefault="00153B74" w:rsidP="005871CE">
      <w:pPr>
        <w:pStyle w:val="BodyText"/>
        <w:widowControl/>
        <w:spacing w:after="0"/>
        <w:sectPr w:rsidR="00554120" w:rsidRPr="00554120" w:rsidSect="007627B5">
          <w:headerReference w:type="default" r:id="rId24"/>
          <w:pgSz w:w="12240" w:h="15840"/>
          <w:pgMar w:top="1440" w:right="1440" w:bottom="1440" w:left="1440" w:header="763" w:footer="0" w:gutter="0"/>
          <w:cols w:space="720"/>
        </w:sectPr>
      </w:pPr>
      <w:r>
        <w:t>Respondents overwhelmingly</w:t>
      </w:r>
      <w:r>
        <w:rPr>
          <w:spacing w:val="-5"/>
        </w:rPr>
        <w:t xml:space="preserve"> </w:t>
      </w:r>
      <w:r>
        <w:t>reported that the</w:t>
      </w:r>
      <w:r>
        <w:rPr>
          <w:spacing w:val="1"/>
        </w:rPr>
        <w:t xml:space="preserve"> </w:t>
      </w:r>
      <w:r>
        <w:t>FLAS fellowships have been an asset in their</w:t>
      </w:r>
      <w:r>
        <w:rPr>
          <w:spacing w:val="83"/>
        </w:rPr>
        <w:t xml:space="preserve"> </w:t>
      </w:r>
      <w:r>
        <w:t>career trajectories.</w:t>
      </w:r>
      <w:r>
        <w:rPr>
          <w:spacing w:val="2"/>
        </w:rPr>
        <w:t xml:space="preserve"> </w:t>
      </w:r>
      <w:r w:rsidR="00047338">
        <w:t xml:space="preserve">Fifty-four </w:t>
      </w:r>
      <w:r>
        <w:t>percent indicated that knowledge of</w:t>
      </w:r>
      <w:r>
        <w:rPr>
          <w:spacing w:val="1"/>
        </w:rPr>
        <w:t xml:space="preserve"> </w:t>
      </w:r>
      <w:r>
        <w:t>a foreign language is a</w:t>
      </w:r>
      <w:r>
        <w:rPr>
          <w:spacing w:val="97"/>
        </w:rPr>
        <w:t xml:space="preserve"> </w:t>
      </w:r>
      <w:r>
        <w:t>requirement or</w:t>
      </w:r>
      <w:r>
        <w:rPr>
          <w:spacing w:val="1"/>
        </w:rPr>
        <w:t xml:space="preserve"> </w:t>
      </w:r>
      <w:r>
        <w:t xml:space="preserve">a </w:t>
      </w:r>
      <w:r>
        <w:rPr>
          <w:spacing w:val="1"/>
        </w:rPr>
        <w:t>key</w:t>
      </w:r>
      <w:r>
        <w:rPr>
          <w:spacing w:val="-3"/>
        </w:rPr>
        <w:t xml:space="preserve"> </w:t>
      </w:r>
      <w:r>
        <w:t>asset to their current job, and</w:t>
      </w:r>
      <w:r>
        <w:rPr>
          <w:spacing w:val="2"/>
        </w:rPr>
        <w:t xml:space="preserve"> </w:t>
      </w:r>
      <w:r w:rsidR="004E44B3">
        <w:t xml:space="preserve">62 </w:t>
      </w:r>
      <w:r>
        <w:t>percent</w:t>
      </w:r>
      <w:r>
        <w:rPr>
          <w:spacing w:val="2"/>
        </w:rPr>
        <w:t xml:space="preserve"> </w:t>
      </w:r>
      <w:r>
        <w:t>reported that knowledge of</w:t>
      </w:r>
      <w:r>
        <w:rPr>
          <w:spacing w:val="61"/>
        </w:rPr>
        <w:t xml:space="preserve"> </w:t>
      </w:r>
      <w:r>
        <w:t xml:space="preserve">area/international studies is a requirement </w:t>
      </w:r>
      <w:r>
        <w:rPr>
          <w:spacing w:val="1"/>
        </w:rPr>
        <w:t>or</w:t>
      </w:r>
      <w:r>
        <w:t xml:space="preserve"> a key</w:t>
      </w:r>
      <w:r>
        <w:rPr>
          <w:spacing w:val="-3"/>
        </w:rPr>
        <w:t xml:space="preserve"> </w:t>
      </w:r>
      <w:r>
        <w:t>asset to their current job. Approximately</w:t>
      </w:r>
      <w:r>
        <w:rPr>
          <w:spacing w:val="-8"/>
        </w:rPr>
        <w:t xml:space="preserve"> </w:t>
      </w:r>
      <w:r w:rsidR="004E44B3">
        <w:t>45</w:t>
      </w:r>
      <w:r w:rsidR="007D051A">
        <w:rPr>
          <w:spacing w:val="77"/>
        </w:rPr>
        <w:t xml:space="preserve"> </w:t>
      </w:r>
      <w:r>
        <w:t>percent</w:t>
      </w:r>
      <w:r>
        <w:rPr>
          <w:spacing w:val="2"/>
        </w:rPr>
        <w:t xml:space="preserve"> </w:t>
      </w:r>
      <w:r>
        <w:t>reported that they</w:t>
      </w:r>
      <w:r>
        <w:rPr>
          <w:spacing w:val="-3"/>
        </w:rPr>
        <w:t xml:space="preserve"> </w:t>
      </w:r>
      <w:r>
        <w:t>use their foreign language knowledge</w:t>
      </w:r>
      <w:r>
        <w:rPr>
          <w:spacing w:val="1"/>
        </w:rPr>
        <w:t xml:space="preserve"> </w:t>
      </w:r>
      <w:r>
        <w:t>at least monthly</w:t>
      </w:r>
      <w:r>
        <w:rPr>
          <w:spacing w:val="-5"/>
        </w:rPr>
        <w:t xml:space="preserve"> </w:t>
      </w:r>
      <w:r>
        <w:t>in their current</w:t>
      </w:r>
      <w:r>
        <w:rPr>
          <w:spacing w:val="85"/>
        </w:rPr>
        <w:t xml:space="preserve"> </w:t>
      </w:r>
      <w:r>
        <w:t xml:space="preserve">job, and </w:t>
      </w:r>
      <w:r w:rsidR="004E44B3">
        <w:t>19</w:t>
      </w:r>
      <w:r w:rsidR="007D051A">
        <w:t xml:space="preserve"> </w:t>
      </w:r>
      <w:r>
        <w:t>percent reported using</w:t>
      </w:r>
      <w:r>
        <w:rPr>
          <w:spacing w:val="-3"/>
        </w:rPr>
        <w:t xml:space="preserve"> </w:t>
      </w:r>
      <w:r>
        <w:t xml:space="preserve">it daily. More than </w:t>
      </w:r>
      <w:r w:rsidR="00114E8A">
        <w:t>64</w:t>
      </w:r>
      <w:r>
        <w:t xml:space="preserve"> percent reported using</w:t>
      </w:r>
      <w:r>
        <w:rPr>
          <w:spacing w:val="-3"/>
        </w:rPr>
        <w:t xml:space="preserve"> </w:t>
      </w:r>
      <w:r>
        <w:t>their</w:t>
      </w:r>
      <w:r>
        <w:rPr>
          <w:spacing w:val="69"/>
        </w:rPr>
        <w:t xml:space="preserve"> </w:t>
      </w:r>
      <w:r>
        <w:t>area/international studies training</w:t>
      </w:r>
      <w:r>
        <w:rPr>
          <w:spacing w:val="-3"/>
        </w:rPr>
        <w:t xml:space="preserve"> </w:t>
      </w:r>
      <w:r>
        <w:t>in their</w:t>
      </w:r>
      <w:r>
        <w:rPr>
          <w:spacing w:val="1"/>
        </w:rPr>
        <w:t xml:space="preserve"> </w:t>
      </w:r>
      <w:r>
        <w:t xml:space="preserve">current work </w:t>
      </w:r>
      <w:r w:rsidR="00047338">
        <w:t>at least monthly</w:t>
      </w:r>
      <w:r>
        <w:t xml:space="preserve">, while </w:t>
      </w:r>
      <w:r w:rsidR="00990328">
        <w:t>37</w:t>
      </w:r>
      <w:r>
        <w:t xml:space="preserve"> percent</w:t>
      </w:r>
      <w:r>
        <w:rPr>
          <w:spacing w:val="101"/>
        </w:rPr>
        <w:t xml:space="preserve"> </w:t>
      </w:r>
      <w:r>
        <w:t>reported daily</w:t>
      </w:r>
      <w:r>
        <w:rPr>
          <w:spacing w:val="-5"/>
        </w:rPr>
        <w:t xml:space="preserve"> </w:t>
      </w:r>
      <w:r>
        <w:t>use</w:t>
      </w:r>
      <w:r w:rsidR="008F7F8A">
        <w:t xml:space="preserve"> (</w:t>
      </w:r>
      <w:r w:rsidR="004E091F">
        <w:t>s</w:t>
      </w:r>
      <w:r w:rsidR="008F7F8A">
        <w:t>ee figures 7 and 8)</w:t>
      </w:r>
      <w:r>
        <w:t>.</w:t>
      </w:r>
      <w:r>
        <w:rPr>
          <w:spacing w:val="2"/>
        </w:rPr>
        <w:t xml:space="preserve"> </w:t>
      </w:r>
      <w:r>
        <w:t xml:space="preserve">Furthermore, </w:t>
      </w:r>
      <w:r w:rsidR="00047338">
        <w:t>the majority</w:t>
      </w:r>
      <w:r>
        <w:t xml:space="preserve"> reported that their foreign language</w:t>
      </w:r>
      <w:r>
        <w:rPr>
          <w:spacing w:val="1"/>
        </w:rPr>
        <w:t xml:space="preserve"> </w:t>
      </w:r>
      <w:r>
        <w:t>and</w:t>
      </w:r>
      <w:r w:rsidR="00F33A79">
        <w:t xml:space="preserve"> </w:t>
      </w:r>
      <w:r>
        <w:t>area/international studies’ training</w:t>
      </w:r>
      <w:r>
        <w:rPr>
          <w:spacing w:val="-3"/>
        </w:rPr>
        <w:t xml:space="preserve"> </w:t>
      </w:r>
      <w:r>
        <w:t>directly</w:t>
      </w:r>
      <w:r>
        <w:rPr>
          <w:spacing w:val="-5"/>
        </w:rPr>
        <w:t xml:space="preserve"> </w:t>
      </w:r>
      <w:r>
        <w:t xml:space="preserve">impacted their career path, </w:t>
      </w:r>
      <w:r w:rsidRPr="00833088">
        <w:t>insofar as they</w:t>
      </w:r>
      <w:r w:rsidRPr="00833088">
        <w:rPr>
          <w:spacing w:val="-5"/>
        </w:rPr>
        <w:t xml:space="preserve"> </w:t>
      </w:r>
      <w:r w:rsidRPr="00833088">
        <w:t>reported</w:t>
      </w:r>
      <w:r w:rsidR="00F33A79">
        <w:t xml:space="preserve"> </w:t>
      </w:r>
      <w:r w:rsidRPr="00833088">
        <w:t>that such training was very</w:t>
      </w:r>
      <w:r w:rsidRPr="00833088">
        <w:rPr>
          <w:spacing w:val="-5"/>
        </w:rPr>
        <w:t xml:space="preserve"> </w:t>
      </w:r>
      <w:r w:rsidRPr="00833088">
        <w:t>beneficial or beneficial to their marketability</w:t>
      </w:r>
      <w:r w:rsidRPr="00833088">
        <w:rPr>
          <w:spacing w:val="-5"/>
        </w:rPr>
        <w:t xml:space="preserve"> </w:t>
      </w:r>
      <w:r w:rsidR="00047338" w:rsidRPr="00833088">
        <w:rPr>
          <w:spacing w:val="-5"/>
        </w:rPr>
        <w:t>(76</w:t>
      </w:r>
      <w:r w:rsidR="005247B2" w:rsidRPr="00833088">
        <w:rPr>
          <w:spacing w:val="-5"/>
        </w:rPr>
        <w:t xml:space="preserve"> percent</w:t>
      </w:r>
      <w:r w:rsidR="00047338" w:rsidRPr="00833088">
        <w:rPr>
          <w:spacing w:val="-5"/>
        </w:rPr>
        <w:t xml:space="preserve">) </w:t>
      </w:r>
      <w:r w:rsidRPr="00833088">
        <w:t>and their professional</w:t>
      </w:r>
      <w:r w:rsidR="00654D43">
        <w:t xml:space="preserve"> </w:t>
      </w:r>
      <w:r w:rsidRPr="00833088">
        <w:t>development/promotion potential</w:t>
      </w:r>
      <w:r w:rsidR="00047338" w:rsidRPr="00833088">
        <w:t xml:space="preserve"> (72</w:t>
      </w:r>
      <w:r w:rsidR="005247B2" w:rsidRPr="00833088">
        <w:t xml:space="preserve"> percent</w:t>
      </w:r>
      <w:r w:rsidR="00047338" w:rsidRPr="00833088">
        <w:t>)</w:t>
      </w:r>
      <w:r w:rsidR="00554120" w:rsidRPr="00833088">
        <w:t>.</w:t>
      </w:r>
    </w:p>
    <w:p w14:paraId="626DB773" w14:textId="7E25136D" w:rsidR="00467E43" w:rsidRDefault="00467E43">
      <w:pPr>
        <w:rPr>
          <w:rFonts w:ascii="Times New Roman" w:eastAsia="Times New Roman" w:hAnsi="Times New Roman"/>
          <w:b/>
          <w:bCs/>
          <w:spacing w:val="-1"/>
          <w:sz w:val="24"/>
          <w:szCs w:val="24"/>
        </w:rPr>
      </w:pPr>
      <w:bookmarkStart w:id="30" w:name="_Toc445716492"/>
      <w:bookmarkStart w:id="31" w:name="_Toc445724396"/>
      <w:r>
        <w:rPr>
          <w:spacing w:val="-1"/>
        </w:rPr>
        <w:br w:type="page"/>
      </w:r>
    </w:p>
    <w:p w14:paraId="5814C712" w14:textId="77777777" w:rsidR="00D639D0" w:rsidRDefault="00222236" w:rsidP="005871CE">
      <w:pPr>
        <w:pStyle w:val="Heading3"/>
        <w:widowControl/>
        <w:spacing w:before="360"/>
        <w:ind w:left="0"/>
      </w:pPr>
      <w:r>
        <w:rPr>
          <w:spacing w:val="-1"/>
        </w:rPr>
        <w:lastRenderedPageBreak/>
        <w:t xml:space="preserve">Figure </w:t>
      </w:r>
      <w:bookmarkEnd w:id="30"/>
      <w:bookmarkEnd w:id="31"/>
      <w:r w:rsidR="00037928">
        <w:t>7</w:t>
      </w:r>
    </w:p>
    <w:p w14:paraId="67E7927F" w14:textId="77777777" w:rsidR="00467E43" w:rsidRDefault="00467E43" w:rsidP="005871CE">
      <w:pPr>
        <w:pStyle w:val="Heading3"/>
        <w:widowControl/>
        <w:spacing w:before="360"/>
        <w:ind w:left="0"/>
        <w:rPr>
          <w:b w:val="0"/>
          <w:bCs w:val="0"/>
        </w:rPr>
      </w:pPr>
    </w:p>
    <w:p w14:paraId="3025D222" w14:textId="77777777" w:rsidR="0080626D" w:rsidRDefault="00AF3CEB" w:rsidP="005871CE">
      <w:pPr>
        <w:widowControl/>
        <w:jc w:val="center"/>
      </w:pPr>
      <w:r>
        <w:rPr>
          <w:noProof/>
        </w:rPr>
        <w:drawing>
          <wp:inline distT="0" distB="0" distL="0" distR="0" wp14:anchorId="0ADB7D61" wp14:editId="04E7E213">
            <wp:extent cx="5943600" cy="3681484"/>
            <wp:effectExtent l="0" t="0" r="19050" b="14605"/>
            <wp:docPr id="16" name="Chart 16" descr="Pie chart: How frequently, in your current job, do you use the foreign language you studied in your FLAS fellowship? 19% - Daily, 13% - Weekly, 12% - Monthly, 22% - Less than once a month, 34% - Nev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AB50B1" w14:textId="77777777" w:rsidR="00554120" w:rsidRDefault="0080626D" w:rsidP="005871CE">
      <w:pPr>
        <w:pStyle w:val="Heading3"/>
        <w:widowControl/>
        <w:spacing w:before="240"/>
        <w:ind w:left="0"/>
      </w:pPr>
      <w:bookmarkStart w:id="32" w:name="_Toc445724397"/>
      <w:r>
        <w:rPr>
          <w:spacing w:val="-1"/>
        </w:rPr>
        <w:t xml:space="preserve">Figure </w:t>
      </w:r>
      <w:bookmarkEnd w:id="32"/>
      <w:r w:rsidR="00037928">
        <w:t>8</w:t>
      </w:r>
    </w:p>
    <w:p w14:paraId="50D1ABEC" w14:textId="77777777" w:rsidR="00467E43" w:rsidRDefault="00467E43" w:rsidP="005871CE">
      <w:pPr>
        <w:pStyle w:val="Heading3"/>
        <w:widowControl/>
        <w:spacing w:before="240"/>
        <w:ind w:left="0"/>
      </w:pPr>
    </w:p>
    <w:p w14:paraId="0D864811" w14:textId="22DB9519" w:rsidR="00AF3CEB" w:rsidRDefault="00467E43" w:rsidP="005871CE">
      <w:pPr>
        <w:pStyle w:val="Heading3"/>
        <w:widowControl/>
        <w:spacing w:before="0"/>
        <w:ind w:left="0"/>
        <w:jc w:val="center"/>
        <w:rPr>
          <w:rFonts w:ascii="Arial" w:eastAsia="Arial" w:hAnsi="Arial" w:cs="Arial"/>
          <w:sz w:val="20"/>
          <w:szCs w:val="20"/>
        </w:rPr>
        <w:sectPr w:rsidR="00AF3CEB" w:rsidSect="007627B5">
          <w:type w:val="continuous"/>
          <w:pgSz w:w="12240" w:h="15840"/>
          <w:pgMar w:top="1440" w:right="1440" w:bottom="1440" w:left="1440" w:header="720" w:footer="720" w:gutter="0"/>
          <w:cols w:space="720"/>
        </w:sectPr>
      </w:pPr>
      <w:r>
        <w:rPr>
          <w:noProof/>
        </w:rPr>
        <w:drawing>
          <wp:inline distT="0" distB="0" distL="0" distR="0" wp14:anchorId="37E60FC1" wp14:editId="78056628">
            <wp:extent cx="5486400" cy="3200400"/>
            <wp:effectExtent l="0" t="0" r="19050" b="19050"/>
            <wp:docPr id="22" name="Chart 22" descr="Pie chart: How often in your current job are you called on to use the international and/or area studies training you received during your FLAS fellowships? 37% - Daily, 16% - Weekly, 11% - Monthly, 15% - Less than once a month, 20% - Nev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876159" w14:textId="20318523" w:rsidR="00D639D0" w:rsidRDefault="00222236" w:rsidP="005871CE">
      <w:pPr>
        <w:pStyle w:val="BodyText"/>
        <w:widowControl/>
        <w:spacing w:after="360"/>
      </w:pPr>
      <w:r>
        <w:lastRenderedPageBreak/>
        <w:t xml:space="preserve">We also examined </w:t>
      </w:r>
      <w:r w:rsidR="00562DD3">
        <w:t xml:space="preserve">in </w:t>
      </w:r>
      <w:r>
        <w:t>what sectors fellows worked after their FLAS</w:t>
      </w:r>
      <w:r>
        <w:rPr>
          <w:spacing w:val="3"/>
        </w:rPr>
        <w:t xml:space="preserve"> </w:t>
      </w:r>
      <w:r>
        <w:t>experience. Approximately</w:t>
      </w:r>
      <w:r>
        <w:rPr>
          <w:spacing w:val="79"/>
        </w:rPr>
        <w:t xml:space="preserve"> </w:t>
      </w:r>
      <w:r w:rsidR="00D51BE7">
        <w:t>37</w:t>
      </w:r>
      <w:r w:rsidR="00990328">
        <w:t xml:space="preserve"> </w:t>
      </w:r>
      <w:r>
        <w:t xml:space="preserve">percent </w:t>
      </w:r>
      <w:r>
        <w:rPr>
          <w:spacing w:val="1"/>
        </w:rPr>
        <w:t>of</w:t>
      </w:r>
      <w:r>
        <w:t xml:space="preserve"> the respondents reported</w:t>
      </w:r>
      <w:r>
        <w:rPr>
          <w:spacing w:val="2"/>
        </w:rPr>
        <w:t xml:space="preserve"> </w:t>
      </w:r>
      <w:r>
        <w:t>working</w:t>
      </w:r>
      <w:r>
        <w:rPr>
          <w:spacing w:val="-3"/>
        </w:rPr>
        <w:t xml:space="preserve"> </w:t>
      </w:r>
      <w:r>
        <w:t>in the private secto</w:t>
      </w:r>
      <w:r w:rsidR="00990328">
        <w:t xml:space="preserve">r. </w:t>
      </w:r>
    </w:p>
    <w:p w14:paraId="2BAE94B7" w14:textId="4E0B56A1" w:rsidR="00D639D0" w:rsidRDefault="00222236" w:rsidP="005871CE">
      <w:pPr>
        <w:pStyle w:val="Heading3"/>
        <w:widowControl/>
        <w:spacing w:before="205" w:after="240"/>
        <w:ind w:left="0"/>
        <w:rPr>
          <w:b w:val="0"/>
          <w:bCs w:val="0"/>
        </w:rPr>
      </w:pPr>
      <w:bookmarkStart w:id="33" w:name="_Toc445716494"/>
      <w:bookmarkStart w:id="34" w:name="_Toc445724398"/>
      <w:r>
        <w:rPr>
          <w:spacing w:val="-1"/>
        </w:rPr>
        <w:t xml:space="preserve">Figure </w:t>
      </w:r>
      <w:bookmarkEnd w:id="33"/>
      <w:bookmarkEnd w:id="34"/>
      <w:r w:rsidR="00037928">
        <w:t>9</w:t>
      </w:r>
      <w:r w:rsidR="00467E43">
        <w:rPr>
          <w:noProof/>
        </w:rPr>
        <w:drawing>
          <wp:inline distT="0" distB="0" distL="0" distR="0" wp14:anchorId="4215D14E" wp14:editId="6FD92AE7">
            <wp:extent cx="5943600" cy="3693160"/>
            <wp:effectExtent l="0" t="0" r="19050" b="21590"/>
            <wp:docPr id="23" name="Chart 23" descr="Pie chart: Which one of the following best describes your principal employer? 37% - Private sector (includes self-employed), 24% - Non-profit organization, 9% - Federal government, 14% - State government (includes some state colleges and universities), 3% - Local government (includes some public school districts), 4% - Foreign/international organization, 2% - U.S. Military, 7% - Oth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8C066C" w14:textId="77777777" w:rsidR="00D639D0" w:rsidRDefault="00D639D0" w:rsidP="005871CE">
      <w:pPr>
        <w:widowControl/>
        <w:jc w:val="center"/>
        <w:rPr>
          <w:rFonts w:ascii="Arial" w:eastAsia="Arial" w:hAnsi="Arial" w:cs="Arial"/>
          <w:sz w:val="20"/>
          <w:szCs w:val="20"/>
        </w:rPr>
      </w:pPr>
    </w:p>
    <w:p w14:paraId="0DDF4430" w14:textId="1699EB0C" w:rsidR="00487E54" w:rsidRDefault="00487E54" w:rsidP="005871CE">
      <w:pPr>
        <w:pStyle w:val="BodyText"/>
        <w:widowControl/>
      </w:pPr>
      <w:r w:rsidRPr="001037CA">
        <w:t>Employers that have hired FLAS fellows</w:t>
      </w:r>
      <w:r>
        <w:t xml:space="preserve"> include </w:t>
      </w:r>
      <w:r w:rsidR="009E1518">
        <w:t xml:space="preserve">the </w:t>
      </w:r>
      <w:r w:rsidRPr="001037CA">
        <w:t>Brookings Institution,</w:t>
      </w:r>
      <w:r>
        <w:t xml:space="preserve"> </w:t>
      </w:r>
      <w:r w:rsidR="009E1518">
        <w:t xml:space="preserve">the </w:t>
      </w:r>
      <w:r>
        <w:t>Carnegie Museum of Art,</w:t>
      </w:r>
      <w:r w:rsidRPr="001037CA">
        <w:t xml:space="preserve"> Citigroup, Google, JPMorgan Chase, </w:t>
      </w:r>
      <w:r>
        <w:t>Microsoft, Pacifica Law Group LLP, Socrata, Inc.</w:t>
      </w:r>
      <w:r w:rsidRPr="001037CA">
        <w:t xml:space="preserve">, Teach for America, </w:t>
      </w:r>
      <w:r>
        <w:t xml:space="preserve">Universidade Federal do Rio Grande do Sul, U.S. Bank, </w:t>
      </w:r>
      <w:r w:rsidRPr="001037CA">
        <w:t>the U.S. Department of Defense,</w:t>
      </w:r>
      <w:r>
        <w:t xml:space="preserve"> </w:t>
      </w:r>
      <w:r w:rsidRPr="001037CA">
        <w:t>and the U.S. D</w:t>
      </w:r>
      <w:r>
        <w:t>epartment of State</w:t>
      </w:r>
      <w:r w:rsidRPr="001037CA">
        <w:t>.</w:t>
      </w:r>
      <w:r>
        <w:t xml:space="preserve"> </w:t>
      </w:r>
    </w:p>
    <w:p w14:paraId="4947AEF1" w14:textId="02EA1577" w:rsidR="00B630AA" w:rsidRPr="00B26B14" w:rsidRDefault="00222236" w:rsidP="00B26B14">
      <w:pPr>
        <w:rPr>
          <w:rFonts w:ascii="Times New Roman" w:hAnsi="Times New Roman" w:cs="Times New Roman"/>
          <w:sz w:val="24"/>
          <w:szCs w:val="24"/>
        </w:rPr>
      </w:pPr>
      <w:r w:rsidRPr="00B26B14">
        <w:rPr>
          <w:rFonts w:ascii="Times New Roman" w:hAnsi="Times New Roman" w:cs="Times New Roman"/>
          <w:sz w:val="24"/>
          <w:szCs w:val="24"/>
        </w:rPr>
        <w:t>After inquiring</w:t>
      </w:r>
      <w:r w:rsidRPr="00B26B14">
        <w:rPr>
          <w:rFonts w:ascii="Times New Roman" w:hAnsi="Times New Roman" w:cs="Times New Roman"/>
          <w:spacing w:val="-3"/>
          <w:sz w:val="24"/>
          <w:szCs w:val="24"/>
        </w:rPr>
        <w:t xml:space="preserve"> </w:t>
      </w:r>
      <w:r w:rsidRPr="00B26B14">
        <w:rPr>
          <w:rFonts w:ascii="Times New Roman" w:hAnsi="Times New Roman" w:cs="Times New Roman"/>
          <w:sz w:val="24"/>
          <w:szCs w:val="24"/>
        </w:rPr>
        <w:t>how likely</w:t>
      </w:r>
      <w:r w:rsidRPr="00B26B14">
        <w:rPr>
          <w:rFonts w:ascii="Times New Roman" w:hAnsi="Times New Roman" w:cs="Times New Roman"/>
          <w:spacing w:val="-3"/>
          <w:sz w:val="24"/>
          <w:szCs w:val="24"/>
        </w:rPr>
        <w:t xml:space="preserve"> </w:t>
      </w:r>
      <w:r w:rsidRPr="00B26B14">
        <w:rPr>
          <w:rFonts w:ascii="Times New Roman" w:hAnsi="Times New Roman" w:cs="Times New Roman"/>
          <w:sz w:val="24"/>
          <w:szCs w:val="24"/>
        </w:rPr>
        <w:t>it was that fellows would have achieved their</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academic and</w:t>
      </w:r>
      <w:r w:rsidRPr="00B26B14">
        <w:rPr>
          <w:rFonts w:ascii="Times New Roman" w:hAnsi="Times New Roman" w:cs="Times New Roman"/>
          <w:spacing w:val="2"/>
          <w:sz w:val="24"/>
          <w:szCs w:val="24"/>
        </w:rPr>
        <w:t xml:space="preserve"> </w:t>
      </w:r>
      <w:r w:rsidRPr="00B26B14">
        <w:rPr>
          <w:rFonts w:ascii="Times New Roman" w:hAnsi="Times New Roman" w:cs="Times New Roman"/>
          <w:sz w:val="24"/>
          <w:szCs w:val="24"/>
        </w:rPr>
        <w:t>career</w:t>
      </w:r>
      <w:r w:rsidRPr="00B26B14">
        <w:rPr>
          <w:rFonts w:ascii="Times New Roman" w:hAnsi="Times New Roman" w:cs="Times New Roman"/>
          <w:spacing w:val="74"/>
          <w:sz w:val="24"/>
          <w:szCs w:val="24"/>
        </w:rPr>
        <w:t xml:space="preserve"> </w:t>
      </w:r>
      <w:r w:rsidRPr="00B26B14">
        <w:rPr>
          <w:rFonts w:ascii="Times New Roman" w:hAnsi="Times New Roman" w:cs="Times New Roman"/>
          <w:sz w:val="24"/>
          <w:szCs w:val="24"/>
        </w:rPr>
        <w:t>goals without a</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 xml:space="preserve">FLAS fellowship, </w:t>
      </w:r>
      <w:r w:rsidR="00D51BE7" w:rsidRPr="00B26B14">
        <w:rPr>
          <w:rFonts w:ascii="Times New Roman" w:hAnsi="Times New Roman" w:cs="Times New Roman"/>
          <w:sz w:val="24"/>
          <w:szCs w:val="24"/>
        </w:rPr>
        <w:t>6</w:t>
      </w:r>
      <w:r w:rsidR="0001308A" w:rsidRPr="00B26B14">
        <w:rPr>
          <w:rFonts w:ascii="Times New Roman" w:hAnsi="Times New Roman" w:cs="Times New Roman"/>
          <w:sz w:val="24"/>
          <w:szCs w:val="24"/>
        </w:rPr>
        <w:t>5</w:t>
      </w:r>
      <w:r w:rsidR="002866EF" w:rsidRPr="00B26B14">
        <w:rPr>
          <w:rFonts w:ascii="Times New Roman" w:hAnsi="Times New Roman" w:cs="Times New Roman"/>
          <w:sz w:val="24"/>
          <w:szCs w:val="24"/>
        </w:rPr>
        <w:t xml:space="preserve"> </w:t>
      </w:r>
      <w:r w:rsidRPr="00B26B14">
        <w:rPr>
          <w:rFonts w:ascii="Times New Roman" w:hAnsi="Times New Roman" w:cs="Times New Roman"/>
          <w:sz w:val="24"/>
          <w:szCs w:val="24"/>
        </w:rPr>
        <w:t>percent reported that they</w:t>
      </w:r>
      <w:r w:rsidRPr="00B26B14">
        <w:rPr>
          <w:rFonts w:ascii="Times New Roman" w:hAnsi="Times New Roman" w:cs="Times New Roman"/>
          <w:spacing w:val="-3"/>
          <w:sz w:val="24"/>
          <w:szCs w:val="24"/>
        </w:rPr>
        <w:t xml:space="preserve"> </w:t>
      </w:r>
      <w:r w:rsidRPr="00B26B14">
        <w:rPr>
          <w:rFonts w:ascii="Times New Roman" w:hAnsi="Times New Roman" w:cs="Times New Roman"/>
          <w:sz w:val="24"/>
          <w:szCs w:val="24"/>
        </w:rPr>
        <w:t xml:space="preserve">were </w:t>
      </w:r>
      <w:r w:rsidR="00235B7D" w:rsidRPr="00B26B14">
        <w:rPr>
          <w:rFonts w:ascii="Times New Roman" w:hAnsi="Times New Roman" w:cs="Times New Roman"/>
          <w:sz w:val="24"/>
          <w:szCs w:val="24"/>
        </w:rPr>
        <w:t>either</w:t>
      </w:r>
      <w:r w:rsidR="00961077" w:rsidRPr="00B26B14">
        <w:rPr>
          <w:rFonts w:ascii="Times New Roman" w:hAnsi="Times New Roman" w:cs="Times New Roman"/>
          <w:sz w:val="24"/>
          <w:szCs w:val="24"/>
        </w:rPr>
        <w:t xml:space="preserve"> </w:t>
      </w:r>
      <w:r w:rsidRPr="00B26B14">
        <w:rPr>
          <w:rFonts w:ascii="Times New Roman" w:hAnsi="Times New Roman" w:cs="Times New Roman"/>
          <w:sz w:val="24"/>
          <w:szCs w:val="24"/>
        </w:rPr>
        <w:t>“unlikely</w:t>
      </w:r>
      <w:r w:rsidR="00235B7D" w:rsidRPr="00B26B14">
        <w:rPr>
          <w:rFonts w:ascii="Times New Roman" w:hAnsi="Times New Roman" w:cs="Times New Roman"/>
          <w:sz w:val="24"/>
          <w:szCs w:val="24"/>
        </w:rPr>
        <w:t>”</w:t>
      </w:r>
      <w:r w:rsidRPr="00B26B14">
        <w:rPr>
          <w:rFonts w:ascii="Times New Roman" w:hAnsi="Times New Roman" w:cs="Times New Roman"/>
          <w:spacing w:val="-5"/>
          <w:sz w:val="24"/>
          <w:szCs w:val="24"/>
        </w:rPr>
        <w:t xml:space="preserve"> </w:t>
      </w:r>
      <w:r w:rsidR="00235B7D" w:rsidRPr="00B26B14">
        <w:rPr>
          <w:rFonts w:ascii="Times New Roman" w:hAnsi="Times New Roman" w:cs="Times New Roman"/>
          <w:spacing w:val="-5"/>
          <w:sz w:val="24"/>
          <w:szCs w:val="24"/>
        </w:rPr>
        <w:t>or “very unlikely</w:t>
      </w:r>
      <w:r w:rsidR="00D51BE7" w:rsidRPr="00B26B14">
        <w:rPr>
          <w:rFonts w:ascii="Times New Roman" w:hAnsi="Times New Roman" w:cs="Times New Roman"/>
          <w:spacing w:val="-5"/>
          <w:sz w:val="24"/>
          <w:szCs w:val="24"/>
        </w:rPr>
        <w:t>”</w:t>
      </w:r>
      <w:r w:rsidR="00235B7D" w:rsidRPr="00B26B14">
        <w:rPr>
          <w:rFonts w:ascii="Times New Roman" w:hAnsi="Times New Roman" w:cs="Times New Roman"/>
          <w:spacing w:val="-5"/>
          <w:sz w:val="24"/>
          <w:szCs w:val="24"/>
        </w:rPr>
        <w:t xml:space="preserve"> </w:t>
      </w:r>
      <w:r w:rsidRPr="00B26B14">
        <w:rPr>
          <w:rFonts w:ascii="Times New Roman" w:hAnsi="Times New Roman" w:cs="Times New Roman"/>
          <w:sz w:val="24"/>
          <w:szCs w:val="24"/>
        </w:rPr>
        <w:t>to</w:t>
      </w:r>
      <w:r w:rsidR="00B30765" w:rsidRPr="00B26B14">
        <w:rPr>
          <w:rFonts w:ascii="Times New Roman" w:hAnsi="Times New Roman" w:cs="Times New Roman"/>
          <w:sz w:val="24"/>
          <w:szCs w:val="24"/>
        </w:rPr>
        <w:t xml:space="preserve"> have</w:t>
      </w:r>
      <w:r w:rsidRPr="00B26B14">
        <w:rPr>
          <w:rFonts w:ascii="Times New Roman" w:hAnsi="Times New Roman" w:cs="Times New Roman"/>
          <w:sz w:val="24"/>
          <w:szCs w:val="24"/>
        </w:rPr>
        <w:t xml:space="preserve"> achieve</w:t>
      </w:r>
      <w:r w:rsidR="00B30765" w:rsidRPr="00B26B14">
        <w:rPr>
          <w:rFonts w:ascii="Times New Roman" w:hAnsi="Times New Roman" w:cs="Times New Roman"/>
          <w:sz w:val="24"/>
          <w:szCs w:val="24"/>
        </w:rPr>
        <w:t>d</w:t>
      </w:r>
      <w:r w:rsidRPr="00B26B14">
        <w:rPr>
          <w:rFonts w:ascii="Times New Roman" w:hAnsi="Times New Roman" w:cs="Times New Roman"/>
          <w:spacing w:val="71"/>
          <w:sz w:val="24"/>
          <w:szCs w:val="24"/>
        </w:rPr>
        <w:t xml:space="preserve"> </w:t>
      </w:r>
      <w:r w:rsidRPr="00B26B14">
        <w:rPr>
          <w:rFonts w:ascii="Times New Roman" w:hAnsi="Times New Roman" w:cs="Times New Roman"/>
          <w:sz w:val="24"/>
          <w:szCs w:val="24"/>
        </w:rPr>
        <w:t>advanced language proficiency</w:t>
      </w:r>
      <w:r w:rsidR="00E76CB1" w:rsidRPr="00B26B14">
        <w:rPr>
          <w:rFonts w:ascii="Times New Roman" w:hAnsi="Times New Roman" w:cs="Times New Roman"/>
          <w:sz w:val="24"/>
          <w:szCs w:val="24"/>
        </w:rPr>
        <w:t>,</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 xml:space="preserve">and </w:t>
      </w:r>
      <w:r w:rsidR="0001308A" w:rsidRPr="00B26B14">
        <w:rPr>
          <w:rFonts w:ascii="Times New Roman" w:hAnsi="Times New Roman" w:cs="Times New Roman"/>
          <w:sz w:val="24"/>
          <w:szCs w:val="24"/>
        </w:rPr>
        <w:t xml:space="preserve">49 </w:t>
      </w:r>
      <w:r w:rsidRPr="00B26B14">
        <w:rPr>
          <w:rFonts w:ascii="Times New Roman" w:hAnsi="Times New Roman" w:cs="Times New Roman"/>
          <w:sz w:val="24"/>
          <w:szCs w:val="24"/>
        </w:rPr>
        <w:t>percent reported that they</w:t>
      </w:r>
      <w:r w:rsidRPr="00B26B14">
        <w:rPr>
          <w:rFonts w:ascii="Times New Roman" w:hAnsi="Times New Roman" w:cs="Times New Roman"/>
          <w:spacing w:val="-3"/>
          <w:sz w:val="24"/>
          <w:szCs w:val="24"/>
        </w:rPr>
        <w:t xml:space="preserve"> </w:t>
      </w:r>
      <w:r w:rsidRPr="00B26B14">
        <w:rPr>
          <w:rFonts w:ascii="Times New Roman" w:hAnsi="Times New Roman" w:cs="Times New Roman"/>
          <w:sz w:val="24"/>
          <w:szCs w:val="24"/>
        </w:rPr>
        <w:t>were</w:t>
      </w:r>
      <w:r w:rsidRPr="00B26B14">
        <w:rPr>
          <w:rFonts w:ascii="Times New Roman" w:hAnsi="Times New Roman" w:cs="Times New Roman"/>
          <w:spacing w:val="1"/>
          <w:sz w:val="24"/>
          <w:szCs w:val="24"/>
        </w:rPr>
        <w:t xml:space="preserve"> </w:t>
      </w:r>
      <w:r w:rsidR="00235B7D" w:rsidRPr="00B26B14">
        <w:rPr>
          <w:rFonts w:ascii="Times New Roman" w:hAnsi="Times New Roman" w:cs="Times New Roman"/>
          <w:spacing w:val="1"/>
          <w:sz w:val="24"/>
          <w:szCs w:val="24"/>
        </w:rPr>
        <w:t>either</w:t>
      </w:r>
      <w:r w:rsidR="00B30765"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“unlikely”</w:t>
      </w:r>
      <w:r w:rsidR="00235B7D" w:rsidRPr="00B26B14">
        <w:rPr>
          <w:rFonts w:ascii="Times New Roman" w:hAnsi="Times New Roman" w:cs="Times New Roman"/>
          <w:sz w:val="24"/>
          <w:szCs w:val="24"/>
        </w:rPr>
        <w:t xml:space="preserve"> or “very unlikely”</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to</w:t>
      </w:r>
      <w:r w:rsidRPr="00B26B14">
        <w:rPr>
          <w:rFonts w:ascii="Times New Roman" w:hAnsi="Times New Roman" w:cs="Times New Roman"/>
          <w:spacing w:val="103"/>
          <w:sz w:val="24"/>
          <w:szCs w:val="24"/>
        </w:rPr>
        <w:t xml:space="preserve"> </w:t>
      </w:r>
      <w:r w:rsidR="00B30765" w:rsidRPr="00B26B14">
        <w:rPr>
          <w:rFonts w:ascii="Times New Roman" w:hAnsi="Times New Roman" w:cs="Times New Roman"/>
          <w:sz w:val="24"/>
          <w:szCs w:val="24"/>
        </w:rPr>
        <w:t>have</w:t>
      </w:r>
      <w:r w:rsidR="00D51BE7" w:rsidRPr="00B26B14">
        <w:rPr>
          <w:rFonts w:ascii="Times New Roman" w:hAnsi="Times New Roman" w:cs="Times New Roman"/>
          <w:sz w:val="24"/>
          <w:szCs w:val="24"/>
        </w:rPr>
        <w:t xml:space="preserve"> </w:t>
      </w:r>
      <w:r w:rsidRPr="00B26B14">
        <w:rPr>
          <w:rFonts w:ascii="Times New Roman" w:hAnsi="Times New Roman" w:cs="Times New Roman"/>
          <w:sz w:val="24"/>
          <w:szCs w:val="24"/>
        </w:rPr>
        <w:t>travel</w:t>
      </w:r>
      <w:r w:rsidR="00B30765" w:rsidRPr="00B26B14">
        <w:rPr>
          <w:rFonts w:ascii="Times New Roman" w:hAnsi="Times New Roman" w:cs="Times New Roman"/>
          <w:sz w:val="24"/>
          <w:szCs w:val="24"/>
        </w:rPr>
        <w:t>ed</w:t>
      </w:r>
      <w:r w:rsidRPr="00B26B14">
        <w:rPr>
          <w:rFonts w:ascii="Times New Roman" w:hAnsi="Times New Roman" w:cs="Times New Roman"/>
          <w:sz w:val="24"/>
          <w:szCs w:val="24"/>
        </w:rPr>
        <w:t xml:space="preserve"> overseas for a language immersion/study</w:t>
      </w:r>
      <w:r w:rsidRPr="00B26B14">
        <w:rPr>
          <w:rFonts w:ascii="Times New Roman" w:hAnsi="Times New Roman" w:cs="Times New Roman"/>
          <w:spacing w:val="-5"/>
          <w:sz w:val="24"/>
          <w:szCs w:val="24"/>
        </w:rPr>
        <w:t xml:space="preserve"> </w:t>
      </w:r>
      <w:r w:rsidRPr="00B26B14">
        <w:rPr>
          <w:rFonts w:ascii="Times New Roman" w:hAnsi="Times New Roman" w:cs="Times New Roman"/>
          <w:sz w:val="24"/>
          <w:szCs w:val="24"/>
        </w:rPr>
        <w:t>abroad experience had they</w:t>
      </w:r>
      <w:r w:rsidRPr="00B26B14">
        <w:rPr>
          <w:rFonts w:ascii="Times New Roman" w:hAnsi="Times New Roman" w:cs="Times New Roman"/>
          <w:spacing w:val="-3"/>
          <w:sz w:val="24"/>
          <w:szCs w:val="24"/>
        </w:rPr>
        <w:t xml:space="preserve"> </w:t>
      </w:r>
      <w:r w:rsidRPr="00B26B14">
        <w:rPr>
          <w:rFonts w:ascii="Times New Roman" w:hAnsi="Times New Roman" w:cs="Times New Roman"/>
          <w:sz w:val="24"/>
          <w:szCs w:val="24"/>
        </w:rPr>
        <w:t>not received</w:t>
      </w:r>
      <w:r w:rsidRPr="00B26B14">
        <w:rPr>
          <w:rFonts w:ascii="Times New Roman" w:hAnsi="Times New Roman" w:cs="Times New Roman"/>
          <w:spacing w:val="2"/>
          <w:sz w:val="24"/>
          <w:szCs w:val="24"/>
        </w:rPr>
        <w:t xml:space="preserve"> </w:t>
      </w:r>
      <w:r w:rsidRPr="00B26B14">
        <w:rPr>
          <w:rFonts w:ascii="Times New Roman" w:hAnsi="Times New Roman" w:cs="Times New Roman"/>
          <w:sz w:val="24"/>
          <w:szCs w:val="24"/>
        </w:rPr>
        <w:t>a FLAS</w:t>
      </w:r>
      <w:r w:rsidRPr="00B26B14">
        <w:rPr>
          <w:rFonts w:ascii="Times New Roman" w:hAnsi="Times New Roman" w:cs="Times New Roman"/>
          <w:spacing w:val="85"/>
          <w:sz w:val="24"/>
          <w:szCs w:val="24"/>
        </w:rPr>
        <w:t xml:space="preserve"> </w:t>
      </w:r>
      <w:r w:rsidRPr="00B26B14">
        <w:rPr>
          <w:rFonts w:ascii="Times New Roman" w:hAnsi="Times New Roman" w:cs="Times New Roman"/>
          <w:sz w:val="24"/>
          <w:szCs w:val="24"/>
        </w:rPr>
        <w:t>fellowship. Thus, respondents believed that their</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FLAS fellowship(s)</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were</w:t>
      </w:r>
      <w:r w:rsidRPr="00B26B14">
        <w:rPr>
          <w:rFonts w:ascii="Times New Roman" w:hAnsi="Times New Roman" w:cs="Times New Roman"/>
          <w:spacing w:val="1"/>
          <w:sz w:val="24"/>
          <w:szCs w:val="24"/>
        </w:rPr>
        <w:t xml:space="preserve"> </w:t>
      </w:r>
      <w:r w:rsidRPr="00B26B14">
        <w:rPr>
          <w:rFonts w:ascii="Times New Roman" w:hAnsi="Times New Roman" w:cs="Times New Roman"/>
          <w:sz w:val="24"/>
          <w:szCs w:val="24"/>
        </w:rPr>
        <w:t>especially</w:t>
      </w:r>
      <w:r w:rsidRPr="00B26B14">
        <w:rPr>
          <w:rFonts w:ascii="Times New Roman" w:hAnsi="Times New Roman" w:cs="Times New Roman"/>
          <w:spacing w:val="-5"/>
          <w:sz w:val="24"/>
          <w:szCs w:val="24"/>
        </w:rPr>
        <w:t xml:space="preserve"> </w:t>
      </w:r>
      <w:r w:rsidRPr="00B26B14">
        <w:rPr>
          <w:rFonts w:ascii="Times New Roman" w:hAnsi="Times New Roman" w:cs="Times New Roman"/>
          <w:sz w:val="24"/>
          <w:szCs w:val="24"/>
        </w:rPr>
        <w:t>important</w:t>
      </w:r>
      <w:r w:rsidRPr="00B26B14">
        <w:rPr>
          <w:rFonts w:ascii="Times New Roman" w:hAnsi="Times New Roman" w:cs="Times New Roman"/>
          <w:spacing w:val="109"/>
          <w:sz w:val="24"/>
          <w:szCs w:val="24"/>
        </w:rPr>
        <w:t xml:space="preserve"> </w:t>
      </w:r>
      <w:r w:rsidRPr="00B26B14">
        <w:rPr>
          <w:rFonts w:ascii="Times New Roman" w:hAnsi="Times New Roman" w:cs="Times New Roman"/>
          <w:sz w:val="24"/>
          <w:szCs w:val="24"/>
        </w:rPr>
        <w:t>in helping</w:t>
      </w:r>
      <w:r w:rsidRPr="00B26B14">
        <w:rPr>
          <w:rFonts w:ascii="Times New Roman" w:hAnsi="Times New Roman" w:cs="Times New Roman"/>
          <w:spacing w:val="-3"/>
          <w:sz w:val="24"/>
          <w:szCs w:val="24"/>
        </w:rPr>
        <w:t xml:space="preserve"> </w:t>
      </w:r>
      <w:r w:rsidR="0019138B" w:rsidRPr="00B26B14">
        <w:rPr>
          <w:rFonts w:ascii="Times New Roman" w:hAnsi="Times New Roman" w:cs="Times New Roman"/>
          <w:spacing w:val="-3"/>
          <w:sz w:val="24"/>
          <w:szCs w:val="24"/>
        </w:rPr>
        <w:t xml:space="preserve">to </w:t>
      </w:r>
      <w:r w:rsidRPr="00B26B14">
        <w:rPr>
          <w:rFonts w:ascii="Times New Roman" w:hAnsi="Times New Roman" w:cs="Times New Roman"/>
          <w:sz w:val="24"/>
          <w:szCs w:val="24"/>
        </w:rPr>
        <w:t>improve their language proficiency</w:t>
      </w:r>
      <w:r w:rsidRPr="00B26B14">
        <w:rPr>
          <w:rFonts w:ascii="Times New Roman" w:hAnsi="Times New Roman" w:cs="Times New Roman"/>
          <w:spacing w:val="-5"/>
          <w:sz w:val="24"/>
          <w:szCs w:val="24"/>
        </w:rPr>
        <w:t xml:space="preserve"> </w:t>
      </w:r>
      <w:r w:rsidRPr="00B26B14">
        <w:rPr>
          <w:rFonts w:ascii="Times New Roman" w:hAnsi="Times New Roman" w:cs="Times New Roman"/>
          <w:sz w:val="24"/>
          <w:szCs w:val="24"/>
        </w:rPr>
        <w:t>and</w:t>
      </w:r>
      <w:r w:rsidRPr="00B26B14">
        <w:rPr>
          <w:rFonts w:ascii="Times New Roman" w:hAnsi="Times New Roman" w:cs="Times New Roman"/>
          <w:spacing w:val="2"/>
          <w:sz w:val="24"/>
          <w:szCs w:val="24"/>
        </w:rPr>
        <w:t xml:space="preserve"> </w:t>
      </w:r>
      <w:r w:rsidRPr="00B26B14">
        <w:rPr>
          <w:rFonts w:ascii="Times New Roman" w:hAnsi="Times New Roman" w:cs="Times New Roman"/>
          <w:sz w:val="24"/>
          <w:szCs w:val="24"/>
        </w:rPr>
        <w:t>in giving</w:t>
      </w:r>
      <w:r w:rsidRPr="00B26B14">
        <w:rPr>
          <w:rFonts w:ascii="Times New Roman" w:hAnsi="Times New Roman" w:cs="Times New Roman"/>
          <w:spacing w:val="-3"/>
          <w:sz w:val="24"/>
          <w:szCs w:val="24"/>
        </w:rPr>
        <w:t xml:space="preserve"> </w:t>
      </w:r>
      <w:r w:rsidRPr="00B26B14">
        <w:rPr>
          <w:rFonts w:ascii="Times New Roman" w:hAnsi="Times New Roman" w:cs="Times New Roman"/>
          <w:sz w:val="24"/>
          <w:szCs w:val="24"/>
        </w:rPr>
        <w:t>them greater opportunities to study</w:t>
      </w:r>
      <w:r w:rsidRPr="00B26B14">
        <w:rPr>
          <w:rFonts w:ascii="Times New Roman" w:hAnsi="Times New Roman" w:cs="Times New Roman"/>
          <w:spacing w:val="75"/>
          <w:sz w:val="24"/>
          <w:szCs w:val="24"/>
        </w:rPr>
        <w:t xml:space="preserve"> </w:t>
      </w:r>
      <w:r w:rsidRPr="00B26B14">
        <w:rPr>
          <w:rFonts w:ascii="Times New Roman" w:hAnsi="Times New Roman" w:cs="Times New Roman"/>
          <w:sz w:val="24"/>
          <w:szCs w:val="24"/>
        </w:rPr>
        <w:t>abroad or to travel overseas for language immersion (</w:t>
      </w:r>
      <w:r w:rsidR="004E091F" w:rsidRPr="00B26B14">
        <w:rPr>
          <w:rFonts w:ascii="Times New Roman" w:hAnsi="Times New Roman" w:cs="Times New Roman"/>
          <w:sz w:val="24"/>
          <w:szCs w:val="24"/>
        </w:rPr>
        <w:t>s</w:t>
      </w:r>
      <w:r w:rsidRPr="00B26B14">
        <w:rPr>
          <w:rFonts w:ascii="Times New Roman" w:hAnsi="Times New Roman" w:cs="Times New Roman"/>
          <w:sz w:val="24"/>
          <w:szCs w:val="24"/>
        </w:rPr>
        <w:t xml:space="preserve">ee Figure </w:t>
      </w:r>
      <w:r w:rsidR="009D6DB4" w:rsidRPr="00B26B14">
        <w:rPr>
          <w:rFonts w:ascii="Times New Roman" w:hAnsi="Times New Roman" w:cs="Times New Roman"/>
          <w:sz w:val="24"/>
          <w:szCs w:val="24"/>
        </w:rPr>
        <w:t>10</w:t>
      </w:r>
      <w:r w:rsidRPr="00B26B14">
        <w:rPr>
          <w:rFonts w:ascii="Times New Roman" w:hAnsi="Times New Roman" w:cs="Times New Roman"/>
          <w:sz w:val="24"/>
          <w:szCs w:val="24"/>
        </w:rPr>
        <w:t>).</w:t>
      </w:r>
      <w:r w:rsidR="00B630AA" w:rsidRPr="00B26B14">
        <w:rPr>
          <w:rFonts w:ascii="Times New Roman" w:hAnsi="Times New Roman" w:cs="Times New Roman"/>
          <w:b/>
          <w:spacing w:val="-1"/>
          <w:sz w:val="24"/>
          <w:szCs w:val="24"/>
        </w:rPr>
        <w:br w:type="page"/>
      </w:r>
    </w:p>
    <w:p w14:paraId="5E0F34A8" w14:textId="52D146B9" w:rsidR="006E274A" w:rsidRDefault="00037928" w:rsidP="006E274A">
      <w:pPr>
        <w:pStyle w:val="BodyText"/>
        <w:widowControl/>
        <w:rPr>
          <w:b/>
        </w:rPr>
      </w:pPr>
      <w:bookmarkStart w:id="35" w:name="_Toc445724399"/>
      <w:r>
        <w:rPr>
          <w:b/>
        </w:rPr>
        <w:lastRenderedPageBreak/>
        <w:t>Figure 10</w:t>
      </w:r>
      <w:r w:rsidR="00467E43">
        <w:rPr>
          <w:noProof/>
        </w:rPr>
        <w:drawing>
          <wp:inline distT="0" distB="0" distL="0" distR="0" wp14:anchorId="34A451BD" wp14:editId="4F07FAE7">
            <wp:extent cx="5486400" cy="3200400"/>
            <wp:effectExtent l="0" t="0" r="19050" b="19050"/>
            <wp:docPr id="24" name="Chart 24" descr="Bar graph: How likely is it that you would have accomplished any of the following had you not received fellowship sup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63FA76" w14:textId="77777777" w:rsidR="005871CE" w:rsidRPr="006E274A" w:rsidRDefault="006E274A" w:rsidP="006E274A">
      <w:pPr>
        <w:pStyle w:val="BodyText"/>
        <w:widowControl/>
        <w:rPr>
          <w:b/>
        </w:rPr>
      </w:pPr>
      <w:r>
        <w:rPr>
          <w:noProof/>
        </w:rPr>
        <w:drawing>
          <wp:inline distT="0" distB="0" distL="0" distR="0" wp14:anchorId="454B07D8" wp14:editId="4B0315DC">
            <wp:extent cx="5486400" cy="3200400"/>
            <wp:effectExtent l="0" t="0" r="19050" b="19050"/>
            <wp:docPr id="19" name="Chart 19" descr="Bar graph: How likely is it that you would have accomplished any of the following had you not received fellowship sup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871CE">
        <w:br w:type="page"/>
      </w:r>
    </w:p>
    <w:p w14:paraId="7E8C23C8" w14:textId="77777777" w:rsidR="00D639D0" w:rsidRDefault="00222236" w:rsidP="005871CE">
      <w:pPr>
        <w:pStyle w:val="Heading1"/>
        <w:widowControl/>
      </w:pPr>
      <w:r>
        <w:lastRenderedPageBreak/>
        <w:t>Conclusions</w:t>
      </w:r>
      <w:bookmarkEnd w:id="35"/>
    </w:p>
    <w:p w14:paraId="6145A238" w14:textId="4DC8689D" w:rsidR="00D639D0" w:rsidRPr="00833088" w:rsidRDefault="005173D1" w:rsidP="005871CE">
      <w:pPr>
        <w:pStyle w:val="BodyText"/>
        <w:widowControl/>
      </w:pPr>
      <w:r w:rsidRPr="00931C2E">
        <w:t xml:space="preserve">This report summarizes the results from the </w:t>
      </w:r>
      <w:r w:rsidR="0001308A" w:rsidRPr="00686C38">
        <w:t xml:space="preserve">third </w:t>
      </w:r>
      <w:r w:rsidRPr="00686C38">
        <w:t>FLAS tracking study, which added FLAS graduates from 201</w:t>
      </w:r>
      <w:r w:rsidR="00D858F1" w:rsidRPr="00686C38">
        <w:t>5</w:t>
      </w:r>
      <w:r w:rsidR="00842C1E" w:rsidRPr="00686C38">
        <w:t>–</w:t>
      </w:r>
      <w:r w:rsidRPr="00686C38">
        <w:t>1</w:t>
      </w:r>
      <w:r w:rsidR="00D858F1" w:rsidRPr="00686C38">
        <w:t>8</w:t>
      </w:r>
      <w:r w:rsidRPr="00686C38">
        <w:t xml:space="preserve"> to the FLAS graduates from 2010</w:t>
      </w:r>
      <w:r w:rsidR="00842C1E" w:rsidRPr="00686C38">
        <w:t>–</w:t>
      </w:r>
      <w:r w:rsidRPr="00686C38">
        <w:t>12 (</w:t>
      </w:r>
      <w:r w:rsidR="009F6170" w:rsidRPr="00686C38">
        <w:t>who were</w:t>
      </w:r>
      <w:r w:rsidRPr="00686C38">
        <w:t xml:space="preserve"> surveyed for the </w:t>
      </w:r>
      <w:r w:rsidR="00D858F1" w:rsidRPr="00686C38">
        <w:t>third</w:t>
      </w:r>
      <w:r w:rsidRPr="00686C38">
        <w:t xml:space="preserve"> time)</w:t>
      </w:r>
      <w:r w:rsidR="00FE2A8E" w:rsidRPr="00686C38">
        <w:t xml:space="preserve"> and from 201</w:t>
      </w:r>
      <w:r w:rsidR="00C249BD" w:rsidRPr="00686C38">
        <w:t>3</w:t>
      </w:r>
      <w:r w:rsidR="00FE2A8E" w:rsidRPr="00686C38">
        <w:t xml:space="preserve">-2014 </w:t>
      </w:r>
      <w:r w:rsidR="00AF6037">
        <w:t xml:space="preserve">FLAS graduates </w:t>
      </w:r>
      <w:r w:rsidR="00FE2A8E" w:rsidRPr="00686C38">
        <w:t>(who were surveyed for the second time</w:t>
      </w:r>
      <w:r w:rsidR="00FE2A8E" w:rsidRPr="00833088">
        <w:t>)</w:t>
      </w:r>
      <w:r w:rsidR="00222236" w:rsidRPr="00833088">
        <w:t>. The survey</w:t>
      </w:r>
      <w:r w:rsidR="00222236" w:rsidRPr="00833088">
        <w:rPr>
          <w:spacing w:val="-5"/>
        </w:rPr>
        <w:t xml:space="preserve"> </w:t>
      </w:r>
      <w:r w:rsidR="00222236" w:rsidRPr="00833088">
        <w:t>data for this cohort demonstrate that</w:t>
      </w:r>
      <w:r w:rsidR="005247B2" w:rsidRPr="00833088">
        <w:rPr>
          <w:spacing w:val="73"/>
        </w:rPr>
        <w:t xml:space="preserve"> </w:t>
      </w:r>
      <w:r w:rsidR="00222236" w:rsidRPr="00833088">
        <w:t>graduated</w:t>
      </w:r>
      <w:r w:rsidR="00222236" w:rsidRPr="00833088">
        <w:rPr>
          <w:spacing w:val="2"/>
        </w:rPr>
        <w:t xml:space="preserve"> </w:t>
      </w:r>
      <w:r w:rsidR="00222236" w:rsidRPr="00833088">
        <w:t>FLAS fellows tend to use their training in their jobs. The survey</w:t>
      </w:r>
      <w:r w:rsidR="00222236" w:rsidRPr="00833088">
        <w:rPr>
          <w:spacing w:val="-3"/>
        </w:rPr>
        <w:t xml:space="preserve"> </w:t>
      </w:r>
      <w:r w:rsidR="00222236" w:rsidRPr="00833088">
        <w:t xml:space="preserve">will </w:t>
      </w:r>
      <w:r w:rsidR="00B43037" w:rsidRPr="00833088">
        <w:t>add</w:t>
      </w:r>
      <w:r w:rsidR="00B43037" w:rsidRPr="00833088">
        <w:rPr>
          <w:spacing w:val="71"/>
        </w:rPr>
        <w:t xml:space="preserve"> </w:t>
      </w:r>
      <w:r w:rsidRPr="00833088">
        <w:t>the 201</w:t>
      </w:r>
      <w:r w:rsidR="00C249BD" w:rsidRPr="00833088">
        <w:t>9-2020</w:t>
      </w:r>
      <w:r w:rsidR="00222236" w:rsidRPr="00833088">
        <w:t xml:space="preserve"> cohort</w:t>
      </w:r>
      <w:r w:rsidRPr="00833088">
        <w:t xml:space="preserve"> in </w:t>
      </w:r>
      <w:r w:rsidR="00931C2E" w:rsidRPr="00833088">
        <w:t>2021</w:t>
      </w:r>
      <w:r w:rsidR="00222236" w:rsidRPr="00833088">
        <w:t>, with a view toward</w:t>
      </w:r>
      <w:r w:rsidR="00222236" w:rsidRPr="00833088">
        <w:rPr>
          <w:spacing w:val="63"/>
        </w:rPr>
        <w:t xml:space="preserve"> </w:t>
      </w:r>
      <w:r w:rsidR="00222236" w:rsidRPr="00833088">
        <w:t>both generating</w:t>
      </w:r>
      <w:r w:rsidR="00222236" w:rsidRPr="00833088">
        <w:rPr>
          <w:spacing w:val="-3"/>
        </w:rPr>
        <w:t xml:space="preserve"> </w:t>
      </w:r>
      <w:r w:rsidR="00222236" w:rsidRPr="00833088">
        <w:t>longitudinal data and improving</w:t>
      </w:r>
      <w:r w:rsidR="00222236" w:rsidRPr="00833088">
        <w:rPr>
          <w:spacing w:val="-3"/>
        </w:rPr>
        <w:t xml:space="preserve"> </w:t>
      </w:r>
      <w:r w:rsidR="00222236" w:rsidRPr="00833088">
        <w:rPr>
          <w:spacing w:val="1"/>
        </w:rPr>
        <w:t>on</w:t>
      </w:r>
      <w:r w:rsidR="00222236" w:rsidRPr="00833088">
        <w:t xml:space="preserve"> survey</w:t>
      </w:r>
      <w:r w:rsidR="00222236" w:rsidRPr="00833088">
        <w:rPr>
          <w:spacing w:val="-5"/>
        </w:rPr>
        <w:t xml:space="preserve"> </w:t>
      </w:r>
      <w:r w:rsidR="00222236" w:rsidRPr="00833088">
        <w:t>design and</w:t>
      </w:r>
      <w:r w:rsidR="00222236" w:rsidRPr="00833088">
        <w:rPr>
          <w:spacing w:val="2"/>
        </w:rPr>
        <w:t xml:space="preserve"> </w:t>
      </w:r>
      <w:r w:rsidR="00222236" w:rsidRPr="00833088">
        <w:t>administration.</w:t>
      </w:r>
    </w:p>
    <w:p w14:paraId="476D3435" w14:textId="2439D7BF" w:rsidR="00D639D0" w:rsidRPr="00833088" w:rsidRDefault="00222236" w:rsidP="005871CE">
      <w:pPr>
        <w:pStyle w:val="BodyText"/>
        <w:widowControl/>
      </w:pPr>
      <w:r w:rsidRPr="00833088">
        <w:t>Key</w:t>
      </w:r>
      <w:r w:rsidRPr="00833088">
        <w:rPr>
          <w:spacing w:val="-5"/>
        </w:rPr>
        <w:t xml:space="preserve"> </w:t>
      </w:r>
      <w:r w:rsidRPr="00833088">
        <w:t xml:space="preserve">findings of </w:t>
      </w:r>
      <w:r w:rsidR="00992037" w:rsidRPr="00833088">
        <w:t xml:space="preserve">the </w:t>
      </w:r>
      <w:r w:rsidR="00E011B7" w:rsidRPr="00833088">
        <w:t>2015-2018</w:t>
      </w:r>
      <w:r w:rsidRPr="00833088">
        <w:t xml:space="preserve"> study</w:t>
      </w:r>
      <w:r w:rsidRPr="00833088">
        <w:rPr>
          <w:spacing w:val="-3"/>
        </w:rPr>
        <w:t xml:space="preserve"> </w:t>
      </w:r>
      <w:r w:rsidR="004E0984" w:rsidRPr="00833088">
        <w:t>a</w:t>
      </w:r>
      <w:r w:rsidRPr="00833088">
        <w:t>re</w:t>
      </w:r>
      <w:r w:rsidRPr="00833088">
        <w:rPr>
          <w:spacing w:val="1"/>
        </w:rPr>
        <w:t xml:space="preserve"> </w:t>
      </w:r>
      <w:r w:rsidR="00AD36C9" w:rsidRPr="00833088">
        <w:t>the</w:t>
      </w:r>
      <w:r w:rsidRPr="00833088">
        <w:t xml:space="preserve"> follow</w:t>
      </w:r>
      <w:r w:rsidR="00AD36C9" w:rsidRPr="00833088">
        <w:t>ing</w:t>
      </w:r>
      <w:r w:rsidRPr="00833088">
        <w:t>:</w:t>
      </w:r>
    </w:p>
    <w:p w14:paraId="4378A461" w14:textId="1498B23D" w:rsidR="00D639D0" w:rsidRDefault="00222236" w:rsidP="005871CE">
      <w:pPr>
        <w:pStyle w:val="BodyText"/>
        <w:widowControl/>
        <w:numPr>
          <w:ilvl w:val="0"/>
          <w:numId w:val="1"/>
        </w:numPr>
      </w:pPr>
      <w:r w:rsidRPr="00833088">
        <w:t xml:space="preserve">FLAS fellows studied </w:t>
      </w:r>
      <w:r w:rsidR="00D51BE7" w:rsidRPr="00833088">
        <w:t>10</w:t>
      </w:r>
      <w:r w:rsidR="00467E43" w:rsidRPr="00833088">
        <w:t>4</w:t>
      </w:r>
      <w:r w:rsidR="00D51BE7" w:rsidRPr="00833088">
        <w:rPr>
          <w:spacing w:val="2"/>
        </w:rPr>
        <w:t xml:space="preserve"> </w:t>
      </w:r>
      <w:r w:rsidRPr="00833088">
        <w:t>languages during</w:t>
      </w:r>
      <w:r w:rsidRPr="00833088">
        <w:rPr>
          <w:spacing w:val="-3"/>
        </w:rPr>
        <w:t xml:space="preserve"> </w:t>
      </w:r>
      <w:r w:rsidRPr="00833088">
        <w:t>their</w:t>
      </w:r>
      <w:r w:rsidRPr="00833088">
        <w:rPr>
          <w:spacing w:val="1"/>
        </w:rPr>
        <w:t xml:space="preserve"> </w:t>
      </w:r>
      <w:r w:rsidRPr="00833088">
        <w:t xml:space="preserve">first fellowship; </w:t>
      </w:r>
      <w:r w:rsidR="00D51BE7" w:rsidRPr="00833088">
        <w:t>5</w:t>
      </w:r>
      <w:r w:rsidR="00467E43" w:rsidRPr="00833088">
        <w:t>7</w:t>
      </w:r>
      <w:r w:rsidR="00D51BE7" w:rsidRPr="00833088">
        <w:t xml:space="preserve"> </w:t>
      </w:r>
      <w:r w:rsidRPr="00833088">
        <w:t>percent</w:t>
      </w:r>
      <w:r w:rsidRPr="00833088">
        <w:rPr>
          <w:spacing w:val="2"/>
        </w:rPr>
        <w:t xml:space="preserve"> </w:t>
      </w:r>
      <w:r w:rsidRPr="00833088">
        <w:t>of the</w:t>
      </w:r>
      <w:r>
        <w:rPr>
          <w:spacing w:val="65"/>
        </w:rPr>
        <w:t xml:space="preserve"> </w:t>
      </w:r>
      <w:r>
        <w:t>languages studied were considered priority</w:t>
      </w:r>
      <w:r>
        <w:rPr>
          <w:spacing w:val="-5"/>
        </w:rPr>
        <w:t xml:space="preserve"> </w:t>
      </w:r>
      <w:r>
        <w:t>languages.</w:t>
      </w:r>
    </w:p>
    <w:p w14:paraId="0646EFE3" w14:textId="608E132D" w:rsidR="00D639D0" w:rsidRDefault="00D51BE7" w:rsidP="005871CE">
      <w:pPr>
        <w:pStyle w:val="BodyText"/>
        <w:widowControl/>
        <w:numPr>
          <w:ilvl w:val="0"/>
          <w:numId w:val="1"/>
        </w:numPr>
      </w:pPr>
      <w:r>
        <w:t>Approximately 30 percent</w:t>
      </w:r>
      <w:r w:rsidR="00222236">
        <w:rPr>
          <w:spacing w:val="1"/>
        </w:rPr>
        <w:t xml:space="preserve"> </w:t>
      </w:r>
      <w:r w:rsidR="00222236">
        <w:t>of fellows used their</w:t>
      </w:r>
      <w:r w:rsidR="00222236">
        <w:rPr>
          <w:spacing w:val="1"/>
        </w:rPr>
        <w:t xml:space="preserve"> </w:t>
      </w:r>
      <w:r w:rsidR="00471DE8">
        <w:rPr>
          <w:spacing w:val="1"/>
        </w:rPr>
        <w:t xml:space="preserve">first FLAS </w:t>
      </w:r>
      <w:r w:rsidR="00222236">
        <w:t>fellowship to study</w:t>
      </w:r>
      <w:r w:rsidR="00222236">
        <w:rPr>
          <w:spacing w:val="-5"/>
        </w:rPr>
        <w:t xml:space="preserve"> </w:t>
      </w:r>
      <w:r w:rsidR="00222236">
        <w:t>at overseas</w:t>
      </w:r>
      <w:r w:rsidR="00222236">
        <w:rPr>
          <w:spacing w:val="87"/>
        </w:rPr>
        <w:t xml:space="preserve"> </w:t>
      </w:r>
      <w:r w:rsidR="00222236">
        <w:t>institutions.</w:t>
      </w:r>
    </w:p>
    <w:p w14:paraId="6A6D985A" w14:textId="77777777" w:rsidR="00D639D0" w:rsidRDefault="00222236" w:rsidP="005871CE">
      <w:pPr>
        <w:pStyle w:val="BodyText"/>
        <w:widowControl/>
        <w:numPr>
          <w:ilvl w:val="0"/>
          <w:numId w:val="1"/>
        </w:numPr>
      </w:pPr>
      <w:r>
        <w:t>More than three-quarters</w:t>
      </w:r>
      <w:r>
        <w:rPr>
          <w:spacing w:val="2"/>
        </w:rPr>
        <w:t xml:space="preserve"> </w:t>
      </w:r>
      <w:r>
        <w:t>of respondents are working</w:t>
      </w:r>
      <w:r>
        <w:rPr>
          <w:spacing w:val="-3"/>
        </w:rPr>
        <w:t xml:space="preserve"> </w:t>
      </w:r>
      <w:r>
        <w:t>in fields that are related to the area</w:t>
      </w:r>
      <w:r>
        <w:rPr>
          <w:spacing w:val="65"/>
        </w:rPr>
        <w:t xml:space="preserve"> </w:t>
      </w:r>
      <w:r>
        <w:t>of study</w:t>
      </w:r>
      <w:r>
        <w:rPr>
          <w:spacing w:val="-5"/>
        </w:rPr>
        <w:t xml:space="preserve"> </w:t>
      </w:r>
      <w:r>
        <w:t>during</w:t>
      </w:r>
      <w:r>
        <w:rPr>
          <w:spacing w:val="-3"/>
        </w:rPr>
        <w:t xml:space="preserve"> </w:t>
      </w:r>
      <w:r>
        <w:t>their</w:t>
      </w:r>
      <w:r>
        <w:rPr>
          <w:spacing w:val="1"/>
        </w:rPr>
        <w:t xml:space="preserve"> </w:t>
      </w:r>
      <w:r>
        <w:t>fellowship.</w:t>
      </w:r>
    </w:p>
    <w:p w14:paraId="097A9A14" w14:textId="604450BC" w:rsidR="00D639D0" w:rsidRDefault="00471DE8" w:rsidP="005871CE">
      <w:pPr>
        <w:pStyle w:val="BodyText"/>
        <w:widowControl/>
        <w:numPr>
          <w:ilvl w:val="0"/>
          <w:numId w:val="1"/>
        </w:numPr>
      </w:pPr>
      <w:r>
        <w:t xml:space="preserve">Fifty-four </w:t>
      </w:r>
      <w:r w:rsidR="00222236">
        <w:t>percent indicated that knowledge of</w:t>
      </w:r>
      <w:r w:rsidR="00222236">
        <w:rPr>
          <w:spacing w:val="1"/>
        </w:rPr>
        <w:t xml:space="preserve"> </w:t>
      </w:r>
      <w:r w:rsidR="00222236">
        <w:t>a foreign language is</w:t>
      </w:r>
      <w:r w:rsidR="00222236">
        <w:rPr>
          <w:spacing w:val="2"/>
        </w:rPr>
        <w:t xml:space="preserve"> </w:t>
      </w:r>
      <w:r w:rsidR="00222236">
        <w:t>a requirement or a</w:t>
      </w:r>
      <w:r w:rsidR="00222236">
        <w:rPr>
          <w:spacing w:val="89"/>
        </w:rPr>
        <w:t xml:space="preserve"> </w:t>
      </w:r>
      <w:r w:rsidR="00222236">
        <w:t>key</w:t>
      </w:r>
      <w:r w:rsidR="00222236">
        <w:rPr>
          <w:spacing w:val="-3"/>
        </w:rPr>
        <w:t xml:space="preserve"> </w:t>
      </w:r>
      <w:r w:rsidR="00222236">
        <w:t>asset to their current</w:t>
      </w:r>
      <w:r w:rsidR="00222236">
        <w:rPr>
          <w:spacing w:val="2"/>
        </w:rPr>
        <w:t xml:space="preserve"> </w:t>
      </w:r>
      <w:r w:rsidR="001930FE">
        <w:t xml:space="preserve">job, and </w:t>
      </w:r>
      <w:r w:rsidR="00114E8A">
        <w:t xml:space="preserve">62 </w:t>
      </w:r>
      <w:r w:rsidR="00222236">
        <w:t>percent reported that knowledge of</w:t>
      </w:r>
      <w:r w:rsidR="00222236">
        <w:rPr>
          <w:spacing w:val="71"/>
        </w:rPr>
        <w:t xml:space="preserve"> </w:t>
      </w:r>
      <w:r w:rsidR="00222236">
        <w:t xml:space="preserve">area/international studies is a requirement </w:t>
      </w:r>
      <w:r w:rsidR="00222236">
        <w:rPr>
          <w:spacing w:val="1"/>
        </w:rPr>
        <w:t>or</w:t>
      </w:r>
      <w:r w:rsidR="00222236">
        <w:t xml:space="preserve"> a key</w:t>
      </w:r>
      <w:r w:rsidR="00222236">
        <w:rPr>
          <w:spacing w:val="-3"/>
        </w:rPr>
        <w:t xml:space="preserve"> </w:t>
      </w:r>
      <w:r w:rsidR="00222236">
        <w:t>asset to their current job.</w:t>
      </w:r>
    </w:p>
    <w:p w14:paraId="3F759B87" w14:textId="365E46BD" w:rsidR="00D639D0" w:rsidRDefault="00471DE8" w:rsidP="005871CE">
      <w:pPr>
        <w:pStyle w:val="BodyText"/>
        <w:widowControl/>
        <w:numPr>
          <w:ilvl w:val="0"/>
          <w:numId w:val="1"/>
        </w:numPr>
      </w:pPr>
      <w:r>
        <w:t>Approximately</w:t>
      </w:r>
      <w:r w:rsidR="00222236">
        <w:t xml:space="preserve"> </w:t>
      </w:r>
      <w:r w:rsidR="00114E8A">
        <w:t xml:space="preserve">64 </w:t>
      </w:r>
      <w:r w:rsidR="00222236">
        <w:t>percent reported using</w:t>
      </w:r>
      <w:r w:rsidR="00222236">
        <w:rPr>
          <w:spacing w:val="-3"/>
        </w:rPr>
        <w:t xml:space="preserve"> </w:t>
      </w:r>
      <w:r w:rsidR="00222236">
        <w:t>their</w:t>
      </w:r>
      <w:r w:rsidR="00222236">
        <w:rPr>
          <w:spacing w:val="1"/>
        </w:rPr>
        <w:t xml:space="preserve"> </w:t>
      </w:r>
      <w:r w:rsidR="00222236">
        <w:t>area/international studies training</w:t>
      </w:r>
      <w:r w:rsidR="00222236">
        <w:rPr>
          <w:spacing w:val="-3"/>
        </w:rPr>
        <w:t xml:space="preserve"> </w:t>
      </w:r>
      <w:r w:rsidR="00222236">
        <w:t>in their</w:t>
      </w:r>
      <w:r w:rsidR="00222236">
        <w:rPr>
          <w:spacing w:val="75"/>
        </w:rPr>
        <w:t xml:space="preserve"> </w:t>
      </w:r>
      <w:r w:rsidR="00222236">
        <w:t xml:space="preserve">current work </w:t>
      </w:r>
      <w:r>
        <w:t>at least monthly,</w:t>
      </w:r>
      <w:r w:rsidR="00DC7E04">
        <w:t xml:space="preserve"> with 37</w:t>
      </w:r>
      <w:r w:rsidR="00222236">
        <w:t xml:space="preserve"> percent reporting</w:t>
      </w:r>
      <w:r w:rsidR="00222236">
        <w:rPr>
          <w:spacing w:val="-3"/>
        </w:rPr>
        <w:t xml:space="preserve"> </w:t>
      </w:r>
      <w:r w:rsidR="00222236">
        <w:t>daily</w:t>
      </w:r>
      <w:r w:rsidR="00222236">
        <w:rPr>
          <w:spacing w:val="-5"/>
        </w:rPr>
        <w:t xml:space="preserve"> </w:t>
      </w:r>
      <w:r w:rsidR="00222236">
        <w:t>use.</w:t>
      </w:r>
    </w:p>
    <w:p w14:paraId="1DDC4E9B" w14:textId="59CC88BD" w:rsidR="00D639D0" w:rsidRPr="00380771" w:rsidRDefault="00222236" w:rsidP="005871CE">
      <w:pPr>
        <w:pStyle w:val="BodyText"/>
        <w:widowControl/>
        <w:numPr>
          <w:ilvl w:val="0"/>
          <w:numId w:val="1"/>
        </w:numPr>
      </w:pPr>
      <w:r>
        <w:t>Sixty-</w:t>
      </w:r>
      <w:r w:rsidR="00471DE8">
        <w:t>five</w:t>
      </w:r>
      <w:r w:rsidR="00114E8A">
        <w:t xml:space="preserve"> </w:t>
      </w:r>
      <w:r>
        <w:t>percent reported that they</w:t>
      </w:r>
      <w:r>
        <w:rPr>
          <w:spacing w:val="-3"/>
        </w:rPr>
        <w:t xml:space="preserve"> </w:t>
      </w:r>
      <w:r>
        <w:t>were “unlikely</w:t>
      </w:r>
      <w:r>
        <w:rPr>
          <w:spacing w:val="-5"/>
        </w:rPr>
        <w:t xml:space="preserve"> </w:t>
      </w:r>
      <w:r>
        <w:t xml:space="preserve">to </w:t>
      </w:r>
      <w:r w:rsidR="00471DE8">
        <w:t xml:space="preserve">have </w:t>
      </w:r>
      <w:r>
        <w:t>achieve</w:t>
      </w:r>
      <w:r w:rsidR="00471DE8">
        <w:t>d</w:t>
      </w:r>
      <w:r>
        <w:rPr>
          <w:spacing w:val="1"/>
        </w:rPr>
        <w:t xml:space="preserve"> </w:t>
      </w:r>
      <w:r>
        <w:t>advanced language</w:t>
      </w:r>
      <w:r>
        <w:rPr>
          <w:spacing w:val="71"/>
        </w:rPr>
        <w:t xml:space="preserve"> </w:t>
      </w:r>
      <w:r>
        <w:t>proficiency”</w:t>
      </w:r>
      <w:r>
        <w:rPr>
          <w:spacing w:val="1"/>
        </w:rPr>
        <w:t xml:space="preserve"> </w:t>
      </w:r>
      <w:r>
        <w:t>without the</w:t>
      </w:r>
      <w:r>
        <w:rPr>
          <w:spacing w:val="1"/>
        </w:rPr>
        <w:t xml:space="preserve"> </w:t>
      </w:r>
      <w:r>
        <w:t>FLAS fellowship.</w:t>
      </w:r>
    </w:p>
    <w:p w14:paraId="171D5A60" w14:textId="25F69D94" w:rsidR="00380771" w:rsidRDefault="00380771" w:rsidP="003354FF">
      <w:pPr>
        <w:pStyle w:val="BodyText"/>
        <w:widowControl/>
      </w:pPr>
      <w:bookmarkStart w:id="36" w:name="Methodological_Issues_and_Recommendation"/>
      <w:bookmarkStart w:id="37" w:name="_Toc445724401"/>
      <w:bookmarkEnd w:id="36"/>
      <w:r>
        <w:br w:type="page"/>
      </w:r>
    </w:p>
    <w:p w14:paraId="5C20C56D" w14:textId="447B8B6E" w:rsidR="00D639D0" w:rsidRDefault="00222236" w:rsidP="005871CE">
      <w:pPr>
        <w:pStyle w:val="Heading1"/>
        <w:widowControl/>
      </w:pPr>
      <w:r>
        <w:lastRenderedPageBreak/>
        <w:t>Appendix</w:t>
      </w:r>
      <w:r>
        <w:rPr>
          <w:spacing w:val="1"/>
        </w:rPr>
        <w:t xml:space="preserve"> </w:t>
      </w:r>
      <w:r>
        <w:t>1</w:t>
      </w:r>
      <w:bookmarkEnd w:id="37"/>
    </w:p>
    <w:p w14:paraId="7042DB69" w14:textId="77777777" w:rsidR="00D639D0" w:rsidRDefault="00222236" w:rsidP="005871CE">
      <w:pPr>
        <w:pStyle w:val="Heading2"/>
        <w:widowControl/>
      </w:pPr>
      <w:bookmarkStart w:id="38" w:name="Priority_Language_of_First_Time_FLAS_Awa"/>
      <w:bookmarkStart w:id="39" w:name="_Toc445724402"/>
      <w:bookmarkEnd w:id="38"/>
      <w:r>
        <w:t>Priority Language of First Time FLAS Awardees, by Number and Percentage of Awards</w:t>
      </w:r>
      <w:bookmarkEnd w:id="39"/>
    </w:p>
    <w:tbl>
      <w:tblPr>
        <w:tblStyle w:val="MediumList1-Accent1"/>
        <w:tblW w:w="4760" w:type="pct"/>
        <w:tblLayout w:type="fixed"/>
        <w:tblLook w:val="04A0" w:firstRow="1" w:lastRow="0" w:firstColumn="1" w:lastColumn="0" w:noHBand="0" w:noVBand="1"/>
      </w:tblPr>
      <w:tblGrid>
        <w:gridCol w:w="6526"/>
        <w:gridCol w:w="1059"/>
        <w:gridCol w:w="1326"/>
      </w:tblGrid>
      <w:tr w:rsidR="001830C8" w:rsidRPr="003B2EB5" w14:paraId="3A6F56F9" w14:textId="77777777" w:rsidTr="00B26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4FE82BCD" w14:textId="77777777" w:rsidR="001830C8" w:rsidRPr="003B2EB5" w:rsidRDefault="001830C8" w:rsidP="00CE23D8">
            <w:pPr>
              <w:rPr>
                <w:rFonts w:ascii="Times New Roman" w:eastAsiaTheme="minorEastAsia" w:hAnsi="Times New Roman" w:cs="Times New Roman"/>
              </w:rPr>
            </w:pPr>
            <w:r w:rsidRPr="003B2EB5">
              <w:rPr>
                <w:rFonts w:ascii="Times New Roman" w:eastAsiaTheme="minorEastAsia" w:hAnsi="Times New Roman" w:cs="Times New Roman"/>
              </w:rPr>
              <w:t>Priority Language</w:t>
            </w:r>
          </w:p>
        </w:tc>
        <w:tc>
          <w:tcPr>
            <w:tcW w:w="594" w:type="pct"/>
          </w:tcPr>
          <w:p w14:paraId="18E53D74" w14:textId="77777777" w:rsidR="001830C8" w:rsidRPr="00943A84" w:rsidRDefault="001830C8" w:rsidP="001830C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943A84">
              <w:rPr>
                <w:rFonts w:ascii="Times New Roman" w:eastAsiaTheme="minorEastAsia" w:hAnsi="Times New Roman" w:cs="Times New Roman"/>
              </w:rPr>
              <w:t>Number of FLAS Awards</w:t>
            </w:r>
          </w:p>
        </w:tc>
        <w:tc>
          <w:tcPr>
            <w:tcW w:w="745" w:type="pct"/>
          </w:tcPr>
          <w:p w14:paraId="2D7346C9" w14:textId="6ACA9239" w:rsidR="001830C8" w:rsidRPr="003D7625" w:rsidRDefault="001830C8" w:rsidP="007573FE">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D7625">
              <w:rPr>
                <w:rFonts w:ascii="Times New Roman" w:eastAsiaTheme="minorEastAsia" w:hAnsi="Times New Roman" w:cs="Times New Roman"/>
              </w:rPr>
              <w:t xml:space="preserve">Percentage of </w:t>
            </w:r>
            <w:r w:rsidR="00ED3196">
              <w:rPr>
                <w:rFonts w:ascii="Times New Roman" w:eastAsiaTheme="minorEastAsia" w:hAnsi="Times New Roman" w:cs="Times New Roman"/>
              </w:rPr>
              <w:t>Awards</w:t>
            </w:r>
          </w:p>
        </w:tc>
      </w:tr>
      <w:tr w:rsidR="008C3D07" w:rsidRPr="003B2EB5" w14:paraId="13F77215"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5C687302" w14:textId="77777777" w:rsidR="001830C8" w:rsidRPr="003B2EB5" w:rsidRDefault="001830C8">
            <w:pPr>
              <w:rPr>
                <w:rFonts w:ascii="Times New Roman" w:eastAsiaTheme="minorEastAsia" w:hAnsi="Times New Roman" w:cs="Times New Roman"/>
                <w:color w:val="000000"/>
              </w:rPr>
            </w:pPr>
            <w:r w:rsidRPr="003B2EB5">
              <w:rPr>
                <w:rFonts w:ascii="Times New Roman" w:eastAsiaTheme="minorEastAsia" w:hAnsi="Times New Roman" w:cs="Times New Roman"/>
                <w:color w:val="000000"/>
              </w:rPr>
              <w:t>TOTAL</w:t>
            </w:r>
          </w:p>
        </w:tc>
        <w:tc>
          <w:tcPr>
            <w:tcW w:w="594" w:type="pct"/>
          </w:tcPr>
          <w:p w14:paraId="2E110ACA" w14:textId="7858974E" w:rsidR="001830C8" w:rsidRPr="003D7625" w:rsidRDefault="00D60182" w:rsidP="003D7625">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rPr>
            </w:pPr>
            <w:r w:rsidRPr="00943A84">
              <w:rPr>
                <w:rFonts w:ascii="Times New Roman" w:eastAsiaTheme="minorEastAsia" w:hAnsi="Times New Roman" w:cs="Times New Roman"/>
                <w:b/>
                <w:color w:val="000000"/>
              </w:rPr>
              <w:t>2</w:t>
            </w:r>
            <w:r w:rsidR="00943A84">
              <w:rPr>
                <w:rFonts w:ascii="Times New Roman" w:eastAsiaTheme="minorEastAsia" w:hAnsi="Times New Roman" w:cs="Times New Roman"/>
                <w:b/>
                <w:color w:val="000000"/>
              </w:rPr>
              <w:t>217</w:t>
            </w:r>
          </w:p>
        </w:tc>
        <w:tc>
          <w:tcPr>
            <w:tcW w:w="745" w:type="pct"/>
          </w:tcPr>
          <w:p w14:paraId="5ED7B2E9" w14:textId="77777777" w:rsidR="001830C8" w:rsidRPr="003B2EB5" w:rsidRDefault="001830C8" w:rsidP="001830C8">
            <w:pPr>
              <w:ind w:right="73"/>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000000"/>
              </w:rPr>
            </w:pPr>
            <w:r w:rsidRPr="003B2EB5">
              <w:rPr>
                <w:rFonts w:ascii="Times New Roman" w:eastAsiaTheme="minorEastAsia" w:hAnsi="Times New Roman" w:cs="Times New Roman"/>
                <w:color w:val="000000"/>
              </w:rPr>
              <w:t>—</w:t>
            </w:r>
          </w:p>
        </w:tc>
      </w:tr>
      <w:tr w:rsidR="00943A84" w:rsidRPr="003B2EB5" w14:paraId="6671C7A4"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6E05684" w14:textId="79B17C40" w:rsidR="00943A84" w:rsidRPr="00943A84" w:rsidRDefault="00943A84">
            <w:pPr>
              <w:rPr>
                <w:rFonts w:ascii="Times New Roman" w:eastAsiaTheme="minorEastAsia" w:hAnsi="Times New Roman" w:cs="Times New Roman"/>
                <w:b w:val="0"/>
                <w:color w:val="000000"/>
              </w:rPr>
            </w:pPr>
            <w:r w:rsidRPr="00686C38">
              <w:rPr>
                <w:rFonts w:ascii="Times New Roman" w:hAnsi="Times New Roman" w:cs="Times New Roman"/>
              </w:rPr>
              <w:t>Akan (Twi-Fante)</w:t>
            </w:r>
          </w:p>
        </w:tc>
        <w:tc>
          <w:tcPr>
            <w:tcW w:w="594" w:type="pct"/>
          </w:tcPr>
          <w:p w14:paraId="3763B2FC" w14:textId="28F89944" w:rsidR="00943A84" w:rsidRPr="00943A84" w:rsidRDefault="001E7EEA" w:rsidP="001830C8">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Pr>
                <w:rFonts w:ascii="Times New Roman" w:hAnsi="Times New Roman" w:cs="Times New Roman"/>
              </w:rPr>
              <w:t>9</w:t>
            </w:r>
          </w:p>
        </w:tc>
        <w:tc>
          <w:tcPr>
            <w:tcW w:w="745" w:type="pct"/>
          </w:tcPr>
          <w:p w14:paraId="06D64DC2" w14:textId="33E025B2" w:rsidR="00943A84" w:rsidRPr="00943A84" w:rsidRDefault="00943A84">
            <w:pPr>
              <w:ind w:right="73"/>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0.</w:t>
            </w:r>
            <w:r w:rsidR="001E7EEA">
              <w:rPr>
                <w:rFonts w:ascii="Times New Roman" w:hAnsi="Times New Roman" w:cs="Times New Roman"/>
              </w:rPr>
              <w:t>41</w:t>
            </w:r>
            <w:r w:rsidRPr="00686C38">
              <w:rPr>
                <w:rFonts w:ascii="Times New Roman" w:hAnsi="Times New Roman" w:cs="Times New Roman"/>
              </w:rPr>
              <w:t>%</w:t>
            </w:r>
          </w:p>
        </w:tc>
      </w:tr>
      <w:tr w:rsidR="008C3D07" w:rsidRPr="003B2EB5" w14:paraId="4066F6B4"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3604D950" w14:textId="3912DB2E" w:rsidR="00943A84" w:rsidRPr="00943A84" w:rsidRDefault="00943A84">
            <w:pPr>
              <w:rPr>
                <w:rFonts w:ascii="Times New Roman" w:eastAsiaTheme="minorEastAsia" w:hAnsi="Times New Roman" w:cs="Times New Roman"/>
                <w:b w:val="0"/>
                <w:color w:val="000000"/>
              </w:rPr>
            </w:pPr>
            <w:r w:rsidRPr="00686C38">
              <w:rPr>
                <w:rFonts w:ascii="Times New Roman" w:hAnsi="Times New Roman" w:cs="Times New Roman"/>
              </w:rPr>
              <w:t>Albanian</w:t>
            </w:r>
          </w:p>
        </w:tc>
        <w:tc>
          <w:tcPr>
            <w:tcW w:w="594" w:type="pct"/>
          </w:tcPr>
          <w:p w14:paraId="731199C4" w14:textId="236F526C" w:rsidR="00943A84" w:rsidRPr="00943A84" w:rsidRDefault="00943A84" w:rsidP="001830C8">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3</w:t>
            </w:r>
          </w:p>
        </w:tc>
        <w:tc>
          <w:tcPr>
            <w:tcW w:w="745" w:type="pct"/>
          </w:tcPr>
          <w:p w14:paraId="0544EDE4" w14:textId="00B9C37E" w:rsidR="00943A84" w:rsidRPr="00943A84" w:rsidRDefault="00943A84" w:rsidP="001830C8">
            <w:pPr>
              <w:ind w:right="73"/>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0.14%</w:t>
            </w:r>
          </w:p>
        </w:tc>
      </w:tr>
      <w:tr w:rsidR="00943A84" w:rsidRPr="003B2EB5" w14:paraId="4D9DDC6D"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49133E0B" w14:textId="718D6C79" w:rsidR="00943A84" w:rsidRPr="00943A84" w:rsidRDefault="00943A84">
            <w:pPr>
              <w:rPr>
                <w:rFonts w:ascii="Times New Roman" w:eastAsiaTheme="minorEastAsia" w:hAnsi="Times New Roman" w:cs="Times New Roman"/>
                <w:b w:val="0"/>
                <w:color w:val="000000"/>
              </w:rPr>
            </w:pPr>
            <w:r w:rsidRPr="00686C38">
              <w:rPr>
                <w:rFonts w:ascii="Times New Roman" w:hAnsi="Times New Roman" w:cs="Times New Roman"/>
              </w:rPr>
              <w:t>Amharic</w:t>
            </w:r>
          </w:p>
        </w:tc>
        <w:tc>
          <w:tcPr>
            <w:tcW w:w="594" w:type="pct"/>
          </w:tcPr>
          <w:p w14:paraId="023FFFFF" w14:textId="59874489" w:rsidR="00943A84" w:rsidRPr="00943A84" w:rsidRDefault="00943A84" w:rsidP="001830C8">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3</w:t>
            </w:r>
          </w:p>
        </w:tc>
        <w:tc>
          <w:tcPr>
            <w:tcW w:w="745" w:type="pct"/>
          </w:tcPr>
          <w:p w14:paraId="6C4C7E80" w14:textId="4EE4D56A" w:rsidR="00943A84" w:rsidRPr="00943A84" w:rsidRDefault="00943A84" w:rsidP="001830C8">
            <w:pPr>
              <w:ind w:right="73"/>
              <w:jc w:val="right"/>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0.14%</w:t>
            </w:r>
          </w:p>
        </w:tc>
      </w:tr>
      <w:tr w:rsidR="008C3D07" w:rsidRPr="003B2EB5" w14:paraId="6D311C6B"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3C1E2FF8" w14:textId="3BDC121C" w:rsidR="00943A84" w:rsidRPr="00943A84" w:rsidRDefault="00943A84">
            <w:pPr>
              <w:rPr>
                <w:rFonts w:ascii="Times New Roman" w:eastAsiaTheme="minorEastAsia" w:hAnsi="Times New Roman" w:cs="Times New Roman"/>
                <w:b w:val="0"/>
                <w:color w:val="000000"/>
              </w:rPr>
            </w:pPr>
            <w:r w:rsidRPr="00686C38">
              <w:rPr>
                <w:rFonts w:ascii="Times New Roman" w:hAnsi="Times New Roman" w:cs="Times New Roman"/>
              </w:rPr>
              <w:t>Arabic (all dialects)</w:t>
            </w:r>
          </w:p>
        </w:tc>
        <w:tc>
          <w:tcPr>
            <w:tcW w:w="594" w:type="pct"/>
          </w:tcPr>
          <w:p w14:paraId="6D2305EC" w14:textId="04AF8468" w:rsidR="00943A84" w:rsidRPr="00943A84" w:rsidRDefault="00943A84" w:rsidP="001830C8">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296</w:t>
            </w:r>
          </w:p>
        </w:tc>
        <w:tc>
          <w:tcPr>
            <w:tcW w:w="745" w:type="pct"/>
          </w:tcPr>
          <w:p w14:paraId="73A71DDA" w14:textId="660B57EC" w:rsidR="00943A84" w:rsidRPr="00943A84" w:rsidRDefault="00943A84" w:rsidP="001830C8">
            <w:pPr>
              <w:ind w:right="73"/>
              <w:jc w:val="righ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13.35%</w:t>
            </w:r>
          </w:p>
        </w:tc>
      </w:tr>
      <w:tr w:rsidR="00943A84" w:rsidRPr="003B2EB5" w14:paraId="09DAA3FD"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01C2830" w14:textId="5C38E202" w:rsidR="00943A84" w:rsidRPr="00943A84" w:rsidRDefault="00943A84"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Bamanakan (Bamana, Bambara, Mandikan, Mandingo, Maninka, Dyula)</w:t>
            </w:r>
          </w:p>
        </w:tc>
        <w:tc>
          <w:tcPr>
            <w:tcW w:w="594" w:type="pct"/>
          </w:tcPr>
          <w:p w14:paraId="233E81E5" w14:textId="0D434870" w:rsidR="00943A84" w:rsidRPr="00943A84" w:rsidRDefault="00943A84" w:rsidP="001830C8">
            <w:pPr>
              <w:pStyle w:val="TableParagraph"/>
              <w:spacing w:before="1"/>
              <w:ind w:right="5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w:t>
            </w:r>
          </w:p>
        </w:tc>
        <w:tc>
          <w:tcPr>
            <w:tcW w:w="745" w:type="pct"/>
          </w:tcPr>
          <w:p w14:paraId="3009FA78" w14:textId="693E9EC4" w:rsidR="00943A84" w:rsidRPr="00943A84" w:rsidRDefault="00943A84"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0.14%</w:t>
            </w:r>
          </w:p>
        </w:tc>
      </w:tr>
      <w:tr w:rsidR="008C3D07" w:rsidRPr="003B2EB5" w14:paraId="01ADF659"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23D1E4F2" w14:textId="2DCEB1D3" w:rsidR="00943A84" w:rsidRPr="00943A84" w:rsidRDefault="00943A84"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Bengali (Bangla)</w:t>
            </w:r>
          </w:p>
        </w:tc>
        <w:tc>
          <w:tcPr>
            <w:tcW w:w="594" w:type="pct"/>
          </w:tcPr>
          <w:p w14:paraId="4648EF0E" w14:textId="6D88A86B" w:rsidR="00943A84" w:rsidRPr="00943A84" w:rsidRDefault="00943A84" w:rsidP="001830C8">
            <w:pPr>
              <w:pStyle w:val="TableParagraph"/>
              <w:spacing w:before="2"/>
              <w:ind w:right="5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9</w:t>
            </w:r>
          </w:p>
        </w:tc>
        <w:tc>
          <w:tcPr>
            <w:tcW w:w="745" w:type="pct"/>
          </w:tcPr>
          <w:p w14:paraId="7707CF70" w14:textId="2EB20220" w:rsidR="00943A84" w:rsidRPr="00943A84" w:rsidRDefault="00943A84"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0.41%</w:t>
            </w:r>
          </w:p>
        </w:tc>
      </w:tr>
      <w:tr w:rsidR="00943A84" w:rsidRPr="003B2EB5" w14:paraId="6A77DB0E"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09D07526" w14:textId="3BA01A81" w:rsidR="00943A84" w:rsidRPr="003D7625" w:rsidRDefault="00943A84" w:rsidP="001830C8">
            <w:pPr>
              <w:pStyle w:val="TableParagraph"/>
              <w:spacing w:before="6"/>
              <w:rPr>
                <w:rFonts w:ascii="Times New Roman" w:eastAsia="Times New Roman" w:hAnsi="Times New Roman" w:cs="Times New Roman"/>
                <w:b w:val="0"/>
                <w:color w:val="auto"/>
                <w:lang w:val="es-ES"/>
              </w:rPr>
            </w:pPr>
            <w:r w:rsidRPr="00686C38">
              <w:rPr>
                <w:rFonts w:ascii="Times New Roman" w:hAnsi="Times New Roman" w:cs="Times New Roman"/>
              </w:rPr>
              <w:t>Berber (all languages)</w:t>
            </w:r>
          </w:p>
        </w:tc>
        <w:tc>
          <w:tcPr>
            <w:tcW w:w="594" w:type="pct"/>
          </w:tcPr>
          <w:p w14:paraId="1D2AEADB" w14:textId="082594DE" w:rsidR="00943A84" w:rsidRPr="00943A84" w:rsidRDefault="00943A84" w:rsidP="001830C8">
            <w:pPr>
              <w:pStyle w:val="TableParagraph"/>
              <w:spacing w:before="1"/>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128098F0" w14:textId="24CCBF7F" w:rsidR="00943A84" w:rsidRPr="00943A84" w:rsidRDefault="00943A84"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C3D07" w:rsidRPr="003B2EB5" w14:paraId="7904927A"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131BA28F" w14:textId="23F0015A" w:rsidR="00943A84" w:rsidRPr="00943A84" w:rsidRDefault="00943A84"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Bosnian</w:t>
            </w:r>
          </w:p>
        </w:tc>
        <w:tc>
          <w:tcPr>
            <w:tcW w:w="594" w:type="pct"/>
          </w:tcPr>
          <w:p w14:paraId="26380A7D" w14:textId="4970A06D" w:rsidR="00943A84" w:rsidRPr="00943A84" w:rsidRDefault="00943A84" w:rsidP="001830C8">
            <w:pPr>
              <w:pStyle w:val="TableParagraph"/>
              <w:spacing w:before="1"/>
              <w:ind w:right="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w:t>
            </w:r>
          </w:p>
        </w:tc>
        <w:tc>
          <w:tcPr>
            <w:tcW w:w="745" w:type="pct"/>
          </w:tcPr>
          <w:p w14:paraId="4EF71C46" w14:textId="7BF12E51" w:rsidR="00943A84" w:rsidRPr="00943A84" w:rsidRDefault="00943A84"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0.18%</w:t>
            </w:r>
          </w:p>
        </w:tc>
      </w:tr>
      <w:tr w:rsidR="00943A84" w:rsidRPr="003B2EB5" w14:paraId="70C56ED3"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3F74457C" w14:textId="6E8AE192" w:rsidR="00943A84" w:rsidRPr="00943A84" w:rsidRDefault="00943A84"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Bulgarian</w:t>
            </w:r>
          </w:p>
        </w:tc>
        <w:tc>
          <w:tcPr>
            <w:tcW w:w="594" w:type="pct"/>
          </w:tcPr>
          <w:p w14:paraId="6A9A86ED" w14:textId="60FC8510" w:rsidR="00943A84" w:rsidRPr="00943A84" w:rsidRDefault="00943A84" w:rsidP="001830C8">
            <w:pPr>
              <w:pStyle w:val="TableParagraph"/>
              <w:spacing w:before="2"/>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745" w:type="pct"/>
          </w:tcPr>
          <w:p w14:paraId="45372CFB" w14:textId="06DA762A" w:rsidR="00943A84" w:rsidRPr="00943A84" w:rsidRDefault="00943A84"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8C3D07" w:rsidRPr="003B2EB5" w14:paraId="235F83EF"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61398618" w14:textId="05F3E893" w:rsidR="00943A84" w:rsidRPr="00943A84" w:rsidRDefault="00943A84"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Burmese</w:t>
            </w:r>
          </w:p>
        </w:tc>
        <w:tc>
          <w:tcPr>
            <w:tcW w:w="594" w:type="pct"/>
          </w:tcPr>
          <w:p w14:paraId="76DA20B4" w14:textId="792E1588" w:rsidR="00943A84" w:rsidRPr="00943A84" w:rsidRDefault="00943A84" w:rsidP="001830C8">
            <w:pPr>
              <w:pStyle w:val="TableParagraph"/>
              <w:spacing w:before="1"/>
              <w:ind w:right="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12</w:t>
            </w:r>
          </w:p>
        </w:tc>
        <w:tc>
          <w:tcPr>
            <w:tcW w:w="745" w:type="pct"/>
          </w:tcPr>
          <w:p w14:paraId="29259F5D" w14:textId="4070EB62" w:rsidR="00943A84" w:rsidRPr="00943A84" w:rsidRDefault="00943A84"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0.54%</w:t>
            </w:r>
          </w:p>
        </w:tc>
      </w:tr>
      <w:tr w:rsidR="00943A84" w:rsidRPr="003B2EB5" w14:paraId="5608E685"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225536CD" w14:textId="4702F46E" w:rsidR="00943A84" w:rsidRPr="00943A84" w:rsidRDefault="00943A84"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Chechen</w:t>
            </w:r>
          </w:p>
        </w:tc>
        <w:tc>
          <w:tcPr>
            <w:tcW w:w="594" w:type="pct"/>
          </w:tcPr>
          <w:p w14:paraId="3A241B2F" w14:textId="5767F408" w:rsidR="00943A84" w:rsidRPr="00943A84" w:rsidRDefault="00943A84" w:rsidP="001830C8">
            <w:pPr>
              <w:pStyle w:val="TableParagraph"/>
              <w:spacing w:before="1"/>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1633A335" w14:textId="4A09A91A" w:rsidR="00943A84" w:rsidRPr="00943A84" w:rsidRDefault="00943A84"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C3D07" w:rsidRPr="003B2EB5" w14:paraId="05511481"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2E8053FC" w14:textId="2B77F2BA" w:rsidR="00943A84" w:rsidRPr="00943A84" w:rsidRDefault="00943A84"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Chinese (Cantonese)</w:t>
            </w:r>
          </w:p>
        </w:tc>
        <w:tc>
          <w:tcPr>
            <w:tcW w:w="594" w:type="pct"/>
          </w:tcPr>
          <w:p w14:paraId="0C22B1F5" w14:textId="33A783DE" w:rsidR="00943A84" w:rsidRPr="00943A84" w:rsidRDefault="00943A84" w:rsidP="001830C8">
            <w:pPr>
              <w:pStyle w:val="TableParagraph"/>
              <w:spacing w:before="2"/>
              <w:ind w:right="5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745" w:type="pct"/>
          </w:tcPr>
          <w:p w14:paraId="2A11BB74" w14:textId="3C7A9B43" w:rsidR="00943A84" w:rsidRPr="00943A84" w:rsidRDefault="00943A84"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943A84" w:rsidRPr="003B2EB5" w14:paraId="4046FFEB"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28C57A8" w14:textId="46A33B59" w:rsidR="00943A84" w:rsidRPr="00943A84" w:rsidRDefault="00943A84"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Chinese (Mandarin)</w:t>
            </w:r>
          </w:p>
        </w:tc>
        <w:tc>
          <w:tcPr>
            <w:tcW w:w="594" w:type="pct"/>
          </w:tcPr>
          <w:p w14:paraId="2D0B83C0" w14:textId="7F288F48" w:rsidR="00943A84" w:rsidRPr="00943A84" w:rsidRDefault="00943A84" w:rsidP="001830C8">
            <w:pPr>
              <w:pStyle w:val="TableParagraph"/>
              <w:spacing w:before="2"/>
              <w:ind w:right="5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278</w:t>
            </w:r>
          </w:p>
        </w:tc>
        <w:tc>
          <w:tcPr>
            <w:tcW w:w="745" w:type="pct"/>
          </w:tcPr>
          <w:p w14:paraId="2DCA2DAD" w14:textId="75C151BF" w:rsidR="00943A84" w:rsidRPr="00943A84" w:rsidRDefault="00943A84"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12.54%</w:t>
            </w:r>
          </w:p>
        </w:tc>
      </w:tr>
      <w:tr w:rsidR="008C3D07" w:rsidRPr="003B2EB5" w14:paraId="0BC328CE"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7ED4AB71" w14:textId="146A0C38" w:rsidR="00943A84" w:rsidRPr="00943A84" w:rsidRDefault="00943A84"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Croatian</w:t>
            </w:r>
          </w:p>
        </w:tc>
        <w:tc>
          <w:tcPr>
            <w:tcW w:w="594" w:type="pct"/>
          </w:tcPr>
          <w:p w14:paraId="3FC1FC6C" w14:textId="43636F53" w:rsidR="00943A84" w:rsidRPr="00943A84" w:rsidRDefault="00943A84" w:rsidP="001830C8">
            <w:pPr>
              <w:pStyle w:val="TableParagraph"/>
              <w:spacing w:before="1"/>
              <w:ind w:right="5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7</w:t>
            </w:r>
          </w:p>
        </w:tc>
        <w:tc>
          <w:tcPr>
            <w:tcW w:w="745" w:type="pct"/>
          </w:tcPr>
          <w:p w14:paraId="0FFD8425" w14:textId="5699B551" w:rsidR="00943A84" w:rsidRPr="00943A84" w:rsidRDefault="00943A84"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0.32%</w:t>
            </w:r>
          </w:p>
        </w:tc>
      </w:tr>
      <w:tr w:rsidR="00943A84" w:rsidRPr="003B2EB5" w14:paraId="203BDABE"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59012480" w14:textId="61CDC289" w:rsidR="00943A84" w:rsidRPr="00943A84" w:rsidRDefault="00943A84"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Dari</w:t>
            </w:r>
          </w:p>
        </w:tc>
        <w:tc>
          <w:tcPr>
            <w:tcW w:w="594" w:type="pct"/>
          </w:tcPr>
          <w:p w14:paraId="1BE22F26" w14:textId="2DACE101" w:rsidR="00943A84" w:rsidRPr="00943A84" w:rsidRDefault="00943A84" w:rsidP="001830C8">
            <w:pPr>
              <w:pStyle w:val="TableParagraph"/>
              <w:spacing w:before="2"/>
              <w:ind w:right="5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745" w:type="pct"/>
          </w:tcPr>
          <w:p w14:paraId="4F3786D1" w14:textId="5C40B808" w:rsidR="00943A84" w:rsidRPr="00943A84" w:rsidRDefault="00943A84"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8C3D07" w:rsidRPr="003B2EB5" w14:paraId="3CFFF5D0"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7588E175" w14:textId="0451C9CD" w:rsidR="008C3D07" w:rsidRPr="00943A84" w:rsidRDefault="008C3D07" w:rsidP="001830C8">
            <w:pPr>
              <w:pStyle w:val="TableParagraph"/>
              <w:spacing w:before="4"/>
              <w:rPr>
                <w:rFonts w:ascii="Times New Roman" w:hAnsi="Times New Roman" w:cs="Times New Roman"/>
              </w:rPr>
            </w:pPr>
            <w:r w:rsidRPr="00600CEA">
              <w:rPr>
                <w:rFonts w:ascii="Times New Roman" w:hAnsi="Times New Roman" w:cs="Times New Roman"/>
              </w:rPr>
              <w:t>Georgian</w:t>
            </w:r>
          </w:p>
        </w:tc>
        <w:tc>
          <w:tcPr>
            <w:tcW w:w="594" w:type="pct"/>
          </w:tcPr>
          <w:p w14:paraId="1F3E3E4A" w14:textId="50B76170" w:rsidR="008C3D07" w:rsidRPr="00943A84" w:rsidRDefault="008C3D07" w:rsidP="001830C8">
            <w:pPr>
              <w:pStyle w:val="TableParagraph"/>
              <w:spacing w:before="2"/>
              <w:ind w:right="5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3</w:t>
            </w:r>
          </w:p>
        </w:tc>
        <w:tc>
          <w:tcPr>
            <w:tcW w:w="745" w:type="pct"/>
          </w:tcPr>
          <w:p w14:paraId="31E86F3B" w14:textId="2621E6B9" w:rsidR="008C3D07" w:rsidRPr="00943A84" w:rsidRDefault="008C3D07"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0.14%</w:t>
            </w:r>
          </w:p>
        </w:tc>
      </w:tr>
      <w:tr w:rsidR="008C3D07" w:rsidRPr="003B2EB5" w14:paraId="791A1FF6"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9396B90" w14:textId="48FC1443"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German</w:t>
            </w:r>
          </w:p>
        </w:tc>
        <w:tc>
          <w:tcPr>
            <w:tcW w:w="594" w:type="pct"/>
          </w:tcPr>
          <w:p w14:paraId="4AE02D4F" w14:textId="09A220C4" w:rsidR="008C3D07" w:rsidRPr="00943A84" w:rsidRDefault="008C3D07" w:rsidP="001830C8">
            <w:pPr>
              <w:pStyle w:val="TableParagraph"/>
              <w:spacing w:before="1"/>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12</w:t>
            </w:r>
          </w:p>
        </w:tc>
        <w:tc>
          <w:tcPr>
            <w:tcW w:w="745" w:type="pct"/>
          </w:tcPr>
          <w:p w14:paraId="1536F9CE" w14:textId="58E71BD0"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0.54%</w:t>
            </w:r>
          </w:p>
        </w:tc>
      </w:tr>
      <w:tr w:rsidR="008C3D07" w:rsidRPr="003B2EB5" w14:paraId="7C83892B"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7A490F2F" w14:textId="5BB50FDA"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Gujurati</w:t>
            </w:r>
          </w:p>
        </w:tc>
        <w:tc>
          <w:tcPr>
            <w:tcW w:w="594" w:type="pct"/>
          </w:tcPr>
          <w:p w14:paraId="5FD870CA" w14:textId="4C2E0572" w:rsidR="008C3D07" w:rsidRPr="00943A84" w:rsidRDefault="008C3D07" w:rsidP="001830C8">
            <w:pPr>
              <w:pStyle w:val="TableParagraph"/>
              <w:spacing w:before="1"/>
              <w:ind w:right="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0D6BD2D2" w14:textId="6CFDFB5E"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C3D07" w:rsidRPr="003B2EB5" w14:paraId="49899E2C"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5D323061" w14:textId="66A13012"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Hausa</w:t>
            </w:r>
          </w:p>
        </w:tc>
        <w:tc>
          <w:tcPr>
            <w:tcW w:w="594" w:type="pct"/>
          </w:tcPr>
          <w:p w14:paraId="6976D985" w14:textId="50BE042C" w:rsidR="008C3D07" w:rsidRPr="00943A84" w:rsidRDefault="008C3D07" w:rsidP="001830C8">
            <w:pPr>
              <w:pStyle w:val="TableParagraph"/>
              <w:spacing w:before="1"/>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5</w:t>
            </w:r>
          </w:p>
        </w:tc>
        <w:tc>
          <w:tcPr>
            <w:tcW w:w="745" w:type="pct"/>
          </w:tcPr>
          <w:p w14:paraId="0F83ACD2" w14:textId="7C4D56A9"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0.23%</w:t>
            </w:r>
          </w:p>
        </w:tc>
      </w:tr>
      <w:tr w:rsidR="008C3D07" w:rsidRPr="003B2EB5" w14:paraId="764A727B"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3F85EC6E" w14:textId="3E028695" w:rsidR="008C3D07" w:rsidRPr="00943A84" w:rsidRDefault="008C3D07"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Hebrew (Modern)</w:t>
            </w:r>
          </w:p>
        </w:tc>
        <w:tc>
          <w:tcPr>
            <w:tcW w:w="594" w:type="pct"/>
          </w:tcPr>
          <w:p w14:paraId="0FCC07C3" w14:textId="01F1DF45" w:rsidR="008C3D07" w:rsidRPr="00943A84" w:rsidRDefault="008C3D07" w:rsidP="001830C8">
            <w:pPr>
              <w:pStyle w:val="TableParagraph"/>
              <w:spacing w:before="2"/>
              <w:ind w:right="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20</w:t>
            </w:r>
          </w:p>
        </w:tc>
        <w:tc>
          <w:tcPr>
            <w:tcW w:w="745" w:type="pct"/>
          </w:tcPr>
          <w:p w14:paraId="2152887A" w14:textId="56428DC8" w:rsidR="008C3D07" w:rsidRPr="00943A84" w:rsidRDefault="008C3D07"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0.90%</w:t>
            </w:r>
          </w:p>
        </w:tc>
      </w:tr>
      <w:tr w:rsidR="008C3D07" w:rsidRPr="003B2EB5" w14:paraId="33DBC092"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2116C170" w14:textId="5246275E"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Hindi</w:t>
            </w:r>
          </w:p>
        </w:tc>
        <w:tc>
          <w:tcPr>
            <w:tcW w:w="594" w:type="pct"/>
          </w:tcPr>
          <w:p w14:paraId="0107969F" w14:textId="686128B2" w:rsidR="008C3D07" w:rsidRPr="00943A84" w:rsidRDefault="008C3D07" w:rsidP="001830C8">
            <w:pPr>
              <w:pStyle w:val="TableParagraph"/>
              <w:spacing w:before="1"/>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91</w:t>
            </w:r>
          </w:p>
        </w:tc>
        <w:tc>
          <w:tcPr>
            <w:tcW w:w="745" w:type="pct"/>
          </w:tcPr>
          <w:p w14:paraId="1B29F654" w14:textId="63183882"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4.10%</w:t>
            </w:r>
          </w:p>
        </w:tc>
      </w:tr>
      <w:tr w:rsidR="008C3D07" w:rsidRPr="003B2EB5" w14:paraId="5E55AF42"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10776E08" w14:textId="333CBFA6"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Igbo</w:t>
            </w:r>
          </w:p>
        </w:tc>
        <w:tc>
          <w:tcPr>
            <w:tcW w:w="594" w:type="pct"/>
          </w:tcPr>
          <w:p w14:paraId="50C4E197" w14:textId="3C9116C6" w:rsidR="008C3D07" w:rsidRPr="00943A84" w:rsidRDefault="008C3D07" w:rsidP="001830C8">
            <w:pPr>
              <w:pStyle w:val="TableParagraph"/>
              <w:spacing w:before="1"/>
              <w:ind w:right="5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745" w:type="pct"/>
          </w:tcPr>
          <w:p w14:paraId="2C0F3449" w14:textId="2523911C"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8C3D07" w:rsidRPr="003B2EB5" w14:paraId="0678C43D"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8314F8B" w14:textId="60829737" w:rsidR="008C3D07" w:rsidRPr="00943A84" w:rsidRDefault="008C3D07"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Indonesian</w:t>
            </w:r>
          </w:p>
        </w:tc>
        <w:tc>
          <w:tcPr>
            <w:tcW w:w="594" w:type="pct"/>
          </w:tcPr>
          <w:p w14:paraId="36C555CC" w14:textId="0CF01417" w:rsidR="008C3D07" w:rsidRPr="00943A84" w:rsidRDefault="008C3D07" w:rsidP="001830C8">
            <w:pPr>
              <w:pStyle w:val="TableParagraph"/>
              <w:spacing w:before="2"/>
              <w:ind w:right="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44</w:t>
            </w:r>
          </w:p>
        </w:tc>
        <w:tc>
          <w:tcPr>
            <w:tcW w:w="745" w:type="pct"/>
          </w:tcPr>
          <w:p w14:paraId="4B7945D4" w14:textId="2B4CE536" w:rsidR="008C3D07" w:rsidRPr="00943A84" w:rsidRDefault="008C3D07"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1.98%</w:t>
            </w:r>
          </w:p>
        </w:tc>
      </w:tr>
      <w:tr w:rsidR="008C3D07" w:rsidRPr="003B2EB5" w14:paraId="7361D1DB"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620D130D" w14:textId="6A306DC4"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Japanese</w:t>
            </w:r>
          </w:p>
        </w:tc>
        <w:tc>
          <w:tcPr>
            <w:tcW w:w="594" w:type="pct"/>
          </w:tcPr>
          <w:p w14:paraId="2AA0D116" w14:textId="5EEFF389" w:rsidR="008C3D07" w:rsidRPr="00943A84" w:rsidRDefault="008C3D07" w:rsidP="001830C8">
            <w:pPr>
              <w:pStyle w:val="TableParagraph"/>
              <w:spacing w:before="1"/>
              <w:ind w:right="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168</w:t>
            </w:r>
          </w:p>
        </w:tc>
        <w:tc>
          <w:tcPr>
            <w:tcW w:w="745" w:type="pct"/>
          </w:tcPr>
          <w:p w14:paraId="7681FA07" w14:textId="685A7BA3"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7.58%</w:t>
            </w:r>
          </w:p>
        </w:tc>
      </w:tr>
      <w:tr w:rsidR="008C3D07" w:rsidRPr="003B2EB5" w14:paraId="50BC0842"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0ABCAD62" w14:textId="7245F873" w:rsidR="008C3D07" w:rsidRPr="00943A84" w:rsidRDefault="008C3D07" w:rsidP="001830C8">
            <w:pPr>
              <w:pStyle w:val="TableParagraph"/>
              <w:spacing w:line="273" w:lineRule="exact"/>
              <w:rPr>
                <w:rFonts w:ascii="Times New Roman" w:eastAsia="Times New Roman" w:hAnsi="Times New Roman" w:cs="Times New Roman"/>
                <w:b w:val="0"/>
                <w:color w:val="auto"/>
              </w:rPr>
            </w:pPr>
            <w:r w:rsidRPr="00686C38">
              <w:rPr>
                <w:rFonts w:ascii="Times New Roman" w:hAnsi="Times New Roman" w:cs="Times New Roman"/>
              </w:rPr>
              <w:t>Kazakh</w:t>
            </w:r>
          </w:p>
        </w:tc>
        <w:tc>
          <w:tcPr>
            <w:tcW w:w="594" w:type="pct"/>
          </w:tcPr>
          <w:p w14:paraId="03542E98" w14:textId="015944A0" w:rsidR="008C3D07" w:rsidRPr="00943A84" w:rsidRDefault="008C3D07" w:rsidP="001830C8">
            <w:pPr>
              <w:pStyle w:val="TableParagraph"/>
              <w:spacing w:line="268" w:lineRule="exact"/>
              <w:ind w:left="6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5</w:t>
            </w:r>
          </w:p>
        </w:tc>
        <w:tc>
          <w:tcPr>
            <w:tcW w:w="745" w:type="pct"/>
          </w:tcPr>
          <w:p w14:paraId="4F8C3437" w14:textId="18DFC01B" w:rsidR="008C3D07" w:rsidRPr="00943A84" w:rsidRDefault="008C3D07" w:rsidP="001830C8">
            <w:pPr>
              <w:pStyle w:val="TableParagraph"/>
              <w:spacing w:line="268" w:lineRule="exact"/>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0.23%</w:t>
            </w:r>
          </w:p>
        </w:tc>
      </w:tr>
      <w:tr w:rsidR="008C3D07" w:rsidRPr="003B2EB5" w14:paraId="002E38A7"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5895BA7F" w14:textId="5AD99D2E" w:rsidR="008C3D07" w:rsidRPr="00943A84" w:rsidRDefault="008C3D07"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Khmer (Cambodian)</w:t>
            </w:r>
          </w:p>
        </w:tc>
        <w:tc>
          <w:tcPr>
            <w:tcW w:w="594" w:type="pct"/>
          </w:tcPr>
          <w:p w14:paraId="032070E8" w14:textId="696FD197" w:rsidR="008C3D07" w:rsidRPr="00943A84" w:rsidRDefault="008C3D07" w:rsidP="001830C8">
            <w:pPr>
              <w:pStyle w:val="TableParagraph"/>
              <w:spacing w:before="2"/>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9</w:t>
            </w:r>
          </w:p>
        </w:tc>
        <w:tc>
          <w:tcPr>
            <w:tcW w:w="745" w:type="pct"/>
          </w:tcPr>
          <w:p w14:paraId="0E9834CC" w14:textId="01C86C92" w:rsidR="008C3D07" w:rsidRPr="00943A84" w:rsidRDefault="008C3D07"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0.41%</w:t>
            </w:r>
          </w:p>
        </w:tc>
      </w:tr>
      <w:tr w:rsidR="008C3D07" w:rsidRPr="003B2EB5" w14:paraId="11746EC6"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08400E2D" w14:textId="00F9C0EF"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Korean</w:t>
            </w:r>
          </w:p>
        </w:tc>
        <w:tc>
          <w:tcPr>
            <w:tcW w:w="594" w:type="pct"/>
          </w:tcPr>
          <w:p w14:paraId="1C6C8DF9" w14:textId="086B4488" w:rsidR="008C3D07" w:rsidRPr="00943A84" w:rsidRDefault="008C3D07" w:rsidP="001830C8">
            <w:pPr>
              <w:pStyle w:val="TableParagraph"/>
              <w:spacing w:before="1"/>
              <w:ind w:left="6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106</w:t>
            </w:r>
          </w:p>
        </w:tc>
        <w:tc>
          <w:tcPr>
            <w:tcW w:w="745" w:type="pct"/>
          </w:tcPr>
          <w:p w14:paraId="0B8F3F1A" w14:textId="1630C642"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4.78%</w:t>
            </w:r>
          </w:p>
        </w:tc>
      </w:tr>
      <w:tr w:rsidR="008C3D07" w:rsidRPr="003B2EB5" w14:paraId="4687390C"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3ACA651B" w14:textId="683282CF"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Kurdish (Kurmanji)</w:t>
            </w:r>
          </w:p>
        </w:tc>
        <w:tc>
          <w:tcPr>
            <w:tcW w:w="594" w:type="pct"/>
          </w:tcPr>
          <w:p w14:paraId="01957D5D" w14:textId="74D1315E" w:rsidR="008C3D07" w:rsidRPr="00943A84" w:rsidRDefault="008C3D07"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5EF70BA9" w14:textId="185FE454"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C3D07" w:rsidRPr="003B2EB5" w14:paraId="43075ACE"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4CA460D1" w14:textId="3FB0E11E" w:rsidR="008C3D07" w:rsidRPr="00943A84" w:rsidRDefault="008C3D07"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Malayalam</w:t>
            </w:r>
          </w:p>
        </w:tc>
        <w:tc>
          <w:tcPr>
            <w:tcW w:w="594" w:type="pct"/>
          </w:tcPr>
          <w:p w14:paraId="59231B80" w14:textId="7FB90EFE" w:rsidR="008C3D07" w:rsidRPr="00943A84" w:rsidRDefault="008C3D07" w:rsidP="001830C8">
            <w:pPr>
              <w:pStyle w:val="TableParagraph"/>
              <w:spacing w:before="2"/>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745" w:type="pct"/>
          </w:tcPr>
          <w:p w14:paraId="32E2D4B8" w14:textId="798110F8" w:rsidR="008C3D07" w:rsidRPr="00943A84" w:rsidRDefault="008C3D07"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8C3D07" w:rsidRPr="003B2EB5" w14:paraId="1DA80ED3"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0C336103" w14:textId="6774ED1B"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Marathi</w:t>
            </w:r>
          </w:p>
        </w:tc>
        <w:tc>
          <w:tcPr>
            <w:tcW w:w="594" w:type="pct"/>
          </w:tcPr>
          <w:p w14:paraId="2A1D7134" w14:textId="0BB91E1F" w:rsidR="008C3D07" w:rsidRPr="00943A84" w:rsidRDefault="008C3D07" w:rsidP="001830C8">
            <w:pPr>
              <w:pStyle w:val="TableParagraph"/>
              <w:spacing w:before="1"/>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468CABCF" w14:textId="4574C54A"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C3D07" w:rsidRPr="003B2EB5" w14:paraId="70AD2D84"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534D7A56" w14:textId="2BC17A01"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Mongolian</w:t>
            </w:r>
          </w:p>
        </w:tc>
        <w:tc>
          <w:tcPr>
            <w:tcW w:w="594" w:type="pct"/>
          </w:tcPr>
          <w:p w14:paraId="5E5B0C3B" w14:textId="38725533" w:rsidR="008C3D07" w:rsidRPr="00943A84" w:rsidRDefault="008C3D07"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w:t>
            </w:r>
          </w:p>
        </w:tc>
        <w:tc>
          <w:tcPr>
            <w:tcW w:w="745" w:type="pct"/>
          </w:tcPr>
          <w:p w14:paraId="65F12F37" w14:textId="22140755"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0.14%</w:t>
            </w:r>
          </w:p>
        </w:tc>
      </w:tr>
      <w:tr w:rsidR="008C3D07" w:rsidRPr="003B2EB5" w14:paraId="2BCD0B6E"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3EB8074E" w14:textId="7569FEB9" w:rsidR="008C3D07" w:rsidRPr="00943A84" w:rsidRDefault="008C3D07"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Nepali</w:t>
            </w:r>
          </w:p>
        </w:tc>
        <w:tc>
          <w:tcPr>
            <w:tcW w:w="594" w:type="pct"/>
          </w:tcPr>
          <w:p w14:paraId="34FD19D2" w14:textId="7E5DFDE8" w:rsidR="008C3D07" w:rsidRPr="00943A84" w:rsidRDefault="008C3D07" w:rsidP="001830C8">
            <w:pPr>
              <w:pStyle w:val="TableParagraph"/>
              <w:spacing w:before="2"/>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10</w:t>
            </w:r>
          </w:p>
        </w:tc>
        <w:tc>
          <w:tcPr>
            <w:tcW w:w="745" w:type="pct"/>
          </w:tcPr>
          <w:p w14:paraId="6CD46900" w14:textId="720C3572" w:rsidR="008C3D07" w:rsidRPr="00943A84" w:rsidRDefault="008C3D07"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0.45%</w:t>
            </w:r>
          </w:p>
        </w:tc>
      </w:tr>
      <w:tr w:rsidR="008C3D07" w:rsidRPr="003B2EB5" w14:paraId="2872836C"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743C3A1F" w14:textId="7489BC6A"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Panjabi</w:t>
            </w:r>
          </w:p>
        </w:tc>
        <w:tc>
          <w:tcPr>
            <w:tcW w:w="594" w:type="pct"/>
          </w:tcPr>
          <w:p w14:paraId="458EBC2F" w14:textId="630E1AC7" w:rsidR="008C3D07" w:rsidRPr="00943A84" w:rsidRDefault="008C3D07" w:rsidP="001830C8">
            <w:pPr>
              <w:pStyle w:val="TableParagraph"/>
              <w:spacing w:before="1"/>
              <w:ind w:left="6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745" w:type="pct"/>
          </w:tcPr>
          <w:p w14:paraId="0FD639C2" w14:textId="671670B9"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8C3D07" w:rsidRPr="003B2EB5" w14:paraId="5AC1EC99"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4C2885B3" w14:textId="62EF691C"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Pashto</w:t>
            </w:r>
          </w:p>
        </w:tc>
        <w:tc>
          <w:tcPr>
            <w:tcW w:w="594" w:type="pct"/>
          </w:tcPr>
          <w:p w14:paraId="499DF819" w14:textId="15A03356" w:rsidR="008C3D07" w:rsidRPr="00943A84" w:rsidRDefault="008C3D07" w:rsidP="001830C8">
            <w:pPr>
              <w:pStyle w:val="TableParagraph"/>
              <w:spacing w:before="1"/>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4C43A947" w14:textId="0F8E11D8"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C3D07" w:rsidRPr="003B2EB5" w14:paraId="019D6709"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5C9E8152" w14:textId="5E13A2E1" w:rsidR="008C3D07" w:rsidRPr="00943A84" w:rsidRDefault="008C3D07"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Persian (Farsi)</w:t>
            </w:r>
          </w:p>
        </w:tc>
        <w:tc>
          <w:tcPr>
            <w:tcW w:w="594" w:type="pct"/>
          </w:tcPr>
          <w:p w14:paraId="47D41B87" w14:textId="325C8667" w:rsidR="008C3D07" w:rsidRPr="00943A84" w:rsidRDefault="008C3D07" w:rsidP="001830C8">
            <w:pPr>
              <w:pStyle w:val="TableParagraph"/>
              <w:spacing w:before="2"/>
              <w:ind w:left="6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48</w:t>
            </w:r>
          </w:p>
        </w:tc>
        <w:tc>
          <w:tcPr>
            <w:tcW w:w="745" w:type="pct"/>
          </w:tcPr>
          <w:p w14:paraId="2F30E3BC" w14:textId="79B55CEE" w:rsidR="008C3D07" w:rsidRPr="00943A84" w:rsidRDefault="008C3D07"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2.17%</w:t>
            </w:r>
          </w:p>
        </w:tc>
      </w:tr>
      <w:tr w:rsidR="008C3D07" w:rsidRPr="003B2EB5" w14:paraId="2B819B9B"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0E867F8B" w14:textId="3DBB1E15"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Polish</w:t>
            </w:r>
          </w:p>
        </w:tc>
        <w:tc>
          <w:tcPr>
            <w:tcW w:w="594" w:type="pct"/>
          </w:tcPr>
          <w:p w14:paraId="58D79E9C" w14:textId="4E7DDCC7" w:rsidR="008C3D07" w:rsidRPr="00943A84" w:rsidRDefault="008C3D07" w:rsidP="001830C8">
            <w:pPr>
              <w:pStyle w:val="TableParagraph"/>
              <w:spacing w:before="1"/>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23</w:t>
            </w:r>
          </w:p>
        </w:tc>
        <w:tc>
          <w:tcPr>
            <w:tcW w:w="745" w:type="pct"/>
          </w:tcPr>
          <w:p w14:paraId="62ECA4F8" w14:textId="7DB754C6"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1.04%</w:t>
            </w:r>
          </w:p>
        </w:tc>
      </w:tr>
      <w:tr w:rsidR="008C3D07" w:rsidRPr="003B2EB5" w14:paraId="6B6BBAE6"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263B5729" w14:textId="7D3C1F6B"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Portuguese (all varieties)</w:t>
            </w:r>
          </w:p>
        </w:tc>
        <w:tc>
          <w:tcPr>
            <w:tcW w:w="594" w:type="pct"/>
          </w:tcPr>
          <w:p w14:paraId="4D8B8F2B" w14:textId="068E56DE" w:rsidR="008C3D07" w:rsidRPr="00943A84" w:rsidRDefault="008C3D07"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216</w:t>
            </w:r>
          </w:p>
        </w:tc>
        <w:tc>
          <w:tcPr>
            <w:tcW w:w="745" w:type="pct"/>
          </w:tcPr>
          <w:p w14:paraId="7E004533" w14:textId="3283BEEB"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9.74%</w:t>
            </w:r>
          </w:p>
        </w:tc>
      </w:tr>
      <w:tr w:rsidR="008C3D07" w:rsidRPr="003B2EB5" w14:paraId="7DE25FB7"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1EEDEFAF" w14:textId="03401710" w:rsidR="008C3D07" w:rsidRPr="00943A84" w:rsidRDefault="008C3D07"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Quechua</w:t>
            </w:r>
          </w:p>
        </w:tc>
        <w:tc>
          <w:tcPr>
            <w:tcW w:w="594" w:type="pct"/>
          </w:tcPr>
          <w:p w14:paraId="2910D63B" w14:textId="4CC1848C" w:rsidR="008C3D07" w:rsidRPr="00943A84" w:rsidRDefault="008C3D07" w:rsidP="001830C8">
            <w:pPr>
              <w:pStyle w:val="TableParagraph"/>
              <w:spacing w:before="2"/>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53</w:t>
            </w:r>
          </w:p>
        </w:tc>
        <w:tc>
          <w:tcPr>
            <w:tcW w:w="745" w:type="pct"/>
          </w:tcPr>
          <w:p w14:paraId="05F75E1E" w14:textId="1B795641" w:rsidR="008C3D07" w:rsidRPr="00943A84" w:rsidRDefault="008C3D07"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2.39%</w:t>
            </w:r>
          </w:p>
        </w:tc>
      </w:tr>
      <w:tr w:rsidR="008C3D07" w:rsidRPr="003B2EB5" w14:paraId="3D42671B"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707EDFDF" w14:textId="18EEC558"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Romanian</w:t>
            </w:r>
          </w:p>
        </w:tc>
        <w:tc>
          <w:tcPr>
            <w:tcW w:w="594" w:type="pct"/>
          </w:tcPr>
          <w:p w14:paraId="4E5F5989" w14:textId="1B15909F" w:rsidR="008C3D07" w:rsidRPr="00943A84" w:rsidRDefault="008C3D07"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w:t>
            </w:r>
          </w:p>
        </w:tc>
        <w:tc>
          <w:tcPr>
            <w:tcW w:w="745" w:type="pct"/>
          </w:tcPr>
          <w:p w14:paraId="3AFAA96C" w14:textId="031EAB46"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0.14%</w:t>
            </w:r>
          </w:p>
        </w:tc>
      </w:tr>
      <w:tr w:rsidR="008C3D07" w:rsidRPr="003B2EB5" w14:paraId="094B93E6"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377A4C9A" w14:textId="1F6AD65F"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Russian</w:t>
            </w:r>
          </w:p>
        </w:tc>
        <w:tc>
          <w:tcPr>
            <w:tcW w:w="594" w:type="pct"/>
          </w:tcPr>
          <w:p w14:paraId="69D988F5" w14:textId="60AEB9C0" w:rsidR="008C3D07" w:rsidRPr="00943A84" w:rsidRDefault="008C3D07" w:rsidP="001830C8">
            <w:pPr>
              <w:pStyle w:val="TableParagraph"/>
              <w:spacing w:before="1"/>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202</w:t>
            </w:r>
          </w:p>
        </w:tc>
        <w:tc>
          <w:tcPr>
            <w:tcW w:w="745" w:type="pct"/>
          </w:tcPr>
          <w:p w14:paraId="5968171D" w14:textId="1760E25B"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9.11%</w:t>
            </w:r>
          </w:p>
        </w:tc>
      </w:tr>
      <w:tr w:rsidR="008C3D07" w:rsidRPr="003B2EB5" w14:paraId="398D8B2D"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3375824C" w14:textId="7AD8795F" w:rsidR="008C3D07" w:rsidRPr="00943A84" w:rsidRDefault="008C3D07"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lastRenderedPageBreak/>
              <w:t>Serbian</w:t>
            </w:r>
          </w:p>
        </w:tc>
        <w:tc>
          <w:tcPr>
            <w:tcW w:w="594" w:type="pct"/>
          </w:tcPr>
          <w:p w14:paraId="3E1469BD" w14:textId="5DB53A2E" w:rsidR="008C3D07" w:rsidRPr="00943A84" w:rsidRDefault="008C3D07" w:rsidP="001830C8">
            <w:pPr>
              <w:pStyle w:val="TableParagraph"/>
              <w:spacing w:before="2"/>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11</w:t>
            </w:r>
          </w:p>
        </w:tc>
        <w:tc>
          <w:tcPr>
            <w:tcW w:w="745" w:type="pct"/>
          </w:tcPr>
          <w:p w14:paraId="3029401E" w14:textId="0C85DC8B" w:rsidR="008C3D07" w:rsidRPr="00943A84" w:rsidRDefault="008C3D07"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0.50%</w:t>
            </w:r>
          </w:p>
        </w:tc>
      </w:tr>
      <w:tr w:rsidR="008C3D07" w:rsidRPr="003B2EB5" w14:paraId="13C9C637"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062113BE" w14:textId="066A6E35" w:rsidR="008C3D07" w:rsidRPr="00943A84" w:rsidRDefault="008C3D07"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Sinhala (Sinhalese)</w:t>
            </w:r>
          </w:p>
        </w:tc>
        <w:tc>
          <w:tcPr>
            <w:tcW w:w="594" w:type="pct"/>
          </w:tcPr>
          <w:p w14:paraId="3DFF240F" w14:textId="3C129316" w:rsidR="008C3D07" w:rsidRPr="00943A84" w:rsidRDefault="008C3D07"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w:t>
            </w:r>
          </w:p>
        </w:tc>
        <w:tc>
          <w:tcPr>
            <w:tcW w:w="745" w:type="pct"/>
          </w:tcPr>
          <w:p w14:paraId="00172A98" w14:textId="6522E7D9" w:rsidR="008C3D07" w:rsidRPr="00943A84" w:rsidRDefault="008C3D07"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0.14%</w:t>
            </w:r>
          </w:p>
        </w:tc>
      </w:tr>
      <w:tr w:rsidR="008C3D07" w:rsidRPr="003B2EB5" w14:paraId="5D9DFC7C"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3EC5D9EA" w14:textId="07256493" w:rsidR="008C3D07" w:rsidRPr="00943A84" w:rsidRDefault="008C3D07"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Somali</w:t>
            </w:r>
          </w:p>
        </w:tc>
        <w:tc>
          <w:tcPr>
            <w:tcW w:w="594" w:type="pct"/>
          </w:tcPr>
          <w:p w14:paraId="4745B467" w14:textId="40900EBB" w:rsidR="008C3D07" w:rsidRPr="00943A84" w:rsidRDefault="008C3D07"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w:t>
            </w:r>
          </w:p>
        </w:tc>
        <w:tc>
          <w:tcPr>
            <w:tcW w:w="745" w:type="pct"/>
          </w:tcPr>
          <w:p w14:paraId="5826A53D" w14:textId="043E84C2" w:rsidR="008C3D07" w:rsidRPr="00943A84" w:rsidRDefault="008C3D07"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0.14%</w:t>
            </w:r>
          </w:p>
        </w:tc>
      </w:tr>
      <w:tr w:rsidR="00171C8C" w:rsidRPr="003B2EB5" w14:paraId="41D8DBC7"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607BDC34" w14:textId="4D2A7BC2" w:rsidR="00171C8C" w:rsidRPr="00943A84" w:rsidRDefault="00171C8C" w:rsidP="001830C8">
            <w:pPr>
              <w:pStyle w:val="TableParagraph"/>
              <w:spacing w:before="3"/>
              <w:rPr>
                <w:rFonts w:ascii="Times New Roman" w:hAnsi="Times New Roman" w:cs="Times New Roman"/>
              </w:rPr>
            </w:pPr>
            <w:r w:rsidRPr="00600CEA">
              <w:rPr>
                <w:rFonts w:ascii="Times New Roman" w:hAnsi="Times New Roman" w:cs="Times New Roman"/>
              </w:rPr>
              <w:t>Swahili</w:t>
            </w:r>
          </w:p>
        </w:tc>
        <w:tc>
          <w:tcPr>
            <w:tcW w:w="594" w:type="pct"/>
          </w:tcPr>
          <w:p w14:paraId="0ABB941B" w14:textId="71DAA0DC" w:rsidR="00171C8C" w:rsidRPr="00943A84" w:rsidRDefault="00171C8C"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79</w:t>
            </w:r>
          </w:p>
        </w:tc>
        <w:tc>
          <w:tcPr>
            <w:tcW w:w="745" w:type="pct"/>
          </w:tcPr>
          <w:p w14:paraId="592D81C9" w14:textId="6B59FA86" w:rsidR="00171C8C" w:rsidRPr="00943A84"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3.56%</w:t>
            </w:r>
          </w:p>
        </w:tc>
      </w:tr>
      <w:tr w:rsidR="00171C8C" w:rsidRPr="003B2EB5" w14:paraId="3323F487"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65AFCD3F" w14:textId="31E866B7" w:rsidR="00171C8C" w:rsidRPr="00943A84" w:rsidRDefault="00171C8C"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Tagalog</w:t>
            </w:r>
          </w:p>
        </w:tc>
        <w:tc>
          <w:tcPr>
            <w:tcW w:w="594" w:type="pct"/>
          </w:tcPr>
          <w:p w14:paraId="2461E6F2" w14:textId="3BB94AE1" w:rsidR="00171C8C" w:rsidRPr="00943A84" w:rsidRDefault="00171C8C"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28</w:t>
            </w:r>
          </w:p>
        </w:tc>
        <w:tc>
          <w:tcPr>
            <w:tcW w:w="745" w:type="pct"/>
          </w:tcPr>
          <w:p w14:paraId="5AE58B75" w14:textId="4E7A6FC1" w:rsidR="00171C8C" w:rsidRPr="00943A84" w:rsidRDefault="00171C8C"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1.26%</w:t>
            </w:r>
          </w:p>
        </w:tc>
      </w:tr>
      <w:tr w:rsidR="008839B5" w:rsidRPr="003B2EB5" w14:paraId="08210E02"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05689D89" w14:textId="4A1E2D08" w:rsidR="00171C8C" w:rsidRPr="00943A84" w:rsidRDefault="00171C8C"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Tamil</w:t>
            </w:r>
          </w:p>
        </w:tc>
        <w:tc>
          <w:tcPr>
            <w:tcW w:w="594" w:type="pct"/>
          </w:tcPr>
          <w:p w14:paraId="197056FB" w14:textId="02B277A8" w:rsidR="00171C8C" w:rsidRPr="00943A84" w:rsidRDefault="00171C8C"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18</w:t>
            </w:r>
          </w:p>
        </w:tc>
        <w:tc>
          <w:tcPr>
            <w:tcW w:w="745" w:type="pct"/>
          </w:tcPr>
          <w:p w14:paraId="05C5963B" w14:textId="13A52327" w:rsidR="00171C8C" w:rsidRPr="00943A84"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0.81%</w:t>
            </w:r>
          </w:p>
        </w:tc>
      </w:tr>
      <w:tr w:rsidR="00171C8C" w:rsidRPr="003B2EB5" w14:paraId="3A3E68E2"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77231B85" w14:textId="41424EB6" w:rsidR="00171C8C" w:rsidRPr="00943A84" w:rsidRDefault="00171C8C"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Thai</w:t>
            </w:r>
          </w:p>
        </w:tc>
        <w:tc>
          <w:tcPr>
            <w:tcW w:w="594" w:type="pct"/>
          </w:tcPr>
          <w:p w14:paraId="18E3B162" w14:textId="27D267CC" w:rsidR="00171C8C" w:rsidRPr="00943A84" w:rsidRDefault="00171C8C" w:rsidP="001830C8">
            <w:pPr>
              <w:pStyle w:val="TableParagraph"/>
              <w:spacing w:before="2"/>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30</w:t>
            </w:r>
          </w:p>
        </w:tc>
        <w:tc>
          <w:tcPr>
            <w:tcW w:w="745" w:type="pct"/>
          </w:tcPr>
          <w:p w14:paraId="7218BE03" w14:textId="4DE4C21E" w:rsidR="00171C8C" w:rsidRPr="00943A84" w:rsidRDefault="00171C8C"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1.35%</w:t>
            </w:r>
          </w:p>
        </w:tc>
      </w:tr>
      <w:tr w:rsidR="008839B5" w:rsidRPr="003B2EB5" w14:paraId="7B6A441D"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074A803E" w14:textId="5BF7DDE7" w:rsidR="00171C8C" w:rsidRPr="00943A84" w:rsidRDefault="00171C8C"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Tibetan</w:t>
            </w:r>
          </w:p>
        </w:tc>
        <w:tc>
          <w:tcPr>
            <w:tcW w:w="594" w:type="pct"/>
          </w:tcPr>
          <w:p w14:paraId="502691B4" w14:textId="4F08BB10" w:rsidR="00171C8C" w:rsidRPr="00943A84" w:rsidRDefault="00171C8C"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6</w:t>
            </w:r>
          </w:p>
        </w:tc>
        <w:tc>
          <w:tcPr>
            <w:tcW w:w="745" w:type="pct"/>
          </w:tcPr>
          <w:p w14:paraId="72B095A8" w14:textId="37D9AF81" w:rsidR="00171C8C" w:rsidRPr="00943A84"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0.27%</w:t>
            </w:r>
          </w:p>
        </w:tc>
      </w:tr>
      <w:tr w:rsidR="00171C8C" w:rsidRPr="003B2EB5" w14:paraId="1C8D28C3"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36C416EE" w14:textId="352EBFFB" w:rsidR="00171C8C" w:rsidRPr="00943A84" w:rsidRDefault="00171C8C"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Tigrigna</w:t>
            </w:r>
          </w:p>
        </w:tc>
        <w:tc>
          <w:tcPr>
            <w:tcW w:w="594" w:type="pct"/>
          </w:tcPr>
          <w:p w14:paraId="1BB06ED2" w14:textId="5D87CB09" w:rsidR="00171C8C" w:rsidRPr="00943A84" w:rsidRDefault="00171C8C"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745" w:type="pct"/>
          </w:tcPr>
          <w:p w14:paraId="5A983745" w14:textId="32EC6F74" w:rsidR="00171C8C" w:rsidRPr="00943A84" w:rsidRDefault="00171C8C"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8839B5" w:rsidRPr="003B2EB5" w14:paraId="56DF097A"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6E617A62" w14:textId="337C852A" w:rsidR="00171C8C" w:rsidRPr="00943A84" w:rsidRDefault="00171C8C"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Turkish</w:t>
            </w:r>
          </w:p>
        </w:tc>
        <w:tc>
          <w:tcPr>
            <w:tcW w:w="594" w:type="pct"/>
          </w:tcPr>
          <w:p w14:paraId="2CA0EEA0" w14:textId="4B0D75CC" w:rsidR="00171C8C" w:rsidRPr="00943A84" w:rsidRDefault="00171C8C" w:rsidP="001830C8">
            <w:pPr>
              <w:pStyle w:val="TableParagraph"/>
              <w:spacing w:before="2"/>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51</w:t>
            </w:r>
          </w:p>
        </w:tc>
        <w:tc>
          <w:tcPr>
            <w:tcW w:w="745" w:type="pct"/>
          </w:tcPr>
          <w:p w14:paraId="34EF2EB1" w14:textId="142413F1" w:rsidR="00171C8C" w:rsidRPr="00943A84" w:rsidRDefault="00171C8C" w:rsidP="001830C8">
            <w:pPr>
              <w:pStyle w:val="TableParagraph"/>
              <w:spacing w:before="2"/>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2.30%</w:t>
            </w:r>
          </w:p>
        </w:tc>
      </w:tr>
      <w:tr w:rsidR="00171C8C" w:rsidRPr="003B2EB5" w14:paraId="24AFB0BB"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457B6A9B" w14:textId="471DD147" w:rsidR="00171C8C" w:rsidRPr="00943A84" w:rsidRDefault="00171C8C"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Ukrainian</w:t>
            </w:r>
          </w:p>
        </w:tc>
        <w:tc>
          <w:tcPr>
            <w:tcW w:w="594" w:type="pct"/>
          </w:tcPr>
          <w:p w14:paraId="2AB59B9E" w14:textId="5DF26AA1" w:rsidR="00171C8C" w:rsidRPr="00943A84" w:rsidRDefault="00171C8C"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6</w:t>
            </w:r>
          </w:p>
        </w:tc>
        <w:tc>
          <w:tcPr>
            <w:tcW w:w="745" w:type="pct"/>
          </w:tcPr>
          <w:p w14:paraId="141FD80A" w14:textId="4AC1E012" w:rsidR="00171C8C" w:rsidRPr="00943A84" w:rsidRDefault="00171C8C"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0.27%</w:t>
            </w:r>
          </w:p>
        </w:tc>
      </w:tr>
      <w:tr w:rsidR="008839B5" w:rsidRPr="003B2EB5" w14:paraId="4436743C"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031BB926" w14:textId="0ABDE0C5" w:rsidR="00171C8C" w:rsidRPr="00943A84" w:rsidRDefault="00171C8C"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Urdu</w:t>
            </w:r>
          </w:p>
        </w:tc>
        <w:tc>
          <w:tcPr>
            <w:tcW w:w="594" w:type="pct"/>
          </w:tcPr>
          <w:p w14:paraId="599A97A8" w14:textId="31648AF5" w:rsidR="00171C8C" w:rsidRPr="00943A84" w:rsidRDefault="00171C8C"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33</w:t>
            </w:r>
          </w:p>
        </w:tc>
        <w:tc>
          <w:tcPr>
            <w:tcW w:w="745" w:type="pct"/>
          </w:tcPr>
          <w:p w14:paraId="1AB8F25C" w14:textId="4D4D1211" w:rsidR="00171C8C" w:rsidRPr="00943A84"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1.49%</w:t>
            </w:r>
          </w:p>
        </w:tc>
      </w:tr>
      <w:tr w:rsidR="00171C8C" w:rsidRPr="003B2EB5" w14:paraId="2FBD7A19"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78160034" w14:textId="20BAEAC6" w:rsidR="00171C8C" w:rsidRPr="00943A84" w:rsidRDefault="00171C8C" w:rsidP="001830C8">
            <w:pPr>
              <w:pStyle w:val="TableParagraph"/>
              <w:spacing w:before="7"/>
              <w:rPr>
                <w:rFonts w:ascii="Times New Roman" w:eastAsia="Times New Roman" w:hAnsi="Times New Roman" w:cs="Times New Roman"/>
                <w:b w:val="0"/>
                <w:color w:val="auto"/>
              </w:rPr>
            </w:pPr>
            <w:r w:rsidRPr="00686C38">
              <w:rPr>
                <w:rFonts w:ascii="Times New Roman" w:hAnsi="Times New Roman" w:cs="Times New Roman"/>
              </w:rPr>
              <w:t>Uyghur/Uigur</w:t>
            </w:r>
          </w:p>
        </w:tc>
        <w:tc>
          <w:tcPr>
            <w:tcW w:w="594" w:type="pct"/>
          </w:tcPr>
          <w:p w14:paraId="7F12C5FF" w14:textId="3DCD642E" w:rsidR="00171C8C" w:rsidRPr="00943A84" w:rsidRDefault="00171C8C" w:rsidP="001830C8">
            <w:pPr>
              <w:pStyle w:val="TableParagraph"/>
              <w:spacing w:before="2"/>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w:t>
            </w:r>
          </w:p>
        </w:tc>
        <w:tc>
          <w:tcPr>
            <w:tcW w:w="745" w:type="pct"/>
          </w:tcPr>
          <w:p w14:paraId="0E42B243" w14:textId="21C51D7D" w:rsidR="00171C8C" w:rsidRPr="00943A84" w:rsidRDefault="00171C8C"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0.18%</w:t>
            </w:r>
          </w:p>
        </w:tc>
      </w:tr>
      <w:tr w:rsidR="008839B5" w:rsidRPr="003B2EB5" w14:paraId="1AA86D5D"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1301EF0C" w14:textId="2208FA23" w:rsidR="00171C8C" w:rsidRPr="00943A84" w:rsidRDefault="00171C8C" w:rsidP="001830C8">
            <w:pPr>
              <w:pStyle w:val="TableParagraph"/>
              <w:spacing w:before="3"/>
              <w:rPr>
                <w:rFonts w:ascii="Times New Roman" w:eastAsia="Times New Roman" w:hAnsi="Times New Roman" w:cs="Times New Roman"/>
                <w:b w:val="0"/>
                <w:color w:val="auto"/>
              </w:rPr>
            </w:pPr>
            <w:r w:rsidRPr="00686C38">
              <w:rPr>
                <w:rFonts w:ascii="Times New Roman" w:hAnsi="Times New Roman" w:cs="Times New Roman"/>
              </w:rPr>
              <w:t>Uzbek</w:t>
            </w:r>
          </w:p>
        </w:tc>
        <w:tc>
          <w:tcPr>
            <w:tcW w:w="594" w:type="pct"/>
          </w:tcPr>
          <w:p w14:paraId="4C3C4A4B" w14:textId="4D70CD42" w:rsidR="00171C8C" w:rsidRPr="00943A84" w:rsidRDefault="00171C8C" w:rsidP="001830C8">
            <w:pPr>
              <w:pStyle w:val="TableParagraph"/>
              <w:spacing w:before="1"/>
              <w:ind w:lef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18</w:t>
            </w:r>
          </w:p>
        </w:tc>
        <w:tc>
          <w:tcPr>
            <w:tcW w:w="745" w:type="pct"/>
          </w:tcPr>
          <w:p w14:paraId="3FFAFC28" w14:textId="590DD11E" w:rsidR="00171C8C" w:rsidRPr="00943A84"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0.81%</w:t>
            </w:r>
          </w:p>
        </w:tc>
      </w:tr>
      <w:tr w:rsidR="00171C8C" w:rsidRPr="003B2EB5" w14:paraId="62F56D89"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4A7852AA" w14:textId="021C413F" w:rsidR="00171C8C" w:rsidRPr="00943A84" w:rsidRDefault="00171C8C" w:rsidP="001830C8">
            <w:pPr>
              <w:pStyle w:val="TableParagraph"/>
              <w:spacing w:before="4"/>
              <w:rPr>
                <w:rFonts w:ascii="Times New Roman" w:eastAsia="Times New Roman" w:hAnsi="Times New Roman" w:cs="Times New Roman"/>
                <w:b w:val="0"/>
                <w:color w:val="auto"/>
              </w:rPr>
            </w:pPr>
            <w:r w:rsidRPr="00686C38">
              <w:rPr>
                <w:rFonts w:ascii="Times New Roman" w:hAnsi="Times New Roman" w:cs="Times New Roman"/>
              </w:rPr>
              <w:t>Vietnamese</w:t>
            </w:r>
          </w:p>
        </w:tc>
        <w:tc>
          <w:tcPr>
            <w:tcW w:w="594" w:type="pct"/>
          </w:tcPr>
          <w:p w14:paraId="05082159" w14:textId="10FFBD18" w:rsidR="00171C8C" w:rsidRPr="00943A84" w:rsidRDefault="00171C8C" w:rsidP="001830C8">
            <w:pPr>
              <w:pStyle w:val="TableParagraph"/>
              <w:spacing w:before="2"/>
              <w:ind w:left="6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33</w:t>
            </w:r>
          </w:p>
        </w:tc>
        <w:tc>
          <w:tcPr>
            <w:tcW w:w="745" w:type="pct"/>
          </w:tcPr>
          <w:p w14:paraId="23F401CA" w14:textId="081A8B22" w:rsidR="00171C8C" w:rsidRPr="00943A84" w:rsidRDefault="00171C8C" w:rsidP="001830C8">
            <w:pPr>
              <w:pStyle w:val="TableParagraph"/>
              <w:spacing w:before="2"/>
              <w:ind w:right="7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1.49%</w:t>
            </w:r>
          </w:p>
        </w:tc>
      </w:tr>
      <w:tr w:rsidR="008839B5" w:rsidRPr="003B2EB5" w14:paraId="1837A3C9"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7C7801B9" w14:textId="7D584727" w:rsidR="00171C8C" w:rsidRPr="00943A84" w:rsidRDefault="00171C8C" w:rsidP="001830C8">
            <w:pPr>
              <w:pStyle w:val="TableParagraph"/>
              <w:spacing w:before="6"/>
              <w:rPr>
                <w:rFonts w:ascii="Times New Roman" w:eastAsia="Times New Roman" w:hAnsi="Times New Roman" w:cs="Times New Roman"/>
                <w:b w:val="0"/>
                <w:color w:val="auto"/>
              </w:rPr>
            </w:pPr>
            <w:r w:rsidRPr="00686C38">
              <w:rPr>
                <w:rFonts w:ascii="Times New Roman" w:hAnsi="Times New Roman" w:cs="Times New Roman"/>
              </w:rPr>
              <w:t>Wolof</w:t>
            </w:r>
          </w:p>
        </w:tc>
        <w:tc>
          <w:tcPr>
            <w:tcW w:w="594" w:type="pct"/>
          </w:tcPr>
          <w:p w14:paraId="22E7180F" w14:textId="3EAE9F06" w:rsidR="00171C8C" w:rsidRPr="00943A84" w:rsidRDefault="00171C8C"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13</w:t>
            </w:r>
          </w:p>
        </w:tc>
        <w:tc>
          <w:tcPr>
            <w:tcW w:w="745" w:type="pct"/>
          </w:tcPr>
          <w:p w14:paraId="1692C90D" w14:textId="3E7FD7AD" w:rsidR="00171C8C" w:rsidRPr="00943A84"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0.59%</w:t>
            </w:r>
          </w:p>
        </w:tc>
      </w:tr>
      <w:tr w:rsidR="00171C8C" w:rsidRPr="003B2EB5" w14:paraId="6E0151D6"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418C6B6" w14:textId="314369D5" w:rsidR="00171C8C" w:rsidRPr="00686C38" w:rsidRDefault="00171C8C" w:rsidP="001830C8">
            <w:pPr>
              <w:pStyle w:val="TableParagraph"/>
              <w:spacing w:before="6"/>
              <w:rPr>
                <w:rFonts w:ascii="Times New Roman" w:hAnsi="Times New Roman" w:cs="Times New Roman"/>
                <w:b w:val="0"/>
              </w:rPr>
            </w:pPr>
            <w:r w:rsidRPr="00686C38">
              <w:rPr>
                <w:rFonts w:ascii="Times New Roman" w:hAnsi="Times New Roman" w:cs="Times New Roman"/>
              </w:rPr>
              <w:t>Xhosa</w:t>
            </w:r>
          </w:p>
        </w:tc>
        <w:tc>
          <w:tcPr>
            <w:tcW w:w="594" w:type="pct"/>
          </w:tcPr>
          <w:p w14:paraId="158BFD1A" w14:textId="652F445F" w:rsidR="00171C8C" w:rsidRPr="00686C38" w:rsidRDefault="00171C8C"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745" w:type="pct"/>
          </w:tcPr>
          <w:p w14:paraId="36797EC6" w14:textId="11513027" w:rsidR="00171C8C" w:rsidRPr="00686C38" w:rsidRDefault="00171C8C"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8839B5" w:rsidRPr="003B2EB5" w14:paraId="3D64F351" w14:textId="77777777" w:rsidTr="00B26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2" w:type="pct"/>
            <w:noWrap/>
          </w:tcPr>
          <w:p w14:paraId="1E9FBAA1" w14:textId="0A064260" w:rsidR="00171C8C" w:rsidRPr="00686C38" w:rsidRDefault="00171C8C" w:rsidP="001830C8">
            <w:pPr>
              <w:pStyle w:val="TableParagraph"/>
              <w:spacing w:before="6"/>
              <w:rPr>
                <w:rFonts w:ascii="Times New Roman" w:hAnsi="Times New Roman" w:cs="Times New Roman"/>
                <w:b w:val="0"/>
              </w:rPr>
            </w:pPr>
            <w:r w:rsidRPr="00686C38">
              <w:rPr>
                <w:rFonts w:ascii="Times New Roman" w:hAnsi="Times New Roman" w:cs="Times New Roman"/>
              </w:rPr>
              <w:t>Yoruba</w:t>
            </w:r>
          </w:p>
        </w:tc>
        <w:tc>
          <w:tcPr>
            <w:tcW w:w="594" w:type="pct"/>
          </w:tcPr>
          <w:p w14:paraId="70C77CF7" w14:textId="375D0166" w:rsidR="00171C8C" w:rsidRPr="00686C38" w:rsidRDefault="00171C8C" w:rsidP="001830C8">
            <w:pPr>
              <w:pStyle w:val="TableParagraph"/>
              <w:spacing w:before="1"/>
              <w:ind w:left="6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745" w:type="pct"/>
          </w:tcPr>
          <w:p w14:paraId="3011FEB3" w14:textId="01C90AC8" w:rsidR="00171C8C" w:rsidRPr="00686C38" w:rsidRDefault="00171C8C" w:rsidP="001830C8">
            <w:pPr>
              <w:pStyle w:val="TableParagraph"/>
              <w:spacing w:before="1"/>
              <w:ind w:right="7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3B2EB5" w14:paraId="4988A93B" w14:textId="77777777" w:rsidTr="00B26B14">
        <w:tc>
          <w:tcPr>
            <w:cnfStyle w:val="001000000000" w:firstRow="0" w:lastRow="0" w:firstColumn="1" w:lastColumn="0" w:oddVBand="0" w:evenVBand="0" w:oddHBand="0" w:evenHBand="0" w:firstRowFirstColumn="0" w:firstRowLastColumn="0" w:lastRowFirstColumn="0" w:lastRowLastColumn="0"/>
            <w:tcW w:w="3662" w:type="pct"/>
            <w:noWrap/>
          </w:tcPr>
          <w:p w14:paraId="1FFAF428" w14:textId="18BCBB5F" w:rsidR="00171C8C" w:rsidRPr="00686C38" w:rsidRDefault="00171C8C" w:rsidP="001830C8">
            <w:pPr>
              <w:pStyle w:val="TableParagraph"/>
              <w:spacing w:before="6"/>
              <w:rPr>
                <w:rFonts w:ascii="Times New Roman" w:hAnsi="Times New Roman" w:cs="Times New Roman"/>
                <w:b w:val="0"/>
              </w:rPr>
            </w:pPr>
            <w:r w:rsidRPr="00686C38">
              <w:rPr>
                <w:rFonts w:ascii="Times New Roman" w:hAnsi="Times New Roman" w:cs="Times New Roman"/>
              </w:rPr>
              <w:t>Zulu</w:t>
            </w:r>
          </w:p>
        </w:tc>
        <w:tc>
          <w:tcPr>
            <w:tcW w:w="594" w:type="pct"/>
          </w:tcPr>
          <w:p w14:paraId="797565F7" w14:textId="3ED811DC" w:rsidR="00171C8C" w:rsidRPr="00686C38" w:rsidRDefault="00171C8C" w:rsidP="001830C8">
            <w:pPr>
              <w:pStyle w:val="TableParagraph"/>
              <w:spacing w:before="1"/>
              <w:ind w:left="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8</w:t>
            </w:r>
          </w:p>
        </w:tc>
        <w:tc>
          <w:tcPr>
            <w:tcW w:w="745" w:type="pct"/>
          </w:tcPr>
          <w:p w14:paraId="27D5A0DB" w14:textId="5509D95D" w:rsidR="00171C8C" w:rsidRPr="00686C38" w:rsidRDefault="00171C8C" w:rsidP="001830C8">
            <w:pPr>
              <w:pStyle w:val="TableParagraph"/>
              <w:spacing w:before="1"/>
              <w:ind w:right="73"/>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0.36%</w:t>
            </w:r>
          </w:p>
        </w:tc>
      </w:tr>
    </w:tbl>
    <w:p w14:paraId="7ABD077B" w14:textId="77777777" w:rsidR="007F60CD" w:rsidRPr="00FA0483" w:rsidRDefault="007F60CD" w:rsidP="00CD7BC0">
      <w:pPr>
        <w:pStyle w:val="Heading2"/>
        <w:widowControl/>
        <w:rPr>
          <w:rFonts w:cs="Times New Roman"/>
        </w:rPr>
      </w:pPr>
      <w:bookmarkStart w:id="40" w:name="_Toc445724403"/>
    </w:p>
    <w:p w14:paraId="40D4E0F0" w14:textId="77777777" w:rsidR="007F60CD" w:rsidRPr="00FA0483" w:rsidRDefault="007F60CD">
      <w:pPr>
        <w:rPr>
          <w:rFonts w:ascii="Times New Roman" w:eastAsia="Times New Roman" w:hAnsi="Times New Roman" w:cs="Times New Roman"/>
          <w:b/>
          <w:bCs/>
          <w:i/>
          <w:spacing w:val="-1"/>
          <w:sz w:val="24"/>
          <w:szCs w:val="24"/>
        </w:rPr>
      </w:pPr>
      <w:r w:rsidRPr="00FA0483">
        <w:rPr>
          <w:rFonts w:ascii="Times New Roman" w:hAnsi="Times New Roman" w:cs="Times New Roman"/>
        </w:rPr>
        <w:br w:type="page"/>
      </w:r>
    </w:p>
    <w:p w14:paraId="41C62D21" w14:textId="421098C8" w:rsidR="00CD7BC0" w:rsidRPr="00FA0483" w:rsidRDefault="00C23AAA" w:rsidP="00CD7BC0">
      <w:pPr>
        <w:pStyle w:val="Heading2"/>
        <w:widowControl/>
        <w:rPr>
          <w:rFonts w:cs="Times New Roman"/>
        </w:rPr>
      </w:pPr>
      <w:r w:rsidRPr="00FA0483">
        <w:rPr>
          <w:rFonts w:cs="Times New Roman"/>
        </w:rPr>
        <w:lastRenderedPageBreak/>
        <w:t>Non-Priority Language of First Time FLAS</w:t>
      </w:r>
      <w:r w:rsidRPr="00FA0483">
        <w:rPr>
          <w:rFonts w:cs="Times New Roman"/>
          <w:spacing w:val="-2"/>
        </w:rPr>
        <w:t xml:space="preserve"> </w:t>
      </w:r>
      <w:r w:rsidRPr="00FA0483">
        <w:rPr>
          <w:rFonts w:cs="Times New Roman"/>
        </w:rPr>
        <w:t>Awardees, by Number and Percentage of Award</w:t>
      </w:r>
      <w:bookmarkEnd w:id="40"/>
      <w:r w:rsidR="00842C1E">
        <w:rPr>
          <w:rFonts w:cs="Times New Roman"/>
        </w:rPr>
        <w:t>s</w:t>
      </w:r>
    </w:p>
    <w:tbl>
      <w:tblPr>
        <w:tblStyle w:val="MediumList1-Accent1"/>
        <w:tblpPr w:leftFromText="180" w:rightFromText="180" w:vertAnchor="text" w:tblpY="1"/>
        <w:tblW w:w="4709" w:type="pct"/>
        <w:tblLook w:val="04A0" w:firstRow="1" w:lastRow="0" w:firstColumn="1" w:lastColumn="0" w:noHBand="0" w:noVBand="1"/>
      </w:tblPr>
      <w:tblGrid>
        <w:gridCol w:w="4095"/>
        <w:gridCol w:w="2232"/>
        <w:gridCol w:w="2488"/>
      </w:tblGrid>
      <w:tr w:rsidR="00CD7BC0" w:rsidRPr="00FA0483" w14:paraId="0490673B" w14:textId="77777777" w:rsidTr="00686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6ABE31F0" w14:textId="77777777" w:rsidR="00CD7BC0" w:rsidRPr="00FA0483" w:rsidRDefault="00CD7BC0" w:rsidP="00CD7BC0">
            <w:pPr>
              <w:rPr>
                <w:rFonts w:ascii="Times New Roman" w:eastAsiaTheme="minorEastAsia" w:hAnsi="Times New Roman" w:cs="Times New Roman"/>
              </w:rPr>
            </w:pPr>
            <w:r w:rsidRPr="00FA0483">
              <w:rPr>
                <w:rFonts w:ascii="Times New Roman" w:eastAsiaTheme="minorEastAsia" w:hAnsi="Times New Roman" w:cs="Times New Roman"/>
              </w:rPr>
              <w:t>Non-Priority Language</w:t>
            </w:r>
          </w:p>
        </w:tc>
        <w:tc>
          <w:tcPr>
            <w:tcW w:w="0" w:type="pct"/>
          </w:tcPr>
          <w:p w14:paraId="1D8EB40F" w14:textId="77777777" w:rsidR="00CD7BC0" w:rsidRPr="00FA0483" w:rsidRDefault="00CD7BC0" w:rsidP="00CD7BC0">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FA0483">
              <w:rPr>
                <w:rFonts w:ascii="Times New Roman" w:eastAsiaTheme="minorEastAsia" w:hAnsi="Times New Roman" w:cs="Times New Roman"/>
              </w:rPr>
              <w:t>Number of FLAS Awards</w:t>
            </w:r>
          </w:p>
        </w:tc>
        <w:tc>
          <w:tcPr>
            <w:tcW w:w="0" w:type="pct"/>
          </w:tcPr>
          <w:p w14:paraId="069E5E32" w14:textId="77777777" w:rsidR="00CD7BC0" w:rsidRPr="00FA0483" w:rsidRDefault="00CD7BC0" w:rsidP="00CD7BC0">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FA0483">
              <w:rPr>
                <w:rFonts w:ascii="Times New Roman" w:eastAsiaTheme="minorEastAsia" w:hAnsi="Times New Roman" w:cs="Times New Roman"/>
              </w:rPr>
              <w:t>Percentage of All Grantees</w:t>
            </w:r>
          </w:p>
        </w:tc>
      </w:tr>
      <w:tr w:rsidR="00943A84" w:rsidRPr="00FA0483" w14:paraId="769DD456"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32D4E55A" w14:textId="436BEE2F" w:rsidR="00943A84" w:rsidRPr="00686C38" w:rsidRDefault="00943A84" w:rsidP="00CD7BC0">
            <w:pPr>
              <w:rPr>
                <w:rFonts w:ascii="Times New Roman" w:eastAsiaTheme="minorEastAsia" w:hAnsi="Times New Roman" w:cs="Times New Roman"/>
                <w:b w:val="0"/>
                <w:color w:val="000000"/>
              </w:rPr>
            </w:pPr>
            <w:r w:rsidRPr="00686C38">
              <w:rPr>
                <w:rFonts w:ascii="Times New Roman" w:hAnsi="Times New Roman" w:cs="Times New Roman"/>
              </w:rPr>
              <w:t>Acholi</w:t>
            </w:r>
          </w:p>
        </w:tc>
        <w:tc>
          <w:tcPr>
            <w:tcW w:w="0" w:type="pct"/>
          </w:tcPr>
          <w:p w14:paraId="2C6F79E6" w14:textId="1E9D5525" w:rsidR="00943A84" w:rsidRPr="00686C38" w:rsidRDefault="00943A84" w:rsidP="00CD7BC0">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1</w:t>
            </w:r>
          </w:p>
        </w:tc>
        <w:tc>
          <w:tcPr>
            <w:tcW w:w="0" w:type="pct"/>
          </w:tcPr>
          <w:p w14:paraId="4BA43BFA" w14:textId="14D83EA4" w:rsidR="00943A84" w:rsidRPr="00943A84" w:rsidRDefault="00943A84" w:rsidP="00B360E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0.05%</w:t>
            </w:r>
          </w:p>
        </w:tc>
      </w:tr>
      <w:tr w:rsidR="00943A84" w:rsidRPr="00FA0483" w14:paraId="3642F884"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1FE7E460" w14:textId="46E7D705" w:rsidR="00943A84" w:rsidRPr="00943A84" w:rsidRDefault="00943A84" w:rsidP="00CD7BC0">
            <w:pPr>
              <w:rPr>
                <w:rFonts w:ascii="Times New Roman" w:hAnsi="Times New Roman" w:cs="Times New Roman"/>
                <w:b w:val="0"/>
                <w:spacing w:val="-1"/>
              </w:rPr>
            </w:pPr>
            <w:r w:rsidRPr="00686C38">
              <w:rPr>
                <w:rFonts w:ascii="Times New Roman" w:hAnsi="Times New Roman" w:cs="Times New Roman"/>
              </w:rPr>
              <w:t>Aymara</w:t>
            </w:r>
          </w:p>
        </w:tc>
        <w:tc>
          <w:tcPr>
            <w:tcW w:w="0" w:type="pct"/>
          </w:tcPr>
          <w:p w14:paraId="1E30F764" w14:textId="4730B28F" w:rsidR="00943A84" w:rsidRPr="00943A84" w:rsidRDefault="00943A84" w:rsidP="00CD7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4</w:t>
            </w:r>
          </w:p>
        </w:tc>
        <w:tc>
          <w:tcPr>
            <w:tcW w:w="0" w:type="pct"/>
          </w:tcPr>
          <w:p w14:paraId="578F79DD" w14:textId="323EE653" w:rsidR="00943A84" w:rsidRPr="00943A84" w:rsidRDefault="00943A84" w:rsidP="00B360E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0000"/>
              </w:rPr>
            </w:pPr>
            <w:r w:rsidRPr="00686C38">
              <w:rPr>
                <w:rFonts w:ascii="Times New Roman" w:hAnsi="Times New Roman" w:cs="Times New Roman"/>
              </w:rPr>
              <w:t>0.18%</w:t>
            </w:r>
          </w:p>
        </w:tc>
      </w:tr>
      <w:tr w:rsidR="00943A84" w:rsidRPr="00FA0483" w14:paraId="7DDFA5E8"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4244A2A4" w14:textId="3216D7D8" w:rsidR="00943A84" w:rsidRPr="00943A84" w:rsidRDefault="00943A84" w:rsidP="00CD7BC0">
            <w:pPr>
              <w:pStyle w:val="TableParagraph"/>
              <w:widowControl/>
              <w:spacing w:line="273" w:lineRule="exact"/>
              <w:rPr>
                <w:rFonts w:ascii="Times New Roman" w:eastAsia="Times New Roman" w:hAnsi="Times New Roman" w:cs="Times New Roman"/>
                <w:b w:val="0"/>
                <w:color w:val="auto"/>
              </w:rPr>
            </w:pPr>
            <w:r w:rsidRPr="00686C38">
              <w:rPr>
                <w:rFonts w:ascii="Times New Roman" w:hAnsi="Times New Roman" w:cs="Times New Roman"/>
              </w:rPr>
              <w:t>Chichewa</w:t>
            </w:r>
          </w:p>
        </w:tc>
        <w:tc>
          <w:tcPr>
            <w:tcW w:w="0" w:type="pct"/>
          </w:tcPr>
          <w:p w14:paraId="5E203A61" w14:textId="31633D35" w:rsidR="00943A84" w:rsidRPr="00943A84" w:rsidRDefault="00943A84" w:rsidP="00CD7BC0">
            <w:pPr>
              <w:pStyle w:val="TableParagraph"/>
              <w:widowControl/>
              <w:spacing w:line="268" w:lineRule="exact"/>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0" w:type="pct"/>
          </w:tcPr>
          <w:p w14:paraId="156C7C0C" w14:textId="111F4329" w:rsidR="00943A84" w:rsidRPr="00943A84" w:rsidRDefault="00943A84" w:rsidP="00CD7BC0">
            <w:pPr>
              <w:pStyle w:val="TableParagraph"/>
              <w:widowControl/>
              <w:spacing w:line="268" w:lineRule="exact"/>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943A84" w:rsidRPr="00FA0483" w14:paraId="4D7D56D2"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07ECB56A" w14:textId="77602853" w:rsidR="00943A84" w:rsidRPr="00943A84" w:rsidRDefault="00943A84" w:rsidP="00CD7BC0">
            <w:pPr>
              <w:pStyle w:val="TableParagraph"/>
              <w:widowControl/>
              <w:spacing w:before="6"/>
              <w:rPr>
                <w:rFonts w:ascii="Times New Roman" w:eastAsia="Times New Roman" w:hAnsi="Times New Roman" w:cs="Times New Roman"/>
                <w:b w:val="0"/>
                <w:color w:val="auto"/>
              </w:rPr>
            </w:pPr>
            <w:r w:rsidRPr="00686C38">
              <w:rPr>
                <w:rFonts w:ascii="Times New Roman" w:hAnsi="Times New Roman" w:cs="Times New Roman"/>
              </w:rPr>
              <w:t>Creole</w:t>
            </w:r>
          </w:p>
        </w:tc>
        <w:tc>
          <w:tcPr>
            <w:tcW w:w="0" w:type="pct"/>
          </w:tcPr>
          <w:p w14:paraId="1EF847DA" w14:textId="3EF7ED57" w:rsidR="00943A84" w:rsidRPr="00943A84" w:rsidRDefault="008C3D07" w:rsidP="00CD7BC0">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rPr>
              <w:t>2</w:t>
            </w:r>
          </w:p>
        </w:tc>
        <w:tc>
          <w:tcPr>
            <w:tcW w:w="0" w:type="pct"/>
          </w:tcPr>
          <w:p w14:paraId="35E92D58" w14:textId="1957ED66" w:rsidR="00943A84" w:rsidRPr="00943A84" w:rsidRDefault="00943A84" w:rsidP="00FA502B">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w:t>
            </w:r>
            <w:r w:rsidR="008C3D07">
              <w:rPr>
                <w:rFonts w:ascii="Times New Roman" w:hAnsi="Times New Roman" w:cs="Times New Roman"/>
              </w:rPr>
              <w:t>9</w:t>
            </w:r>
            <w:r w:rsidRPr="00686C38">
              <w:rPr>
                <w:rFonts w:ascii="Times New Roman" w:hAnsi="Times New Roman" w:cs="Times New Roman"/>
              </w:rPr>
              <w:t>%</w:t>
            </w:r>
          </w:p>
        </w:tc>
      </w:tr>
      <w:tr w:rsidR="00943A84" w:rsidRPr="00FA0483" w14:paraId="5B4CA7A7"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5C788590" w14:textId="5D3B1F92" w:rsidR="00943A84" w:rsidRPr="00943A84" w:rsidRDefault="00943A84" w:rsidP="00CD7BC0">
            <w:pPr>
              <w:pStyle w:val="TableParagraph"/>
              <w:widowControl/>
              <w:spacing w:before="6"/>
              <w:rPr>
                <w:rFonts w:ascii="Times New Roman" w:hAnsi="Times New Roman" w:cs="Times New Roman"/>
                <w:b w:val="0"/>
                <w:spacing w:val="-1"/>
              </w:rPr>
            </w:pPr>
            <w:r w:rsidRPr="00686C38">
              <w:rPr>
                <w:rFonts w:ascii="Times New Roman" w:hAnsi="Times New Roman" w:cs="Times New Roman"/>
              </w:rPr>
              <w:t>Czech</w:t>
            </w:r>
          </w:p>
        </w:tc>
        <w:tc>
          <w:tcPr>
            <w:tcW w:w="0" w:type="pct"/>
          </w:tcPr>
          <w:p w14:paraId="16A8C5E6" w14:textId="403702C0" w:rsidR="00943A84" w:rsidRPr="00943A84" w:rsidRDefault="00943A84" w:rsidP="00CD7BC0">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13</w:t>
            </w:r>
          </w:p>
        </w:tc>
        <w:tc>
          <w:tcPr>
            <w:tcW w:w="0" w:type="pct"/>
          </w:tcPr>
          <w:p w14:paraId="63BCC133" w14:textId="19714A02" w:rsidR="00943A84" w:rsidRPr="00943A84" w:rsidRDefault="00943A84" w:rsidP="00CD7BC0">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0.59%</w:t>
            </w:r>
          </w:p>
        </w:tc>
      </w:tr>
      <w:tr w:rsidR="00943A84" w:rsidRPr="00FA0483" w14:paraId="262BF0F5"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26C8A19D" w14:textId="2A30E26E" w:rsidR="00943A84" w:rsidRPr="00943A84" w:rsidRDefault="00943A84" w:rsidP="00CD7BC0">
            <w:pPr>
              <w:pStyle w:val="TableParagraph"/>
              <w:widowControl/>
              <w:spacing w:before="6"/>
              <w:rPr>
                <w:rFonts w:ascii="Times New Roman" w:hAnsi="Times New Roman" w:cs="Times New Roman"/>
                <w:b w:val="0"/>
                <w:spacing w:val="-1"/>
              </w:rPr>
            </w:pPr>
            <w:r w:rsidRPr="00686C38">
              <w:rPr>
                <w:rFonts w:ascii="Times New Roman" w:hAnsi="Times New Roman" w:cs="Times New Roman"/>
              </w:rPr>
              <w:t>Dholuo (Luo)</w:t>
            </w:r>
          </w:p>
        </w:tc>
        <w:tc>
          <w:tcPr>
            <w:tcW w:w="0" w:type="pct"/>
          </w:tcPr>
          <w:p w14:paraId="79ECC5BE" w14:textId="306B562D" w:rsidR="00943A84" w:rsidRPr="00943A84" w:rsidRDefault="00943A84" w:rsidP="00CD7BC0">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0B6B15B1" w14:textId="20D5C960" w:rsidR="00943A84" w:rsidRPr="00943A84" w:rsidRDefault="00943A84" w:rsidP="00CD7BC0">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943A84" w:rsidRPr="00FA0483" w14:paraId="7D83E141"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7EC7AFAE" w14:textId="449B3739" w:rsidR="00943A84" w:rsidRPr="00943A84" w:rsidRDefault="00943A84" w:rsidP="00CD7BC0">
            <w:pPr>
              <w:pStyle w:val="TableParagraph"/>
              <w:widowControl/>
              <w:spacing w:before="4"/>
              <w:rPr>
                <w:rFonts w:ascii="Times New Roman" w:eastAsia="Times New Roman" w:hAnsi="Times New Roman" w:cs="Times New Roman"/>
                <w:b w:val="0"/>
                <w:color w:val="auto"/>
              </w:rPr>
            </w:pPr>
            <w:r w:rsidRPr="00686C38">
              <w:rPr>
                <w:rFonts w:ascii="Times New Roman" w:hAnsi="Times New Roman" w:cs="Times New Roman"/>
              </w:rPr>
              <w:t>Dutch</w:t>
            </w:r>
          </w:p>
        </w:tc>
        <w:tc>
          <w:tcPr>
            <w:tcW w:w="0" w:type="pct"/>
          </w:tcPr>
          <w:p w14:paraId="4DABADC1" w14:textId="11A26D43" w:rsidR="00943A84" w:rsidRPr="00943A84" w:rsidRDefault="00943A84" w:rsidP="00CD7BC0">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0" w:type="pct"/>
          </w:tcPr>
          <w:p w14:paraId="4E35B595" w14:textId="68A59FC9" w:rsidR="00943A84" w:rsidRPr="00943A84" w:rsidRDefault="00943A84" w:rsidP="00CD7BC0">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943A84" w:rsidRPr="00FA0483" w14:paraId="7A7CA487"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4765696F" w14:textId="34EFCE71" w:rsidR="00943A84" w:rsidRPr="00943A84" w:rsidRDefault="00943A84" w:rsidP="00CD7BC0">
            <w:pPr>
              <w:pStyle w:val="TableParagraph"/>
              <w:widowControl/>
              <w:spacing w:before="4"/>
              <w:rPr>
                <w:rFonts w:ascii="Times New Roman" w:hAnsi="Times New Roman" w:cs="Times New Roman"/>
                <w:b w:val="0"/>
                <w:spacing w:val="-1"/>
              </w:rPr>
            </w:pPr>
            <w:r w:rsidRPr="00686C38">
              <w:rPr>
                <w:rFonts w:ascii="Times New Roman" w:hAnsi="Times New Roman" w:cs="Times New Roman"/>
              </w:rPr>
              <w:t>Estonian</w:t>
            </w:r>
          </w:p>
        </w:tc>
        <w:tc>
          <w:tcPr>
            <w:tcW w:w="0" w:type="pct"/>
          </w:tcPr>
          <w:p w14:paraId="188A93AE" w14:textId="6ECF9885" w:rsidR="00943A84" w:rsidRPr="00943A84" w:rsidRDefault="00943A84" w:rsidP="00CD7BC0">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17503136" w14:textId="2D1B0D7F" w:rsidR="00943A84" w:rsidRPr="00943A84" w:rsidRDefault="00943A84" w:rsidP="00CD7BC0">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943A84" w:rsidRPr="00FA0483" w14:paraId="5C89C98B"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1AC0CCED" w14:textId="01E17943" w:rsidR="00943A84" w:rsidRPr="00943A84" w:rsidRDefault="00943A84" w:rsidP="00CD7BC0">
            <w:pPr>
              <w:pStyle w:val="TableParagraph"/>
              <w:widowControl/>
              <w:spacing w:before="7"/>
              <w:rPr>
                <w:rFonts w:ascii="Times New Roman" w:eastAsia="Times New Roman" w:hAnsi="Times New Roman" w:cs="Times New Roman"/>
                <w:b w:val="0"/>
                <w:color w:val="auto"/>
              </w:rPr>
            </w:pPr>
            <w:r w:rsidRPr="00686C38">
              <w:rPr>
                <w:rFonts w:ascii="Times New Roman" w:hAnsi="Times New Roman" w:cs="Times New Roman"/>
              </w:rPr>
              <w:t>Ewe/Mina</w:t>
            </w:r>
          </w:p>
        </w:tc>
        <w:tc>
          <w:tcPr>
            <w:tcW w:w="0" w:type="pct"/>
          </w:tcPr>
          <w:p w14:paraId="71825991" w14:textId="41F5B4B0" w:rsidR="00943A84" w:rsidRPr="00943A84" w:rsidRDefault="00943A84" w:rsidP="00CD7BC0">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0" w:type="pct"/>
          </w:tcPr>
          <w:p w14:paraId="30B2F5BB" w14:textId="4891AE3E" w:rsidR="00943A84" w:rsidRPr="00943A84" w:rsidRDefault="00943A84" w:rsidP="00CD7BC0">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171C8C" w:rsidRPr="00FA0483" w14:paraId="07E8B2E3"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0A6229EE" w14:textId="6E2A84A8" w:rsidR="00171C8C" w:rsidRPr="00943A84" w:rsidRDefault="00171C8C" w:rsidP="00171C8C">
            <w:pPr>
              <w:pStyle w:val="TableParagraph"/>
              <w:widowControl/>
              <w:spacing w:before="7"/>
              <w:rPr>
                <w:rFonts w:ascii="Times New Roman" w:hAnsi="Times New Roman" w:cs="Times New Roman"/>
              </w:rPr>
            </w:pPr>
            <w:r w:rsidRPr="00600CEA">
              <w:rPr>
                <w:rFonts w:ascii="Times New Roman" w:hAnsi="Times New Roman" w:cs="Times New Roman"/>
              </w:rPr>
              <w:t>Filipino</w:t>
            </w:r>
          </w:p>
        </w:tc>
        <w:tc>
          <w:tcPr>
            <w:tcW w:w="0" w:type="pct"/>
          </w:tcPr>
          <w:p w14:paraId="72EF57D7" w14:textId="7030043C" w:rsidR="00171C8C" w:rsidRPr="00943A84" w:rsidRDefault="00171C8C" w:rsidP="00171C8C">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1</w:t>
            </w:r>
          </w:p>
        </w:tc>
        <w:tc>
          <w:tcPr>
            <w:tcW w:w="0" w:type="pct"/>
          </w:tcPr>
          <w:p w14:paraId="6309BEC7" w14:textId="7D1F5E84" w:rsidR="00171C8C" w:rsidRPr="00943A84" w:rsidRDefault="00171C8C" w:rsidP="00171C8C">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0.05%</w:t>
            </w:r>
          </w:p>
        </w:tc>
      </w:tr>
      <w:tr w:rsidR="00171C8C" w:rsidRPr="00FA0483" w14:paraId="683FD382"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21BF09FB" w14:textId="7B544894" w:rsidR="00171C8C" w:rsidRPr="00943A84" w:rsidRDefault="00171C8C" w:rsidP="00171C8C">
            <w:pPr>
              <w:pStyle w:val="TableParagraph"/>
              <w:widowControl/>
              <w:spacing w:before="4"/>
              <w:rPr>
                <w:rFonts w:ascii="Times New Roman" w:eastAsia="Times New Roman" w:hAnsi="Times New Roman" w:cs="Times New Roman"/>
                <w:b w:val="0"/>
                <w:color w:val="auto"/>
              </w:rPr>
            </w:pPr>
            <w:r w:rsidRPr="00686C38">
              <w:rPr>
                <w:rFonts w:ascii="Times New Roman" w:hAnsi="Times New Roman" w:cs="Times New Roman"/>
              </w:rPr>
              <w:t>Finnish</w:t>
            </w:r>
          </w:p>
        </w:tc>
        <w:tc>
          <w:tcPr>
            <w:tcW w:w="0" w:type="pct"/>
          </w:tcPr>
          <w:p w14:paraId="38EEA625" w14:textId="6B714CF9" w:rsidR="00171C8C" w:rsidRPr="00943A84" w:rsidRDefault="00171C8C" w:rsidP="00171C8C">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w:t>
            </w:r>
          </w:p>
        </w:tc>
        <w:tc>
          <w:tcPr>
            <w:tcW w:w="0" w:type="pct"/>
          </w:tcPr>
          <w:p w14:paraId="3668A99E" w14:textId="295261A9" w:rsidR="00171C8C" w:rsidRPr="00943A84" w:rsidRDefault="00171C8C" w:rsidP="00171C8C">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0.18%</w:t>
            </w:r>
          </w:p>
        </w:tc>
      </w:tr>
      <w:tr w:rsidR="00171C8C" w:rsidRPr="00FA0483" w14:paraId="41FA6F66"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4A364385" w14:textId="79C8C9D5" w:rsidR="00171C8C" w:rsidRPr="00943A84" w:rsidRDefault="00171C8C" w:rsidP="00171C8C">
            <w:pPr>
              <w:pStyle w:val="TableParagraph"/>
              <w:widowControl/>
              <w:spacing w:before="4"/>
              <w:rPr>
                <w:rFonts w:ascii="Times New Roman" w:hAnsi="Times New Roman" w:cs="Times New Roman"/>
              </w:rPr>
            </w:pPr>
            <w:r w:rsidRPr="00600CEA">
              <w:rPr>
                <w:rFonts w:ascii="Times New Roman" w:hAnsi="Times New Roman" w:cs="Times New Roman"/>
              </w:rPr>
              <w:t>French</w:t>
            </w:r>
          </w:p>
        </w:tc>
        <w:tc>
          <w:tcPr>
            <w:tcW w:w="0" w:type="pct"/>
          </w:tcPr>
          <w:p w14:paraId="1EC9115F" w14:textId="26F3F1C8" w:rsidR="00171C8C" w:rsidRPr="00943A84" w:rsidRDefault="00171C8C" w:rsidP="00171C8C">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39</w:t>
            </w:r>
          </w:p>
        </w:tc>
        <w:tc>
          <w:tcPr>
            <w:tcW w:w="0" w:type="pct"/>
          </w:tcPr>
          <w:p w14:paraId="22AC2B00" w14:textId="778F53CE" w:rsidR="00171C8C" w:rsidRPr="00943A84" w:rsidRDefault="00171C8C" w:rsidP="00171C8C">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1.76%</w:t>
            </w:r>
          </w:p>
        </w:tc>
      </w:tr>
      <w:tr w:rsidR="00171C8C" w:rsidRPr="00FA0483" w14:paraId="475DF79A"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73A21C82" w14:textId="58795AF2" w:rsidR="00171C8C" w:rsidRPr="00943A84" w:rsidRDefault="00171C8C" w:rsidP="00171C8C">
            <w:pPr>
              <w:pStyle w:val="TableParagraph"/>
              <w:widowControl/>
              <w:spacing w:before="4"/>
              <w:rPr>
                <w:rFonts w:ascii="Times New Roman" w:hAnsi="Times New Roman" w:cs="Times New Roman"/>
                <w:b w:val="0"/>
                <w:spacing w:val="-1"/>
              </w:rPr>
            </w:pPr>
            <w:r w:rsidRPr="00686C38">
              <w:rPr>
                <w:rFonts w:ascii="Times New Roman" w:hAnsi="Times New Roman" w:cs="Times New Roman"/>
              </w:rPr>
              <w:t>Guarani</w:t>
            </w:r>
          </w:p>
        </w:tc>
        <w:tc>
          <w:tcPr>
            <w:tcW w:w="0" w:type="pct"/>
          </w:tcPr>
          <w:p w14:paraId="2D2C91DA" w14:textId="42A2EBDA" w:rsidR="00171C8C" w:rsidRPr="00943A84" w:rsidRDefault="00171C8C" w:rsidP="00171C8C">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3</w:t>
            </w:r>
          </w:p>
        </w:tc>
        <w:tc>
          <w:tcPr>
            <w:tcW w:w="0" w:type="pct"/>
          </w:tcPr>
          <w:p w14:paraId="21E41DF5" w14:textId="7F3EE049" w:rsidR="00171C8C" w:rsidRPr="00943A84" w:rsidRDefault="00171C8C" w:rsidP="00171C8C">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0.14%</w:t>
            </w:r>
          </w:p>
        </w:tc>
      </w:tr>
      <w:tr w:rsidR="00171C8C" w:rsidRPr="00FA0483" w14:paraId="526CD87C"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7AF0A03D" w14:textId="2A2F4569" w:rsidR="00171C8C" w:rsidRPr="00943A84" w:rsidRDefault="00171C8C" w:rsidP="00171C8C">
            <w:pPr>
              <w:pStyle w:val="TableParagraph"/>
              <w:widowControl/>
              <w:spacing w:before="6"/>
              <w:rPr>
                <w:rFonts w:ascii="Times New Roman" w:eastAsia="Times New Roman" w:hAnsi="Times New Roman" w:cs="Times New Roman"/>
                <w:b w:val="0"/>
                <w:color w:val="auto"/>
              </w:rPr>
            </w:pPr>
            <w:r w:rsidRPr="00686C38">
              <w:rPr>
                <w:rFonts w:ascii="Times New Roman" w:hAnsi="Times New Roman" w:cs="Times New Roman"/>
              </w:rPr>
              <w:t>Haitian Creole</w:t>
            </w:r>
          </w:p>
        </w:tc>
        <w:tc>
          <w:tcPr>
            <w:tcW w:w="0" w:type="pct"/>
          </w:tcPr>
          <w:p w14:paraId="7C40476E" w14:textId="72868E68" w:rsidR="00171C8C" w:rsidRPr="00943A84" w:rsidRDefault="00171C8C" w:rsidP="00FA502B">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4</w:t>
            </w:r>
            <w:r>
              <w:rPr>
                <w:rFonts w:ascii="Times New Roman" w:hAnsi="Times New Roman" w:cs="Times New Roman"/>
              </w:rPr>
              <w:t>6</w:t>
            </w:r>
          </w:p>
        </w:tc>
        <w:tc>
          <w:tcPr>
            <w:tcW w:w="0" w:type="pct"/>
          </w:tcPr>
          <w:p w14:paraId="49015028" w14:textId="62A208BE" w:rsidR="00171C8C" w:rsidRPr="00943A84" w:rsidRDefault="00171C8C" w:rsidP="000C4713">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r>
              <w:rPr>
                <w:rFonts w:ascii="Times New Roman" w:hAnsi="Times New Roman" w:cs="Times New Roman"/>
              </w:rPr>
              <w:t>07</w:t>
            </w:r>
            <w:r w:rsidRPr="00686C38">
              <w:rPr>
                <w:rFonts w:ascii="Times New Roman" w:hAnsi="Times New Roman" w:cs="Times New Roman"/>
              </w:rPr>
              <w:t>%</w:t>
            </w:r>
          </w:p>
        </w:tc>
      </w:tr>
      <w:tr w:rsidR="00171C8C" w:rsidRPr="00FA0483" w14:paraId="62E9E307"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34B9F19A" w14:textId="7D365BC1" w:rsidR="00171C8C" w:rsidRPr="00943A84" w:rsidRDefault="00171C8C" w:rsidP="00171C8C">
            <w:pPr>
              <w:pStyle w:val="TableParagraph"/>
              <w:widowControl/>
              <w:spacing w:before="3"/>
              <w:rPr>
                <w:rFonts w:ascii="Times New Roman" w:eastAsia="Times New Roman" w:hAnsi="Times New Roman" w:cs="Times New Roman"/>
                <w:b w:val="0"/>
                <w:color w:val="auto"/>
              </w:rPr>
            </w:pPr>
            <w:r w:rsidRPr="00686C38">
              <w:rPr>
                <w:rFonts w:ascii="Times New Roman" w:hAnsi="Times New Roman" w:cs="Times New Roman"/>
              </w:rPr>
              <w:t>Hmong</w:t>
            </w:r>
          </w:p>
        </w:tc>
        <w:tc>
          <w:tcPr>
            <w:tcW w:w="0" w:type="pct"/>
          </w:tcPr>
          <w:p w14:paraId="5C7671A4" w14:textId="296AE92F"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6</w:t>
            </w:r>
          </w:p>
        </w:tc>
        <w:tc>
          <w:tcPr>
            <w:tcW w:w="0" w:type="pct"/>
          </w:tcPr>
          <w:p w14:paraId="46F29278" w14:textId="2E4072CE"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0.27%</w:t>
            </w:r>
          </w:p>
        </w:tc>
      </w:tr>
      <w:tr w:rsidR="00171C8C" w:rsidRPr="00FA0483" w14:paraId="45B1C308"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41B770CA" w14:textId="79810500" w:rsidR="00171C8C" w:rsidRPr="00943A84" w:rsidRDefault="00171C8C" w:rsidP="00171C8C">
            <w:pPr>
              <w:pStyle w:val="TableParagraph"/>
              <w:widowControl/>
              <w:spacing w:before="3"/>
              <w:rPr>
                <w:rFonts w:ascii="Times New Roman" w:hAnsi="Times New Roman" w:cs="Times New Roman"/>
                <w:b w:val="0"/>
                <w:spacing w:val="-1"/>
              </w:rPr>
            </w:pPr>
            <w:r w:rsidRPr="00686C38">
              <w:rPr>
                <w:rFonts w:ascii="Times New Roman" w:hAnsi="Times New Roman" w:cs="Times New Roman"/>
              </w:rPr>
              <w:t>Hungarian</w:t>
            </w:r>
          </w:p>
        </w:tc>
        <w:tc>
          <w:tcPr>
            <w:tcW w:w="0" w:type="pct"/>
          </w:tcPr>
          <w:p w14:paraId="356EC8C7" w14:textId="65A9CBBB"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76195A7F" w14:textId="3DF9B327"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2AF457CF"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4F93DE5A" w14:textId="2F5AC06D" w:rsidR="00171C8C" w:rsidRPr="00943A84" w:rsidRDefault="00171C8C" w:rsidP="00171C8C">
            <w:pPr>
              <w:pStyle w:val="TableParagraph"/>
              <w:widowControl/>
              <w:spacing w:before="3"/>
              <w:rPr>
                <w:rFonts w:ascii="Times New Roman" w:eastAsia="Times New Roman" w:hAnsi="Times New Roman" w:cs="Times New Roman"/>
                <w:b w:val="0"/>
                <w:color w:val="auto"/>
              </w:rPr>
            </w:pPr>
            <w:r w:rsidRPr="00686C38">
              <w:rPr>
                <w:rFonts w:ascii="Times New Roman" w:hAnsi="Times New Roman" w:cs="Times New Roman"/>
              </w:rPr>
              <w:t>Inuktitut</w:t>
            </w:r>
          </w:p>
        </w:tc>
        <w:tc>
          <w:tcPr>
            <w:tcW w:w="0" w:type="pct"/>
          </w:tcPr>
          <w:p w14:paraId="76C5F15E" w14:textId="4794E698"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6</w:t>
            </w:r>
          </w:p>
        </w:tc>
        <w:tc>
          <w:tcPr>
            <w:tcW w:w="0" w:type="pct"/>
          </w:tcPr>
          <w:p w14:paraId="22C998B7" w14:textId="7EA56CB6"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0.27%</w:t>
            </w:r>
          </w:p>
        </w:tc>
      </w:tr>
      <w:tr w:rsidR="00171C8C" w:rsidRPr="00FA0483" w14:paraId="6514E1D9"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7AD963EE" w14:textId="2B4870DD" w:rsidR="00171C8C" w:rsidRPr="00943A84" w:rsidRDefault="00171C8C" w:rsidP="00171C8C">
            <w:pPr>
              <w:pStyle w:val="TableParagraph"/>
              <w:widowControl/>
              <w:spacing w:before="3"/>
              <w:rPr>
                <w:rFonts w:ascii="Times New Roman" w:eastAsia="Times New Roman" w:hAnsi="Times New Roman" w:cs="Times New Roman"/>
                <w:b w:val="0"/>
                <w:bCs w:val="0"/>
                <w:spacing w:val="-1"/>
              </w:rPr>
            </w:pPr>
            <w:r w:rsidRPr="00686C38">
              <w:rPr>
                <w:rFonts w:ascii="Times New Roman" w:hAnsi="Times New Roman" w:cs="Times New Roman"/>
              </w:rPr>
              <w:t>Italian</w:t>
            </w:r>
          </w:p>
        </w:tc>
        <w:tc>
          <w:tcPr>
            <w:tcW w:w="0" w:type="pct"/>
          </w:tcPr>
          <w:p w14:paraId="00DBA976" w14:textId="151E93BF"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14</w:t>
            </w:r>
          </w:p>
        </w:tc>
        <w:tc>
          <w:tcPr>
            <w:tcW w:w="0" w:type="pct"/>
          </w:tcPr>
          <w:p w14:paraId="0600BB0F" w14:textId="5116C879"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0.63%</w:t>
            </w:r>
          </w:p>
        </w:tc>
      </w:tr>
      <w:tr w:rsidR="00171C8C" w:rsidRPr="00FA0483" w14:paraId="642B90E3"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6D293E66" w14:textId="0FA9CE7A" w:rsidR="00171C8C" w:rsidRPr="00943A84" w:rsidRDefault="00171C8C" w:rsidP="00171C8C">
            <w:pPr>
              <w:pStyle w:val="TableParagraph"/>
              <w:widowControl/>
              <w:spacing w:before="3"/>
              <w:rPr>
                <w:rFonts w:ascii="Times New Roman" w:eastAsia="Times New Roman" w:hAnsi="Times New Roman" w:cs="Times New Roman"/>
                <w:b w:val="0"/>
                <w:bCs w:val="0"/>
                <w:spacing w:val="-1"/>
              </w:rPr>
            </w:pPr>
            <w:r w:rsidRPr="00686C38">
              <w:rPr>
                <w:rFonts w:ascii="Times New Roman" w:hAnsi="Times New Roman" w:cs="Times New Roman"/>
              </w:rPr>
              <w:t>K</w:t>
            </w:r>
            <w:r w:rsidR="004E091F">
              <w:rPr>
                <w:rFonts w:ascii="Times New Roman" w:hAnsi="Times New Roman" w:cs="Times New Roman"/>
              </w:rPr>
              <w:t>’</w:t>
            </w:r>
            <w:r w:rsidRPr="00686C38">
              <w:rPr>
                <w:rFonts w:ascii="Times New Roman" w:hAnsi="Times New Roman" w:cs="Times New Roman"/>
              </w:rPr>
              <w:t>iche</w:t>
            </w:r>
            <w:r>
              <w:rPr>
                <w:rFonts w:ascii="Times New Roman" w:hAnsi="Times New Roman" w:cs="Times New Roman"/>
              </w:rPr>
              <w:t>’</w:t>
            </w:r>
            <w:r w:rsidRPr="00686C38">
              <w:rPr>
                <w:rFonts w:ascii="Times New Roman" w:hAnsi="Times New Roman" w:cs="Times New Roman"/>
              </w:rPr>
              <w:t xml:space="preserve"> Maya</w:t>
            </w:r>
          </w:p>
        </w:tc>
        <w:tc>
          <w:tcPr>
            <w:tcW w:w="0" w:type="pct"/>
          </w:tcPr>
          <w:p w14:paraId="624BBB40" w14:textId="446A4D13"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9</w:t>
            </w:r>
          </w:p>
        </w:tc>
        <w:tc>
          <w:tcPr>
            <w:tcW w:w="0" w:type="pct"/>
          </w:tcPr>
          <w:p w14:paraId="0E5B6B2F" w14:textId="3D1B9C75"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0.41%</w:t>
            </w:r>
          </w:p>
        </w:tc>
      </w:tr>
      <w:tr w:rsidR="00171C8C" w:rsidRPr="00FA0483" w14:paraId="44457C73"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766231BF" w14:textId="674E0413" w:rsidR="00171C8C" w:rsidRPr="00943A84" w:rsidRDefault="00171C8C" w:rsidP="00171C8C">
            <w:pPr>
              <w:pStyle w:val="TableParagraph"/>
              <w:widowControl/>
              <w:spacing w:before="3"/>
              <w:rPr>
                <w:rFonts w:ascii="Times New Roman" w:eastAsia="Times New Roman" w:hAnsi="Times New Roman" w:cs="Times New Roman"/>
                <w:b w:val="0"/>
                <w:bCs w:val="0"/>
                <w:spacing w:val="-1"/>
              </w:rPr>
            </w:pPr>
            <w:r w:rsidRPr="00686C38">
              <w:rPr>
                <w:rFonts w:ascii="Times New Roman" w:hAnsi="Times New Roman" w:cs="Times New Roman"/>
              </w:rPr>
              <w:t>Kaqchikel Maya</w:t>
            </w:r>
          </w:p>
        </w:tc>
        <w:tc>
          <w:tcPr>
            <w:tcW w:w="0" w:type="pct"/>
          </w:tcPr>
          <w:p w14:paraId="301B720F" w14:textId="36FF495C"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27F38517" w14:textId="7AAE1CF2"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7E191E43"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38C4315A" w14:textId="0499578B" w:rsidR="00171C8C" w:rsidRPr="00943A84" w:rsidRDefault="00171C8C" w:rsidP="00171C8C">
            <w:pPr>
              <w:pStyle w:val="TableParagraph"/>
              <w:widowControl/>
              <w:spacing w:before="6"/>
              <w:rPr>
                <w:rFonts w:ascii="Times New Roman" w:eastAsia="Times New Roman" w:hAnsi="Times New Roman" w:cs="Times New Roman"/>
                <w:b w:val="0"/>
                <w:color w:val="auto"/>
              </w:rPr>
            </w:pPr>
            <w:r w:rsidRPr="00686C38">
              <w:rPr>
                <w:rFonts w:ascii="Times New Roman" w:hAnsi="Times New Roman" w:cs="Times New Roman"/>
              </w:rPr>
              <w:t>Latvian</w:t>
            </w:r>
          </w:p>
        </w:tc>
        <w:tc>
          <w:tcPr>
            <w:tcW w:w="0" w:type="pct"/>
          </w:tcPr>
          <w:p w14:paraId="59A620E9" w14:textId="09C02B11"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0" w:type="pct"/>
          </w:tcPr>
          <w:p w14:paraId="554974F8" w14:textId="51FD8392"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171C8C" w:rsidRPr="00FA0483" w14:paraId="2688F51C"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24AAFE2E" w14:textId="05AD485E" w:rsidR="00171C8C" w:rsidRPr="00943A84" w:rsidRDefault="00171C8C" w:rsidP="00171C8C">
            <w:pPr>
              <w:pStyle w:val="TableParagraph"/>
              <w:widowControl/>
              <w:spacing w:before="4"/>
              <w:rPr>
                <w:rFonts w:ascii="Times New Roman" w:eastAsia="Times New Roman" w:hAnsi="Times New Roman" w:cs="Times New Roman"/>
                <w:b w:val="0"/>
                <w:color w:val="auto"/>
              </w:rPr>
            </w:pPr>
            <w:r w:rsidRPr="00686C38">
              <w:rPr>
                <w:rFonts w:ascii="Times New Roman" w:hAnsi="Times New Roman" w:cs="Times New Roman"/>
              </w:rPr>
              <w:t>Lingala</w:t>
            </w:r>
          </w:p>
        </w:tc>
        <w:tc>
          <w:tcPr>
            <w:tcW w:w="0" w:type="pct"/>
          </w:tcPr>
          <w:p w14:paraId="4EE5FEB4" w14:textId="63BDE6D5" w:rsidR="00171C8C" w:rsidRPr="00943A84" w:rsidRDefault="00171C8C" w:rsidP="00171C8C">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0" w:type="pct"/>
          </w:tcPr>
          <w:p w14:paraId="686930FB" w14:textId="401ED33E" w:rsidR="00171C8C" w:rsidRPr="00943A84" w:rsidRDefault="00171C8C" w:rsidP="00171C8C">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171C8C" w:rsidRPr="00FA0483" w14:paraId="7CED5DD6"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6F300A89" w14:textId="799AD686" w:rsidR="00171C8C" w:rsidRPr="00943A84" w:rsidRDefault="00171C8C" w:rsidP="00171C8C">
            <w:pPr>
              <w:pStyle w:val="TableParagraph"/>
              <w:widowControl/>
              <w:spacing w:before="4"/>
              <w:rPr>
                <w:rFonts w:ascii="Times New Roman" w:eastAsia="Times New Roman" w:hAnsi="Times New Roman" w:cs="Times New Roman"/>
                <w:b w:val="0"/>
                <w:bCs w:val="0"/>
                <w:spacing w:val="-1"/>
              </w:rPr>
            </w:pPr>
            <w:r w:rsidRPr="00686C38">
              <w:rPr>
                <w:rFonts w:ascii="Times New Roman" w:hAnsi="Times New Roman" w:cs="Times New Roman"/>
              </w:rPr>
              <w:t>Lingit</w:t>
            </w:r>
          </w:p>
        </w:tc>
        <w:tc>
          <w:tcPr>
            <w:tcW w:w="0" w:type="pct"/>
          </w:tcPr>
          <w:p w14:paraId="21112208" w14:textId="4424CD30" w:rsidR="00171C8C" w:rsidRPr="00943A84" w:rsidRDefault="00171C8C" w:rsidP="00171C8C">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295354EA" w14:textId="52E083AD" w:rsidR="00171C8C" w:rsidRPr="00943A84" w:rsidRDefault="00171C8C" w:rsidP="00171C8C">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530C8DFC"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3935C9DD" w14:textId="0A286A81" w:rsidR="00171C8C" w:rsidRPr="00943A84" w:rsidRDefault="00171C8C" w:rsidP="00171C8C">
            <w:pPr>
              <w:pStyle w:val="TableParagraph"/>
              <w:widowControl/>
              <w:spacing w:before="4"/>
              <w:rPr>
                <w:rFonts w:ascii="Times New Roman" w:eastAsia="Times New Roman" w:hAnsi="Times New Roman" w:cs="Times New Roman"/>
                <w:b w:val="0"/>
                <w:bCs w:val="0"/>
                <w:spacing w:val="-1"/>
              </w:rPr>
            </w:pPr>
            <w:r w:rsidRPr="00686C38">
              <w:rPr>
                <w:rFonts w:ascii="Times New Roman" w:hAnsi="Times New Roman" w:cs="Times New Roman"/>
              </w:rPr>
              <w:t>Lushootseed</w:t>
            </w:r>
          </w:p>
        </w:tc>
        <w:tc>
          <w:tcPr>
            <w:tcW w:w="0" w:type="pct"/>
          </w:tcPr>
          <w:p w14:paraId="5F8DE525" w14:textId="4B8A847F" w:rsidR="00171C8C" w:rsidRPr="00943A84" w:rsidRDefault="00171C8C" w:rsidP="00171C8C">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619CAFAE" w14:textId="1C09C75E" w:rsidR="00171C8C" w:rsidRPr="00943A84" w:rsidRDefault="00171C8C" w:rsidP="00171C8C">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060A8EF3"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23AFEC58" w14:textId="3E3222B6" w:rsidR="00171C8C" w:rsidRPr="00943A84" w:rsidRDefault="00171C8C" w:rsidP="00171C8C">
            <w:pPr>
              <w:pStyle w:val="TableParagraph"/>
              <w:widowControl/>
              <w:spacing w:before="4"/>
              <w:rPr>
                <w:rFonts w:ascii="Times New Roman" w:eastAsia="Times New Roman" w:hAnsi="Times New Roman" w:cs="Times New Roman"/>
                <w:b w:val="0"/>
                <w:bCs w:val="0"/>
                <w:spacing w:val="-1"/>
              </w:rPr>
            </w:pPr>
            <w:r w:rsidRPr="00686C38">
              <w:rPr>
                <w:rFonts w:ascii="Times New Roman" w:hAnsi="Times New Roman" w:cs="Times New Roman"/>
              </w:rPr>
              <w:t>Macedonian</w:t>
            </w:r>
          </w:p>
        </w:tc>
        <w:tc>
          <w:tcPr>
            <w:tcW w:w="0" w:type="pct"/>
          </w:tcPr>
          <w:p w14:paraId="2F0A9FBF" w14:textId="246A777C" w:rsidR="00171C8C" w:rsidRPr="00943A84" w:rsidRDefault="00171C8C" w:rsidP="00171C8C">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459F2992" w14:textId="2376A1F2" w:rsidR="00171C8C" w:rsidRPr="00943A84" w:rsidRDefault="00171C8C" w:rsidP="00171C8C">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7FF63AFE"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5E1AA9A3" w14:textId="192F88D9" w:rsidR="00171C8C" w:rsidRPr="00943A84" w:rsidRDefault="00171C8C" w:rsidP="00171C8C">
            <w:pPr>
              <w:pStyle w:val="TableParagraph"/>
              <w:widowControl/>
              <w:spacing w:before="4"/>
              <w:rPr>
                <w:rFonts w:ascii="Times New Roman" w:eastAsia="Times New Roman" w:hAnsi="Times New Roman" w:cs="Times New Roman"/>
                <w:b w:val="0"/>
                <w:bCs w:val="0"/>
                <w:spacing w:val="-1"/>
              </w:rPr>
            </w:pPr>
            <w:r w:rsidRPr="00686C38">
              <w:rPr>
                <w:rFonts w:ascii="Times New Roman" w:hAnsi="Times New Roman" w:cs="Times New Roman"/>
              </w:rPr>
              <w:t>Mam</w:t>
            </w:r>
          </w:p>
        </w:tc>
        <w:tc>
          <w:tcPr>
            <w:tcW w:w="0" w:type="pct"/>
          </w:tcPr>
          <w:p w14:paraId="3FEAB63F" w14:textId="4FA1AEB2" w:rsidR="00171C8C" w:rsidRPr="00943A84" w:rsidRDefault="00171C8C" w:rsidP="00171C8C">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2A5E552C" w14:textId="08B7AF8B" w:rsidR="00171C8C" w:rsidRPr="00943A84" w:rsidRDefault="00171C8C" w:rsidP="00171C8C">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03D54A9F"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24422374" w14:textId="77EC3C12" w:rsidR="00171C8C" w:rsidRPr="00943A84" w:rsidRDefault="00171C8C" w:rsidP="00171C8C">
            <w:pPr>
              <w:pStyle w:val="TableParagraph"/>
              <w:widowControl/>
              <w:spacing w:before="4"/>
              <w:rPr>
                <w:rFonts w:ascii="Times New Roman" w:eastAsia="Times New Roman" w:hAnsi="Times New Roman" w:cs="Times New Roman"/>
                <w:b w:val="0"/>
                <w:bCs w:val="0"/>
                <w:spacing w:val="-1"/>
              </w:rPr>
            </w:pPr>
            <w:r w:rsidRPr="00686C38">
              <w:rPr>
                <w:rFonts w:ascii="Times New Roman" w:hAnsi="Times New Roman" w:cs="Times New Roman"/>
              </w:rPr>
              <w:t>Miskitu</w:t>
            </w:r>
          </w:p>
        </w:tc>
        <w:tc>
          <w:tcPr>
            <w:tcW w:w="0" w:type="pct"/>
          </w:tcPr>
          <w:p w14:paraId="1856D250" w14:textId="3CC97F0B" w:rsidR="00171C8C" w:rsidRPr="00943A84" w:rsidRDefault="00171C8C" w:rsidP="00171C8C">
            <w:pPr>
              <w:pStyle w:val="TableParagraph"/>
              <w:widowControl/>
              <w:spacing w:before="2"/>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55CF113E" w14:textId="191B9041" w:rsidR="00171C8C" w:rsidRPr="00943A84" w:rsidRDefault="00171C8C" w:rsidP="00171C8C">
            <w:pPr>
              <w:pStyle w:val="TableParagraph"/>
              <w:widowControl/>
              <w:spacing w:before="2"/>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52CC6F6A"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289C7A19" w14:textId="5179DD7C" w:rsidR="00171C8C" w:rsidRPr="00943A84" w:rsidRDefault="00171C8C" w:rsidP="00171C8C">
            <w:pPr>
              <w:pStyle w:val="TableParagraph"/>
              <w:widowControl/>
              <w:spacing w:before="6"/>
              <w:rPr>
                <w:rFonts w:ascii="Times New Roman" w:eastAsia="Times New Roman" w:hAnsi="Times New Roman" w:cs="Times New Roman"/>
                <w:b w:val="0"/>
                <w:color w:val="auto"/>
              </w:rPr>
            </w:pPr>
            <w:r w:rsidRPr="00686C38">
              <w:rPr>
                <w:rFonts w:ascii="Times New Roman" w:hAnsi="Times New Roman" w:cs="Times New Roman"/>
              </w:rPr>
              <w:t>Mixtec</w:t>
            </w:r>
          </w:p>
        </w:tc>
        <w:tc>
          <w:tcPr>
            <w:tcW w:w="0" w:type="pct"/>
          </w:tcPr>
          <w:p w14:paraId="1604DDBD" w14:textId="4B32D003"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2</w:t>
            </w:r>
          </w:p>
        </w:tc>
        <w:tc>
          <w:tcPr>
            <w:tcW w:w="0" w:type="pct"/>
          </w:tcPr>
          <w:p w14:paraId="53BB482B" w14:textId="2857B5E6"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0.09%</w:t>
            </w:r>
          </w:p>
        </w:tc>
      </w:tr>
      <w:tr w:rsidR="00171C8C" w:rsidRPr="00FA0483" w14:paraId="4F859E1B"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07DB0E87" w14:textId="47EA0C66" w:rsidR="00171C8C" w:rsidRPr="00943A84" w:rsidRDefault="00171C8C" w:rsidP="00171C8C">
            <w:pPr>
              <w:pStyle w:val="TableParagraph"/>
              <w:widowControl/>
              <w:spacing w:before="3"/>
              <w:rPr>
                <w:rFonts w:ascii="Times New Roman" w:eastAsia="Times New Roman" w:hAnsi="Times New Roman" w:cs="Times New Roman"/>
                <w:b w:val="0"/>
                <w:color w:val="auto"/>
              </w:rPr>
            </w:pPr>
            <w:r w:rsidRPr="00686C38">
              <w:rPr>
                <w:rFonts w:ascii="Times New Roman" w:hAnsi="Times New Roman" w:cs="Times New Roman"/>
              </w:rPr>
              <w:t>Nahuatl</w:t>
            </w:r>
          </w:p>
        </w:tc>
        <w:tc>
          <w:tcPr>
            <w:tcW w:w="0" w:type="pct"/>
          </w:tcPr>
          <w:p w14:paraId="79C8FC6C" w14:textId="78EA88B5"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8</w:t>
            </w:r>
          </w:p>
        </w:tc>
        <w:tc>
          <w:tcPr>
            <w:tcW w:w="0" w:type="pct"/>
          </w:tcPr>
          <w:p w14:paraId="2E88C1F5" w14:textId="79846F6C"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0.36%</w:t>
            </w:r>
          </w:p>
        </w:tc>
      </w:tr>
      <w:tr w:rsidR="00171C8C" w:rsidRPr="00FA0483" w14:paraId="4C78788D"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540F644C" w14:textId="68B38881" w:rsidR="00171C8C" w:rsidRPr="00943A84" w:rsidRDefault="00171C8C" w:rsidP="00171C8C">
            <w:pPr>
              <w:pStyle w:val="TableParagraph"/>
              <w:widowControl/>
              <w:spacing w:before="3"/>
              <w:rPr>
                <w:rFonts w:ascii="Times New Roman" w:hAnsi="Times New Roman" w:cs="Times New Roman"/>
                <w:b w:val="0"/>
              </w:rPr>
            </w:pPr>
            <w:r w:rsidRPr="00686C38">
              <w:rPr>
                <w:rFonts w:ascii="Times New Roman" w:hAnsi="Times New Roman" w:cs="Times New Roman"/>
              </w:rPr>
              <w:t>Norwegian</w:t>
            </w:r>
          </w:p>
        </w:tc>
        <w:tc>
          <w:tcPr>
            <w:tcW w:w="0" w:type="pct"/>
          </w:tcPr>
          <w:p w14:paraId="6D87A66D" w14:textId="4A88A9E2"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0808963E" w14:textId="77EA27F4"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57AED7B9"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44B5A39F" w14:textId="6D0BA836" w:rsidR="00171C8C" w:rsidRPr="00943A84" w:rsidRDefault="00171C8C" w:rsidP="00171C8C">
            <w:pPr>
              <w:pStyle w:val="TableParagraph"/>
              <w:widowControl/>
              <w:spacing w:before="3"/>
              <w:rPr>
                <w:rFonts w:ascii="Times New Roman" w:hAnsi="Times New Roman" w:cs="Times New Roman"/>
                <w:b w:val="0"/>
              </w:rPr>
            </w:pPr>
            <w:r w:rsidRPr="00686C38">
              <w:rPr>
                <w:rFonts w:ascii="Times New Roman" w:hAnsi="Times New Roman" w:cs="Times New Roman"/>
              </w:rPr>
              <w:t>Nuuchahnulth</w:t>
            </w:r>
          </w:p>
        </w:tc>
        <w:tc>
          <w:tcPr>
            <w:tcW w:w="0" w:type="pct"/>
          </w:tcPr>
          <w:p w14:paraId="0752E1E8" w14:textId="73410119"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2</w:t>
            </w:r>
          </w:p>
        </w:tc>
        <w:tc>
          <w:tcPr>
            <w:tcW w:w="0" w:type="pct"/>
          </w:tcPr>
          <w:p w14:paraId="11B13E47" w14:textId="1FD40210"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0.09%</w:t>
            </w:r>
          </w:p>
        </w:tc>
      </w:tr>
      <w:tr w:rsidR="00171C8C" w:rsidRPr="00FA0483" w14:paraId="69BF75B9"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6996BB4E" w14:textId="235FDB88" w:rsidR="00171C8C" w:rsidRPr="00943A84" w:rsidRDefault="00171C8C" w:rsidP="00171C8C">
            <w:pPr>
              <w:pStyle w:val="TableParagraph"/>
              <w:widowControl/>
              <w:spacing w:before="7"/>
              <w:rPr>
                <w:rFonts w:ascii="Times New Roman" w:eastAsia="Times New Roman" w:hAnsi="Times New Roman" w:cs="Times New Roman"/>
                <w:b w:val="0"/>
                <w:color w:val="auto"/>
              </w:rPr>
            </w:pPr>
            <w:r w:rsidRPr="00686C38">
              <w:rPr>
                <w:rFonts w:ascii="Times New Roman" w:hAnsi="Times New Roman" w:cs="Times New Roman"/>
              </w:rPr>
              <w:t>Oriya</w:t>
            </w:r>
          </w:p>
        </w:tc>
        <w:tc>
          <w:tcPr>
            <w:tcW w:w="0" w:type="pct"/>
          </w:tcPr>
          <w:p w14:paraId="569C9D24" w14:textId="2F75C155" w:rsidR="00171C8C" w:rsidRPr="00943A84" w:rsidRDefault="00171C8C" w:rsidP="00171C8C">
            <w:pPr>
              <w:pStyle w:val="TableParagraph"/>
              <w:widowControl/>
              <w:spacing w:before="2"/>
              <w:ind w:left="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0" w:type="pct"/>
          </w:tcPr>
          <w:p w14:paraId="514546F1" w14:textId="6CE6A259" w:rsidR="00171C8C" w:rsidRPr="00943A84" w:rsidRDefault="00171C8C" w:rsidP="00171C8C">
            <w:pPr>
              <w:pStyle w:val="TableParagraph"/>
              <w:widowControl/>
              <w:spacing w:before="2"/>
              <w:ind w:lef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171C8C" w:rsidRPr="00FA0483" w14:paraId="5ADB97A6"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711422CE" w14:textId="66EF1EB3" w:rsidR="00171C8C" w:rsidRPr="00943A84" w:rsidRDefault="00171C8C" w:rsidP="00171C8C">
            <w:pPr>
              <w:pStyle w:val="TableParagraph"/>
              <w:widowControl/>
              <w:spacing w:before="3"/>
              <w:rPr>
                <w:rFonts w:ascii="Times New Roman" w:eastAsia="Times New Roman" w:hAnsi="Times New Roman" w:cs="Times New Roman"/>
                <w:b w:val="0"/>
                <w:color w:val="auto"/>
              </w:rPr>
            </w:pPr>
            <w:r w:rsidRPr="00686C38">
              <w:rPr>
                <w:rFonts w:ascii="Times New Roman" w:hAnsi="Times New Roman" w:cs="Times New Roman"/>
              </w:rPr>
              <w:t>Palenquero Creole</w:t>
            </w:r>
          </w:p>
        </w:tc>
        <w:tc>
          <w:tcPr>
            <w:tcW w:w="0" w:type="pct"/>
          </w:tcPr>
          <w:p w14:paraId="2C88288E" w14:textId="7E79A84B"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0" w:type="pct"/>
          </w:tcPr>
          <w:p w14:paraId="7E88A2D4" w14:textId="01030FEA"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171C8C" w:rsidRPr="00FA0483" w14:paraId="503BDB26"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3555A614" w14:textId="6D8623ED" w:rsidR="00171C8C" w:rsidRPr="00943A84" w:rsidRDefault="00171C8C" w:rsidP="00171C8C">
            <w:pPr>
              <w:pStyle w:val="TableParagraph"/>
              <w:widowControl/>
              <w:spacing w:before="3"/>
              <w:rPr>
                <w:rFonts w:ascii="Times New Roman" w:hAnsi="Times New Roman" w:cs="Times New Roman"/>
                <w:b w:val="0"/>
                <w:spacing w:val="-1"/>
              </w:rPr>
            </w:pPr>
            <w:r w:rsidRPr="00686C38">
              <w:rPr>
                <w:rFonts w:ascii="Times New Roman" w:hAnsi="Times New Roman" w:cs="Times New Roman"/>
              </w:rPr>
              <w:t>Pular (Fouta Djalon dialect)</w:t>
            </w:r>
          </w:p>
        </w:tc>
        <w:tc>
          <w:tcPr>
            <w:tcW w:w="0" w:type="pct"/>
          </w:tcPr>
          <w:p w14:paraId="31D120E3" w14:textId="4E1D2379"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3EE77337" w14:textId="4EE6BF62"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66527D0F"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2353164D" w14:textId="5B6108AD" w:rsidR="00171C8C" w:rsidRPr="00943A84" w:rsidRDefault="00171C8C" w:rsidP="00171C8C">
            <w:pPr>
              <w:pStyle w:val="TableParagraph"/>
              <w:widowControl/>
              <w:spacing w:before="3"/>
              <w:rPr>
                <w:rFonts w:ascii="Times New Roman" w:hAnsi="Times New Roman" w:cs="Times New Roman"/>
                <w:b w:val="0"/>
                <w:spacing w:val="-1"/>
              </w:rPr>
            </w:pPr>
            <w:r w:rsidRPr="00686C38">
              <w:rPr>
                <w:rFonts w:ascii="Times New Roman" w:hAnsi="Times New Roman" w:cs="Times New Roman"/>
              </w:rPr>
              <w:t>Romani</w:t>
            </w:r>
          </w:p>
        </w:tc>
        <w:tc>
          <w:tcPr>
            <w:tcW w:w="0" w:type="pct"/>
          </w:tcPr>
          <w:p w14:paraId="458B451D" w14:textId="3496BBA6"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0AE74BC5" w14:textId="15A9B13D"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22ED1A67"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0594A702" w14:textId="2A013426" w:rsidR="00171C8C" w:rsidRPr="00943A84" w:rsidRDefault="00171C8C" w:rsidP="00171C8C">
            <w:pPr>
              <w:pStyle w:val="TableParagraph"/>
              <w:widowControl/>
              <w:spacing w:before="3"/>
              <w:rPr>
                <w:rFonts w:ascii="Times New Roman" w:hAnsi="Times New Roman" w:cs="Times New Roman"/>
                <w:b w:val="0"/>
                <w:spacing w:val="-1"/>
              </w:rPr>
            </w:pPr>
            <w:r w:rsidRPr="00686C38">
              <w:rPr>
                <w:rFonts w:ascii="Times New Roman" w:hAnsi="Times New Roman" w:cs="Times New Roman"/>
              </w:rPr>
              <w:t>Samoan</w:t>
            </w:r>
          </w:p>
        </w:tc>
        <w:tc>
          <w:tcPr>
            <w:tcW w:w="0" w:type="pct"/>
          </w:tcPr>
          <w:p w14:paraId="32D7A330" w14:textId="0B3A581F" w:rsidR="00171C8C" w:rsidRPr="00943A84"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5</w:t>
            </w:r>
          </w:p>
        </w:tc>
        <w:tc>
          <w:tcPr>
            <w:tcW w:w="0" w:type="pct"/>
          </w:tcPr>
          <w:p w14:paraId="159C2967" w14:textId="58534738" w:rsidR="00171C8C" w:rsidRPr="00943A84"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0.23%</w:t>
            </w:r>
          </w:p>
        </w:tc>
      </w:tr>
      <w:tr w:rsidR="00171C8C" w:rsidRPr="00FA0483" w14:paraId="4E54AFCC"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7D1AADEB" w14:textId="0DE024C2" w:rsidR="00171C8C" w:rsidRPr="00943A84" w:rsidRDefault="00171C8C" w:rsidP="00171C8C">
            <w:pPr>
              <w:pStyle w:val="TableParagraph"/>
              <w:widowControl/>
              <w:spacing w:before="6"/>
              <w:rPr>
                <w:rFonts w:ascii="Times New Roman" w:eastAsia="Times New Roman" w:hAnsi="Times New Roman" w:cs="Times New Roman"/>
                <w:b w:val="0"/>
                <w:color w:val="auto"/>
              </w:rPr>
            </w:pPr>
            <w:r w:rsidRPr="00686C38">
              <w:rPr>
                <w:rFonts w:ascii="Times New Roman" w:hAnsi="Times New Roman" w:cs="Times New Roman"/>
              </w:rPr>
              <w:t>Sanskrit</w:t>
            </w:r>
          </w:p>
        </w:tc>
        <w:tc>
          <w:tcPr>
            <w:tcW w:w="0" w:type="pct"/>
          </w:tcPr>
          <w:p w14:paraId="038EFBAC" w14:textId="6AEEF227"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1</w:t>
            </w:r>
          </w:p>
        </w:tc>
        <w:tc>
          <w:tcPr>
            <w:tcW w:w="0" w:type="pct"/>
          </w:tcPr>
          <w:p w14:paraId="1F59AD29" w14:textId="262A6C37"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686C38">
              <w:rPr>
                <w:rFonts w:ascii="Times New Roman" w:hAnsi="Times New Roman" w:cs="Times New Roman"/>
              </w:rPr>
              <w:t>0.05%</w:t>
            </w:r>
          </w:p>
        </w:tc>
      </w:tr>
      <w:tr w:rsidR="00171C8C" w:rsidRPr="00FA0483" w14:paraId="7010B53F"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6B057A97" w14:textId="65DF480E"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Sesotho</w:t>
            </w:r>
          </w:p>
        </w:tc>
        <w:tc>
          <w:tcPr>
            <w:tcW w:w="0" w:type="pct"/>
          </w:tcPr>
          <w:p w14:paraId="4C3CECFD" w14:textId="367D0B30" w:rsidR="00171C8C" w:rsidRPr="00686C38"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585C82BF" w14:textId="3ABB270B" w:rsidR="00171C8C" w:rsidRPr="00686C38"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6B9017E7"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4C062640" w14:textId="7447909B"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Setswana</w:t>
            </w:r>
          </w:p>
        </w:tc>
        <w:tc>
          <w:tcPr>
            <w:tcW w:w="0" w:type="pct"/>
          </w:tcPr>
          <w:p w14:paraId="22F6428A" w14:textId="68A21E21" w:rsidR="00171C8C" w:rsidRPr="00686C38"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1</w:t>
            </w:r>
          </w:p>
        </w:tc>
        <w:tc>
          <w:tcPr>
            <w:tcW w:w="0" w:type="pct"/>
          </w:tcPr>
          <w:p w14:paraId="5C636114" w14:textId="50F24422" w:rsidR="00171C8C" w:rsidRPr="00686C38"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0.05%</w:t>
            </w:r>
          </w:p>
        </w:tc>
      </w:tr>
      <w:tr w:rsidR="00171C8C" w:rsidRPr="00FA0483" w14:paraId="3E5C3C61"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11F1D861" w14:textId="3FA8C637"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Slovenian</w:t>
            </w:r>
          </w:p>
        </w:tc>
        <w:tc>
          <w:tcPr>
            <w:tcW w:w="0" w:type="pct"/>
          </w:tcPr>
          <w:p w14:paraId="0606C49A" w14:textId="644A0B71" w:rsidR="00171C8C" w:rsidRPr="00686C38"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2</w:t>
            </w:r>
          </w:p>
        </w:tc>
        <w:tc>
          <w:tcPr>
            <w:tcW w:w="0" w:type="pct"/>
          </w:tcPr>
          <w:p w14:paraId="4CB106BC" w14:textId="7E820108" w:rsidR="00171C8C" w:rsidRPr="00686C38"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0.09%</w:t>
            </w:r>
          </w:p>
        </w:tc>
      </w:tr>
      <w:tr w:rsidR="00171C8C" w:rsidRPr="00FA0483" w14:paraId="1E5ECF5F"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716649CC" w14:textId="441EAB3C" w:rsidR="00171C8C" w:rsidRPr="00943A84" w:rsidRDefault="00171C8C" w:rsidP="00171C8C">
            <w:pPr>
              <w:pStyle w:val="TableParagraph"/>
              <w:widowControl/>
              <w:spacing w:before="6"/>
              <w:rPr>
                <w:rFonts w:ascii="Times New Roman" w:hAnsi="Times New Roman" w:cs="Times New Roman"/>
              </w:rPr>
            </w:pPr>
            <w:r w:rsidRPr="00600CEA">
              <w:rPr>
                <w:rFonts w:ascii="Times New Roman" w:hAnsi="Times New Roman" w:cs="Times New Roman"/>
              </w:rPr>
              <w:t>Spanish</w:t>
            </w:r>
          </w:p>
        </w:tc>
        <w:tc>
          <w:tcPr>
            <w:tcW w:w="0" w:type="pct"/>
          </w:tcPr>
          <w:p w14:paraId="7C29FE22" w14:textId="679C01A6" w:rsidR="00171C8C" w:rsidRPr="00943A84"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21</w:t>
            </w:r>
          </w:p>
        </w:tc>
        <w:tc>
          <w:tcPr>
            <w:tcW w:w="0" w:type="pct"/>
          </w:tcPr>
          <w:p w14:paraId="72075543" w14:textId="66F829E0" w:rsidR="00171C8C" w:rsidRPr="00943A84"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0CEA">
              <w:rPr>
                <w:rFonts w:ascii="Times New Roman" w:hAnsi="Times New Roman" w:cs="Times New Roman"/>
              </w:rPr>
              <w:t>0.95%</w:t>
            </w:r>
          </w:p>
        </w:tc>
      </w:tr>
      <w:tr w:rsidR="00171C8C" w:rsidRPr="00FA0483" w14:paraId="59945EBB"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73852628" w14:textId="1667ED45"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Swedish</w:t>
            </w:r>
          </w:p>
        </w:tc>
        <w:tc>
          <w:tcPr>
            <w:tcW w:w="0" w:type="pct"/>
          </w:tcPr>
          <w:p w14:paraId="5615D354" w14:textId="03D8EE4D" w:rsidR="00171C8C" w:rsidRPr="00686C38"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2</w:t>
            </w:r>
          </w:p>
        </w:tc>
        <w:tc>
          <w:tcPr>
            <w:tcW w:w="0" w:type="pct"/>
          </w:tcPr>
          <w:p w14:paraId="1E590EAA" w14:textId="48E98CA2" w:rsidR="00171C8C" w:rsidRPr="00686C38"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0.09%</w:t>
            </w:r>
          </w:p>
        </w:tc>
      </w:tr>
      <w:tr w:rsidR="00171C8C" w:rsidRPr="00FA0483" w14:paraId="0F81171B"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2C031702" w14:textId="1A8EFEEE"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Tahitian</w:t>
            </w:r>
          </w:p>
        </w:tc>
        <w:tc>
          <w:tcPr>
            <w:tcW w:w="0" w:type="pct"/>
          </w:tcPr>
          <w:p w14:paraId="0D9670DC" w14:textId="1BF3AAF8" w:rsidR="00171C8C" w:rsidRPr="00686C38"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2</w:t>
            </w:r>
          </w:p>
        </w:tc>
        <w:tc>
          <w:tcPr>
            <w:tcW w:w="0" w:type="pct"/>
          </w:tcPr>
          <w:p w14:paraId="5F746630" w14:textId="1030F218" w:rsidR="00171C8C" w:rsidRPr="00686C38"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0.09%</w:t>
            </w:r>
          </w:p>
        </w:tc>
      </w:tr>
      <w:tr w:rsidR="00171C8C" w:rsidRPr="00FA0483" w14:paraId="6E0D1CF6" w14:textId="77777777" w:rsidTr="00686C38">
        <w:tc>
          <w:tcPr>
            <w:cnfStyle w:val="001000000000" w:firstRow="0" w:lastRow="0" w:firstColumn="1" w:lastColumn="0" w:oddVBand="0" w:evenVBand="0" w:oddHBand="0" w:evenHBand="0" w:firstRowFirstColumn="0" w:firstRowLastColumn="0" w:lastRowFirstColumn="0" w:lastRowLastColumn="0"/>
            <w:tcW w:w="0" w:type="pct"/>
            <w:noWrap/>
          </w:tcPr>
          <w:p w14:paraId="66602E37" w14:textId="4248EEDF"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Yiddish</w:t>
            </w:r>
          </w:p>
        </w:tc>
        <w:tc>
          <w:tcPr>
            <w:tcW w:w="0" w:type="pct"/>
          </w:tcPr>
          <w:p w14:paraId="12D9D1CB" w14:textId="4D2CD8F4" w:rsidR="00171C8C" w:rsidRPr="00686C38" w:rsidRDefault="00171C8C" w:rsidP="00171C8C">
            <w:pPr>
              <w:pStyle w:val="TableParagraph"/>
              <w:widowControl/>
              <w:spacing w:before="1"/>
              <w:ind w:lef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3</w:t>
            </w:r>
          </w:p>
        </w:tc>
        <w:tc>
          <w:tcPr>
            <w:tcW w:w="0" w:type="pct"/>
          </w:tcPr>
          <w:p w14:paraId="49521C1B" w14:textId="2F98D90C" w:rsidR="00171C8C" w:rsidRPr="00686C38" w:rsidRDefault="00171C8C" w:rsidP="00171C8C">
            <w:pPr>
              <w:pStyle w:val="TableParagraph"/>
              <w:widowControl/>
              <w:spacing w:before="1"/>
              <w:ind w:left="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0.14%</w:t>
            </w:r>
          </w:p>
        </w:tc>
      </w:tr>
      <w:tr w:rsidR="00171C8C" w:rsidRPr="00FA0483" w14:paraId="4F608635" w14:textId="77777777" w:rsidTr="006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29FEF3D5" w14:textId="37B5A28F" w:rsidR="00171C8C" w:rsidRPr="00686C38" w:rsidRDefault="00171C8C" w:rsidP="00171C8C">
            <w:pPr>
              <w:pStyle w:val="TableParagraph"/>
              <w:widowControl/>
              <w:spacing w:before="6"/>
              <w:rPr>
                <w:rFonts w:ascii="Times New Roman" w:hAnsi="Times New Roman" w:cs="Times New Roman"/>
                <w:b w:val="0"/>
              </w:rPr>
            </w:pPr>
            <w:r w:rsidRPr="00686C38">
              <w:rPr>
                <w:rFonts w:ascii="Times New Roman" w:hAnsi="Times New Roman" w:cs="Times New Roman"/>
              </w:rPr>
              <w:t>Yucatec Maya</w:t>
            </w:r>
          </w:p>
        </w:tc>
        <w:tc>
          <w:tcPr>
            <w:tcW w:w="0" w:type="pct"/>
          </w:tcPr>
          <w:p w14:paraId="34DCFAD6" w14:textId="3DC45D92" w:rsidR="00171C8C" w:rsidRPr="00686C38" w:rsidRDefault="00171C8C" w:rsidP="00171C8C">
            <w:pPr>
              <w:pStyle w:val="TableParagraph"/>
              <w:widowControl/>
              <w:spacing w:before="1"/>
              <w:ind w:lef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4</w:t>
            </w:r>
          </w:p>
        </w:tc>
        <w:tc>
          <w:tcPr>
            <w:tcW w:w="0" w:type="pct"/>
          </w:tcPr>
          <w:p w14:paraId="1C8FB006" w14:textId="76332374" w:rsidR="00171C8C" w:rsidRPr="00686C38" w:rsidRDefault="00171C8C" w:rsidP="00171C8C">
            <w:pPr>
              <w:pStyle w:val="TableParagraph"/>
              <w:widowControl/>
              <w:spacing w:before="1"/>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6C38">
              <w:rPr>
                <w:rFonts w:ascii="Times New Roman" w:hAnsi="Times New Roman" w:cs="Times New Roman"/>
              </w:rPr>
              <w:t>0.18%</w:t>
            </w:r>
          </w:p>
        </w:tc>
      </w:tr>
    </w:tbl>
    <w:p w14:paraId="21E8FDE7" w14:textId="77777777" w:rsidR="00CD7BC0" w:rsidRDefault="00CD7BC0" w:rsidP="00CD7BC0">
      <w:pPr>
        <w:pStyle w:val="BodyText"/>
        <w:sectPr w:rsidR="00CD7BC0" w:rsidSect="007627B5">
          <w:headerReference w:type="default" r:id="rId30"/>
          <w:pgSz w:w="12240" w:h="15840"/>
          <w:pgMar w:top="1440" w:right="1440" w:bottom="1440" w:left="1440" w:header="763" w:footer="0" w:gutter="0"/>
          <w:cols w:space="720"/>
        </w:sectPr>
      </w:pPr>
    </w:p>
    <w:p w14:paraId="026143C4" w14:textId="77777777" w:rsidR="007058C0" w:rsidRDefault="007058C0" w:rsidP="005871CE">
      <w:pPr>
        <w:pStyle w:val="Heading1"/>
        <w:widowControl/>
      </w:pPr>
      <w:bookmarkStart w:id="41" w:name="Non-Priority_Language_of_First_Time_FLAS"/>
      <w:bookmarkStart w:id="42" w:name="_Toc445724404"/>
      <w:bookmarkEnd w:id="41"/>
      <w:r>
        <w:lastRenderedPageBreak/>
        <w:t>Appendix</w:t>
      </w:r>
      <w:r>
        <w:rPr>
          <w:spacing w:val="1"/>
        </w:rPr>
        <w:t xml:space="preserve"> </w:t>
      </w:r>
      <w:r>
        <w:t>2</w:t>
      </w:r>
      <w:bookmarkEnd w:id="42"/>
    </w:p>
    <w:p w14:paraId="68715632" w14:textId="77777777" w:rsidR="007058C0" w:rsidRDefault="007058C0" w:rsidP="005871CE">
      <w:pPr>
        <w:pStyle w:val="Heading2"/>
        <w:widowControl/>
        <w:rPr>
          <w:rFonts w:cs="Times New Roman"/>
        </w:rPr>
      </w:pPr>
      <w:bookmarkStart w:id="43" w:name="Survey_Instrument"/>
      <w:bookmarkStart w:id="44" w:name="_Toc445724405"/>
      <w:bookmarkEnd w:id="43"/>
      <w:r>
        <w:t>Survey Instrument</w:t>
      </w:r>
      <w:bookmarkEnd w:id="44"/>
    </w:p>
    <w:p w14:paraId="5F04AB82" w14:textId="77777777" w:rsidR="007058C0" w:rsidRDefault="007058C0" w:rsidP="003354FF">
      <w:pPr>
        <w:widowControl/>
        <w:spacing w:before="43"/>
        <w:rPr>
          <w:rFonts w:ascii="Times New Roman" w:eastAsia="Times New Roman" w:hAnsi="Times New Roman" w:cs="Times New Roman"/>
          <w:sz w:val="24"/>
          <w:szCs w:val="24"/>
        </w:rPr>
      </w:pPr>
      <w:r>
        <w:rPr>
          <w:rFonts w:ascii="Times New Roman"/>
          <w:b/>
          <w:spacing w:val="-1"/>
          <w:sz w:val="24"/>
        </w:rPr>
        <w:t>Survey</w:t>
      </w:r>
      <w:r>
        <w:rPr>
          <w:rFonts w:ascii="Times New Roman"/>
          <w:b/>
          <w:sz w:val="24"/>
        </w:rPr>
        <w:t xml:space="preserve"> of</w:t>
      </w:r>
      <w:r>
        <w:rPr>
          <w:rFonts w:ascii="Times New Roman"/>
          <w:b/>
          <w:spacing w:val="1"/>
          <w:sz w:val="24"/>
        </w:rPr>
        <w:t xml:space="preserve"> </w:t>
      </w:r>
      <w:r>
        <w:rPr>
          <w:rFonts w:ascii="Times New Roman"/>
          <w:b/>
          <w:spacing w:val="-1"/>
          <w:sz w:val="24"/>
        </w:rPr>
        <w:t>Post-Graduates</w:t>
      </w:r>
      <w:r>
        <w:rPr>
          <w:rFonts w:ascii="Times New Roman"/>
          <w:b/>
          <w:sz w:val="24"/>
        </w:rPr>
        <w:t xml:space="preserve"> for</w:t>
      </w:r>
      <w:r>
        <w:rPr>
          <w:rFonts w:ascii="Times New Roman"/>
          <w:b/>
          <w:spacing w:val="-1"/>
          <w:sz w:val="24"/>
        </w:rPr>
        <w:t xml:space="preserve"> International</w:t>
      </w:r>
      <w:r>
        <w:rPr>
          <w:rFonts w:ascii="Times New Roman"/>
          <w:b/>
          <w:sz w:val="24"/>
        </w:rPr>
        <w:t xml:space="preserve"> </w:t>
      </w:r>
      <w:r>
        <w:rPr>
          <w:rFonts w:ascii="Times New Roman"/>
          <w:b/>
          <w:spacing w:val="-1"/>
          <w:sz w:val="24"/>
        </w:rPr>
        <w:t>Education</w:t>
      </w:r>
      <w:r>
        <w:rPr>
          <w:rFonts w:ascii="Times New Roman"/>
          <w:b/>
          <w:spacing w:val="1"/>
          <w:sz w:val="24"/>
        </w:rPr>
        <w:t xml:space="preserve"> </w:t>
      </w:r>
      <w:r>
        <w:rPr>
          <w:rFonts w:ascii="Times New Roman"/>
          <w:b/>
          <w:spacing w:val="-1"/>
          <w:sz w:val="24"/>
        </w:rPr>
        <w:t>Fellowship</w:t>
      </w:r>
      <w:r>
        <w:rPr>
          <w:rFonts w:ascii="Times New Roman"/>
          <w:b/>
          <w:sz w:val="24"/>
        </w:rPr>
        <w:t xml:space="preserve"> </w:t>
      </w:r>
      <w:r>
        <w:rPr>
          <w:rFonts w:ascii="Times New Roman"/>
          <w:b/>
          <w:spacing w:val="-1"/>
          <w:sz w:val="24"/>
        </w:rPr>
        <w:t>Recipients</w:t>
      </w:r>
    </w:p>
    <w:p w14:paraId="22FD77BB" w14:textId="77777777" w:rsidR="004E751A" w:rsidRDefault="004E751A" w:rsidP="00D56894">
      <w:pPr>
        <w:keepNext/>
      </w:pPr>
    </w:p>
    <w:p w14:paraId="46CE707E" w14:textId="25F195CB" w:rsidR="004E751A" w:rsidRDefault="00666CF2" w:rsidP="004E751A">
      <w:pPr>
        <w:pStyle w:val="NoSpacing"/>
        <w:rPr>
          <w:rFonts w:ascii="Times New Roman" w:hAnsi="Times New Roman" w:cs="Times New Roman"/>
          <w:sz w:val="24"/>
          <w:szCs w:val="24"/>
        </w:rPr>
      </w:pPr>
      <w:r w:rsidRPr="001C2CFA">
        <w:rPr>
          <w:rFonts w:ascii="Times New Roman" w:hAnsi="Times New Roman" w:cs="Times New Roman"/>
          <w:sz w:val="24"/>
          <w:szCs w:val="24"/>
        </w:rPr>
        <w:t xml:space="preserve">According to the Paperwork Reduction Act of 1995, no persons are required to respond to a collection of information unless such collection displays a valid OMB control number, 1840-0829. Public reporting burden for this collection of information is estimated to average 15 minutes per response, including time for reviewing instructions, searching existing data sources, </w:t>
      </w:r>
      <w:proofErr w:type="gramStart"/>
      <w:r w:rsidRPr="001C2CFA">
        <w:rPr>
          <w:rFonts w:ascii="Times New Roman" w:hAnsi="Times New Roman" w:cs="Times New Roman"/>
          <w:sz w:val="24"/>
          <w:szCs w:val="24"/>
        </w:rPr>
        <w:t>gathering</w:t>
      </w:r>
      <w:proofErr w:type="gramEnd"/>
      <w:r w:rsidRPr="001C2CFA">
        <w:rPr>
          <w:rFonts w:ascii="Times New Roman" w:hAnsi="Times New Roman" w:cs="Times New Roman"/>
          <w:sz w:val="24"/>
          <w:szCs w:val="24"/>
        </w:rPr>
        <w:t xml:space="preserve">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the burden to Timothy Duvall. U.S. Department of Education, International and Foreign Language Education, 400 Maryland Avenue SW, Washington, DC </w:t>
      </w:r>
      <w:r w:rsidR="00B26B14">
        <w:rPr>
          <w:rFonts w:ascii="Times New Roman" w:hAnsi="Times New Roman" w:cs="Times New Roman"/>
          <w:sz w:val="24"/>
          <w:szCs w:val="24"/>
        </w:rPr>
        <w:t>20202</w:t>
      </w:r>
      <w:r w:rsidRPr="001C2CFA">
        <w:rPr>
          <w:rFonts w:ascii="Times New Roman" w:hAnsi="Times New Roman" w:cs="Times New Roman"/>
          <w:sz w:val="24"/>
          <w:szCs w:val="24"/>
        </w:rPr>
        <w:t xml:space="preserve"> or email </w:t>
      </w:r>
      <w:hyperlink r:id="rId31" w:history="1">
        <w:r w:rsidR="004E751A" w:rsidRPr="001C2CFA">
          <w:rPr>
            <w:rStyle w:val="Hyperlink"/>
            <w:rFonts w:ascii="Times New Roman" w:hAnsi="Times New Roman" w:cs="Times New Roman"/>
            <w:sz w:val="24"/>
            <w:szCs w:val="24"/>
          </w:rPr>
          <w:t>timothy.duvall@ed.gov</w:t>
        </w:r>
      </w:hyperlink>
      <w:r w:rsidR="004E751A">
        <w:rPr>
          <w:rFonts w:ascii="Times New Roman" w:hAnsi="Times New Roman" w:cs="Times New Roman"/>
          <w:sz w:val="24"/>
          <w:szCs w:val="24"/>
        </w:rPr>
        <w:t xml:space="preserve"> </w:t>
      </w:r>
      <w:r w:rsidRPr="001C2CFA">
        <w:rPr>
          <w:rFonts w:ascii="Times New Roman" w:hAnsi="Times New Roman" w:cs="Times New Roman"/>
          <w:sz w:val="24"/>
          <w:szCs w:val="24"/>
        </w:rPr>
        <w:t xml:space="preserve">and reference the OMB Control Number 1840-0829. Note: Please do not return the completed FLAS Tracking Survey to this address.   </w:t>
      </w:r>
    </w:p>
    <w:p w14:paraId="3DE2644F" w14:textId="77777777" w:rsidR="004E751A" w:rsidRDefault="004E751A" w:rsidP="004E751A">
      <w:pPr>
        <w:pStyle w:val="NoSpacing"/>
        <w:rPr>
          <w:rFonts w:ascii="Times New Roman" w:hAnsi="Times New Roman" w:cs="Times New Roman"/>
          <w:sz w:val="24"/>
          <w:szCs w:val="24"/>
        </w:rPr>
      </w:pPr>
    </w:p>
    <w:p w14:paraId="7315FC14" w14:textId="77777777" w:rsidR="004E751A" w:rsidRDefault="00666CF2" w:rsidP="004E751A">
      <w:pPr>
        <w:pStyle w:val="NoSpacing"/>
        <w:rPr>
          <w:rFonts w:ascii="Times New Roman" w:hAnsi="Times New Roman" w:cs="Times New Roman"/>
          <w:sz w:val="24"/>
          <w:szCs w:val="24"/>
        </w:rPr>
      </w:pPr>
      <w:r w:rsidRPr="001C2CFA">
        <w:rPr>
          <w:rFonts w:ascii="Times New Roman" w:hAnsi="Times New Roman" w:cs="Times New Roman"/>
          <w:sz w:val="24"/>
          <w:szCs w:val="24"/>
        </w:rPr>
        <w:t xml:space="preserve">Introduction   </w:t>
      </w:r>
    </w:p>
    <w:p w14:paraId="6A4E1564" w14:textId="77777777" w:rsidR="004E751A" w:rsidRDefault="004E751A" w:rsidP="004E751A">
      <w:pPr>
        <w:pStyle w:val="NoSpacing"/>
        <w:rPr>
          <w:rFonts w:ascii="Times New Roman" w:hAnsi="Times New Roman" w:cs="Times New Roman"/>
          <w:sz w:val="24"/>
          <w:szCs w:val="24"/>
        </w:rPr>
      </w:pPr>
    </w:p>
    <w:p w14:paraId="39B3C75C" w14:textId="439973AF" w:rsidR="00666CF2" w:rsidRDefault="00666CF2" w:rsidP="004E751A">
      <w:pPr>
        <w:pStyle w:val="NoSpacing"/>
        <w:rPr>
          <w:rFonts w:ascii="Times New Roman" w:hAnsi="Times New Roman" w:cs="Times New Roman"/>
          <w:sz w:val="24"/>
          <w:szCs w:val="24"/>
        </w:rPr>
      </w:pPr>
      <w:r w:rsidRPr="001C2CFA">
        <w:rPr>
          <w:rFonts w:ascii="Times New Roman" w:hAnsi="Times New Roman" w:cs="Times New Roman"/>
          <w:sz w:val="24"/>
          <w:szCs w:val="24"/>
        </w:rPr>
        <w:t>This survey asks about your employment and education after the completion of the Foreign Language and Area Studies (FLAS) fellowship program. The purpose of this survey is to report to U.S. Department of Education on the impact of this taxpayer-funded program, which will help ensure future students can also benefit from the fellowships. The survey is a legislative requirement of the Higher Education Opportunity Act of 2008. Your answers will be provided to the university that awarded your fellowship. Your university will report fellow responses in the aggregate to U.S. Department of Education. The survey is voluntary and should take approximately 15 minute</w:t>
      </w:r>
      <w:r w:rsidR="00CA2DA3" w:rsidRPr="001C2CFA">
        <w:rPr>
          <w:rFonts w:ascii="Times New Roman" w:hAnsi="Times New Roman" w:cs="Times New Roman"/>
          <w:sz w:val="24"/>
          <w:szCs w:val="24"/>
        </w:rPr>
        <w:t xml:space="preserve">s to </w:t>
      </w:r>
      <w:r w:rsidR="00907ACF" w:rsidRPr="001C2CFA">
        <w:rPr>
          <w:rFonts w:ascii="Times New Roman" w:hAnsi="Times New Roman" w:cs="Times New Roman"/>
          <w:sz w:val="24"/>
          <w:szCs w:val="24"/>
        </w:rPr>
        <w:t>c</w:t>
      </w:r>
      <w:r w:rsidRPr="001C2CFA">
        <w:rPr>
          <w:rFonts w:ascii="Times New Roman" w:hAnsi="Times New Roman" w:cs="Times New Roman"/>
          <w:sz w:val="24"/>
          <w:szCs w:val="24"/>
        </w:rPr>
        <w:t>omplete. Thank you for your time.</w:t>
      </w:r>
    </w:p>
    <w:p w14:paraId="7EC15A99" w14:textId="5ABDACE5" w:rsidR="009B3A05" w:rsidRDefault="009B3A05" w:rsidP="004E751A">
      <w:pPr>
        <w:pStyle w:val="NoSpacing"/>
        <w:rPr>
          <w:rFonts w:ascii="Times New Roman" w:hAnsi="Times New Roman" w:cs="Times New Roman"/>
          <w:sz w:val="24"/>
          <w:szCs w:val="24"/>
        </w:rPr>
      </w:pPr>
    </w:p>
    <w:p w14:paraId="399EBD36" w14:textId="19CD894D" w:rsidR="009B3A05" w:rsidRDefault="009B3A05" w:rsidP="004E751A">
      <w:pPr>
        <w:pStyle w:val="NoSpacing"/>
        <w:rPr>
          <w:rFonts w:ascii="Times New Roman" w:hAnsi="Times New Roman" w:cs="Times New Roman"/>
          <w:sz w:val="24"/>
          <w:szCs w:val="24"/>
        </w:rPr>
      </w:pPr>
    </w:p>
    <w:p w14:paraId="7D1909CA" w14:textId="44997AC6" w:rsidR="009B3A05" w:rsidRDefault="009B3A05" w:rsidP="004E751A">
      <w:pPr>
        <w:pStyle w:val="NoSpacing"/>
        <w:rPr>
          <w:rFonts w:ascii="Times New Roman" w:hAnsi="Times New Roman" w:cs="Times New Roman"/>
          <w:sz w:val="24"/>
          <w:szCs w:val="24"/>
        </w:rPr>
      </w:pPr>
    </w:p>
    <w:p w14:paraId="4F07E974" w14:textId="7D93D3B7" w:rsidR="009B3A05" w:rsidRDefault="009B3A05" w:rsidP="004E751A">
      <w:pPr>
        <w:pStyle w:val="NoSpacing"/>
        <w:rPr>
          <w:rFonts w:ascii="Times New Roman" w:hAnsi="Times New Roman" w:cs="Times New Roman"/>
          <w:sz w:val="24"/>
          <w:szCs w:val="24"/>
        </w:rPr>
      </w:pPr>
    </w:p>
    <w:p w14:paraId="2B2E05BF" w14:textId="1F9F4A61" w:rsidR="009B3A05" w:rsidRDefault="009B3A05" w:rsidP="004E751A">
      <w:pPr>
        <w:pStyle w:val="NoSpacing"/>
        <w:rPr>
          <w:rFonts w:ascii="Times New Roman" w:hAnsi="Times New Roman" w:cs="Times New Roman"/>
          <w:sz w:val="24"/>
          <w:szCs w:val="24"/>
        </w:rPr>
      </w:pPr>
    </w:p>
    <w:p w14:paraId="3CF5247C" w14:textId="23857A32" w:rsidR="009B3A05" w:rsidRDefault="009B3A05" w:rsidP="004E751A">
      <w:pPr>
        <w:pStyle w:val="NoSpacing"/>
        <w:rPr>
          <w:rFonts w:ascii="Times New Roman" w:hAnsi="Times New Roman" w:cs="Times New Roman"/>
          <w:sz w:val="24"/>
          <w:szCs w:val="24"/>
        </w:rPr>
      </w:pPr>
    </w:p>
    <w:p w14:paraId="52AD9F23" w14:textId="69BEECC9" w:rsidR="009B3A05" w:rsidRDefault="009B3A05" w:rsidP="004E751A">
      <w:pPr>
        <w:pStyle w:val="NoSpacing"/>
        <w:rPr>
          <w:rFonts w:ascii="Times New Roman" w:hAnsi="Times New Roman" w:cs="Times New Roman"/>
          <w:sz w:val="24"/>
          <w:szCs w:val="24"/>
        </w:rPr>
      </w:pPr>
    </w:p>
    <w:p w14:paraId="5C8ECA83" w14:textId="6CFBE837" w:rsidR="009B3A05" w:rsidRDefault="009B3A05" w:rsidP="004E751A">
      <w:pPr>
        <w:pStyle w:val="NoSpacing"/>
        <w:rPr>
          <w:rFonts w:ascii="Times New Roman" w:hAnsi="Times New Roman" w:cs="Times New Roman"/>
          <w:sz w:val="24"/>
          <w:szCs w:val="24"/>
        </w:rPr>
      </w:pPr>
    </w:p>
    <w:p w14:paraId="17088403" w14:textId="3CBD2EA6" w:rsidR="009B3A05" w:rsidRDefault="009B3A05" w:rsidP="004E751A">
      <w:pPr>
        <w:pStyle w:val="NoSpacing"/>
        <w:rPr>
          <w:rFonts w:ascii="Times New Roman" w:hAnsi="Times New Roman" w:cs="Times New Roman"/>
          <w:sz w:val="24"/>
          <w:szCs w:val="24"/>
        </w:rPr>
      </w:pPr>
    </w:p>
    <w:p w14:paraId="40B35BB0" w14:textId="3BD1506B" w:rsidR="009B3A05" w:rsidRDefault="009B3A05" w:rsidP="004E751A">
      <w:pPr>
        <w:pStyle w:val="NoSpacing"/>
        <w:rPr>
          <w:rFonts w:ascii="Times New Roman" w:hAnsi="Times New Roman" w:cs="Times New Roman"/>
          <w:sz w:val="24"/>
          <w:szCs w:val="24"/>
        </w:rPr>
      </w:pPr>
    </w:p>
    <w:p w14:paraId="6806FEC5" w14:textId="6F68CCF7" w:rsidR="009B3A05" w:rsidRDefault="009B3A05" w:rsidP="004E751A">
      <w:pPr>
        <w:pStyle w:val="NoSpacing"/>
        <w:rPr>
          <w:rFonts w:ascii="Times New Roman" w:hAnsi="Times New Roman" w:cs="Times New Roman"/>
          <w:sz w:val="24"/>
          <w:szCs w:val="24"/>
        </w:rPr>
      </w:pPr>
    </w:p>
    <w:p w14:paraId="228C142C" w14:textId="72EE99F3" w:rsidR="009B3A05" w:rsidRDefault="009B3A05" w:rsidP="004E751A">
      <w:pPr>
        <w:pStyle w:val="NoSpacing"/>
        <w:rPr>
          <w:rFonts w:ascii="Times New Roman" w:hAnsi="Times New Roman" w:cs="Times New Roman"/>
          <w:sz w:val="24"/>
          <w:szCs w:val="24"/>
        </w:rPr>
      </w:pPr>
    </w:p>
    <w:p w14:paraId="4694E16F" w14:textId="5899375D" w:rsidR="009B3A05" w:rsidRDefault="009B3A05" w:rsidP="004E751A">
      <w:pPr>
        <w:pStyle w:val="NoSpacing"/>
        <w:rPr>
          <w:rFonts w:ascii="Times New Roman" w:hAnsi="Times New Roman" w:cs="Times New Roman"/>
          <w:sz w:val="24"/>
          <w:szCs w:val="24"/>
        </w:rPr>
      </w:pPr>
    </w:p>
    <w:p w14:paraId="08EDD50A" w14:textId="2712837A" w:rsidR="009B3A05" w:rsidRDefault="009B3A05" w:rsidP="004E751A">
      <w:pPr>
        <w:pStyle w:val="NoSpacing"/>
        <w:rPr>
          <w:rFonts w:ascii="Times New Roman" w:hAnsi="Times New Roman" w:cs="Times New Roman"/>
          <w:sz w:val="24"/>
          <w:szCs w:val="24"/>
        </w:rPr>
      </w:pPr>
    </w:p>
    <w:p w14:paraId="0C4AA48F" w14:textId="2697AF22" w:rsidR="009B3A05" w:rsidRDefault="009B3A05" w:rsidP="004E751A">
      <w:pPr>
        <w:pStyle w:val="NoSpacing"/>
        <w:rPr>
          <w:rFonts w:ascii="Times New Roman" w:hAnsi="Times New Roman" w:cs="Times New Roman"/>
          <w:sz w:val="24"/>
          <w:szCs w:val="24"/>
        </w:rPr>
      </w:pPr>
    </w:p>
    <w:p w14:paraId="24267323" w14:textId="5B329968" w:rsidR="009B3A05" w:rsidRDefault="009B3A05" w:rsidP="004E751A">
      <w:pPr>
        <w:pStyle w:val="NoSpacing"/>
        <w:rPr>
          <w:rFonts w:ascii="Times New Roman" w:hAnsi="Times New Roman" w:cs="Times New Roman"/>
          <w:sz w:val="24"/>
          <w:szCs w:val="24"/>
        </w:rPr>
      </w:pPr>
    </w:p>
    <w:p w14:paraId="3F341D92" w14:textId="77777777" w:rsidR="009B3A05" w:rsidRDefault="009B3A05" w:rsidP="004E751A">
      <w:pPr>
        <w:pStyle w:val="NoSpacing"/>
        <w:rPr>
          <w:rFonts w:ascii="Times New Roman" w:hAnsi="Times New Roman" w:cs="Times New Roman"/>
          <w:sz w:val="24"/>
          <w:szCs w:val="24"/>
        </w:rPr>
      </w:pPr>
    </w:p>
    <w:p w14:paraId="2CAD9DB3" w14:textId="77777777" w:rsidR="009B3A05" w:rsidRPr="001C2CFA" w:rsidRDefault="009B3A05" w:rsidP="001C2CFA">
      <w:pPr>
        <w:pStyle w:val="NoSpacing"/>
        <w:rPr>
          <w:rFonts w:ascii="Times New Roman" w:hAnsi="Times New Roman" w:cs="Times New Roman"/>
          <w:sz w:val="24"/>
          <w:szCs w:val="24"/>
        </w:rPr>
      </w:pPr>
    </w:p>
    <w:p w14:paraId="6AA63F63" w14:textId="6EF60C84" w:rsidR="00666CF2" w:rsidRDefault="00666CF2" w:rsidP="001C2CFA">
      <w:pPr>
        <w:pStyle w:val="ListParagraph"/>
        <w:numPr>
          <w:ilvl w:val="0"/>
          <w:numId w:val="22"/>
        </w:numPr>
      </w:pPr>
      <w:r>
        <w:lastRenderedPageBreak/>
        <w:t>In what year did you graduate from the degree program in which you received your fellowship?</w:t>
      </w:r>
    </w:p>
    <w:p w14:paraId="06DAA6BD" w14:textId="77777777" w:rsidR="00666CF2" w:rsidRDefault="00666CF2" w:rsidP="001C2CFA">
      <w:pPr>
        <w:ind w:left="360"/>
      </w:pPr>
      <w:proofErr w:type="gramStart"/>
      <w:r>
        <w:t>2010  (</w:t>
      </w:r>
      <w:proofErr w:type="gramEnd"/>
      <w:r>
        <w:t xml:space="preserve">1) </w:t>
      </w:r>
    </w:p>
    <w:p w14:paraId="0D3B581C" w14:textId="77777777" w:rsidR="00666CF2" w:rsidRDefault="00666CF2" w:rsidP="001C2CFA">
      <w:pPr>
        <w:ind w:left="360"/>
      </w:pPr>
      <w:proofErr w:type="gramStart"/>
      <w:r>
        <w:t>2011  (</w:t>
      </w:r>
      <w:proofErr w:type="gramEnd"/>
      <w:r>
        <w:t xml:space="preserve">2) </w:t>
      </w:r>
    </w:p>
    <w:p w14:paraId="38AFED88" w14:textId="77777777" w:rsidR="00666CF2" w:rsidRDefault="00666CF2" w:rsidP="001C2CFA">
      <w:pPr>
        <w:ind w:left="360"/>
      </w:pPr>
      <w:proofErr w:type="gramStart"/>
      <w:r>
        <w:t>2012  (</w:t>
      </w:r>
      <w:proofErr w:type="gramEnd"/>
      <w:r>
        <w:t xml:space="preserve">3) </w:t>
      </w:r>
    </w:p>
    <w:p w14:paraId="50385F8F" w14:textId="77777777" w:rsidR="00666CF2" w:rsidRDefault="00666CF2" w:rsidP="001C2CFA">
      <w:pPr>
        <w:ind w:left="360"/>
      </w:pPr>
      <w:proofErr w:type="gramStart"/>
      <w:r>
        <w:t>2013  (</w:t>
      </w:r>
      <w:proofErr w:type="gramEnd"/>
      <w:r>
        <w:t xml:space="preserve">4) </w:t>
      </w:r>
    </w:p>
    <w:p w14:paraId="1DB6D308" w14:textId="77777777" w:rsidR="00666CF2" w:rsidRDefault="00666CF2" w:rsidP="001C2CFA">
      <w:pPr>
        <w:ind w:left="360"/>
      </w:pPr>
      <w:proofErr w:type="gramStart"/>
      <w:r>
        <w:t>2014  (</w:t>
      </w:r>
      <w:proofErr w:type="gramEnd"/>
      <w:r>
        <w:t xml:space="preserve">5) </w:t>
      </w:r>
    </w:p>
    <w:p w14:paraId="09CAAAD5" w14:textId="77777777" w:rsidR="00666CF2" w:rsidRDefault="00666CF2" w:rsidP="001C2CFA">
      <w:pPr>
        <w:ind w:left="360"/>
      </w:pPr>
      <w:proofErr w:type="gramStart"/>
      <w:r>
        <w:t>2015  (</w:t>
      </w:r>
      <w:proofErr w:type="gramEnd"/>
      <w:r>
        <w:t xml:space="preserve">6) </w:t>
      </w:r>
    </w:p>
    <w:p w14:paraId="3F086773" w14:textId="77777777" w:rsidR="00666CF2" w:rsidRDefault="00666CF2" w:rsidP="001C2CFA">
      <w:pPr>
        <w:ind w:left="360"/>
      </w:pPr>
      <w:proofErr w:type="gramStart"/>
      <w:r>
        <w:t>2016  (</w:t>
      </w:r>
      <w:proofErr w:type="gramEnd"/>
      <w:r>
        <w:t xml:space="preserve">7) </w:t>
      </w:r>
    </w:p>
    <w:p w14:paraId="407577DA" w14:textId="77777777" w:rsidR="00666CF2" w:rsidRDefault="00666CF2" w:rsidP="001C2CFA">
      <w:pPr>
        <w:ind w:left="360"/>
      </w:pPr>
      <w:proofErr w:type="gramStart"/>
      <w:r>
        <w:t>2017  (</w:t>
      </w:r>
      <w:proofErr w:type="gramEnd"/>
      <w:r>
        <w:t xml:space="preserve">8) </w:t>
      </w:r>
    </w:p>
    <w:p w14:paraId="7583AE33" w14:textId="77777777" w:rsidR="00666CF2" w:rsidRDefault="00666CF2" w:rsidP="001C2CFA">
      <w:pPr>
        <w:ind w:left="360"/>
      </w:pPr>
      <w:proofErr w:type="gramStart"/>
      <w:r>
        <w:t>2018  (</w:t>
      </w:r>
      <w:proofErr w:type="gramEnd"/>
      <w:r>
        <w:t xml:space="preserve">9) </w:t>
      </w:r>
    </w:p>
    <w:p w14:paraId="57BEC9B8" w14:textId="77777777" w:rsidR="00666CF2" w:rsidRDefault="00666CF2" w:rsidP="001C2CFA">
      <w:pPr>
        <w:ind w:left="360"/>
      </w:pPr>
      <w:proofErr w:type="gramStart"/>
      <w:r>
        <w:t>2019  (</w:t>
      </w:r>
      <w:proofErr w:type="gramEnd"/>
      <w:r>
        <w:t xml:space="preserve">10) </w:t>
      </w:r>
    </w:p>
    <w:p w14:paraId="4D4D86F6" w14:textId="77777777" w:rsidR="00666CF2" w:rsidRDefault="00666CF2" w:rsidP="001C2CFA">
      <w:pPr>
        <w:ind w:left="360"/>
      </w:pPr>
      <w:proofErr w:type="gramStart"/>
      <w:r>
        <w:t>2020  (</w:t>
      </w:r>
      <w:proofErr w:type="gramEnd"/>
      <w:r>
        <w:t xml:space="preserve">11) </w:t>
      </w:r>
    </w:p>
    <w:p w14:paraId="4400080C" w14:textId="77777777" w:rsidR="009B3A05" w:rsidRDefault="009B3A05" w:rsidP="00666CF2">
      <w:pPr>
        <w:keepNext/>
      </w:pPr>
    </w:p>
    <w:p w14:paraId="473F7B39" w14:textId="704B0788" w:rsidR="00666CF2" w:rsidRDefault="00666CF2" w:rsidP="001C2CFA">
      <w:pPr>
        <w:pStyle w:val="ListParagraph"/>
        <w:keepNext/>
        <w:numPr>
          <w:ilvl w:val="0"/>
          <w:numId w:val="22"/>
        </w:numPr>
      </w:pPr>
      <w:r>
        <w:t>What is the total number of FLAS fellowships you received?</w:t>
      </w:r>
    </w:p>
    <w:p w14:paraId="6967259A" w14:textId="77777777" w:rsidR="00666CF2" w:rsidRDefault="00666CF2" w:rsidP="001C2CFA">
      <w:pPr>
        <w:ind w:left="360"/>
      </w:pPr>
      <w:proofErr w:type="gramStart"/>
      <w:r>
        <w:t>1  (</w:t>
      </w:r>
      <w:proofErr w:type="gramEnd"/>
      <w:r>
        <w:t xml:space="preserve">1) </w:t>
      </w:r>
    </w:p>
    <w:p w14:paraId="351A745D" w14:textId="77777777" w:rsidR="00666CF2" w:rsidRDefault="00666CF2" w:rsidP="001C2CFA">
      <w:pPr>
        <w:ind w:left="360"/>
      </w:pPr>
      <w:proofErr w:type="gramStart"/>
      <w:r>
        <w:t>2  (</w:t>
      </w:r>
      <w:proofErr w:type="gramEnd"/>
      <w:r>
        <w:t xml:space="preserve">2) </w:t>
      </w:r>
    </w:p>
    <w:p w14:paraId="52EEF172" w14:textId="77777777" w:rsidR="00666CF2" w:rsidRDefault="00666CF2" w:rsidP="001C2CFA">
      <w:pPr>
        <w:ind w:left="360"/>
      </w:pPr>
      <w:proofErr w:type="gramStart"/>
      <w:r>
        <w:t>3  (</w:t>
      </w:r>
      <w:proofErr w:type="gramEnd"/>
      <w:r>
        <w:t xml:space="preserve">3) </w:t>
      </w:r>
    </w:p>
    <w:p w14:paraId="33B17E34" w14:textId="77777777" w:rsidR="00666CF2" w:rsidRDefault="00666CF2" w:rsidP="001C2CFA">
      <w:pPr>
        <w:ind w:left="360"/>
      </w:pPr>
      <w:proofErr w:type="gramStart"/>
      <w:r>
        <w:t>4  (</w:t>
      </w:r>
      <w:proofErr w:type="gramEnd"/>
      <w:r>
        <w:t xml:space="preserve">4) </w:t>
      </w:r>
    </w:p>
    <w:p w14:paraId="3B4357EC" w14:textId="77777777" w:rsidR="00666CF2" w:rsidRDefault="00666CF2" w:rsidP="001C2CFA">
      <w:pPr>
        <w:ind w:left="360"/>
      </w:pPr>
      <w:proofErr w:type="gramStart"/>
      <w:r>
        <w:t>5  (</w:t>
      </w:r>
      <w:proofErr w:type="gramEnd"/>
      <w:r>
        <w:t xml:space="preserve">6) </w:t>
      </w:r>
    </w:p>
    <w:p w14:paraId="2190DA12" w14:textId="77777777" w:rsidR="00666CF2" w:rsidRDefault="00666CF2" w:rsidP="001C2CFA">
      <w:pPr>
        <w:ind w:left="360"/>
      </w:pPr>
      <w:proofErr w:type="gramStart"/>
      <w:r>
        <w:t>6  (</w:t>
      </w:r>
      <w:proofErr w:type="gramEnd"/>
      <w:r>
        <w:t xml:space="preserve">7) </w:t>
      </w:r>
    </w:p>
    <w:p w14:paraId="4D0A9624" w14:textId="77777777" w:rsidR="00666CF2" w:rsidRDefault="00666CF2" w:rsidP="001C2CFA">
      <w:pPr>
        <w:ind w:left="360"/>
      </w:pPr>
      <w:proofErr w:type="gramStart"/>
      <w:r>
        <w:t>7  (</w:t>
      </w:r>
      <w:proofErr w:type="gramEnd"/>
      <w:r>
        <w:t xml:space="preserve">8) </w:t>
      </w:r>
    </w:p>
    <w:p w14:paraId="2A2EC65C" w14:textId="77777777" w:rsidR="00666CF2" w:rsidRDefault="00666CF2" w:rsidP="001C2CFA">
      <w:pPr>
        <w:ind w:left="360"/>
      </w:pPr>
      <w:proofErr w:type="gramStart"/>
      <w:r>
        <w:t>8  (</w:t>
      </w:r>
      <w:proofErr w:type="gramEnd"/>
      <w:r>
        <w:t xml:space="preserve">9) </w:t>
      </w:r>
    </w:p>
    <w:p w14:paraId="5F7C84BF" w14:textId="77777777" w:rsidR="00666CF2" w:rsidRDefault="00666CF2" w:rsidP="001C2CFA">
      <w:pPr>
        <w:ind w:left="360"/>
      </w:pPr>
      <w:proofErr w:type="gramStart"/>
      <w:r>
        <w:t>9  (</w:t>
      </w:r>
      <w:proofErr w:type="gramEnd"/>
      <w:r>
        <w:t xml:space="preserve">10) </w:t>
      </w:r>
    </w:p>
    <w:p w14:paraId="46FD7E9C" w14:textId="77777777" w:rsidR="00666CF2" w:rsidRDefault="00666CF2" w:rsidP="001C2CFA">
      <w:pPr>
        <w:ind w:left="360"/>
      </w:pPr>
      <w:proofErr w:type="gramStart"/>
      <w:r>
        <w:t>10  (</w:t>
      </w:r>
      <w:proofErr w:type="gramEnd"/>
      <w:r>
        <w:t xml:space="preserve">11) </w:t>
      </w:r>
    </w:p>
    <w:p w14:paraId="2A35A139" w14:textId="77777777" w:rsidR="004E751A" w:rsidRDefault="004E751A" w:rsidP="00666CF2">
      <w:pPr>
        <w:keepNext/>
      </w:pPr>
    </w:p>
    <w:p w14:paraId="68D4F628" w14:textId="77777777" w:rsidR="00CE42FA" w:rsidRDefault="00CE42FA" w:rsidP="00666CF2">
      <w:pPr>
        <w:keepNext/>
      </w:pPr>
    </w:p>
    <w:p w14:paraId="745DA169" w14:textId="29F2F605" w:rsidR="00CE42FA" w:rsidRDefault="00CE42FA" w:rsidP="00666CF2">
      <w:pPr>
        <w:keepNext/>
        <w:sectPr w:rsidR="00CE42FA" w:rsidSect="007627B5">
          <w:headerReference w:type="default" r:id="rId32"/>
          <w:pgSz w:w="12240" w:h="15840"/>
          <w:pgMar w:top="1440" w:right="1440" w:bottom="1440" w:left="1440" w:header="763" w:footer="0" w:gutter="0"/>
          <w:cols w:space="720"/>
        </w:sectPr>
      </w:pPr>
    </w:p>
    <w:p w14:paraId="78381A3F" w14:textId="77777777" w:rsidR="004E751A" w:rsidRDefault="004E751A" w:rsidP="00666CF2">
      <w:pPr>
        <w:keepNext/>
      </w:pPr>
    </w:p>
    <w:p w14:paraId="422FFEA8" w14:textId="392F454E" w:rsidR="00666CF2" w:rsidRDefault="00666CF2" w:rsidP="001C2CFA">
      <w:pPr>
        <w:pStyle w:val="ListParagraph"/>
        <w:keepNext/>
        <w:numPr>
          <w:ilvl w:val="0"/>
          <w:numId w:val="22"/>
        </w:numPr>
      </w:pPr>
      <w:r>
        <w:t>For each of your FLAS awards, please answer the following questions:</w:t>
      </w:r>
    </w:p>
    <w:p w14:paraId="65828F7C" w14:textId="77777777" w:rsidR="00873CAE" w:rsidRDefault="00873CAE" w:rsidP="00873CAE">
      <w:pPr>
        <w:pStyle w:val="ListParagraph"/>
        <w:keepNext/>
        <w:ind w:left="720"/>
      </w:pPr>
    </w:p>
    <w:tbl>
      <w:tblPr>
        <w:tblW w:w="13866" w:type="dxa"/>
        <w:tblLook w:val="04A0" w:firstRow="1" w:lastRow="0" w:firstColumn="1" w:lastColumn="0" w:noHBand="0" w:noVBand="1"/>
      </w:tblPr>
      <w:tblGrid>
        <w:gridCol w:w="2123"/>
        <w:gridCol w:w="2072"/>
        <w:gridCol w:w="2157"/>
        <w:gridCol w:w="1668"/>
        <w:gridCol w:w="1904"/>
        <w:gridCol w:w="1870"/>
        <w:gridCol w:w="2072"/>
      </w:tblGrid>
      <w:tr w:rsidR="00F26105" w:rsidRPr="004E1AAC" w14:paraId="7CF16159" w14:textId="77777777" w:rsidTr="00D55357">
        <w:trPr>
          <w:trHeight w:val="973"/>
          <w:tblHeader/>
        </w:trPr>
        <w:tc>
          <w:tcPr>
            <w:tcW w:w="2123" w:type="dxa"/>
            <w:tcBorders>
              <w:top w:val="single" w:sz="4" w:space="0" w:color="8EA9DB"/>
              <w:left w:val="single" w:sz="4" w:space="0" w:color="8EA9DB"/>
              <w:bottom w:val="nil"/>
              <w:right w:val="nil"/>
            </w:tcBorders>
            <w:shd w:val="clear" w:color="D9E1F2" w:fill="D9E1F2"/>
            <w:vAlign w:val="center"/>
            <w:hideMark/>
          </w:tcPr>
          <w:p w14:paraId="201D0650"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theme="minorHAnsi"/>
                <w:b/>
                <w:bCs/>
                <w:sz w:val="16"/>
                <w:szCs w:val="16"/>
              </w:rPr>
              <w:t>For each of your FLAS awards, please answer the following questions:</w:t>
            </w:r>
          </w:p>
        </w:tc>
        <w:tc>
          <w:tcPr>
            <w:tcW w:w="2072" w:type="dxa"/>
            <w:tcBorders>
              <w:top w:val="single" w:sz="8" w:space="0" w:color="BFBFBF"/>
              <w:left w:val="nil"/>
              <w:bottom w:val="nil"/>
              <w:right w:val="nil"/>
            </w:tcBorders>
            <w:shd w:val="clear" w:color="D9E1F2" w:fill="D9E1F2"/>
            <w:vAlign w:val="center"/>
            <w:hideMark/>
          </w:tcPr>
          <w:p w14:paraId="1487FC70"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Calibri"/>
                <w:b/>
                <w:bCs/>
                <w:sz w:val="16"/>
                <w:szCs w:val="16"/>
              </w:rPr>
              <w:t>What year did you receive the FLAS?</w:t>
            </w:r>
          </w:p>
        </w:tc>
        <w:tc>
          <w:tcPr>
            <w:tcW w:w="2157" w:type="dxa"/>
            <w:tcBorders>
              <w:top w:val="single" w:sz="8" w:space="0" w:color="BFBFBF"/>
              <w:left w:val="single" w:sz="8" w:space="0" w:color="BFBFBF"/>
              <w:bottom w:val="nil"/>
              <w:right w:val="nil"/>
            </w:tcBorders>
            <w:shd w:val="clear" w:color="D9E1F2" w:fill="D9E1F2"/>
            <w:vAlign w:val="center"/>
            <w:hideMark/>
          </w:tcPr>
          <w:p w14:paraId="3FEC1234"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Calibri"/>
                <w:b/>
                <w:bCs/>
                <w:sz w:val="16"/>
                <w:szCs w:val="16"/>
              </w:rPr>
              <w:t>For which language did you receive the FLAS?</w:t>
            </w:r>
          </w:p>
        </w:tc>
        <w:tc>
          <w:tcPr>
            <w:tcW w:w="1668" w:type="dxa"/>
            <w:tcBorders>
              <w:top w:val="single" w:sz="8" w:space="0" w:color="BFBFBF"/>
              <w:left w:val="single" w:sz="8" w:space="0" w:color="BFBFBF"/>
              <w:bottom w:val="nil"/>
              <w:right w:val="nil"/>
            </w:tcBorders>
            <w:shd w:val="clear" w:color="D9E1F2" w:fill="D9E1F2"/>
            <w:vAlign w:val="center"/>
            <w:hideMark/>
          </w:tcPr>
          <w:p w14:paraId="5E833399"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Calibri"/>
                <w:b/>
                <w:bCs/>
                <w:sz w:val="16"/>
                <w:szCs w:val="16"/>
              </w:rPr>
              <w:t>Where did you use the FLAS?</w:t>
            </w:r>
          </w:p>
        </w:tc>
        <w:tc>
          <w:tcPr>
            <w:tcW w:w="1904" w:type="dxa"/>
            <w:tcBorders>
              <w:top w:val="single" w:sz="8" w:space="0" w:color="BFBFBF"/>
              <w:left w:val="single" w:sz="8" w:space="0" w:color="BFBFBF"/>
              <w:bottom w:val="nil"/>
              <w:right w:val="nil"/>
            </w:tcBorders>
            <w:shd w:val="clear" w:color="D9E1F2" w:fill="D9E1F2"/>
            <w:vAlign w:val="center"/>
            <w:hideMark/>
          </w:tcPr>
          <w:p w14:paraId="6A5F6532"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Calibri"/>
                <w:b/>
                <w:bCs/>
                <w:sz w:val="16"/>
                <w:szCs w:val="16"/>
              </w:rPr>
              <w:t>After the completion of the FLAS, what was your level of language proficiency?</w:t>
            </w:r>
          </w:p>
        </w:tc>
        <w:tc>
          <w:tcPr>
            <w:tcW w:w="1870" w:type="dxa"/>
            <w:tcBorders>
              <w:top w:val="single" w:sz="8" w:space="0" w:color="BFBFBF"/>
              <w:left w:val="single" w:sz="8" w:space="0" w:color="BFBFBF"/>
              <w:bottom w:val="nil"/>
              <w:right w:val="nil"/>
            </w:tcBorders>
            <w:shd w:val="clear" w:color="D9E1F2" w:fill="D9E1F2"/>
            <w:vAlign w:val="center"/>
            <w:hideMark/>
          </w:tcPr>
          <w:p w14:paraId="68BA2F97"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Calibri"/>
                <w:b/>
                <w:bCs/>
                <w:sz w:val="16"/>
                <w:szCs w:val="16"/>
              </w:rPr>
              <w:t>What degree were you working towards when you received the FLAS?</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49C09A6F" w14:textId="77777777" w:rsidR="00FC20F5" w:rsidRPr="00FC20F5" w:rsidRDefault="00FC20F5" w:rsidP="00FC20F5">
            <w:pPr>
              <w:widowControl/>
              <w:rPr>
                <w:rFonts w:ascii="Calibri" w:eastAsia="Times New Roman" w:hAnsi="Calibri" w:cs="Calibri"/>
                <w:b/>
                <w:bCs/>
                <w:sz w:val="16"/>
                <w:szCs w:val="16"/>
              </w:rPr>
            </w:pPr>
            <w:r w:rsidRPr="00FC20F5">
              <w:rPr>
                <w:rFonts w:ascii="Calibri" w:eastAsia="Times New Roman" w:hAnsi="Calibri" w:cs="Calibri"/>
                <w:b/>
                <w:bCs/>
                <w:sz w:val="16"/>
                <w:szCs w:val="16"/>
              </w:rPr>
              <w:t>In which discipline was the degree that you were working toward? Select “other” if you have a dual major or are enrolled in a dual-degree program (e.g., joint JD/MBA program).</w:t>
            </w:r>
          </w:p>
        </w:tc>
      </w:tr>
      <w:tr w:rsidR="00FC20F5" w:rsidRPr="00FC20F5" w14:paraId="51C20DC4" w14:textId="77777777" w:rsidTr="00F26105">
        <w:trPr>
          <w:trHeight w:val="395"/>
        </w:trPr>
        <w:tc>
          <w:tcPr>
            <w:tcW w:w="2123" w:type="dxa"/>
            <w:tcBorders>
              <w:top w:val="single" w:sz="4" w:space="0" w:color="8EA9DB"/>
              <w:left w:val="single" w:sz="8" w:space="0" w:color="BFBFBF"/>
              <w:bottom w:val="nil"/>
              <w:right w:val="nil"/>
            </w:tcBorders>
            <w:shd w:val="clear" w:color="auto" w:fill="auto"/>
            <w:vAlign w:val="center"/>
            <w:hideMark/>
          </w:tcPr>
          <w:p w14:paraId="5330890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First FLAS (1) </w:t>
            </w:r>
          </w:p>
        </w:tc>
        <w:tc>
          <w:tcPr>
            <w:tcW w:w="2072" w:type="dxa"/>
            <w:tcBorders>
              <w:top w:val="single" w:sz="8" w:space="0" w:color="BFBFBF"/>
              <w:left w:val="single" w:sz="8" w:space="0" w:color="BFBFBF"/>
              <w:bottom w:val="nil"/>
              <w:right w:val="nil"/>
            </w:tcBorders>
            <w:shd w:val="clear" w:color="auto" w:fill="auto"/>
            <w:vAlign w:val="center"/>
            <w:hideMark/>
          </w:tcPr>
          <w:p w14:paraId="080652A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2010 Academic Year (2010-2011) or before (1)</w:t>
            </w:r>
          </w:p>
        </w:tc>
        <w:tc>
          <w:tcPr>
            <w:tcW w:w="2157" w:type="dxa"/>
            <w:tcBorders>
              <w:top w:val="single" w:sz="8" w:space="0" w:color="BFBFBF"/>
              <w:left w:val="single" w:sz="8" w:space="0" w:color="BFBFBF"/>
              <w:bottom w:val="nil"/>
              <w:right w:val="nil"/>
            </w:tcBorders>
            <w:shd w:val="clear" w:color="auto" w:fill="auto"/>
            <w:vAlign w:val="center"/>
            <w:hideMark/>
          </w:tcPr>
          <w:p w14:paraId="759C7F9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Akan (Twi-Fante) (1)</w:t>
            </w:r>
          </w:p>
        </w:tc>
        <w:tc>
          <w:tcPr>
            <w:tcW w:w="1668" w:type="dxa"/>
            <w:tcBorders>
              <w:top w:val="single" w:sz="8" w:space="0" w:color="BFBFBF"/>
              <w:left w:val="single" w:sz="8" w:space="0" w:color="BFBFBF"/>
              <w:bottom w:val="nil"/>
              <w:right w:val="nil"/>
            </w:tcBorders>
            <w:shd w:val="clear" w:color="auto" w:fill="auto"/>
            <w:vAlign w:val="center"/>
            <w:hideMark/>
          </w:tcPr>
          <w:p w14:paraId="0FD8B2C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074F692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0C82472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7CF157C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13D49E97" w14:textId="77777777" w:rsidTr="00F26105">
        <w:trPr>
          <w:trHeight w:val="304"/>
        </w:trPr>
        <w:tc>
          <w:tcPr>
            <w:tcW w:w="2123" w:type="dxa"/>
            <w:tcBorders>
              <w:top w:val="single" w:sz="8" w:space="0" w:color="BFBFBF"/>
              <w:left w:val="single" w:sz="8" w:space="0" w:color="BFBFBF"/>
              <w:bottom w:val="nil"/>
              <w:right w:val="nil"/>
            </w:tcBorders>
            <w:shd w:val="clear" w:color="D9E1F2" w:fill="D9E1F2"/>
            <w:vAlign w:val="center"/>
            <w:hideMark/>
          </w:tcPr>
          <w:p w14:paraId="1C96FE5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Second FLAS (2) </w:t>
            </w:r>
          </w:p>
        </w:tc>
        <w:tc>
          <w:tcPr>
            <w:tcW w:w="2072" w:type="dxa"/>
            <w:tcBorders>
              <w:top w:val="single" w:sz="8" w:space="0" w:color="BFBFBF"/>
              <w:left w:val="single" w:sz="8" w:space="0" w:color="BFBFBF"/>
              <w:bottom w:val="nil"/>
              <w:right w:val="nil"/>
            </w:tcBorders>
            <w:shd w:val="clear" w:color="D9E1F2" w:fill="D9E1F2"/>
            <w:vAlign w:val="center"/>
            <w:hideMark/>
          </w:tcPr>
          <w:p w14:paraId="67A7CC7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2011 Summer (2)</w:t>
            </w:r>
          </w:p>
        </w:tc>
        <w:tc>
          <w:tcPr>
            <w:tcW w:w="2157" w:type="dxa"/>
            <w:tcBorders>
              <w:top w:val="single" w:sz="8" w:space="0" w:color="BFBFBF"/>
              <w:left w:val="single" w:sz="8" w:space="0" w:color="BFBFBF"/>
              <w:bottom w:val="nil"/>
              <w:right w:val="nil"/>
            </w:tcBorders>
            <w:shd w:val="clear" w:color="D9E1F2" w:fill="D9E1F2"/>
            <w:vAlign w:val="center"/>
            <w:hideMark/>
          </w:tcPr>
          <w:p w14:paraId="2B5B8C9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Albanian (2)</w:t>
            </w:r>
          </w:p>
        </w:tc>
        <w:tc>
          <w:tcPr>
            <w:tcW w:w="1668" w:type="dxa"/>
            <w:tcBorders>
              <w:top w:val="single" w:sz="8" w:space="0" w:color="BFBFBF"/>
              <w:left w:val="single" w:sz="8" w:space="0" w:color="BFBFBF"/>
              <w:bottom w:val="nil"/>
              <w:right w:val="nil"/>
            </w:tcBorders>
            <w:shd w:val="clear" w:color="D9E1F2" w:fill="D9E1F2"/>
            <w:vAlign w:val="center"/>
            <w:hideMark/>
          </w:tcPr>
          <w:p w14:paraId="722CEF1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40DC4F3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5ED6F9E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783E948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033528C6" w14:textId="77777777" w:rsidTr="00F26105">
        <w:trPr>
          <w:trHeight w:val="304"/>
        </w:trPr>
        <w:tc>
          <w:tcPr>
            <w:tcW w:w="2123" w:type="dxa"/>
            <w:tcBorders>
              <w:top w:val="single" w:sz="8" w:space="0" w:color="BFBFBF"/>
              <w:left w:val="single" w:sz="8" w:space="0" w:color="BFBFBF"/>
              <w:bottom w:val="nil"/>
              <w:right w:val="nil"/>
            </w:tcBorders>
            <w:shd w:val="clear" w:color="auto" w:fill="auto"/>
            <w:vAlign w:val="center"/>
            <w:hideMark/>
          </w:tcPr>
          <w:p w14:paraId="5ED4CC7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Third FLAS (3) </w:t>
            </w:r>
          </w:p>
        </w:tc>
        <w:tc>
          <w:tcPr>
            <w:tcW w:w="2072" w:type="dxa"/>
            <w:tcBorders>
              <w:top w:val="single" w:sz="8" w:space="0" w:color="BFBFBF"/>
              <w:left w:val="single" w:sz="8" w:space="0" w:color="BFBFBF"/>
              <w:bottom w:val="nil"/>
              <w:right w:val="nil"/>
            </w:tcBorders>
            <w:shd w:val="clear" w:color="auto" w:fill="auto"/>
            <w:vAlign w:val="center"/>
            <w:hideMark/>
          </w:tcPr>
          <w:p w14:paraId="24B4C14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2011 Academic Year (2011-2012) (3)</w:t>
            </w:r>
          </w:p>
        </w:tc>
        <w:tc>
          <w:tcPr>
            <w:tcW w:w="2157" w:type="dxa"/>
            <w:tcBorders>
              <w:top w:val="single" w:sz="8" w:space="0" w:color="BFBFBF"/>
              <w:left w:val="single" w:sz="8" w:space="0" w:color="BFBFBF"/>
              <w:bottom w:val="nil"/>
              <w:right w:val="nil"/>
            </w:tcBorders>
            <w:shd w:val="clear" w:color="auto" w:fill="auto"/>
            <w:vAlign w:val="center"/>
            <w:hideMark/>
          </w:tcPr>
          <w:p w14:paraId="4566B42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Amharic (3)</w:t>
            </w:r>
          </w:p>
        </w:tc>
        <w:tc>
          <w:tcPr>
            <w:tcW w:w="1668" w:type="dxa"/>
            <w:tcBorders>
              <w:top w:val="single" w:sz="8" w:space="0" w:color="BFBFBF"/>
              <w:left w:val="single" w:sz="8" w:space="0" w:color="BFBFBF"/>
              <w:bottom w:val="nil"/>
              <w:right w:val="nil"/>
            </w:tcBorders>
            <w:shd w:val="clear" w:color="auto" w:fill="auto"/>
            <w:vAlign w:val="center"/>
            <w:hideMark/>
          </w:tcPr>
          <w:p w14:paraId="101A185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5424386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0C94210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29C4EFE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5A4D6FD3" w14:textId="77777777" w:rsidTr="00F26105">
        <w:trPr>
          <w:trHeight w:val="304"/>
        </w:trPr>
        <w:tc>
          <w:tcPr>
            <w:tcW w:w="2123" w:type="dxa"/>
            <w:tcBorders>
              <w:top w:val="single" w:sz="8" w:space="0" w:color="BFBFBF"/>
              <w:left w:val="single" w:sz="8" w:space="0" w:color="BFBFBF"/>
              <w:bottom w:val="nil"/>
              <w:right w:val="nil"/>
            </w:tcBorders>
            <w:shd w:val="clear" w:color="D9E1F2" w:fill="D9E1F2"/>
            <w:vAlign w:val="center"/>
            <w:hideMark/>
          </w:tcPr>
          <w:p w14:paraId="2969E6F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Fourth FLAS (4) </w:t>
            </w:r>
          </w:p>
        </w:tc>
        <w:tc>
          <w:tcPr>
            <w:tcW w:w="2072" w:type="dxa"/>
            <w:tcBorders>
              <w:top w:val="single" w:sz="8" w:space="0" w:color="BFBFBF"/>
              <w:left w:val="single" w:sz="8" w:space="0" w:color="BFBFBF"/>
              <w:bottom w:val="nil"/>
              <w:right w:val="nil"/>
            </w:tcBorders>
            <w:shd w:val="clear" w:color="D9E1F2" w:fill="D9E1F2"/>
            <w:vAlign w:val="center"/>
            <w:hideMark/>
          </w:tcPr>
          <w:p w14:paraId="5ECE133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2012 Summer (4)</w:t>
            </w:r>
          </w:p>
        </w:tc>
        <w:tc>
          <w:tcPr>
            <w:tcW w:w="2157" w:type="dxa"/>
            <w:tcBorders>
              <w:top w:val="single" w:sz="8" w:space="0" w:color="BFBFBF"/>
              <w:left w:val="single" w:sz="8" w:space="0" w:color="BFBFBF"/>
              <w:bottom w:val="nil"/>
              <w:right w:val="nil"/>
            </w:tcBorders>
            <w:shd w:val="clear" w:color="D9E1F2" w:fill="D9E1F2"/>
            <w:vAlign w:val="center"/>
            <w:hideMark/>
          </w:tcPr>
          <w:p w14:paraId="22C4A13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Arabic (all dialects) (4)</w:t>
            </w:r>
          </w:p>
        </w:tc>
        <w:tc>
          <w:tcPr>
            <w:tcW w:w="1668" w:type="dxa"/>
            <w:tcBorders>
              <w:top w:val="single" w:sz="8" w:space="0" w:color="BFBFBF"/>
              <w:left w:val="single" w:sz="8" w:space="0" w:color="BFBFBF"/>
              <w:bottom w:val="nil"/>
              <w:right w:val="nil"/>
            </w:tcBorders>
            <w:shd w:val="clear" w:color="D9E1F2" w:fill="D9E1F2"/>
            <w:vAlign w:val="center"/>
            <w:hideMark/>
          </w:tcPr>
          <w:p w14:paraId="6C6897B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039102D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6D262D1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6C9CE6C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6C07C1E8" w14:textId="77777777" w:rsidTr="00F26105">
        <w:trPr>
          <w:trHeight w:val="304"/>
        </w:trPr>
        <w:tc>
          <w:tcPr>
            <w:tcW w:w="2123" w:type="dxa"/>
            <w:tcBorders>
              <w:top w:val="single" w:sz="8" w:space="0" w:color="BFBFBF"/>
              <w:left w:val="single" w:sz="8" w:space="0" w:color="BFBFBF"/>
              <w:bottom w:val="nil"/>
              <w:right w:val="nil"/>
            </w:tcBorders>
            <w:shd w:val="clear" w:color="auto" w:fill="auto"/>
            <w:vAlign w:val="center"/>
            <w:hideMark/>
          </w:tcPr>
          <w:p w14:paraId="67C7D94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Fifth FLAS (5) </w:t>
            </w:r>
          </w:p>
        </w:tc>
        <w:tc>
          <w:tcPr>
            <w:tcW w:w="2072" w:type="dxa"/>
            <w:tcBorders>
              <w:top w:val="single" w:sz="8" w:space="0" w:color="BFBFBF"/>
              <w:left w:val="single" w:sz="8" w:space="0" w:color="BFBFBF"/>
              <w:bottom w:val="nil"/>
              <w:right w:val="nil"/>
            </w:tcBorders>
            <w:shd w:val="clear" w:color="auto" w:fill="auto"/>
            <w:vAlign w:val="center"/>
            <w:hideMark/>
          </w:tcPr>
          <w:p w14:paraId="78E75AA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2012 Academic Year (2012-2013) (5)</w:t>
            </w:r>
          </w:p>
        </w:tc>
        <w:tc>
          <w:tcPr>
            <w:tcW w:w="2157" w:type="dxa"/>
            <w:tcBorders>
              <w:top w:val="single" w:sz="8" w:space="0" w:color="BFBFBF"/>
              <w:left w:val="single" w:sz="8" w:space="0" w:color="BFBFBF"/>
              <w:bottom w:val="nil"/>
              <w:right w:val="nil"/>
            </w:tcBorders>
            <w:shd w:val="clear" w:color="auto" w:fill="auto"/>
            <w:vAlign w:val="center"/>
            <w:hideMark/>
          </w:tcPr>
          <w:p w14:paraId="5E8D74A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Armenian (5)</w:t>
            </w:r>
          </w:p>
        </w:tc>
        <w:tc>
          <w:tcPr>
            <w:tcW w:w="1668" w:type="dxa"/>
            <w:tcBorders>
              <w:top w:val="single" w:sz="8" w:space="0" w:color="BFBFBF"/>
              <w:left w:val="single" w:sz="8" w:space="0" w:color="BFBFBF"/>
              <w:bottom w:val="nil"/>
              <w:right w:val="nil"/>
            </w:tcBorders>
            <w:shd w:val="clear" w:color="auto" w:fill="auto"/>
            <w:vAlign w:val="center"/>
            <w:hideMark/>
          </w:tcPr>
          <w:p w14:paraId="73C24A7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FAECE5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702E615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3E58B44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0697F66" w14:textId="77777777" w:rsidTr="00F26105">
        <w:trPr>
          <w:trHeight w:val="304"/>
        </w:trPr>
        <w:tc>
          <w:tcPr>
            <w:tcW w:w="2123" w:type="dxa"/>
            <w:tcBorders>
              <w:top w:val="single" w:sz="8" w:space="0" w:color="BFBFBF"/>
              <w:left w:val="single" w:sz="8" w:space="0" w:color="BFBFBF"/>
              <w:bottom w:val="nil"/>
              <w:right w:val="nil"/>
            </w:tcBorders>
            <w:shd w:val="clear" w:color="D9E1F2" w:fill="D9E1F2"/>
            <w:vAlign w:val="center"/>
            <w:hideMark/>
          </w:tcPr>
          <w:p w14:paraId="00A6C62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Sixth FLAS (6) </w:t>
            </w:r>
          </w:p>
        </w:tc>
        <w:tc>
          <w:tcPr>
            <w:tcW w:w="2072" w:type="dxa"/>
            <w:tcBorders>
              <w:top w:val="single" w:sz="8" w:space="0" w:color="BFBFBF"/>
              <w:left w:val="single" w:sz="8" w:space="0" w:color="BFBFBF"/>
              <w:bottom w:val="nil"/>
              <w:right w:val="nil"/>
            </w:tcBorders>
            <w:shd w:val="clear" w:color="D9E1F2" w:fill="D9E1F2"/>
            <w:vAlign w:val="center"/>
            <w:hideMark/>
          </w:tcPr>
          <w:p w14:paraId="190BF31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2013 Summer (6)</w:t>
            </w:r>
          </w:p>
        </w:tc>
        <w:tc>
          <w:tcPr>
            <w:tcW w:w="2157" w:type="dxa"/>
            <w:tcBorders>
              <w:top w:val="single" w:sz="8" w:space="0" w:color="BFBFBF"/>
              <w:left w:val="single" w:sz="8" w:space="0" w:color="BFBFBF"/>
              <w:bottom w:val="nil"/>
              <w:right w:val="nil"/>
            </w:tcBorders>
            <w:shd w:val="clear" w:color="D9E1F2" w:fill="D9E1F2"/>
            <w:vAlign w:val="center"/>
            <w:hideMark/>
          </w:tcPr>
          <w:p w14:paraId="7A78E8E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Azeri (Azerbaijani) (6)</w:t>
            </w:r>
          </w:p>
        </w:tc>
        <w:tc>
          <w:tcPr>
            <w:tcW w:w="1668" w:type="dxa"/>
            <w:tcBorders>
              <w:top w:val="single" w:sz="8" w:space="0" w:color="BFBFBF"/>
              <w:left w:val="single" w:sz="8" w:space="0" w:color="BFBFBF"/>
              <w:bottom w:val="nil"/>
              <w:right w:val="nil"/>
            </w:tcBorders>
            <w:shd w:val="clear" w:color="D9E1F2" w:fill="D9E1F2"/>
            <w:vAlign w:val="center"/>
            <w:hideMark/>
          </w:tcPr>
          <w:p w14:paraId="0B8B084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6FCA13E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366ADCB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3CA210C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7473ABE5" w14:textId="77777777" w:rsidTr="00F26105">
        <w:trPr>
          <w:trHeight w:val="304"/>
        </w:trPr>
        <w:tc>
          <w:tcPr>
            <w:tcW w:w="2123" w:type="dxa"/>
            <w:tcBorders>
              <w:top w:val="single" w:sz="8" w:space="0" w:color="BFBFBF"/>
              <w:left w:val="single" w:sz="8" w:space="0" w:color="BFBFBF"/>
              <w:bottom w:val="nil"/>
              <w:right w:val="nil"/>
            </w:tcBorders>
            <w:shd w:val="clear" w:color="auto" w:fill="auto"/>
            <w:vAlign w:val="center"/>
            <w:hideMark/>
          </w:tcPr>
          <w:p w14:paraId="5A494A3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Seventh FLAS (7) </w:t>
            </w:r>
          </w:p>
        </w:tc>
        <w:tc>
          <w:tcPr>
            <w:tcW w:w="2072" w:type="dxa"/>
            <w:tcBorders>
              <w:top w:val="single" w:sz="8" w:space="0" w:color="BFBFBF"/>
              <w:left w:val="single" w:sz="8" w:space="0" w:color="BFBFBF"/>
              <w:bottom w:val="nil"/>
              <w:right w:val="nil"/>
            </w:tcBorders>
            <w:shd w:val="clear" w:color="auto" w:fill="auto"/>
            <w:vAlign w:val="center"/>
            <w:hideMark/>
          </w:tcPr>
          <w:p w14:paraId="48B1EC5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2013 Academic Year (2013-2014) (7)</w:t>
            </w:r>
          </w:p>
        </w:tc>
        <w:tc>
          <w:tcPr>
            <w:tcW w:w="2157" w:type="dxa"/>
            <w:tcBorders>
              <w:top w:val="single" w:sz="8" w:space="0" w:color="BFBFBF"/>
              <w:left w:val="single" w:sz="8" w:space="0" w:color="BFBFBF"/>
              <w:bottom w:val="nil"/>
              <w:right w:val="nil"/>
            </w:tcBorders>
            <w:shd w:val="clear" w:color="auto" w:fill="auto"/>
            <w:vAlign w:val="center"/>
            <w:hideMark/>
          </w:tcPr>
          <w:p w14:paraId="6CC57C5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Balochi (7)</w:t>
            </w:r>
          </w:p>
        </w:tc>
        <w:tc>
          <w:tcPr>
            <w:tcW w:w="1668" w:type="dxa"/>
            <w:tcBorders>
              <w:top w:val="single" w:sz="8" w:space="0" w:color="BFBFBF"/>
              <w:left w:val="single" w:sz="8" w:space="0" w:color="BFBFBF"/>
              <w:bottom w:val="nil"/>
              <w:right w:val="nil"/>
            </w:tcBorders>
            <w:shd w:val="clear" w:color="auto" w:fill="auto"/>
            <w:vAlign w:val="center"/>
            <w:hideMark/>
          </w:tcPr>
          <w:p w14:paraId="6F3FACD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8D64D3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505CBE6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1101284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72C4A0D7" w14:textId="77777777" w:rsidTr="00F26105">
        <w:trPr>
          <w:trHeight w:val="395"/>
        </w:trPr>
        <w:tc>
          <w:tcPr>
            <w:tcW w:w="2123" w:type="dxa"/>
            <w:tcBorders>
              <w:top w:val="single" w:sz="8" w:space="0" w:color="BFBFBF"/>
              <w:left w:val="single" w:sz="8" w:space="0" w:color="BFBFBF"/>
              <w:bottom w:val="nil"/>
              <w:right w:val="nil"/>
            </w:tcBorders>
            <w:shd w:val="clear" w:color="D9E1F2" w:fill="D9E1F2"/>
            <w:vAlign w:val="center"/>
            <w:hideMark/>
          </w:tcPr>
          <w:p w14:paraId="14966A8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Eighth FLAS (8) </w:t>
            </w:r>
          </w:p>
        </w:tc>
        <w:tc>
          <w:tcPr>
            <w:tcW w:w="2072" w:type="dxa"/>
            <w:tcBorders>
              <w:top w:val="single" w:sz="8" w:space="0" w:color="BFBFBF"/>
              <w:left w:val="single" w:sz="8" w:space="0" w:color="BFBFBF"/>
              <w:bottom w:val="nil"/>
              <w:right w:val="nil"/>
            </w:tcBorders>
            <w:shd w:val="clear" w:color="D9E1F2" w:fill="D9E1F2"/>
            <w:vAlign w:val="center"/>
            <w:hideMark/>
          </w:tcPr>
          <w:p w14:paraId="69826E8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2014 Summer (8)</w:t>
            </w:r>
          </w:p>
        </w:tc>
        <w:tc>
          <w:tcPr>
            <w:tcW w:w="2157" w:type="dxa"/>
            <w:tcBorders>
              <w:top w:val="single" w:sz="8" w:space="0" w:color="BFBFBF"/>
              <w:left w:val="single" w:sz="8" w:space="0" w:color="BFBFBF"/>
              <w:bottom w:val="nil"/>
              <w:right w:val="nil"/>
            </w:tcBorders>
            <w:shd w:val="clear" w:color="D9E1F2" w:fill="D9E1F2"/>
            <w:vAlign w:val="center"/>
            <w:hideMark/>
          </w:tcPr>
          <w:p w14:paraId="4BD6F99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Bamanakan (Bamana, Bambara, Mandikan, Mandingo, Maninka, Dyula) (8)</w:t>
            </w:r>
          </w:p>
        </w:tc>
        <w:tc>
          <w:tcPr>
            <w:tcW w:w="1668" w:type="dxa"/>
            <w:tcBorders>
              <w:top w:val="single" w:sz="8" w:space="0" w:color="BFBFBF"/>
              <w:left w:val="single" w:sz="8" w:space="0" w:color="BFBFBF"/>
              <w:bottom w:val="nil"/>
              <w:right w:val="nil"/>
            </w:tcBorders>
            <w:shd w:val="clear" w:color="D9E1F2" w:fill="D9E1F2"/>
            <w:vAlign w:val="center"/>
            <w:hideMark/>
          </w:tcPr>
          <w:p w14:paraId="11314FA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2BC9659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684AA32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1262C8F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6CBE76DE" w14:textId="77777777" w:rsidTr="00F26105">
        <w:trPr>
          <w:trHeight w:val="304"/>
        </w:trPr>
        <w:tc>
          <w:tcPr>
            <w:tcW w:w="2123" w:type="dxa"/>
            <w:tcBorders>
              <w:top w:val="single" w:sz="8" w:space="0" w:color="BFBFBF"/>
              <w:left w:val="single" w:sz="8" w:space="0" w:color="BFBFBF"/>
              <w:bottom w:val="nil"/>
              <w:right w:val="nil"/>
            </w:tcBorders>
            <w:shd w:val="clear" w:color="auto" w:fill="auto"/>
            <w:vAlign w:val="center"/>
            <w:hideMark/>
          </w:tcPr>
          <w:p w14:paraId="7C5B54A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Ninth FLAS (9) </w:t>
            </w:r>
          </w:p>
        </w:tc>
        <w:tc>
          <w:tcPr>
            <w:tcW w:w="2072" w:type="dxa"/>
            <w:tcBorders>
              <w:top w:val="single" w:sz="8" w:space="0" w:color="BFBFBF"/>
              <w:left w:val="single" w:sz="8" w:space="0" w:color="BFBFBF"/>
              <w:bottom w:val="nil"/>
              <w:right w:val="nil"/>
            </w:tcBorders>
            <w:shd w:val="clear" w:color="auto" w:fill="auto"/>
            <w:vAlign w:val="center"/>
            <w:hideMark/>
          </w:tcPr>
          <w:p w14:paraId="56CAC6D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2014 Academic Year (2014-2015) (9)</w:t>
            </w:r>
          </w:p>
        </w:tc>
        <w:tc>
          <w:tcPr>
            <w:tcW w:w="2157" w:type="dxa"/>
            <w:tcBorders>
              <w:top w:val="single" w:sz="8" w:space="0" w:color="BFBFBF"/>
              <w:left w:val="single" w:sz="8" w:space="0" w:color="BFBFBF"/>
              <w:bottom w:val="nil"/>
              <w:right w:val="nil"/>
            </w:tcBorders>
            <w:shd w:val="clear" w:color="auto" w:fill="auto"/>
            <w:vAlign w:val="center"/>
            <w:hideMark/>
          </w:tcPr>
          <w:p w14:paraId="3C3BB11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Belarusian (9)</w:t>
            </w:r>
          </w:p>
        </w:tc>
        <w:tc>
          <w:tcPr>
            <w:tcW w:w="1668" w:type="dxa"/>
            <w:tcBorders>
              <w:top w:val="single" w:sz="8" w:space="0" w:color="BFBFBF"/>
              <w:left w:val="single" w:sz="8" w:space="0" w:color="BFBFBF"/>
              <w:bottom w:val="nil"/>
              <w:right w:val="nil"/>
            </w:tcBorders>
            <w:shd w:val="clear" w:color="auto" w:fill="auto"/>
            <w:vAlign w:val="center"/>
            <w:hideMark/>
          </w:tcPr>
          <w:p w14:paraId="590506D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30E5016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5C73EAA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65FE6D9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D4850AB" w14:textId="77777777" w:rsidTr="00F26105">
        <w:trPr>
          <w:trHeight w:val="304"/>
        </w:trPr>
        <w:tc>
          <w:tcPr>
            <w:tcW w:w="2123" w:type="dxa"/>
            <w:tcBorders>
              <w:top w:val="single" w:sz="8" w:space="0" w:color="BFBFBF"/>
              <w:left w:val="single" w:sz="8" w:space="0" w:color="BFBFBF"/>
              <w:bottom w:val="nil"/>
              <w:right w:val="nil"/>
            </w:tcBorders>
            <w:shd w:val="clear" w:color="D9E1F2" w:fill="D9E1F2"/>
            <w:vAlign w:val="center"/>
            <w:hideMark/>
          </w:tcPr>
          <w:p w14:paraId="61E3140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xml:space="preserve">Tenth FLAS (10) </w:t>
            </w:r>
          </w:p>
        </w:tc>
        <w:tc>
          <w:tcPr>
            <w:tcW w:w="2072" w:type="dxa"/>
            <w:tcBorders>
              <w:top w:val="single" w:sz="8" w:space="0" w:color="BFBFBF"/>
              <w:left w:val="single" w:sz="8" w:space="0" w:color="BFBFBF"/>
              <w:bottom w:val="nil"/>
              <w:right w:val="nil"/>
            </w:tcBorders>
            <w:shd w:val="clear" w:color="D9E1F2" w:fill="D9E1F2"/>
            <w:vAlign w:val="center"/>
            <w:hideMark/>
          </w:tcPr>
          <w:p w14:paraId="5F83B08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2015 Summer (10)</w:t>
            </w:r>
          </w:p>
        </w:tc>
        <w:tc>
          <w:tcPr>
            <w:tcW w:w="2157" w:type="dxa"/>
            <w:tcBorders>
              <w:top w:val="single" w:sz="8" w:space="0" w:color="BFBFBF"/>
              <w:left w:val="single" w:sz="8" w:space="0" w:color="BFBFBF"/>
              <w:bottom w:val="nil"/>
              <w:right w:val="nil"/>
            </w:tcBorders>
            <w:shd w:val="clear" w:color="D9E1F2" w:fill="D9E1F2"/>
            <w:vAlign w:val="center"/>
            <w:hideMark/>
          </w:tcPr>
          <w:p w14:paraId="5A18D58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Bengali (Bangla) (10)</w:t>
            </w:r>
          </w:p>
        </w:tc>
        <w:tc>
          <w:tcPr>
            <w:tcW w:w="1668" w:type="dxa"/>
            <w:tcBorders>
              <w:top w:val="single" w:sz="8" w:space="0" w:color="BFBFBF"/>
              <w:left w:val="single" w:sz="8" w:space="0" w:color="BFBFBF"/>
              <w:bottom w:val="nil"/>
              <w:right w:val="nil"/>
            </w:tcBorders>
            <w:shd w:val="clear" w:color="D9E1F2" w:fill="D9E1F2"/>
            <w:vAlign w:val="center"/>
            <w:hideMark/>
          </w:tcPr>
          <w:p w14:paraId="05C59B9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08EF35D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5BF068B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30EE33D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38557D19" w14:textId="77777777" w:rsidTr="00F26105">
        <w:trPr>
          <w:trHeight w:val="304"/>
        </w:trPr>
        <w:tc>
          <w:tcPr>
            <w:tcW w:w="2123" w:type="dxa"/>
            <w:tcBorders>
              <w:top w:val="single" w:sz="8" w:space="0" w:color="BFBFBF"/>
              <w:left w:val="single" w:sz="4" w:space="0" w:color="8EA9DB"/>
              <w:bottom w:val="nil"/>
              <w:right w:val="nil"/>
            </w:tcBorders>
            <w:shd w:val="clear" w:color="auto" w:fill="auto"/>
            <w:noWrap/>
            <w:vAlign w:val="bottom"/>
            <w:hideMark/>
          </w:tcPr>
          <w:p w14:paraId="1A4B907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auto" w:fill="auto"/>
            <w:vAlign w:val="center"/>
            <w:hideMark/>
          </w:tcPr>
          <w:p w14:paraId="5FF288C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2015 Academic Year (2015-2016) (11)</w:t>
            </w:r>
          </w:p>
        </w:tc>
        <w:tc>
          <w:tcPr>
            <w:tcW w:w="2157" w:type="dxa"/>
            <w:tcBorders>
              <w:top w:val="single" w:sz="8" w:space="0" w:color="BFBFBF"/>
              <w:left w:val="single" w:sz="8" w:space="0" w:color="BFBFBF"/>
              <w:bottom w:val="nil"/>
              <w:right w:val="nil"/>
            </w:tcBorders>
            <w:shd w:val="clear" w:color="auto" w:fill="auto"/>
            <w:vAlign w:val="center"/>
            <w:hideMark/>
          </w:tcPr>
          <w:p w14:paraId="7676798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Berber (all languages) (11)</w:t>
            </w:r>
          </w:p>
        </w:tc>
        <w:tc>
          <w:tcPr>
            <w:tcW w:w="1668" w:type="dxa"/>
            <w:tcBorders>
              <w:top w:val="single" w:sz="8" w:space="0" w:color="BFBFBF"/>
              <w:left w:val="single" w:sz="8" w:space="0" w:color="BFBFBF"/>
              <w:bottom w:val="nil"/>
              <w:right w:val="nil"/>
            </w:tcBorders>
            <w:shd w:val="clear" w:color="auto" w:fill="auto"/>
            <w:vAlign w:val="center"/>
            <w:hideMark/>
          </w:tcPr>
          <w:p w14:paraId="3A205F0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06EB1BB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0492F27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146D189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52B61BF5"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42AD07E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D9E1F2" w:fill="D9E1F2"/>
            <w:vAlign w:val="center"/>
            <w:hideMark/>
          </w:tcPr>
          <w:p w14:paraId="0315821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2016 Summer (12)</w:t>
            </w:r>
          </w:p>
        </w:tc>
        <w:tc>
          <w:tcPr>
            <w:tcW w:w="2157" w:type="dxa"/>
            <w:tcBorders>
              <w:top w:val="single" w:sz="8" w:space="0" w:color="BFBFBF"/>
              <w:left w:val="single" w:sz="8" w:space="0" w:color="BFBFBF"/>
              <w:bottom w:val="nil"/>
              <w:right w:val="nil"/>
            </w:tcBorders>
            <w:shd w:val="clear" w:color="D9E1F2" w:fill="D9E1F2"/>
            <w:vAlign w:val="center"/>
            <w:hideMark/>
          </w:tcPr>
          <w:p w14:paraId="6B2B626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Bosnian (12)</w:t>
            </w:r>
          </w:p>
        </w:tc>
        <w:tc>
          <w:tcPr>
            <w:tcW w:w="1668" w:type="dxa"/>
            <w:tcBorders>
              <w:top w:val="single" w:sz="8" w:space="0" w:color="BFBFBF"/>
              <w:left w:val="single" w:sz="8" w:space="0" w:color="BFBFBF"/>
              <w:bottom w:val="nil"/>
              <w:right w:val="nil"/>
            </w:tcBorders>
            <w:shd w:val="clear" w:color="D9E1F2" w:fill="D9E1F2"/>
            <w:vAlign w:val="center"/>
            <w:hideMark/>
          </w:tcPr>
          <w:p w14:paraId="7A6BB56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111C38F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02C24D4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731A4AD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6B03170D"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2F5B6E8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auto" w:fill="auto"/>
            <w:vAlign w:val="center"/>
            <w:hideMark/>
          </w:tcPr>
          <w:p w14:paraId="61AC19C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2016 Academic Year (2016-2017) (13)</w:t>
            </w:r>
          </w:p>
        </w:tc>
        <w:tc>
          <w:tcPr>
            <w:tcW w:w="2157" w:type="dxa"/>
            <w:tcBorders>
              <w:top w:val="single" w:sz="8" w:space="0" w:color="BFBFBF"/>
              <w:left w:val="single" w:sz="8" w:space="0" w:color="BFBFBF"/>
              <w:bottom w:val="nil"/>
              <w:right w:val="nil"/>
            </w:tcBorders>
            <w:shd w:val="clear" w:color="auto" w:fill="auto"/>
            <w:vAlign w:val="center"/>
            <w:hideMark/>
          </w:tcPr>
          <w:p w14:paraId="2266580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Bulgarian (13)</w:t>
            </w:r>
          </w:p>
        </w:tc>
        <w:tc>
          <w:tcPr>
            <w:tcW w:w="1668" w:type="dxa"/>
            <w:tcBorders>
              <w:top w:val="single" w:sz="8" w:space="0" w:color="BFBFBF"/>
              <w:left w:val="single" w:sz="8" w:space="0" w:color="BFBFBF"/>
              <w:bottom w:val="nil"/>
              <w:right w:val="nil"/>
            </w:tcBorders>
            <w:shd w:val="clear" w:color="auto" w:fill="auto"/>
            <w:vAlign w:val="center"/>
            <w:hideMark/>
          </w:tcPr>
          <w:p w14:paraId="4B4C429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47A25A5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3A7189A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30BA029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A84E6AC"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70983BA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D9E1F2" w:fill="D9E1F2"/>
            <w:vAlign w:val="center"/>
            <w:hideMark/>
          </w:tcPr>
          <w:p w14:paraId="1B34EE6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2017 Summer (14)</w:t>
            </w:r>
          </w:p>
        </w:tc>
        <w:tc>
          <w:tcPr>
            <w:tcW w:w="2157" w:type="dxa"/>
            <w:tcBorders>
              <w:top w:val="single" w:sz="8" w:space="0" w:color="BFBFBF"/>
              <w:left w:val="single" w:sz="8" w:space="0" w:color="BFBFBF"/>
              <w:bottom w:val="nil"/>
              <w:right w:val="nil"/>
            </w:tcBorders>
            <w:shd w:val="clear" w:color="D9E1F2" w:fill="D9E1F2"/>
            <w:vAlign w:val="center"/>
            <w:hideMark/>
          </w:tcPr>
          <w:p w14:paraId="58AAA79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Burmese (14)</w:t>
            </w:r>
          </w:p>
        </w:tc>
        <w:tc>
          <w:tcPr>
            <w:tcW w:w="1668" w:type="dxa"/>
            <w:tcBorders>
              <w:top w:val="single" w:sz="8" w:space="0" w:color="BFBFBF"/>
              <w:left w:val="single" w:sz="8" w:space="0" w:color="BFBFBF"/>
              <w:bottom w:val="nil"/>
              <w:right w:val="nil"/>
            </w:tcBorders>
            <w:shd w:val="clear" w:color="D9E1F2" w:fill="D9E1F2"/>
            <w:vAlign w:val="center"/>
            <w:hideMark/>
          </w:tcPr>
          <w:p w14:paraId="25EBC18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606BBC3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202187D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416428F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5648E4CB"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179224E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auto" w:fill="auto"/>
            <w:vAlign w:val="center"/>
            <w:hideMark/>
          </w:tcPr>
          <w:p w14:paraId="5C9DC81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2017 Academic Year (2017-2018) (15)</w:t>
            </w:r>
          </w:p>
        </w:tc>
        <w:tc>
          <w:tcPr>
            <w:tcW w:w="2157" w:type="dxa"/>
            <w:tcBorders>
              <w:top w:val="single" w:sz="8" w:space="0" w:color="BFBFBF"/>
              <w:left w:val="single" w:sz="8" w:space="0" w:color="BFBFBF"/>
              <w:bottom w:val="nil"/>
              <w:right w:val="nil"/>
            </w:tcBorders>
            <w:shd w:val="clear" w:color="auto" w:fill="auto"/>
            <w:vAlign w:val="center"/>
            <w:hideMark/>
          </w:tcPr>
          <w:p w14:paraId="2C1314D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Cebuano (Visayan) (15)</w:t>
            </w:r>
          </w:p>
        </w:tc>
        <w:tc>
          <w:tcPr>
            <w:tcW w:w="1668" w:type="dxa"/>
            <w:tcBorders>
              <w:top w:val="single" w:sz="8" w:space="0" w:color="BFBFBF"/>
              <w:left w:val="single" w:sz="8" w:space="0" w:color="BFBFBF"/>
              <w:bottom w:val="nil"/>
              <w:right w:val="nil"/>
            </w:tcBorders>
            <w:shd w:val="clear" w:color="auto" w:fill="auto"/>
            <w:vAlign w:val="center"/>
            <w:hideMark/>
          </w:tcPr>
          <w:p w14:paraId="731281A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280584F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76CADDB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5FA84AC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5EF28B7"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457E244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D9E1F2" w:fill="D9E1F2"/>
            <w:vAlign w:val="center"/>
            <w:hideMark/>
          </w:tcPr>
          <w:p w14:paraId="13436EA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2018 Summer (16)</w:t>
            </w:r>
          </w:p>
        </w:tc>
        <w:tc>
          <w:tcPr>
            <w:tcW w:w="2157" w:type="dxa"/>
            <w:tcBorders>
              <w:top w:val="single" w:sz="8" w:space="0" w:color="BFBFBF"/>
              <w:left w:val="single" w:sz="8" w:space="0" w:color="BFBFBF"/>
              <w:bottom w:val="nil"/>
              <w:right w:val="nil"/>
            </w:tcBorders>
            <w:shd w:val="clear" w:color="D9E1F2" w:fill="D9E1F2"/>
            <w:vAlign w:val="center"/>
            <w:hideMark/>
          </w:tcPr>
          <w:p w14:paraId="1CF9880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Chechen (16)</w:t>
            </w:r>
          </w:p>
        </w:tc>
        <w:tc>
          <w:tcPr>
            <w:tcW w:w="1668" w:type="dxa"/>
            <w:tcBorders>
              <w:top w:val="single" w:sz="8" w:space="0" w:color="BFBFBF"/>
              <w:left w:val="single" w:sz="8" w:space="0" w:color="BFBFBF"/>
              <w:bottom w:val="nil"/>
              <w:right w:val="nil"/>
            </w:tcBorders>
            <w:shd w:val="clear" w:color="D9E1F2" w:fill="D9E1F2"/>
            <w:vAlign w:val="center"/>
            <w:hideMark/>
          </w:tcPr>
          <w:p w14:paraId="2BE3B88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5A2AD9E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38F72C7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7D72BDF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3BF72F8F"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32F9C8E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auto" w:fill="auto"/>
            <w:vAlign w:val="center"/>
            <w:hideMark/>
          </w:tcPr>
          <w:p w14:paraId="339DFAC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2018 Academic Year (2018-2019) (17)</w:t>
            </w:r>
          </w:p>
        </w:tc>
        <w:tc>
          <w:tcPr>
            <w:tcW w:w="2157" w:type="dxa"/>
            <w:tcBorders>
              <w:top w:val="single" w:sz="8" w:space="0" w:color="BFBFBF"/>
              <w:left w:val="single" w:sz="8" w:space="0" w:color="BFBFBF"/>
              <w:bottom w:val="nil"/>
              <w:right w:val="nil"/>
            </w:tcBorders>
            <w:shd w:val="clear" w:color="auto" w:fill="auto"/>
            <w:vAlign w:val="center"/>
            <w:hideMark/>
          </w:tcPr>
          <w:p w14:paraId="4EAA4D2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Chinese (Cantonese) (17)</w:t>
            </w:r>
          </w:p>
        </w:tc>
        <w:tc>
          <w:tcPr>
            <w:tcW w:w="1668" w:type="dxa"/>
            <w:tcBorders>
              <w:top w:val="single" w:sz="8" w:space="0" w:color="BFBFBF"/>
              <w:left w:val="single" w:sz="8" w:space="0" w:color="BFBFBF"/>
              <w:bottom w:val="nil"/>
              <w:right w:val="nil"/>
            </w:tcBorders>
            <w:shd w:val="clear" w:color="auto" w:fill="auto"/>
            <w:vAlign w:val="center"/>
            <w:hideMark/>
          </w:tcPr>
          <w:p w14:paraId="765DC49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064C2B1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331D5DB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08A1A30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0328CCE7"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14E864C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nil"/>
              <w:bottom w:val="nil"/>
              <w:right w:val="nil"/>
            </w:tcBorders>
            <w:shd w:val="clear" w:color="D9E1F2" w:fill="D9E1F2"/>
            <w:noWrap/>
            <w:vAlign w:val="bottom"/>
            <w:hideMark/>
          </w:tcPr>
          <w:p w14:paraId="326E17D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4495FAE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Chinese (Gan) (18)</w:t>
            </w:r>
          </w:p>
        </w:tc>
        <w:tc>
          <w:tcPr>
            <w:tcW w:w="1668" w:type="dxa"/>
            <w:tcBorders>
              <w:top w:val="single" w:sz="8" w:space="0" w:color="BFBFBF"/>
              <w:left w:val="single" w:sz="8" w:space="0" w:color="BFBFBF"/>
              <w:bottom w:val="nil"/>
              <w:right w:val="nil"/>
            </w:tcBorders>
            <w:shd w:val="clear" w:color="D9E1F2" w:fill="D9E1F2"/>
            <w:vAlign w:val="center"/>
            <w:hideMark/>
          </w:tcPr>
          <w:p w14:paraId="48C87C8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4E5D97B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77911C9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1501DA8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253DE5F9"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4F49705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lastRenderedPageBreak/>
              <w:t> </w:t>
            </w:r>
          </w:p>
        </w:tc>
        <w:tc>
          <w:tcPr>
            <w:tcW w:w="2072" w:type="dxa"/>
            <w:tcBorders>
              <w:top w:val="single" w:sz="4" w:space="0" w:color="8EA9DB"/>
              <w:left w:val="nil"/>
              <w:bottom w:val="nil"/>
              <w:right w:val="nil"/>
            </w:tcBorders>
            <w:shd w:val="clear" w:color="auto" w:fill="auto"/>
            <w:noWrap/>
            <w:vAlign w:val="bottom"/>
            <w:hideMark/>
          </w:tcPr>
          <w:p w14:paraId="4F66A85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30543AE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Chinese (Mandarin) (19)</w:t>
            </w:r>
          </w:p>
        </w:tc>
        <w:tc>
          <w:tcPr>
            <w:tcW w:w="1668" w:type="dxa"/>
            <w:tcBorders>
              <w:top w:val="single" w:sz="8" w:space="0" w:color="BFBFBF"/>
              <w:left w:val="single" w:sz="8" w:space="0" w:color="BFBFBF"/>
              <w:bottom w:val="nil"/>
              <w:right w:val="nil"/>
            </w:tcBorders>
            <w:shd w:val="clear" w:color="auto" w:fill="auto"/>
            <w:vAlign w:val="center"/>
            <w:hideMark/>
          </w:tcPr>
          <w:p w14:paraId="2A64F6C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E5C0CF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2C6AC71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1765536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E06E2CD"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52AC3A7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344C3CE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6BCA2B6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Chinese (Min) (20)</w:t>
            </w:r>
          </w:p>
        </w:tc>
        <w:tc>
          <w:tcPr>
            <w:tcW w:w="1668" w:type="dxa"/>
            <w:tcBorders>
              <w:top w:val="single" w:sz="8" w:space="0" w:color="BFBFBF"/>
              <w:left w:val="single" w:sz="8" w:space="0" w:color="BFBFBF"/>
              <w:bottom w:val="nil"/>
              <w:right w:val="nil"/>
            </w:tcBorders>
            <w:shd w:val="clear" w:color="D9E1F2" w:fill="D9E1F2"/>
            <w:vAlign w:val="center"/>
            <w:hideMark/>
          </w:tcPr>
          <w:p w14:paraId="45F12B4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5015F04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74AF911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0E5DC2C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21A6969D"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2937B26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58C3204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50B968D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Chinese (Wu) (21)</w:t>
            </w:r>
          </w:p>
        </w:tc>
        <w:tc>
          <w:tcPr>
            <w:tcW w:w="1668" w:type="dxa"/>
            <w:tcBorders>
              <w:top w:val="single" w:sz="8" w:space="0" w:color="BFBFBF"/>
              <w:left w:val="single" w:sz="8" w:space="0" w:color="BFBFBF"/>
              <w:bottom w:val="nil"/>
              <w:right w:val="nil"/>
            </w:tcBorders>
            <w:shd w:val="clear" w:color="auto" w:fill="auto"/>
            <w:vAlign w:val="center"/>
            <w:hideMark/>
          </w:tcPr>
          <w:p w14:paraId="73F7799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80050E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3F2C667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2564A8A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6907F70B"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0EECC24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2BE4FA7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0A68E88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Croatian (22)</w:t>
            </w:r>
          </w:p>
        </w:tc>
        <w:tc>
          <w:tcPr>
            <w:tcW w:w="1668" w:type="dxa"/>
            <w:tcBorders>
              <w:top w:val="single" w:sz="8" w:space="0" w:color="BFBFBF"/>
              <w:left w:val="single" w:sz="8" w:space="0" w:color="BFBFBF"/>
              <w:bottom w:val="nil"/>
              <w:right w:val="nil"/>
            </w:tcBorders>
            <w:shd w:val="clear" w:color="D9E1F2" w:fill="D9E1F2"/>
            <w:vAlign w:val="center"/>
            <w:hideMark/>
          </w:tcPr>
          <w:p w14:paraId="75ACE88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0561049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75FAF43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3776F0F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27D2D230"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719D58B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3C61E1D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1220C75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Dari (23)</w:t>
            </w:r>
          </w:p>
        </w:tc>
        <w:tc>
          <w:tcPr>
            <w:tcW w:w="1668" w:type="dxa"/>
            <w:tcBorders>
              <w:top w:val="single" w:sz="8" w:space="0" w:color="BFBFBF"/>
              <w:left w:val="single" w:sz="8" w:space="0" w:color="BFBFBF"/>
              <w:bottom w:val="nil"/>
              <w:right w:val="nil"/>
            </w:tcBorders>
            <w:shd w:val="clear" w:color="auto" w:fill="auto"/>
            <w:vAlign w:val="center"/>
            <w:hideMark/>
          </w:tcPr>
          <w:p w14:paraId="0E8C728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3D13878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31432CF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7921FC2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175993FA"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5DD63E7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7F287DC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4F6E2DD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Dinka (24)</w:t>
            </w:r>
          </w:p>
        </w:tc>
        <w:tc>
          <w:tcPr>
            <w:tcW w:w="1668" w:type="dxa"/>
            <w:tcBorders>
              <w:top w:val="single" w:sz="8" w:space="0" w:color="BFBFBF"/>
              <w:left w:val="single" w:sz="8" w:space="0" w:color="BFBFBF"/>
              <w:bottom w:val="nil"/>
              <w:right w:val="nil"/>
            </w:tcBorders>
            <w:shd w:val="clear" w:color="D9E1F2" w:fill="D9E1F2"/>
            <w:vAlign w:val="center"/>
            <w:hideMark/>
          </w:tcPr>
          <w:p w14:paraId="50E2206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0E029E5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1582021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37962D6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40DFE9B1"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628EAE7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16C70FF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6DBCA50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French (25)</w:t>
            </w:r>
          </w:p>
        </w:tc>
        <w:tc>
          <w:tcPr>
            <w:tcW w:w="1668" w:type="dxa"/>
            <w:tcBorders>
              <w:top w:val="single" w:sz="8" w:space="0" w:color="BFBFBF"/>
              <w:left w:val="single" w:sz="8" w:space="0" w:color="BFBFBF"/>
              <w:bottom w:val="nil"/>
              <w:right w:val="nil"/>
            </w:tcBorders>
            <w:shd w:val="clear" w:color="auto" w:fill="auto"/>
            <w:vAlign w:val="center"/>
            <w:hideMark/>
          </w:tcPr>
          <w:p w14:paraId="791350F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515C45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5F1AD2E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231A3E9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4FFBD070"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6915060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6695863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114A20D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Georgian (26)</w:t>
            </w:r>
          </w:p>
        </w:tc>
        <w:tc>
          <w:tcPr>
            <w:tcW w:w="1668" w:type="dxa"/>
            <w:tcBorders>
              <w:top w:val="single" w:sz="8" w:space="0" w:color="BFBFBF"/>
              <w:left w:val="single" w:sz="8" w:space="0" w:color="BFBFBF"/>
              <w:bottom w:val="nil"/>
              <w:right w:val="nil"/>
            </w:tcBorders>
            <w:shd w:val="clear" w:color="D9E1F2" w:fill="D9E1F2"/>
            <w:vAlign w:val="center"/>
            <w:hideMark/>
          </w:tcPr>
          <w:p w14:paraId="63DA37B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4599158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1CDB4A3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23BACA9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415BCCB5"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0A7825A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3E48CCF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09EBBEA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German (27)</w:t>
            </w:r>
          </w:p>
        </w:tc>
        <w:tc>
          <w:tcPr>
            <w:tcW w:w="1668" w:type="dxa"/>
            <w:tcBorders>
              <w:top w:val="single" w:sz="8" w:space="0" w:color="BFBFBF"/>
              <w:left w:val="single" w:sz="8" w:space="0" w:color="BFBFBF"/>
              <w:bottom w:val="nil"/>
              <w:right w:val="nil"/>
            </w:tcBorders>
            <w:shd w:val="clear" w:color="auto" w:fill="auto"/>
            <w:vAlign w:val="center"/>
            <w:hideMark/>
          </w:tcPr>
          <w:p w14:paraId="33FECD5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51192C7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4DCAEC1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7CCF8CD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60F1E24"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79C90E1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312EC6D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6A8E5C4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Gujurati (28)</w:t>
            </w:r>
          </w:p>
        </w:tc>
        <w:tc>
          <w:tcPr>
            <w:tcW w:w="1668" w:type="dxa"/>
            <w:tcBorders>
              <w:top w:val="single" w:sz="8" w:space="0" w:color="BFBFBF"/>
              <w:left w:val="single" w:sz="8" w:space="0" w:color="BFBFBF"/>
              <w:bottom w:val="nil"/>
              <w:right w:val="nil"/>
            </w:tcBorders>
            <w:shd w:val="clear" w:color="D9E1F2" w:fill="D9E1F2"/>
            <w:vAlign w:val="center"/>
            <w:hideMark/>
          </w:tcPr>
          <w:p w14:paraId="7277D30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79E7CAA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4C57108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4323235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46946956"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7D040FA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1FD8C1C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598E8F9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Hausa (29)</w:t>
            </w:r>
          </w:p>
        </w:tc>
        <w:tc>
          <w:tcPr>
            <w:tcW w:w="1668" w:type="dxa"/>
            <w:tcBorders>
              <w:top w:val="single" w:sz="8" w:space="0" w:color="BFBFBF"/>
              <w:left w:val="single" w:sz="8" w:space="0" w:color="BFBFBF"/>
              <w:bottom w:val="nil"/>
              <w:right w:val="nil"/>
            </w:tcBorders>
            <w:shd w:val="clear" w:color="auto" w:fill="auto"/>
            <w:vAlign w:val="center"/>
            <w:hideMark/>
          </w:tcPr>
          <w:p w14:paraId="4D27525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88EE68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1D2F1D8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338D161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08E8C697"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4699D5F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16B1664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2EAC8E1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Hebrew (Modern) (30)</w:t>
            </w:r>
          </w:p>
        </w:tc>
        <w:tc>
          <w:tcPr>
            <w:tcW w:w="1668" w:type="dxa"/>
            <w:tcBorders>
              <w:top w:val="single" w:sz="8" w:space="0" w:color="BFBFBF"/>
              <w:left w:val="single" w:sz="8" w:space="0" w:color="BFBFBF"/>
              <w:bottom w:val="nil"/>
              <w:right w:val="nil"/>
            </w:tcBorders>
            <w:shd w:val="clear" w:color="D9E1F2" w:fill="D9E1F2"/>
            <w:vAlign w:val="center"/>
            <w:hideMark/>
          </w:tcPr>
          <w:p w14:paraId="2CD34D2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41440B1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6A69579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6652934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7A394960"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6517406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480DCBE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5454A17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Hindi (31)</w:t>
            </w:r>
          </w:p>
        </w:tc>
        <w:tc>
          <w:tcPr>
            <w:tcW w:w="1668" w:type="dxa"/>
            <w:tcBorders>
              <w:top w:val="single" w:sz="8" w:space="0" w:color="BFBFBF"/>
              <w:left w:val="single" w:sz="8" w:space="0" w:color="BFBFBF"/>
              <w:bottom w:val="nil"/>
              <w:right w:val="nil"/>
            </w:tcBorders>
            <w:shd w:val="clear" w:color="auto" w:fill="auto"/>
            <w:vAlign w:val="center"/>
            <w:hideMark/>
          </w:tcPr>
          <w:p w14:paraId="4DC2C9FD"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44CBC98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58FDFE2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230B0E8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7867CAB5"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02C0DD2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3BF06BE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1168046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Igbo (32)</w:t>
            </w:r>
          </w:p>
        </w:tc>
        <w:tc>
          <w:tcPr>
            <w:tcW w:w="1668" w:type="dxa"/>
            <w:tcBorders>
              <w:top w:val="single" w:sz="8" w:space="0" w:color="BFBFBF"/>
              <w:left w:val="single" w:sz="8" w:space="0" w:color="BFBFBF"/>
              <w:bottom w:val="nil"/>
              <w:right w:val="nil"/>
            </w:tcBorders>
            <w:shd w:val="clear" w:color="D9E1F2" w:fill="D9E1F2"/>
            <w:vAlign w:val="center"/>
            <w:hideMark/>
          </w:tcPr>
          <w:p w14:paraId="5E7E274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28B5C7A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60B92AF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3AB2CCC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7C11EA36"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40D873B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4ADC3E5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7E4FBFE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Indonesian (33)</w:t>
            </w:r>
          </w:p>
        </w:tc>
        <w:tc>
          <w:tcPr>
            <w:tcW w:w="1668" w:type="dxa"/>
            <w:tcBorders>
              <w:top w:val="single" w:sz="8" w:space="0" w:color="BFBFBF"/>
              <w:left w:val="single" w:sz="8" w:space="0" w:color="BFBFBF"/>
              <w:bottom w:val="nil"/>
              <w:right w:val="nil"/>
            </w:tcBorders>
            <w:shd w:val="clear" w:color="auto" w:fill="auto"/>
            <w:vAlign w:val="center"/>
            <w:hideMark/>
          </w:tcPr>
          <w:p w14:paraId="548110C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766C72E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39803FD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081DD8C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5C550C3D"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565301F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4980482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595D336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Japanese (34)</w:t>
            </w:r>
          </w:p>
        </w:tc>
        <w:tc>
          <w:tcPr>
            <w:tcW w:w="1668" w:type="dxa"/>
            <w:tcBorders>
              <w:top w:val="single" w:sz="8" w:space="0" w:color="BFBFBF"/>
              <w:left w:val="single" w:sz="8" w:space="0" w:color="BFBFBF"/>
              <w:bottom w:val="nil"/>
              <w:right w:val="nil"/>
            </w:tcBorders>
            <w:shd w:val="clear" w:color="D9E1F2" w:fill="D9E1F2"/>
            <w:vAlign w:val="center"/>
            <w:hideMark/>
          </w:tcPr>
          <w:p w14:paraId="6789961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2450AA0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4596CF8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45A4BF8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3E643142"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45C36AB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74E186D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0AFE747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Javanese (35)</w:t>
            </w:r>
          </w:p>
        </w:tc>
        <w:tc>
          <w:tcPr>
            <w:tcW w:w="1668" w:type="dxa"/>
            <w:tcBorders>
              <w:top w:val="single" w:sz="8" w:space="0" w:color="BFBFBF"/>
              <w:left w:val="single" w:sz="8" w:space="0" w:color="BFBFBF"/>
              <w:bottom w:val="nil"/>
              <w:right w:val="nil"/>
            </w:tcBorders>
            <w:shd w:val="clear" w:color="auto" w:fill="auto"/>
            <w:vAlign w:val="center"/>
            <w:hideMark/>
          </w:tcPr>
          <w:p w14:paraId="5EC7DAD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342263F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26628F2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2E1A34B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58FBD9F4"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24C28B5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566864B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7DEBBD3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Kannada (36)</w:t>
            </w:r>
          </w:p>
        </w:tc>
        <w:tc>
          <w:tcPr>
            <w:tcW w:w="1668" w:type="dxa"/>
            <w:tcBorders>
              <w:top w:val="single" w:sz="8" w:space="0" w:color="BFBFBF"/>
              <w:left w:val="single" w:sz="8" w:space="0" w:color="BFBFBF"/>
              <w:bottom w:val="nil"/>
              <w:right w:val="nil"/>
            </w:tcBorders>
            <w:shd w:val="clear" w:color="D9E1F2" w:fill="D9E1F2"/>
            <w:vAlign w:val="center"/>
            <w:hideMark/>
          </w:tcPr>
          <w:p w14:paraId="57C66B1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72079DF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2944A8B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4A0911C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0A72E296"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50E55D9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0A44AF5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08087B8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Kashmiri (37)</w:t>
            </w:r>
          </w:p>
        </w:tc>
        <w:tc>
          <w:tcPr>
            <w:tcW w:w="1668" w:type="dxa"/>
            <w:tcBorders>
              <w:top w:val="single" w:sz="8" w:space="0" w:color="BFBFBF"/>
              <w:left w:val="single" w:sz="8" w:space="0" w:color="BFBFBF"/>
              <w:bottom w:val="nil"/>
              <w:right w:val="nil"/>
            </w:tcBorders>
            <w:shd w:val="clear" w:color="auto" w:fill="auto"/>
            <w:vAlign w:val="center"/>
            <w:hideMark/>
          </w:tcPr>
          <w:p w14:paraId="4876828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0579D17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2D651E4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1B46E95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5D60A2E8"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746B538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546F72D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5295D9C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Kazakh (38)</w:t>
            </w:r>
          </w:p>
        </w:tc>
        <w:tc>
          <w:tcPr>
            <w:tcW w:w="1668" w:type="dxa"/>
            <w:tcBorders>
              <w:top w:val="single" w:sz="8" w:space="0" w:color="BFBFBF"/>
              <w:left w:val="single" w:sz="8" w:space="0" w:color="BFBFBF"/>
              <w:bottom w:val="nil"/>
              <w:right w:val="nil"/>
            </w:tcBorders>
            <w:shd w:val="clear" w:color="D9E1F2" w:fill="D9E1F2"/>
            <w:vAlign w:val="center"/>
            <w:hideMark/>
          </w:tcPr>
          <w:p w14:paraId="59CFA2A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0DA066F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5D9BF53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431A274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61850691"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5F56844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151CB9F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0A17C28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Khmer (Cambodian) (39)</w:t>
            </w:r>
          </w:p>
        </w:tc>
        <w:tc>
          <w:tcPr>
            <w:tcW w:w="1668" w:type="dxa"/>
            <w:tcBorders>
              <w:top w:val="single" w:sz="8" w:space="0" w:color="BFBFBF"/>
              <w:left w:val="single" w:sz="8" w:space="0" w:color="BFBFBF"/>
              <w:bottom w:val="nil"/>
              <w:right w:val="nil"/>
            </w:tcBorders>
            <w:shd w:val="clear" w:color="auto" w:fill="auto"/>
            <w:vAlign w:val="center"/>
            <w:hideMark/>
          </w:tcPr>
          <w:p w14:paraId="4C8D8D0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6D6922C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7568448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3C1A8C4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374E6C7A"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4759C30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599C32B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58529FBF"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Kirghiz (40)</w:t>
            </w:r>
          </w:p>
        </w:tc>
        <w:tc>
          <w:tcPr>
            <w:tcW w:w="1668" w:type="dxa"/>
            <w:tcBorders>
              <w:top w:val="single" w:sz="8" w:space="0" w:color="BFBFBF"/>
              <w:left w:val="single" w:sz="8" w:space="0" w:color="BFBFBF"/>
              <w:bottom w:val="nil"/>
              <w:right w:val="nil"/>
            </w:tcBorders>
            <w:shd w:val="clear" w:color="D9E1F2" w:fill="D9E1F2"/>
            <w:vAlign w:val="center"/>
            <w:hideMark/>
          </w:tcPr>
          <w:p w14:paraId="74C75998"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1EC51C0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0AD1CDB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2DCD47F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17B9BD20"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56A4626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auto" w:fill="auto"/>
            <w:noWrap/>
            <w:vAlign w:val="bottom"/>
            <w:hideMark/>
          </w:tcPr>
          <w:p w14:paraId="7B60F531"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51AB53D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Korean (41)</w:t>
            </w:r>
          </w:p>
        </w:tc>
        <w:tc>
          <w:tcPr>
            <w:tcW w:w="1668" w:type="dxa"/>
            <w:tcBorders>
              <w:top w:val="single" w:sz="8" w:space="0" w:color="BFBFBF"/>
              <w:left w:val="single" w:sz="8" w:space="0" w:color="BFBFBF"/>
              <w:bottom w:val="nil"/>
              <w:right w:val="nil"/>
            </w:tcBorders>
            <w:shd w:val="clear" w:color="auto" w:fill="auto"/>
            <w:vAlign w:val="center"/>
            <w:hideMark/>
          </w:tcPr>
          <w:p w14:paraId="34BBF61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29DD60F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2CDCF66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33E5F376"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2B61CF99" w14:textId="77777777" w:rsidTr="00F26105">
        <w:trPr>
          <w:trHeight w:val="304"/>
        </w:trPr>
        <w:tc>
          <w:tcPr>
            <w:tcW w:w="2123" w:type="dxa"/>
            <w:tcBorders>
              <w:top w:val="single" w:sz="4" w:space="0" w:color="8EA9DB"/>
              <w:left w:val="single" w:sz="4" w:space="0" w:color="8EA9DB"/>
              <w:bottom w:val="nil"/>
              <w:right w:val="nil"/>
            </w:tcBorders>
            <w:shd w:val="clear" w:color="D9E1F2" w:fill="D9E1F2"/>
            <w:noWrap/>
            <w:vAlign w:val="bottom"/>
            <w:hideMark/>
          </w:tcPr>
          <w:p w14:paraId="4B99448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nil"/>
              <w:right w:val="nil"/>
            </w:tcBorders>
            <w:shd w:val="clear" w:color="D9E1F2" w:fill="D9E1F2"/>
            <w:noWrap/>
            <w:vAlign w:val="bottom"/>
            <w:hideMark/>
          </w:tcPr>
          <w:p w14:paraId="51E5AE1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D9E1F2" w:fill="D9E1F2"/>
            <w:vAlign w:val="center"/>
            <w:hideMark/>
          </w:tcPr>
          <w:p w14:paraId="7354FFD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Kurdish (Kurmanji) (42)</w:t>
            </w:r>
          </w:p>
        </w:tc>
        <w:tc>
          <w:tcPr>
            <w:tcW w:w="1668" w:type="dxa"/>
            <w:tcBorders>
              <w:top w:val="single" w:sz="8" w:space="0" w:color="BFBFBF"/>
              <w:left w:val="single" w:sz="8" w:space="0" w:color="BFBFBF"/>
              <w:bottom w:val="nil"/>
              <w:right w:val="nil"/>
            </w:tcBorders>
            <w:shd w:val="clear" w:color="D9E1F2" w:fill="D9E1F2"/>
            <w:vAlign w:val="center"/>
            <w:hideMark/>
          </w:tcPr>
          <w:p w14:paraId="1EE810F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D9E1F2" w:fill="D9E1F2"/>
            <w:vAlign w:val="center"/>
            <w:hideMark/>
          </w:tcPr>
          <w:p w14:paraId="47DF5AD9"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D9E1F2" w:fill="D9E1F2"/>
            <w:vAlign w:val="center"/>
            <w:hideMark/>
          </w:tcPr>
          <w:p w14:paraId="5EAD1A7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D9E1F2" w:fill="D9E1F2"/>
            <w:vAlign w:val="center"/>
            <w:hideMark/>
          </w:tcPr>
          <w:p w14:paraId="31DDF73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C20F5" w:rsidRPr="00FC20F5" w14:paraId="6879C88E" w14:textId="77777777" w:rsidTr="00F26105">
        <w:trPr>
          <w:trHeight w:val="304"/>
        </w:trPr>
        <w:tc>
          <w:tcPr>
            <w:tcW w:w="2123" w:type="dxa"/>
            <w:tcBorders>
              <w:top w:val="single" w:sz="4" w:space="0" w:color="8EA9DB"/>
              <w:left w:val="single" w:sz="4" w:space="0" w:color="8EA9DB"/>
              <w:bottom w:val="nil"/>
              <w:right w:val="nil"/>
            </w:tcBorders>
            <w:shd w:val="clear" w:color="auto" w:fill="auto"/>
            <w:noWrap/>
            <w:vAlign w:val="bottom"/>
            <w:hideMark/>
          </w:tcPr>
          <w:p w14:paraId="6265F98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lastRenderedPageBreak/>
              <w:t> </w:t>
            </w:r>
          </w:p>
        </w:tc>
        <w:tc>
          <w:tcPr>
            <w:tcW w:w="2072" w:type="dxa"/>
            <w:tcBorders>
              <w:top w:val="single" w:sz="4" w:space="0" w:color="8EA9DB"/>
              <w:left w:val="nil"/>
              <w:bottom w:val="nil"/>
              <w:right w:val="nil"/>
            </w:tcBorders>
            <w:shd w:val="clear" w:color="auto" w:fill="auto"/>
            <w:noWrap/>
            <w:vAlign w:val="bottom"/>
            <w:hideMark/>
          </w:tcPr>
          <w:p w14:paraId="7D22547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nil"/>
              <w:right w:val="nil"/>
            </w:tcBorders>
            <w:shd w:val="clear" w:color="auto" w:fill="auto"/>
            <w:vAlign w:val="center"/>
            <w:hideMark/>
          </w:tcPr>
          <w:p w14:paraId="290EF0F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Kurdish (Sorani) (43)</w:t>
            </w:r>
          </w:p>
        </w:tc>
        <w:tc>
          <w:tcPr>
            <w:tcW w:w="1668" w:type="dxa"/>
            <w:tcBorders>
              <w:top w:val="single" w:sz="8" w:space="0" w:color="BFBFBF"/>
              <w:left w:val="single" w:sz="8" w:space="0" w:color="BFBFBF"/>
              <w:bottom w:val="nil"/>
              <w:right w:val="nil"/>
            </w:tcBorders>
            <w:shd w:val="clear" w:color="auto" w:fill="auto"/>
            <w:vAlign w:val="center"/>
            <w:hideMark/>
          </w:tcPr>
          <w:p w14:paraId="3D3FBD5A"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nil"/>
              <w:right w:val="nil"/>
            </w:tcBorders>
            <w:shd w:val="clear" w:color="auto" w:fill="auto"/>
            <w:vAlign w:val="center"/>
            <w:hideMark/>
          </w:tcPr>
          <w:p w14:paraId="514FFC5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nil"/>
              <w:right w:val="nil"/>
            </w:tcBorders>
            <w:shd w:val="clear" w:color="auto" w:fill="auto"/>
            <w:vAlign w:val="center"/>
            <w:hideMark/>
          </w:tcPr>
          <w:p w14:paraId="048F6202"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nil"/>
              <w:right w:val="single" w:sz="8" w:space="0" w:color="BFBFBF"/>
            </w:tcBorders>
            <w:shd w:val="clear" w:color="auto" w:fill="auto"/>
            <w:vAlign w:val="center"/>
            <w:hideMark/>
          </w:tcPr>
          <w:p w14:paraId="0BAF8B25"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r w:rsidR="00F26105" w:rsidRPr="004E1AAC" w14:paraId="5A13F4A8" w14:textId="77777777" w:rsidTr="00F26105">
        <w:trPr>
          <w:trHeight w:val="304"/>
        </w:trPr>
        <w:tc>
          <w:tcPr>
            <w:tcW w:w="2123" w:type="dxa"/>
            <w:tcBorders>
              <w:top w:val="single" w:sz="4" w:space="0" w:color="8EA9DB"/>
              <w:left w:val="single" w:sz="4" w:space="0" w:color="8EA9DB"/>
              <w:bottom w:val="single" w:sz="4" w:space="0" w:color="8EA9DB"/>
              <w:right w:val="nil"/>
            </w:tcBorders>
            <w:shd w:val="clear" w:color="D9E1F2" w:fill="D9E1F2"/>
            <w:noWrap/>
            <w:vAlign w:val="bottom"/>
            <w:hideMark/>
          </w:tcPr>
          <w:p w14:paraId="230FDFAE"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4" w:space="0" w:color="8EA9DB"/>
              <w:left w:val="nil"/>
              <w:bottom w:val="single" w:sz="4" w:space="0" w:color="8EA9DB"/>
              <w:right w:val="nil"/>
            </w:tcBorders>
            <w:shd w:val="clear" w:color="D9E1F2" w:fill="D9E1F2"/>
            <w:noWrap/>
            <w:vAlign w:val="bottom"/>
            <w:hideMark/>
          </w:tcPr>
          <w:p w14:paraId="3304E5DC"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157" w:type="dxa"/>
            <w:tcBorders>
              <w:top w:val="single" w:sz="8" w:space="0" w:color="BFBFBF"/>
              <w:left w:val="nil"/>
              <w:bottom w:val="single" w:sz="8" w:space="0" w:color="BFBFBF"/>
              <w:right w:val="nil"/>
            </w:tcBorders>
            <w:shd w:val="clear" w:color="D9E1F2" w:fill="D9E1F2"/>
            <w:vAlign w:val="center"/>
            <w:hideMark/>
          </w:tcPr>
          <w:p w14:paraId="5DF305FB"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Lao (44)</w:t>
            </w:r>
          </w:p>
        </w:tc>
        <w:tc>
          <w:tcPr>
            <w:tcW w:w="1668" w:type="dxa"/>
            <w:tcBorders>
              <w:top w:val="single" w:sz="8" w:space="0" w:color="BFBFBF"/>
              <w:left w:val="single" w:sz="8" w:space="0" w:color="BFBFBF"/>
              <w:bottom w:val="single" w:sz="8" w:space="0" w:color="BFBFBF"/>
              <w:right w:val="nil"/>
            </w:tcBorders>
            <w:shd w:val="clear" w:color="D9E1F2" w:fill="D9E1F2"/>
            <w:vAlign w:val="center"/>
            <w:hideMark/>
          </w:tcPr>
          <w:p w14:paraId="4F395EF3"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904" w:type="dxa"/>
            <w:tcBorders>
              <w:top w:val="single" w:sz="8" w:space="0" w:color="BFBFBF"/>
              <w:left w:val="single" w:sz="8" w:space="0" w:color="BFBFBF"/>
              <w:bottom w:val="single" w:sz="8" w:space="0" w:color="BFBFBF"/>
              <w:right w:val="nil"/>
            </w:tcBorders>
            <w:shd w:val="clear" w:color="D9E1F2" w:fill="D9E1F2"/>
            <w:vAlign w:val="center"/>
            <w:hideMark/>
          </w:tcPr>
          <w:p w14:paraId="66FC7847"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1870" w:type="dxa"/>
            <w:tcBorders>
              <w:top w:val="single" w:sz="8" w:space="0" w:color="BFBFBF"/>
              <w:left w:val="single" w:sz="8" w:space="0" w:color="BFBFBF"/>
              <w:bottom w:val="single" w:sz="8" w:space="0" w:color="BFBFBF"/>
              <w:right w:val="nil"/>
            </w:tcBorders>
            <w:shd w:val="clear" w:color="D9E1F2" w:fill="D9E1F2"/>
            <w:vAlign w:val="center"/>
            <w:hideMark/>
          </w:tcPr>
          <w:p w14:paraId="7E9F1A20"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c>
          <w:tcPr>
            <w:tcW w:w="2072" w:type="dxa"/>
            <w:tcBorders>
              <w:top w:val="single" w:sz="8" w:space="0" w:color="BFBFBF"/>
              <w:left w:val="single" w:sz="8" w:space="0" w:color="BFBFBF"/>
              <w:bottom w:val="single" w:sz="8" w:space="0" w:color="BFBFBF"/>
              <w:right w:val="single" w:sz="8" w:space="0" w:color="BFBFBF"/>
            </w:tcBorders>
            <w:shd w:val="clear" w:color="D9E1F2" w:fill="D9E1F2"/>
            <w:vAlign w:val="center"/>
            <w:hideMark/>
          </w:tcPr>
          <w:p w14:paraId="38BA31C4" w14:textId="77777777" w:rsidR="00FC20F5" w:rsidRPr="00FC20F5" w:rsidRDefault="00FC20F5" w:rsidP="00FC20F5">
            <w:pPr>
              <w:widowControl/>
              <w:rPr>
                <w:rFonts w:ascii="Calibri" w:eastAsia="Times New Roman" w:hAnsi="Calibri" w:cs="Calibri"/>
                <w:color w:val="000000"/>
                <w:sz w:val="16"/>
                <w:szCs w:val="16"/>
              </w:rPr>
            </w:pPr>
            <w:r w:rsidRPr="00FC20F5">
              <w:rPr>
                <w:rFonts w:ascii="Calibri" w:eastAsia="Times New Roman" w:hAnsi="Calibri" w:cs="Calibri"/>
                <w:color w:val="000000"/>
                <w:sz w:val="16"/>
                <w:szCs w:val="16"/>
              </w:rPr>
              <w:t> </w:t>
            </w:r>
          </w:p>
        </w:tc>
      </w:tr>
    </w:tbl>
    <w:p w14:paraId="21C96BA5" w14:textId="77777777" w:rsidR="00AE6AAB" w:rsidRDefault="00AE6AAB" w:rsidP="00666CF2">
      <w:pPr>
        <w:keepNext/>
        <w:sectPr w:rsidR="00AE6AAB" w:rsidSect="004E751A">
          <w:pgSz w:w="15840" w:h="12240" w:orient="landscape"/>
          <w:pgMar w:top="1440" w:right="1440" w:bottom="1440" w:left="1440" w:header="763" w:footer="0" w:gutter="0"/>
          <w:cols w:space="720"/>
          <w:docGrid w:linePitch="299"/>
        </w:sectPr>
      </w:pPr>
    </w:p>
    <w:p w14:paraId="1189363F" w14:textId="2F4E55FE" w:rsidR="00666CF2" w:rsidRDefault="00666CF2" w:rsidP="001C2CFA">
      <w:pPr>
        <w:pStyle w:val="NoSpacing"/>
        <w:numPr>
          <w:ilvl w:val="0"/>
          <w:numId w:val="22"/>
        </w:numPr>
      </w:pPr>
      <w:r>
        <w:lastRenderedPageBreak/>
        <w:t>If you received a FLAS award for a language other than the ones listed above, please specify the language(s) here:</w:t>
      </w:r>
    </w:p>
    <w:p w14:paraId="5CB9EB0D" w14:textId="3ACE8222" w:rsidR="00AE6AAB" w:rsidRDefault="00666CF2" w:rsidP="001C2CFA">
      <w:pPr>
        <w:pStyle w:val="NoSpacing"/>
        <w:ind w:firstLine="360"/>
      </w:pPr>
      <w:r>
        <w:t>________________________________________________________________</w:t>
      </w:r>
    </w:p>
    <w:p w14:paraId="6978F5CA" w14:textId="1F6318B6" w:rsidR="00666CF2" w:rsidRDefault="00666CF2" w:rsidP="001C2CFA">
      <w:pPr>
        <w:pStyle w:val="NoSpacing"/>
        <w:numPr>
          <w:ilvl w:val="0"/>
          <w:numId w:val="22"/>
        </w:numPr>
      </w:pPr>
      <w:r>
        <w:t>Select the discipline that best describes your undergraduate degree.</w:t>
      </w:r>
    </w:p>
    <w:p w14:paraId="07DB5E22" w14:textId="77777777" w:rsidR="00AE6AAB" w:rsidRDefault="00AE6AAB" w:rsidP="001C2CFA">
      <w:pPr>
        <w:pStyle w:val="NoSpacing"/>
      </w:pPr>
    </w:p>
    <w:p w14:paraId="607A3DAB" w14:textId="77777777" w:rsidR="00666CF2" w:rsidRDefault="00666CF2" w:rsidP="001C2CFA">
      <w:pPr>
        <w:pStyle w:val="NoSpacing"/>
        <w:ind w:left="360"/>
      </w:pPr>
      <w:proofErr w:type="gramStart"/>
      <w:r>
        <w:t>Anthropology  (</w:t>
      </w:r>
      <w:proofErr w:type="gramEnd"/>
      <w:r>
        <w:t xml:space="preserve">1) </w:t>
      </w:r>
    </w:p>
    <w:p w14:paraId="4C9CA98E" w14:textId="77777777" w:rsidR="00666CF2" w:rsidRDefault="00666CF2" w:rsidP="001C2CFA">
      <w:pPr>
        <w:pStyle w:val="NoSpacing"/>
        <w:ind w:left="360"/>
      </w:pPr>
      <w:r>
        <w:t xml:space="preserve">Area </w:t>
      </w:r>
      <w:proofErr w:type="gramStart"/>
      <w:r>
        <w:t>studies  (</w:t>
      </w:r>
      <w:proofErr w:type="gramEnd"/>
      <w:r>
        <w:t xml:space="preserve">2) </w:t>
      </w:r>
    </w:p>
    <w:p w14:paraId="31217DA9" w14:textId="77777777" w:rsidR="00666CF2" w:rsidRDefault="00666CF2" w:rsidP="001C2CFA">
      <w:pPr>
        <w:pStyle w:val="NoSpacing"/>
        <w:ind w:left="360"/>
      </w:pPr>
      <w:proofErr w:type="gramStart"/>
      <w:r>
        <w:t>Art  (</w:t>
      </w:r>
      <w:proofErr w:type="gramEnd"/>
      <w:r>
        <w:t xml:space="preserve">3) </w:t>
      </w:r>
    </w:p>
    <w:p w14:paraId="6CDE8466" w14:textId="77777777" w:rsidR="00666CF2" w:rsidRDefault="00666CF2" w:rsidP="001C2CFA">
      <w:pPr>
        <w:pStyle w:val="NoSpacing"/>
        <w:ind w:left="360"/>
      </w:pPr>
      <w:r>
        <w:t xml:space="preserve">Business (accounting, finance, etc.)  (4) </w:t>
      </w:r>
    </w:p>
    <w:p w14:paraId="2F8A2C40" w14:textId="77777777" w:rsidR="00666CF2" w:rsidRDefault="00666CF2" w:rsidP="001C2CFA">
      <w:pPr>
        <w:pStyle w:val="NoSpacing"/>
        <w:ind w:left="360"/>
      </w:pPr>
      <w:proofErr w:type="gramStart"/>
      <w:r>
        <w:t>Communications  (</w:t>
      </w:r>
      <w:proofErr w:type="gramEnd"/>
      <w:r>
        <w:t xml:space="preserve">5) </w:t>
      </w:r>
    </w:p>
    <w:p w14:paraId="62D05C01" w14:textId="77777777" w:rsidR="00666CF2" w:rsidRDefault="00666CF2" w:rsidP="001C2CFA">
      <w:pPr>
        <w:pStyle w:val="NoSpacing"/>
        <w:ind w:left="360"/>
      </w:pPr>
      <w:r>
        <w:t xml:space="preserve">Computer and information </w:t>
      </w:r>
      <w:proofErr w:type="gramStart"/>
      <w:r>
        <w:t>sciences  (</w:t>
      </w:r>
      <w:proofErr w:type="gramEnd"/>
      <w:r>
        <w:t xml:space="preserve">6) </w:t>
      </w:r>
    </w:p>
    <w:p w14:paraId="6E667A83" w14:textId="77777777" w:rsidR="00666CF2" w:rsidRDefault="00666CF2" w:rsidP="001C2CFA">
      <w:pPr>
        <w:pStyle w:val="NoSpacing"/>
        <w:ind w:left="360"/>
      </w:pPr>
      <w:r>
        <w:t xml:space="preserve">Cultural </w:t>
      </w:r>
      <w:proofErr w:type="gramStart"/>
      <w:r>
        <w:t>studies  (</w:t>
      </w:r>
      <w:proofErr w:type="gramEnd"/>
      <w:r>
        <w:t xml:space="preserve">7) </w:t>
      </w:r>
    </w:p>
    <w:p w14:paraId="6C76DFDC" w14:textId="77777777" w:rsidR="00666CF2" w:rsidRDefault="00666CF2" w:rsidP="001C2CFA">
      <w:pPr>
        <w:pStyle w:val="NoSpacing"/>
        <w:ind w:left="360"/>
      </w:pPr>
      <w:proofErr w:type="gramStart"/>
      <w:r>
        <w:t>Economics  (</w:t>
      </w:r>
      <w:proofErr w:type="gramEnd"/>
      <w:r>
        <w:t xml:space="preserve">8) </w:t>
      </w:r>
    </w:p>
    <w:p w14:paraId="2776E6E5" w14:textId="77777777" w:rsidR="00666CF2" w:rsidRDefault="00666CF2" w:rsidP="001C2CFA">
      <w:pPr>
        <w:pStyle w:val="NoSpacing"/>
        <w:ind w:left="360"/>
      </w:pPr>
      <w:proofErr w:type="gramStart"/>
      <w:r>
        <w:t>Education  (</w:t>
      </w:r>
      <w:proofErr w:type="gramEnd"/>
      <w:r>
        <w:t xml:space="preserve">9) </w:t>
      </w:r>
    </w:p>
    <w:p w14:paraId="1784AF4B" w14:textId="77777777" w:rsidR="00666CF2" w:rsidRDefault="00666CF2" w:rsidP="001C2CFA">
      <w:pPr>
        <w:pStyle w:val="NoSpacing"/>
        <w:ind w:left="360"/>
      </w:pPr>
      <w:proofErr w:type="gramStart"/>
      <w:r>
        <w:t>Engineering  (</w:t>
      </w:r>
      <w:proofErr w:type="gramEnd"/>
      <w:r>
        <w:t xml:space="preserve">10) </w:t>
      </w:r>
    </w:p>
    <w:p w14:paraId="58458A64" w14:textId="77777777" w:rsidR="00666CF2" w:rsidRDefault="00666CF2" w:rsidP="001C2CFA">
      <w:pPr>
        <w:pStyle w:val="NoSpacing"/>
        <w:ind w:left="360"/>
      </w:pPr>
      <w:r>
        <w:t xml:space="preserve">English language and </w:t>
      </w:r>
      <w:proofErr w:type="gramStart"/>
      <w:r>
        <w:t>literature  (</w:t>
      </w:r>
      <w:proofErr w:type="gramEnd"/>
      <w:r>
        <w:t xml:space="preserve">11) </w:t>
      </w:r>
    </w:p>
    <w:p w14:paraId="7EDAF65E" w14:textId="77777777" w:rsidR="00666CF2" w:rsidRDefault="00666CF2" w:rsidP="001C2CFA">
      <w:pPr>
        <w:pStyle w:val="NoSpacing"/>
        <w:ind w:left="360"/>
      </w:pPr>
      <w:proofErr w:type="gramStart"/>
      <w:r>
        <w:t>Film  (</w:t>
      </w:r>
      <w:proofErr w:type="gramEnd"/>
      <w:r>
        <w:t xml:space="preserve">12) </w:t>
      </w:r>
    </w:p>
    <w:p w14:paraId="312A5E66" w14:textId="77777777" w:rsidR="00666CF2" w:rsidRDefault="00666CF2" w:rsidP="001C2CFA">
      <w:pPr>
        <w:pStyle w:val="NoSpacing"/>
        <w:ind w:left="360"/>
      </w:pPr>
      <w:r>
        <w:t xml:space="preserve">Foreign language and </w:t>
      </w:r>
      <w:proofErr w:type="gramStart"/>
      <w:r>
        <w:t>literature  (</w:t>
      </w:r>
      <w:proofErr w:type="gramEnd"/>
      <w:r>
        <w:t xml:space="preserve">13) </w:t>
      </w:r>
    </w:p>
    <w:p w14:paraId="41743869" w14:textId="77777777" w:rsidR="00666CF2" w:rsidRDefault="00666CF2" w:rsidP="001C2CFA">
      <w:pPr>
        <w:pStyle w:val="NoSpacing"/>
        <w:ind w:left="360"/>
      </w:pPr>
      <w:proofErr w:type="gramStart"/>
      <w:r>
        <w:t>Geography  (</w:t>
      </w:r>
      <w:proofErr w:type="gramEnd"/>
      <w:r>
        <w:t xml:space="preserve">14) </w:t>
      </w:r>
    </w:p>
    <w:p w14:paraId="22A4E751" w14:textId="77777777" w:rsidR="00666CF2" w:rsidRDefault="00666CF2" w:rsidP="001C2CFA">
      <w:pPr>
        <w:pStyle w:val="NoSpacing"/>
        <w:ind w:left="360"/>
      </w:pPr>
      <w:proofErr w:type="gramStart"/>
      <w:r>
        <w:t>History  (</w:t>
      </w:r>
      <w:proofErr w:type="gramEnd"/>
      <w:r>
        <w:t xml:space="preserve">15) </w:t>
      </w:r>
    </w:p>
    <w:p w14:paraId="2B4AD9BB" w14:textId="77777777" w:rsidR="00666CF2" w:rsidRDefault="00666CF2" w:rsidP="001C2CFA">
      <w:pPr>
        <w:pStyle w:val="NoSpacing"/>
        <w:ind w:left="360"/>
      </w:pPr>
      <w:r>
        <w:t xml:space="preserve">International </w:t>
      </w:r>
      <w:proofErr w:type="gramStart"/>
      <w:r>
        <w:t>affairs  (</w:t>
      </w:r>
      <w:proofErr w:type="gramEnd"/>
      <w:r>
        <w:t xml:space="preserve">16) </w:t>
      </w:r>
    </w:p>
    <w:p w14:paraId="718FA376" w14:textId="77777777" w:rsidR="00666CF2" w:rsidRDefault="00666CF2" w:rsidP="001C2CFA">
      <w:pPr>
        <w:pStyle w:val="NoSpacing"/>
        <w:ind w:left="360"/>
      </w:pPr>
      <w:r>
        <w:t xml:space="preserve">International </w:t>
      </w:r>
      <w:proofErr w:type="gramStart"/>
      <w:r>
        <w:t>studies  (</w:t>
      </w:r>
      <w:proofErr w:type="gramEnd"/>
      <w:r>
        <w:t xml:space="preserve">17) </w:t>
      </w:r>
    </w:p>
    <w:p w14:paraId="2E7EDF7A" w14:textId="77777777" w:rsidR="00666CF2" w:rsidRDefault="00666CF2" w:rsidP="001C2CFA">
      <w:pPr>
        <w:pStyle w:val="NoSpacing"/>
        <w:ind w:left="360"/>
      </w:pPr>
      <w:proofErr w:type="gramStart"/>
      <w:r>
        <w:t>Journalism  (</w:t>
      </w:r>
      <w:proofErr w:type="gramEnd"/>
      <w:r>
        <w:t xml:space="preserve">18) </w:t>
      </w:r>
    </w:p>
    <w:p w14:paraId="54501DAA" w14:textId="77777777" w:rsidR="00666CF2" w:rsidRDefault="00666CF2" w:rsidP="001C2CFA">
      <w:pPr>
        <w:pStyle w:val="NoSpacing"/>
        <w:ind w:left="360"/>
      </w:pPr>
      <w:proofErr w:type="gramStart"/>
      <w:r>
        <w:t>Law  (</w:t>
      </w:r>
      <w:proofErr w:type="gramEnd"/>
      <w:r>
        <w:t xml:space="preserve">19) </w:t>
      </w:r>
    </w:p>
    <w:p w14:paraId="208EF480" w14:textId="77777777" w:rsidR="00666CF2" w:rsidRDefault="00666CF2" w:rsidP="001C2CFA">
      <w:pPr>
        <w:pStyle w:val="NoSpacing"/>
        <w:ind w:left="360"/>
      </w:pPr>
      <w:r>
        <w:t xml:space="preserve">Life sciences (including health </w:t>
      </w:r>
      <w:proofErr w:type="gramStart"/>
      <w:r>
        <w:t>sciences)  (</w:t>
      </w:r>
      <w:proofErr w:type="gramEnd"/>
      <w:r>
        <w:t xml:space="preserve">20) </w:t>
      </w:r>
    </w:p>
    <w:p w14:paraId="2746A200" w14:textId="77777777" w:rsidR="00666CF2" w:rsidRDefault="00666CF2" w:rsidP="001C2CFA">
      <w:pPr>
        <w:pStyle w:val="NoSpacing"/>
        <w:ind w:left="360"/>
      </w:pPr>
      <w:proofErr w:type="gramStart"/>
      <w:r>
        <w:t>Linguistics  (</w:t>
      </w:r>
      <w:proofErr w:type="gramEnd"/>
      <w:r>
        <w:t xml:space="preserve">21) </w:t>
      </w:r>
    </w:p>
    <w:p w14:paraId="5BC1A91F" w14:textId="77777777" w:rsidR="00666CF2" w:rsidRDefault="00666CF2" w:rsidP="001C2CFA">
      <w:pPr>
        <w:pStyle w:val="NoSpacing"/>
        <w:ind w:left="360"/>
      </w:pPr>
      <w:proofErr w:type="gramStart"/>
      <w:r>
        <w:t>Mathematics  (</w:t>
      </w:r>
      <w:proofErr w:type="gramEnd"/>
      <w:r>
        <w:t xml:space="preserve">22) </w:t>
      </w:r>
    </w:p>
    <w:p w14:paraId="2F820346" w14:textId="77777777" w:rsidR="00666CF2" w:rsidRDefault="00666CF2" w:rsidP="001C2CFA">
      <w:pPr>
        <w:pStyle w:val="NoSpacing"/>
        <w:ind w:left="360"/>
      </w:pPr>
      <w:proofErr w:type="gramStart"/>
      <w:r>
        <w:t>Music  (</w:t>
      </w:r>
      <w:proofErr w:type="gramEnd"/>
      <w:r>
        <w:t xml:space="preserve">23) </w:t>
      </w:r>
    </w:p>
    <w:p w14:paraId="29C45552" w14:textId="77777777" w:rsidR="00666CF2" w:rsidRDefault="00666CF2" w:rsidP="001C2CFA">
      <w:pPr>
        <w:pStyle w:val="NoSpacing"/>
        <w:ind w:left="360"/>
      </w:pPr>
      <w:proofErr w:type="gramStart"/>
      <w:r>
        <w:t>Philosophy  (</w:t>
      </w:r>
      <w:proofErr w:type="gramEnd"/>
      <w:r>
        <w:t xml:space="preserve">24) </w:t>
      </w:r>
    </w:p>
    <w:p w14:paraId="6C09E9CD" w14:textId="77777777" w:rsidR="00666CF2" w:rsidRDefault="00666CF2" w:rsidP="001C2CFA">
      <w:pPr>
        <w:pStyle w:val="NoSpacing"/>
        <w:ind w:left="360"/>
      </w:pPr>
      <w:r>
        <w:t xml:space="preserve">Physical </w:t>
      </w:r>
      <w:proofErr w:type="gramStart"/>
      <w:r>
        <w:t>sciences  (</w:t>
      </w:r>
      <w:proofErr w:type="gramEnd"/>
      <w:r>
        <w:t xml:space="preserve">25) </w:t>
      </w:r>
    </w:p>
    <w:p w14:paraId="535B5475" w14:textId="77777777" w:rsidR="00666CF2" w:rsidRDefault="00666CF2" w:rsidP="001C2CFA">
      <w:pPr>
        <w:pStyle w:val="NoSpacing"/>
        <w:ind w:left="360"/>
      </w:pPr>
      <w:r>
        <w:t xml:space="preserve">Political science and </w:t>
      </w:r>
      <w:proofErr w:type="gramStart"/>
      <w:r>
        <w:t>government  (</w:t>
      </w:r>
      <w:proofErr w:type="gramEnd"/>
      <w:r>
        <w:t xml:space="preserve">26) </w:t>
      </w:r>
    </w:p>
    <w:p w14:paraId="71C3F76D" w14:textId="77777777" w:rsidR="00666CF2" w:rsidRDefault="00666CF2" w:rsidP="001C2CFA">
      <w:pPr>
        <w:pStyle w:val="NoSpacing"/>
        <w:ind w:left="360"/>
      </w:pPr>
      <w:proofErr w:type="gramStart"/>
      <w:r>
        <w:t>Psychology  (</w:t>
      </w:r>
      <w:proofErr w:type="gramEnd"/>
      <w:r>
        <w:t xml:space="preserve">27) </w:t>
      </w:r>
    </w:p>
    <w:p w14:paraId="05F7F228" w14:textId="37B7C719" w:rsidR="00666CF2" w:rsidRDefault="00666CF2" w:rsidP="001C2CFA">
      <w:pPr>
        <w:pStyle w:val="NoSpacing"/>
        <w:ind w:left="360"/>
      </w:pPr>
      <w:r>
        <w:t xml:space="preserve">Public </w:t>
      </w:r>
      <w:proofErr w:type="gramStart"/>
      <w:r w:rsidR="00AE6AAB">
        <w:t>administration</w:t>
      </w:r>
      <w:r>
        <w:t xml:space="preserve">  (</w:t>
      </w:r>
      <w:proofErr w:type="gramEnd"/>
      <w:r>
        <w:t xml:space="preserve">28) </w:t>
      </w:r>
    </w:p>
    <w:p w14:paraId="1411AF31" w14:textId="77777777" w:rsidR="00666CF2" w:rsidRDefault="00666CF2" w:rsidP="001C2CFA">
      <w:pPr>
        <w:pStyle w:val="NoSpacing"/>
        <w:ind w:left="360"/>
      </w:pPr>
      <w:r>
        <w:t xml:space="preserve">Public </w:t>
      </w:r>
      <w:proofErr w:type="gramStart"/>
      <w:r>
        <w:t>policy  (</w:t>
      </w:r>
      <w:proofErr w:type="gramEnd"/>
      <w:r>
        <w:t xml:space="preserve">29) </w:t>
      </w:r>
    </w:p>
    <w:p w14:paraId="057AA94B" w14:textId="205DE0C7" w:rsidR="00666CF2" w:rsidRDefault="00AE6AAB" w:rsidP="001C2CFA">
      <w:pPr>
        <w:pStyle w:val="NoSpacing"/>
        <w:ind w:left="360"/>
      </w:pPr>
      <w:proofErr w:type="gramStart"/>
      <w:r>
        <w:t>Religion</w:t>
      </w:r>
      <w:r w:rsidR="00666CF2">
        <w:t xml:space="preserve">  (</w:t>
      </w:r>
      <w:proofErr w:type="gramEnd"/>
      <w:r w:rsidR="00666CF2">
        <w:t xml:space="preserve">30) </w:t>
      </w:r>
    </w:p>
    <w:p w14:paraId="4DBD6874" w14:textId="77777777" w:rsidR="00666CF2" w:rsidRDefault="00666CF2" w:rsidP="001C2CFA">
      <w:pPr>
        <w:pStyle w:val="NoSpacing"/>
        <w:ind w:left="360"/>
      </w:pPr>
      <w:r>
        <w:t xml:space="preserve">Social </w:t>
      </w:r>
      <w:proofErr w:type="gramStart"/>
      <w:r>
        <w:t>work  (</w:t>
      </w:r>
      <w:proofErr w:type="gramEnd"/>
      <w:r>
        <w:t xml:space="preserve">31) </w:t>
      </w:r>
    </w:p>
    <w:p w14:paraId="765D0B8B" w14:textId="77777777" w:rsidR="00666CF2" w:rsidRDefault="00666CF2" w:rsidP="001C2CFA">
      <w:pPr>
        <w:pStyle w:val="NoSpacing"/>
        <w:ind w:left="360"/>
      </w:pPr>
      <w:proofErr w:type="gramStart"/>
      <w:r>
        <w:t>Sociology  (</w:t>
      </w:r>
      <w:proofErr w:type="gramEnd"/>
      <w:r>
        <w:t xml:space="preserve">32) </w:t>
      </w:r>
    </w:p>
    <w:p w14:paraId="6A90D8CB" w14:textId="77777777" w:rsidR="00666CF2" w:rsidRDefault="00666CF2" w:rsidP="001C2CFA">
      <w:pPr>
        <w:pStyle w:val="NoSpacing"/>
        <w:ind w:left="360"/>
      </w:pPr>
      <w:r>
        <w:t xml:space="preserve">Urban </w:t>
      </w:r>
      <w:proofErr w:type="gramStart"/>
      <w:r>
        <w:t>affairs  (</w:t>
      </w:r>
      <w:proofErr w:type="gramEnd"/>
      <w:r>
        <w:t xml:space="preserve">33) </w:t>
      </w:r>
    </w:p>
    <w:p w14:paraId="51D9C2FB" w14:textId="77777777" w:rsidR="00666CF2" w:rsidRDefault="00666CF2" w:rsidP="001C2CFA">
      <w:pPr>
        <w:pStyle w:val="NoSpacing"/>
        <w:ind w:left="360"/>
      </w:pPr>
      <w:r>
        <w:t xml:space="preserve">Urban </w:t>
      </w:r>
      <w:proofErr w:type="gramStart"/>
      <w:r>
        <w:t>planning  (</w:t>
      </w:r>
      <w:proofErr w:type="gramEnd"/>
      <w:r>
        <w:t xml:space="preserve">34) </w:t>
      </w:r>
    </w:p>
    <w:p w14:paraId="2A19EBDB" w14:textId="77777777" w:rsidR="00666CF2" w:rsidRDefault="00666CF2" w:rsidP="001C2CFA">
      <w:pPr>
        <w:pStyle w:val="NoSpacing"/>
        <w:ind w:left="360"/>
      </w:pPr>
      <w:proofErr w:type="gramStart"/>
      <w:r>
        <w:t>Other  (</w:t>
      </w:r>
      <w:proofErr w:type="gramEnd"/>
      <w:r>
        <w:t xml:space="preserve">35) </w:t>
      </w:r>
    </w:p>
    <w:p w14:paraId="3F79EDC6" w14:textId="77777777" w:rsidR="00666CF2" w:rsidRDefault="00666CF2" w:rsidP="001C2CFA">
      <w:pPr>
        <w:pStyle w:val="NoSpacing"/>
      </w:pPr>
    </w:p>
    <w:p w14:paraId="43A3AE21" w14:textId="4C84EBD6" w:rsidR="00666CF2" w:rsidRDefault="00666CF2" w:rsidP="001C2CFA">
      <w:pPr>
        <w:pStyle w:val="NoSpacing"/>
        <w:numPr>
          <w:ilvl w:val="0"/>
          <w:numId w:val="22"/>
        </w:numPr>
      </w:pPr>
      <w:r>
        <w:t>In addition to the degree you pursued during your fellowship, are you enrolled in or have you completed any other degrees or certificates?</w:t>
      </w:r>
    </w:p>
    <w:p w14:paraId="795C02B9" w14:textId="77777777" w:rsidR="00666CF2" w:rsidRDefault="00666CF2" w:rsidP="001C2CFA">
      <w:pPr>
        <w:pStyle w:val="NoSpacing"/>
        <w:ind w:left="360"/>
      </w:pPr>
      <w:proofErr w:type="gramStart"/>
      <w:r>
        <w:t>Yes  (</w:t>
      </w:r>
      <w:proofErr w:type="gramEnd"/>
      <w:r>
        <w:t xml:space="preserve">1) </w:t>
      </w:r>
    </w:p>
    <w:p w14:paraId="59E17222" w14:textId="77777777" w:rsidR="00666CF2" w:rsidRDefault="00666CF2" w:rsidP="001C2CFA">
      <w:pPr>
        <w:pStyle w:val="NoSpacing"/>
        <w:ind w:left="360"/>
      </w:pPr>
      <w:proofErr w:type="gramStart"/>
      <w:r>
        <w:t>No  (</w:t>
      </w:r>
      <w:proofErr w:type="gramEnd"/>
      <w:r>
        <w:t xml:space="preserve">2) </w:t>
      </w:r>
    </w:p>
    <w:p w14:paraId="38E4772A" w14:textId="77777777" w:rsidR="00666CF2" w:rsidRDefault="00666CF2" w:rsidP="001C2CFA">
      <w:pPr>
        <w:pStyle w:val="NoSpacing"/>
      </w:pPr>
    </w:p>
    <w:p w14:paraId="2FBC66EB" w14:textId="22585DC4" w:rsidR="00666CF2" w:rsidRDefault="00666CF2" w:rsidP="001C2CFA">
      <w:pPr>
        <w:pStyle w:val="NoSpacing"/>
        <w:numPr>
          <w:ilvl w:val="0"/>
          <w:numId w:val="22"/>
        </w:numPr>
      </w:pPr>
      <w:r>
        <w:t>Number of additional degrees or certificates you have either completed or are working toward:</w:t>
      </w:r>
    </w:p>
    <w:p w14:paraId="69C504FC" w14:textId="77777777" w:rsidR="00666CF2" w:rsidRDefault="00666CF2" w:rsidP="001C2CFA">
      <w:pPr>
        <w:pStyle w:val="NoSpacing"/>
        <w:ind w:left="360"/>
      </w:pPr>
      <w:proofErr w:type="gramStart"/>
      <w:r>
        <w:t>1  (</w:t>
      </w:r>
      <w:proofErr w:type="gramEnd"/>
      <w:r>
        <w:t xml:space="preserve">1) </w:t>
      </w:r>
    </w:p>
    <w:p w14:paraId="465D198E" w14:textId="77777777" w:rsidR="00666CF2" w:rsidRDefault="00666CF2" w:rsidP="001C2CFA">
      <w:pPr>
        <w:pStyle w:val="NoSpacing"/>
        <w:ind w:left="360"/>
      </w:pPr>
      <w:proofErr w:type="gramStart"/>
      <w:r>
        <w:lastRenderedPageBreak/>
        <w:t>2  (</w:t>
      </w:r>
      <w:proofErr w:type="gramEnd"/>
      <w:r>
        <w:t xml:space="preserve">2) </w:t>
      </w:r>
    </w:p>
    <w:p w14:paraId="7CAA2689" w14:textId="77777777" w:rsidR="00666CF2" w:rsidRDefault="00666CF2" w:rsidP="001C2CFA">
      <w:pPr>
        <w:pStyle w:val="NoSpacing"/>
        <w:ind w:left="360"/>
      </w:pPr>
      <w:proofErr w:type="gramStart"/>
      <w:r>
        <w:t>3  (</w:t>
      </w:r>
      <w:proofErr w:type="gramEnd"/>
      <w:r>
        <w:t xml:space="preserve">3) </w:t>
      </w:r>
    </w:p>
    <w:p w14:paraId="269560B0" w14:textId="77777777" w:rsidR="00666CF2" w:rsidRDefault="00666CF2" w:rsidP="001C2CFA">
      <w:pPr>
        <w:pStyle w:val="NoSpacing"/>
        <w:ind w:left="360"/>
      </w:pPr>
      <w:proofErr w:type="gramStart"/>
      <w:r>
        <w:t>4  (</w:t>
      </w:r>
      <w:proofErr w:type="gramEnd"/>
      <w:r>
        <w:t xml:space="preserve">4) </w:t>
      </w:r>
    </w:p>
    <w:p w14:paraId="4BAB10C9" w14:textId="77777777" w:rsidR="00666CF2" w:rsidRDefault="00666CF2" w:rsidP="001C2CFA">
      <w:pPr>
        <w:pStyle w:val="NoSpacing"/>
        <w:ind w:left="360"/>
      </w:pPr>
      <w:r>
        <w:t>5</w:t>
      </w:r>
      <w:proofErr w:type="gramStart"/>
      <w:r>
        <w:t>+  (</w:t>
      </w:r>
      <w:proofErr w:type="gramEnd"/>
      <w:r>
        <w:t xml:space="preserve">5) </w:t>
      </w:r>
    </w:p>
    <w:p w14:paraId="7CAFC87B" w14:textId="77777777" w:rsidR="00666CF2" w:rsidRDefault="00666CF2" w:rsidP="001C2CFA">
      <w:pPr>
        <w:pStyle w:val="NoSpacing"/>
      </w:pPr>
    </w:p>
    <w:p w14:paraId="7EAB123D" w14:textId="3311E6B2" w:rsidR="00666CF2" w:rsidRDefault="00666CF2" w:rsidP="001C2CFA">
      <w:pPr>
        <w:pStyle w:val="NoSpacing"/>
        <w:numPr>
          <w:ilvl w:val="0"/>
          <w:numId w:val="22"/>
        </w:numPr>
      </w:pPr>
      <w:r>
        <w:t>Have you completed this degree or is it in progress?</w:t>
      </w:r>
    </w:p>
    <w:p w14:paraId="03E79C3C" w14:textId="77777777" w:rsidR="00666CF2" w:rsidRDefault="00666CF2" w:rsidP="001C2CFA">
      <w:pPr>
        <w:pStyle w:val="NoSpacing"/>
        <w:ind w:left="360"/>
      </w:pPr>
      <w:proofErr w:type="gramStart"/>
      <w:r>
        <w:t>Completed  (</w:t>
      </w:r>
      <w:proofErr w:type="gramEnd"/>
      <w:r>
        <w:t xml:space="preserve">1) </w:t>
      </w:r>
    </w:p>
    <w:p w14:paraId="676156D4" w14:textId="77777777" w:rsidR="00666CF2" w:rsidRDefault="00666CF2" w:rsidP="001C2CFA">
      <w:pPr>
        <w:pStyle w:val="NoSpacing"/>
        <w:ind w:left="360"/>
      </w:pPr>
      <w:r>
        <w:t xml:space="preserve">In </w:t>
      </w:r>
      <w:proofErr w:type="gramStart"/>
      <w:r>
        <w:t>progress  (</w:t>
      </w:r>
      <w:proofErr w:type="gramEnd"/>
      <w:r>
        <w:t xml:space="preserve">2) </w:t>
      </w:r>
    </w:p>
    <w:p w14:paraId="1C4CE33A" w14:textId="77777777" w:rsidR="00666CF2" w:rsidRDefault="00666CF2" w:rsidP="001C2CFA">
      <w:pPr>
        <w:pStyle w:val="NoSpacing"/>
      </w:pPr>
    </w:p>
    <w:p w14:paraId="4CB5E43D" w14:textId="50CC00DF" w:rsidR="00666CF2" w:rsidRDefault="00666CF2" w:rsidP="001C2CFA">
      <w:pPr>
        <w:pStyle w:val="NoSpacing"/>
        <w:numPr>
          <w:ilvl w:val="0"/>
          <w:numId w:val="22"/>
        </w:numPr>
      </w:pPr>
      <w:r>
        <w:t>What type of additional degree or certificate are you working towards or have you completed? If you are working towards or have completed more than one degree, mark the level for the highest degree.</w:t>
      </w:r>
    </w:p>
    <w:p w14:paraId="7901CC87" w14:textId="081B2E06" w:rsidR="00666CF2" w:rsidRDefault="00666CF2" w:rsidP="001C2CFA">
      <w:pPr>
        <w:pStyle w:val="NoSpacing"/>
        <w:ind w:left="360"/>
      </w:pPr>
      <w:r>
        <w:t xml:space="preserve">Bachelor's </w:t>
      </w:r>
      <w:proofErr w:type="gramStart"/>
      <w:r>
        <w:t>degree  (</w:t>
      </w:r>
      <w:proofErr w:type="gramEnd"/>
      <w:r>
        <w:t xml:space="preserve">1) </w:t>
      </w:r>
    </w:p>
    <w:p w14:paraId="5510451D" w14:textId="15C148B1" w:rsidR="00666CF2" w:rsidRDefault="00666CF2" w:rsidP="001C2CFA">
      <w:pPr>
        <w:pStyle w:val="NoSpacing"/>
        <w:ind w:left="360"/>
      </w:pPr>
      <w:r>
        <w:t xml:space="preserve">Master's </w:t>
      </w:r>
      <w:proofErr w:type="gramStart"/>
      <w:r>
        <w:t>degree  (</w:t>
      </w:r>
      <w:proofErr w:type="gramEnd"/>
      <w:r>
        <w:t xml:space="preserve">2) </w:t>
      </w:r>
    </w:p>
    <w:p w14:paraId="6C383CEE" w14:textId="77777777" w:rsidR="00666CF2" w:rsidRDefault="00666CF2" w:rsidP="001C2CFA">
      <w:pPr>
        <w:pStyle w:val="NoSpacing"/>
        <w:ind w:left="360"/>
      </w:pPr>
      <w:proofErr w:type="gramStart"/>
      <w:r>
        <w:t>Doctorate  (</w:t>
      </w:r>
      <w:proofErr w:type="gramEnd"/>
      <w:r>
        <w:t xml:space="preserve">3) </w:t>
      </w:r>
    </w:p>
    <w:p w14:paraId="448656AB" w14:textId="77777777" w:rsidR="00666CF2" w:rsidRDefault="00666CF2" w:rsidP="001C2CFA">
      <w:pPr>
        <w:pStyle w:val="NoSpacing"/>
        <w:ind w:left="360"/>
      </w:pPr>
      <w:r>
        <w:t xml:space="preserve">Other advanced professional </w:t>
      </w:r>
      <w:proofErr w:type="gramStart"/>
      <w:r>
        <w:t>degree  (</w:t>
      </w:r>
      <w:proofErr w:type="gramEnd"/>
      <w:r>
        <w:t xml:space="preserve">4) </w:t>
      </w:r>
    </w:p>
    <w:p w14:paraId="70B7C0A6" w14:textId="77777777" w:rsidR="00666CF2" w:rsidRDefault="00666CF2" w:rsidP="001C2CFA">
      <w:pPr>
        <w:pStyle w:val="NoSpacing"/>
        <w:ind w:left="360"/>
      </w:pPr>
      <w:proofErr w:type="gramStart"/>
      <w:r>
        <w:t>Certificate  (</w:t>
      </w:r>
      <w:proofErr w:type="gramEnd"/>
      <w:r>
        <w:t xml:space="preserve">5) </w:t>
      </w:r>
    </w:p>
    <w:p w14:paraId="54669B09" w14:textId="77777777" w:rsidR="00666CF2" w:rsidRDefault="00666CF2" w:rsidP="001C2CFA">
      <w:pPr>
        <w:pStyle w:val="NoSpacing"/>
        <w:ind w:left="360"/>
      </w:pPr>
      <w:r>
        <w:t xml:space="preserve">Other (please </w:t>
      </w:r>
      <w:proofErr w:type="gramStart"/>
      <w:r>
        <w:t>specify)  (</w:t>
      </w:r>
      <w:proofErr w:type="gramEnd"/>
      <w:r>
        <w:t>6) ________________________________________________</w:t>
      </w:r>
    </w:p>
    <w:p w14:paraId="7F56967C" w14:textId="77777777" w:rsidR="00666CF2" w:rsidRDefault="00666CF2" w:rsidP="001C2CFA">
      <w:pPr>
        <w:pStyle w:val="NoSpacing"/>
      </w:pPr>
    </w:p>
    <w:p w14:paraId="37D81AAB" w14:textId="3D4A4C6B" w:rsidR="00666CF2" w:rsidRDefault="00666CF2" w:rsidP="001C2CFA">
      <w:pPr>
        <w:pStyle w:val="NoSpacing"/>
        <w:numPr>
          <w:ilvl w:val="0"/>
          <w:numId w:val="22"/>
        </w:numPr>
      </w:pPr>
      <w:r>
        <w:t>What is the primary field of study for this additional degree or certificate?</w:t>
      </w:r>
    </w:p>
    <w:p w14:paraId="7883E344" w14:textId="77777777" w:rsidR="00666CF2" w:rsidRDefault="00666CF2" w:rsidP="001C2CFA">
      <w:pPr>
        <w:pStyle w:val="NoSpacing"/>
        <w:ind w:left="360"/>
      </w:pPr>
      <w:proofErr w:type="gramStart"/>
      <w:r>
        <w:t>Anthropology  (</w:t>
      </w:r>
      <w:proofErr w:type="gramEnd"/>
      <w:r>
        <w:t xml:space="preserve">1) </w:t>
      </w:r>
    </w:p>
    <w:p w14:paraId="76B29D0A" w14:textId="77777777" w:rsidR="00666CF2" w:rsidRDefault="00666CF2" w:rsidP="001C2CFA">
      <w:pPr>
        <w:pStyle w:val="NoSpacing"/>
        <w:ind w:left="360"/>
      </w:pPr>
      <w:r>
        <w:t xml:space="preserve">Area </w:t>
      </w:r>
      <w:proofErr w:type="gramStart"/>
      <w:r>
        <w:t>studies  (</w:t>
      </w:r>
      <w:proofErr w:type="gramEnd"/>
      <w:r>
        <w:t xml:space="preserve">2) </w:t>
      </w:r>
    </w:p>
    <w:p w14:paraId="3D3F73DB" w14:textId="77777777" w:rsidR="00666CF2" w:rsidRDefault="00666CF2" w:rsidP="001C2CFA">
      <w:pPr>
        <w:pStyle w:val="NoSpacing"/>
        <w:ind w:left="360"/>
      </w:pPr>
      <w:proofErr w:type="gramStart"/>
      <w:r>
        <w:t>Art  (</w:t>
      </w:r>
      <w:proofErr w:type="gramEnd"/>
      <w:r>
        <w:t xml:space="preserve">3) </w:t>
      </w:r>
    </w:p>
    <w:p w14:paraId="464C6FB3" w14:textId="77777777" w:rsidR="00666CF2" w:rsidRDefault="00666CF2" w:rsidP="001C2CFA">
      <w:pPr>
        <w:pStyle w:val="NoSpacing"/>
        <w:ind w:left="360"/>
      </w:pPr>
      <w:r>
        <w:t xml:space="preserve">Business (accounting, finance, etc.)  (4) </w:t>
      </w:r>
    </w:p>
    <w:p w14:paraId="7D660961" w14:textId="77777777" w:rsidR="00666CF2" w:rsidRDefault="00666CF2" w:rsidP="001C2CFA">
      <w:pPr>
        <w:pStyle w:val="NoSpacing"/>
        <w:ind w:left="360"/>
      </w:pPr>
      <w:proofErr w:type="gramStart"/>
      <w:r>
        <w:t>Communications  (</w:t>
      </w:r>
      <w:proofErr w:type="gramEnd"/>
      <w:r>
        <w:t xml:space="preserve">5) </w:t>
      </w:r>
    </w:p>
    <w:p w14:paraId="4E82C8E5" w14:textId="77777777" w:rsidR="00666CF2" w:rsidRDefault="00666CF2" w:rsidP="001C2CFA">
      <w:pPr>
        <w:pStyle w:val="NoSpacing"/>
        <w:ind w:left="360"/>
      </w:pPr>
      <w:r>
        <w:t xml:space="preserve">Computer and information </w:t>
      </w:r>
      <w:proofErr w:type="gramStart"/>
      <w:r>
        <w:t>sciences  (</w:t>
      </w:r>
      <w:proofErr w:type="gramEnd"/>
      <w:r>
        <w:t xml:space="preserve">6) </w:t>
      </w:r>
    </w:p>
    <w:p w14:paraId="0A61E05F" w14:textId="77777777" w:rsidR="00666CF2" w:rsidRDefault="00666CF2" w:rsidP="001C2CFA">
      <w:pPr>
        <w:pStyle w:val="NoSpacing"/>
        <w:ind w:left="360"/>
      </w:pPr>
      <w:r>
        <w:t xml:space="preserve">Cultural </w:t>
      </w:r>
      <w:proofErr w:type="gramStart"/>
      <w:r>
        <w:t>studies  (</w:t>
      </w:r>
      <w:proofErr w:type="gramEnd"/>
      <w:r>
        <w:t xml:space="preserve">7) </w:t>
      </w:r>
    </w:p>
    <w:p w14:paraId="67E9548E" w14:textId="77777777" w:rsidR="00666CF2" w:rsidRDefault="00666CF2" w:rsidP="001C2CFA">
      <w:pPr>
        <w:pStyle w:val="NoSpacing"/>
        <w:ind w:left="360"/>
      </w:pPr>
      <w:proofErr w:type="gramStart"/>
      <w:r>
        <w:t>Economics  (</w:t>
      </w:r>
      <w:proofErr w:type="gramEnd"/>
      <w:r>
        <w:t xml:space="preserve">8) </w:t>
      </w:r>
    </w:p>
    <w:p w14:paraId="7D5DC6B1" w14:textId="77777777" w:rsidR="00666CF2" w:rsidRDefault="00666CF2" w:rsidP="001C2CFA">
      <w:pPr>
        <w:pStyle w:val="NoSpacing"/>
        <w:ind w:left="360"/>
      </w:pPr>
      <w:proofErr w:type="gramStart"/>
      <w:r>
        <w:t>Education  (</w:t>
      </w:r>
      <w:proofErr w:type="gramEnd"/>
      <w:r>
        <w:t xml:space="preserve">9) </w:t>
      </w:r>
    </w:p>
    <w:p w14:paraId="119C5EDA" w14:textId="77777777" w:rsidR="00666CF2" w:rsidRDefault="00666CF2" w:rsidP="001C2CFA">
      <w:pPr>
        <w:pStyle w:val="NoSpacing"/>
        <w:ind w:left="360"/>
      </w:pPr>
      <w:proofErr w:type="gramStart"/>
      <w:r>
        <w:t>Engineering  (</w:t>
      </w:r>
      <w:proofErr w:type="gramEnd"/>
      <w:r>
        <w:t xml:space="preserve">10) </w:t>
      </w:r>
    </w:p>
    <w:p w14:paraId="36EF9010" w14:textId="77777777" w:rsidR="00666CF2" w:rsidRDefault="00666CF2" w:rsidP="001C2CFA">
      <w:pPr>
        <w:pStyle w:val="NoSpacing"/>
        <w:ind w:left="360"/>
      </w:pPr>
      <w:r>
        <w:t xml:space="preserve">English language and </w:t>
      </w:r>
      <w:proofErr w:type="gramStart"/>
      <w:r>
        <w:t>literature  (</w:t>
      </w:r>
      <w:proofErr w:type="gramEnd"/>
      <w:r>
        <w:t xml:space="preserve">11) </w:t>
      </w:r>
    </w:p>
    <w:p w14:paraId="1F767880" w14:textId="77777777" w:rsidR="00666CF2" w:rsidRDefault="00666CF2" w:rsidP="001C2CFA">
      <w:pPr>
        <w:pStyle w:val="NoSpacing"/>
        <w:ind w:left="360"/>
      </w:pPr>
      <w:proofErr w:type="gramStart"/>
      <w:r>
        <w:t>Film  (</w:t>
      </w:r>
      <w:proofErr w:type="gramEnd"/>
      <w:r>
        <w:t xml:space="preserve">12) </w:t>
      </w:r>
    </w:p>
    <w:p w14:paraId="1EF9934E" w14:textId="77777777" w:rsidR="00666CF2" w:rsidRDefault="00666CF2" w:rsidP="001C2CFA">
      <w:pPr>
        <w:pStyle w:val="NoSpacing"/>
        <w:ind w:left="360"/>
      </w:pPr>
      <w:r>
        <w:t xml:space="preserve">Foreign language and </w:t>
      </w:r>
      <w:proofErr w:type="gramStart"/>
      <w:r>
        <w:t>literature  (</w:t>
      </w:r>
      <w:proofErr w:type="gramEnd"/>
      <w:r>
        <w:t xml:space="preserve">13) </w:t>
      </w:r>
    </w:p>
    <w:p w14:paraId="6794D1C7" w14:textId="77777777" w:rsidR="00666CF2" w:rsidRDefault="00666CF2" w:rsidP="001C2CFA">
      <w:pPr>
        <w:pStyle w:val="NoSpacing"/>
        <w:ind w:left="360"/>
      </w:pPr>
      <w:proofErr w:type="gramStart"/>
      <w:r>
        <w:t>Geography  (</w:t>
      </w:r>
      <w:proofErr w:type="gramEnd"/>
      <w:r>
        <w:t xml:space="preserve">14) </w:t>
      </w:r>
    </w:p>
    <w:p w14:paraId="5340B335" w14:textId="77777777" w:rsidR="00666CF2" w:rsidRDefault="00666CF2" w:rsidP="001C2CFA">
      <w:pPr>
        <w:pStyle w:val="NoSpacing"/>
        <w:ind w:left="360"/>
      </w:pPr>
      <w:proofErr w:type="gramStart"/>
      <w:r>
        <w:t>History  (</w:t>
      </w:r>
      <w:proofErr w:type="gramEnd"/>
      <w:r>
        <w:t xml:space="preserve">15) </w:t>
      </w:r>
    </w:p>
    <w:p w14:paraId="7427D204" w14:textId="77777777" w:rsidR="00666CF2" w:rsidRDefault="00666CF2" w:rsidP="001C2CFA">
      <w:pPr>
        <w:pStyle w:val="NoSpacing"/>
        <w:ind w:left="360"/>
      </w:pPr>
      <w:r>
        <w:t xml:space="preserve">International </w:t>
      </w:r>
      <w:proofErr w:type="gramStart"/>
      <w:r>
        <w:t>affairs  (</w:t>
      </w:r>
      <w:proofErr w:type="gramEnd"/>
      <w:r>
        <w:t xml:space="preserve">16) </w:t>
      </w:r>
    </w:p>
    <w:p w14:paraId="36B0D485" w14:textId="77777777" w:rsidR="00666CF2" w:rsidRDefault="00666CF2" w:rsidP="001C2CFA">
      <w:pPr>
        <w:pStyle w:val="NoSpacing"/>
        <w:ind w:left="360"/>
      </w:pPr>
      <w:r>
        <w:t xml:space="preserve">International </w:t>
      </w:r>
      <w:proofErr w:type="gramStart"/>
      <w:r>
        <w:t>studies  (</w:t>
      </w:r>
      <w:proofErr w:type="gramEnd"/>
      <w:r>
        <w:t xml:space="preserve">17) </w:t>
      </w:r>
    </w:p>
    <w:p w14:paraId="38D5CFE7" w14:textId="77777777" w:rsidR="00666CF2" w:rsidRDefault="00666CF2" w:rsidP="001C2CFA">
      <w:pPr>
        <w:pStyle w:val="NoSpacing"/>
        <w:ind w:left="360"/>
      </w:pPr>
      <w:proofErr w:type="gramStart"/>
      <w:r>
        <w:t>Journalism  (</w:t>
      </w:r>
      <w:proofErr w:type="gramEnd"/>
      <w:r>
        <w:t xml:space="preserve">18) </w:t>
      </w:r>
    </w:p>
    <w:p w14:paraId="7D95A5BC" w14:textId="77777777" w:rsidR="00666CF2" w:rsidRDefault="00666CF2" w:rsidP="001C2CFA">
      <w:pPr>
        <w:pStyle w:val="NoSpacing"/>
        <w:ind w:left="360"/>
      </w:pPr>
      <w:proofErr w:type="gramStart"/>
      <w:r>
        <w:t>Law  (</w:t>
      </w:r>
      <w:proofErr w:type="gramEnd"/>
      <w:r>
        <w:t xml:space="preserve">19) </w:t>
      </w:r>
    </w:p>
    <w:p w14:paraId="71040ED0" w14:textId="77777777" w:rsidR="00666CF2" w:rsidRDefault="00666CF2" w:rsidP="001C2CFA">
      <w:pPr>
        <w:pStyle w:val="NoSpacing"/>
        <w:ind w:left="360"/>
      </w:pPr>
      <w:r>
        <w:t xml:space="preserve">Life sciences (including health </w:t>
      </w:r>
      <w:proofErr w:type="gramStart"/>
      <w:r>
        <w:t>sciences)  (</w:t>
      </w:r>
      <w:proofErr w:type="gramEnd"/>
      <w:r>
        <w:t xml:space="preserve">20) </w:t>
      </w:r>
    </w:p>
    <w:p w14:paraId="43B92298" w14:textId="77777777" w:rsidR="00666CF2" w:rsidRDefault="00666CF2" w:rsidP="001C2CFA">
      <w:pPr>
        <w:pStyle w:val="NoSpacing"/>
        <w:ind w:left="360"/>
      </w:pPr>
      <w:proofErr w:type="gramStart"/>
      <w:r>
        <w:t>Linguistics  (</w:t>
      </w:r>
      <w:proofErr w:type="gramEnd"/>
      <w:r>
        <w:t xml:space="preserve">21) </w:t>
      </w:r>
    </w:p>
    <w:p w14:paraId="307103C0" w14:textId="77777777" w:rsidR="00666CF2" w:rsidRDefault="00666CF2" w:rsidP="001C2CFA">
      <w:pPr>
        <w:pStyle w:val="NoSpacing"/>
        <w:ind w:left="360"/>
      </w:pPr>
      <w:proofErr w:type="gramStart"/>
      <w:r>
        <w:t>Mathematics  (</w:t>
      </w:r>
      <w:proofErr w:type="gramEnd"/>
      <w:r>
        <w:t xml:space="preserve">22) </w:t>
      </w:r>
    </w:p>
    <w:p w14:paraId="7AA9B11E" w14:textId="77777777" w:rsidR="00666CF2" w:rsidRDefault="00666CF2" w:rsidP="001C2CFA">
      <w:pPr>
        <w:pStyle w:val="NoSpacing"/>
        <w:ind w:left="360"/>
      </w:pPr>
      <w:proofErr w:type="gramStart"/>
      <w:r>
        <w:t>Music  (</w:t>
      </w:r>
      <w:proofErr w:type="gramEnd"/>
      <w:r>
        <w:t xml:space="preserve">23) </w:t>
      </w:r>
    </w:p>
    <w:p w14:paraId="5AFCB9F7" w14:textId="77777777" w:rsidR="00666CF2" w:rsidRDefault="00666CF2" w:rsidP="001C2CFA">
      <w:pPr>
        <w:pStyle w:val="NoSpacing"/>
        <w:ind w:left="360"/>
      </w:pPr>
      <w:proofErr w:type="gramStart"/>
      <w:r>
        <w:t>Philosophy  (</w:t>
      </w:r>
      <w:proofErr w:type="gramEnd"/>
      <w:r>
        <w:t xml:space="preserve">24) </w:t>
      </w:r>
    </w:p>
    <w:p w14:paraId="2C77327E" w14:textId="77777777" w:rsidR="00666CF2" w:rsidRDefault="00666CF2" w:rsidP="001C2CFA">
      <w:pPr>
        <w:pStyle w:val="NoSpacing"/>
        <w:ind w:left="360"/>
      </w:pPr>
      <w:r>
        <w:t xml:space="preserve">Physical </w:t>
      </w:r>
      <w:proofErr w:type="gramStart"/>
      <w:r>
        <w:t>sciences  (</w:t>
      </w:r>
      <w:proofErr w:type="gramEnd"/>
      <w:r>
        <w:t xml:space="preserve">25) </w:t>
      </w:r>
    </w:p>
    <w:p w14:paraId="73D8C59E" w14:textId="77777777" w:rsidR="00666CF2" w:rsidRDefault="00666CF2" w:rsidP="001C2CFA">
      <w:pPr>
        <w:pStyle w:val="NoSpacing"/>
        <w:ind w:left="360"/>
      </w:pPr>
      <w:r>
        <w:t xml:space="preserve">Political science and </w:t>
      </w:r>
      <w:proofErr w:type="gramStart"/>
      <w:r>
        <w:t>government  (</w:t>
      </w:r>
      <w:proofErr w:type="gramEnd"/>
      <w:r>
        <w:t xml:space="preserve">26) </w:t>
      </w:r>
    </w:p>
    <w:p w14:paraId="5E2220ED" w14:textId="77777777" w:rsidR="00666CF2" w:rsidRDefault="00666CF2" w:rsidP="001C2CFA">
      <w:pPr>
        <w:pStyle w:val="NoSpacing"/>
        <w:ind w:left="360"/>
      </w:pPr>
      <w:proofErr w:type="gramStart"/>
      <w:r>
        <w:t>Psychology  (</w:t>
      </w:r>
      <w:proofErr w:type="gramEnd"/>
      <w:r>
        <w:t xml:space="preserve">27) </w:t>
      </w:r>
    </w:p>
    <w:p w14:paraId="5E561EE7" w14:textId="666283CE" w:rsidR="00666CF2" w:rsidRDefault="00666CF2" w:rsidP="001C2CFA">
      <w:pPr>
        <w:pStyle w:val="NoSpacing"/>
        <w:ind w:left="360"/>
      </w:pPr>
      <w:r>
        <w:t xml:space="preserve">Public </w:t>
      </w:r>
      <w:proofErr w:type="gramStart"/>
      <w:r w:rsidR="00AE6AAB">
        <w:t>administration</w:t>
      </w:r>
      <w:r>
        <w:t xml:space="preserve">  (</w:t>
      </w:r>
      <w:proofErr w:type="gramEnd"/>
      <w:r>
        <w:t xml:space="preserve">28) </w:t>
      </w:r>
    </w:p>
    <w:p w14:paraId="28EC78F5" w14:textId="77777777" w:rsidR="00666CF2" w:rsidRDefault="00666CF2" w:rsidP="001C2CFA">
      <w:pPr>
        <w:pStyle w:val="NoSpacing"/>
        <w:ind w:left="360"/>
      </w:pPr>
      <w:r>
        <w:lastRenderedPageBreak/>
        <w:t xml:space="preserve">Public </w:t>
      </w:r>
      <w:proofErr w:type="gramStart"/>
      <w:r>
        <w:t>policy  (</w:t>
      </w:r>
      <w:proofErr w:type="gramEnd"/>
      <w:r>
        <w:t xml:space="preserve">29) </w:t>
      </w:r>
    </w:p>
    <w:p w14:paraId="12E91E35" w14:textId="77777777" w:rsidR="00666CF2" w:rsidRDefault="00666CF2" w:rsidP="001C2CFA">
      <w:pPr>
        <w:pStyle w:val="NoSpacing"/>
        <w:ind w:left="360"/>
      </w:pPr>
      <w:proofErr w:type="gramStart"/>
      <w:r>
        <w:t>Religion  (</w:t>
      </w:r>
      <w:proofErr w:type="gramEnd"/>
      <w:r>
        <w:t xml:space="preserve">30) </w:t>
      </w:r>
    </w:p>
    <w:p w14:paraId="14388A82" w14:textId="77777777" w:rsidR="00666CF2" w:rsidRDefault="00666CF2" w:rsidP="001C2CFA">
      <w:pPr>
        <w:pStyle w:val="NoSpacing"/>
        <w:ind w:left="360"/>
      </w:pPr>
      <w:r>
        <w:t xml:space="preserve">Social </w:t>
      </w:r>
      <w:proofErr w:type="gramStart"/>
      <w:r>
        <w:t>work  (</w:t>
      </w:r>
      <w:proofErr w:type="gramEnd"/>
      <w:r>
        <w:t xml:space="preserve">31) </w:t>
      </w:r>
    </w:p>
    <w:p w14:paraId="582659FE" w14:textId="77777777" w:rsidR="00666CF2" w:rsidRDefault="00666CF2" w:rsidP="001C2CFA">
      <w:pPr>
        <w:pStyle w:val="NoSpacing"/>
        <w:ind w:left="360"/>
      </w:pPr>
      <w:proofErr w:type="gramStart"/>
      <w:r>
        <w:t>Sociology  (</w:t>
      </w:r>
      <w:proofErr w:type="gramEnd"/>
      <w:r>
        <w:t xml:space="preserve">32) </w:t>
      </w:r>
    </w:p>
    <w:p w14:paraId="52574B06" w14:textId="77777777" w:rsidR="00666CF2" w:rsidRDefault="00666CF2" w:rsidP="001C2CFA">
      <w:pPr>
        <w:pStyle w:val="NoSpacing"/>
        <w:ind w:left="360"/>
      </w:pPr>
      <w:r>
        <w:t xml:space="preserve">Urban </w:t>
      </w:r>
      <w:proofErr w:type="gramStart"/>
      <w:r>
        <w:t>affairs  (</w:t>
      </w:r>
      <w:proofErr w:type="gramEnd"/>
      <w:r>
        <w:t xml:space="preserve">33) </w:t>
      </w:r>
    </w:p>
    <w:p w14:paraId="79E618A4" w14:textId="77777777" w:rsidR="00666CF2" w:rsidRDefault="00666CF2" w:rsidP="001C2CFA">
      <w:pPr>
        <w:pStyle w:val="NoSpacing"/>
        <w:ind w:left="360"/>
      </w:pPr>
      <w:r>
        <w:t xml:space="preserve">Urban </w:t>
      </w:r>
      <w:proofErr w:type="gramStart"/>
      <w:r>
        <w:t>planning  (</w:t>
      </w:r>
      <w:proofErr w:type="gramEnd"/>
      <w:r>
        <w:t xml:space="preserve">34) </w:t>
      </w:r>
    </w:p>
    <w:p w14:paraId="0B4C4843" w14:textId="77777777" w:rsidR="00666CF2" w:rsidRDefault="00666CF2" w:rsidP="001C2CFA">
      <w:pPr>
        <w:pStyle w:val="NoSpacing"/>
        <w:ind w:left="360"/>
      </w:pPr>
      <w:proofErr w:type="gramStart"/>
      <w:r>
        <w:t>Other  (</w:t>
      </w:r>
      <w:proofErr w:type="gramEnd"/>
      <w:r>
        <w:t xml:space="preserve">35) </w:t>
      </w:r>
    </w:p>
    <w:p w14:paraId="087CEF69" w14:textId="77777777" w:rsidR="00666CF2" w:rsidRDefault="00666CF2" w:rsidP="001C2CFA">
      <w:pPr>
        <w:pStyle w:val="NoSpacing"/>
      </w:pPr>
    </w:p>
    <w:p w14:paraId="3BF9440B" w14:textId="6C6754FE" w:rsidR="00666CF2" w:rsidRDefault="00666CF2" w:rsidP="001C2CFA">
      <w:pPr>
        <w:pStyle w:val="NoSpacing"/>
        <w:numPr>
          <w:ilvl w:val="0"/>
          <w:numId w:val="22"/>
        </w:numPr>
      </w:pPr>
      <w:r>
        <w:t>Does this degree have a foreign language component?</w:t>
      </w:r>
    </w:p>
    <w:p w14:paraId="64B43CF9" w14:textId="77777777" w:rsidR="00666CF2" w:rsidRDefault="00666CF2" w:rsidP="001C2CFA">
      <w:pPr>
        <w:pStyle w:val="NoSpacing"/>
        <w:ind w:left="360"/>
      </w:pPr>
      <w:proofErr w:type="gramStart"/>
      <w:r>
        <w:t>Yes  (</w:t>
      </w:r>
      <w:proofErr w:type="gramEnd"/>
      <w:r>
        <w:t xml:space="preserve">1) </w:t>
      </w:r>
    </w:p>
    <w:p w14:paraId="71941AA2" w14:textId="77777777" w:rsidR="00666CF2" w:rsidRDefault="00666CF2" w:rsidP="001C2CFA">
      <w:pPr>
        <w:pStyle w:val="NoSpacing"/>
        <w:ind w:left="360"/>
      </w:pPr>
      <w:proofErr w:type="gramStart"/>
      <w:r>
        <w:t>No  (</w:t>
      </w:r>
      <w:proofErr w:type="gramEnd"/>
      <w:r>
        <w:t xml:space="preserve">2) </w:t>
      </w:r>
    </w:p>
    <w:p w14:paraId="59CEB48F" w14:textId="77777777" w:rsidR="00666CF2" w:rsidRDefault="00666CF2" w:rsidP="001C2CFA">
      <w:pPr>
        <w:pStyle w:val="NoSpacing"/>
      </w:pPr>
    </w:p>
    <w:p w14:paraId="69F1A797" w14:textId="53348856" w:rsidR="00666CF2" w:rsidRDefault="00666CF2" w:rsidP="001C2CFA">
      <w:pPr>
        <w:pStyle w:val="NoSpacing"/>
        <w:numPr>
          <w:ilvl w:val="0"/>
          <w:numId w:val="22"/>
        </w:numPr>
      </w:pPr>
      <w:r>
        <w:t>Does this degree have an international and/or area studies component?</w:t>
      </w:r>
    </w:p>
    <w:p w14:paraId="76B73D4B" w14:textId="77777777" w:rsidR="00666CF2" w:rsidRDefault="00666CF2" w:rsidP="001C2CFA">
      <w:pPr>
        <w:pStyle w:val="NoSpacing"/>
        <w:ind w:left="360"/>
      </w:pPr>
      <w:proofErr w:type="gramStart"/>
      <w:r>
        <w:t>Yes  (</w:t>
      </w:r>
      <w:proofErr w:type="gramEnd"/>
      <w:r>
        <w:t xml:space="preserve">1) </w:t>
      </w:r>
    </w:p>
    <w:p w14:paraId="6EB76699" w14:textId="77777777" w:rsidR="00666CF2" w:rsidRDefault="00666CF2" w:rsidP="001C2CFA">
      <w:pPr>
        <w:pStyle w:val="NoSpacing"/>
        <w:ind w:left="360"/>
      </w:pPr>
      <w:proofErr w:type="gramStart"/>
      <w:r>
        <w:t>No  (</w:t>
      </w:r>
      <w:proofErr w:type="gramEnd"/>
      <w:r>
        <w:t xml:space="preserve">2) </w:t>
      </w:r>
    </w:p>
    <w:p w14:paraId="0CE7DB45" w14:textId="77777777" w:rsidR="00666CF2" w:rsidRDefault="00666CF2" w:rsidP="001C2CFA">
      <w:pPr>
        <w:pStyle w:val="NoSpacing"/>
      </w:pPr>
    </w:p>
    <w:p w14:paraId="35D397E5" w14:textId="215F3305" w:rsidR="00666CF2" w:rsidRDefault="00666CF2" w:rsidP="001C2CFA">
      <w:pPr>
        <w:pStyle w:val="NoSpacing"/>
        <w:numPr>
          <w:ilvl w:val="0"/>
          <w:numId w:val="22"/>
        </w:numPr>
      </w:pPr>
      <w:r>
        <w:t>How many jobs for pay have you held since your FLAS fellowship ended? Include full-time and part-time jobs. Do NOT include research or teaching that you did in conjunction with your work toward the degree supported by the FLAS fellowship.</w:t>
      </w:r>
    </w:p>
    <w:p w14:paraId="1176FE04" w14:textId="77777777" w:rsidR="00666CF2" w:rsidRDefault="00666CF2" w:rsidP="001C2CFA">
      <w:pPr>
        <w:pStyle w:val="NoSpacing"/>
        <w:ind w:left="360"/>
      </w:pPr>
      <w:proofErr w:type="gramStart"/>
      <w:r>
        <w:t>0  (</w:t>
      </w:r>
      <w:proofErr w:type="gramEnd"/>
      <w:r>
        <w:t xml:space="preserve">1) </w:t>
      </w:r>
    </w:p>
    <w:p w14:paraId="1CFBA06B" w14:textId="77777777" w:rsidR="00666CF2" w:rsidRDefault="00666CF2" w:rsidP="001C2CFA">
      <w:pPr>
        <w:pStyle w:val="NoSpacing"/>
        <w:ind w:left="360"/>
      </w:pPr>
      <w:proofErr w:type="gramStart"/>
      <w:r>
        <w:t>1  (</w:t>
      </w:r>
      <w:proofErr w:type="gramEnd"/>
      <w:r>
        <w:t xml:space="preserve">2) </w:t>
      </w:r>
    </w:p>
    <w:p w14:paraId="7C45EEDA" w14:textId="77777777" w:rsidR="00666CF2" w:rsidRDefault="00666CF2" w:rsidP="001C2CFA">
      <w:pPr>
        <w:pStyle w:val="NoSpacing"/>
        <w:ind w:left="360"/>
      </w:pPr>
      <w:proofErr w:type="gramStart"/>
      <w:r>
        <w:t>2  (</w:t>
      </w:r>
      <w:proofErr w:type="gramEnd"/>
      <w:r>
        <w:t xml:space="preserve">3) </w:t>
      </w:r>
    </w:p>
    <w:p w14:paraId="21E91410" w14:textId="77777777" w:rsidR="00666CF2" w:rsidRDefault="00666CF2" w:rsidP="001C2CFA">
      <w:pPr>
        <w:pStyle w:val="NoSpacing"/>
        <w:ind w:left="360"/>
      </w:pPr>
      <w:proofErr w:type="gramStart"/>
      <w:r>
        <w:t>3  (</w:t>
      </w:r>
      <w:proofErr w:type="gramEnd"/>
      <w:r>
        <w:t xml:space="preserve">4) </w:t>
      </w:r>
    </w:p>
    <w:p w14:paraId="05B36ED3" w14:textId="77777777" w:rsidR="00666CF2" w:rsidRDefault="00666CF2" w:rsidP="001C2CFA">
      <w:pPr>
        <w:pStyle w:val="NoSpacing"/>
        <w:ind w:left="360"/>
      </w:pPr>
      <w:proofErr w:type="gramStart"/>
      <w:r>
        <w:t>4  (</w:t>
      </w:r>
      <w:proofErr w:type="gramEnd"/>
      <w:r>
        <w:t xml:space="preserve">5) </w:t>
      </w:r>
    </w:p>
    <w:p w14:paraId="4FAF534B" w14:textId="77777777" w:rsidR="00666CF2" w:rsidRDefault="00666CF2" w:rsidP="001C2CFA">
      <w:pPr>
        <w:pStyle w:val="NoSpacing"/>
        <w:ind w:left="360"/>
      </w:pPr>
      <w:proofErr w:type="gramStart"/>
      <w:r>
        <w:t>5  (</w:t>
      </w:r>
      <w:proofErr w:type="gramEnd"/>
      <w:r>
        <w:t xml:space="preserve">6) </w:t>
      </w:r>
    </w:p>
    <w:p w14:paraId="141B3865" w14:textId="77777777" w:rsidR="00666CF2" w:rsidRDefault="00666CF2" w:rsidP="001C2CFA">
      <w:pPr>
        <w:pStyle w:val="NoSpacing"/>
        <w:ind w:left="360"/>
      </w:pPr>
      <w:proofErr w:type="gramStart"/>
      <w:r>
        <w:t>6  (</w:t>
      </w:r>
      <w:proofErr w:type="gramEnd"/>
      <w:r>
        <w:t xml:space="preserve">7) </w:t>
      </w:r>
    </w:p>
    <w:p w14:paraId="734F2D7D" w14:textId="77777777" w:rsidR="00666CF2" w:rsidRDefault="00666CF2" w:rsidP="001C2CFA">
      <w:pPr>
        <w:pStyle w:val="NoSpacing"/>
        <w:ind w:left="360"/>
      </w:pPr>
      <w:proofErr w:type="gramStart"/>
      <w:r>
        <w:t>7  (</w:t>
      </w:r>
      <w:proofErr w:type="gramEnd"/>
      <w:r>
        <w:t xml:space="preserve">8) </w:t>
      </w:r>
    </w:p>
    <w:p w14:paraId="3F911A75" w14:textId="77777777" w:rsidR="00666CF2" w:rsidRDefault="00666CF2" w:rsidP="001C2CFA">
      <w:pPr>
        <w:pStyle w:val="NoSpacing"/>
        <w:ind w:left="360"/>
      </w:pPr>
      <w:r>
        <w:t>8</w:t>
      </w:r>
      <w:proofErr w:type="gramStart"/>
      <w:r>
        <w:t>+  (</w:t>
      </w:r>
      <w:proofErr w:type="gramEnd"/>
      <w:r>
        <w:t xml:space="preserve">9) </w:t>
      </w:r>
    </w:p>
    <w:p w14:paraId="3CB0D2B2" w14:textId="77777777" w:rsidR="00666CF2" w:rsidRDefault="00666CF2" w:rsidP="001C2CFA">
      <w:pPr>
        <w:pStyle w:val="NoSpacing"/>
      </w:pPr>
    </w:p>
    <w:p w14:paraId="668FC87C" w14:textId="5C35103F" w:rsidR="00666CF2" w:rsidRDefault="00666CF2" w:rsidP="001C2CFA">
      <w:pPr>
        <w:pStyle w:val="NoSpacing"/>
        <w:numPr>
          <w:ilvl w:val="0"/>
          <w:numId w:val="22"/>
        </w:numPr>
      </w:pPr>
      <w:r>
        <w:t>What is your current employment status?</w:t>
      </w:r>
    </w:p>
    <w:p w14:paraId="350B2460" w14:textId="77777777" w:rsidR="00666CF2" w:rsidRDefault="00666CF2" w:rsidP="001C2CFA">
      <w:pPr>
        <w:pStyle w:val="NoSpacing"/>
        <w:ind w:left="360"/>
      </w:pPr>
      <w:r>
        <w:t>Employed, full-</w:t>
      </w:r>
      <w:proofErr w:type="gramStart"/>
      <w:r>
        <w:t>time  (</w:t>
      </w:r>
      <w:proofErr w:type="gramEnd"/>
      <w:r>
        <w:t xml:space="preserve">1) </w:t>
      </w:r>
    </w:p>
    <w:p w14:paraId="077F3CDD" w14:textId="77777777" w:rsidR="00666CF2" w:rsidRDefault="00666CF2" w:rsidP="001C2CFA">
      <w:pPr>
        <w:pStyle w:val="NoSpacing"/>
        <w:ind w:left="360"/>
      </w:pPr>
      <w:r>
        <w:t>Employed, part-</w:t>
      </w:r>
      <w:proofErr w:type="gramStart"/>
      <w:r>
        <w:t>time  (</w:t>
      </w:r>
      <w:proofErr w:type="gramEnd"/>
      <w:r>
        <w:t xml:space="preserve">2) </w:t>
      </w:r>
    </w:p>
    <w:p w14:paraId="374E906D" w14:textId="77777777" w:rsidR="00666CF2" w:rsidRDefault="00666CF2" w:rsidP="001C2CFA">
      <w:pPr>
        <w:pStyle w:val="NoSpacing"/>
        <w:ind w:left="360"/>
      </w:pPr>
      <w:r>
        <w:t xml:space="preserve">Unemployed (not working right now, but actively looking for </w:t>
      </w:r>
      <w:proofErr w:type="gramStart"/>
      <w:r>
        <w:t>work  (</w:t>
      </w:r>
      <w:proofErr w:type="gramEnd"/>
      <w:r>
        <w:t xml:space="preserve">3) </w:t>
      </w:r>
    </w:p>
    <w:p w14:paraId="5C076A88" w14:textId="77777777" w:rsidR="00666CF2" w:rsidRDefault="00666CF2" w:rsidP="001C2CFA">
      <w:pPr>
        <w:pStyle w:val="NoSpacing"/>
        <w:ind w:left="360"/>
      </w:pPr>
      <w:r>
        <w:t xml:space="preserve">Full-time </w:t>
      </w:r>
      <w:proofErr w:type="gramStart"/>
      <w:r>
        <w:t>student  (</w:t>
      </w:r>
      <w:proofErr w:type="gramEnd"/>
      <w:r>
        <w:t xml:space="preserve">4) </w:t>
      </w:r>
    </w:p>
    <w:p w14:paraId="238EC171" w14:textId="77777777" w:rsidR="00666CF2" w:rsidRDefault="00666CF2" w:rsidP="001C2CFA">
      <w:pPr>
        <w:pStyle w:val="NoSpacing"/>
        <w:ind w:left="360"/>
      </w:pPr>
      <w:r>
        <w:t xml:space="preserve">Out of the workforce and not looking for work (e.g., stay-at-home parent, retired, </w:t>
      </w:r>
      <w:proofErr w:type="gramStart"/>
      <w:r>
        <w:t>disabled)  (</w:t>
      </w:r>
      <w:proofErr w:type="gramEnd"/>
      <w:r>
        <w:t xml:space="preserve">5) </w:t>
      </w:r>
    </w:p>
    <w:p w14:paraId="369FE451" w14:textId="77777777" w:rsidR="00666CF2" w:rsidRDefault="00666CF2" w:rsidP="001C2CFA">
      <w:pPr>
        <w:pStyle w:val="NoSpacing"/>
      </w:pPr>
    </w:p>
    <w:p w14:paraId="2F06D038" w14:textId="7ABD1B06" w:rsidR="00666CF2" w:rsidRDefault="00666CF2" w:rsidP="001C2CFA">
      <w:pPr>
        <w:pStyle w:val="NoSpacing"/>
        <w:numPr>
          <w:ilvl w:val="0"/>
          <w:numId w:val="22"/>
        </w:numPr>
      </w:pPr>
      <w:r>
        <w:t>How many years have you been employed since the completion of your highest degree?</w:t>
      </w:r>
    </w:p>
    <w:p w14:paraId="336EB130" w14:textId="77777777" w:rsidR="00666CF2" w:rsidRDefault="00666CF2" w:rsidP="001C2CFA">
      <w:pPr>
        <w:pStyle w:val="NoSpacing"/>
        <w:ind w:left="360"/>
      </w:pPr>
      <w:proofErr w:type="gramStart"/>
      <w:r>
        <w:t>0  (</w:t>
      </w:r>
      <w:proofErr w:type="gramEnd"/>
      <w:r>
        <w:t xml:space="preserve">3) </w:t>
      </w:r>
    </w:p>
    <w:p w14:paraId="389044CC" w14:textId="77777777" w:rsidR="00666CF2" w:rsidRDefault="00666CF2" w:rsidP="001C2CFA">
      <w:pPr>
        <w:pStyle w:val="NoSpacing"/>
        <w:ind w:left="360"/>
      </w:pPr>
      <w:proofErr w:type="gramStart"/>
      <w:r>
        <w:t>1  (</w:t>
      </w:r>
      <w:proofErr w:type="gramEnd"/>
      <w:r>
        <w:t xml:space="preserve">4) </w:t>
      </w:r>
    </w:p>
    <w:p w14:paraId="11AC0F18" w14:textId="77777777" w:rsidR="00666CF2" w:rsidRDefault="00666CF2" w:rsidP="001C2CFA">
      <w:pPr>
        <w:pStyle w:val="NoSpacing"/>
        <w:ind w:left="360"/>
      </w:pPr>
      <w:proofErr w:type="gramStart"/>
      <w:r>
        <w:t>2  (</w:t>
      </w:r>
      <w:proofErr w:type="gramEnd"/>
      <w:r>
        <w:t xml:space="preserve">5) </w:t>
      </w:r>
    </w:p>
    <w:p w14:paraId="10CBBC0D" w14:textId="77777777" w:rsidR="00666CF2" w:rsidRDefault="00666CF2" w:rsidP="001C2CFA">
      <w:pPr>
        <w:pStyle w:val="NoSpacing"/>
        <w:ind w:left="360"/>
      </w:pPr>
      <w:proofErr w:type="gramStart"/>
      <w:r>
        <w:t>3  (</w:t>
      </w:r>
      <w:proofErr w:type="gramEnd"/>
      <w:r>
        <w:t xml:space="preserve">6) </w:t>
      </w:r>
    </w:p>
    <w:p w14:paraId="72F9F844" w14:textId="77777777" w:rsidR="00666CF2" w:rsidRDefault="00666CF2" w:rsidP="001C2CFA">
      <w:pPr>
        <w:pStyle w:val="NoSpacing"/>
        <w:ind w:left="360"/>
      </w:pPr>
      <w:proofErr w:type="gramStart"/>
      <w:r>
        <w:t>4  (</w:t>
      </w:r>
      <w:proofErr w:type="gramEnd"/>
      <w:r>
        <w:t xml:space="preserve">7) </w:t>
      </w:r>
    </w:p>
    <w:p w14:paraId="7AB635B8" w14:textId="77777777" w:rsidR="00666CF2" w:rsidRDefault="00666CF2" w:rsidP="001C2CFA">
      <w:pPr>
        <w:pStyle w:val="NoSpacing"/>
        <w:ind w:left="360"/>
      </w:pPr>
      <w:proofErr w:type="gramStart"/>
      <w:r>
        <w:t>5  (</w:t>
      </w:r>
      <w:proofErr w:type="gramEnd"/>
      <w:r>
        <w:t xml:space="preserve">8) </w:t>
      </w:r>
    </w:p>
    <w:p w14:paraId="3B37DF23" w14:textId="77777777" w:rsidR="00666CF2" w:rsidRDefault="00666CF2" w:rsidP="001C2CFA">
      <w:pPr>
        <w:pStyle w:val="NoSpacing"/>
        <w:ind w:left="360"/>
      </w:pPr>
      <w:proofErr w:type="gramStart"/>
      <w:r>
        <w:t>6  (</w:t>
      </w:r>
      <w:proofErr w:type="gramEnd"/>
      <w:r>
        <w:t xml:space="preserve">9) </w:t>
      </w:r>
    </w:p>
    <w:p w14:paraId="69780EF7" w14:textId="77777777" w:rsidR="00666CF2" w:rsidRDefault="00666CF2" w:rsidP="001C2CFA">
      <w:pPr>
        <w:pStyle w:val="NoSpacing"/>
        <w:ind w:left="360"/>
      </w:pPr>
      <w:proofErr w:type="gramStart"/>
      <w:r>
        <w:t>7  (</w:t>
      </w:r>
      <w:proofErr w:type="gramEnd"/>
      <w:r>
        <w:t xml:space="preserve">10) </w:t>
      </w:r>
    </w:p>
    <w:p w14:paraId="3DE2FDFC" w14:textId="77777777" w:rsidR="00666CF2" w:rsidRDefault="00666CF2" w:rsidP="001C2CFA">
      <w:pPr>
        <w:pStyle w:val="NoSpacing"/>
        <w:ind w:left="360"/>
      </w:pPr>
      <w:proofErr w:type="gramStart"/>
      <w:r>
        <w:t>8  (</w:t>
      </w:r>
      <w:proofErr w:type="gramEnd"/>
      <w:r>
        <w:t xml:space="preserve">11) </w:t>
      </w:r>
    </w:p>
    <w:p w14:paraId="483687BC" w14:textId="77777777" w:rsidR="00666CF2" w:rsidRDefault="00666CF2" w:rsidP="001C2CFA">
      <w:pPr>
        <w:pStyle w:val="NoSpacing"/>
        <w:ind w:left="360"/>
      </w:pPr>
      <w:r>
        <w:t>9</w:t>
      </w:r>
      <w:proofErr w:type="gramStart"/>
      <w:r>
        <w:t>+  (</w:t>
      </w:r>
      <w:proofErr w:type="gramEnd"/>
      <w:r>
        <w:t xml:space="preserve">12) </w:t>
      </w:r>
    </w:p>
    <w:p w14:paraId="6F02134E" w14:textId="77777777" w:rsidR="00666CF2" w:rsidRDefault="00666CF2" w:rsidP="001C2CFA">
      <w:pPr>
        <w:pStyle w:val="NoSpacing"/>
      </w:pPr>
    </w:p>
    <w:p w14:paraId="3DAB99A3" w14:textId="43C2A2BA" w:rsidR="00666CF2" w:rsidRDefault="00666CF2" w:rsidP="001C2CFA">
      <w:pPr>
        <w:pStyle w:val="NoSpacing"/>
        <w:numPr>
          <w:ilvl w:val="0"/>
          <w:numId w:val="22"/>
        </w:numPr>
      </w:pPr>
      <w:r>
        <w:lastRenderedPageBreak/>
        <w:t>Using the job categories listed below, choose the one that best describes your current position. (Note: if you are a Consultant or Researcher, please select the area most relevant to your consulting or research expertise)</w:t>
      </w:r>
    </w:p>
    <w:p w14:paraId="7B31D741" w14:textId="77777777" w:rsidR="00666CF2" w:rsidRDefault="00666CF2" w:rsidP="001C2CFA">
      <w:pPr>
        <w:pStyle w:val="NoSpacing"/>
        <w:ind w:left="360"/>
      </w:pPr>
      <w:proofErr w:type="gramStart"/>
      <w:r>
        <w:t>Accounting  (</w:t>
      </w:r>
      <w:proofErr w:type="gramEnd"/>
      <w:r>
        <w:t xml:space="preserve">1) </w:t>
      </w:r>
    </w:p>
    <w:p w14:paraId="421BDF09" w14:textId="77777777" w:rsidR="00666CF2" w:rsidRDefault="00666CF2" w:rsidP="001C2CFA">
      <w:pPr>
        <w:pStyle w:val="NoSpacing"/>
        <w:ind w:left="360"/>
      </w:pPr>
      <w:r>
        <w:t xml:space="preserve">Admin &amp; </w:t>
      </w:r>
      <w:proofErr w:type="gramStart"/>
      <w:r>
        <w:t>Clerical  (</w:t>
      </w:r>
      <w:proofErr w:type="gramEnd"/>
      <w:r>
        <w:t xml:space="preserve">2) </w:t>
      </w:r>
    </w:p>
    <w:p w14:paraId="42483103" w14:textId="77777777" w:rsidR="00666CF2" w:rsidRDefault="00666CF2" w:rsidP="001C2CFA">
      <w:pPr>
        <w:pStyle w:val="NoSpacing"/>
        <w:ind w:left="360"/>
      </w:pPr>
      <w:proofErr w:type="gramStart"/>
      <w:r>
        <w:t>Banking  (</w:t>
      </w:r>
      <w:proofErr w:type="gramEnd"/>
      <w:r>
        <w:t xml:space="preserve">3) </w:t>
      </w:r>
    </w:p>
    <w:p w14:paraId="668D2AA3" w14:textId="77777777" w:rsidR="00666CF2" w:rsidRDefault="00666CF2" w:rsidP="001C2CFA">
      <w:pPr>
        <w:pStyle w:val="NoSpacing"/>
        <w:ind w:left="360"/>
      </w:pPr>
      <w:proofErr w:type="gramStart"/>
      <w:r>
        <w:t>Biotech  (</w:t>
      </w:r>
      <w:proofErr w:type="gramEnd"/>
      <w:r>
        <w:t xml:space="preserve">4) </w:t>
      </w:r>
    </w:p>
    <w:p w14:paraId="50A9944B" w14:textId="77777777" w:rsidR="00666CF2" w:rsidRDefault="00666CF2" w:rsidP="001C2CFA">
      <w:pPr>
        <w:pStyle w:val="NoSpacing"/>
        <w:ind w:left="360"/>
      </w:pPr>
      <w:proofErr w:type="gramStart"/>
      <w:r>
        <w:t>Biology  (</w:t>
      </w:r>
      <w:proofErr w:type="gramEnd"/>
      <w:r>
        <w:t xml:space="preserve">5) </w:t>
      </w:r>
    </w:p>
    <w:p w14:paraId="14AADC5D" w14:textId="77777777" w:rsidR="00666CF2" w:rsidRDefault="00666CF2" w:rsidP="001C2CFA">
      <w:pPr>
        <w:pStyle w:val="NoSpacing"/>
        <w:ind w:left="360"/>
      </w:pPr>
      <w:r>
        <w:t xml:space="preserve">Business </w:t>
      </w:r>
      <w:proofErr w:type="gramStart"/>
      <w:r>
        <w:t>development  (</w:t>
      </w:r>
      <w:proofErr w:type="gramEnd"/>
      <w:r>
        <w:t xml:space="preserve">6) </w:t>
      </w:r>
    </w:p>
    <w:p w14:paraId="79D48A76" w14:textId="77777777" w:rsidR="00666CF2" w:rsidRDefault="00666CF2" w:rsidP="001C2CFA">
      <w:pPr>
        <w:pStyle w:val="NoSpacing"/>
        <w:ind w:left="360"/>
      </w:pPr>
      <w:r>
        <w:t xml:space="preserve">Communications, Media, </w:t>
      </w:r>
      <w:proofErr w:type="gramStart"/>
      <w:r>
        <w:t>Journalism  (</w:t>
      </w:r>
      <w:proofErr w:type="gramEnd"/>
      <w:r>
        <w:t xml:space="preserve">7) </w:t>
      </w:r>
    </w:p>
    <w:p w14:paraId="69D0D749" w14:textId="77777777" w:rsidR="00666CF2" w:rsidRDefault="00666CF2" w:rsidP="001C2CFA">
      <w:pPr>
        <w:pStyle w:val="NoSpacing"/>
        <w:ind w:left="360"/>
      </w:pPr>
      <w:proofErr w:type="gramStart"/>
      <w:r>
        <w:t>Consultant  (</w:t>
      </w:r>
      <w:proofErr w:type="gramEnd"/>
      <w:r>
        <w:t xml:space="preserve">8) </w:t>
      </w:r>
    </w:p>
    <w:p w14:paraId="0BE006A1" w14:textId="77777777" w:rsidR="00666CF2" w:rsidRDefault="00666CF2" w:rsidP="001C2CFA">
      <w:pPr>
        <w:pStyle w:val="NoSpacing"/>
        <w:ind w:left="360"/>
      </w:pPr>
      <w:r>
        <w:t xml:space="preserve">Customer </w:t>
      </w:r>
      <w:proofErr w:type="gramStart"/>
      <w:r>
        <w:t>Service  (</w:t>
      </w:r>
      <w:proofErr w:type="gramEnd"/>
      <w:r>
        <w:t xml:space="preserve">9) </w:t>
      </w:r>
    </w:p>
    <w:p w14:paraId="2C6B12AD" w14:textId="77777777" w:rsidR="00666CF2" w:rsidRDefault="00666CF2" w:rsidP="001C2CFA">
      <w:pPr>
        <w:pStyle w:val="NoSpacing"/>
        <w:ind w:left="360"/>
      </w:pPr>
      <w:proofErr w:type="gramStart"/>
      <w:r>
        <w:t>Cybersecurity  (</w:t>
      </w:r>
      <w:proofErr w:type="gramEnd"/>
      <w:r>
        <w:t xml:space="preserve">10) </w:t>
      </w:r>
    </w:p>
    <w:p w14:paraId="22B83591" w14:textId="77777777" w:rsidR="00666CF2" w:rsidRDefault="00666CF2" w:rsidP="001C2CFA">
      <w:pPr>
        <w:pStyle w:val="NoSpacing"/>
        <w:ind w:left="360"/>
      </w:pPr>
      <w:proofErr w:type="gramStart"/>
      <w:r>
        <w:t>Design  (</w:t>
      </w:r>
      <w:proofErr w:type="gramEnd"/>
      <w:r>
        <w:t xml:space="preserve">11) </w:t>
      </w:r>
    </w:p>
    <w:p w14:paraId="0FEBB06E" w14:textId="77777777" w:rsidR="00666CF2" w:rsidRDefault="00666CF2" w:rsidP="001C2CFA">
      <w:pPr>
        <w:pStyle w:val="NoSpacing"/>
        <w:ind w:left="360"/>
      </w:pPr>
      <w:r>
        <w:t xml:space="preserve">Education - </w:t>
      </w:r>
      <w:proofErr w:type="gramStart"/>
      <w:r>
        <w:t>Teaching  (</w:t>
      </w:r>
      <w:proofErr w:type="gramEnd"/>
      <w:r>
        <w:t xml:space="preserve">12) </w:t>
      </w:r>
    </w:p>
    <w:p w14:paraId="5FDC1AA4" w14:textId="77777777" w:rsidR="00666CF2" w:rsidRDefault="00666CF2" w:rsidP="001C2CFA">
      <w:pPr>
        <w:pStyle w:val="NoSpacing"/>
        <w:ind w:left="360"/>
      </w:pPr>
      <w:r>
        <w:t xml:space="preserve">Education - </w:t>
      </w:r>
      <w:proofErr w:type="gramStart"/>
      <w:r>
        <w:t>Other  (</w:t>
      </w:r>
      <w:proofErr w:type="gramEnd"/>
      <w:r>
        <w:t xml:space="preserve">13) </w:t>
      </w:r>
    </w:p>
    <w:p w14:paraId="19F6E5A4" w14:textId="77777777" w:rsidR="00666CF2" w:rsidRDefault="00666CF2" w:rsidP="001C2CFA">
      <w:pPr>
        <w:pStyle w:val="NoSpacing"/>
        <w:ind w:left="360"/>
      </w:pPr>
      <w:proofErr w:type="gramStart"/>
      <w:r>
        <w:t>Engineering  (</w:t>
      </w:r>
      <w:proofErr w:type="gramEnd"/>
      <w:r>
        <w:t xml:space="preserve">14) </w:t>
      </w:r>
    </w:p>
    <w:p w14:paraId="2FD472CF" w14:textId="77777777" w:rsidR="00666CF2" w:rsidRDefault="00666CF2" w:rsidP="001C2CFA">
      <w:pPr>
        <w:pStyle w:val="NoSpacing"/>
        <w:ind w:left="360"/>
      </w:pPr>
      <w:proofErr w:type="gramStart"/>
      <w:r>
        <w:t>Entertainment  (</w:t>
      </w:r>
      <w:proofErr w:type="gramEnd"/>
      <w:r>
        <w:t xml:space="preserve">15) </w:t>
      </w:r>
    </w:p>
    <w:p w14:paraId="04454BD1" w14:textId="77777777" w:rsidR="00666CF2" w:rsidRDefault="00666CF2" w:rsidP="001C2CFA">
      <w:pPr>
        <w:pStyle w:val="NoSpacing"/>
        <w:ind w:left="360"/>
      </w:pPr>
      <w:proofErr w:type="gramStart"/>
      <w:r>
        <w:t>Environment  (</w:t>
      </w:r>
      <w:proofErr w:type="gramEnd"/>
      <w:r>
        <w:t xml:space="preserve">16) </w:t>
      </w:r>
    </w:p>
    <w:p w14:paraId="717A3184" w14:textId="77777777" w:rsidR="00666CF2" w:rsidRDefault="00666CF2" w:rsidP="001C2CFA">
      <w:pPr>
        <w:pStyle w:val="NoSpacing"/>
        <w:ind w:left="360"/>
      </w:pPr>
      <w:proofErr w:type="gramStart"/>
      <w:r>
        <w:t>Executive  (</w:t>
      </w:r>
      <w:proofErr w:type="gramEnd"/>
      <w:r>
        <w:t xml:space="preserve">17) </w:t>
      </w:r>
    </w:p>
    <w:p w14:paraId="77CA95AD" w14:textId="77777777" w:rsidR="00666CF2" w:rsidRDefault="00666CF2" w:rsidP="001C2CFA">
      <w:pPr>
        <w:pStyle w:val="NoSpacing"/>
        <w:ind w:left="360"/>
      </w:pPr>
      <w:proofErr w:type="gramStart"/>
      <w:r>
        <w:t>Finance  (</w:t>
      </w:r>
      <w:proofErr w:type="gramEnd"/>
      <w:r>
        <w:t xml:space="preserve">18) </w:t>
      </w:r>
    </w:p>
    <w:p w14:paraId="31DD1073" w14:textId="77777777" w:rsidR="00666CF2" w:rsidRDefault="00666CF2" w:rsidP="001C2CFA">
      <w:pPr>
        <w:pStyle w:val="NoSpacing"/>
        <w:ind w:left="360"/>
      </w:pPr>
      <w:r>
        <w:t xml:space="preserve">General </w:t>
      </w:r>
      <w:proofErr w:type="gramStart"/>
      <w:r>
        <w:t>Business  (</w:t>
      </w:r>
      <w:proofErr w:type="gramEnd"/>
      <w:r>
        <w:t xml:space="preserve">19) </w:t>
      </w:r>
    </w:p>
    <w:p w14:paraId="08CCD656" w14:textId="77777777" w:rsidR="00666CF2" w:rsidRDefault="00666CF2" w:rsidP="001C2CFA">
      <w:pPr>
        <w:pStyle w:val="NoSpacing"/>
        <w:ind w:left="360"/>
      </w:pPr>
      <w:r>
        <w:t xml:space="preserve">Federal </w:t>
      </w:r>
      <w:proofErr w:type="gramStart"/>
      <w:r>
        <w:t>Government  (</w:t>
      </w:r>
      <w:proofErr w:type="gramEnd"/>
      <w:r>
        <w:t xml:space="preserve">20) </w:t>
      </w:r>
    </w:p>
    <w:p w14:paraId="35474A74" w14:textId="77777777" w:rsidR="00666CF2" w:rsidRDefault="00666CF2" w:rsidP="001C2CFA">
      <w:pPr>
        <w:pStyle w:val="NoSpacing"/>
        <w:ind w:left="360"/>
      </w:pPr>
      <w:r>
        <w:t xml:space="preserve">Health </w:t>
      </w:r>
      <w:proofErr w:type="gramStart"/>
      <w:r>
        <w:t>Care  (</w:t>
      </w:r>
      <w:proofErr w:type="gramEnd"/>
      <w:r>
        <w:t xml:space="preserve">21) </w:t>
      </w:r>
    </w:p>
    <w:p w14:paraId="0B001A3D" w14:textId="77777777" w:rsidR="00666CF2" w:rsidRDefault="00666CF2" w:rsidP="001C2CFA">
      <w:pPr>
        <w:pStyle w:val="NoSpacing"/>
        <w:ind w:left="360"/>
      </w:pPr>
      <w:r>
        <w:t xml:space="preserve">Hotel - </w:t>
      </w:r>
      <w:proofErr w:type="gramStart"/>
      <w:r>
        <w:t>Hospitality  (</w:t>
      </w:r>
      <w:proofErr w:type="gramEnd"/>
      <w:r>
        <w:t xml:space="preserve">22) </w:t>
      </w:r>
    </w:p>
    <w:p w14:paraId="1DFB3E53" w14:textId="77777777" w:rsidR="00666CF2" w:rsidRDefault="00666CF2" w:rsidP="001C2CFA">
      <w:pPr>
        <w:pStyle w:val="NoSpacing"/>
        <w:ind w:left="360"/>
      </w:pPr>
      <w:r>
        <w:t xml:space="preserve">Human </w:t>
      </w:r>
      <w:proofErr w:type="gramStart"/>
      <w:r>
        <w:t>Resources  (</w:t>
      </w:r>
      <w:proofErr w:type="gramEnd"/>
      <w:r>
        <w:t xml:space="preserve">23) </w:t>
      </w:r>
    </w:p>
    <w:p w14:paraId="4A92B76A" w14:textId="77777777" w:rsidR="00666CF2" w:rsidRDefault="00666CF2" w:rsidP="001C2CFA">
      <w:pPr>
        <w:pStyle w:val="NoSpacing"/>
        <w:ind w:left="360"/>
      </w:pPr>
      <w:r>
        <w:t xml:space="preserve">Information </w:t>
      </w:r>
      <w:proofErr w:type="gramStart"/>
      <w:r>
        <w:t>Technology  (</w:t>
      </w:r>
      <w:proofErr w:type="gramEnd"/>
      <w:r>
        <w:t xml:space="preserve">24) </w:t>
      </w:r>
    </w:p>
    <w:p w14:paraId="79933F5C" w14:textId="1CE982A1" w:rsidR="00666CF2" w:rsidRDefault="00666CF2" w:rsidP="001C2CFA">
      <w:pPr>
        <w:pStyle w:val="NoSpacing"/>
        <w:ind w:left="360"/>
      </w:pPr>
      <w:proofErr w:type="gramStart"/>
      <w:r>
        <w:t>Insurance  (</w:t>
      </w:r>
      <w:proofErr w:type="gramEnd"/>
      <w:r>
        <w:t xml:space="preserve">25) </w:t>
      </w:r>
    </w:p>
    <w:p w14:paraId="20F2B52B" w14:textId="77777777" w:rsidR="00666CF2" w:rsidRDefault="00666CF2" w:rsidP="001C2CFA">
      <w:pPr>
        <w:pStyle w:val="NoSpacing"/>
        <w:ind w:left="360"/>
      </w:pPr>
      <w:r>
        <w:t xml:space="preserve">International </w:t>
      </w:r>
      <w:proofErr w:type="gramStart"/>
      <w:r>
        <w:t>Development  (</w:t>
      </w:r>
      <w:proofErr w:type="gramEnd"/>
      <w:r>
        <w:t xml:space="preserve">26) </w:t>
      </w:r>
    </w:p>
    <w:p w14:paraId="1A1CF922" w14:textId="77777777" w:rsidR="00666CF2" w:rsidRDefault="00666CF2" w:rsidP="001C2CFA">
      <w:pPr>
        <w:pStyle w:val="NoSpacing"/>
        <w:ind w:left="360"/>
      </w:pPr>
      <w:proofErr w:type="gramStart"/>
      <w:r>
        <w:t>Legal  (</w:t>
      </w:r>
      <w:proofErr w:type="gramEnd"/>
      <w:r>
        <w:t xml:space="preserve">27) </w:t>
      </w:r>
    </w:p>
    <w:p w14:paraId="648E3DE7" w14:textId="77777777" w:rsidR="00666CF2" w:rsidRDefault="00666CF2" w:rsidP="001C2CFA">
      <w:pPr>
        <w:pStyle w:val="NoSpacing"/>
        <w:ind w:left="360"/>
      </w:pPr>
      <w:proofErr w:type="gramStart"/>
      <w:r>
        <w:t>Library  (</w:t>
      </w:r>
      <w:proofErr w:type="gramEnd"/>
      <w:r>
        <w:t xml:space="preserve">28) </w:t>
      </w:r>
    </w:p>
    <w:p w14:paraId="3FE9BBBB" w14:textId="77777777" w:rsidR="00666CF2" w:rsidRDefault="00666CF2" w:rsidP="001C2CFA">
      <w:pPr>
        <w:pStyle w:val="NoSpacing"/>
        <w:ind w:left="360"/>
      </w:pPr>
      <w:proofErr w:type="gramStart"/>
      <w:r>
        <w:t>Linguistics  (</w:t>
      </w:r>
      <w:proofErr w:type="gramEnd"/>
      <w:r>
        <w:t xml:space="preserve">29) </w:t>
      </w:r>
    </w:p>
    <w:p w14:paraId="04D3D598" w14:textId="77777777" w:rsidR="00666CF2" w:rsidRDefault="00666CF2" w:rsidP="001C2CFA">
      <w:pPr>
        <w:pStyle w:val="NoSpacing"/>
        <w:ind w:left="360"/>
      </w:pPr>
      <w:proofErr w:type="gramStart"/>
      <w:r>
        <w:t>Management  (</w:t>
      </w:r>
      <w:proofErr w:type="gramEnd"/>
      <w:r>
        <w:t xml:space="preserve">30) </w:t>
      </w:r>
    </w:p>
    <w:p w14:paraId="4DB5E7D5" w14:textId="77777777" w:rsidR="00666CF2" w:rsidRDefault="00666CF2" w:rsidP="001C2CFA">
      <w:pPr>
        <w:pStyle w:val="NoSpacing"/>
        <w:ind w:left="360"/>
      </w:pPr>
      <w:proofErr w:type="gramStart"/>
      <w:r>
        <w:t>Manufacturing  (</w:t>
      </w:r>
      <w:proofErr w:type="gramEnd"/>
      <w:r>
        <w:t xml:space="preserve">31) </w:t>
      </w:r>
    </w:p>
    <w:p w14:paraId="568BB862" w14:textId="77777777" w:rsidR="00666CF2" w:rsidRDefault="00666CF2" w:rsidP="001C2CFA">
      <w:pPr>
        <w:pStyle w:val="NoSpacing"/>
        <w:ind w:left="360"/>
      </w:pPr>
      <w:proofErr w:type="gramStart"/>
      <w:r>
        <w:t>Marketing  (</w:t>
      </w:r>
      <w:proofErr w:type="gramEnd"/>
      <w:r>
        <w:t xml:space="preserve">32) </w:t>
      </w:r>
    </w:p>
    <w:p w14:paraId="492D77EB" w14:textId="77777777" w:rsidR="00666CF2" w:rsidRDefault="00666CF2" w:rsidP="001C2CFA">
      <w:pPr>
        <w:pStyle w:val="NoSpacing"/>
        <w:ind w:left="360"/>
      </w:pPr>
      <w:proofErr w:type="gramStart"/>
      <w:r>
        <w:t>Museum  (</w:t>
      </w:r>
      <w:proofErr w:type="gramEnd"/>
      <w:r>
        <w:t xml:space="preserve">33) </w:t>
      </w:r>
    </w:p>
    <w:p w14:paraId="705E56EC" w14:textId="77777777" w:rsidR="00666CF2" w:rsidRDefault="00666CF2" w:rsidP="001C2CFA">
      <w:pPr>
        <w:pStyle w:val="NoSpacing"/>
        <w:ind w:left="360"/>
      </w:pPr>
      <w:r>
        <w:t xml:space="preserve">Nonprofit - Social </w:t>
      </w:r>
      <w:proofErr w:type="gramStart"/>
      <w:r>
        <w:t>Services  (</w:t>
      </w:r>
      <w:proofErr w:type="gramEnd"/>
      <w:r>
        <w:t xml:space="preserve">34) </w:t>
      </w:r>
    </w:p>
    <w:p w14:paraId="6E3992CB" w14:textId="77777777" w:rsidR="00666CF2" w:rsidRDefault="00666CF2" w:rsidP="001C2CFA">
      <w:pPr>
        <w:pStyle w:val="NoSpacing"/>
        <w:ind w:left="360"/>
      </w:pPr>
      <w:proofErr w:type="gramStart"/>
      <w:r>
        <w:t>Pharmaceutical  (</w:t>
      </w:r>
      <w:proofErr w:type="gramEnd"/>
      <w:r>
        <w:t xml:space="preserve">35) </w:t>
      </w:r>
    </w:p>
    <w:p w14:paraId="31C167B7" w14:textId="77777777" w:rsidR="00666CF2" w:rsidRDefault="00666CF2" w:rsidP="001C2CFA">
      <w:pPr>
        <w:pStyle w:val="NoSpacing"/>
        <w:ind w:left="360"/>
      </w:pPr>
      <w:r>
        <w:t xml:space="preserve">Professional </w:t>
      </w:r>
      <w:proofErr w:type="gramStart"/>
      <w:r>
        <w:t>Services  (</w:t>
      </w:r>
      <w:proofErr w:type="gramEnd"/>
      <w:r>
        <w:t xml:space="preserve">36) </w:t>
      </w:r>
    </w:p>
    <w:p w14:paraId="63B49598" w14:textId="77777777" w:rsidR="00666CF2" w:rsidRDefault="00666CF2" w:rsidP="001C2CFA">
      <w:pPr>
        <w:pStyle w:val="NoSpacing"/>
        <w:ind w:left="360"/>
      </w:pPr>
      <w:r>
        <w:t xml:space="preserve">Purchasing - </w:t>
      </w:r>
      <w:proofErr w:type="gramStart"/>
      <w:r>
        <w:t>Procurement  (</w:t>
      </w:r>
      <w:proofErr w:type="gramEnd"/>
      <w:r>
        <w:t xml:space="preserve">37) </w:t>
      </w:r>
    </w:p>
    <w:p w14:paraId="21DBD850" w14:textId="77777777" w:rsidR="00666CF2" w:rsidRDefault="00666CF2" w:rsidP="001C2CFA">
      <w:pPr>
        <w:pStyle w:val="NoSpacing"/>
        <w:ind w:left="360"/>
      </w:pPr>
      <w:r>
        <w:t xml:space="preserve">QA - Quality </w:t>
      </w:r>
      <w:proofErr w:type="gramStart"/>
      <w:r>
        <w:t>Control  (</w:t>
      </w:r>
      <w:proofErr w:type="gramEnd"/>
      <w:r>
        <w:t xml:space="preserve">38) </w:t>
      </w:r>
    </w:p>
    <w:p w14:paraId="0A0644B7" w14:textId="77777777" w:rsidR="00666CF2" w:rsidRDefault="00666CF2" w:rsidP="001C2CFA">
      <w:pPr>
        <w:pStyle w:val="NoSpacing"/>
        <w:ind w:left="360"/>
      </w:pPr>
      <w:r>
        <w:t xml:space="preserve">Real </w:t>
      </w:r>
      <w:proofErr w:type="gramStart"/>
      <w:r>
        <w:t>Estate  (</w:t>
      </w:r>
      <w:proofErr w:type="gramEnd"/>
      <w:r>
        <w:t xml:space="preserve">39) </w:t>
      </w:r>
    </w:p>
    <w:p w14:paraId="2D86D72E" w14:textId="77777777" w:rsidR="00666CF2" w:rsidRDefault="00666CF2" w:rsidP="001C2CFA">
      <w:pPr>
        <w:pStyle w:val="NoSpacing"/>
        <w:ind w:left="360"/>
      </w:pPr>
      <w:proofErr w:type="gramStart"/>
      <w:r>
        <w:t>Research  (</w:t>
      </w:r>
      <w:proofErr w:type="gramEnd"/>
      <w:r>
        <w:t xml:space="preserve">40) </w:t>
      </w:r>
    </w:p>
    <w:p w14:paraId="28F9CA1E" w14:textId="77777777" w:rsidR="00666CF2" w:rsidRDefault="00666CF2" w:rsidP="001C2CFA">
      <w:pPr>
        <w:pStyle w:val="NoSpacing"/>
        <w:ind w:left="360"/>
      </w:pPr>
      <w:r>
        <w:t xml:space="preserve">Restaurant - Food </w:t>
      </w:r>
      <w:proofErr w:type="gramStart"/>
      <w:r>
        <w:t>Service  (</w:t>
      </w:r>
      <w:proofErr w:type="gramEnd"/>
      <w:r>
        <w:t xml:space="preserve">41) </w:t>
      </w:r>
    </w:p>
    <w:p w14:paraId="11CBA28A" w14:textId="77777777" w:rsidR="00666CF2" w:rsidRDefault="00666CF2" w:rsidP="001C2CFA">
      <w:pPr>
        <w:pStyle w:val="NoSpacing"/>
        <w:ind w:left="360"/>
      </w:pPr>
      <w:proofErr w:type="gramStart"/>
      <w:r>
        <w:t>Retail  (</w:t>
      </w:r>
      <w:proofErr w:type="gramEnd"/>
      <w:r>
        <w:t xml:space="preserve">42) </w:t>
      </w:r>
    </w:p>
    <w:p w14:paraId="4C27401B" w14:textId="77777777" w:rsidR="00666CF2" w:rsidRDefault="00666CF2" w:rsidP="001C2CFA">
      <w:pPr>
        <w:pStyle w:val="NoSpacing"/>
        <w:ind w:left="360"/>
      </w:pPr>
      <w:proofErr w:type="gramStart"/>
      <w:r>
        <w:t>Sales  (</w:t>
      </w:r>
      <w:proofErr w:type="gramEnd"/>
      <w:r>
        <w:t xml:space="preserve">43) </w:t>
      </w:r>
    </w:p>
    <w:p w14:paraId="18D31996" w14:textId="77777777" w:rsidR="00666CF2" w:rsidRDefault="00666CF2" w:rsidP="001C2CFA">
      <w:pPr>
        <w:pStyle w:val="NoSpacing"/>
        <w:ind w:left="360"/>
      </w:pPr>
      <w:proofErr w:type="gramStart"/>
      <w:r>
        <w:t>Science  (</w:t>
      </w:r>
      <w:proofErr w:type="gramEnd"/>
      <w:r>
        <w:t xml:space="preserve">44) </w:t>
      </w:r>
    </w:p>
    <w:p w14:paraId="758957CC" w14:textId="77777777" w:rsidR="00666CF2" w:rsidRDefault="00666CF2" w:rsidP="001C2CFA">
      <w:pPr>
        <w:pStyle w:val="NoSpacing"/>
        <w:ind w:left="360"/>
      </w:pPr>
      <w:r>
        <w:t xml:space="preserve">Skilled Labor - </w:t>
      </w:r>
      <w:proofErr w:type="gramStart"/>
      <w:r>
        <w:t>Trades  (</w:t>
      </w:r>
      <w:proofErr w:type="gramEnd"/>
      <w:r>
        <w:t xml:space="preserve">45) </w:t>
      </w:r>
    </w:p>
    <w:p w14:paraId="30FA11D0" w14:textId="77777777" w:rsidR="00666CF2" w:rsidRDefault="00666CF2" w:rsidP="001C2CFA">
      <w:pPr>
        <w:pStyle w:val="NoSpacing"/>
        <w:ind w:left="360"/>
      </w:pPr>
      <w:r>
        <w:lastRenderedPageBreak/>
        <w:t xml:space="preserve">State/Local </w:t>
      </w:r>
      <w:proofErr w:type="gramStart"/>
      <w:r>
        <w:t>Government  (</w:t>
      </w:r>
      <w:proofErr w:type="gramEnd"/>
      <w:r>
        <w:t xml:space="preserve">46) </w:t>
      </w:r>
    </w:p>
    <w:p w14:paraId="048A3733" w14:textId="77777777" w:rsidR="00666CF2" w:rsidRDefault="00666CF2" w:rsidP="001C2CFA">
      <w:pPr>
        <w:pStyle w:val="NoSpacing"/>
        <w:ind w:left="360"/>
      </w:pPr>
      <w:proofErr w:type="gramStart"/>
      <w:r>
        <w:t>Telecommunications  (</w:t>
      </w:r>
      <w:proofErr w:type="gramEnd"/>
      <w:r>
        <w:t xml:space="preserve">47) </w:t>
      </w:r>
    </w:p>
    <w:p w14:paraId="457462D0" w14:textId="77777777" w:rsidR="00666CF2" w:rsidRDefault="00666CF2" w:rsidP="001C2CFA">
      <w:pPr>
        <w:pStyle w:val="NoSpacing"/>
        <w:ind w:left="360"/>
      </w:pPr>
      <w:proofErr w:type="gramStart"/>
      <w:r>
        <w:t>Training  (</w:t>
      </w:r>
      <w:proofErr w:type="gramEnd"/>
      <w:r>
        <w:t xml:space="preserve">48) </w:t>
      </w:r>
    </w:p>
    <w:p w14:paraId="1CFFA3C0" w14:textId="77777777" w:rsidR="00666CF2" w:rsidRDefault="00666CF2" w:rsidP="001C2CFA">
      <w:pPr>
        <w:pStyle w:val="NoSpacing"/>
        <w:ind w:left="360"/>
      </w:pPr>
      <w:proofErr w:type="gramStart"/>
      <w:r>
        <w:t>Transportation  (</w:t>
      </w:r>
      <w:proofErr w:type="gramEnd"/>
      <w:r>
        <w:t xml:space="preserve">49) </w:t>
      </w:r>
    </w:p>
    <w:p w14:paraId="1639BC97" w14:textId="77777777" w:rsidR="00666CF2" w:rsidRDefault="00666CF2" w:rsidP="001C2CFA">
      <w:pPr>
        <w:pStyle w:val="NoSpacing"/>
        <w:ind w:left="360"/>
      </w:pPr>
      <w:r>
        <w:t xml:space="preserve">U.S. </w:t>
      </w:r>
      <w:proofErr w:type="gramStart"/>
      <w:r>
        <w:t>Military  (</w:t>
      </w:r>
      <w:proofErr w:type="gramEnd"/>
      <w:r>
        <w:t xml:space="preserve">50) </w:t>
      </w:r>
    </w:p>
    <w:p w14:paraId="4004BD67" w14:textId="77777777" w:rsidR="00666CF2" w:rsidRDefault="00666CF2" w:rsidP="001C2CFA">
      <w:pPr>
        <w:pStyle w:val="NoSpacing"/>
        <w:ind w:left="360"/>
      </w:pPr>
      <w:proofErr w:type="gramStart"/>
      <w:r>
        <w:t>Other  (</w:t>
      </w:r>
      <w:proofErr w:type="gramEnd"/>
      <w:r>
        <w:t xml:space="preserve">51) </w:t>
      </w:r>
    </w:p>
    <w:p w14:paraId="10E2FC60" w14:textId="77777777" w:rsidR="00666CF2" w:rsidRDefault="00666CF2" w:rsidP="001C2CFA">
      <w:pPr>
        <w:pStyle w:val="NoSpacing"/>
      </w:pPr>
    </w:p>
    <w:p w14:paraId="6EF8AE30" w14:textId="454511C9" w:rsidR="00666CF2" w:rsidRDefault="00666CF2" w:rsidP="001C2CFA">
      <w:pPr>
        <w:pStyle w:val="NoSpacing"/>
        <w:numPr>
          <w:ilvl w:val="0"/>
          <w:numId w:val="22"/>
        </w:numPr>
      </w:pPr>
      <w:r>
        <w:t>Please specify branch of U.S. military.</w:t>
      </w:r>
    </w:p>
    <w:p w14:paraId="553F53EF" w14:textId="77777777" w:rsidR="00666CF2" w:rsidRDefault="00666CF2" w:rsidP="001C2CFA">
      <w:pPr>
        <w:pStyle w:val="NoSpacing"/>
        <w:ind w:left="360"/>
      </w:pPr>
      <w:r>
        <w:t xml:space="preserve">United States Air </w:t>
      </w:r>
      <w:proofErr w:type="gramStart"/>
      <w:r>
        <w:t>Force  (</w:t>
      </w:r>
      <w:proofErr w:type="gramEnd"/>
      <w:r>
        <w:t xml:space="preserve">1) </w:t>
      </w:r>
    </w:p>
    <w:p w14:paraId="7983D242" w14:textId="77777777" w:rsidR="00666CF2" w:rsidRDefault="00666CF2" w:rsidP="001C2CFA">
      <w:pPr>
        <w:pStyle w:val="NoSpacing"/>
        <w:ind w:left="360"/>
      </w:pPr>
      <w:r>
        <w:t xml:space="preserve">United States </w:t>
      </w:r>
      <w:proofErr w:type="gramStart"/>
      <w:r>
        <w:t>Army  (</w:t>
      </w:r>
      <w:proofErr w:type="gramEnd"/>
      <w:r>
        <w:t xml:space="preserve">2) </w:t>
      </w:r>
    </w:p>
    <w:p w14:paraId="51263765" w14:textId="77777777" w:rsidR="00666CF2" w:rsidRDefault="00666CF2" w:rsidP="001C2CFA">
      <w:pPr>
        <w:pStyle w:val="NoSpacing"/>
        <w:ind w:left="360"/>
      </w:pPr>
      <w:r>
        <w:t xml:space="preserve">United States Marine </w:t>
      </w:r>
      <w:proofErr w:type="gramStart"/>
      <w:r>
        <w:t>Corps  (</w:t>
      </w:r>
      <w:proofErr w:type="gramEnd"/>
      <w:r>
        <w:t xml:space="preserve">3) </w:t>
      </w:r>
    </w:p>
    <w:p w14:paraId="4227FCA0" w14:textId="77777777" w:rsidR="00666CF2" w:rsidRDefault="00666CF2" w:rsidP="001C2CFA">
      <w:pPr>
        <w:pStyle w:val="NoSpacing"/>
        <w:ind w:left="360"/>
      </w:pPr>
      <w:r>
        <w:t xml:space="preserve">United States </w:t>
      </w:r>
      <w:proofErr w:type="gramStart"/>
      <w:r>
        <w:t>Navy  (</w:t>
      </w:r>
      <w:proofErr w:type="gramEnd"/>
      <w:r>
        <w:t xml:space="preserve">4) </w:t>
      </w:r>
    </w:p>
    <w:p w14:paraId="13136549" w14:textId="77777777" w:rsidR="00666CF2" w:rsidRDefault="00666CF2" w:rsidP="001C2CFA">
      <w:pPr>
        <w:pStyle w:val="NoSpacing"/>
        <w:ind w:left="360"/>
      </w:pPr>
      <w:r>
        <w:t xml:space="preserve">United States Coast </w:t>
      </w:r>
      <w:proofErr w:type="gramStart"/>
      <w:r>
        <w:t>Guard  (</w:t>
      </w:r>
      <w:proofErr w:type="gramEnd"/>
      <w:r>
        <w:t xml:space="preserve">5) </w:t>
      </w:r>
    </w:p>
    <w:p w14:paraId="6A216F38" w14:textId="77777777" w:rsidR="00666CF2" w:rsidRDefault="00666CF2" w:rsidP="001C2CFA">
      <w:pPr>
        <w:pStyle w:val="NoSpacing"/>
      </w:pPr>
    </w:p>
    <w:p w14:paraId="1FB49F0C" w14:textId="05C827D0" w:rsidR="00666CF2" w:rsidRDefault="00666CF2" w:rsidP="001C2CFA">
      <w:pPr>
        <w:pStyle w:val="NoSpacing"/>
        <w:numPr>
          <w:ilvl w:val="0"/>
          <w:numId w:val="22"/>
        </w:numPr>
      </w:pPr>
      <w:r>
        <w:t xml:space="preserve">Which one of the following </w:t>
      </w:r>
      <w:proofErr w:type="gramStart"/>
      <w:r>
        <w:t>sector</w:t>
      </w:r>
      <w:proofErr w:type="gramEnd"/>
      <w:r>
        <w:t xml:space="preserve"> best describes your principal employer?</w:t>
      </w:r>
    </w:p>
    <w:p w14:paraId="6F4651D1" w14:textId="77777777" w:rsidR="00666CF2" w:rsidRDefault="00666CF2" w:rsidP="001C2CFA">
      <w:pPr>
        <w:pStyle w:val="NoSpacing"/>
        <w:ind w:left="360"/>
      </w:pPr>
      <w:r>
        <w:t>Private sector business (includes self-</w:t>
      </w:r>
      <w:proofErr w:type="gramStart"/>
      <w:r>
        <w:t>employed)  (</w:t>
      </w:r>
      <w:proofErr w:type="gramEnd"/>
      <w:r>
        <w:t xml:space="preserve">1) </w:t>
      </w:r>
    </w:p>
    <w:p w14:paraId="77BDC38C" w14:textId="77777777" w:rsidR="00666CF2" w:rsidRDefault="00666CF2" w:rsidP="001C2CFA">
      <w:pPr>
        <w:pStyle w:val="NoSpacing"/>
        <w:ind w:left="360"/>
      </w:pPr>
      <w:r>
        <w:t xml:space="preserve">Non-profit </w:t>
      </w:r>
      <w:proofErr w:type="gramStart"/>
      <w:r>
        <w:t>organization  (</w:t>
      </w:r>
      <w:proofErr w:type="gramEnd"/>
      <w:r>
        <w:t xml:space="preserve">2) </w:t>
      </w:r>
    </w:p>
    <w:p w14:paraId="4603BF2E" w14:textId="77777777" w:rsidR="00666CF2" w:rsidRDefault="00666CF2" w:rsidP="001C2CFA">
      <w:pPr>
        <w:pStyle w:val="NoSpacing"/>
        <w:ind w:left="360"/>
      </w:pPr>
      <w:r>
        <w:t xml:space="preserve">Federal </w:t>
      </w:r>
      <w:proofErr w:type="gramStart"/>
      <w:r>
        <w:t>Government  (</w:t>
      </w:r>
      <w:proofErr w:type="gramEnd"/>
      <w:r>
        <w:t xml:space="preserve">3) </w:t>
      </w:r>
    </w:p>
    <w:p w14:paraId="18CA2227" w14:textId="77777777" w:rsidR="00666CF2" w:rsidRDefault="00666CF2" w:rsidP="001C2CFA">
      <w:pPr>
        <w:pStyle w:val="NoSpacing"/>
        <w:ind w:left="360"/>
      </w:pPr>
      <w:r>
        <w:t xml:space="preserve">State government (includes some state colleges and </w:t>
      </w:r>
      <w:proofErr w:type="gramStart"/>
      <w:r>
        <w:t>universities  (</w:t>
      </w:r>
      <w:proofErr w:type="gramEnd"/>
      <w:r>
        <w:t xml:space="preserve">4) </w:t>
      </w:r>
    </w:p>
    <w:p w14:paraId="1D8CEEDD" w14:textId="77777777" w:rsidR="00666CF2" w:rsidRDefault="00666CF2" w:rsidP="001C2CFA">
      <w:pPr>
        <w:pStyle w:val="NoSpacing"/>
        <w:ind w:left="360"/>
      </w:pPr>
      <w:r>
        <w:t xml:space="preserve">Local government (includes some public school </w:t>
      </w:r>
      <w:proofErr w:type="gramStart"/>
      <w:r>
        <w:t>districts)  (</w:t>
      </w:r>
      <w:proofErr w:type="gramEnd"/>
      <w:r>
        <w:t xml:space="preserve">5) </w:t>
      </w:r>
    </w:p>
    <w:p w14:paraId="42B44CB5" w14:textId="77777777" w:rsidR="00666CF2" w:rsidRDefault="00666CF2" w:rsidP="001C2CFA">
      <w:pPr>
        <w:pStyle w:val="NoSpacing"/>
        <w:ind w:left="360"/>
      </w:pPr>
      <w:r>
        <w:t>Foreign/</w:t>
      </w:r>
      <w:proofErr w:type="gramStart"/>
      <w:r>
        <w:t>international  (</w:t>
      </w:r>
      <w:proofErr w:type="gramEnd"/>
      <w:r>
        <w:t xml:space="preserve">6) </w:t>
      </w:r>
    </w:p>
    <w:p w14:paraId="19EF8CFB" w14:textId="77777777" w:rsidR="00666CF2" w:rsidRDefault="00666CF2" w:rsidP="001C2CFA">
      <w:pPr>
        <w:pStyle w:val="NoSpacing"/>
        <w:ind w:left="360"/>
      </w:pPr>
      <w:r>
        <w:t xml:space="preserve">U.S. </w:t>
      </w:r>
      <w:proofErr w:type="gramStart"/>
      <w:r>
        <w:t>Military  (</w:t>
      </w:r>
      <w:proofErr w:type="gramEnd"/>
      <w:r>
        <w:t xml:space="preserve">7) </w:t>
      </w:r>
    </w:p>
    <w:p w14:paraId="160028C4" w14:textId="77777777" w:rsidR="00666CF2" w:rsidRDefault="00666CF2" w:rsidP="001C2CFA">
      <w:pPr>
        <w:pStyle w:val="NoSpacing"/>
        <w:ind w:left="360"/>
      </w:pPr>
      <w:proofErr w:type="gramStart"/>
      <w:r>
        <w:t>Other  (</w:t>
      </w:r>
      <w:proofErr w:type="gramEnd"/>
      <w:r>
        <w:t xml:space="preserve">8) </w:t>
      </w:r>
    </w:p>
    <w:p w14:paraId="1F28A7CB" w14:textId="77777777" w:rsidR="00666CF2" w:rsidRDefault="00666CF2" w:rsidP="001C2CFA">
      <w:pPr>
        <w:pStyle w:val="NoSpacing"/>
      </w:pPr>
    </w:p>
    <w:p w14:paraId="75B9E03F" w14:textId="6AABF73B" w:rsidR="00666CF2" w:rsidRDefault="00666CF2" w:rsidP="001C2CFA">
      <w:pPr>
        <w:pStyle w:val="NoSpacing"/>
        <w:numPr>
          <w:ilvl w:val="0"/>
          <w:numId w:val="22"/>
        </w:numPr>
      </w:pPr>
      <w:r>
        <w:t>If you work for the U.S. federal government, for which agency do you work?</w:t>
      </w:r>
    </w:p>
    <w:p w14:paraId="76DCD85B" w14:textId="77777777" w:rsidR="00666CF2" w:rsidRDefault="00666CF2" w:rsidP="001C2CFA">
      <w:pPr>
        <w:pStyle w:val="NoSpacing"/>
        <w:ind w:left="360"/>
      </w:pPr>
      <w:r>
        <w:t xml:space="preserve">Agriculture </w:t>
      </w:r>
      <w:proofErr w:type="gramStart"/>
      <w:r>
        <w:t>Department  (</w:t>
      </w:r>
      <w:proofErr w:type="gramEnd"/>
      <w:r>
        <w:t xml:space="preserve">1) </w:t>
      </w:r>
    </w:p>
    <w:p w14:paraId="1165047C" w14:textId="77777777" w:rsidR="00666CF2" w:rsidRDefault="00666CF2" w:rsidP="001C2CFA">
      <w:pPr>
        <w:pStyle w:val="NoSpacing"/>
        <w:ind w:left="360"/>
      </w:pPr>
      <w:r>
        <w:t xml:space="preserve">Commerce </w:t>
      </w:r>
      <w:proofErr w:type="gramStart"/>
      <w:r>
        <w:t>Department  (</w:t>
      </w:r>
      <w:proofErr w:type="gramEnd"/>
      <w:r>
        <w:t xml:space="preserve">2) </w:t>
      </w:r>
    </w:p>
    <w:p w14:paraId="6B69D266" w14:textId="77777777" w:rsidR="00666CF2" w:rsidRDefault="00666CF2" w:rsidP="001C2CFA">
      <w:pPr>
        <w:pStyle w:val="NoSpacing"/>
        <w:ind w:left="360"/>
      </w:pPr>
      <w:r>
        <w:t xml:space="preserve">Congressional Branch (U.S. Congress, Congressional Research Service, Library of </w:t>
      </w:r>
      <w:proofErr w:type="gramStart"/>
      <w:r>
        <w:t>Congress  (</w:t>
      </w:r>
      <w:proofErr w:type="gramEnd"/>
      <w:r>
        <w:t xml:space="preserve">3) </w:t>
      </w:r>
    </w:p>
    <w:p w14:paraId="55B98C96" w14:textId="77777777" w:rsidR="00666CF2" w:rsidRDefault="00666CF2" w:rsidP="001C2CFA">
      <w:pPr>
        <w:pStyle w:val="NoSpacing"/>
        <w:ind w:left="360"/>
      </w:pPr>
      <w:r>
        <w:t xml:space="preserve">Defense </w:t>
      </w:r>
      <w:proofErr w:type="gramStart"/>
      <w:r>
        <w:t>Department  (</w:t>
      </w:r>
      <w:proofErr w:type="gramEnd"/>
      <w:r>
        <w:t xml:space="preserve">4) </w:t>
      </w:r>
    </w:p>
    <w:p w14:paraId="4A53484F" w14:textId="77777777" w:rsidR="00666CF2" w:rsidRDefault="00666CF2" w:rsidP="001C2CFA">
      <w:pPr>
        <w:pStyle w:val="NoSpacing"/>
        <w:ind w:left="360"/>
      </w:pPr>
      <w:r>
        <w:t xml:space="preserve">Education </w:t>
      </w:r>
      <w:proofErr w:type="gramStart"/>
      <w:r>
        <w:t>Department  (</w:t>
      </w:r>
      <w:proofErr w:type="gramEnd"/>
      <w:r>
        <w:t xml:space="preserve">5) </w:t>
      </w:r>
    </w:p>
    <w:p w14:paraId="7809D52A" w14:textId="77777777" w:rsidR="00666CF2" w:rsidRDefault="00666CF2" w:rsidP="001C2CFA">
      <w:pPr>
        <w:pStyle w:val="NoSpacing"/>
        <w:ind w:left="360"/>
      </w:pPr>
      <w:r>
        <w:t xml:space="preserve">Energy </w:t>
      </w:r>
      <w:proofErr w:type="gramStart"/>
      <w:r>
        <w:t>Department  (</w:t>
      </w:r>
      <w:proofErr w:type="gramEnd"/>
      <w:r>
        <w:t xml:space="preserve">6) </w:t>
      </w:r>
    </w:p>
    <w:p w14:paraId="2C439DA0" w14:textId="77777777" w:rsidR="00666CF2" w:rsidRDefault="00666CF2" w:rsidP="001C2CFA">
      <w:pPr>
        <w:pStyle w:val="NoSpacing"/>
        <w:ind w:left="360"/>
      </w:pPr>
      <w:r>
        <w:t xml:space="preserve">Environmental Protection </w:t>
      </w:r>
      <w:proofErr w:type="gramStart"/>
      <w:r>
        <w:t>Agency  (</w:t>
      </w:r>
      <w:proofErr w:type="gramEnd"/>
      <w:r>
        <w:t xml:space="preserve">7) </w:t>
      </w:r>
    </w:p>
    <w:p w14:paraId="3902D639" w14:textId="77777777" w:rsidR="00666CF2" w:rsidRDefault="00666CF2" w:rsidP="001C2CFA">
      <w:pPr>
        <w:pStyle w:val="NoSpacing"/>
        <w:ind w:left="360"/>
      </w:pPr>
      <w:r>
        <w:t xml:space="preserve">Health and Human Services Department (excluding </w:t>
      </w:r>
      <w:proofErr w:type="gramStart"/>
      <w:r>
        <w:t>NIH)  (</w:t>
      </w:r>
      <w:proofErr w:type="gramEnd"/>
      <w:r>
        <w:t xml:space="preserve">8) </w:t>
      </w:r>
    </w:p>
    <w:p w14:paraId="3CE10D0B" w14:textId="77777777" w:rsidR="00666CF2" w:rsidRDefault="00666CF2" w:rsidP="001C2CFA">
      <w:pPr>
        <w:pStyle w:val="NoSpacing"/>
        <w:ind w:left="360"/>
      </w:pPr>
      <w:r>
        <w:t xml:space="preserve">Homeland </w:t>
      </w:r>
      <w:proofErr w:type="gramStart"/>
      <w:r>
        <w:t>Security  (</w:t>
      </w:r>
      <w:proofErr w:type="gramEnd"/>
      <w:r>
        <w:t xml:space="preserve">9) </w:t>
      </w:r>
    </w:p>
    <w:p w14:paraId="20BE2BA6" w14:textId="77777777" w:rsidR="00666CF2" w:rsidRDefault="00666CF2" w:rsidP="001C2CFA">
      <w:pPr>
        <w:pStyle w:val="NoSpacing"/>
        <w:ind w:left="360"/>
      </w:pPr>
      <w:r>
        <w:t xml:space="preserve">Housing and Urban Development </w:t>
      </w:r>
      <w:proofErr w:type="gramStart"/>
      <w:r>
        <w:t>Department  (</w:t>
      </w:r>
      <w:proofErr w:type="gramEnd"/>
      <w:r>
        <w:t xml:space="preserve">10) </w:t>
      </w:r>
    </w:p>
    <w:p w14:paraId="3A9D522D" w14:textId="77777777" w:rsidR="00666CF2" w:rsidRDefault="00666CF2" w:rsidP="001C2CFA">
      <w:pPr>
        <w:pStyle w:val="NoSpacing"/>
        <w:ind w:left="360"/>
      </w:pPr>
      <w:r>
        <w:t xml:space="preserve">Interior </w:t>
      </w:r>
      <w:proofErr w:type="gramStart"/>
      <w:r>
        <w:t>Department  (</w:t>
      </w:r>
      <w:proofErr w:type="gramEnd"/>
      <w:r>
        <w:t xml:space="preserve">11) </w:t>
      </w:r>
    </w:p>
    <w:p w14:paraId="40665E24" w14:textId="77777777" w:rsidR="00666CF2" w:rsidRDefault="00666CF2" w:rsidP="001C2CFA">
      <w:pPr>
        <w:pStyle w:val="NoSpacing"/>
        <w:ind w:left="360"/>
      </w:pPr>
      <w:r>
        <w:t xml:space="preserve">Justice </w:t>
      </w:r>
      <w:proofErr w:type="gramStart"/>
      <w:r>
        <w:t>Department  (</w:t>
      </w:r>
      <w:proofErr w:type="gramEnd"/>
      <w:r>
        <w:t xml:space="preserve">12) </w:t>
      </w:r>
    </w:p>
    <w:p w14:paraId="32366418" w14:textId="77777777" w:rsidR="00666CF2" w:rsidRDefault="00666CF2" w:rsidP="001C2CFA">
      <w:pPr>
        <w:pStyle w:val="NoSpacing"/>
        <w:ind w:left="360"/>
      </w:pPr>
      <w:r>
        <w:t xml:space="preserve">Labor </w:t>
      </w:r>
      <w:proofErr w:type="gramStart"/>
      <w:r>
        <w:t>Department  (</w:t>
      </w:r>
      <w:proofErr w:type="gramEnd"/>
      <w:r>
        <w:t xml:space="preserve">13) </w:t>
      </w:r>
    </w:p>
    <w:p w14:paraId="6BAABE77" w14:textId="77777777" w:rsidR="00666CF2" w:rsidRDefault="00666CF2" w:rsidP="001C2CFA">
      <w:pPr>
        <w:pStyle w:val="NoSpacing"/>
        <w:ind w:left="360"/>
      </w:pPr>
      <w:r>
        <w:t xml:space="preserve">National Aeronautics and Space </w:t>
      </w:r>
      <w:proofErr w:type="gramStart"/>
      <w:r>
        <w:t>Administration  (</w:t>
      </w:r>
      <w:proofErr w:type="gramEnd"/>
      <w:r>
        <w:t xml:space="preserve">14) </w:t>
      </w:r>
    </w:p>
    <w:p w14:paraId="1059BB97" w14:textId="77777777" w:rsidR="00666CF2" w:rsidRDefault="00666CF2" w:rsidP="001C2CFA">
      <w:pPr>
        <w:pStyle w:val="NoSpacing"/>
        <w:ind w:left="360"/>
      </w:pPr>
      <w:r>
        <w:t>National Institutes of Health (</w:t>
      </w:r>
      <w:proofErr w:type="gramStart"/>
      <w:r>
        <w:t>NIH)  (</w:t>
      </w:r>
      <w:proofErr w:type="gramEnd"/>
      <w:r>
        <w:t xml:space="preserve">15) </w:t>
      </w:r>
    </w:p>
    <w:p w14:paraId="5D7E5A1C" w14:textId="77777777" w:rsidR="00666CF2" w:rsidRDefault="00666CF2" w:rsidP="001C2CFA">
      <w:pPr>
        <w:pStyle w:val="NoSpacing"/>
        <w:ind w:left="360"/>
      </w:pPr>
      <w:r>
        <w:t xml:space="preserve">National Science </w:t>
      </w:r>
      <w:proofErr w:type="gramStart"/>
      <w:r>
        <w:t>Foundation  (</w:t>
      </w:r>
      <w:proofErr w:type="gramEnd"/>
      <w:r>
        <w:t xml:space="preserve">16) </w:t>
      </w:r>
    </w:p>
    <w:p w14:paraId="5353BE3C" w14:textId="77777777" w:rsidR="00666CF2" w:rsidRDefault="00666CF2" w:rsidP="001C2CFA">
      <w:pPr>
        <w:pStyle w:val="NoSpacing"/>
        <w:ind w:left="360"/>
      </w:pPr>
      <w:r>
        <w:t xml:space="preserve">State </w:t>
      </w:r>
      <w:proofErr w:type="gramStart"/>
      <w:r>
        <w:t>Department  (</w:t>
      </w:r>
      <w:proofErr w:type="gramEnd"/>
      <w:r>
        <w:t xml:space="preserve">17) </w:t>
      </w:r>
    </w:p>
    <w:p w14:paraId="4EB5EA60" w14:textId="77777777" w:rsidR="00666CF2" w:rsidRDefault="00666CF2" w:rsidP="001C2CFA">
      <w:pPr>
        <w:pStyle w:val="NoSpacing"/>
        <w:ind w:left="360"/>
      </w:pPr>
      <w:r>
        <w:t xml:space="preserve">Transportation </w:t>
      </w:r>
      <w:proofErr w:type="gramStart"/>
      <w:r>
        <w:t>Department  (</w:t>
      </w:r>
      <w:proofErr w:type="gramEnd"/>
      <w:r>
        <w:t xml:space="preserve">18) </w:t>
      </w:r>
    </w:p>
    <w:p w14:paraId="33ED31E7" w14:textId="77777777" w:rsidR="00666CF2" w:rsidRDefault="00666CF2" w:rsidP="001C2CFA">
      <w:pPr>
        <w:pStyle w:val="NoSpacing"/>
        <w:ind w:left="360"/>
      </w:pPr>
      <w:r>
        <w:t xml:space="preserve">Treasury </w:t>
      </w:r>
      <w:proofErr w:type="gramStart"/>
      <w:r>
        <w:t>Department  (</w:t>
      </w:r>
      <w:proofErr w:type="gramEnd"/>
      <w:r>
        <w:t xml:space="preserve">19) </w:t>
      </w:r>
    </w:p>
    <w:p w14:paraId="2DA03A45" w14:textId="77777777" w:rsidR="00666CF2" w:rsidRDefault="00666CF2" w:rsidP="001C2CFA">
      <w:pPr>
        <w:pStyle w:val="NoSpacing"/>
        <w:ind w:left="360"/>
      </w:pPr>
      <w:r>
        <w:t xml:space="preserve">Veterans </w:t>
      </w:r>
      <w:proofErr w:type="gramStart"/>
      <w:r>
        <w:t>Affairs  (</w:t>
      </w:r>
      <w:proofErr w:type="gramEnd"/>
      <w:r>
        <w:t xml:space="preserve">20) </w:t>
      </w:r>
    </w:p>
    <w:p w14:paraId="76E82A40" w14:textId="77777777" w:rsidR="00666CF2" w:rsidRDefault="00666CF2" w:rsidP="001C2CFA">
      <w:pPr>
        <w:pStyle w:val="NoSpacing"/>
        <w:ind w:left="360"/>
      </w:pPr>
      <w:r>
        <w:t xml:space="preserve">White </w:t>
      </w:r>
      <w:proofErr w:type="gramStart"/>
      <w:r>
        <w:t>House  (</w:t>
      </w:r>
      <w:proofErr w:type="gramEnd"/>
      <w:r>
        <w:t xml:space="preserve">21) </w:t>
      </w:r>
    </w:p>
    <w:p w14:paraId="43A9DA80" w14:textId="77777777" w:rsidR="00666CF2" w:rsidRDefault="00666CF2" w:rsidP="001C2CFA">
      <w:pPr>
        <w:pStyle w:val="NoSpacing"/>
        <w:ind w:left="360"/>
      </w:pPr>
      <w:r>
        <w:t xml:space="preserve">Other national security </w:t>
      </w:r>
      <w:proofErr w:type="gramStart"/>
      <w:r>
        <w:t>agency  (</w:t>
      </w:r>
      <w:proofErr w:type="gramEnd"/>
      <w:r>
        <w:t xml:space="preserve">22) </w:t>
      </w:r>
    </w:p>
    <w:p w14:paraId="66304713" w14:textId="77777777" w:rsidR="00666CF2" w:rsidRDefault="00666CF2" w:rsidP="001C2CFA">
      <w:pPr>
        <w:pStyle w:val="NoSpacing"/>
        <w:ind w:left="360"/>
      </w:pPr>
      <w:r>
        <w:t xml:space="preserve">Other federal agency (please specify)  (23) </w:t>
      </w:r>
      <w:r>
        <w:lastRenderedPageBreak/>
        <w:t>________________________________________________</w:t>
      </w:r>
    </w:p>
    <w:p w14:paraId="6523974A" w14:textId="77777777" w:rsidR="00666CF2" w:rsidRDefault="00666CF2" w:rsidP="001C2CFA">
      <w:pPr>
        <w:pStyle w:val="NoSpacing"/>
        <w:ind w:left="360"/>
      </w:pPr>
      <w:r>
        <w:t xml:space="preserve">I prefer not to </w:t>
      </w:r>
      <w:proofErr w:type="gramStart"/>
      <w:r>
        <w:t>disclose  (</w:t>
      </w:r>
      <w:proofErr w:type="gramEnd"/>
      <w:r>
        <w:t xml:space="preserve">24) </w:t>
      </w:r>
    </w:p>
    <w:p w14:paraId="216FE799" w14:textId="77777777" w:rsidR="00666CF2" w:rsidRDefault="00666CF2" w:rsidP="001C2CFA">
      <w:pPr>
        <w:pStyle w:val="NoSpacing"/>
      </w:pPr>
    </w:p>
    <w:p w14:paraId="5D1499C5" w14:textId="623873C4" w:rsidR="00666CF2" w:rsidRDefault="00666CF2" w:rsidP="001C2CFA">
      <w:pPr>
        <w:pStyle w:val="NoSpacing"/>
        <w:numPr>
          <w:ilvl w:val="0"/>
          <w:numId w:val="22"/>
        </w:numPr>
      </w:pPr>
      <w:r>
        <w:t>Is your current employer an educational institution?</w:t>
      </w:r>
    </w:p>
    <w:p w14:paraId="7A5BF574" w14:textId="77777777" w:rsidR="00666CF2" w:rsidRDefault="00666CF2" w:rsidP="001C2CFA">
      <w:pPr>
        <w:pStyle w:val="NoSpacing"/>
        <w:ind w:left="360"/>
      </w:pPr>
      <w:proofErr w:type="gramStart"/>
      <w:r>
        <w:t>Yes  (</w:t>
      </w:r>
      <w:proofErr w:type="gramEnd"/>
      <w:r>
        <w:t xml:space="preserve">1) </w:t>
      </w:r>
    </w:p>
    <w:p w14:paraId="34E449A5" w14:textId="77777777" w:rsidR="00666CF2" w:rsidRDefault="00666CF2" w:rsidP="001C2CFA">
      <w:pPr>
        <w:pStyle w:val="NoSpacing"/>
        <w:ind w:left="360"/>
      </w:pPr>
      <w:proofErr w:type="gramStart"/>
      <w:r>
        <w:t>No  (</w:t>
      </w:r>
      <w:proofErr w:type="gramEnd"/>
      <w:r>
        <w:t xml:space="preserve">2) </w:t>
      </w:r>
    </w:p>
    <w:p w14:paraId="34EA0500" w14:textId="77777777" w:rsidR="00666CF2" w:rsidRDefault="00666CF2" w:rsidP="001C2CFA">
      <w:pPr>
        <w:pStyle w:val="NoSpacing"/>
      </w:pPr>
    </w:p>
    <w:p w14:paraId="10CEA479" w14:textId="2ABDFE2C" w:rsidR="00666CF2" w:rsidRDefault="00666CF2" w:rsidP="001C2CFA">
      <w:pPr>
        <w:pStyle w:val="NoSpacing"/>
        <w:numPr>
          <w:ilvl w:val="0"/>
          <w:numId w:val="22"/>
        </w:numPr>
      </w:pPr>
      <w:r>
        <w:t>Please indicate the type of educational institution where you worked.</w:t>
      </w:r>
    </w:p>
    <w:p w14:paraId="628876C5" w14:textId="77777777" w:rsidR="00666CF2" w:rsidRDefault="00666CF2" w:rsidP="001C2CFA">
      <w:pPr>
        <w:pStyle w:val="NoSpacing"/>
        <w:ind w:left="360"/>
      </w:pPr>
      <w:r>
        <w:t>Pre-</w:t>
      </w:r>
      <w:proofErr w:type="gramStart"/>
      <w:r>
        <w:t>Kindergarten  (</w:t>
      </w:r>
      <w:proofErr w:type="gramEnd"/>
      <w:r>
        <w:t xml:space="preserve">1) </w:t>
      </w:r>
    </w:p>
    <w:p w14:paraId="284141FA" w14:textId="77777777" w:rsidR="00666CF2" w:rsidRDefault="00666CF2" w:rsidP="001C2CFA">
      <w:pPr>
        <w:pStyle w:val="NoSpacing"/>
        <w:ind w:left="360"/>
      </w:pPr>
      <w:r>
        <w:t xml:space="preserve">Elementary or secondary school </w:t>
      </w:r>
      <w:proofErr w:type="gramStart"/>
      <w:r>
        <w:t>system  (</w:t>
      </w:r>
      <w:proofErr w:type="gramEnd"/>
      <w:r>
        <w:t xml:space="preserve">2) </w:t>
      </w:r>
    </w:p>
    <w:p w14:paraId="6A8CE890" w14:textId="77777777" w:rsidR="00666CF2" w:rsidRDefault="00666CF2" w:rsidP="001C2CFA">
      <w:pPr>
        <w:pStyle w:val="NoSpacing"/>
        <w:ind w:left="360"/>
      </w:pPr>
      <w:r>
        <w:t xml:space="preserve">2-year college, community college, or technical </w:t>
      </w:r>
      <w:proofErr w:type="gramStart"/>
      <w:r>
        <w:t>institute  (</w:t>
      </w:r>
      <w:proofErr w:type="gramEnd"/>
      <w:r>
        <w:t xml:space="preserve">3) </w:t>
      </w:r>
    </w:p>
    <w:p w14:paraId="3AC2C6DC" w14:textId="77777777" w:rsidR="00666CF2" w:rsidRDefault="00666CF2" w:rsidP="001C2CFA">
      <w:pPr>
        <w:pStyle w:val="NoSpacing"/>
        <w:ind w:left="360"/>
      </w:pPr>
      <w:r>
        <w:t xml:space="preserve">4-year public college or </w:t>
      </w:r>
      <w:proofErr w:type="gramStart"/>
      <w:r>
        <w:t>university  (</w:t>
      </w:r>
      <w:proofErr w:type="gramEnd"/>
      <w:r>
        <w:t xml:space="preserve">4) </w:t>
      </w:r>
    </w:p>
    <w:p w14:paraId="5D53CB00" w14:textId="77777777" w:rsidR="00666CF2" w:rsidRDefault="00666CF2" w:rsidP="001C2CFA">
      <w:pPr>
        <w:pStyle w:val="NoSpacing"/>
        <w:ind w:left="360"/>
      </w:pPr>
      <w:r>
        <w:t xml:space="preserve">4-year private college or </w:t>
      </w:r>
      <w:proofErr w:type="gramStart"/>
      <w:r>
        <w:t>university  (</w:t>
      </w:r>
      <w:proofErr w:type="gramEnd"/>
      <w:r>
        <w:t xml:space="preserve">5) </w:t>
      </w:r>
    </w:p>
    <w:p w14:paraId="729F9A1C" w14:textId="77777777" w:rsidR="00666CF2" w:rsidRDefault="00666CF2" w:rsidP="001C2CFA">
      <w:pPr>
        <w:pStyle w:val="NoSpacing"/>
        <w:ind w:left="360"/>
      </w:pPr>
      <w:r>
        <w:t xml:space="preserve">Foreign education </w:t>
      </w:r>
      <w:proofErr w:type="gramStart"/>
      <w:r>
        <w:t>institution  (</w:t>
      </w:r>
      <w:proofErr w:type="gramEnd"/>
      <w:r>
        <w:t xml:space="preserve">7) </w:t>
      </w:r>
    </w:p>
    <w:p w14:paraId="6FE81F94" w14:textId="77777777" w:rsidR="00666CF2" w:rsidRDefault="00666CF2" w:rsidP="001C2CFA">
      <w:pPr>
        <w:pStyle w:val="NoSpacing"/>
        <w:ind w:left="360"/>
      </w:pPr>
      <w:proofErr w:type="gramStart"/>
      <w:r>
        <w:t>Other  (</w:t>
      </w:r>
      <w:proofErr w:type="gramEnd"/>
      <w:r>
        <w:t xml:space="preserve">8) </w:t>
      </w:r>
    </w:p>
    <w:p w14:paraId="371050E6" w14:textId="77777777" w:rsidR="00666CF2" w:rsidRDefault="00666CF2" w:rsidP="001C2CFA">
      <w:pPr>
        <w:pStyle w:val="NoSpacing"/>
      </w:pPr>
    </w:p>
    <w:p w14:paraId="07FC6332" w14:textId="77777777" w:rsidR="00666CF2" w:rsidRDefault="00666CF2" w:rsidP="001C2CFA">
      <w:pPr>
        <w:pStyle w:val="NoSpacing"/>
      </w:pPr>
    </w:p>
    <w:p w14:paraId="78762E42" w14:textId="55CC9AE6" w:rsidR="00666CF2" w:rsidRDefault="00666CF2" w:rsidP="001C2CFA">
      <w:pPr>
        <w:pStyle w:val="NoSpacing"/>
        <w:numPr>
          <w:ilvl w:val="0"/>
          <w:numId w:val="22"/>
        </w:numPr>
      </w:pPr>
      <w:r>
        <w:t>Please indicate other type of education institution.</w:t>
      </w:r>
    </w:p>
    <w:p w14:paraId="68D9838C" w14:textId="77777777" w:rsidR="00666CF2" w:rsidRDefault="00666CF2" w:rsidP="001C2CFA">
      <w:pPr>
        <w:pStyle w:val="NoSpacing"/>
        <w:ind w:firstLine="360"/>
      </w:pPr>
      <w:r>
        <w:t>________________________________________________________________</w:t>
      </w:r>
    </w:p>
    <w:p w14:paraId="7B988F83" w14:textId="77777777" w:rsidR="00666CF2" w:rsidRDefault="00666CF2" w:rsidP="001C2CFA">
      <w:pPr>
        <w:pStyle w:val="NoSpacing"/>
      </w:pPr>
    </w:p>
    <w:p w14:paraId="26C685E2" w14:textId="255F5D3F" w:rsidR="00666CF2" w:rsidRDefault="00666CF2" w:rsidP="001C2CFA">
      <w:pPr>
        <w:pStyle w:val="NoSpacing"/>
        <w:numPr>
          <w:ilvl w:val="0"/>
          <w:numId w:val="22"/>
        </w:numPr>
      </w:pPr>
      <w:r>
        <w:t>To what extent is your work in your principal job related to the field in which you received your degree (the one(s) you were working on during your FLAS fellowship(s))? Is it</w:t>
      </w:r>
      <w:proofErr w:type="gramStart"/>
      <w:r>
        <w:t>...(</w:t>
      </w:r>
      <w:proofErr w:type="gramEnd"/>
      <w:r>
        <w:t>mark one answer)</w:t>
      </w:r>
    </w:p>
    <w:p w14:paraId="290AFB28" w14:textId="77777777" w:rsidR="00666CF2" w:rsidRDefault="00666CF2" w:rsidP="001C2CFA">
      <w:pPr>
        <w:pStyle w:val="NoSpacing"/>
        <w:ind w:left="360"/>
      </w:pPr>
      <w:r>
        <w:t xml:space="preserve">Closely </w:t>
      </w:r>
      <w:proofErr w:type="gramStart"/>
      <w:r>
        <w:t>related  (</w:t>
      </w:r>
      <w:proofErr w:type="gramEnd"/>
      <w:r>
        <w:t xml:space="preserve">1) </w:t>
      </w:r>
    </w:p>
    <w:p w14:paraId="2551EF05" w14:textId="77777777" w:rsidR="00666CF2" w:rsidRDefault="00666CF2" w:rsidP="001C2CFA">
      <w:pPr>
        <w:pStyle w:val="NoSpacing"/>
        <w:ind w:left="360"/>
      </w:pPr>
      <w:r>
        <w:t xml:space="preserve">Somewhat </w:t>
      </w:r>
      <w:proofErr w:type="gramStart"/>
      <w:r>
        <w:t>related  (</w:t>
      </w:r>
      <w:proofErr w:type="gramEnd"/>
      <w:r>
        <w:t xml:space="preserve">2) </w:t>
      </w:r>
    </w:p>
    <w:p w14:paraId="534B6337" w14:textId="77777777" w:rsidR="00666CF2" w:rsidRDefault="00666CF2" w:rsidP="001C2CFA">
      <w:pPr>
        <w:pStyle w:val="NoSpacing"/>
        <w:ind w:left="360"/>
      </w:pPr>
      <w:r>
        <w:t xml:space="preserve">Not </w:t>
      </w:r>
      <w:proofErr w:type="gramStart"/>
      <w:r>
        <w:t>related  (</w:t>
      </w:r>
      <w:proofErr w:type="gramEnd"/>
      <w:r>
        <w:t xml:space="preserve">3) </w:t>
      </w:r>
    </w:p>
    <w:p w14:paraId="0E2A0B00" w14:textId="77777777" w:rsidR="00666CF2" w:rsidRDefault="00666CF2" w:rsidP="001C2CFA">
      <w:pPr>
        <w:pStyle w:val="NoSpacing"/>
      </w:pPr>
    </w:p>
    <w:p w14:paraId="7DF4C68E" w14:textId="5688FEBF" w:rsidR="00666CF2" w:rsidRDefault="00666CF2" w:rsidP="001C2CFA">
      <w:pPr>
        <w:pStyle w:val="NoSpacing"/>
        <w:numPr>
          <w:ilvl w:val="0"/>
          <w:numId w:val="22"/>
        </w:numPr>
      </w:pPr>
      <w:r>
        <w:t>Is knowledge of a foreign language a requirement or considered a key asset for your current job?</w:t>
      </w:r>
    </w:p>
    <w:p w14:paraId="32722156" w14:textId="77777777" w:rsidR="00666CF2" w:rsidRDefault="00666CF2" w:rsidP="001C2CFA">
      <w:pPr>
        <w:pStyle w:val="NoSpacing"/>
        <w:ind w:left="360"/>
      </w:pPr>
      <w:proofErr w:type="gramStart"/>
      <w:r>
        <w:t>Yes  (</w:t>
      </w:r>
      <w:proofErr w:type="gramEnd"/>
      <w:r>
        <w:t xml:space="preserve">1) </w:t>
      </w:r>
    </w:p>
    <w:p w14:paraId="5F759B82" w14:textId="77777777" w:rsidR="00666CF2" w:rsidRDefault="00666CF2" w:rsidP="001C2CFA">
      <w:pPr>
        <w:pStyle w:val="NoSpacing"/>
        <w:ind w:left="360"/>
      </w:pPr>
      <w:proofErr w:type="gramStart"/>
      <w:r>
        <w:t>No  (</w:t>
      </w:r>
      <w:proofErr w:type="gramEnd"/>
      <w:r>
        <w:t xml:space="preserve">2) </w:t>
      </w:r>
    </w:p>
    <w:p w14:paraId="3DDBBE11" w14:textId="77777777" w:rsidR="00666CF2" w:rsidRDefault="00666CF2" w:rsidP="001C2CFA">
      <w:pPr>
        <w:pStyle w:val="NoSpacing"/>
      </w:pPr>
    </w:p>
    <w:p w14:paraId="321764F9" w14:textId="60A1BC74" w:rsidR="00666CF2" w:rsidRDefault="00666CF2" w:rsidP="001C2CFA">
      <w:pPr>
        <w:pStyle w:val="NoSpacing"/>
        <w:numPr>
          <w:ilvl w:val="0"/>
          <w:numId w:val="22"/>
        </w:numPr>
      </w:pPr>
      <w:proofErr w:type="gramStart"/>
      <w:r>
        <w:t>Is</w:t>
      </w:r>
      <w:proofErr w:type="gramEnd"/>
      <w:r>
        <w:t xml:space="preserve"> your international and/or area studies training a requirement or considered a key asset for your current job?</w:t>
      </w:r>
    </w:p>
    <w:p w14:paraId="46897348" w14:textId="77777777" w:rsidR="00666CF2" w:rsidRDefault="00666CF2" w:rsidP="001C2CFA">
      <w:pPr>
        <w:pStyle w:val="NoSpacing"/>
        <w:ind w:left="360"/>
      </w:pPr>
      <w:proofErr w:type="gramStart"/>
      <w:r>
        <w:t>Yes  (</w:t>
      </w:r>
      <w:proofErr w:type="gramEnd"/>
      <w:r>
        <w:t xml:space="preserve">1) </w:t>
      </w:r>
    </w:p>
    <w:p w14:paraId="22186E4B" w14:textId="77777777" w:rsidR="00666CF2" w:rsidRDefault="00666CF2" w:rsidP="001C2CFA">
      <w:pPr>
        <w:pStyle w:val="NoSpacing"/>
        <w:ind w:left="360"/>
      </w:pPr>
      <w:proofErr w:type="gramStart"/>
      <w:r>
        <w:t>No  (</w:t>
      </w:r>
      <w:proofErr w:type="gramEnd"/>
      <w:r>
        <w:t xml:space="preserve">2) </w:t>
      </w:r>
    </w:p>
    <w:p w14:paraId="1E4C049F" w14:textId="77777777" w:rsidR="00666CF2" w:rsidRDefault="00666CF2" w:rsidP="001C2CFA">
      <w:pPr>
        <w:pStyle w:val="NoSpacing"/>
      </w:pPr>
    </w:p>
    <w:p w14:paraId="655A0547" w14:textId="77777777" w:rsidR="00666CF2" w:rsidRDefault="00666CF2" w:rsidP="001C2CFA">
      <w:pPr>
        <w:pStyle w:val="NoSpacing"/>
      </w:pPr>
    </w:p>
    <w:p w14:paraId="49895381" w14:textId="37C78A87" w:rsidR="00666CF2" w:rsidRDefault="00666CF2" w:rsidP="001C2CFA">
      <w:pPr>
        <w:pStyle w:val="NoSpacing"/>
        <w:numPr>
          <w:ilvl w:val="0"/>
          <w:numId w:val="22"/>
        </w:numPr>
      </w:pPr>
      <w:r>
        <w:t>How often in your current job are you called on to use the foreign language(s) you studied in your fellowship(s)?</w:t>
      </w:r>
    </w:p>
    <w:p w14:paraId="3455461E" w14:textId="77777777" w:rsidR="00666CF2" w:rsidRDefault="00666CF2" w:rsidP="001C2CFA">
      <w:pPr>
        <w:pStyle w:val="NoSpacing"/>
        <w:ind w:left="360"/>
      </w:pPr>
      <w:proofErr w:type="gramStart"/>
      <w:r>
        <w:t>Daily  (</w:t>
      </w:r>
      <w:proofErr w:type="gramEnd"/>
      <w:r>
        <w:t xml:space="preserve">1) </w:t>
      </w:r>
    </w:p>
    <w:p w14:paraId="466FC6F6" w14:textId="77777777" w:rsidR="00666CF2" w:rsidRDefault="00666CF2" w:rsidP="001C2CFA">
      <w:pPr>
        <w:pStyle w:val="NoSpacing"/>
        <w:ind w:left="360"/>
      </w:pPr>
      <w:proofErr w:type="gramStart"/>
      <w:r>
        <w:t>Weekly  (</w:t>
      </w:r>
      <w:proofErr w:type="gramEnd"/>
      <w:r>
        <w:t xml:space="preserve">2) </w:t>
      </w:r>
    </w:p>
    <w:p w14:paraId="4930B1F2" w14:textId="77777777" w:rsidR="00666CF2" w:rsidRDefault="00666CF2" w:rsidP="001C2CFA">
      <w:pPr>
        <w:pStyle w:val="NoSpacing"/>
        <w:ind w:left="360"/>
      </w:pPr>
      <w:proofErr w:type="gramStart"/>
      <w:r>
        <w:t>Monthly  (</w:t>
      </w:r>
      <w:proofErr w:type="gramEnd"/>
      <w:r>
        <w:t xml:space="preserve">3) </w:t>
      </w:r>
    </w:p>
    <w:p w14:paraId="6C275DF0" w14:textId="77777777" w:rsidR="00666CF2" w:rsidRDefault="00666CF2" w:rsidP="001C2CFA">
      <w:pPr>
        <w:pStyle w:val="NoSpacing"/>
        <w:ind w:left="360"/>
      </w:pPr>
      <w:r>
        <w:t xml:space="preserve">Less than once a </w:t>
      </w:r>
      <w:proofErr w:type="gramStart"/>
      <w:r>
        <w:t>month  (</w:t>
      </w:r>
      <w:proofErr w:type="gramEnd"/>
      <w:r>
        <w:t xml:space="preserve">4) </w:t>
      </w:r>
    </w:p>
    <w:p w14:paraId="3D4BB5E6" w14:textId="77777777" w:rsidR="00666CF2" w:rsidRDefault="00666CF2" w:rsidP="001C2CFA">
      <w:pPr>
        <w:pStyle w:val="NoSpacing"/>
        <w:ind w:left="360"/>
      </w:pPr>
      <w:proofErr w:type="gramStart"/>
      <w:r>
        <w:t>Never  (</w:t>
      </w:r>
      <w:proofErr w:type="gramEnd"/>
      <w:r>
        <w:t xml:space="preserve">5) </w:t>
      </w:r>
    </w:p>
    <w:p w14:paraId="1C8E202F" w14:textId="77777777" w:rsidR="00666CF2" w:rsidRDefault="00666CF2" w:rsidP="001C2CFA">
      <w:pPr>
        <w:pStyle w:val="NoSpacing"/>
      </w:pPr>
    </w:p>
    <w:p w14:paraId="13756692" w14:textId="7D1A3574" w:rsidR="00666CF2" w:rsidRDefault="00666CF2" w:rsidP="001C2CFA">
      <w:pPr>
        <w:pStyle w:val="NoSpacing"/>
        <w:numPr>
          <w:ilvl w:val="0"/>
          <w:numId w:val="22"/>
        </w:numPr>
      </w:pPr>
      <w:r>
        <w:t>How often in your current job are you called on to use the international and/or area studies training you received during your fellowship(s)?</w:t>
      </w:r>
    </w:p>
    <w:p w14:paraId="19ECAB0F" w14:textId="77777777" w:rsidR="00666CF2" w:rsidRDefault="00666CF2" w:rsidP="001C2CFA">
      <w:pPr>
        <w:pStyle w:val="NoSpacing"/>
        <w:ind w:left="360"/>
      </w:pPr>
      <w:proofErr w:type="gramStart"/>
      <w:r>
        <w:lastRenderedPageBreak/>
        <w:t>Daily  (</w:t>
      </w:r>
      <w:proofErr w:type="gramEnd"/>
      <w:r>
        <w:t xml:space="preserve">1) </w:t>
      </w:r>
    </w:p>
    <w:p w14:paraId="276B24E2" w14:textId="77777777" w:rsidR="00666CF2" w:rsidRDefault="00666CF2" w:rsidP="001C2CFA">
      <w:pPr>
        <w:pStyle w:val="NoSpacing"/>
        <w:ind w:left="360"/>
      </w:pPr>
      <w:proofErr w:type="gramStart"/>
      <w:r>
        <w:t>Weekly  (</w:t>
      </w:r>
      <w:proofErr w:type="gramEnd"/>
      <w:r>
        <w:t xml:space="preserve">2) </w:t>
      </w:r>
    </w:p>
    <w:p w14:paraId="5472C20D" w14:textId="77777777" w:rsidR="00666CF2" w:rsidRDefault="00666CF2" w:rsidP="001C2CFA">
      <w:pPr>
        <w:pStyle w:val="NoSpacing"/>
        <w:ind w:left="360"/>
      </w:pPr>
      <w:proofErr w:type="gramStart"/>
      <w:r>
        <w:t>Monthly  (</w:t>
      </w:r>
      <w:proofErr w:type="gramEnd"/>
      <w:r>
        <w:t xml:space="preserve">3) </w:t>
      </w:r>
    </w:p>
    <w:p w14:paraId="518B3F4B" w14:textId="77777777" w:rsidR="00666CF2" w:rsidRDefault="00666CF2" w:rsidP="001C2CFA">
      <w:pPr>
        <w:pStyle w:val="NoSpacing"/>
        <w:ind w:left="360"/>
      </w:pPr>
      <w:r>
        <w:t xml:space="preserve">Less than once a </w:t>
      </w:r>
      <w:proofErr w:type="gramStart"/>
      <w:r>
        <w:t>month  (</w:t>
      </w:r>
      <w:proofErr w:type="gramEnd"/>
      <w:r>
        <w:t xml:space="preserve">4) </w:t>
      </w:r>
    </w:p>
    <w:p w14:paraId="66080087" w14:textId="77777777" w:rsidR="00666CF2" w:rsidRDefault="00666CF2" w:rsidP="001C2CFA">
      <w:pPr>
        <w:pStyle w:val="NoSpacing"/>
        <w:ind w:left="360"/>
      </w:pPr>
      <w:proofErr w:type="gramStart"/>
      <w:r>
        <w:t>Never  (</w:t>
      </w:r>
      <w:proofErr w:type="gramEnd"/>
      <w:r>
        <w:t xml:space="preserve">5) </w:t>
      </w:r>
    </w:p>
    <w:p w14:paraId="5C09248A" w14:textId="77777777" w:rsidR="00666CF2" w:rsidRDefault="00666CF2" w:rsidP="00666CF2"/>
    <w:p w14:paraId="65CBB8BE" w14:textId="7181B03A" w:rsidR="00666CF2" w:rsidRDefault="00666CF2" w:rsidP="001C2CFA">
      <w:pPr>
        <w:pStyle w:val="ListParagraph"/>
        <w:keepNext/>
        <w:numPr>
          <w:ilvl w:val="0"/>
          <w:numId w:val="22"/>
        </w:numPr>
      </w:pPr>
      <w:r>
        <w:t>Please rate, in your own estimation, how the language proficiency and area studies training you gained as a part of the fellowship has affected your career path in the following ways:</w:t>
      </w:r>
    </w:p>
    <w:tbl>
      <w:tblPr>
        <w:tblStyle w:val="TableGrid"/>
        <w:tblW w:w="9576" w:type="auto"/>
        <w:tblLook w:val="07E0" w:firstRow="1" w:lastRow="1" w:firstColumn="1" w:lastColumn="1" w:noHBand="1" w:noVBand="1"/>
      </w:tblPr>
      <w:tblGrid>
        <w:gridCol w:w="2449"/>
        <w:gridCol w:w="1411"/>
        <w:gridCol w:w="1412"/>
        <w:gridCol w:w="1442"/>
        <w:gridCol w:w="1411"/>
        <w:gridCol w:w="1225"/>
      </w:tblGrid>
      <w:tr w:rsidR="00666CF2" w14:paraId="7DCEF21E" w14:textId="77777777" w:rsidTr="001C2CFA">
        <w:tc>
          <w:tcPr>
            <w:tcW w:w="1596" w:type="dxa"/>
          </w:tcPr>
          <w:p w14:paraId="537B3F78" w14:textId="77777777" w:rsidR="00666CF2" w:rsidRDefault="00666CF2" w:rsidP="007D750E">
            <w:pPr>
              <w:keepNext/>
            </w:pPr>
          </w:p>
        </w:tc>
        <w:tc>
          <w:tcPr>
            <w:tcW w:w="1596" w:type="dxa"/>
          </w:tcPr>
          <w:p w14:paraId="3A3EAE65" w14:textId="77777777" w:rsidR="00666CF2" w:rsidRDefault="00666CF2" w:rsidP="007D750E">
            <w:r>
              <w:t>Very beneficial (1)</w:t>
            </w:r>
          </w:p>
        </w:tc>
        <w:tc>
          <w:tcPr>
            <w:tcW w:w="1596" w:type="dxa"/>
          </w:tcPr>
          <w:p w14:paraId="11B51D54" w14:textId="77777777" w:rsidR="00666CF2" w:rsidRDefault="00666CF2" w:rsidP="007D750E">
            <w:r>
              <w:t>Beneficial (2)</w:t>
            </w:r>
          </w:p>
        </w:tc>
        <w:tc>
          <w:tcPr>
            <w:tcW w:w="1596" w:type="dxa"/>
          </w:tcPr>
          <w:p w14:paraId="6C32E1AD" w14:textId="77777777" w:rsidR="00666CF2" w:rsidRDefault="00666CF2" w:rsidP="007D750E">
            <w:r>
              <w:t>Somewhat beneficial (3)</w:t>
            </w:r>
          </w:p>
        </w:tc>
        <w:tc>
          <w:tcPr>
            <w:tcW w:w="1596" w:type="dxa"/>
          </w:tcPr>
          <w:p w14:paraId="77089298" w14:textId="77777777" w:rsidR="00666CF2" w:rsidRDefault="00666CF2" w:rsidP="007D750E">
            <w:r>
              <w:t>Not beneficial at all (4)</w:t>
            </w:r>
          </w:p>
        </w:tc>
        <w:tc>
          <w:tcPr>
            <w:tcW w:w="1596" w:type="dxa"/>
          </w:tcPr>
          <w:p w14:paraId="1EECCF07" w14:textId="77777777" w:rsidR="00666CF2" w:rsidRDefault="00666CF2" w:rsidP="007D750E">
            <w:r>
              <w:t>N/A (5)</w:t>
            </w:r>
          </w:p>
        </w:tc>
      </w:tr>
      <w:tr w:rsidR="00666CF2" w14:paraId="6479298D" w14:textId="77777777" w:rsidTr="001C2CFA">
        <w:tc>
          <w:tcPr>
            <w:tcW w:w="1596" w:type="dxa"/>
          </w:tcPr>
          <w:p w14:paraId="072B5A0B" w14:textId="77777777" w:rsidR="00666CF2" w:rsidRDefault="00666CF2" w:rsidP="007D750E">
            <w:pPr>
              <w:keepNext/>
            </w:pPr>
            <w:r>
              <w:t xml:space="preserve">In your initial marketability on the job market (1) </w:t>
            </w:r>
          </w:p>
        </w:tc>
        <w:tc>
          <w:tcPr>
            <w:tcW w:w="1596" w:type="dxa"/>
          </w:tcPr>
          <w:p w14:paraId="252A1643" w14:textId="77777777" w:rsidR="00666CF2" w:rsidRDefault="00666CF2" w:rsidP="00666CF2">
            <w:pPr>
              <w:pStyle w:val="ListParagraph"/>
              <w:keepNext/>
              <w:numPr>
                <w:ilvl w:val="0"/>
                <w:numId w:val="20"/>
              </w:numPr>
            </w:pPr>
          </w:p>
        </w:tc>
        <w:tc>
          <w:tcPr>
            <w:tcW w:w="1596" w:type="dxa"/>
          </w:tcPr>
          <w:p w14:paraId="5AA4E001" w14:textId="77777777" w:rsidR="00666CF2" w:rsidRDefault="00666CF2" w:rsidP="00666CF2">
            <w:pPr>
              <w:pStyle w:val="ListParagraph"/>
              <w:keepNext/>
              <w:numPr>
                <w:ilvl w:val="0"/>
                <w:numId w:val="20"/>
              </w:numPr>
            </w:pPr>
          </w:p>
        </w:tc>
        <w:tc>
          <w:tcPr>
            <w:tcW w:w="1596" w:type="dxa"/>
          </w:tcPr>
          <w:p w14:paraId="02327423" w14:textId="77777777" w:rsidR="00666CF2" w:rsidRDefault="00666CF2" w:rsidP="00666CF2">
            <w:pPr>
              <w:pStyle w:val="ListParagraph"/>
              <w:keepNext/>
              <w:numPr>
                <w:ilvl w:val="0"/>
                <w:numId w:val="20"/>
              </w:numPr>
            </w:pPr>
          </w:p>
        </w:tc>
        <w:tc>
          <w:tcPr>
            <w:tcW w:w="1596" w:type="dxa"/>
          </w:tcPr>
          <w:p w14:paraId="649E1A29" w14:textId="77777777" w:rsidR="00666CF2" w:rsidRDefault="00666CF2" w:rsidP="00666CF2">
            <w:pPr>
              <w:pStyle w:val="ListParagraph"/>
              <w:keepNext/>
              <w:numPr>
                <w:ilvl w:val="0"/>
                <w:numId w:val="20"/>
              </w:numPr>
            </w:pPr>
          </w:p>
        </w:tc>
        <w:tc>
          <w:tcPr>
            <w:tcW w:w="1596" w:type="dxa"/>
          </w:tcPr>
          <w:p w14:paraId="205E809F" w14:textId="77777777" w:rsidR="00666CF2" w:rsidRDefault="00666CF2" w:rsidP="00666CF2">
            <w:pPr>
              <w:pStyle w:val="ListParagraph"/>
              <w:keepNext/>
              <w:numPr>
                <w:ilvl w:val="0"/>
                <w:numId w:val="20"/>
              </w:numPr>
            </w:pPr>
          </w:p>
        </w:tc>
      </w:tr>
      <w:tr w:rsidR="00666CF2" w14:paraId="25435757" w14:textId="77777777" w:rsidTr="001C2CFA">
        <w:tc>
          <w:tcPr>
            <w:tcW w:w="1596" w:type="dxa"/>
          </w:tcPr>
          <w:p w14:paraId="173C059B" w14:textId="77777777" w:rsidR="00666CF2" w:rsidRDefault="00666CF2" w:rsidP="007D750E">
            <w:pPr>
              <w:keepNext/>
            </w:pPr>
            <w:r>
              <w:t xml:space="preserve">In your professional development/promotion (2) </w:t>
            </w:r>
          </w:p>
        </w:tc>
        <w:tc>
          <w:tcPr>
            <w:tcW w:w="1596" w:type="dxa"/>
          </w:tcPr>
          <w:p w14:paraId="74AFB6B0" w14:textId="77777777" w:rsidR="00666CF2" w:rsidRDefault="00666CF2" w:rsidP="00666CF2">
            <w:pPr>
              <w:pStyle w:val="ListParagraph"/>
              <w:keepNext/>
              <w:numPr>
                <w:ilvl w:val="0"/>
                <w:numId w:val="20"/>
              </w:numPr>
            </w:pPr>
          </w:p>
        </w:tc>
        <w:tc>
          <w:tcPr>
            <w:tcW w:w="1596" w:type="dxa"/>
          </w:tcPr>
          <w:p w14:paraId="140084A9" w14:textId="77777777" w:rsidR="00666CF2" w:rsidRDefault="00666CF2" w:rsidP="00666CF2">
            <w:pPr>
              <w:pStyle w:val="ListParagraph"/>
              <w:keepNext/>
              <w:numPr>
                <w:ilvl w:val="0"/>
                <w:numId w:val="20"/>
              </w:numPr>
            </w:pPr>
          </w:p>
        </w:tc>
        <w:tc>
          <w:tcPr>
            <w:tcW w:w="1596" w:type="dxa"/>
          </w:tcPr>
          <w:p w14:paraId="72EE11A5" w14:textId="77777777" w:rsidR="00666CF2" w:rsidRDefault="00666CF2" w:rsidP="00666CF2">
            <w:pPr>
              <w:pStyle w:val="ListParagraph"/>
              <w:keepNext/>
              <w:numPr>
                <w:ilvl w:val="0"/>
                <w:numId w:val="20"/>
              </w:numPr>
            </w:pPr>
          </w:p>
        </w:tc>
        <w:tc>
          <w:tcPr>
            <w:tcW w:w="1596" w:type="dxa"/>
          </w:tcPr>
          <w:p w14:paraId="3227E75F" w14:textId="77777777" w:rsidR="00666CF2" w:rsidRDefault="00666CF2" w:rsidP="00666CF2">
            <w:pPr>
              <w:pStyle w:val="ListParagraph"/>
              <w:keepNext/>
              <w:numPr>
                <w:ilvl w:val="0"/>
                <w:numId w:val="20"/>
              </w:numPr>
            </w:pPr>
          </w:p>
        </w:tc>
        <w:tc>
          <w:tcPr>
            <w:tcW w:w="1596" w:type="dxa"/>
          </w:tcPr>
          <w:p w14:paraId="3FE3E7E0" w14:textId="77777777" w:rsidR="00666CF2" w:rsidRDefault="00666CF2" w:rsidP="00666CF2">
            <w:pPr>
              <w:pStyle w:val="ListParagraph"/>
              <w:keepNext/>
              <w:numPr>
                <w:ilvl w:val="0"/>
                <w:numId w:val="20"/>
              </w:numPr>
            </w:pPr>
          </w:p>
        </w:tc>
      </w:tr>
    </w:tbl>
    <w:p w14:paraId="237A6BB7" w14:textId="77777777" w:rsidR="00666CF2" w:rsidRDefault="00666CF2" w:rsidP="00666CF2"/>
    <w:p w14:paraId="2A830D6B" w14:textId="1752A279" w:rsidR="00666CF2" w:rsidRDefault="00666CF2" w:rsidP="001C2CFA">
      <w:pPr>
        <w:pStyle w:val="NoSpacing"/>
        <w:numPr>
          <w:ilvl w:val="0"/>
          <w:numId w:val="22"/>
        </w:numPr>
      </w:pPr>
      <w:r>
        <w:t>Please indicate how likely it is you would have accomplished any of the following if you had not received fellowship support. Without the support of this fellowship, I still would have:</w:t>
      </w:r>
    </w:p>
    <w:tbl>
      <w:tblPr>
        <w:tblStyle w:val="TableGridLight"/>
        <w:tblW w:w="0" w:type="auto"/>
        <w:tblLook w:val="07E0" w:firstRow="1" w:lastRow="1" w:firstColumn="1" w:lastColumn="1" w:noHBand="1" w:noVBand="1"/>
      </w:tblPr>
      <w:tblGrid>
        <w:gridCol w:w="1758"/>
        <w:gridCol w:w="1470"/>
        <w:gridCol w:w="1470"/>
        <w:gridCol w:w="1488"/>
        <w:gridCol w:w="1487"/>
        <w:gridCol w:w="1457"/>
      </w:tblGrid>
      <w:tr w:rsidR="00023856" w:rsidRPr="00023856" w14:paraId="4BF197B9" w14:textId="77777777" w:rsidTr="00023856">
        <w:trPr>
          <w:trHeight w:val="488"/>
        </w:trPr>
        <w:tc>
          <w:tcPr>
            <w:tcW w:w="1758" w:type="dxa"/>
          </w:tcPr>
          <w:p w14:paraId="00A695B8" w14:textId="77777777" w:rsidR="00666CF2" w:rsidRPr="00023856" w:rsidRDefault="00666CF2" w:rsidP="001C2CFA">
            <w:pPr>
              <w:pStyle w:val="NoSpacing"/>
            </w:pPr>
          </w:p>
        </w:tc>
        <w:tc>
          <w:tcPr>
            <w:tcW w:w="1470" w:type="dxa"/>
          </w:tcPr>
          <w:p w14:paraId="11CA7123" w14:textId="77777777" w:rsidR="00666CF2" w:rsidRPr="00023856" w:rsidRDefault="00666CF2" w:rsidP="001C2CFA">
            <w:pPr>
              <w:pStyle w:val="NoSpacing"/>
            </w:pPr>
            <w:r w:rsidRPr="00023856">
              <w:t>Very Likely (1)</w:t>
            </w:r>
          </w:p>
        </w:tc>
        <w:tc>
          <w:tcPr>
            <w:tcW w:w="1470" w:type="dxa"/>
          </w:tcPr>
          <w:p w14:paraId="1E631586" w14:textId="77777777" w:rsidR="00666CF2" w:rsidRPr="00023856" w:rsidRDefault="00666CF2" w:rsidP="001C2CFA">
            <w:pPr>
              <w:pStyle w:val="NoSpacing"/>
            </w:pPr>
            <w:r w:rsidRPr="00023856">
              <w:t>Likely (2)</w:t>
            </w:r>
          </w:p>
        </w:tc>
        <w:tc>
          <w:tcPr>
            <w:tcW w:w="1488" w:type="dxa"/>
          </w:tcPr>
          <w:p w14:paraId="5A3D716F" w14:textId="77777777" w:rsidR="00666CF2" w:rsidRPr="00023856" w:rsidRDefault="00666CF2" w:rsidP="001C2CFA">
            <w:pPr>
              <w:pStyle w:val="NoSpacing"/>
            </w:pPr>
            <w:r w:rsidRPr="00023856">
              <w:t>Unlikely (3)</w:t>
            </w:r>
          </w:p>
        </w:tc>
        <w:tc>
          <w:tcPr>
            <w:tcW w:w="1487" w:type="dxa"/>
          </w:tcPr>
          <w:p w14:paraId="023596EB" w14:textId="77777777" w:rsidR="00666CF2" w:rsidRPr="00023856" w:rsidRDefault="00666CF2" w:rsidP="001C2CFA">
            <w:pPr>
              <w:pStyle w:val="NoSpacing"/>
            </w:pPr>
            <w:r w:rsidRPr="00023856">
              <w:t>Very unlikely (4)</w:t>
            </w:r>
          </w:p>
        </w:tc>
        <w:tc>
          <w:tcPr>
            <w:tcW w:w="1457" w:type="dxa"/>
          </w:tcPr>
          <w:p w14:paraId="5CEB5A3C" w14:textId="77777777" w:rsidR="00666CF2" w:rsidRPr="00023856" w:rsidRDefault="00666CF2" w:rsidP="001C2CFA">
            <w:pPr>
              <w:pStyle w:val="NoSpacing"/>
            </w:pPr>
            <w:r w:rsidRPr="00023856">
              <w:t>N/A (5)</w:t>
            </w:r>
          </w:p>
        </w:tc>
      </w:tr>
      <w:tr w:rsidR="00023856" w:rsidRPr="00023856" w14:paraId="4422119C" w14:textId="77777777" w:rsidTr="00023856">
        <w:trPr>
          <w:trHeight w:val="726"/>
        </w:trPr>
        <w:tc>
          <w:tcPr>
            <w:tcW w:w="1758" w:type="dxa"/>
          </w:tcPr>
          <w:p w14:paraId="0E568294" w14:textId="77777777" w:rsidR="00666CF2" w:rsidRPr="00023856" w:rsidRDefault="00666CF2" w:rsidP="001C2CFA">
            <w:pPr>
              <w:pStyle w:val="NoSpacing"/>
            </w:pPr>
            <w:r w:rsidRPr="00023856">
              <w:t xml:space="preserve">Pursued my language of study (1) </w:t>
            </w:r>
          </w:p>
        </w:tc>
        <w:tc>
          <w:tcPr>
            <w:tcW w:w="1470" w:type="dxa"/>
          </w:tcPr>
          <w:p w14:paraId="27DC3099" w14:textId="77777777" w:rsidR="00666CF2" w:rsidRPr="00023856" w:rsidRDefault="00666CF2" w:rsidP="001C2CFA">
            <w:pPr>
              <w:pStyle w:val="NoSpacing"/>
            </w:pPr>
          </w:p>
        </w:tc>
        <w:tc>
          <w:tcPr>
            <w:tcW w:w="1470" w:type="dxa"/>
          </w:tcPr>
          <w:p w14:paraId="45412656" w14:textId="77777777" w:rsidR="00666CF2" w:rsidRPr="00023856" w:rsidRDefault="00666CF2" w:rsidP="001C2CFA">
            <w:pPr>
              <w:pStyle w:val="NoSpacing"/>
            </w:pPr>
          </w:p>
        </w:tc>
        <w:tc>
          <w:tcPr>
            <w:tcW w:w="1488" w:type="dxa"/>
          </w:tcPr>
          <w:p w14:paraId="6F689964" w14:textId="77777777" w:rsidR="00666CF2" w:rsidRPr="00023856" w:rsidRDefault="00666CF2" w:rsidP="001C2CFA">
            <w:pPr>
              <w:pStyle w:val="NoSpacing"/>
            </w:pPr>
          </w:p>
        </w:tc>
        <w:tc>
          <w:tcPr>
            <w:tcW w:w="1487" w:type="dxa"/>
          </w:tcPr>
          <w:p w14:paraId="1AD17D9A" w14:textId="77777777" w:rsidR="00666CF2" w:rsidRPr="00023856" w:rsidRDefault="00666CF2" w:rsidP="001C2CFA">
            <w:pPr>
              <w:pStyle w:val="NoSpacing"/>
            </w:pPr>
          </w:p>
        </w:tc>
        <w:tc>
          <w:tcPr>
            <w:tcW w:w="1457" w:type="dxa"/>
          </w:tcPr>
          <w:p w14:paraId="71CC428D" w14:textId="77777777" w:rsidR="00666CF2" w:rsidRPr="00023856" w:rsidRDefault="00666CF2" w:rsidP="001C2CFA">
            <w:pPr>
              <w:pStyle w:val="NoSpacing"/>
            </w:pPr>
          </w:p>
        </w:tc>
      </w:tr>
      <w:tr w:rsidR="00023856" w:rsidRPr="00023856" w14:paraId="39B0734B" w14:textId="77777777" w:rsidTr="00023856">
        <w:trPr>
          <w:trHeight w:val="969"/>
        </w:trPr>
        <w:tc>
          <w:tcPr>
            <w:tcW w:w="1758" w:type="dxa"/>
          </w:tcPr>
          <w:p w14:paraId="6A0A6735" w14:textId="77777777" w:rsidR="00666CF2" w:rsidRPr="00023856" w:rsidRDefault="00666CF2" w:rsidP="001C2CFA">
            <w:pPr>
              <w:pStyle w:val="NoSpacing"/>
            </w:pPr>
            <w:r w:rsidRPr="00023856">
              <w:t xml:space="preserve">Achieved advanced language proficiency (2) </w:t>
            </w:r>
          </w:p>
        </w:tc>
        <w:tc>
          <w:tcPr>
            <w:tcW w:w="1470" w:type="dxa"/>
          </w:tcPr>
          <w:p w14:paraId="2C265EC8" w14:textId="77777777" w:rsidR="00666CF2" w:rsidRPr="00023856" w:rsidRDefault="00666CF2" w:rsidP="001C2CFA">
            <w:pPr>
              <w:pStyle w:val="NoSpacing"/>
            </w:pPr>
          </w:p>
        </w:tc>
        <w:tc>
          <w:tcPr>
            <w:tcW w:w="1470" w:type="dxa"/>
          </w:tcPr>
          <w:p w14:paraId="570EE22A" w14:textId="77777777" w:rsidR="00666CF2" w:rsidRPr="00023856" w:rsidRDefault="00666CF2" w:rsidP="001C2CFA">
            <w:pPr>
              <w:pStyle w:val="NoSpacing"/>
            </w:pPr>
          </w:p>
        </w:tc>
        <w:tc>
          <w:tcPr>
            <w:tcW w:w="1488" w:type="dxa"/>
          </w:tcPr>
          <w:p w14:paraId="71075858" w14:textId="77777777" w:rsidR="00666CF2" w:rsidRPr="00023856" w:rsidRDefault="00666CF2" w:rsidP="001C2CFA">
            <w:pPr>
              <w:pStyle w:val="NoSpacing"/>
            </w:pPr>
          </w:p>
        </w:tc>
        <w:tc>
          <w:tcPr>
            <w:tcW w:w="1487" w:type="dxa"/>
          </w:tcPr>
          <w:p w14:paraId="41D5282C" w14:textId="77777777" w:rsidR="00666CF2" w:rsidRPr="00023856" w:rsidRDefault="00666CF2" w:rsidP="001C2CFA">
            <w:pPr>
              <w:pStyle w:val="NoSpacing"/>
            </w:pPr>
          </w:p>
        </w:tc>
        <w:tc>
          <w:tcPr>
            <w:tcW w:w="1457" w:type="dxa"/>
          </w:tcPr>
          <w:p w14:paraId="2972F1BC" w14:textId="77777777" w:rsidR="00666CF2" w:rsidRPr="00023856" w:rsidRDefault="00666CF2" w:rsidP="001C2CFA">
            <w:pPr>
              <w:pStyle w:val="NoSpacing"/>
            </w:pPr>
          </w:p>
        </w:tc>
      </w:tr>
      <w:tr w:rsidR="00023856" w:rsidRPr="00023856" w14:paraId="224E0376" w14:textId="77777777" w:rsidTr="00023856">
        <w:trPr>
          <w:trHeight w:val="969"/>
        </w:trPr>
        <w:tc>
          <w:tcPr>
            <w:tcW w:w="1758" w:type="dxa"/>
          </w:tcPr>
          <w:p w14:paraId="4143CE5A" w14:textId="77777777" w:rsidR="00666CF2" w:rsidRPr="00023856" w:rsidRDefault="00666CF2" w:rsidP="001C2CFA">
            <w:pPr>
              <w:pStyle w:val="NoSpacing"/>
            </w:pPr>
            <w:r w:rsidRPr="00023856">
              <w:t xml:space="preserve">Pursued area and/or international studies (3) </w:t>
            </w:r>
          </w:p>
        </w:tc>
        <w:tc>
          <w:tcPr>
            <w:tcW w:w="1470" w:type="dxa"/>
          </w:tcPr>
          <w:p w14:paraId="61501ED2" w14:textId="77777777" w:rsidR="00666CF2" w:rsidRPr="00023856" w:rsidRDefault="00666CF2" w:rsidP="001C2CFA">
            <w:pPr>
              <w:pStyle w:val="NoSpacing"/>
            </w:pPr>
          </w:p>
        </w:tc>
        <w:tc>
          <w:tcPr>
            <w:tcW w:w="1470" w:type="dxa"/>
          </w:tcPr>
          <w:p w14:paraId="59BB4D1B" w14:textId="77777777" w:rsidR="00666CF2" w:rsidRPr="00023856" w:rsidRDefault="00666CF2" w:rsidP="001C2CFA">
            <w:pPr>
              <w:pStyle w:val="NoSpacing"/>
            </w:pPr>
          </w:p>
        </w:tc>
        <w:tc>
          <w:tcPr>
            <w:tcW w:w="1488" w:type="dxa"/>
          </w:tcPr>
          <w:p w14:paraId="0189F774" w14:textId="77777777" w:rsidR="00666CF2" w:rsidRPr="00023856" w:rsidRDefault="00666CF2" w:rsidP="001C2CFA">
            <w:pPr>
              <w:pStyle w:val="NoSpacing"/>
            </w:pPr>
          </w:p>
        </w:tc>
        <w:tc>
          <w:tcPr>
            <w:tcW w:w="1487" w:type="dxa"/>
          </w:tcPr>
          <w:p w14:paraId="24E6CD2C" w14:textId="77777777" w:rsidR="00666CF2" w:rsidRPr="00023856" w:rsidRDefault="00666CF2" w:rsidP="001C2CFA">
            <w:pPr>
              <w:pStyle w:val="NoSpacing"/>
            </w:pPr>
          </w:p>
        </w:tc>
        <w:tc>
          <w:tcPr>
            <w:tcW w:w="1457" w:type="dxa"/>
          </w:tcPr>
          <w:p w14:paraId="4559D505" w14:textId="77777777" w:rsidR="00666CF2" w:rsidRPr="00023856" w:rsidRDefault="00666CF2" w:rsidP="001C2CFA">
            <w:pPr>
              <w:pStyle w:val="NoSpacing"/>
            </w:pPr>
          </w:p>
        </w:tc>
      </w:tr>
      <w:tr w:rsidR="00023856" w:rsidRPr="00023856" w14:paraId="67EBD3BA" w14:textId="77777777" w:rsidTr="00023856">
        <w:trPr>
          <w:trHeight w:val="732"/>
        </w:trPr>
        <w:tc>
          <w:tcPr>
            <w:tcW w:w="1758" w:type="dxa"/>
          </w:tcPr>
          <w:p w14:paraId="25E7918C" w14:textId="77777777" w:rsidR="00666CF2" w:rsidRPr="00023856" w:rsidRDefault="00666CF2" w:rsidP="001C2CFA">
            <w:pPr>
              <w:pStyle w:val="NoSpacing"/>
            </w:pPr>
            <w:r w:rsidRPr="00023856">
              <w:t xml:space="preserve">Graduated from my degree program (4) </w:t>
            </w:r>
          </w:p>
        </w:tc>
        <w:tc>
          <w:tcPr>
            <w:tcW w:w="1470" w:type="dxa"/>
          </w:tcPr>
          <w:p w14:paraId="3FC76CDE" w14:textId="77777777" w:rsidR="00666CF2" w:rsidRPr="00023856" w:rsidRDefault="00666CF2" w:rsidP="001C2CFA">
            <w:pPr>
              <w:pStyle w:val="NoSpacing"/>
            </w:pPr>
          </w:p>
        </w:tc>
        <w:tc>
          <w:tcPr>
            <w:tcW w:w="1470" w:type="dxa"/>
          </w:tcPr>
          <w:p w14:paraId="60A865A6" w14:textId="77777777" w:rsidR="00666CF2" w:rsidRPr="00023856" w:rsidRDefault="00666CF2" w:rsidP="001C2CFA">
            <w:pPr>
              <w:pStyle w:val="NoSpacing"/>
            </w:pPr>
          </w:p>
        </w:tc>
        <w:tc>
          <w:tcPr>
            <w:tcW w:w="1488" w:type="dxa"/>
          </w:tcPr>
          <w:p w14:paraId="37508BD0" w14:textId="77777777" w:rsidR="00666CF2" w:rsidRPr="00023856" w:rsidRDefault="00666CF2" w:rsidP="001C2CFA">
            <w:pPr>
              <w:pStyle w:val="NoSpacing"/>
            </w:pPr>
          </w:p>
        </w:tc>
        <w:tc>
          <w:tcPr>
            <w:tcW w:w="1487" w:type="dxa"/>
          </w:tcPr>
          <w:p w14:paraId="281083BB" w14:textId="77777777" w:rsidR="00666CF2" w:rsidRPr="00023856" w:rsidRDefault="00666CF2" w:rsidP="001C2CFA">
            <w:pPr>
              <w:pStyle w:val="NoSpacing"/>
            </w:pPr>
          </w:p>
        </w:tc>
        <w:tc>
          <w:tcPr>
            <w:tcW w:w="1457" w:type="dxa"/>
          </w:tcPr>
          <w:p w14:paraId="1C9A5642" w14:textId="77777777" w:rsidR="00666CF2" w:rsidRPr="00023856" w:rsidRDefault="00666CF2" w:rsidP="001C2CFA">
            <w:pPr>
              <w:pStyle w:val="NoSpacing"/>
            </w:pPr>
          </w:p>
        </w:tc>
      </w:tr>
      <w:tr w:rsidR="00023856" w:rsidRPr="00023856" w14:paraId="36BEF2B1" w14:textId="77777777" w:rsidTr="00023856">
        <w:trPr>
          <w:trHeight w:val="1452"/>
        </w:trPr>
        <w:tc>
          <w:tcPr>
            <w:tcW w:w="1758" w:type="dxa"/>
          </w:tcPr>
          <w:p w14:paraId="5D2677C9" w14:textId="77777777" w:rsidR="00666CF2" w:rsidRPr="00023856" w:rsidRDefault="00666CF2" w:rsidP="001C2CFA">
            <w:pPr>
              <w:pStyle w:val="NoSpacing"/>
            </w:pPr>
            <w:r w:rsidRPr="00023856">
              <w:t xml:space="preserve">Traveled overseas for a language immersion/study abroad experience (5) </w:t>
            </w:r>
          </w:p>
        </w:tc>
        <w:tc>
          <w:tcPr>
            <w:tcW w:w="1470" w:type="dxa"/>
          </w:tcPr>
          <w:p w14:paraId="27CE4578" w14:textId="77777777" w:rsidR="00666CF2" w:rsidRPr="00023856" w:rsidRDefault="00666CF2" w:rsidP="001C2CFA">
            <w:pPr>
              <w:pStyle w:val="NoSpacing"/>
            </w:pPr>
          </w:p>
        </w:tc>
        <w:tc>
          <w:tcPr>
            <w:tcW w:w="1470" w:type="dxa"/>
          </w:tcPr>
          <w:p w14:paraId="2F4BD234" w14:textId="77777777" w:rsidR="00666CF2" w:rsidRPr="00023856" w:rsidRDefault="00666CF2" w:rsidP="001C2CFA">
            <w:pPr>
              <w:pStyle w:val="NoSpacing"/>
            </w:pPr>
          </w:p>
        </w:tc>
        <w:tc>
          <w:tcPr>
            <w:tcW w:w="1488" w:type="dxa"/>
          </w:tcPr>
          <w:p w14:paraId="0ACBE4EB" w14:textId="77777777" w:rsidR="00666CF2" w:rsidRPr="00023856" w:rsidRDefault="00666CF2" w:rsidP="001C2CFA">
            <w:pPr>
              <w:pStyle w:val="NoSpacing"/>
            </w:pPr>
          </w:p>
        </w:tc>
        <w:tc>
          <w:tcPr>
            <w:tcW w:w="1487" w:type="dxa"/>
          </w:tcPr>
          <w:p w14:paraId="4B19BE8C" w14:textId="77777777" w:rsidR="00666CF2" w:rsidRPr="00023856" w:rsidRDefault="00666CF2" w:rsidP="001C2CFA">
            <w:pPr>
              <w:pStyle w:val="NoSpacing"/>
            </w:pPr>
          </w:p>
        </w:tc>
        <w:tc>
          <w:tcPr>
            <w:tcW w:w="1457" w:type="dxa"/>
          </w:tcPr>
          <w:p w14:paraId="35AFDD06" w14:textId="77777777" w:rsidR="00666CF2" w:rsidRPr="00023856" w:rsidRDefault="00666CF2" w:rsidP="001C2CFA">
            <w:pPr>
              <w:pStyle w:val="NoSpacing"/>
            </w:pPr>
          </w:p>
        </w:tc>
      </w:tr>
      <w:tr w:rsidR="00023856" w:rsidRPr="00023856" w14:paraId="28EB94A0" w14:textId="77777777" w:rsidTr="00023856">
        <w:trPr>
          <w:trHeight w:val="969"/>
        </w:trPr>
        <w:tc>
          <w:tcPr>
            <w:tcW w:w="1758" w:type="dxa"/>
          </w:tcPr>
          <w:p w14:paraId="56713D07" w14:textId="77777777" w:rsidR="00666CF2" w:rsidRPr="00023856" w:rsidRDefault="00666CF2" w:rsidP="001C2CFA">
            <w:pPr>
              <w:pStyle w:val="NoSpacing"/>
            </w:pPr>
            <w:r w:rsidRPr="00023856">
              <w:t xml:space="preserve">Gone into the field in which I am currently employed (6) </w:t>
            </w:r>
          </w:p>
        </w:tc>
        <w:tc>
          <w:tcPr>
            <w:tcW w:w="1470" w:type="dxa"/>
          </w:tcPr>
          <w:p w14:paraId="513F0F62" w14:textId="77777777" w:rsidR="00666CF2" w:rsidRPr="00023856" w:rsidRDefault="00666CF2" w:rsidP="001C2CFA">
            <w:pPr>
              <w:pStyle w:val="NoSpacing"/>
            </w:pPr>
          </w:p>
        </w:tc>
        <w:tc>
          <w:tcPr>
            <w:tcW w:w="1470" w:type="dxa"/>
          </w:tcPr>
          <w:p w14:paraId="7B3DF445" w14:textId="77777777" w:rsidR="00666CF2" w:rsidRPr="00023856" w:rsidRDefault="00666CF2" w:rsidP="001C2CFA">
            <w:pPr>
              <w:pStyle w:val="NoSpacing"/>
            </w:pPr>
          </w:p>
        </w:tc>
        <w:tc>
          <w:tcPr>
            <w:tcW w:w="1488" w:type="dxa"/>
          </w:tcPr>
          <w:p w14:paraId="12D0FAD2" w14:textId="77777777" w:rsidR="00666CF2" w:rsidRPr="00023856" w:rsidRDefault="00666CF2" w:rsidP="001C2CFA">
            <w:pPr>
              <w:pStyle w:val="NoSpacing"/>
            </w:pPr>
          </w:p>
        </w:tc>
        <w:tc>
          <w:tcPr>
            <w:tcW w:w="1487" w:type="dxa"/>
          </w:tcPr>
          <w:p w14:paraId="76331896" w14:textId="77777777" w:rsidR="00666CF2" w:rsidRPr="00023856" w:rsidRDefault="00666CF2" w:rsidP="001C2CFA">
            <w:pPr>
              <w:pStyle w:val="NoSpacing"/>
            </w:pPr>
          </w:p>
        </w:tc>
        <w:tc>
          <w:tcPr>
            <w:tcW w:w="1457" w:type="dxa"/>
          </w:tcPr>
          <w:p w14:paraId="21432B94" w14:textId="77777777" w:rsidR="00666CF2" w:rsidRPr="00023856" w:rsidRDefault="00666CF2" w:rsidP="001C2CFA">
            <w:pPr>
              <w:pStyle w:val="NoSpacing"/>
            </w:pPr>
          </w:p>
        </w:tc>
      </w:tr>
      <w:tr w:rsidR="00023856" w:rsidRPr="00023856" w14:paraId="361D6718" w14:textId="77777777" w:rsidTr="00023856">
        <w:trPr>
          <w:trHeight w:val="732"/>
        </w:trPr>
        <w:tc>
          <w:tcPr>
            <w:tcW w:w="1758" w:type="dxa"/>
          </w:tcPr>
          <w:p w14:paraId="70B17904" w14:textId="77777777" w:rsidR="00666CF2" w:rsidRPr="00023856" w:rsidRDefault="00666CF2" w:rsidP="001C2CFA">
            <w:pPr>
              <w:pStyle w:val="NoSpacing"/>
            </w:pPr>
            <w:r w:rsidRPr="00023856">
              <w:lastRenderedPageBreak/>
              <w:t xml:space="preserve">Received my current position (7) </w:t>
            </w:r>
          </w:p>
        </w:tc>
        <w:tc>
          <w:tcPr>
            <w:tcW w:w="1470" w:type="dxa"/>
          </w:tcPr>
          <w:p w14:paraId="637C85D0" w14:textId="77777777" w:rsidR="00666CF2" w:rsidRPr="00023856" w:rsidRDefault="00666CF2" w:rsidP="001C2CFA">
            <w:pPr>
              <w:pStyle w:val="NoSpacing"/>
            </w:pPr>
          </w:p>
        </w:tc>
        <w:tc>
          <w:tcPr>
            <w:tcW w:w="1470" w:type="dxa"/>
          </w:tcPr>
          <w:p w14:paraId="3B26640A" w14:textId="77777777" w:rsidR="00666CF2" w:rsidRPr="00023856" w:rsidRDefault="00666CF2" w:rsidP="001C2CFA">
            <w:pPr>
              <w:pStyle w:val="NoSpacing"/>
            </w:pPr>
          </w:p>
        </w:tc>
        <w:tc>
          <w:tcPr>
            <w:tcW w:w="1488" w:type="dxa"/>
          </w:tcPr>
          <w:p w14:paraId="4AD8A78D" w14:textId="77777777" w:rsidR="00666CF2" w:rsidRPr="00023856" w:rsidRDefault="00666CF2" w:rsidP="001C2CFA">
            <w:pPr>
              <w:pStyle w:val="NoSpacing"/>
            </w:pPr>
          </w:p>
        </w:tc>
        <w:tc>
          <w:tcPr>
            <w:tcW w:w="1487" w:type="dxa"/>
          </w:tcPr>
          <w:p w14:paraId="74A0B6D8" w14:textId="77777777" w:rsidR="00666CF2" w:rsidRPr="00023856" w:rsidRDefault="00666CF2" w:rsidP="001C2CFA">
            <w:pPr>
              <w:pStyle w:val="NoSpacing"/>
            </w:pPr>
          </w:p>
        </w:tc>
        <w:tc>
          <w:tcPr>
            <w:tcW w:w="1457" w:type="dxa"/>
          </w:tcPr>
          <w:p w14:paraId="54936884" w14:textId="77777777" w:rsidR="00666CF2" w:rsidRPr="00023856" w:rsidRDefault="00666CF2" w:rsidP="001C2CFA">
            <w:pPr>
              <w:pStyle w:val="NoSpacing"/>
            </w:pPr>
          </w:p>
        </w:tc>
      </w:tr>
      <w:tr w:rsidR="00023856" w:rsidRPr="00023856" w14:paraId="384B2ED4" w14:textId="77777777" w:rsidTr="00023856">
        <w:trPr>
          <w:trHeight w:val="969"/>
        </w:trPr>
        <w:tc>
          <w:tcPr>
            <w:tcW w:w="1758" w:type="dxa"/>
          </w:tcPr>
          <w:p w14:paraId="2108E713" w14:textId="77777777" w:rsidR="00666CF2" w:rsidRPr="00023856" w:rsidRDefault="00666CF2" w:rsidP="001C2CFA">
            <w:pPr>
              <w:pStyle w:val="NoSpacing"/>
            </w:pPr>
            <w:r w:rsidRPr="00023856">
              <w:t xml:space="preserve">Received additional fellowships or awards (8) </w:t>
            </w:r>
          </w:p>
        </w:tc>
        <w:tc>
          <w:tcPr>
            <w:tcW w:w="1470" w:type="dxa"/>
          </w:tcPr>
          <w:p w14:paraId="6D959832" w14:textId="77777777" w:rsidR="00666CF2" w:rsidRPr="00023856" w:rsidRDefault="00666CF2" w:rsidP="001C2CFA">
            <w:pPr>
              <w:pStyle w:val="NoSpacing"/>
            </w:pPr>
          </w:p>
        </w:tc>
        <w:tc>
          <w:tcPr>
            <w:tcW w:w="1470" w:type="dxa"/>
          </w:tcPr>
          <w:p w14:paraId="1EFC9D45" w14:textId="77777777" w:rsidR="00666CF2" w:rsidRPr="00023856" w:rsidRDefault="00666CF2" w:rsidP="001C2CFA">
            <w:pPr>
              <w:pStyle w:val="NoSpacing"/>
            </w:pPr>
          </w:p>
        </w:tc>
        <w:tc>
          <w:tcPr>
            <w:tcW w:w="1488" w:type="dxa"/>
          </w:tcPr>
          <w:p w14:paraId="5C2A1125" w14:textId="77777777" w:rsidR="00666CF2" w:rsidRPr="00023856" w:rsidRDefault="00666CF2" w:rsidP="001C2CFA">
            <w:pPr>
              <w:pStyle w:val="NoSpacing"/>
            </w:pPr>
          </w:p>
        </w:tc>
        <w:tc>
          <w:tcPr>
            <w:tcW w:w="1487" w:type="dxa"/>
          </w:tcPr>
          <w:p w14:paraId="54E0914E" w14:textId="77777777" w:rsidR="00666CF2" w:rsidRPr="00023856" w:rsidRDefault="00666CF2" w:rsidP="001C2CFA">
            <w:pPr>
              <w:pStyle w:val="NoSpacing"/>
            </w:pPr>
          </w:p>
        </w:tc>
        <w:tc>
          <w:tcPr>
            <w:tcW w:w="1457" w:type="dxa"/>
          </w:tcPr>
          <w:p w14:paraId="46334782" w14:textId="77777777" w:rsidR="00666CF2" w:rsidRPr="00023856" w:rsidRDefault="00666CF2" w:rsidP="001C2CFA">
            <w:pPr>
              <w:pStyle w:val="NoSpacing"/>
            </w:pPr>
          </w:p>
        </w:tc>
      </w:tr>
    </w:tbl>
    <w:p w14:paraId="3750445F" w14:textId="77777777" w:rsidR="00666CF2" w:rsidRDefault="00666CF2" w:rsidP="00666CF2"/>
    <w:p w14:paraId="1D5BC3AF" w14:textId="77777777" w:rsidR="00666CF2" w:rsidRDefault="00666CF2" w:rsidP="00666CF2"/>
    <w:p w14:paraId="646EDBE0" w14:textId="77777777" w:rsidR="00666CF2" w:rsidRDefault="00666CF2" w:rsidP="00666CF2"/>
    <w:p w14:paraId="0BF60F46" w14:textId="582FCA1B" w:rsidR="00666CF2" w:rsidRDefault="00666CF2" w:rsidP="001C2CFA">
      <w:pPr>
        <w:pStyle w:val="ListParagraph"/>
        <w:numPr>
          <w:ilvl w:val="0"/>
          <w:numId w:val="22"/>
        </w:numPr>
      </w:pPr>
      <w:r>
        <w:t>If you received additional fellowships or awards after participating in the fellowship program, please check which of the following you received:</w:t>
      </w:r>
    </w:p>
    <w:p w14:paraId="2AACAEF1" w14:textId="77777777" w:rsidR="009B3A05" w:rsidRDefault="009B3A05" w:rsidP="001C2CFA">
      <w:pPr>
        <w:pStyle w:val="ListParagraph"/>
        <w:ind w:left="720"/>
      </w:pPr>
    </w:p>
    <w:p w14:paraId="79B49D4F" w14:textId="77777777" w:rsidR="00666CF2" w:rsidRDefault="00666CF2" w:rsidP="001C2CFA">
      <w:pPr>
        <w:ind w:left="360"/>
      </w:pPr>
      <w:r>
        <w:t xml:space="preserve">Benjamin A. Gilman </w:t>
      </w:r>
      <w:proofErr w:type="gramStart"/>
      <w:r>
        <w:t>scholarship  (</w:t>
      </w:r>
      <w:proofErr w:type="gramEnd"/>
      <w:r>
        <w:t xml:space="preserve">1) </w:t>
      </w:r>
    </w:p>
    <w:p w14:paraId="2103D856" w14:textId="77777777" w:rsidR="00666CF2" w:rsidRDefault="00666CF2" w:rsidP="001C2CFA">
      <w:pPr>
        <w:ind w:left="360"/>
      </w:pPr>
      <w:r>
        <w:t xml:space="preserve">Boren </w:t>
      </w:r>
      <w:proofErr w:type="gramStart"/>
      <w:r>
        <w:t>award  (</w:t>
      </w:r>
      <w:proofErr w:type="gramEnd"/>
      <w:r>
        <w:t xml:space="preserve">2) </w:t>
      </w:r>
    </w:p>
    <w:p w14:paraId="2B8F1FCE" w14:textId="77777777" w:rsidR="00666CF2" w:rsidRDefault="00666CF2" w:rsidP="001C2CFA">
      <w:pPr>
        <w:ind w:left="360"/>
      </w:pPr>
      <w:r>
        <w:t xml:space="preserve">Charles B. Rangel International Affairs </w:t>
      </w:r>
      <w:proofErr w:type="gramStart"/>
      <w:r>
        <w:t>fellowship  (</w:t>
      </w:r>
      <w:proofErr w:type="gramEnd"/>
      <w:r>
        <w:t xml:space="preserve">3) </w:t>
      </w:r>
    </w:p>
    <w:p w14:paraId="2CC3DD08" w14:textId="77777777" w:rsidR="00666CF2" w:rsidRDefault="00666CF2" w:rsidP="001C2CFA">
      <w:pPr>
        <w:ind w:left="360"/>
      </w:pPr>
      <w:r>
        <w:t xml:space="preserve">Freeman </w:t>
      </w:r>
      <w:proofErr w:type="gramStart"/>
      <w:r>
        <w:t>award  (</w:t>
      </w:r>
      <w:proofErr w:type="gramEnd"/>
      <w:r>
        <w:t xml:space="preserve">4) </w:t>
      </w:r>
    </w:p>
    <w:p w14:paraId="71034269" w14:textId="77777777" w:rsidR="00666CF2" w:rsidRDefault="00666CF2" w:rsidP="001C2CFA">
      <w:pPr>
        <w:ind w:left="360"/>
      </w:pPr>
      <w:r>
        <w:t xml:space="preserve">Fulbright-Hays Doctoral Dissertation Research Abroad </w:t>
      </w:r>
      <w:proofErr w:type="gramStart"/>
      <w:r>
        <w:t>fellowship  (</w:t>
      </w:r>
      <w:proofErr w:type="gramEnd"/>
      <w:r>
        <w:t xml:space="preserve">5) </w:t>
      </w:r>
    </w:p>
    <w:p w14:paraId="2517B36D" w14:textId="77777777" w:rsidR="00666CF2" w:rsidRDefault="00666CF2" w:rsidP="001C2CFA">
      <w:pPr>
        <w:ind w:left="360"/>
      </w:pPr>
      <w:r>
        <w:t xml:space="preserve">Fulbright-Hays Faculty Research Abroad </w:t>
      </w:r>
      <w:proofErr w:type="gramStart"/>
      <w:r>
        <w:t>fellowship  (</w:t>
      </w:r>
      <w:proofErr w:type="gramEnd"/>
      <w:r>
        <w:t xml:space="preserve">6) </w:t>
      </w:r>
    </w:p>
    <w:p w14:paraId="194B2B0D" w14:textId="77777777" w:rsidR="00666CF2" w:rsidRDefault="00666CF2" w:rsidP="001C2CFA">
      <w:pPr>
        <w:ind w:left="360"/>
      </w:pPr>
      <w:r>
        <w:t xml:space="preserve">Fulbright </w:t>
      </w:r>
      <w:proofErr w:type="gramStart"/>
      <w:r>
        <w:t>fellowship  (</w:t>
      </w:r>
      <w:proofErr w:type="gramEnd"/>
      <w:r>
        <w:t xml:space="preserve">7) </w:t>
      </w:r>
    </w:p>
    <w:p w14:paraId="73BF4C04" w14:textId="77777777" w:rsidR="00666CF2" w:rsidRDefault="00666CF2" w:rsidP="001C2CFA">
      <w:pPr>
        <w:ind w:left="360"/>
      </w:pPr>
      <w:r>
        <w:t>Graduate Assistance in Areas of National Need (</w:t>
      </w:r>
      <w:proofErr w:type="gramStart"/>
      <w:r>
        <w:t>GAANN)  (</w:t>
      </w:r>
      <w:proofErr w:type="gramEnd"/>
      <w:r>
        <w:t xml:space="preserve">8) </w:t>
      </w:r>
    </w:p>
    <w:p w14:paraId="0CD41B6F" w14:textId="77777777" w:rsidR="00666CF2" w:rsidRDefault="00666CF2" w:rsidP="001C2CFA">
      <w:pPr>
        <w:ind w:left="360"/>
      </w:pPr>
      <w:r>
        <w:t xml:space="preserve">International Research &amp; Exchanges Board (IREX) </w:t>
      </w:r>
      <w:proofErr w:type="gramStart"/>
      <w:r>
        <w:t>award  (</w:t>
      </w:r>
      <w:proofErr w:type="gramEnd"/>
      <w:r>
        <w:t xml:space="preserve">9) </w:t>
      </w:r>
    </w:p>
    <w:p w14:paraId="402D2D0B" w14:textId="77777777" w:rsidR="00666CF2" w:rsidRDefault="00666CF2" w:rsidP="001C2CFA">
      <w:pPr>
        <w:ind w:left="360"/>
      </w:pPr>
      <w:r>
        <w:t xml:space="preserve">Jacob K. Javits </w:t>
      </w:r>
      <w:proofErr w:type="gramStart"/>
      <w:r>
        <w:t>award  (</w:t>
      </w:r>
      <w:proofErr w:type="gramEnd"/>
      <w:r>
        <w:t xml:space="preserve">10) </w:t>
      </w:r>
    </w:p>
    <w:p w14:paraId="2025CFEC" w14:textId="77777777" w:rsidR="00666CF2" w:rsidRDefault="00666CF2" w:rsidP="001C2CFA">
      <w:pPr>
        <w:ind w:left="360"/>
      </w:pPr>
      <w:r>
        <w:t xml:space="preserve">National Security Language Initiative for Youth </w:t>
      </w:r>
      <w:proofErr w:type="gramStart"/>
      <w:r>
        <w:t>Award  (</w:t>
      </w:r>
      <w:proofErr w:type="gramEnd"/>
      <w:r>
        <w:t xml:space="preserve">11) </w:t>
      </w:r>
    </w:p>
    <w:p w14:paraId="65A64ACD" w14:textId="77777777" w:rsidR="00666CF2" w:rsidRDefault="00666CF2" w:rsidP="001C2CFA">
      <w:pPr>
        <w:ind w:left="360"/>
      </w:pPr>
      <w:r>
        <w:t xml:space="preserve">National Science Foundation fellowship or </w:t>
      </w:r>
      <w:proofErr w:type="gramStart"/>
      <w:r>
        <w:t>grant  (</w:t>
      </w:r>
      <w:proofErr w:type="gramEnd"/>
      <w:r>
        <w:t xml:space="preserve">12) </w:t>
      </w:r>
    </w:p>
    <w:p w14:paraId="379091E9" w14:textId="77777777" w:rsidR="00666CF2" w:rsidRDefault="00666CF2" w:rsidP="001C2CFA">
      <w:pPr>
        <w:ind w:left="360"/>
      </w:pPr>
      <w:r>
        <w:t xml:space="preserve">Social Science Research Council fellowship or </w:t>
      </w:r>
      <w:proofErr w:type="gramStart"/>
      <w:r>
        <w:t>award  (</w:t>
      </w:r>
      <w:proofErr w:type="gramEnd"/>
      <w:r>
        <w:t xml:space="preserve">13) </w:t>
      </w:r>
    </w:p>
    <w:p w14:paraId="403A5FA7" w14:textId="77777777" w:rsidR="00666CF2" w:rsidRDefault="00666CF2" w:rsidP="001C2CFA">
      <w:pPr>
        <w:ind w:left="360"/>
      </w:pPr>
      <w:r>
        <w:t xml:space="preserve">Thomas R. Pickering Foreign Affairs </w:t>
      </w:r>
      <w:proofErr w:type="gramStart"/>
      <w:r>
        <w:t>fellowship  (</w:t>
      </w:r>
      <w:proofErr w:type="gramEnd"/>
      <w:r>
        <w:t xml:space="preserve">14) </w:t>
      </w:r>
    </w:p>
    <w:p w14:paraId="1A745280" w14:textId="77777777" w:rsidR="00666CF2" w:rsidRDefault="00666CF2" w:rsidP="001C2CFA">
      <w:pPr>
        <w:ind w:left="360"/>
      </w:pPr>
      <w:r>
        <w:t xml:space="preserve">Mellon </w:t>
      </w:r>
      <w:proofErr w:type="gramStart"/>
      <w:r>
        <w:t>fellowship  (</w:t>
      </w:r>
      <w:proofErr w:type="gramEnd"/>
      <w:r>
        <w:t xml:space="preserve">15) </w:t>
      </w:r>
    </w:p>
    <w:p w14:paraId="7B8DC141" w14:textId="77777777" w:rsidR="00666CF2" w:rsidRDefault="00666CF2" w:rsidP="001C2CFA">
      <w:pPr>
        <w:ind w:left="360"/>
      </w:pPr>
      <w:r>
        <w:t xml:space="preserve">University departmental/division </w:t>
      </w:r>
      <w:proofErr w:type="gramStart"/>
      <w:r>
        <w:t>grant  (</w:t>
      </w:r>
      <w:proofErr w:type="gramEnd"/>
      <w:r>
        <w:t xml:space="preserve">16) </w:t>
      </w:r>
    </w:p>
    <w:p w14:paraId="083BC2C4" w14:textId="77777777" w:rsidR="00666CF2" w:rsidRDefault="00666CF2" w:rsidP="001C2CFA">
      <w:pPr>
        <w:ind w:left="360"/>
      </w:pPr>
      <w:r>
        <w:t xml:space="preserve">Other (please </w:t>
      </w:r>
      <w:proofErr w:type="gramStart"/>
      <w:r>
        <w:t>specify)  (</w:t>
      </w:r>
      <w:proofErr w:type="gramEnd"/>
      <w:r>
        <w:t>17) ________________________________________________</w:t>
      </w:r>
    </w:p>
    <w:p w14:paraId="77AB9F42" w14:textId="77777777" w:rsidR="00666CF2" w:rsidRDefault="00666CF2" w:rsidP="001C2CFA">
      <w:pPr>
        <w:ind w:left="360"/>
      </w:pPr>
      <w:r>
        <w:t>Not applicable (N/</w:t>
      </w:r>
      <w:proofErr w:type="gramStart"/>
      <w:r>
        <w:t>A)  (</w:t>
      </w:r>
      <w:proofErr w:type="gramEnd"/>
      <w:r>
        <w:t xml:space="preserve">18) </w:t>
      </w:r>
    </w:p>
    <w:p w14:paraId="5E19A20B" w14:textId="77777777" w:rsidR="00666CF2" w:rsidRDefault="00666CF2" w:rsidP="00666CF2"/>
    <w:p w14:paraId="45A5DA27" w14:textId="30867F1B" w:rsidR="00666CF2" w:rsidRDefault="00666CF2" w:rsidP="001C2CFA">
      <w:pPr>
        <w:pStyle w:val="NoSpacing"/>
        <w:numPr>
          <w:ilvl w:val="0"/>
          <w:numId w:val="22"/>
        </w:numPr>
      </w:pPr>
      <w:r>
        <w:t>Have you ever made use of your foreign language and/or area studies training by consulting or volunteering for any of the following? (check all that apply)</w:t>
      </w:r>
    </w:p>
    <w:p w14:paraId="06AEDE51" w14:textId="77777777" w:rsidR="00666CF2" w:rsidRDefault="00666CF2" w:rsidP="00666CF2">
      <w:pPr>
        <w:pStyle w:val="ListParagraph"/>
        <w:keepNext/>
        <w:widowControl/>
        <w:numPr>
          <w:ilvl w:val="0"/>
          <w:numId w:val="20"/>
        </w:numPr>
      </w:pPr>
      <w:r>
        <w:lastRenderedPageBreak/>
        <w:t xml:space="preserve">No--not </w:t>
      </w:r>
      <w:proofErr w:type="gramStart"/>
      <w:r>
        <w:t>applicable  (</w:t>
      </w:r>
      <w:proofErr w:type="gramEnd"/>
      <w:r>
        <w:t xml:space="preserve">1) </w:t>
      </w:r>
    </w:p>
    <w:p w14:paraId="7D937C39" w14:textId="77777777" w:rsidR="00666CF2" w:rsidRDefault="00666CF2" w:rsidP="00666CF2">
      <w:pPr>
        <w:pStyle w:val="ListParagraph"/>
        <w:keepNext/>
        <w:widowControl/>
        <w:numPr>
          <w:ilvl w:val="0"/>
          <w:numId w:val="20"/>
        </w:numPr>
      </w:pPr>
      <w:r>
        <w:t xml:space="preserve">Elementary or secondary </w:t>
      </w:r>
      <w:proofErr w:type="gramStart"/>
      <w:r>
        <w:t>institution  (</w:t>
      </w:r>
      <w:proofErr w:type="gramEnd"/>
      <w:r>
        <w:t xml:space="preserve">2) </w:t>
      </w:r>
    </w:p>
    <w:p w14:paraId="1E119CC2" w14:textId="77777777" w:rsidR="00666CF2" w:rsidRDefault="00666CF2" w:rsidP="00666CF2">
      <w:pPr>
        <w:pStyle w:val="ListParagraph"/>
        <w:keepNext/>
        <w:widowControl/>
        <w:numPr>
          <w:ilvl w:val="0"/>
          <w:numId w:val="20"/>
        </w:numPr>
      </w:pPr>
      <w:r>
        <w:t xml:space="preserve">4-year public or private institution of higher </w:t>
      </w:r>
      <w:proofErr w:type="gramStart"/>
      <w:r>
        <w:t>education  (</w:t>
      </w:r>
      <w:proofErr w:type="gramEnd"/>
      <w:r>
        <w:t xml:space="preserve">3) </w:t>
      </w:r>
    </w:p>
    <w:p w14:paraId="24B7704E" w14:textId="77777777" w:rsidR="00666CF2" w:rsidRDefault="00666CF2" w:rsidP="00666CF2">
      <w:pPr>
        <w:pStyle w:val="ListParagraph"/>
        <w:keepNext/>
        <w:widowControl/>
        <w:numPr>
          <w:ilvl w:val="0"/>
          <w:numId w:val="20"/>
        </w:numPr>
      </w:pPr>
      <w:r>
        <w:t xml:space="preserve">2-year college, community college, or technical </w:t>
      </w:r>
      <w:proofErr w:type="gramStart"/>
      <w:r>
        <w:t>institute  (</w:t>
      </w:r>
      <w:proofErr w:type="gramEnd"/>
      <w:r>
        <w:t xml:space="preserve">4) </w:t>
      </w:r>
    </w:p>
    <w:p w14:paraId="2C5C3229" w14:textId="77777777" w:rsidR="00666CF2" w:rsidRDefault="00666CF2" w:rsidP="00666CF2">
      <w:pPr>
        <w:pStyle w:val="ListParagraph"/>
        <w:keepNext/>
        <w:widowControl/>
        <w:numPr>
          <w:ilvl w:val="0"/>
          <w:numId w:val="20"/>
        </w:numPr>
      </w:pPr>
      <w:r>
        <w:t xml:space="preserve">Domestic nonprofit </w:t>
      </w:r>
      <w:proofErr w:type="gramStart"/>
      <w:r>
        <w:t>organization  (</w:t>
      </w:r>
      <w:proofErr w:type="gramEnd"/>
      <w:r>
        <w:t xml:space="preserve">5) </w:t>
      </w:r>
    </w:p>
    <w:p w14:paraId="67FD0FDB" w14:textId="77777777" w:rsidR="00666CF2" w:rsidRDefault="00666CF2" w:rsidP="00666CF2">
      <w:pPr>
        <w:pStyle w:val="ListParagraph"/>
        <w:keepNext/>
        <w:widowControl/>
        <w:numPr>
          <w:ilvl w:val="0"/>
          <w:numId w:val="20"/>
        </w:numPr>
      </w:pPr>
      <w:r>
        <w:t xml:space="preserve">For-profit </w:t>
      </w:r>
      <w:proofErr w:type="gramStart"/>
      <w:r>
        <w:t>organization  (</w:t>
      </w:r>
      <w:proofErr w:type="gramEnd"/>
      <w:r>
        <w:t xml:space="preserve">6) </w:t>
      </w:r>
    </w:p>
    <w:p w14:paraId="725630E7" w14:textId="77777777" w:rsidR="00666CF2" w:rsidRDefault="00666CF2" w:rsidP="00666CF2">
      <w:pPr>
        <w:pStyle w:val="ListParagraph"/>
        <w:keepNext/>
        <w:widowControl/>
        <w:numPr>
          <w:ilvl w:val="0"/>
          <w:numId w:val="20"/>
        </w:numPr>
      </w:pPr>
      <w:r>
        <w:t xml:space="preserve">Foreign </w:t>
      </w:r>
      <w:proofErr w:type="gramStart"/>
      <w:r>
        <w:t>government  (</w:t>
      </w:r>
      <w:proofErr w:type="gramEnd"/>
      <w:r>
        <w:t xml:space="preserve">7) </w:t>
      </w:r>
    </w:p>
    <w:p w14:paraId="6F9F00C8" w14:textId="77777777" w:rsidR="00666CF2" w:rsidRDefault="00666CF2" w:rsidP="00666CF2">
      <w:pPr>
        <w:pStyle w:val="ListParagraph"/>
        <w:keepNext/>
        <w:widowControl/>
        <w:numPr>
          <w:ilvl w:val="0"/>
          <w:numId w:val="20"/>
        </w:numPr>
      </w:pPr>
      <w:r>
        <w:t xml:space="preserve">International non-governmental </w:t>
      </w:r>
      <w:proofErr w:type="gramStart"/>
      <w:r>
        <w:t>organization  (</w:t>
      </w:r>
      <w:proofErr w:type="gramEnd"/>
      <w:r>
        <w:t xml:space="preserve">8) </w:t>
      </w:r>
    </w:p>
    <w:p w14:paraId="41EDE407" w14:textId="77777777" w:rsidR="00666CF2" w:rsidRDefault="00666CF2" w:rsidP="00666CF2">
      <w:pPr>
        <w:pStyle w:val="ListParagraph"/>
        <w:keepNext/>
        <w:widowControl/>
        <w:numPr>
          <w:ilvl w:val="0"/>
          <w:numId w:val="20"/>
        </w:numPr>
      </w:pPr>
      <w:proofErr w:type="gramStart"/>
      <w:r>
        <w:t>Media  (</w:t>
      </w:r>
      <w:proofErr w:type="gramEnd"/>
      <w:r>
        <w:t xml:space="preserve">9) </w:t>
      </w:r>
    </w:p>
    <w:p w14:paraId="5E51C59F" w14:textId="77777777" w:rsidR="00666CF2" w:rsidRDefault="00666CF2" w:rsidP="00666CF2">
      <w:pPr>
        <w:pStyle w:val="ListParagraph"/>
        <w:keepNext/>
        <w:widowControl/>
        <w:numPr>
          <w:ilvl w:val="0"/>
          <w:numId w:val="20"/>
        </w:numPr>
      </w:pPr>
      <w:r>
        <w:t xml:space="preserve">Minority-serving </w:t>
      </w:r>
      <w:proofErr w:type="gramStart"/>
      <w:r>
        <w:t>institution  (</w:t>
      </w:r>
      <w:proofErr w:type="gramEnd"/>
      <w:r>
        <w:t xml:space="preserve">10) </w:t>
      </w:r>
    </w:p>
    <w:p w14:paraId="02173FE1" w14:textId="32C6E8F4" w:rsidR="00666CF2" w:rsidRDefault="00666CF2" w:rsidP="00666CF2">
      <w:pPr>
        <w:pStyle w:val="ListParagraph"/>
        <w:keepNext/>
        <w:widowControl/>
        <w:numPr>
          <w:ilvl w:val="0"/>
          <w:numId w:val="20"/>
        </w:numPr>
      </w:pPr>
      <w:r>
        <w:t xml:space="preserve">Multi-lateral organization (e.g., World Health </w:t>
      </w:r>
      <w:r w:rsidR="00023856">
        <w:t>Organization</w:t>
      </w:r>
      <w:r>
        <w:t xml:space="preserve">, OECD, etc.)  (11) </w:t>
      </w:r>
    </w:p>
    <w:p w14:paraId="50FA496B" w14:textId="77777777" w:rsidR="00666CF2" w:rsidRDefault="00666CF2" w:rsidP="00666CF2">
      <w:pPr>
        <w:pStyle w:val="ListParagraph"/>
        <w:keepNext/>
        <w:widowControl/>
        <w:numPr>
          <w:ilvl w:val="0"/>
          <w:numId w:val="20"/>
        </w:numPr>
      </w:pPr>
      <w:r>
        <w:t xml:space="preserve">Federal government </w:t>
      </w:r>
      <w:proofErr w:type="gramStart"/>
      <w:r>
        <w:t>agency  (</w:t>
      </w:r>
      <w:proofErr w:type="gramEnd"/>
      <w:r>
        <w:t xml:space="preserve">16) </w:t>
      </w:r>
    </w:p>
    <w:p w14:paraId="2CDF6DEF" w14:textId="77777777" w:rsidR="00666CF2" w:rsidRDefault="00666CF2" w:rsidP="00666CF2">
      <w:pPr>
        <w:pStyle w:val="ListParagraph"/>
        <w:keepNext/>
        <w:widowControl/>
        <w:numPr>
          <w:ilvl w:val="0"/>
          <w:numId w:val="20"/>
        </w:numPr>
      </w:pPr>
      <w:r>
        <w:t xml:space="preserve">State government </w:t>
      </w:r>
      <w:proofErr w:type="gramStart"/>
      <w:r>
        <w:t>agency  (</w:t>
      </w:r>
      <w:proofErr w:type="gramEnd"/>
      <w:r>
        <w:t xml:space="preserve">17) </w:t>
      </w:r>
    </w:p>
    <w:p w14:paraId="12892F10" w14:textId="77777777" w:rsidR="00666CF2" w:rsidRDefault="00666CF2" w:rsidP="00666CF2">
      <w:pPr>
        <w:pStyle w:val="ListParagraph"/>
        <w:keepNext/>
        <w:widowControl/>
        <w:numPr>
          <w:ilvl w:val="0"/>
          <w:numId w:val="20"/>
        </w:numPr>
      </w:pPr>
      <w:r>
        <w:t xml:space="preserve">Local government </w:t>
      </w:r>
      <w:proofErr w:type="gramStart"/>
      <w:r>
        <w:t>agency  (</w:t>
      </w:r>
      <w:proofErr w:type="gramEnd"/>
      <w:r>
        <w:t xml:space="preserve">18) </w:t>
      </w:r>
    </w:p>
    <w:p w14:paraId="33DF25FF" w14:textId="77777777" w:rsidR="00666CF2" w:rsidRDefault="00666CF2" w:rsidP="00666CF2">
      <w:pPr>
        <w:pStyle w:val="ListParagraph"/>
        <w:keepNext/>
        <w:widowControl/>
        <w:numPr>
          <w:ilvl w:val="0"/>
          <w:numId w:val="20"/>
        </w:numPr>
      </w:pPr>
      <w:r>
        <w:t xml:space="preserve">Peace </w:t>
      </w:r>
      <w:proofErr w:type="gramStart"/>
      <w:r>
        <w:t>Corps  (</w:t>
      </w:r>
      <w:proofErr w:type="gramEnd"/>
      <w:r>
        <w:t xml:space="preserve">19) </w:t>
      </w:r>
    </w:p>
    <w:p w14:paraId="12C16F6C" w14:textId="77777777" w:rsidR="00666CF2" w:rsidRDefault="00666CF2" w:rsidP="00666CF2">
      <w:pPr>
        <w:pStyle w:val="ListParagraph"/>
        <w:keepNext/>
        <w:widowControl/>
        <w:numPr>
          <w:ilvl w:val="0"/>
          <w:numId w:val="20"/>
        </w:numPr>
      </w:pPr>
      <w:r>
        <w:t xml:space="preserve">U.S. </w:t>
      </w:r>
      <w:proofErr w:type="gramStart"/>
      <w:r>
        <w:t>Military  (</w:t>
      </w:r>
      <w:proofErr w:type="gramEnd"/>
      <w:r>
        <w:t xml:space="preserve">20) </w:t>
      </w:r>
    </w:p>
    <w:p w14:paraId="21DC3629" w14:textId="77777777" w:rsidR="00666CF2" w:rsidRDefault="00666CF2" w:rsidP="00666CF2">
      <w:pPr>
        <w:pStyle w:val="ListParagraph"/>
        <w:keepNext/>
        <w:widowControl/>
        <w:numPr>
          <w:ilvl w:val="0"/>
          <w:numId w:val="20"/>
        </w:numPr>
      </w:pPr>
      <w:proofErr w:type="gramStart"/>
      <w:r>
        <w:t>Other  (</w:t>
      </w:r>
      <w:proofErr w:type="gramEnd"/>
      <w:r>
        <w:t xml:space="preserve">21) </w:t>
      </w:r>
    </w:p>
    <w:p w14:paraId="18169804" w14:textId="77777777" w:rsidR="00666CF2" w:rsidRDefault="00666CF2" w:rsidP="00666CF2"/>
    <w:p w14:paraId="35D2921E" w14:textId="13E3B0AF" w:rsidR="00666CF2" w:rsidRDefault="00666CF2" w:rsidP="001C2CFA">
      <w:pPr>
        <w:pStyle w:val="ListParagraph"/>
        <w:keepNext/>
        <w:numPr>
          <w:ilvl w:val="0"/>
          <w:numId w:val="22"/>
        </w:numPr>
      </w:pPr>
      <w:r>
        <w:lastRenderedPageBreak/>
        <w:t>Please specify branch of U.S. military.</w:t>
      </w:r>
    </w:p>
    <w:p w14:paraId="6A3C595F" w14:textId="77777777" w:rsidR="00666CF2" w:rsidRDefault="00666CF2" w:rsidP="00666CF2">
      <w:pPr>
        <w:pStyle w:val="ListParagraph"/>
        <w:keepNext/>
        <w:widowControl/>
        <w:numPr>
          <w:ilvl w:val="0"/>
          <w:numId w:val="20"/>
        </w:numPr>
      </w:pPr>
      <w:r>
        <w:t xml:space="preserve">United States Air </w:t>
      </w:r>
      <w:proofErr w:type="gramStart"/>
      <w:r>
        <w:t>Force  (</w:t>
      </w:r>
      <w:proofErr w:type="gramEnd"/>
      <w:r>
        <w:t xml:space="preserve">1) </w:t>
      </w:r>
    </w:p>
    <w:p w14:paraId="283D6E80" w14:textId="77777777" w:rsidR="00666CF2" w:rsidRDefault="00666CF2" w:rsidP="00666CF2">
      <w:pPr>
        <w:pStyle w:val="ListParagraph"/>
        <w:keepNext/>
        <w:widowControl/>
        <w:numPr>
          <w:ilvl w:val="0"/>
          <w:numId w:val="20"/>
        </w:numPr>
      </w:pPr>
      <w:r>
        <w:t xml:space="preserve">United States </w:t>
      </w:r>
      <w:proofErr w:type="gramStart"/>
      <w:r>
        <w:t>Army  (</w:t>
      </w:r>
      <w:proofErr w:type="gramEnd"/>
      <w:r>
        <w:t xml:space="preserve">2) </w:t>
      </w:r>
    </w:p>
    <w:p w14:paraId="57C4E7EF" w14:textId="77777777" w:rsidR="00666CF2" w:rsidRDefault="00666CF2" w:rsidP="00666CF2">
      <w:pPr>
        <w:pStyle w:val="ListParagraph"/>
        <w:keepNext/>
        <w:widowControl/>
        <w:numPr>
          <w:ilvl w:val="0"/>
          <w:numId w:val="20"/>
        </w:numPr>
      </w:pPr>
      <w:r>
        <w:t xml:space="preserve">United States Marine </w:t>
      </w:r>
      <w:proofErr w:type="gramStart"/>
      <w:r>
        <w:t>Corps  (</w:t>
      </w:r>
      <w:proofErr w:type="gramEnd"/>
      <w:r>
        <w:t xml:space="preserve">3) </w:t>
      </w:r>
    </w:p>
    <w:p w14:paraId="3802A7F2" w14:textId="77777777" w:rsidR="00666CF2" w:rsidRDefault="00666CF2" w:rsidP="00666CF2">
      <w:pPr>
        <w:pStyle w:val="ListParagraph"/>
        <w:keepNext/>
        <w:widowControl/>
        <w:numPr>
          <w:ilvl w:val="0"/>
          <w:numId w:val="20"/>
        </w:numPr>
      </w:pPr>
      <w:r>
        <w:t xml:space="preserve">United States </w:t>
      </w:r>
      <w:proofErr w:type="gramStart"/>
      <w:r>
        <w:t>Navy  (</w:t>
      </w:r>
      <w:proofErr w:type="gramEnd"/>
      <w:r>
        <w:t xml:space="preserve">4) </w:t>
      </w:r>
    </w:p>
    <w:p w14:paraId="58F1CCDF" w14:textId="77777777" w:rsidR="00666CF2" w:rsidRDefault="00666CF2" w:rsidP="00666CF2">
      <w:pPr>
        <w:pStyle w:val="ListParagraph"/>
        <w:keepNext/>
        <w:widowControl/>
        <w:numPr>
          <w:ilvl w:val="0"/>
          <w:numId w:val="20"/>
        </w:numPr>
      </w:pPr>
      <w:r>
        <w:t xml:space="preserve">United States Coast </w:t>
      </w:r>
      <w:proofErr w:type="gramStart"/>
      <w:r>
        <w:t>Guard  (</w:t>
      </w:r>
      <w:proofErr w:type="gramEnd"/>
      <w:r>
        <w:t xml:space="preserve">5) </w:t>
      </w:r>
    </w:p>
    <w:p w14:paraId="4F4D7EAC" w14:textId="77777777" w:rsidR="00666CF2" w:rsidRDefault="00666CF2" w:rsidP="00666CF2"/>
    <w:p w14:paraId="6B016965" w14:textId="20FDED76" w:rsidR="00666CF2" w:rsidRDefault="00666CF2" w:rsidP="001C2CFA">
      <w:pPr>
        <w:pStyle w:val="ListParagraph"/>
        <w:keepNext/>
        <w:numPr>
          <w:ilvl w:val="0"/>
          <w:numId w:val="22"/>
        </w:numPr>
      </w:pPr>
      <w:r>
        <w:t>If applicable, please describe how you used your foreign language and/or area studies training as a consultant or volunteer:</w:t>
      </w:r>
    </w:p>
    <w:p w14:paraId="30352A86" w14:textId="77777777" w:rsidR="00666CF2" w:rsidRDefault="00666CF2" w:rsidP="00666CF2">
      <w:pPr>
        <w:pStyle w:val="TextEntryLine"/>
        <w:ind w:firstLine="400"/>
      </w:pPr>
      <w:r>
        <w:t>________________________________________________________________</w:t>
      </w:r>
    </w:p>
    <w:p w14:paraId="02AD20A3" w14:textId="77777777" w:rsidR="00666CF2" w:rsidRDefault="00666CF2" w:rsidP="00666CF2">
      <w:pPr>
        <w:pStyle w:val="TextEntryLine"/>
        <w:ind w:firstLine="400"/>
      </w:pPr>
      <w:r>
        <w:t>________________________________________________________________</w:t>
      </w:r>
    </w:p>
    <w:p w14:paraId="46C9CB68" w14:textId="77777777" w:rsidR="00666CF2" w:rsidRDefault="00666CF2" w:rsidP="00666CF2">
      <w:pPr>
        <w:pStyle w:val="TextEntryLine"/>
        <w:ind w:firstLine="400"/>
      </w:pPr>
      <w:r>
        <w:t>________________________________________________________________</w:t>
      </w:r>
    </w:p>
    <w:p w14:paraId="468D257B" w14:textId="77777777" w:rsidR="00666CF2" w:rsidRDefault="00666CF2" w:rsidP="00666CF2">
      <w:pPr>
        <w:pStyle w:val="TextEntryLine"/>
        <w:ind w:firstLine="400"/>
      </w:pPr>
      <w:r>
        <w:t>________________________________________________________________</w:t>
      </w:r>
    </w:p>
    <w:p w14:paraId="2FE3C237" w14:textId="77777777" w:rsidR="00666CF2" w:rsidRDefault="00666CF2" w:rsidP="00666CF2">
      <w:pPr>
        <w:pStyle w:val="TextEntryLine"/>
        <w:ind w:firstLine="400"/>
      </w:pPr>
      <w:r>
        <w:t>________________________________________________________________</w:t>
      </w:r>
    </w:p>
    <w:p w14:paraId="4F9E8C59" w14:textId="488B9112" w:rsidR="00666CF2" w:rsidRDefault="00666CF2" w:rsidP="001C2CFA">
      <w:pPr>
        <w:pStyle w:val="ListParagraph"/>
        <w:keepNext/>
        <w:numPr>
          <w:ilvl w:val="0"/>
          <w:numId w:val="22"/>
        </w:numPr>
      </w:pPr>
      <w:r>
        <w:lastRenderedPageBreak/>
        <w:t>Please indicate years of service in the Peace Corps.</w:t>
      </w:r>
    </w:p>
    <w:p w14:paraId="107B2068" w14:textId="77777777" w:rsidR="00666CF2" w:rsidRDefault="00666CF2" w:rsidP="00666CF2">
      <w:pPr>
        <w:pStyle w:val="ListParagraph"/>
        <w:keepNext/>
        <w:widowControl/>
        <w:numPr>
          <w:ilvl w:val="0"/>
          <w:numId w:val="20"/>
        </w:numPr>
      </w:pPr>
      <w:r>
        <w:t xml:space="preserve">Less than </w:t>
      </w:r>
      <w:proofErr w:type="gramStart"/>
      <w:r>
        <w:t>1  (</w:t>
      </w:r>
      <w:proofErr w:type="gramEnd"/>
      <w:r>
        <w:t xml:space="preserve">1) </w:t>
      </w:r>
    </w:p>
    <w:p w14:paraId="5E96E2BD" w14:textId="77777777" w:rsidR="00666CF2" w:rsidRDefault="00666CF2" w:rsidP="00666CF2">
      <w:pPr>
        <w:pStyle w:val="ListParagraph"/>
        <w:keepNext/>
        <w:widowControl/>
        <w:numPr>
          <w:ilvl w:val="0"/>
          <w:numId w:val="20"/>
        </w:numPr>
      </w:pPr>
      <w:proofErr w:type="gramStart"/>
      <w:r>
        <w:t>1  (</w:t>
      </w:r>
      <w:proofErr w:type="gramEnd"/>
      <w:r>
        <w:t xml:space="preserve">2) </w:t>
      </w:r>
    </w:p>
    <w:p w14:paraId="5D8545E6" w14:textId="77777777" w:rsidR="00666CF2" w:rsidRDefault="00666CF2" w:rsidP="00666CF2">
      <w:pPr>
        <w:pStyle w:val="ListParagraph"/>
        <w:keepNext/>
        <w:widowControl/>
        <w:numPr>
          <w:ilvl w:val="0"/>
          <w:numId w:val="20"/>
        </w:numPr>
      </w:pPr>
      <w:proofErr w:type="gramStart"/>
      <w:r>
        <w:t>2  (</w:t>
      </w:r>
      <w:proofErr w:type="gramEnd"/>
      <w:r>
        <w:t xml:space="preserve">3) </w:t>
      </w:r>
    </w:p>
    <w:p w14:paraId="5CD76F34" w14:textId="77777777" w:rsidR="00666CF2" w:rsidRDefault="00666CF2" w:rsidP="00666CF2">
      <w:pPr>
        <w:pStyle w:val="ListParagraph"/>
        <w:keepNext/>
        <w:widowControl/>
        <w:numPr>
          <w:ilvl w:val="0"/>
          <w:numId w:val="20"/>
        </w:numPr>
      </w:pPr>
      <w:proofErr w:type="gramStart"/>
      <w:r>
        <w:t>3  (</w:t>
      </w:r>
      <w:proofErr w:type="gramEnd"/>
      <w:r>
        <w:t xml:space="preserve">4) </w:t>
      </w:r>
    </w:p>
    <w:p w14:paraId="4FD2183F" w14:textId="77777777" w:rsidR="00666CF2" w:rsidRDefault="00666CF2" w:rsidP="00666CF2">
      <w:pPr>
        <w:pStyle w:val="ListParagraph"/>
        <w:keepNext/>
        <w:widowControl/>
        <w:numPr>
          <w:ilvl w:val="0"/>
          <w:numId w:val="20"/>
        </w:numPr>
      </w:pPr>
      <w:proofErr w:type="gramStart"/>
      <w:r>
        <w:t>4  (</w:t>
      </w:r>
      <w:proofErr w:type="gramEnd"/>
      <w:r>
        <w:t xml:space="preserve">5) </w:t>
      </w:r>
    </w:p>
    <w:p w14:paraId="49F91A7A" w14:textId="77777777" w:rsidR="00666CF2" w:rsidRDefault="00666CF2" w:rsidP="00666CF2">
      <w:pPr>
        <w:pStyle w:val="ListParagraph"/>
        <w:keepNext/>
        <w:widowControl/>
        <w:numPr>
          <w:ilvl w:val="0"/>
          <w:numId w:val="20"/>
        </w:numPr>
      </w:pPr>
      <w:proofErr w:type="gramStart"/>
      <w:r>
        <w:t>5  (</w:t>
      </w:r>
      <w:proofErr w:type="gramEnd"/>
      <w:r>
        <w:t xml:space="preserve">6) </w:t>
      </w:r>
    </w:p>
    <w:p w14:paraId="7479A23E" w14:textId="77777777" w:rsidR="00666CF2" w:rsidRDefault="00666CF2" w:rsidP="00666CF2">
      <w:pPr>
        <w:pStyle w:val="ListParagraph"/>
        <w:keepNext/>
        <w:widowControl/>
        <w:numPr>
          <w:ilvl w:val="0"/>
          <w:numId w:val="20"/>
        </w:numPr>
      </w:pPr>
      <w:proofErr w:type="gramStart"/>
      <w:r>
        <w:t>6  (</w:t>
      </w:r>
      <w:proofErr w:type="gramEnd"/>
      <w:r>
        <w:t xml:space="preserve">7) </w:t>
      </w:r>
    </w:p>
    <w:p w14:paraId="79522240" w14:textId="77777777" w:rsidR="00666CF2" w:rsidRDefault="00666CF2" w:rsidP="00666CF2">
      <w:pPr>
        <w:pStyle w:val="ListParagraph"/>
        <w:keepNext/>
        <w:widowControl/>
        <w:numPr>
          <w:ilvl w:val="0"/>
          <w:numId w:val="20"/>
        </w:numPr>
      </w:pPr>
      <w:proofErr w:type="gramStart"/>
      <w:r>
        <w:t>7  (</w:t>
      </w:r>
      <w:proofErr w:type="gramEnd"/>
      <w:r>
        <w:t xml:space="preserve">8) </w:t>
      </w:r>
    </w:p>
    <w:p w14:paraId="5EF8E9A9" w14:textId="77777777" w:rsidR="00666CF2" w:rsidRDefault="00666CF2" w:rsidP="00666CF2">
      <w:pPr>
        <w:pStyle w:val="ListParagraph"/>
        <w:keepNext/>
        <w:widowControl/>
        <w:numPr>
          <w:ilvl w:val="0"/>
          <w:numId w:val="20"/>
        </w:numPr>
      </w:pPr>
      <w:proofErr w:type="gramStart"/>
      <w:r>
        <w:t>8  (</w:t>
      </w:r>
      <w:proofErr w:type="gramEnd"/>
      <w:r>
        <w:t xml:space="preserve">9) </w:t>
      </w:r>
    </w:p>
    <w:p w14:paraId="0E28CE57" w14:textId="11BF00AC" w:rsidR="00666CF2" w:rsidRDefault="00666CF2" w:rsidP="00666CF2">
      <w:pPr>
        <w:pStyle w:val="ListParagraph"/>
        <w:keepNext/>
        <w:widowControl/>
        <w:numPr>
          <w:ilvl w:val="0"/>
          <w:numId w:val="20"/>
        </w:numPr>
      </w:pPr>
      <w:r>
        <w:t>9</w:t>
      </w:r>
      <w:proofErr w:type="gramStart"/>
      <w:r>
        <w:t>+  (</w:t>
      </w:r>
      <w:proofErr w:type="gramEnd"/>
      <w:r>
        <w:t xml:space="preserve">10) </w:t>
      </w:r>
    </w:p>
    <w:p w14:paraId="67897324" w14:textId="77777777" w:rsidR="00B50C7A" w:rsidRDefault="00B50C7A" w:rsidP="00B50C7A">
      <w:pPr>
        <w:pStyle w:val="ListParagraph"/>
        <w:keepNext/>
        <w:widowControl/>
        <w:spacing w:before="120"/>
        <w:ind w:left="360"/>
      </w:pPr>
    </w:p>
    <w:p w14:paraId="4912567F" w14:textId="6FD45142" w:rsidR="00666CF2" w:rsidRDefault="00666CF2" w:rsidP="001C2CFA">
      <w:pPr>
        <w:pStyle w:val="ListParagraph"/>
        <w:numPr>
          <w:ilvl w:val="0"/>
          <w:numId w:val="22"/>
        </w:numPr>
      </w:pPr>
      <w:r>
        <w:t>If you have consulted for the U.S. federal government, with which agency or agencies did you work? Select all that apply.</w:t>
      </w:r>
    </w:p>
    <w:p w14:paraId="5F8D0F7D" w14:textId="77777777" w:rsidR="00666CF2" w:rsidRDefault="00666CF2" w:rsidP="001C2CFA">
      <w:pPr>
        <w:ind w:left="360"/>
      </w:pPr>
      <w:r>
        <w:t xml:space="preserve">Agriculture </w:t>
      </w:r>
      <w:proofErr w:type="gramStart"/>
      <w:r>
        <w:t>Department  (</w:t>
      </w:r>
      <w:proofErr w:type="gramEnd"/>
      <w:r>
        <w:t xml:space="preserve">1) </w:t>
      </w:r>
    </w:p>
    <w:p w14:paraId="419827F2" w14:textId="77777777" w:rsidR="00666CF2" w:rsidRDefault="00666CF2" w:rsidP="001C2CFA">
      <w:pPr>
        <w:ind w:left="360"/>
      </w:pPr>
      <w:r>
        <w:t xml:space="preserve">Commerce </w:t>
      </w:r>
      <w:proofErr w:type="gramStart"/>
      <w:r>
        <w:t>Department  (</w:t>
      </w:r>
      <w:proofErr w:type="gramEnd"/>
      <w:r>
        <w:t xml:space="preserve">2) </w:t>
      </w:r>
    </w:p>
    <w:p w14:paraId="05413A39" w14:textId="77777777" w:rsidR="00666CF2" w:rsidRDefault="00666CF2" w:rsidP="001C2CFA">
      <w:pPr>
        <w:ind w:left="360"/>
      </w:pPr>
      <w:r>
        <w:t xml:space="preserve">Congressional Branch (US Congress, Congressional Research Service, Library of </w:t>
      </w:r>
      <w:proofErr w:type="gramStart"/>
      <w:r>
        <w:t>Congress)  (</w:t>
      </w:r>
      <w:proofErr w:type="gramEnd"/>
      <w:r>
        <w:t xml:space="preserve">3) </w:t>
      </w:r>
    </w:p>
    <w:p w14:paraId="32633EE0" w14:textId="77777777" w:rsidR="00666CF2" w:rsidRDefault="00666CF2" w:rsidP="001C2CFA">
      <w:pPr>
        <w:ind w:left="360"/>
      </w:pPr>
      <w:r>
        <w:t xml:space="preserve">Defense </w:t>
      </w:r>
      <w:proofErr w:type="gramStart"/>
      <w:r>
        <w:t>Department  (</w:t>
      </w:r>
      <w:proofErr w:type="gramEnd"/>
      <w:r>
        <w:t xml:space="preserve">4) </w:t>
      </w:r>
    </w:p>
    <w:p w14:paraId="246FEA9F" w14:textId="77777777" w:rsidR="00666CF2" w:rsidRDefault="00666CF2" w:rsidP="001C2CFA">
      <w:pPr>
        <w:ind w:left="360"/>
      </w:pPr>
      <w:r>
        <w:t xml:space="preserve">Education </w:t>
      </w:r>
      <w:proofErr w:type="gramStart"/>
      <w:r>
        <w:t>Department  (</w:t>
      </w:r>
      <w:proofErr w:type="gramEnd"/>
      <w:r>
        <w:t xml:space="preserve">5) </w:t>
      </w:r>
    </w:p>
    <w:p w14:paraId="7488A808" w14:textId="77777777" w:rsidR="00666CF2" w:rsidRDefault="00666CF2" w:rsidP="001C2CFA">
      <w:pPr>
        <w:ind w:left="360"/>
      </w:pPr>
      <w:r>
        <w:t xml:space="preserve">Energy </w:t>
      </w:r>
      <w:proofErr w:type="gramStart"/>
      <w:r>
        <w:t>Department  (</w:t>
      </w:r>
      <w:proofErr w:type="gramEnd"/>
      <w:r>
        <w:t xml:space="preserve">6) </w:t>
      </w:r>
    </w:p>
    <w:p w14:paraId="39A325AE" w14:textId="77777777" w:rsidR="00666CF2" w:rsidRDefault="00666CF2" w:rsidP="001C2CFA">
      <w:pPr>
        <w:ind w:left="360"/>
      </w:pPr>
      <w:r>
        <w:t xml:space="preserve">Environmental Protection </w:t>
      </w:r>
      <w:proofErr w:type="gramStart"/>
      <w:r>
        <w:t>Agency  (</w:t>
      </w:r>
      <w:proofErr w:type="gramEnd"/>
      <w:r>
        <w:t xml:space="preserve">7) </w:t>
      </w:r>
    </w:p>
    <w:p w14:paraId="42E957E8" w14:textId="77777777" w:rsidR="00666CF2" w:rsidRDefault="00666CF2" w:rsidP="001C2CFA">
      <w:pPr>
        <w:ind w:left="360"/>
      </w:pPr>
      <w:r>
        <w:t xml:space="preserve">Health and Human Services Department (excluding </w:t>
      </w:r>
      <w:proofErr w:type="gramStart"/>
      <w:r>
        <w:t>NIH)  (</w:t>
      </w:r>
      <w:proofErr w:type="gramEnd"/>
      <w:r>
        <w:t xml:space="preserve">8) </w:t>
      </w:r>
    </w:p>
    <w:p w14:paraId="0CDE3501" w14:textId="77777777" w:rsidR="00666CF2" w:rsidRDefault="00666CF2" w:rsidP="001C2CFA">
      <w:pPr>
        <w:ind w:left="360"/>
      </w:pPr>
      <w:r>
        <w:t xml:space="preserve">Homeland </w:t>
      </w:r>
      <w:proofErr w:type="gramStart"/>
      <w:r>
        <w:t>Security  (</w:t>
      </w:r>
      <w:proofErr w:type="gramEnd"/>
      <w:r>
        <w:t xml:space="preserve">9) </w:t>
      </w:r>
    </w:p>
    <w:p w14:paraId="43A4130C" w14:textId="77777777" w:rsidR="00666CF2" w:rsidRDefault="00666CF2" w:rsidP="001C2CFA">
      <w:pPr>
        <w:ind w:left="360"/>
      </w:pPr>
      <w:r>
        <w:t xml:space="preserve">Housing and Urban Development </w:t>
      </w:r>
      <w:proofErr w:type="gramStart"/>
      <w:r>
        <w:t>Department  (</w:t>
      </w:r>
      <w:proofErr w:type="gramEnd"/>
      <w:r>
        <w:t xml:space="preserve">10) </w:t>
      </w:r>
    </w:p>
    <w:p w14:paraId="087B893B" w14:textId="77777777" w:rsidR="00666CF2" w:rsidRDefault="00666CF2" w:rsidP="001C2CFA">
      <w:pPr>
        <w:ind w:left="360"/>
      </w:pPr>
      <w:r>
        <w:t xml:space="preserve">Interior </w:t>
      </w:r>
      <w:proofErr w:type="gramStart"/>
      <w:r>
        <w:t>Department  (</w:t>
      </w:r>
      <w:proofErr w:type="gramEnd"/>
      <w:r>
        <w:t xml:space="preserve">11) </w:t>
      </w:r>
    </w:p>
    <w:p w14:paraId="064C560F" w14:textId="77777777" w:rsidR="00666CF2" w:rsidRDefault="00666CF2" w:rsidP="001C2CFA">
      <w:pPr>
        <w:ind w:left="360"/>
      </w:pPr>
      <w:r>
        <w:t xml:space="preserve">Justice </w:t>
      </w:r>
      <w:proofErr w:type="gramStart"/>
      <w:r>
        <w:t>Department  (</w:t>
      </w:r>
      <w:proofErr w:type="gramEnd"/>
      <w:r>
        <w:t xml:space="preserve">12) </w:t>
      </w:r>
    </w:p>
    <w:p w14:paraId="398E24B6" w14:textId="77777777" w:rsidR="00666CF2" w:rsidRDefault="00666CF2" w:rsidP="001C2CFA">
      <w:pPr>
        <w:ind w:left="360"/>
      </w:pPr>
      <w:r>
        <w:t xml:space="preserve">Labor </w:t>
      </w:r>
      <w:proofErr w:type="gramStart"/>
      <w:r>
        <w:t>Department  (</w:t>
      </w:r>
      <w:proofErr w:type="gramEnd"/>
      <w:r>
        <w:t xml:space="preserve">13) </w:t>
      </w:r>
    </w:p>
    <w:p w14:paraId="1D233ADA" w14:textId="77777777" w:rsidR="00666CF2" w:rsidRDefault="00666CF2" w:rsidP="001C2CFA">
      <w:pPr>
        <w:ind w:left="360"/>
      </w:pPr>
      <w:r>
        <w:t xml:space="preserve">National Aeronautics and Space </w:t>
      </w:r>
      <w:proofErr w:type="gramStart"/>
      <w:r>
        <w:t>Administration  (</w:t>
      </w:r>
      <w:proofErr w:type="gramEnd"/>
      <w:r>
        <w:t xml:space="preserve">14) </w:t>
      </w:r>
    </w:p>
    <w:p w14:paraId="6B9583C7" w14:textId="77777777" w:rsidR="00666CF2" w:rsidRDefault="00666CF2" w:rsidP="001C2CFA">
      <w:pPr>
        <w:ind w:left="360"/>
      </w:pPr>
      <w:r>
        <w:t>National Institutes of Health (</w:t>
      </w:r>
      <w:proofErr w:type="gramStart"/>
      <w:r>
        <w:t>NIH)  (</w:t>
      </w:r>
      <w:proofErr w:type="gramEnd"/>
      <w:r>
        <w:t xml:space="preserve">15) </w:t>
      </w:r>
    </w:p>
    <w:p w14:paraId="61ED472D" w14:textId="77777777" w:rsidR="00666CF2" w:rsidRDefault="00666CF2" w:rsidP="001C2CFA">
      <w:pPr>
        <w:ind w:left="360"/>
      </w:pPr>
      <w:r>
        <w:t xml:space="preserve">National Science </w:t>
      </w:r>
      <w:proofErr w:type="gramStart"/>
      <w:r>
        <w:t>Foundation  (</w:t>
      </w:r>
      <w:proofErr w:type="gramEnd"/>
      <w:r>
        <w:t xml:space="preserve">16) </w:t>
      </w:r>
    </w:p>
    <w:p w14:paraId="66D07A1D" w14:textId="77777777" w:rsidR="00666CF2" w:rsidRDefault="00666CF2" w:rsidP="001C2CFA">
      <w:pPr>
        <w:ind w:left="360"/>
      </w:pPr>
      <w:r>
        <w:t xml:space="preserve">State </w:t>
      </w:r>
      <w:proofErr w:type="gramStart"/>
      <w:r>
        <w:t>Department  (</w:t>
      </w:r>
      <w:proofErr w:type="gramEnd"/>
      <w:r>
        <w:t xml:space="preserve">17) </w:t>
      </w:r>
    </w:p>
    <w:p w14:paraId="66E99289" w14:textId="77777777" w:rsidR="00666CF2" w:rsidRDefault="00666CF2" w:rsidP="001C2CFA">
      <w:pPr>
        <w:ind w:left="360"/>
      </w:pPr>
      <w:r>
        <w:t xml:space="preserve">Transportation </w:t>
      </w:r>
      <w:proofErr w:type="gramStart"/>
      <w:r>
        <w:t>Department  (</w:t>
      </w:r>
      <w:proofErr w:type="gramEnd"/>
      <w:r>
        <w:t xml:space="preserve">18) </w:t>
      </w:r>
    </w:p>
    <w:p w14:paraId="29A7701B" w14:textId="77777777" w:rsidR="00666CF2" w:rsidRDefault="00666CF2" w:rsidP="001C2CFA">
      <w:pPr>
        <w:ind w:left="360"/>
      </w:pPr>
      <w:r>
        <w:t xml:space="preserve">Treasury </w:t>
      </w:r>
      <w:proofErr w:type="gramStart"/>
      <w:r>
        <w:t>Department  (</w:t>
      </w:r>
      <w:proofErr w:type="gramEnd"/>
      <w:r>
        <w:t xml:space="preserve">19) </w:t>
      </w:r>
    </w:p>
    <w:p w14:paraId="17848996" w14:textId="77777777" w:rsidR="00666CF2" w:rsidRDefault="00666CF2" w:rsidP="001C2CFA">
      <w:pPr>
        <w:ind w:left="360"/>
      </w:pPr>
      <w:r>
        <w:t xml:space="preserve">Veterans </w:t>
      </w:r>
      <w:proofErr w:type="gramStart"/>
      <w:r>
        <w:t>Affairs  (</w:t>
      </w:r>
      <w:proofErr w:type="gramEnd"/>
      <w:r>
        <w:t xml:space="preserve">20) </w:t>
      </w:r>
    </w:p>
    <w:p w14:paraId="529F07CC" w14:textId="77777777" w:rsidR="00666CF2" w:rsidRDefault="00666CF2" w:rsidP="001C2CFA">
      <w:pPr>
        <w:ind w:left="360"/>
      </w:pPr>
      <w:r>
        <w:t xml:space="preserve">White </w:t>
      </w:r>
      <w:proofErr w:type="gramStart"/>
      <w:r>
        <w:t>House  (</w:t>
      </w:r>
      <w:proofErr w:type="gramEnd"/>
      <w:r>
        <w:t xml:space="preserve">21) </w:t>
      </w:r>
    </w:p>
    <w:p w14:paraId="39FB01D0" w14:textId="77777777" w:rsidR="00666CF2" w:rsidRDefault="00666CF2" w:rsidP="001C2CFA">
      <w:pPr>
        <w:ind w:left="360"/>
      </w:pPr>
      <w:r>
        <w:lastRenderedPageBreak/>
        <w:t xml:space="preserve">Other national security </w:t>
      </w:r>
      <w:proofErr w:type="gramStart"/>
      <w:r>
        <w:t>agency  (</w:t>
      </w:r>
      <w:proofErr w:type="gramEnd"/>
      <w:r>
        <w:t xml:space="preserve">22) </w:t>
      </w:r>
    </w:p>
    <w:p w14:paraId="6D816732" w14:textId="77777777" w:rsidR="00666CF2" w:rsidRDefault="00666CF2" w:rsidP="001C2CFA">
      <w:pPr>
        <w:ind w:left="360"/>
      </w:pPr>
      <w:r>
        <w:t>Other federal agency (please specify)  (23) ________________________________________________</w:t>
      </w:r>
    </w:p>
    <w:p w14:paraId="1860D2D1" w14:textId="77777777" w:rsidR="00666CF2" w:rsidRDefault="00666CF2" w:rsidP="001C2CFA">
      <w:pPr>
        <w:ind w:left="360"/>
      </w:pPr>
      <w:r>
        <w:t xml:space="preserve">I prefer not to </w:t>
      </w:r>
      <w:proofErr w:type="gramStart"/>
      <w:r>
        <w:t>disclose  (</w:t>
      </w:r>
      <w:proofErr w:type="gramEnd"/>
      <w:r>
        <w:t xml:space="preserve">24) </w:t>
      </w:r>
    </w:p>
    <w:p w14:paraId="558453E5" w14:textId="77777777" w:rsidR="00666CF2" w:rsidRDefault="00666CF2" w:rsidP="00666CF2"/>
    <w:p w14:paraId="50936C54" w14:textId="3F3E3F1F" w:rsidR="00666CF2" w:rsidRDefault="00666CF2" w:rsidP="001C2CFA">
      <w:pPr>
        <w:pStyle w:val="ListParagraph"/>
        <w:keepNext/>
        <w:numPr>
          <w:ilvl w:val="0"/>
          <w:numId w:val="22"/>
        </w:numPr>
      </w:pPr>
      <w:r>
        <w:t>Please provide details on your work with this federal agency or agencies</w:t>
      </w:r>
    </w:p>
    <w:p w14:paraId="42AFC12F" w14:textId="77777777" w:rsidR="00666CF2" w:rsidRDefault="00666CF2" w:rsidP="00666CF2">
      <w:pPr>
        <w:pStyle w:val="TextEntryLine"/>
        <w:ind w:firstLine="400"/>
      </w:pPr>
      <w:r>
        <w:t>________________________________________________________________</w:t>
      </w:r>
    </w:p>
    <w:p w14:paraId="6B930CC7" w14:textId="77777777" w:rsidR="00666CF2" w:rsidRDefault="00666CF2" w:rsidP="00666CF2">
      <w:pPr>
        <w:pStyle w:val="TextEntryLine"/>
        <w:ind w:firstLine="400"/>
      </w:pPr>
      <w:r>
        <w:t>________________________________________________________________</w:t>
      </w:r>
    </w:p>
    <w:p w14:paraId="035E0CEE" w14:textId="77777777" w:rsidR="00666CF2" w:rsidRDefault="00666CF2" w:rsidP="00666CF2">
      <w:pPr>
        <w:pStyle w:val="TextEntryLine"/>
        <w:ind w:firstLine="400"/>
      </w:pPr>
      <w:r>
        <w:t>________________________________________________________________</w:t>
      </w:r>
    </w:p>
    <w:p w14:paraId="4A22C9D2" w14:textId="77777777" w:rsidR="00666CF2" w:rsidRDefault="00666CF2" w:rsidP="00666CF2">
      <w:pPr>
        <w:pStyle w:val="TextEntryLine"/>
        <w:ind w:firstLine="400"/>
      </w:pPr>
      <w:r>
        <w:t>________________________________________________________________</w:t>
      </w:r>
    </w:p>
    <w:p w14:paraId="33A56271" w14:textId="7E9EB0B9" w:rsidR="00666CF2" w:rsidRDefault="00666CF2" w:rsidP="00666CF2">
      <w:pPr>
        <w:pStyle w:val="TextEntryLine"/>
        <w:ind w:firstLine="400"/>
      </w:pPr>
      <w:r>
        <w:t>________________________________________________________________</w:t>
      </w:r>
    </w:p>
    <w:p w14:paraId="28EEAF7B" w14:textId="77777777" w:rsidR="009B3A05" w:rsidRDefault="009B3A05" w:rsidP="00666CF2">
      <w:pPr>
        <w:pStyle w:val="TextEntryLine"/>
        <w:ind w:firstLine="400"/>
      </w:pPr>
    </w:p>
    <w:p w14:paraId="6ABE6B21" w14:textId="520862B3" w:rsidR="00666CF2" w:rsidRDefault="00666CF2" w:rsidP="001C2CFA">
      <w:pPr>
        <w:pStyle w:val="ListParagraph"/>
        <w:numPr>
          <w:ilvl w:val="0"/>
          <w:numId w:val="22"/>
        </w:numPr>
      </w:pPr>
      <w:r>
        <w:t>What is your sex?</w:t>
      </w:r>
    </w:p>
    <w:p w14:paraId="2620C847" w14:textId="77777777" w:rsidR="00666CF2" w:rsidRDefault="00666CF2" w:rsidP="001C2CFA">
      <w:pPr>
        <w:ind w:left="360"/>
      </w:pPr>
      <w:proofErr w:type="gramStart"/>
      <w:r>
        <w:t>Male  (</w:t>
      </w:r>
      <w:proofErr w:type="gramEnd"/>
      <w:r>
        <w:t xml:space="preserve">1) </w:t>
      </w:r>
    </w:p>
    <w:p w14:paraId="52B005DD" w14:textId="77777777" w:rsidR="00666CF2" w:rsidRDefault="00666CF2" w:rsidP="001C2CFA">
      <w:pPr>
        <w:ind w:left="360"/>
      </w:pPr>
      <w:proofErr w:type="gramStart"/>
      <w:r>
        <w:t>Female  (</w:t>
      </w:r>
      <w:proofErr w:type="gramEnd"/>
      <w:r>
        <w:t xml:space="preserve">2) </w:t>
      </w:r>
    </w:p>
    <w:p w14:paraId="45DDC05C" w14:textId="77777777" w:rsidR="00666CF2" w:rsidRDefault="00666CF2" w:rsidP="001C2CFA"/>
    <w:p w14:paraId="6729516D" w14:textId="26BF5016" w:rsidR="00666CF2" w:rsidRDefault="00666CF2" w:rsidP="001C2CFA">
      <w:pPr>
        <w:pStyle w:val="ListParagraph"/>
        <w:numPr>
          <w:ilvl w:val="0"/>
          <w:numId w:val="22"/>
        </w:numPr>
      </w:pPr>
      <w:r>
        <w:t>In what year were you born?</w:t>
      </w:r>
    </w:p>
    <w:p w14:paraId="3725B1CB" w14:textId="77777777" w:rsidR="00666CF2" w:rsidRDefault="00666CF2" w:rsidP="001C2CFA">
      <w:pPr>
        <w:ind w:left="360"/>
      </w:pPr>
      <w:r>
        <w:t xml:space="preserve">Before </w:t>
      </w:r>
      <w:proofErr w:type="gramStart"/>
      <w:r>
        <w:t>1960  (</w:t>
      </w:r>
      <w:proofErr w:type="gramEnd"/>
      <w:r>
        <w:t xml:space="preserve">1) </w:t>
      </w:r>
    </w:p>
    <w:p w14:paraId="3C228181" w14:textId="77777777" w:rsidR="00666CF2" w:rsidRDefault="00666CF2" w:rsidP="001C2CFA">
      <w:pPr>
        <w:ind w:left="360"/>
      </w:pPr>
      <w:proofErr w:type="gramStart"/>
      <w:r>
        <w:t>1960  (</w:t>
      </w:r>
      <w:proofErr w:type="gramEnd"/>
      <w:r>
        <w:t xml:space="preserve">2) </w:t>
      </w:r>
    </w:p>
    <w:p w14:paraId="12CEF3A7" w14:textId="77777777" w:rsidR="00666CF2" w:rsidRDefault="00666CF2" w:rsidP="001C2CFA">
      <w:pPr>
        <w:ind w:left="360"/>
      </w:pPr>
      <w:proofErr w:type="gramStart"/>
      <w:r>
        <w:t>1961  (</w:t>
      </w:r>
      <w:proofErr w:type="gramEnd"/>
      <w:r>
        <w:t xml:space="preserve">3) </w:t>
      </w:r>
    </w:p>
    <w:p w14:paraId="28661394" w14:textId="77777777" w:rsidR="00666CF2" w:rsidRDefault="00666CF2" w:rsidP="001C2CFA">
      <w:pPr>
        <w:ind w:left="360"/>
      </w:pPr>
      <w:proofErr w:type="gramStart"/>
      <w:r>
        <w:t>1962  (</w:t>
      </w:r>
      <w:proofErr w:type="gramEnd"/>
      <w:r>
        <w:t xml:space="preserve">4) </w:t>
      </w:r>
    </w:p>
    <w:p w14:paraId="6F09DA4C" w14:textId="77777777" w:rsidR="00666CF2" w:rsidRDefault="00666CF2" w:rsidP="001C2CFA">
      <w:pPr>
        <w:ind w:left="360"/>
      </w:pPr>
      <w:proofErr w:type="gramStart"/>
      <w:r>
        <w:t>1963  (</w:t>
      </w:r>
      <w:proofErr w:type="gramEnd"/>
      <w:r>
        <w:t xml:space="preserve">5) </w:t>
      </w:r>
    </w:p>
    <w:p w14:paraId="68088507" w14:textId="77777777" w:rsidR="00666CF2" w:rsidRDefault="00666CF2" w:rsidP="001C2CFA">
      <w:pPr>
        <w:ind w:left="360"/>
      </w:pPr>
      <w:proofErr w:type="gramStart"/>
      <w:r>
        <w:t>1964  (</w:t>
      </w:r>
      <w:proofErr w:type="gramEnd"/>
      <w:r>
        <w:t xml:space="preserve">6) </w:t>
      </w:r>
    </w:p>
    <w:p w14:paraId="29E43B48" w14:textId="77777777" w:rsidR="00666CF2" w:rsidRDefault="00666CF2" w:rsidP="001C2CFA">
      <w:pPr>
        <w:ind w:left="360"/>
      </w:pPr>
      <w:proofErr w:type="gramStart"/>
      <w:r>
        <w:t>1965  (</w:t>
      </w:r>
      <w:proofErr w:type="gramEnd"/>
      <w:r>
        <w:t xml:space="preserve">7) </w:t>
      </w:r>
    </w:p>
    <w:p w14:paraId="33C2F58D" w14:textId="77777777" w:rsidR="00666CF2" w:rsidRDefault="00666CF2" w:rsidP="001C2CFA">
      <w:pPr>
        <w:ind w:left="360"/>
      </w:pPr>
      <w:proofErr w:type="gramStart"/>
      <w:r>
        <w:t>1966  (</w:t>
      </w:r>
      <w:proofErr w:type="gramEnd"/>
      <w:r>
        <w:t xml:space="preserve">8) </w:t>
      </w:r>
    </w:p>
    <w:p w14:paraId="5952E522" w14:textId="77777777" w:rsidR="00666CF2" w:rsidRDefault="00666CF2" w:rsidP="001C2CFA">
      <w:pPr>
        <w:ind w:left="360"/>
      </w:pPr>
      <w:proofErr w:type="gramStart"/>
      <w:r>
        <w:t>1967  (</w:t>
      </w:r>
      <w:proofErr w:type="gramEnd"/>
      <w:r>
        <w:t xml:space="preserve">9) </w:t>
      </w:r>
    </w:p>
    <w:p w14:paraId="5C2D2B0F" w14:textId="77777777" w:rsidR="00666CF2" w:rsidRDefault="00666CF2" w:rsidP="001C2CFA">
      <w:pPr>
        <w:ind w:left="360"/>
      </w:pPr>
      <w:proofErr w:type="gramStart"/>
      <w:r>
        <w:t>1968  (</w:t>
      </w:r>
      <w:proofErr w:type="gramEnd"/>
      <w:r>
        <w:t xml:space="preserve">10) </w:t>
      </w:r>
    </w:p>
    <w:p w14:paraId="4BD9B2E5" w14:textId="77777777" w:rsidR="00666CF2" w:rsidRDefault="00666CF2" w:rsidP="001C2CFA">
      <w:pPr>
        <w:ind w:left="360"/>
      </w:pPr>
      <w:proofErr w:type="gramStart"/>
      <w:r>
        <w:t>1969  (</w:t>
      </w:r>
      <w:proofErr w:type="gramEnd"/>
      <w:r>
        <w:t xml:space="preserve">11) </w:t>
      </w:r>
    </w:p>
    <w:p w14:paraId="79B0C9DD" w14:textId="77777777" w:rsidR="00666CF2" w:rsidRDefault="00666CF2" w:rsidP="001C2CFA">
      <w:pPr>
        <w:ind w:left="360"/>
      </w:pPr>
      <w:proofErr w:type="gramStart"/>
      <w:r>
        <w:t>1970  (</w:t>
      </w:r>
      <w:proofErr w:type="gramEnd"/>
      <w:r>
        <w:t xml:space="preserve">12) </w:t>
      </w:r>
    </w:p>
    <w:p w14:paraId="0E3D18DA" w14:textId="77777777" w:rsidR="00666CF2" w:rsidRDefault="00666CF2" w:rsidP="001C2CFA">
      <w:pPr>
        <w:ind w:left="360"/>
      </w:pPr>
      <w:proofErr w:type="gramStart"/>
      <w:r>
        <w:t>1971  (</w:t>
      </w:r>
      <w:proofErr w:type="gramEnd"/>
      <w:r>
        <w:t xml:space="preserve">13) </w:t>
      </w:r>
    </w:p>
    <w:p w14:paraId="58EF1685" w14:textId="77777777" w:rsidR="00666CF2" w:rsidRDefault="00666CF2" w:rsidP="001C2CFA">
      <w:pPr>
        <w:ind w:left="360"/>
      </w:pPr>
      <w:proofErr w:type="gramStart"/>
      <w:r>
        <w:t>1972  (</w:t>
      </w:r>
      <w:proofErr w:type="gramEnd"/>
      <w:r>
        <w:t xml:space="preserve">14) </w:t>
      </w:r>
    </w:p>
    <w:p w14:paraId="673FD66A" w14:textId="77777777" w:rsidR="00666CF2" w:rsidRDefault="00666CF2" w:rsidP="001C2CFA">
      <w:pPr>
        <w:ind w:left="360"/>
      </w:pPr>
      <w:proofErr w:type="gramStart"/>
      <w:r>
        <w:t>1973  (</w:t>
      </w:r>
      <w:proofErr w:type="gramEnd"/>
      <w:r>
        <w:t xml:space="preserve">15) </w:t>
      </w:r>
    </w:p>
    <w:p w14:paraId="17118224" w14:textId="77777777" w:rsidR="00666CF2" w:rsidRDefault="00666CF2" w:rsidP="001C2CFA">
      <w:pPr>
        <w:ind w:left="360"/>
      </w:pPr>
      <w:proofErr w:type="gramStart"/>
      <w:r>
        <w:t>1974  (</w:t>
      </w:r>
      <w:proofErr w:type="gramEnd"/>
      <w:r>
        <w:t xml:space="preserve">16) </w:t>
      </w:r>
    </w:p>
    <w:p w14:paraId="15BA6C8F" w14:textId="77777777" w:rsidR="00666CF2" w:rsidRDefault="00666CF2" w:rsidP="001C2CFA">
      <w:pPr>
        <w:ind w:left="360"/>
      </w:pPr>
      <w:proofErr w:type="gramStart"/>
      <w:r>
        <w:t>1975  (</w:t>
      </w:r>
      <w:proofErr w:type="gramEnd"/>
      <w:r>
        <w:t xml:space="preserve">17) </w:t>
      </w:r>
    </w:p>
    <w:p w14:paraId="2BE35662" w14:textId="77777777" w:rsidR="00666CF2" w:rsidRDefault="00666CF2" w:rsidP="001C2CFA">
      <w:pPr>
        <w:ind w:left="360"/>
      </w:pPr>
      <w:proofErr w:type="gramStart"/>
      <w:r>
        <w:t>1976  (</w:t>
      </w:r>
      <w:proofErr w:type="gramEnd"/>
      <w:r>
        <w:t xml:space="preserve">18) </w:t>
      </w:r>
    </w:p>
    <w:p w14:paraId="4B75BC6D" w14:textId="77777777" w:rsidR="00666CF2" w:rsidRDefault="00666CF2" w:rsidP="001C2CFA">
      <w:pPr>
        <w:ind w:left="360"/>
      </w:pPr>
      <w:proofErr w:type="gramStart"/>
      <w:r>
        <w:t>1977  (</w:t>
      </w:r>
      <w:proofErr w:type="gramEnd"/>
      <w:r>
        <w:t xml:space="preserve">19) </w:t>
      </w:r>
    </w:p>
    <w:p w14:paraId="7ECA7EBB" w14:textId="77777777" w:rsidR="00666CF2" w:rsidRDefault="00666CF2" w:rsidP="001C2CFA">
      <w:pPr>
        <w:ind w:left="360"/>
      </w:pPr>
      <w:proofErr w:type="gramStart"/>
      <w:r>
        <w:t>1978  (</w:t>
      </w:r>
      <w:proofErr w:type="gramEnd"/>
      <w:r>
        <w:t xml:space="preserve">20) </w:t>
      </w:r>
    </w:p>
    <w:p w14:paraId="396CC3AB" w14:textId="77777777" w:rsidR="00666CF2" w:rsidRDefault="00666CF2" w:rsidP="001C2CFA">
      <w:pPr>
        <w:ind w:left="360"/>
      </w:pPr>
      <w:proofErr w:type="gramStart"/>
      <w:r>
        <w:t>1979  (</w:t>
      </w:r>
      <w:proofErr w:type="gramEnd"/>
      <w:r>
        <w:t xml:space="preserve">21) </w:t>
      </w:r>
    </w:p>
    <w:p w14:paraId="1C9B5B27" w14:textId="77777777" w:rsidR="00666CF2" w:rsidRDefault="00666CF2" w:rsidP="001C2CFA">
      <w:pPr>
        <w:ind w:left="360"/>
      </w:pPr>
      <w:proofErr w:type="gramStart"/>
      <w:r>
        <w:t>1980  (</w:t>
      </w:r>
      <w:proofErr w:type="gramEnd"/>
      <w:r>
        <w:t xml:space="preserve">22) </w:t>
      </w:r>
    </w:p>
    <w:p w14:paraId="0F04AD74" w14:textId="77777777" w:rsidR="00666CF2" w:rsidRDefault="00666CF2" w:rsidP="001C2CFA">
      <w:pPr>
        <w:ind w:left="360"/>
      </w:pPr>
      <w:proofErr w:type="gramStart"/>
      <w:r>
        <w:t>1981  (</w:t>
      </w:r>
      <w:proofErr w:type="gramEnd"/>
      <w:r>
        <w:t xml:space="preserve">23) </w:t>
      </w:r>
    </w:p>
    <w:p w14:paraId="417EFD27" w14:textId="77777777" w:rsidR="00666CF2" w:rsidRDefault="00666CF2" w:rsidP="001C2CFA">
      <w:pPr>
        <w:ind w:left="360"/>
      </w:pPr>
      <w:proofErr w:type="gramStart"/>
      <w:r>
        <w:t>1982  (</w:t>
      </w:r>
      <w:proofErr w:type="gramEnd"/>
      <w:r>
        <w:t xml:space="preserve">24) </w:t>
      </w:r>
    </w:p>
    <w:p w14:paraId="3FC29BFB" w14:textId="77777777" w:rsidR="00666CF2" w:rsidRDefault="00666CF2" w:rsidP="001C2CFA">
      <w:pPr>
        <w:ind w:left="360"/>
      </w:pPr>
      <w:proofErr w:type="gramStart"/>
      <w:r>
        <w:t>1983  (</w:t>
      </w:r>
      <w:proofErr w:type="gramEnd"/>
      <w:r>
        <w:t xml:space="preserve">25) </w:t>
      </w:r>
    </w:p>
    <w:p w14:paraId="27E6CBB8" w14:textId="77777777" w:rsidR="00666CF2" w:rsidRDefault="00666CF2" w:rsidP="001C2CFA">
      <w:pPr>
        <w:ind w:left="360"/>
      </w:pPr>
      <w:proofErr w:type="gramStart"/>
      <w:r>
        <w:lastRenderedPageBreak/>
        <w:t>1984  (</w:t>
      </w:r>
      <w:proofErr w:type="gramEnd"/>
      <w:r>
        <w:t xml:space="preserve">26) </w:t>
      </w:r>
    </w:p>
    <w:p w14:paraId="5C221C05" w14:textId="77777777" w:rsidR="00666CF2" w:rsidRDefault="00666CF2" w:rsidP="001C2CFA">
      <w:pPr>
        <w:ind w:left="360"/>
      </w:pPr>
      <w:proofErr w:type="gramStart"/>
      <w:r>
        <w:t>1985  (</w:t>
      </w:r>
      <w:proofErr w:type="gramEnd"/>
      <w:r>
        <w:t xml:space="preserve">27) </w:t>
      </w:r>
    </w:p>
    <w:p w14:paraId="2399E547" w14:textId="77777777" w:rsidR="00666CF2" w:rsidRDefault="00666CF2" w:rsidP="001C2CFA">
      <w:pPr>
        <w:ind w:left="360"/>
      </w:pPr>
      <w:proofErr w:type="gramStart"/>
      <w:r>
        <w:t>1986  (</w:t>
      </w:r>
      <w:proofErr w:type="gramEnd"/>
      <w:r>
        <w:t xml:space="preserve">28) </w:t>
      </w:r>
    </w:p>
    <w:p w14:paraId="61FD9920" w14:textId="77777777" w:rsidR="00666CF2" w:rsidRDefault="00666CF2" w:rsidP="001C2CFA">
      <w:pPr>
        <w:ind w:left="360"/>
      </w:pPr>
      <w:proofErr w:type="gramStart"/>
      <w:r>
        <w:t>1987  (</w:t>
      </w:r>
      <w:proofErr w:type="gramEnd"/>
      <w:r>
        <w:t xml:space="preserve">29) </w:t>
      </w:r>
    </w:p>
    <w:p w14:paraId="58E853A4" w14:textId="77777777" w:rsidR="00666CF2" w:rsidRDefault="00666CF2" w:rsidP="001C2CFA">
      <w:pPr>
        <w:ind w:left="360"/>
      </w:pPr>
      <w:proofErr w:type="gramStart"/>
      <w:r>
        <w:t>1988  (</w:t>
      </w:r>
      <w:proofErr w:type="gramEnd"/>
      <w:r>
        <w:t xml:space="preserve">30) </w:t>
      </w:r>
    </w:p>
    <w:p w14:paraId="63DD8D72" w14:textId="77777777" w:rsidR="00666CF2" w:rsidRDefault="00666CF2" w:rsidP="001C2CFA">
      <w:pPr>
        <w:ind w:left="360"/>
      </w:pPr>
      <w:proofErr w:type="gramStart"/>
      <w:r>
        <w:t>1989  (</w:t>
      </w:r>
      <w:proofErr w:type="gramEnd"/>
      <w:r>
        <w:t xml:space="preserve">31) </w:t>
      </w:r>
    </w:p>
    <w:p w14:paraId="45884A92" w14:textId="77777777" w:rsidR="00666CF2" w:rsidRDefault="00666CF2" w:rsidP="001C2CFA">
      <w:pPr>
        <w:ind w:left="360"/>
      </w:pPr>
      <w:proofErr w:type="gramStart"/>
      <w:r>
        <w:t>1990  (</w:t>
      </w:r>
      <w:proofErr w:type="gramEnd"/>
      <w:r>
        <w:t xml:space="preserve">32) </w:t>
      </w:r>
    </w:p>
    <w:p w14:paraId="18A19C0E" w14:textId="77777777" w:rsidR="00666CF2" w:rsidRDefault="00666CF2" w:rsidP="001C2CFA">
      <w:pPr>
        <w:ind w:left="360"/>
      </w:pPr>
      <w:proofErr w:type="gramStart"/>
      <w:r>
        <w:t>1991  (</w:t>
      </w:r>
      <w:proofErr w:type="gramEnd"/>
      <w:r>
        <w:t xml:space="preserve">33) </w:t>
      </w:r>
    </w:p>
    <w:p w14:paraId="0AEC96D6" w14:textId="77777777" w:rsidR="00666CF2" w:rsidRDefault="00666CF2" w:rsidP="001C2CFA">
      <w:pPr>
        <w:ind w:left="360"/>
      </w:pPr>
      <w:proofErr w:type="gramStart"/>
      <w:r>
        <w:t>1992  (</w:t>
      </w:r>
      <w:proofErr w:type="gramEnd"/>
      <w:r>
        <w:t xml:space="preserve">34) </w:t>
      </w:r>
    </w:p>
    <w:p w14:paraId="316349BD" w14:textId="77777777" w:rsidR="00666CF2" w:rsidRDefault="00666CF2" w:rsidP="001C2CFA">
      <w:pPr>
        <w:ind w:left="360"/>
      </w:pPr>
      <w:proofErr w:type="gramStart"/>
      <w:r>
        <w:t>1993  (</w:t>
      </w:r>
      <w:proofErr w:type="gramEnd"/>
      <w:r>
        <w:t xml:space="preserve">35) </w:t>
      </w:r>
    </w:p>
    <w:p w14:paraId="4910A1C4" w14:textId="77777777" w:rsidR="00666CF2" w:rsidRDefault="00666CF2" w:rsidP="001C2CFA">
      <w:pPr>
        <w:ind w:left="360"/>
      </w:pPr>
      <w:proofErr w:type="gramStart"/>
      <w:r>
        <w:t>1994  (</w:t>
      </w:r>
      <w:proofErr w:type="gramEnd"/>
      <w:r>
        <w:t xml:space="preserve">36) </w:t>
      </w:r>
    </w:p>
    <w:p w14:paraId="1E1AA855" w14:textId="77777777" w:rsidR="00666CF2" w:rsidRDefault="00666CF2" w:rsidP="001C2CFA">
      <w:pPr>
        <w:ind w:left="360"/>
      </w:pPr>
      <w:proofErr w:type="gramStart"/>
      <w:r>
        <w:t>1995  (</w:t>
      </w:r>
      <w:proofErr w:type="gramEnd"/>
      <w:r>
        <w:t xml:space="preserve">37) </w:t>
      </w:r>
    </w:p>
    <w:p w14:paraId="7FB88D55" w14:textId="77777777" w:rsidR="00666CF2" w:rsidRDefault="00666CF2" w:rsidP="001C2CFA">
      <w:pPr>
        <w:ind w:left="360"/>
      </w:pPr>
      <w:proofErr w:type="gramStart"/>
      <w:r>
        <w:t>1996  (</w:t>
      </w:r>
      <w:proofErr w:type="gramEnd"/>
      <w:r>
        <w:t xml:space="preserve">38) </w:t>
      </w:r>
    </w:p>
    <w:p w14:paraId="6612E884" w14:textId="77777777" w:rsidR="00666CF2" w:rsidRDefault="00666CF2" w:rsidP="001C2CFA">
      <w:pPr>
        <w:ind w:left="360"/>
      </w:pPr>
      <w:proofErr w:type="gramStart"/>
      <w:r>
        <w:t>1997  (</w:t>
      </w:r>
      <w:proofErr w:type="gramEnd"/>
      <w:r>
        <w:t xml:space="preserve">39) </w:t>
      </w:r>
    </w:p>
    <w:p w14:paraId="7E6F0CDB" w14:textId="77777777" w:rsidR="00666CF2" w:rsidRDefault="00666CF2" w:rsidP="001C2CFA">
      <w:pPr>
        <w:ind w:left="360"/>
      </w:pPr>
      <w:proofErr w:type="gramStart"/>
      <w:r>
        <w:t>1998  (</w:t>
      </w:r>
      <w:proofErr w:type="gramEnd"/>
      <w:r>
        <w:t xml:space="preserve">40) </w:t>
      </w:r>
    </w:p>
    <w:p w14:paraId="054D25E6" w14:textId="77777777" w:rsidR="00666CF2" w:rsidRDefault="00666CF2" w:rsidP="001C2CFA">
      <w:pPr>
        <w:ind w:left="360"/>
      </w:pPr>
      <w:proofErr w:type="gramStart"/>
      <w:r>
        <w:t>1999  (</w:t>
      </w:r>
      <w:proofErr w:type="gramEnd"/>
      <w:r>
        <w:t xml:space="preserve">41) </w:t>
      </w:r>
    </w:p>
    <w:p w14:paraId="7BB3913D" w14:textId="77777777" w:rsidR="00666CF2" w:rsidRDefault="00666CF2" w:rsidP="001C2CFA">
      <w:pPr>
        <w:ind w:left="360"/>
      </w:pPr>
      <w:proofErr w:type="gramStart"/>
      <w:r>
        <w:t>2000  (</w:t>
      </w:r>
      <w:proofErr w:type="gramEnd"/>
      <w:r>
        <w:t xml:space="preserve">42) </w:t>
      </w:r>
    </w:p>
    <w:p w14:paraId="32D7C334" w14:textId="77777777" w:rsidR="00666CF2" w:rsidRDefault="00666CF2" w:rsidP="001C2CFA">
      <w:pPr>
        <w:ind w:left="360"/>
      </w:pPr>
      <w:proofErr w:type="gramStart"/>
      <w:r>
        <w:t>2001  (</w:t>
      </w:r>
      <w:proofErr w:type="gramEnd"/>
      <w:r>
        <w:t xml:space="preserve">43) </w:t>
      </w:r>
    </w:p>
    <w:p w14:paraId="1A68670D" w14:textId="77777777" w:rsidR="00666CF2" w:rsidRDefault="00666CF2"/>
    <w:p w14:paraId="32462A4D" w14:textId="1470146B" w:rsidR="00666CF2" w:rsidRDefault="00666CF2" w:rsidP="001C2CFA">
      <w:pPr>
        <w:pStyle w:val="ListParagraph"/>
        <w:numPr>
          <w:ilvl w:val="0"/>
          <w:numId w:val="22"/>
        </w:numPr>
      </w:pPr>
      <w:r>
        <w:t>Are you Hispanic or Latino?</w:t>
      </w:r>
    </w:p>
    <w:p w14:paraId="48D197E0" w14:textId="77777777" w:rsidR="00666CF2" w:rsidRDefault="00666CF2" w:rsidP="001C2CFA">
      <w:pPr>
        <w:ind w:left="360"/>
      </w:pPr>
      <w:proofErr w:type="gramStart"/>
      <w:r>
        <w:t>Yes  (</w:t>
      </w:r>
      <w:proofErr w:type="gramEnd"/>
      <w:r>
        <w:t xml:space="preserve">1) </w:t>
      </w:r>
    </w:p>
    <w:p w14:paraId="2BBC464A" w14:textId="77777777" w:rsidR="00666CF2" w:rsidRDefault="00666CF2" w:rsidP="001C2CFA">
      <w:pPr>
        <w:ind w:left="360"/>
      </w:pPr>
      <w:proofErr w:type="gramStart"/>
      <w:r>
        <w:t>No  (</w:t>
      </w:r>
      <w:proofErr w:type="gramEnd"/>
      <w:r>
        <w:t xml:space="preserve">2) </w:t>
      </w:r>
    </w:p>
    <w:p w14:paraId="70E15D85" w14:textId="77777777" w:rsidR="00666CF2" w:rsidRDefault="00666CF2"/>
    <w:p w14:paraId="10CDB2F4" w14:textId="2ACBF7BB" w:rsidR="00666CF2" w:rsidRDefault="00666CF2" w:rsidP="001C2CFA">
      <w:pPr>
        <w:pStyle w:val="ListParagraph"/>
        <w:numPr>
          <w:ilvl w:val="0"/>
          <w:numId w:val="22"/>
        </w:numPr>
      </w:pPr>
      <w:r>
        <w:t>What is your racial background? (check all that apply)</w:t>
      </w:r>
    </w:p>
    <w:p w14:paraId="3E56E307" w14:textId="77777777" w:rsidR="00666CF2" w:rsidRDefault="00666CF2" w:rsidP="001C2CFA">
      <w:pPr>
        <w:ind w:left="360"/>
      </w:pPr>
      <w:r>
        <w:t xml:space="preserve">American Indian or Alaska </w:t>
      </w:r>
      <w:proofErr w:type="gramStart"/>
      <w:r>
        <w:t>Native  (</w:t>
      </w:r>
      <w:proofErr w:type="gramEnd"/>
      <w:r>
        <w:t xml:space="preserve">1) </w:t>
      </w:r>
    </w:p>
    <w:p w14:paraId="265059B6" w14:textId="77777777" w:rsidR="00666CF2" w:rsidRDefault="00666CF2" w:rsidP="001C2CFA">
      <w:pPr>
        <w:ind w:left="360"/>
      </w:pPr>
      <w:proofErr w:type="gramStart"/>
      <w:r>
        <w:t>Asian  (</w:t>
      </w:r>
      <w:proofErr w:type="gramEnd"/>
      <w:r>
        <w:t xml:space="preserve">2) </w:t>
      </w:r>
    </w:p>
    <w:p w14:paraId="738E709C" w14:textId="77777777" w:rsidR="00666CF2" w:rsidRDefault="00666CF2" w:rsidP="001C2CFA">
      <w:pPr>
        <w:ind w:left="360"/>
      </w:pPr>
      <w:r>
        <w:t xml:space="preserve">Black or African </w:t>
      </w:r>
      <w:proofErr w:type="gramStart"/>
      <w:r>
        <w:t>American  (</w:t>
      </w:r>
      <w:proofErr w:type="gramEnd"/>
      <w:r>
        <w:t xml:space="preserve">3) </w:t>
      </w:r>
    </w:p>
    <w:p w14:paraId="3A82F42D" w14:textId="77777777" w:rsidR="00666CF2" w:rsidRDefault="00666CF2" w:rsidP="001C2CFA">
      <w:pPr>
        <w:ind w:left="360"/>
      </w:pPr>
      <w:r>
        <w:t xml:space="preserve">Native Hawaiian or Other Pacific </w:t>
      </w:r>
      <w:proofErr w:type="gramStart"/>
      <w:r>
        <w:t>Islander  (</w:t>
      </w:r>
      <w:proofErr w:type="gramEnd"/>
      <w:r>
        <w:t xml:space="preserve">4) </w:t>
      </w:r>
    </w:p>
    <w:p w14:paraId="4CDE4494" w14:textId="77777777" w:rsidR="00666CF2" w:rsidRDefault="00666CF2" w:rsidP="001C2CFA">
      <w:pPr>
        <w:ind w:left="360"/>
      </w:pPr>
      <w:proofErr w:type="gramStart"/>
      <w:r>
        <w:t>White  (</w:t>
      </w:r>
      <w:proofErr w:type="gramEnd"/>
      <w:r>
        <w:t xml:space="preserve">5) </w:t>
      </w:r>
    </w:p>
    <w:p w14:paraId="05F9C0A1" w14:textId="77777777" w:rsidR="00666CF2" w:rsidRDefault="00666CF2" w:rsidP="001C2CFA">
      <w:pPr>
        <w:ind w:left="360"/>
      </w:pPr>
      <w:proofErr w:type="gramStart"/>
      <w:r>
        <w:t>Other  (</w:t>
      </w:r>
      <w:proofErr w:type="gramEnd"/>
      <w:r>
        <w:t xml:space="preserve">6) </w:t>
      </w:r>
    </w:p>
    <w:p w14:paraId="595F9250" w14:textId="77777777" w:rsidR="00666CF2" w:rsidRDefault="00666CF2" w:rsidP="001C2CFA"/>
    <w:p w14:paraId="5058FB36" w14:textId="6DEB96E0" w:rsidR="00666CF2" w:rsidRDefault="00666CF2" w:rsidP="001C2CFA">
      <w:pPr>
        <w:pStyle w:val="ListParagraph"/>
        <w:numPr>
          <w:ilvl w:val="0"/>
          <w:numId w:val="22"/>
        </w:numPr>
      </w:pPr>
      <w:r>
        <w:t>Did you speak a language other than English at home when you were growing up?</w:t>
      </w:r>
    </w:p>
    <w:p w14:paraId="00AA32F8" w14:textId="77777777" w:rsidR="00666CF2" w:rsidRDefault="00666CF2" w:rsidP="001C2CFA">
      <w:pPr>
        <w:ind w:left="360"/>
      </w:pPr>
      <w:proofErr w:type="gramStart"/>
      <w:r>
        <w:t>Yes  (</w:t>
      </w:r>
      <w:proofErr w:type="gramEnd"/>
      <w:r>
        <w:t xml:space="preserve">1) </w:t>
      </w:r>
    </w:p>
    <w:p w14:paraId="1C71FA3C" w14:textId="77777777" w:rsidR="00666CF2" w:rsidRDefault="00666CF2" w:rsidP="001C2CFA">
      <w:pPr>
        <w:ind w:left="360"/>
      </w:pPr>
      <w:proofErr w:type="gramStart"/>
      <w:r>
        <w:t>No  (</w:t>
      </w:r>
      <w:proofErr w:type="gramEnd"/>
      <w:r>
        <w:t xml:space="preserve">2) </w:t>
      </w:r>
    </w:p>
    <w:p w14:paraId="5B9994BB" w14:textId="77777777" w:rsidR="00666CF2" w:rsidRDefault="00666CF2"/>
    <w:p w14:paraId="2DEBB379" w14:textId="0207F655" w:rsidR="00666CF2" w:rsidRDefault="00666CF2" w:rsidP="001C2CFA">
      <w:pPr>
        <w:pStyle w:val="ListParagraph"/>
        <w:numPr>
          <w:ilvl w:val="0"/>
          <w:numId w:val="22"/>
        </w:numPr>
      </w:pPr>
      <w:r>
        <w:t>If yes, what language did you speak at home (if more than one, select the primary language)</w:t>
      </w:r>
    </w:p>
    <w:p w14:paraId="4650E98C" w14:textId="77777777" w:rsidR="00666CF2" w:rsidRDefault="00666CF2" w:rsidP="001C2CFA">
      <w:pPr>
        <w:ind w:left="360"/>
      </w:pPr>
      <w:r>
        <w:t>Akan (Twi-</w:t>
      </w:r>
      <w:proofErr w:type="gramStart"/>
      <w:r>
        <w:t>Fante)  (</w:t>
      </w:r>
      <w:proofErr w:type="gramEnd"/>
      <w:r>
        <w:t xml:space="preserve">1) </w:t>
      </w:r>
    </w:p>
    <w:p w14:paraId="291C695E" w14:textId="77777777" w:rsidR="00666CF2" w:rsidRDefault="00666CF2" w:rsidP="001C2CFA">
      <w:pPr>
        <w:ind w:left="360"/>
      </w:pPr>
      <w:proofErr w:type="gramStart"/>
      <w:r>
        <w:t>Albanian  (</w:t>
      </w:r>
      <w:proofErr w:type="gramEnd"/>
      <w:r>
        <w:t xml:space="preserve">2) </w:t>
      </w:r>
    </w:p>
    <w:p w14:paraId="4202F5E4" w14:textId="77777777" w:rsidR="00666CF2" w:rsidRDefault="00666CF2" w:rsidP="001C2CFA">
      <w:pPr>
        <w:ind w:left="360"/>
      </w:pPr>
      <w:proofErr w:type="gramStart"/>
      <w:r>
        <w:t>Amharic  (</w:t>
      </w:r>
      <w:proofErr w:type="gramEnd"/>
      <w:r>
        <w:t xml:space="preserve">3) </w:t>
      </w:r>
    </w:p>
    <w:p w14:paraId="06A01542" w14:textId="77777777" w:rsidR="00666CF2" w:rsidRDefault="00666CF2" w:rsidP="001C2CFA">
      <w:pPr>
        <w:ind w:left="360"/>
      </w:pPr>
      <w:r>
        <w:t xml:space="preserve">Arabic (all </w:t>
      </w:r>
      <w:proofErr w:type="gramStart"/>
      <w:r>
        <w:t>dialects)  (</w:t>
      </w:r>
      <w:proofErr w:type="gramEnd"/>
      <w:r>
        <w:t xml:space="preserve">4) </w:t>
      </w:r>
    </w:p>
    <w:p w14:paraId="465C27E5" w14:textId="77777777" w:rsidR="00666CF2" w:rsidRDefault="00666CF2" w:rsidP="001C2CFA">
      <w:pPr>
        <w:ind w:left="360"/>
      </w:pPr>
      <w:proofErr w:type="gramStart"/>
      <w:r>
        <w:t>Armenian  (</w:t>
      </w:r>
      <w:proofErr w:type="gramEnd"/>
      <w:r>
        <w:t xml:space="preserve">5) </w:t>
      </w:r>
    </w:p>
    <w:p w14:paraId="58734864" w14:textId="77777777" w:rsidR="00666CF2" w:rsidRDefault="00666CF2" w:rsidP="001C2CFA">
      <w:pPr>
        <w:ind w:left="360"/>
      </w:pPr>
      <w:r>
        <w:t>Azeri (</w:t>
      </w:r>
      <w:proofErr w:type="gramStart"/>
      <w:r>
        <w:t>Azerbaijani)  (</w:t>
      </w:r>
      <w:proofErr w:type="gramEnd"/>
      <w:r>
        <w:t xml:space="preserve">6) </w:t>
      </w:r>
    </w:p>
    <w:p w14:paraId="59AD1A1D" w14:textId="77777777" w:rsidR="00666CF2" w:rsidRDefault="00666CF2" w:rsidP="001C2CFA">
      <w:pPr>
        <w:ind w:left="360"/>
      </w:pPr>
      <w:proofErr w:type="gramStart"/>
      <w:r>
        <w:t>Balochi  (</w:t>
      </w:r>
      <w:proofErr w:type="gramEnd"/>
      <w:r>
        <w:t xml:space="preserve">7) </w:t>
      </w:r>
    </w:p>
    <w:p w14:paraId="60CFB90D" w14:textId="77777777" w:rsidR="00666CF2" w:rsidRDefault="00666CF2" w:rsidP="001C2CFA">
      <w:pPr>
        <w:ind w:left="360"/>
      </w:pPr>
      <w:r>
        <w:t xml:space="preserve">Bamanakan (Bamana, Bambara, Mandikan, Mandingo, Maninka, </w:t>
      </w:r>
      <w:proofErr w:type="gramStart"/>
      <w:r>
        <w:t>Dyula)  (</w:t>
      </w:r>
      <w:proofErr w:type="gramEnd"/>
      <w:r>
        <w:t xml:space="preserve">8) </w:t>
      </w:r>
    </w:p>
    <w:p w14:paraId="1BFB24DB" w14:textId="77777777" w:rsidR="00666CF2" w:rsidRDefault="00666CF2" w:rsidP="001C2CFA">
      <w:pPr>
        <w:ind w:left="360"/>
      </w:pPr>
      <w:proofErr w:type="gramStart"/>
      <w:r>
        <w:t>Belarusian  (</w:t>
      </w:r>
      <w:proofErr w:type="gramEnd"/>
      <w:r>
        <w:t xml:space="preserve">9) </w:t>
      </w:r>
    </w:p>
    <w:p w14:paraId="0CC1A613" w14:textId="77777777" w:rsidR="00666CF2" w:rsidRDefault="00666CF2" w:rsidP="001C2CFA">
      <w:pPr>
        <w:ind w:left="360"/>
      </w:pPr>
      <w:r>
        <w:t>Bengali (</w:t>
      </w:r>
      <w:proofErr w:type="gramStart"/>
      <w:r>
        <w:t>Bangla)  (</w:t>
      </w:r>
      <w:proofErr w:type="gramEnd"/>
      <w:r>
        <w:t xml:space="preserve">10) </w:t>
      </w:r>
    </w:p>
    <w:p w14:paraId="7C0CE96F" w14:textId="77777777" w:rsidR="00666CF2" w:rsidRDefault="00666CF2" w:rsidP="001C2CFA">
      <w:pPr>
        <w:ind w:left="360"/>
      </w:pPr>
      <w:r>
        <w:t xml:space="preserve">Berber (all </w:t>
      </w:r>
      <w:proofErr w:type="gramStart"/>
      <w:r>
        <w:t>languages)  (</w:t>
      </w:r>
      <w:proofErr w:type="gramEnd"/>
      <w:r>
        <w:t xml:space="preserve">11) </w:t>
      </w:r>
    </w:p>
    <w:p w14:paraId="166452EB" w14:textId="77777777" w:rsidR="00666CF2" w:rsidRDefault="00666CF2" w:rsidP="001C2CFA">
      <w:pPr>
        <w:ind w:left="360"/>
      </w:pPr>
      <w:proofErr w:type="gramStart"/>
      <w:r>
        <w:t>Bosnian  (</w:t>
      </w:r>
      <w:proofErr w:type="gramEnd"/>
      <w:r>
        <w:t xml:space="preserve">12) </w:t>
      </w:r>
    </w:p>
    <w:p w14:paraId="21CDC422" w14:textId="77777777" w:rsidR="00666CF2" w:rsidRDefault="00666CF2" w:rsidP="001C2CFA">
      <w:pPr>
        <w:ind w:left="360"/>
      </w:pPr>
      <w:proofErr w:type="gramStart"/>
      <w:r>
        <w:lastRenderedPageBreak/>
        <w:t>Bulgarian  (</w:t>
      </w:r>
      <w:proofErr w:type="gramEnd"/>
      <w:r>
        <w:t xml:space="preserve">13) </w:t>
      </w:r>
    </w:p>
    <w:p w14:paraId="6DEA201E" w14:textId="77777777" w:rsidR="00666CF2" w:rsidRDefault="00666CF2" w:rsidP="001C2CFA">
      <w:pPr>
        <w:ind w:left="360"/>
      </w:pPr>
      <w:proofErr w:type="gramStart"/>
      <w:r>
        <w:t>Burmese  (</w:t>
      </w:r>
      <w:proofErr w:type="gramEnd"/>
      <w:r>
        <w:t xml:space="preserve">14) </w:t>
      </w:r>
    </w:p>
    <w:p w14:paraId="49DF21F3" w14:textId="77777777" w:rsidR="00666CF2" w:rsidRDefault="00666CF2" w:rsidP="001C2CFA">
      <w:pPr>
        <w:ind w:left="360"/>
      </w:pPr>
      <w:r>
        <w:t>Cebuano (</w:t>
      </w:r>
      <w:proofErr w:type="gramStart"/>
      <w:r>
        <w:t>Visayan)  (</w:t>
      </w:r>
      <w:proofErr w:type="gramEnd"/>
      <w:r>
        <w:t xml:space="preserve">15) </w:t>
      </w:r>
    </w:p>
    <w:p w14:paraId="10263548" w14:textId="77777777" w:rsidR="00666CF2" w:rsidRDefault="00666CF2" w:rsidP="001C2CFA">
      <w:pPr>
        <w:ind w:left="360"/>
      </w:pPr>
      <w:proofErr w:type="gramStart"/>
      <w:r>
        <w:t>Chechen  (</w:t>
      </w:r>
      <w:proofErr w:type="gramEnd"/>
      <w:r>
        <w:t xml:space="preserve">16) </w:t>
      </w:r>
    </w:p>
    <w:p w14:paraId="24D6C201" w14:textId="77777777" w:rsidR="00666CF2" w:rsidRDefault="00666CF2" w:rsidP="001C2CFA">
      <w:pPr>
        <w:ind w:left="360"/>
      </w:pPr>
      <w:r>
        <w:t>Chinese (</w:t>
      </w:r>
      <w:proofErr w:type="gramStart"/>
      <w:r>
        <w:t>Cantonese)  (</w:t>
      </w:r>
      <w:proofErr w:type="gramEnd"/>
      <w:r>
        <w:t xml:space="preserve">17) </w:t>
      </w:r>
    </w:p>
    <w:p w14:paraId="5DDD78B4" w14:textId="77777777" w:rsidR="00666CF2" w:rsidRDefault="00666CF2" w:rsidP="001C2CFA">
      <w:pPr>
        <w:ind w:left="360"/>
      </w:pPr>
      <w:r>
        <w:t>Chinese (</w:t>
      </w:r>
      <w:proofErr w:type="gramStart"/>
      <w:r>
        <w:t>Gan)  (</w:t>
      </w:r>
      <w:proofErr w:type="gramEnd"/>
      <w:r>
        <w:t xml:space="preserve">18) </w:t>
      </w:r>
    </w:p>
    <w:p w14:paraId="146C7127" w14:textId="77777777" w:rsidR="00666CF2" w:rsidRDefault="00666CF2" w:rsidP="001C2CFA">
      <w:pPr>
        <w:ind w:left="360"/>
      </w:pPr>
      <w:r>
        <w:t>Chinese (</w:t>
      </w:r>
      <w:proofErr w:type="gramStart"/>
      <w:r>
        <w:t>Mandarin)  (</w:t>
      </w:r>
      <w:proofErr w:type="gramEnd"/>
      <w:r>
        <w:t xml:space="preserve">19) </w:t>
      </w:r>
    </w:p>
    <w:p w14:paraId="1F3D9DE4" w14:textId="77777777" w:rsidR="00666CF2" w:rsidRDefault="00666CF2" w:rsidP="001C2CFA">
      <w:pPr>
        <w:ind w:left="360"/>
      </w:pPr>
      <w:r>
        <w:t>Chinese (</w:t>
      </w:r>
      <w:proofErr w:type="gramStart"/>
      <w:r>
        <w:t>Min)  (</w:t>
      </w:r>
      <w:proofErr w:type="gramEnd"/>
      <w:r>
        <w:t xml:space="preserve">20) </w:t>
      </w:r>
    </w:p>
    <w:p w14:paraId="19DEFA90" w14:textId="77777777" w:rsidR="00666CF2" w:rsidRDefault="00666CF2" w:rsidP="001C2CFA">
      <w:pPr>
        <w:ind w:left="360"/>
      </w:pPr>
      <w:r>
        <w:t>Chinese (</w:t>
      </w:r>
      <w:proofErr w:type="gramStart"/>
      <w:r>
        <w:t>Wu)  (</w:t>
      </w:r>
      <w:proofErr w:type="gramEnd"/>
      <w:r>
        <w:t xml:space="preserve">21) </w:t>
      </w:r>
    </w:p>
    <w:p w14:paraId="1A3F2BC6" w14:textId="77777777" w:rsidR="00666CF2" w:rsidRDefault="00666CF2" w:rsidP="001C2CFA">
      <w:pPr>
        <w:ind w:left="360"/>
      </w:pPr>
      <w:proofErr w:type="gramStart"/>
      <w:r>
        <w:t>Croatian  (</w:t>
      </w:r>
      <w:proofErr w:type="gramEnd"/>
      <w:r>
        <w:t xml:space="preserve">22) </w:t>
      </w:r>
    </w:p>
    <w:p w14:paraId="047F0D05" w14:textId="77777777" w:rsidR="00666CF2" w:rsidRDefault="00666CF2" w:rsidP="001C2CFA">
      <w:pPr>
        <w:ind w:left="360"/>
      </w:pPr>
      <w:proofErr w:type="gramStart"/>
      <w:r>
        <w:t>Dari  (</w:t>
      </w:r>
      <w:proofErr w:type="gramEnd"/>
      <w:r>
        <w:t xml:space="preserve">23) </w:t>
      </w:r>
    </w:p>
    <w:p w14:paraId="1923343D" w14:textId="77777777" w:rsidR="00666CF2" w:rsidRDefault="00666CF2" w:rsidP="001C2CFA">
      <w:pPr>
        <w:ind w:left="360"/>
      </w:pPr>
      <w:proofErr w:type="gramStart"/>
      <w:r>
        <w:t>Dinka  (</w:t>
      </w:r>
      <w:proofErr w:type="gramEnd"/>
      <w:r>
        <w:t xml:space="preserve">24) </w:t>
      </w:r>
    </w:p>
    <w:p w14:paraId="7697BD35" w14:textId="77777777" w:rsidR="00666CF2" w:rsidRDefault="00666CF2" w:rsidP="001C2CFA">
      <w:pPr>
        <w:ind w:left="360"/>
      </w:pPr>
      <w:proofErr w:type="gramStart"/>
      <w:r>
        <w:t>French  (</w:t>
      </w:r>
      <w:proofErr w:type="gramEnd"/>
      <w:r>
        <w:t xml:space="preserve">25) </w:t>
      </w:r>
    </w:p>
    <w:p w14:paraId="36428B2C" w14:textId="77777777" w:rsidR="00666CF2" w:rsidRDefault="00666CF2" w:rsidP="001C2CFA">
      <w:pPr>
        <w:ind w:left="360"/>
      </w:pPr>
      <w:proofErr w:type="gramStart"/>
      <w:r>
        <w:t>Georgian  (</w:t>
      </w:r>
      <w:proofErr w:type="gramEnd"/>
      <w:r>
        <w:t xml:space="preserve">26) </w:t>
      </w:r>
    </w:p>
    <w:p w14:paraId="31E1E6A2" w14:textId="77777777" w:rsidR="00666CF2" w:rsidRDefault="00666CF2" w:rsidP="001C2CFA">
      <w:pPr>
        <w:ind w:left="360"/>
      </w:pPr>
      <w:proofErr w:type="gramStart"/>
      <w:r>
        <w:t>German  (</w:t>
      </w:r>
      <w:proofErr w:type="gramEnd"/>
      <w:r>
        <w:t xml:space="preserve">27) </w:t>
      </w:r>
    </w:p>
    <w:p w14:paraId="4259B1EA" w14:textId="77777777" w:rsidR="00666CF2" w:rsidRDefault="00666CF2" w:rsidP="001C2CFA">
      <w:pPr>
        <w:ind w:left="360"/>
      </w:pPr>
      <w:proofErr w:type="gramStart"/>
      <w:r>
        <w:t>Gujarati  (</w:t>
      </w:r>
      <w:proofErr w:type="gramEnd"/>
      <w:r>
        <w:t xml:space="preserve">28) </w:t>
      </w:r>
    </w:p>
    <w:p w14:paraId="060B286A" w14:textId="77777777" w:rsidR="00666CF2" w:rsidRDefault="00666CF2" w:rsidP="001C2CFA">
      <w:pPr>
        <w:ind w:left="360"/>
      </w:pPr>
      <w:proofErr w:type="gramStart"/>
      <w:r>
        <w:t>Hausa  (</w:t>
      </w:r>
      <w:proofErr w:type="gramEnd"/>
      <w:r>
        <w:t xml:space="preserve">29) </w:t>
      </w:r>
    </w:p>
    <w:p w14:paraId="751A2C24" w14:textId="77777777" w:rsidR="00666CF2" w:rsidRDefault="00666CF2" w:rsidP="001C2CFA">
      <w:pPr>
        <w:ind w:left="360"/>
      </w:pPr>
      <w:r>
        <w:t>Hebrew (</w:t>
      </w:r>
      <w:proofErr w:type="gramStart"/>
      <w:r>
        <w:t>Modern)  (</w:t>
      </w:r>
      <w:proofErr w:type="gramEnd"/>
      <w:r>
        <w:t xml:space="preserve">30) </w:t>
      </w:r>
    </w:p>
    <w:p w14:paraId="081C65C8" w14:textId="77777777" w:rsidR="00666CF2" w:rsidRDefault="00666CF2" w:rsidP="001C2CFA">
      <w:pPr>
        <w:ind w:left="360"/>
      </w:pPr>
      <w:proofErr w:type="gramStart"/>
      <w:r>
        <w:t>Hindi  (</w:t>
      </w:r>
      <w:proofErr w:type="gramEnd"/>
      <w:r>
        <w:t xml:space="preserve">31) </w:t>
      </w:r>
    </w:p>
    <w:p w14:paraId="44795125" w14:textId="77777777" w:rsidR="00666CF2" w:rsidRDefault="00666CF2" w:rsidP="001C2CFA">
      <w:pPr>
        <w:ind w:left="360"/>
      </w:pPr>
      <w:proofErr w:type="gramStart"/>
      <w:r>
        <w:t>Igbo  (</w:t>
      </w:r>
      <w:proofErr w:type="gramEnd"/>
      <w:r>
        <w:t xml:space="preserve">32) </w:t>
      </w:r>
    </w:p>
    <w:p w14:paraId="7D2AC7B6" w14:textId="77777777" w:rsidR="00666CF2" w:rsidRDefault="00666CF2" w:rsidP="001C2CFA">
      <w:pPr>
        <w:ind w:left="360"/>
      </w:pPr>
      <w:proofErr w:type="gramStart"/>
      <w:r>
        <w:t>Indonesian  (</w:t>
      </w:r>
      <w:proofErr w:type="gramEnd"/>
      <w:r>
        <w:t xml:space="preserve">33) </w:t>
      </w:r>
    </w:p>
    <w:p w14:paraId="6D3C9810" w14:textId="77777777" w:rsidR="00666CF2" w:rsidRDefault="00666CF2" w:rsidP="001C2CFA">
      <w:pPr>
        <w:ind w:left="360"/>
      </w:pPr>
      <w:proofErr w:type="gramStart"/>
      <w:r>
        <w:t>Japanese  (</w:t>
      </w:r>
      <w:proofErr w:type="gramEnd"/>
      <w:r>
        <w:t xml:space="preserve">34) </w:t>
      </w:r>
    </w:p>
    <w:p w14:paraId="48A27CE5" w14:textId="77777777" w:rsidR="00666CF2" w:rsidRDefault="00666CF2" w:rsidP="001C2CFA">
      <w:pPr>
        <w:ind w:left="360"/>
      </w:pPr>
      <w:proofErr w:type="gramStart"/>
      <w:r>
        <w:t>Javanese  (</w:t>
      </w:r>
      <w:proofErr w:type="gramEnd"/>
      <w:r>
        <w:t xml:space="preserve">35) </w:t>
      </w:r>
    </w:p>
    <w:p w14:paraId="1C9E4A5D" w14:textId="77777777" w:rsidR="00666CF2" w:rsidRDefault="00666CF2" w:rsidP="001C2CFA">
      <w:pPr>
        <w:ind w:left="360"/>
      </w:pPr>
      <w:proofErr w:type="gramStart"/>
      <w:r>
        <w:t>Kannada  (</w:t>
      </w:r>
      <w:proofErr w:type="gramEnd"/>
      <w:r>
        <w:t xml:space="preserve">36) </w:t>
      </w:r>
    </w:p>
    <w:p w14:paraId="7F979E35" w14:textId="77777777" w:rsidR="00666CF2" w:rsidRDefault="00666CF2" w:rsidP="001C2CFA">
      <w:pPr>
        <w:ind w:left="360"/>
      </w:pPr>
      <w:proofErr w:type="gramStart"/>
      <w:r>
        <w:t>Kashmiri  (</w:t>
      </w:r>
      <w:proofErr w:type="gramEnd"/>
      <w:r>
        <w:t xml:space="preserve">37) </w:t>
      </w:r>
    </w:p>
    <w:p w14:paraId="769D61F1" w14:textId="77777777" w:rsidR="00666CF2" w:rsidRDefault="00666CF2" w:rsidP="001C2CFA">
      <w:pPr>
        <w:ind w:left="360"/>
      </w:pPr>
      <w:proofErr w:type="gramStart"/>
      <w:r>
        <w:t>Kazakh  (</w:t>
      </w:r>
      <w:proofErr w:type="gramEnd"/>
      <w:r>
        <w:t xml:space="preserve">38) </w:t>
      </w:r>
    </w:p>
    <w:p w14:paraId="0EC36326" w14:textId="77777777" w:rsidR="00666CF2" w:rsidRDefault="00666CF2" w:rsidP="001C2CFA">
      <w:pPr>
        <w:ind w:left="360"/>
      </w:pPr>
      <w:r>
        <w:t>Khmer (</w:t>
      </w:r>
      <w:proofErr w:type="gramStart"/>
      <w:r>
        <w:t>Cambodian)  (</w:t>
      </w:r>
      <w:proofErr w:type="gramEnd"/>
      <w:r>
        <w:t xml:space="preserve">39) </w:t>
      </w:r>
    </w:p>
    <w:p w14:paraId="78BF615F" w14:textId="77777777" w:rsidR="00666CF2" w:rsidRDefault="00666CF2" w:rsidP="001C2CFA">
      <w:pPr>
        <w:ind w:left="360"/>
      </w:pPr>
      <w:proofErr w:type="gramStart"/>
      <w:r>
        <w:t>Kirghiz  (</w:t>
      </w:r>
      <w:proofErr w:type="gramEnd"/>
      <w:r>
        <w:t xml:space="preserve">40) </w:t>
      </w:r>
    </w:p>
    <w:p w14:paraId="61077F08" w14:textId="77777777" w:rsidR="00666CF2" w:rsidRDefault="00666CF2" w:rsidP="001C2CFA">
      <w:pPr>
        <w:ind w:left="360"/>
      </w:pPr>
      <w:proofErr w:type="gramStart"/>
      <w:r>
        <w:t>Korean  (</w:t>
      </w:r>
      <w:proofErr w:type="gramEnd"/>
      <w:r>
        <w:t xml:space="preserve">41) </w:t>
      </w:r>
    </w:p>
    <w:p w14:paraId="77A14A1E" w14:textId="77777777" w:rsidR="00666CF2" w:rsidRDefault="00666CF2" w:rsidP="001C2CFA">
      <w:pPr>
        <w:ind w:left="360"/>
      </w:pPr>
      <w:r>
        <w:t>Kurdish (</w:t>
      </w:r>
      <w:proofErr w:type="gramStart"/>
      <w:r>
        <w:t>Kurmanji)  (</w:t>
      </w:r>
      <w:proofErr w:type="gramEnd"/>
      <w:r>
        <w:t xml:space="preserve">42) </w:t>
      </w:r>
    </w:p>
    <w:p w14:paraId="01A5568A" w14:textId="77777777" w:rsidR="00666CF2" w:rsidRDefault="00666CF2" w:rsidP="001C2CFA">
      <w:pPr>
        <w:ind w:left="360"/>
      </w:pPr>
      <w:r>
        <w:t>Kurdish (</w:t>
      </w:r>
      <w:proofErr w:type="gramStart"/>
      <w:r>
        <w:t>Sorani)  (</w:t>
      </w:r>
      <w:proofErr w:type="gramEnd"/>
      <w:r>
        <w:t xml:space="preserve">43) </w:t>
      </w:r>
    </w:p>
    <w:p w14:paraId="3EF5A681" w14:textId="77777777" w:rsidR="00666CF2" w:rsidRDefault="00666CF2" w:rsidP="001C2CFA">
      <w:pPr>
        <w:ind w:left="360"/>
      </w:pPr>
      <w:proofErr w:type="gramStart"/>
      <w:r>
        <w:t>Lao  (</w:t>
      </w:r>
      <w:proofErr w:type="gramEnd"/>
      <w:r>
        <w:t xml:space="preserve">44) </w:t>
      </w:r>
    </w:p>
    <w:p w14:paraId="71016972" w14:textId="77777777" w:rsidR="00666CF2" w:rsidRDefault="00666CF2" w:rsidP="001C2CFA">
      <w:pPr>
        <w:ind w:left="360"/>
      </w:pPr>
      <w:r>
        <w:t xml:space="preserve">Malay (Bahasa Melayu or </w:t>
      </w:r>
      <w:proofErr w:type="gramStart"/>
      <w:r>
        <w:t>Malaysian)  (</w:t>
      </w:r>
      <w:proofErr w:type="gramEnd"/>
      <w:r>
        <w:t xml:space="preserve">45) </w:t>
      </w:r>
    </w:p>
    <w:p w14:paraId="5E3723C3" w14:textId="77777777" w:rsidR="00666CF2" w:rsidRDefault="00666CF2" w:rsidP="001C2CFA">
      <w:pPr>
        <w:ind w:left="360"/>
      </w:pPr>
      <w:proofErr w:type="gramStart"/>
      <w:r>
        <w:t>Malayalam  (</w:t>
      </w:r>
      <w:proofErr w:type="gramEnd"/>
      <w:r>
        <w:t xml:space="preserve">46) </w:t>
      </w:r>
    </w:p>
    <w:p w14:paraId="0463D8AB" w14:textId="77777777" w:rsidR="00666CF2" w:rsidRDefault="00666CF2" w:rsidP="001C2CFA">
      <w:pPr>
        <w:ind w:left="360"/>
      </w:pPr>
      <w:proofErr w:type="gramStart"/>
      <w:r>
        <w:t>Marathi  (</w:t>
      </w:r>
      <w:proofErr w:type="gramEnd"/>
      <w:r>
        <w:t xml:space="preserve">47) </w:t>
      </w:r>
    </w:p>
    <w:p w14:paraId="057BD006" w14:textId="77777777" w:rsidR="00666CF2" w:rsidRDefault="00666CF2" w:rsidP="001C2CFA">
      <w:pPr>
        <w:ind w:left="360"/>
      </w:pPr>
      <w:proofErr w:type="gramStart"/>
      <w:r>
        <w:t>Mongolian  (</w:t>
      </w:r>
      <w:proofErr w:type="gramEnd"/>
      <w:r>
        <w:t xml:space="preserve">48) </w:t>
      </w:r>
    </w:p>
    <w:p w14:paraId="79E8169F" w14:textId="77777777" w:rsidR="00666CF2" w:rsidRDefault="00666CF2" w:rsidP="001C2CFA">
      <w:pPr>
        <w:ind w:left="360"/>
      </w:pPr>
      <w:proofErr w:type="gramStart"/>
      <w:r>
        <w:t>Nepali  (</w:t>
      </w:r>
      <w:proofErr w:type="gramEnd"/>
      <w:r>
        <w:t xml:space="preserve">49) </w:t>
      </w:r>
    </w:p>
    <w:p w14:paraId="57B8C48D" w14:textId="77777777" w:rsidR="00666CF2" w:rsidRDefault="00666CF2" w:rsidP="001C2CFA">
      <w:pPr>
        <w:ind w:left="360"/>
      </w:pPr>
      <w:proofErr w:type="gramStart"/>
      <w:r>
        <w:t>Oromo  (</w:t>
      </w:r>
      <w:proofErr w:type="gramEnd"/>
      <w:r>
        <w:t xml:space="preserve">50) </w:t>
      </w:r>
    </w:p>
    <w:p w14:paraId="6659398D" w14:textId="77777777" w:rsidR="00666CF2" w:rsidRDefault="00666CF2" w:rsidP="001C2CFA">
      <w:pPr>
        <w:ind w:left="360"/>
      </w:pPr>
      <w:proofErr w:type="gramStart"/>
      <w:r>
        <w:t>Panjabi  (</w:t>
      </w:r>
      <w:proofErr w:type="gramEnd"/>
      <w:r>
        <w:t xml:space="preserve">51) </w:t>
      </w:r>
    </w:p>
    <w:p w14:paraId="0801B862" w14:textId="77777777" w:rsidR="00666CF2" w:rsidRDefault="00666CF2" w:rsidP="001C2CFA">
      <w:pPr>
        <w:ind w:left="360"/>
      </w:pPr>
      <w:proofErr w:type="gramStart"/>
      <w:r>
        <w:t>Pashto  (</w:t>
      </w:r>
      <w:proofErr w:type="gramEnd"/>
      <w:r>
        <w:t xml:space="preserve">52) </w:t>
      </w:r>
    </w:p>
    <w:p w14:paraId="450B3921" w14:textId="77777777" w:rsidR="00666CF2" w:rsidRDefault="00666CF2" w:rsidP="001C2CFA">
      <w:pPr>
        <w:ind w:left="360"/>
      </w:pPr>
      <w:r>
        <w:t>Persian (</w:t>
      </w:r>
      <w:proofErr w:type="gramStart"/>
      <w:r>
        <w:t>Farsi)  (</w:t>
      </w:r>
      <w:proofErr w:type="gramEnd"/>
      <w:r>
        <w:t xml:space="preserve">53) </w:t>
      </w:r>
    </w:p>
    <w:p w14:paraId="5A9B834C" w14:textId="77777777" w:rsidR="00666CF2" w:rsidRDefault="00666CF2" w:rsidP="001C2CFA">
      <w:pPr>
        <w:ind w:left="360"/>
      </w:pPr>
      <w:proofErr w:type="gramStart"/>
      <w:r>
        <w:t>Polish  (</w:t>
      </w:r>
      <w:proofErr w:type="gramEnd"/>
      <w:r>
        <w:t xml:space="preserve">54) </w:t>
      </w:r>
    </w:p>
    <w:p w14:paraId="1B08F26C" w14:textId="77777777" w:rsidR="00666CF2" w:rsidRDefault="00666CF2" w:rsidP="001C2CFA">
      <w:pPr>
        <w:ind w:left="360"/>
      </w:pPr>
      <w:r>
        <w:t xml:space="preserve">Portuguese (all </w:t>
      </w:r>
      <w:proofErr w:type="gramStart"/>
      <w:r>
        <w:t>varieties)  (</w:t>
      </w:r>
      <w:proofErr w:type="gramEnd"/>
      <w:r>
        <w:t xml:space="preserve">55) </w:t>
      </w:r>
    </w:p>
    <w:p w14:paraId="4148DDB8" w14:textId="77777777" w:rsidR="00666CF2" w:rsidRDefault="00666CF2" w:rsidP="001C2CFA">
      <w:pPr>
        <w:ind w:left="360"/>
      </w:pPr>
      <w:proofErr w:type="gramStart"/>
      <w:r>
        <w:t>Quechua  (</w:t>
      </w:r>
      <w:proofErr w:type="gramEnd"/>
      <w:r>
        <w:t xml:space="preserve">56) </w:t>
      </w:r>
    </w:p>
    <w:p w14:paraId="236EB66F" w14:textId="77777777" w:rsidR="00666CF2" w:rsidRDefault="00666CF2" w:rsidP="001C2CFA">
      <w:pPr>
        <w:ind w:left="360"/>
      </w:pPr>
      <w:proofErr w:type="gramStart"/>
      <w:r>
        <w:t>Romanian  (</w:t>
      </w:r>
      <w:proofErr w:type="gramEnd"/>
      <w:r>
        <w:t xml:space="preserve">57) </w:t>
      </w:r>
    </w:p>
    <w:p w14:paraId="69598AF3" w14:textId="77777777" w:rsidR="00666CF2" w:rsidRDefault="00666CF2" w:rsidP="001C2CFA">
      <w:pPr>
        <w:ind w:left="360"/>
      </w:pPr>
      <w:proofErr w:type="gramStart"/>
      <w:r>
        <w:t>Russian  (</w:t>
      </w:r>
      <w:proofErr w:type="gramEnd"/>
      <w:r>
        <w:t xml:space="preserve">58) </w:t>
      </w:r>
    </w:p>
    <w:p w14:paraId="2B34892F" w14:textId="77777777" w:rsidR="00666CF2" w:rsidRDefault="00666CF2" w:rsidP="001C2CFA">
      <w:pPr>
        <w:ind w:left="360"/>
      </w:pPr>
      <w:proofErr w:type="gramStart"/>
      <w:r>
        <w:t>Serbian  (</w:t>
      </w:r>
      <w:proofErr w:type="gramEnd"/>
      <w:r>
        <w:t xml:space="preserve">59) </w:t>
      </w:r>
    </w:p>
    <w:p w14:paraId="197FA20C" w14:textId="77777777" w:rsidR="00666CF2" w:rsidRDefault="00666CF2" w:rsidP="001C2CFA">
      <w:pPr>
        <w:ind w:left="360"/>
      </w:pPr>
      <w:r>
        <w:t>Sinhala (</w:t>
      </w:r>
      <w:proofErr w:type="gramStart"/>
      <w:r>
        <w:t>Sinhalese)  (</w:t>
      </w:r>
      <w:proofErr w:type="gramEnd"/>
      <w:r>
        <w:t xml:space="preserve">60) </w:t>
      </w:r>
    </w:p>
    <w:p w14:paraId="50787542" w14:textId="77777777" w:rsidR="00666CF2" w:rsidRDefault="00666CF2" w:rsidP="001C2CFA">
      <w:pPr>
        <w:ind w:left="360"/>
      </w:pPr>
      <w:proofErr w:type="gramStart"/>
      <w:r>
        <w:lastRenderedPageBreak/>
        <w:t>Somali  (</w:t>
      </w:r>
      <w:proofErr w:type="gramEnd"/>
      <w:r>
        <w:t xml:space="preserve">61) </w:t>
      </w:r>
    </w:p>
    <w:p w14:paraId="38374915" w14:textId="77777777" w:rsidR="00666CF2" w:rsidRDefault="00666CF2" w:rsidP="001C2CFA">
      <w:pPr>
        <w:ind w:left="360"/>
      </w:pPr>
      <w:proofErr w:type="gramStart"/>
      <w:r>
        <w:t>Spanish  (</w:t>
      </w:r>
      <w:proofErr w:type="gramEnd"/>
      <w:r>
        <w:t xml:space="preserve">62) </w:t>
      </w:r>
    </w:p>
    <w:p w14:paraId="3BFB77E1" w14:textId="77777777" w:rsidR="00666CF2" w:rsidRDefault="00666CF2" w:rsidP="001C2CFA">
      <w:pPr>
        <w:ind w:left="360"/>
      </w:pPr>
      <w:proofErr w:type="gramStart"/>
      <w:r>
        <w:t>Swahili  (</w:t>
      </w:r>
      <w:proofErr w:type="gramEnd"/>
      <w:r>
        <w:t xml:space="preserve">63) </w:t>
      </w:r>
    </w:p>
    <w:p w14:paraId="3932D6FE" w14:textId="77777777" w:rsidR="00666CF2" w:rsidRDefault="00666CF2" w:rsidP="001C2CFA">
      <w:pPr>
        <w:ind w:left="360"/>
      </w:pPr>
      <w:proofErr w:type="gramStart"/>
      <w:r>
        <w:t>Tagalog  (</w:t>
      </w:r>
      <w:proofErr w:type="gramEnd"/>
      <w:r>
        <w:t xml:space="preserve">64) </w:t>
      </w:r>
    </w:p>
    <w:p w14:paraId="6E6EA975" w14:textId="77777777" w:rsidR="00666CF2" w:rsidRDefault="00666CF2" w:rsidP="001C2CFA">
      <w:pPr>
        <w:ind w:left="360"/>
      </w:pPr>
      <w:proofErr w:type="gramStart"/>
      <w:r>
        <w:t>Tajik  (</w:t>
      </w:r>
      <w:proofErr w:type="gramEnd"/>
      <w:r>
        <w:t xml:space="preserve">65) </w:t>
      </w:r>
    </w:p>
    <w:p w14:paraId="2667EFE2" w14:textId="77777777" w:rsidR="00666CF2" w:rsidRDefault="00666CF2" w:rsidP="001C2CFA">
      <w:pPr>
        <w:ind w:left="360"/>
      </w:pPr>
      <w:proofErr w:type="gramStart"/>
      <w:r>
        <w:t>Tamil  (</w:t>
      </w:r>
      <w:proofErr w:type="gramEnd"/>
      <w:r>
        <w:t xml:space="preserve">66) </w:t>
      </w:r>
    </w:p>
    <w:p w14:paraId="7C6A66AC" w14:textId="77777777" w:rsidR="00666CF2" w:rsidRDefault="00666CF2" w:rsidP="001C2CFA">
      <w:pPr>
        <w:ind w:left="360"/>
      </w:pPr>
      <w:proofErr w:type="gramStart"/>
      <w:r>
        <w:t>Telugu  (</w:t>
      </w:r>
      <w:proofErr w:type="gramEnd"/>
      <w:r>
        <w:t xml:space="preserve">67) </w:t>
      </w:r>
    </w:p>
    <w:p w14:paraId="18F1CFD2" w14:textId="77777777" w:rsidR="00666CF2" w:rsidRDefault="00666CF2" w:rsidP="001C2CFA">
      <w:pPr>
        <w:ind w:left="360"/>
      </w:pPr>
      <w:proofErr w:type="gramStart"/>
      <w:r>
        <w:t>Thai  (</w:t>
      </w:r>
      <w:proofErr w:type="gramEnd"/>
      <w:r>
        <w:t xml:space="preserve">68) </w:t>
      </w:r>
    </w:p>
    <w:p w14:paraId="0FBE5E2B" w14:textId="77777777" w:rsidR="00666CF2" w:rsidRDefault="00666CF2" w:rsidP="001C2CFA">
      <w:pPr>
        <w:ind w:left="360"/>
      </w:pPr>
      <w:proofErr w:type="gramStart"/>
      <w:r>
        <w:t>Tibetan  (</w:t>
      </w:r>
      <w:proofErr w:type="gramEnd"/>
      <w:r>
        <w:t xml:space="preserve">69) </w:t>
      </w:r>
    </w:p>
    <w:p w14:paraId="152F57EA" w14:textId="77777777" w:rsidR="00666CF2" w:rsidRDefault="00666CF2" w:rsidP="001C2CFA">
      <w:pPr>
        <w:ind w:left="360"/>
      </w:pPr>
      <w:proofErr w:type="gramStart"/>
      <w:r>
        <w:t>Tigrigna  (</w:t>
      </w:r>
      <w:proofErr w:type="gramEnd"/>
      <w:r>
        <w:t xml:space="preserve">70) </w:t>
      </w:r>
    </w:p>
    <w:p w14:paraId="544C59A3" w14:textId="77777777" w:rsidR="00666CF2" w:rsidRDefault="00666CF2" w:rsidP="001C2CFA">
      <w:pPr>
        <w:ind w:left="360"/>
      </w:pPr>
      <w:proofErr w:type="gramStart"/>
      <w:r>
        <w:t>Turkish  (</w:t>
      </w:r>
      <w:proofErr w:type="gramEnd"/>
      <w:r>
        <w:t xml:space="preserve">71) </w:t>
      </w:r>
    </w:p>
    <w:p w14:paraId="1017B3CF" w14:textId="77777777" w:rsidR="00666CF2" w:rsidRDefault="00666CF2" w:rsidP="001C2CFA">
      <w:pPr>
        <w:ind w:left="360"/>
      </w:pPr>
      <w:proofErr w:type="gramStart"/>
      <w:r>
        <w:t>Turkmen  (</w:t>
      </w:r>
      <w:proofErr w:type="gramEnd"/>
      <w:r>
        <w:t xml:space="preserve">72) </w:t>
      </w:r>
    </w:p>
    <w:p w14:paraId="7859CDC2" w14:textId="77777777" w:rsidR="00666CF2" w:rsidRDefault="00666CF2" w:rsidP="001C2CFA">
      <w:pPr>
        <w:ind w:left="360"/>
      </w:pPr>
      <w:proofErr w:type="gramStart"/>
      <w:r>
        <w:t>Ukrainian  (</w:t>
      </w:r>
      <w:proofErr w:type="gramEnd"/>
      <w:r>
        <w:t xml:space="preserve">73) </w:t>
      </w:r>
    </w:p>
    <w:p w14:paraId="28378935" w14:textId="77777777" w:rsidR="00666CF2" w:rsidRDefault="00666CF2" w:rsidP="001C2CFA">
      <w:pPr>
        <w:ind w:left="360"/>
      </w:pPr>
      <w:proofErr w:type="gramStart"/>
      <w:r>
        <w:t>Urdu  (</w:t>
      </w:r>
      <w:proofErr w:type="gramEnd"/>
      <w:r>
        <w:t xml:space="preserve">74) </w:t>
      </w:r>
    </w:p>
    <w:p w14:paraId="7597884C" w14:textId="77777777" w:rsidR="00666CF2" w:rsidRDefault="00666CF2" w:rsidP="001C2CFA">
      <w:pPr>
        <w:ind w:left="360"/>
      </w:pPr>
      <w:r>
        <w:t>Uyghur/</w:t>
      </w:r>
      <w:proofErr w:type="gramStart"/>
      <w:r>
        <w:t>Uigur  (</w:t>
      </w:r>
      <w:proofErr w:type="gramEnd"/>
      <w:r>
        <w:t xml:space="preserve">75) </w:t>
      </w:r>
    </w:p>
    <w:p w14:paraId="5154C7D7" w14:textId="77777777" w:rsidR="00666CF2" w:rsidRDefault="00666CF2" w:rsidP="001C2CFA">
      <w:pPr>
        <w:ind w:left="360"/>
      </w:pPr>
      <w:proofErr w:type="gramStart"/>
      <w:r>
        <w:t>Uzbek  (</w:t>
      </w:r>
      <w:proofErr w:type="gramEnd"/>
      <w:r>
        <w:t xml:space="preserve">76) </w:t>
      </w:r>
    </w:p>
    <w:p w14:paraId="3C83633D" w14:textId="77777777" w:rsidR="00666CF2" w:rsidRDefault="00666CF2" w:rsidP="001C2CFA">
      <w:pPr>
        <w:ind w:left="360"/>
      </w:pPr>
      <w:proofErr w:type="gramStart"/>
      <w:r>
        <w:t>Vietnamese  (</w:t>
      </w:r>
      <w:proofErr w:type="gramEnd"/>
      <w:r>
        <w:t xml:space="preserve">77) </w:t>
      </w:r>
    </w:p>
    <w:p w14:paraId="1782F6BA" w14:textId="77777777" w:rsidR="00666CF2" w:rsidRDefault="00666CF2" w:rsidP="001C2CFA">
      <w:pPr>
        <w:ind w:left="360"/>
      </w:pPr>
      <w:proofErr w:type="gramStart"/>
      <w:r>
        <w:t>Wolof  (</w:t>
      </w:r>
      <w:proofErr w:type="gramEnd"/>
      <w:r>
        <w:t xml:space="preserve">78) </w:t>
      </w:r>
    </w:p>
    <w:p w14:paraId="163FEFB3" w14:textId="77777777" w:rsidR="00666CF2" w:rsidRDefault="00666CF2" w:rsidP="001C2CFA">
      <w:pPr>
        <w:ind w:left="360"/>
      </w:pPr>
      <w:proofErr w:type="gramStart"/>
      <w:r>
        <w:t>Xhosa  (</w:t>
      </w:r>
      <w:proofErr w:type="gramEnd"/>
      <w:r>
        <w:t xml:space="preserve">79) </w:t>
      </w:r>
    </w:p>
    <w:p w14:paraId="2DDB6D5C" w14:textId="77777777" w:rsidR="00666CF2" w:rsidRDefault="00666CF2" w:rsidP="001C2CFA">
      <w:pPr>
        <w:ind w:left="360"/>
      </w:pPr>
      <w:proofErr w:type="gramStart"/>
      <w:r>
        <w:t>Yoruba  (</w:t>
      </w:r>
      <w:proofErr w:type="gramEnd"/>
      <w:r>
        <w:t xml:space="preserve">80) </w:t>
      </w:r>
    </w:p>
    <w:p w14:paraId="55FF3943" w14:textId="77777777" w:rsidR="00666CF2" w:rsidRDefault="00666CF2" w:rsidP="001C2CFA">
      <w:pPr>
        <w:ind w:left="360"/>
      </w:pPr>
      <w:proofErr w:type="gramStart"/>
      <w:r>
        <w:t>Zulu  (</w:t>
      </w:r>
      <w:proofErr w:type="gramEnd"/>
      <w:r>
        <w:t xml:space="preserve">81) </w:t>
      </w:r>
    </w:p>
    <w:p w14:paraId="3B44AD2F" w14:textId="77777777" w:rsidR="00666CF2" w:rsidRDefault="00666CF2" w:rsidP="001C2CFA">
      <w:pPr>
        <w:ind w:left="360"/>
      </w:pPr>
      <w:proofErr w:type="gramStart"/>
      <w:r>
        <w:t>Other  (</w:t>
      </w:r>
      <w:proofErr w:type="gramEnd"/>
      <w:r>
        <w:t xml:space="preserve">82) </w:t>
      </w:r>
    </w:p>
    <w:p w14:paraId="54B4C8DA" w14:textId="77777777" w:rsidR="00666CF2" w:rsidRDefault="00666CF2"/>
    <w:p w14:paraId="368A38CD" w14:textId="0681BE2D" w:rsidR="00666CF2" w:rsidRDefault="00666CF2" w:rsidP="001C2CFA">
      <w:pPr>
        <w:pStyle w:val="ListParagraph"/>
        <w:numPr>
          <w:ilvl w:val="0"/>
          <w:numId w:val="22"/>
        </w:numPr>
      </w:pPr>
      <w:r>
        <w:t>Please specify other language.</w:t>
      </w:r>
    </w:p>
    <w:p w14:paraId="6FB1CFA2" w14:textId="77777777" w:rsidR="00666CF2" w:rsidRDefault="00666CF2" w:rsidP="001C2CFA">
      <w:pPr>
        <w:ind w:firstLine="360"/>
      </w:pPr>
      <w:r>
        <w:t>________________________________________________________________</w:t>
      </w:r>
    </w:p>
    <w:p w14:paraId="13777EC7" w14:textId="77777777" w:rsidR="00666CF2" w:rsidRDefault="00666CF2" w:rsidP="001C2CFA"/>
    <w:p w14:paraId="6A4754C2" w14:textId="3A6966AB" w:rsidR="00666CF2" w:rsidRDefault="00666CF2" w:rsidP="001C2CFA">
      <w:pPr>
        <w:pStyle w:val="ListParagraph"/>
        <w:numPr>
          <w:ilvl w:val="0"/>
          <w:numId w:val="22"/>
        </w:numPr>
      </w:pPr>
      <w:r>
        <w:t>If your experience with the fellowship program has been beneficial to your career, please explain why and provide specific examples.</w:t>
      </w:r>
    </w:p>
    <w:p w14:paraId="4D8B86B8" w14:textId="77777777" w:rsidR="00666CF2" w:rsidRDefault="00666CF2" w:rsidP="00666CF2">
      <w:pPr>
        <w:pStyle w:val="TextEntryLine"/>
        <w:ind w:firstLine="400"/>
      </w:pPr>
      <w:r>
        <w:t>________________________________________________________________</w:t>
      </w:r>
    </w:p>
    <w:p w14:paraId="7CBC1E6D" w14:textId="77777777" w:rsidR="00666CF2" w:rsidRDefault="00666CF2" w:rsidP="00666CF2">
      <w:pPr>
        <w:pStyle w:val="TextEntryLine"/>
        <w:ind w:firstLine="400"/>
      </w:pPr>
      <w:r>
        <w:t>________________________________________________________________</w:t>
      </w:r>
    </w:p>
    <w:p w14:paraId="57E836C7" w14:textId="77777777" w:rsidR="00666CF2" w:rsidRDefault="00666CF2" w:rsidP="00666CF2">
      <w:pPr>
        <w:pStyle w:val="TextEntryLine"/>
        <w:ind w:firstLine="400"/>
      </w:pPr>
      <w:r>
        <w:t>________________________________________________________________</w:t>
      </w:r>
    </w:p>
    <w:p w14:paraId="028A61D0" w14:textId="77777777" w:rsidR="00666CF2" w:rsidRDefault="00666CF2" w:rsidP="00666CF2">
      <w:pPr>
        <w:pStyle w:val="TextEntryLine"/>
        <w:ind w:firstLine="400"/>
      </w:pPr>
      <w:r>
        <w:t>________________________________________________________________</w:t>
      </w:r>
    </w:p>
    <w:p w14:paraId="11D72329" w14:textId="77777777" w:rsidR="00666CF2" w:rsidRDefault="00666CF2" w:rsidP="00666CF2">
      <w:pPr>
        <w:pStyle w:val="TextEntryLine"/>
        <w:ind w:firstLine="400"/>
      </w:pPr>
      <w:r>
        <w:t>________________________________________________________________</w:t>
      </w:r>
    </w:p>
    <w:p w14:paraId="056C9106" w14:textId="77777777" w:rsidR="00666CF2" w:rsidRDefault="00666CF2" w:rsidP="00666CF2"/>
    <w:p w14:paraId="31045558" w14:textId="78947FEE" w:rsidR="00666CF2" w:rsidRDefault="00666CF2" w:rsidP="001C2CFA">
      <w:pPr>
        <w:pStyle w:val="ListParagraph"/>
        <w:keepNext/>
        <w:numPr>
          <w:ilvl w:val="0"/>
          <w:numId w:val="22"/>
        </w:numPr>
      </w:pPr>
      <w:r>
        <w:t>Is there anything else you would like to tell us?</w:t>
      </w:r>
    </w:p>
    <w:p w14:paraId="0E4AD35C" w14:textId="77777777" w:rsidR="00666CF2" w:rsidRDefault="00666CF2" w:rsidP="00666CF2">
      <w:pPr>
        <w:pStyle w:val="TextEntryLine"/>
        <w:ind w:firstLine="400"/>
      </w:pPr>
      <w:r>
        <w:t>________________________________________________________________</w:t>
      </w:r>
    </w:p>
    <w:p w14:paraId="679B2159" w14:textId="77777777" w:rsidR="00666CF2" w:rsidRDefault="00666CF2" w:rsidP="00666CF2">
      <w:pPr>
        <w:pStyle w:val="TextEntryLine"/>
        <w:ind w:firstLine="400"/>
      </w:pPr>
      <w:r>
        <w:t>________________________________________________________________</w:t>
      </w:r>
    </w:p>
    <w:p w14:paraId="455B44A0" w14:textId="77777777" w:rsidR="00666CF2" w:rsidRDefault="00666CF2" w:rsidP="00666CF2">
      <w:pPr>
        <w:pStyle w:val="TextEntryLine"/>
        <w:ind w:firstLine="400"/>
      </w:pPr>
      <w:r>
        <w:t>________________________________________________________________</w:t>
      </w:r>
    </w:p>
    <w:p w14:paraId="59647A2D" w14:textId="77777777" w:rsidR="00666CF2" w:rsidRDefault="00666CF2" w:rsidP="00666CF2">
      <w:pPr>
        <w:pStyle w:val="TextEntryLine"/>
        <w:ind w:firstLine="400"/>
      </w:pPr>
      <w:r>
        <w:t>________________________________________________________________</w:t>
      </w:r>
    </w:p>
    <w:p w14:paraId="7EAFF832" w14:textId="77777777" w:rsidR="00666CF2" w:rsidRDefault="00666CF2" w:rsidP="00666CF2">
      <w:pPr>
        <w:pStyle w:val="TextEntryLine"/>
        <w:ind w:firstLine="400"/>
      </w:pPr>
      <w:r>
        <w:lastRenderedPageBreak/>
        <w:t>________________________________________________________________</w:t>
      </w:r>
    </w:p>
    <w:p w14:paraId="3FD18CED" w14:textId="77777777" w:rsidR="00666CF2" w:rsidRDefault="00666CF2" w:rsidP="00666CF2"/>
    <w:p w14:paraId="65183630" w14:textId="77777777" w:rsidR="00666CF2" w:rsidRDefault="00666CF2" w:rsidP="00666CF2"/>
    <w:p w14:paraId="6CE3C453" w14:textId="73FCCBDD" w:rsidR="00666CF2" w:rsidRDefault="00666CF2" w:rsidP="001C2CFA">
      <w:pPr>
        <w:pStyle w:val="ListParagraph"/>
        <w:keepNext/>
        <w:numPr>
          <w:ilvl w:val="0"/>
          <w:numId w:val="22"/>
        </w:numPr>
      </w:pPr>
      <w:r>
        <w:t>Please name the organization and geographic location where you currently work or study.</w:t>
      </w:r>
    </w:p>
    <w:p w14:paraId="78EF8BC6" w14:textId="77777777" w:rsidR="00666CF2" w:rsidRDefault="00666CF2" w:rsidP="00666CF2">
      <w:pPr>
        <w:pStyle w:val="ListParagraph"/>
        <w:keepNext/>
        <w:widowControl/>
        <w:numPr>
          <w:ilvl w:val="0"/>
          <w:numId w:val="18"/>
        </w:numPr>
      </w:pPr>
      <w:proofErr w:type="gramStart"/>
      <w:r>
        <w:t>Organization  (</w:t>
      </w:r>
      <w:proofErr w:type="gramEnd"/>
      <w:r>
        <w:t>1) ________________________________________________</w:t>
      </w:r>
    </w:p>
    <w:p w14:paraId="18D2333A" w14:textId="77777777" w:rsidR="00666CF2" w:rsidRDefault="00666CF2" w:rsidP="00666CF2">
      <w:pPr>
        <w:pStyle w:val="ListParagraph"/>
        <w:keepNext/>
        <w:widowControl/>
        <w:numPr>
          <w:ilvl w:val="0"/>
          <w:numId w:val="18"/>
        </w:numPr>
      </w:pPr>
      <w:r>
        <w:t>State or territory (if U.S.)  (2) ________________________________________________</w:t>
      </w:r>
    </w:p>
    <w:p w14:paraId="5303FB21" w14:textId="77777777" w:rsidR="00666CF2" w:rsidRDefault="00666CF2" w:rsidP="00666CF2">
      <w:pPr>
        <w:pStyle w:val="ListParagraph"/>
        <w:keepNext/>
        <w:widowControl/>
        <w:numPr>
          <w:ilvl w:val="0"/>
          <w:numId w:val="18"/>
        </w:numPr>
      </w:pPr>
      <w:r>
        <w:t>Country (if not U.S.)  (3) ________________________________________________</w:t>
      </w:r>
    </w:p>
    <w:p w14:paraId="4BE3D935" w14:textId="624F1CB2" w:rsidR="00D639D0" w:rsidRDefault="00D639D0" w:rsidP="00666CF2">
      <w:pPr>
        <w:pStyle w:val="BodyText"/>
        <w:widowControl/>
        <w:spacing w:after="360"/>
      </w:pPr>
    </w:p>
    <w:sectPr w:rsidR="00D639D0" w:rsidSect="001C2CFA">
      <w:pgSz w:w="12240" w:h="15840"/>
      <w:pgMar w:top="1440" w:right="1440" w:bottom="1440" w:left="1440" w:header="7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0493" w14:textId="77777777" w:rsidR="00320413" w:rsidRDefault="00320413">
      <w:r>
        <w:separator/>
      </w:r>
    </w:p>
  </w:endnote>
  <w:endnote w:type="continuationSeparator" w:id="0">
    <w:p w14:paraId="682A6C2E" w14:textId="77777777" w:rsidR="00320413" w:rsidRDefault="003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33141"/>
      <w:docPartObj>
        <w:docPartGallery w:val="Page Numbers (Bottom of Page)"/>
        <w:docPartUnique/>
      </w:docPartObj>
    </w:sdtPr>
    <w:sdtEndPr>
      <w:rPr>
        <w:noProof/>
      </w:rPr>
    </w:sdtEndPr>
    <w:sdtContent>
      <w:p w14:paraId="4D1248EF" w14:textId="77777777" w:rsidR="00BF5C53" w:rsidRDefault="00BF5C5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184E9E4" w14:textId="77777777" w:rsidR="00BF5C53" w:rsidRDefault="00BF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E7D0" w14:textId="77777777" w:rsidR="00320413" w:rsidRDefault="00320413">
      <w:r>
        <w:separator/>
      </w:r>
    </w:p>
  </w:footnote>
  <w:footnote w:type="continuationSeparator" w:id="0">
    <w:p w14:paraId="5319BDA6" w14:textId="77777777" w:rsidR="00320413" w:rsidRDefault="00320413">
      <w:r>
        <w:continuationSeparator/>
      </w:r>
    </w:p>
  </w:footnote>
  <w:footnote w:id="1">
    <w:p w14:paraId="63EA3814" w14:textId="77777777" w:rsidR="00BF5C53" w:rsidRDefault="00BF5C53">
      <w:pPr>
        <w:pStyle w:val="FootnoteText"/>
      </w:pPr>
      <w:r>
        <w:rPr>
          <w:rStyle w:val="FootnoteReference"/>
        </w:rPr>
        <w:footnoteRef/>
      </w:r>
      <w:r>
        <w:t xml:space="preserve"> </w:t>
      </w:r>
      <w:r w:rsidRPr="009E5FD5">
        <w:rPr>
          <w:rFonts w:ascii="Times New Roman"/>
          <w:spacing w:val="-1"/>
          <w:sz w:val="16"/>
        </w:rPr>
        <w:t>See</w:t>
      </w:r>
      <w:r w:rsidRPr="009E5FD5">
        <w:rPr>
          <w:rFonts w:ascii="Times New Roman"/>
          <w:spacing w:val="-5"/>
          <w:sz w:val="16"/>
        </w:rPr>
        <w:t xml:space="preserve"> </w:t>
      </w:r>
      <w:r w:rsidRPr="009E5FD5">
        <w:rPr>
          <w:rFonts w:ascii="Times New Roman"/>
          <w:spacing w:val="-1"/>
          <w:sz w:val="16"/>
        </w:rPr>
        <w:t>pages</w:t>
      </w:r>
      <w:r w:rsidRPr="009E5FD5">
        <w:rPr>
          <w:rFonts w:ascii="Times New Roman"/>
          <w:spacing w:val="-5"/>
          <w:sz w:val="16"/>
        </w:rPr>
        <w:t xml:space="preserve"> </w:t>
      </w:r>
      <w:r>
        <w:rPr>
          <w:rFonts w:ascii="Times New Roman"/>
          <w:sz w:val="16"/>
        </w:rPr>
        <w:t>18-20.</w:t>
      </w:r>
    </w:p>
  </w:footnote>
  <w:footnote w:id="2">
    <w:p w14:paraId="2B764350" w14:textId="3682ACCF" w:rsidR="00BF5C53" w:rsidRDefault="00BF5C53" w:rsidP="00686BC4">
      <w:pPr>
        <w:pStyle w:val="FootnoteText"/>
      </w:pPr>
      <w:r>
        <w:rPr>
          <w:rStyle w:val="FootnoteReference"/>
        </w:rPr>
        <w:footnoteRef/>
      </w:r>
      <w:r>
        <w:t xml:space="preserve"> </w:t>
      </w:r>
      <w:r w:rsidRPr="00D14399">
        <w:rPr>
          <w:rFonts w:ascii="Times New Roman" w:hAnsi="Times New Roman" w:cs="Times New Roman"/>
          <w:spacing w:val="-1"/>
          <w:sz w:val="16"/>
        </w:rPr>
        <w:t xml:space="preserve">The </w:t>
      </w:r>
      <w:r>
        <w:rPr>
          <w:rFonts w:ascii="Times New Roman" w:hAnsi="Times New Roman" w:cs="Times New Roman"/>
          <w:spacing w:val="-1"/>
          <w:sz w:val="16"/>
        </w:rPr>
        <w:t>S</w:t>
      </w:r>
      <w:r w:rsidRPr="00D14399">
        <w:rPr>
          <w:rFonts w:ascii="Times New Roman" w:hAnsi="Times New Roman" w:cs="Times New Roman"/>
          <w:sz w:val="16"/>
        </w:rPr>
        <w:t>ecretary</w:t>
      </w:r>
      <w:r>
        <w:rPr>
          <w:rFonts w:ascii="Times New Roman" w:hAnsi="Times New Roman" w:cs="Times New Roman"/>
          <w:sz w:val="16"/>
        </w:rPr>
        <w:t xml:space="preserve"> of Education</w:t>
      </w:r>
      <w:r w:rsidRPr="00D14399">
        <w:rPr>
          <w:rFonts w:ascii="Times New Roman" w:hAnsi="Times New Roman" w:cs="Times New Roman"/>
          <w:spacing w:val="-3"/>
          <w:sz w:val="16"/>
        </w:rPr>
        <w:t xml:space="preserve"> </w:t>
      </w:r>
      <w:r w:rsidRPr="00D14399">
        <w:rPr>
          <w:rFonts w:ascii="Times New Roman" w:hAnsi="Times New Roman" w:cs="Times New Roman"/>
          <w:spacing w:val="-1"/>
          <w:sz w:val="16"/>
        </w:rPr>
        <w:t>create</w:t>
      </w:r>
      <w:r>
        <w:rPr>
          <w:rFonts w:ascii="Times New Roman" w:hAnsi="Times New Roman" w:cs="Times New Roman"/>
          <w:spacing w:val="-1"/>
          <w:sz w:val="16"/>
        </w:rPr>
        <w:t>d</w:t>
      </w:r>
      <w:r w:rsidRPr="00D14399">
        <w:rPr>
          <w:rFonts w:ascii="Times New Roman" w:hAnsi="Times New Roman" w:cs="Times New Roman"/>
          <w:sz w:val="16"/>
        </w:rPr>
        <w:t xml:space="preserve"> a</w:t>
      </w:r>
      <w:r w:rsidRPr="00D14399">
        <w:rPr>
          <w:rFonts w:ascii="Times New Roman" w:hAnsi="Times New Roman" w:cs="Times New Roman"/>
          <w:spacing w:val="-1"/>
          <w:sz w:val="16"/>
        </w:rPr>
        <w:t xml:space="preserve"> </w:t>
      </w:r>
      <w:r w:rsidRPr="00D14399">
        <w:rPr>
          <w:rFonts w:ascii="Times New Roman" w:hAnsi="Times New Roman" w:cs="Times New Roman"/>
          <w:sz w:val="16"/>
        </w:rPr>
        <w:t>list of</w:t>
      </w:r>
      <w:r w:rsidRPr="00D14399">
        <w:rPr>
          <w:rFonts w:ascii="Times New Roman" w:hAnsi="Times New Roman" w:cs="Times New Roman"/>
          <w:spacing w:val="-1"/>
          <w:sz w:val="16"/>
        </w:rPr>
        <w:t xml:space="preserve"> priority</w:t>
      </w:r>
      <w:r w:rsidRPr="00D14399">
        <w:rPr>
          <w:rFonts w:ascii="Times New Roman" w:hAnsi="Times New Roman" w:cs="Times New Roman"/>
          <w:spacing w:val="-5"/>
          <w:sz w:val="16"/>
        </w:rPr>
        <w:t xml:space="preserve"> </w:t>
      </w:r>
      <w:r w:rsidRPr="00D14399">
        <w:rPr>
          <w:rFonts w:ascii="Times New Roman" w:hAnsi="Times New Roman" w:cs="Times New Roman"/>
          <w:spacing w:val="-1"/>
          <w:sz w:val="16"/>
        </w:rPr>
        <w:t>languages</w:t>
      </w:r>
      <w:r w:rsidRPr="00D14399">
        <w:rPr>
          <w:rFonts w:ascii="Times New Roman" w:hAnsi="Times New Roman" w:cs="Times New Roman"/>
          <w:sz w:val="16"/>
        </w:rPr>
        <w:t xml:space="preserve"> </w:t>
      </w:r>
      <w:r w:rsidRPr="00D14399">
        <w:rPr>
          <w:rFonts w:ascii="Times New Roman" w:hAnsi="Times New Roman" w:cs="Times New Roman"/>
          <w:spacing w:val="-1"/>
          <w:sz w:val="16"/>
        </w:rPr>
        <w:t>each</w:t>
      </w:r>
      <w:r w:rsidRPr="00D14399">
        <w:rPr>
          <w:rFonts w:ascii="Times New Roman" w:hAnsi="Times New Roman" w:cs="Times New Roman"/>
          <w:spacing w:val="4"/>
          <w:sz w:val="16"/>
        </w:rPr>
        <w:t xml:space="preserve"> </w:t>
      </w:r>
      <w:r w:rsidRPr="00D14399">
        <w:rPr>
          <w:rFonts w:ascii="Times New Roman" w:hAnsi="Times New Roman" w:cs="Times New Roman"/>
          <w:spacing w:val="-2"/>
          <w:sz w:val="16"/>
        </w:rPr>
        <w:t>year</w:t>
      </w:r>
      <w:r w:rsidRPr="00D14399">
        <w:rPr>
          <w:rFonts w:ascii="Times New Roman" w:hAnsi="Times New Roman" w:cs="Times New Roman"/>
          <w:spacing w:val="-1"/>
          <w:sz w:val="16"/>
        </w:rPr>
        <w:t xml:space="preserve"> </w:t>
      </w:r>
      <w:proofErr w:type="gramStart"/>
      <w:r w:rsidRPr="00D14399">
        <w:rPr>
          <w:rFonts w:ascii="Times New Roman" w:hAnsi="Times New Roman" w:cs="Times New Roman"/>
          <w:sz w:val="16"/>
        </w:rPr>
        <w:t>taking</w:t>
      </w:r>
      <w:r w:rsidRPr="00D14399">
        <w:rPr>
          <w:rFonts w:ascii="Times New Roman" w:hAnsi="Times New Roman" w:cs="Times New Roman"/>
          <w:spacing w:val="-3"/>
          <w:sz w:val="16"/>
        </w:rPr>
        <w:t xml:space="preserve"> </w:t>
      </w:r>
      <w:r w:rsidRPr="00D14399">
        <w:rPr>
          <w:rFonts w:ascii="Times New Roman" w:hAnsi="Times New Roman" w:cs="Times New Roman"/>
          <w:sz w:val="16"/>
        </w:rPr>
        <w:t>into account</w:t>
      </w:r>
      <w:proofErr w:type="gramEnd"/>
      <w:r w:rsidRPr="00D14399">
        <w:rPr>
          <w:rFonts w:ascii="Times New Roman" w:hAnsi="Times New Roman" w:cs="Times New Roman"/>
          <w:sz w:val="16"/>
        </w:rPr>
        <w:t xml:space="preserve"> input </w:t>
      </w:r>
      <w:r w:rsidRPr="00D14399">
        <w:rPr>
          <w:rFonts w:ascii="Times New Roman" w:hAnsi="Times New Roman" w:cs="Times New Roman"/>
          <w:spacing w:val="-1"/>
          <w:sz w:val="16"/>
        </w:rPr>
        <w:t>from</w:t>
      </w:r>
      <w:r w:rsidRPr="00D14399">
        <w:rPr>
          <w:rFonts w:ascii="Times New Roman" w:hAnsi="Times New Roman" w:cs="Times New Roman"/>
          <w:sz w:val="16"/>
        </w:rPr>
        <w:t xml:space="preserve"> </w:t>
      </w:r>
      <w:r>
        <w:rPr>
          <w:rFonts w:ascii="Times New Roman" w:hAnsi="Times New Roman" w:cs="Times New Roman"/>
          <w:sz w:val="16"/>
        </w:rPr>
        <w:t xml:space="preserve">experts in the field as well as from </w:t>
      </w:r>
      <w:r w:rsidRPr="00D14399">
        <w:rPr>
          <w:rFonts w:ascii="Times New Roman" w:hAnsi="Times New Roman" w:cs="Times New Roman"/>
          <w:spacing w:val="-1"/>
          <w:sz w:val="16"/>
        </w:rPr>
        <w:t>other</w:t>
      </w:r>
      <w:r>
        <w:rPr>
          <w:rFonts w:ascii="Times New Roman" w:hAnsi="Times New Roman" w:cs="Times New Roman"/>
          <w:spacing w:val="73"/>
          <w:sz w:val="16"/>
        </w:rPr>
        <w:t xml:space="preserve"> </w:t>
      </w:r>
      <w:r w:rsidRPr="00D14399">
        <w:rPr>
          <w:rFonts w:ascii="Times New Roman" w:hAnsi="Times New Roman" w:cs="Times New Roman"/>
          <w:spacing w:val="-1"/>
          <w:sz w:val="16"/>
        </w:rPr>
        <w:t>federal</w:t>
      </w:r>
      <w:r w:rsidRPr="00D14399">
        <w:rPr>
          <w:rFonts w:ascii="Times New Roman" w:hAnsi="Times New Roman" w:cs="Times New Roman"/>
          <w:sz w:val="16"/>
        </w:rPr>
        <w:t xml:space="preserve"> </w:t>
      </w:r>
      <w:r w:rsidRPr="00D14399">
        <w:rPr>
          <w:rFonts w:ascii="Times New Roman" w:hAnsi="Times New Roman" w:cs="Times New Roman"/>
          <w:spacing w:val="-1"/>
          <w:sz w:val="16"/>
        </w:rPr>
        <w:t>agencies</w:t>
      </w:r>
      <w:r w:rsidRPr="00D14399">
        <w:rPr>
          <w:rFonts w:ascii="Times New Roman" w:hAnsi="Times New Roman" w:cs="Times New Roman"/>
          <w:sz w:val="16"/>
        </w:rPr>
        <w:t xml:space="preserve"> </w:t>
      </w:r>
      <w:r w:rsidRPr="00D14399">
        <w:rPr>
          <w:rFonts w:ascii="Times New Roman" w:hAnsi="Times New Roman" w:cs="Times New Roman"/>
          <w:spacing w:val="-1"/>
          <w:sz w:val="16"/>
        </w:rPr>
        <w:t>(e.g.,</w:t>
      </w:r>
      <w:r w:rsidRPr="00D14399">
        <w:rPr>
          <w:rFonts w:ascii="Times New Roman" w:hAnsi="Times New Roman" w:cs="Times New Roman"/>
          <w:sz w:val="16"/>
        </w:rPr>
        <w:t xml:space="preserve"> </w:t>
      </w:r>
      <w:r w:rsidRPr="00D14399">
        <w:rPr>
          <w:rFonts w:ascii="Times New Roman" w:hAnsi="Times New Roman" w:cs="Times New Roman"/>
          <w:spacing w:val="-1"/>
          <w:sz w:val="16"/>
        </w:rPr>
        <w:t>Department</w:t>
      </w:r>
      <w:r w:rsidRPr="00D14399">
        <w:rPr>
          <w:rFonts w:ascii="Times New Roman" w:hAnsi="Times New Roman" w:cs="Times New Roman"/>
          <w:sz w:val="16"/>
        </w:rPr>
        <w:t xml:space="preserve"> of</w:t>
      </w:r>
      <w:r w:rsidRPr="00D14399">
        <w:rPr>
          <w:rFonts w:ascii="Times New Roman" w:hAnsi="Times New Roman" w:cs="Times New Roman"/>
          <w:spacing w:val="-1"/>
          <w:sz w:val="16"/>
        </w:rPr>
        <w:t xml:space="preserve"> Defense</w:t>
      </w:r>
      <w:r w:rsidRPr="00D14399">
        <w:rPr>
          <w:rFonts w:ascii="Times New Roman" w:hAnsi="Times New Roman" w:cs="Times New Roman"/>
          <w:spacing w:val="1"/>
          <w:sz w:val="16"/>
        </w:rPr>
        <w:t xml:space="preserve"> </w:t>
      </w:r>
      <w:r w:rsidRPr="00D14399">
        <w:rPr>
          <w:rFonts w:ascii="Times New Roman" w:hAnsi="Times New Roman" w:cs="Times New Roman"/>
          <w:spacing w:val="-1"/>
          <w:sz w:val="16"/>
        </w:rPr>
        <w:t>and</w:t>
      </w:r>
      <w:r w:rsidRPr="00D14399">
        <w:rPr>
          <w:rFonts w:ascii="Times New Roman" w:hAnsi="Times New Roman" w:cs="Times New Roman"/>
          <w:spacing w:val="2"/>
          <w:sz w:val="16"/>
        </w:rPr>
        <w:t xml:space="preserve"> </w:t>
      </w:r>
      <w:r w:rsidRPr="00D14399">
        <w:rPr>
          <w:rFonts w:ascii="Times New Roman" w:hAnsi="Times New Roman" w:cs="Times New Roman"/>
          <w:spacing w:val="-1"/>
          <w:sz w:val="16"/>
        </w:rPr>
        <w:t>Department</w:t>
      </w:r>
      <w:r w:rsidRPr="00D14399">
        <w:rPr>
          <w:rFonts w:ascii="Times New Roman" w:hAnsi="Times New Roman" w:cs="Times New Roman"/>
          <w:sz w:val="16"/>
        </w:rPr>
        <w:t xml:space="preserve"> of</w:t>
      </w:r>
      <w:r w:rsidRPr="00D14399">
        <w:rPr>
          <w:rFonts w:ascii="Times New Roman" w:hAnsi="Times New Roman" w:cs="Times New Roman"/>
          <w:spacing w:val="-1"/>
          <w:sz w:val="16"/>
        </w:rPr>
        <w:t xml:space="preserve"> State</w:t>
      </w:r>
      <w:r w:rsidRPr="00950772">
        <w:rPr>
          <w:rFonts w:ascii="Times New Roman" w:hAnsi="Times New Roman" w:cs="Times New Roman"/>
          <w:spacing w:val="-1"/>
          <w:sz w:val="16"/>
        </w:rPr>
        <w:t xml:space="preserve">). </w:t>
      </w:r>
      <w:r w:rsidRPr="00D14399">
        <w:rPr>
          <w:rFonts w:ascii="Times New Roman" w:hAnsi="Times New Roman" w:cs="Times New Roman"/>
          <w:sz w:val="16"/>
        </w:rPr>
        <w:t>See</w:t>
      </w:r>
      <w:r w:rsidRPr="00D14399">
        <w:rPr>
          <w:rFonts w:ascii="Times New Roman" w:hAnsi="Times New Roman" w:cs="Times New Roman"/>
          <w:spacing w:val="-1"/>
          <w:sz w:val="16"/>
        </w:rPr>
        <w:t xml:space="preserve"> Appendix</w:t>
      </w:r>
      <w:r w:rsidRPr="00D14399">
        <w:rPr>
          <w:rFonts w:ascii="Times New Roman" w:hAnsi="Times New Roman" w:cs="Times New Roman"/>
          <w:spacing w:val="2"/>
          <w:sz w:val="16"/>
        </w:rPr>
        <w:t xml:space="preserve"> </w:t>
      </w:r>
      <w:r w:rsidRPr="00D14399">
        <w:rPr>
          <w:rFonts w:ascii="Times New Roman" w:hAnsi="Times New Roman" w:cs="Times New Roman"/>
          <w:sz w:val="16"/>
        </w:rPr>
        <w:t xml:space="preserve">1 </w:t>
      </w:r>
      <w:r w:rsidRPr="00D14399">
        <w:rPr>
          <w:rFonts w:ascii="Times New Roman" w:hAnsi="Times New Roman" w:cs="Times New Roman"/>
          <w:spacing w:val="-1"/>
          <w:sz w:val="16"/>
        </w:rPr>
        <w:t xml:space="preserve">for </w:t>
      </w:r>
      <w:r w:rsidRPr="00D14399">
        <w:rPr>
          <w:rFonts w:ascii="Times New Roman" w:hAnsi="Times New Roman" w:cs="Times New Roman"/>
          <w:sz w:val="16"/>
        </w:rPr>
        <w:t>a</w:t>
      </w:r>
      <w:r w:rsidRPr="00D14399">
        <w:rPr>
          <w:rFonts w:ascii="Times New Roman" w:hAnsi="Times New Roman" w:cs="Times New Roman"/>
          <w:spacing w:val="97"/>
          <w:sz w:val="16"/>
        </w:rPr>
        <w:t xml:space="preserve"> </w:t>
      </w:r>
      <w:r w:rsidRPr="00D14399">
        <w:rPr>
          <w:rFonts w:ascii="Times New Roman" w:hAnsi="Times New Roman" w:cs="Times New Roman"/>
          <w:sz w:val="16"/>
        </w:rPr>
        <w:t>list of</w:t>
      </w:r>
      <w:r w:rsidRPr="00D14399">
        <w:rPr>
          <w:rFonts w:ascii="Times New Roman" w:hAnsi="Times New Roman" w:cs="Times New Roman"/>
          <w:spacing w:val="-1"/>
          <w:sz w:val="16"/>
        </w:rPr>
        <w:t xml:space="preserve"> </w:t>
      </w:r>
      <w:r w:rsidRPr="00D14399">
        <w:rPr>
          <w:rFonts w:ascii="Times New Roman" w:hAnsi="Times New Roman" w:cs="Times New Roman"/>
          <w:sz w:val="16"/>
        </w:rPr>
        <w:t>priority</w:t>
      </w:r>
      <w:r w:rsidRPr="00D14399">
        <w:rPr>
          <w:rFonts w:ascii="Times New Roman" w:hAnsi="Times New Roman" w:cs="Times New Roman"/>
          <w:spacing w:val="-5"/>
          <w:sz w:val="16"/>
        </w:rPr>
        <w:t xml:space="preserve"> </w:t>
      </w:r>
      <w:r w:rsidRPr="00D14399">
        <w:rPr>
          <w:rFonts w:ascii="Times New Roman" w:hAnsi="Times New Roman" w:cs="Times New Roman"/>
          <w:spacing w:val="-1"/>
          <w:sz w:val="16"/>
        </w:rPr>
        <w:t>languages</w:t>
      </w:r>
      <w:r w:rsidRPr="00D14399">
        <w:rPr>
          <w:rFonts w:ascii="Times New Roman" w:hAnsi="Times New Roman" w:cs="Times New Roman"/>
          <w:sz w:val="16"/>
        </w:rPr>
        <w:t xml:space="preserve"> </w:t>
      </w:r>
      <w:r w:rsidRPr="00D14399">
        <w:rPr>
          <w:rFonts w:ascii="Times New Roman" w:hAnsi="Times New Roman" w:cs="Times New Roman"/>
          <w:spacing w:val="-1"/>
          <w:sz w:val="16"/>
        </w:rPr>
        <w:t>and</w:t>
      </w:r>
      <w:r w:rsidRPr="00D14399">
        <w:rPr>
          <w:rFonts w:ascii="Times New Roman" w:hAnsi="Times New Roman" w:cs="Times New Roman"/>
          <w:sz w:val="16"/>
        </w:rPr>
        <w:t xml:space="preserve"> non-priority</w:t>
      </w:r>
      <w:r w:rsidRPr="00D14399">
        <w:rPr>
          <w:rFonts w:ascii="Times New Roman" w:hAnsi="Times New Roman" w:cs="Times New Roman"/>
          <w:spacing w:val="-5"/>
          <w:sz w:val="16"/>
        </w:rPr>
        <w:t xml:space="preserve"> </w:t>
      </w:r>
      <w:r w:rsidRPr="00D14399">
        <w:rPr>
          <w:rFonts w:ascii="Times New Roman" w:hAnsi="Times New Roman" w:cs="Times New Roman"/>
          <w:spacing w:val="-1"/>
          <w:sz w:val="16"/>
        </w:rPr>
        <w:t>languages</w:t>
      </w:r>
      <w:r w:rsidRPr="00D14399">
        <w:rPr>
          <w:rFonts w:ascii="Times New Roman" w:hAnsi="Times New Roman" w:cs="Times New Roman"/>
          <w:sz w:val="16"/>
        </w:rPr>
        <w:t xml:space="preserve"> in </w:t>
      </w:r>
      <w:r w:rsidRPr="00D14399">
        <w:rPr>
          <w:rFonts w:ascii="Times New Roman" w:hAnsi="Times New Roman" w:cs="Times New Roman"/>
          <w:spacing w:val="-1"/>
          <w:sz w:val="16"/>
        </w:rPr>
        <w:t>which</w:t>
      </w:r>
      <w:r w:rsidRPr="00D14399">
        <w:rPr>
          <w:rFonts w:ascii="Times New Roman" w:hAnsi="Times New Roman" w:cs="Times New Roman"/>
          <w:sz w:val="16"/>
        </w:rPr>
        <w:t xml:space="preserve"> </w:t>
      </w:r>
      <w:r w:rsidRPr="00D14399">
        <w:rPr>
          <w:rFonts w:ascii="Times New Roman" w:hAnsi="Times New Roman" w:cs="Times New Roman"/>
          <w:spacing w:val="-1"/>
          <w:sz w:val="16"/>
        </w:rPr>
        <w:t>fellowships</w:t>
      </w:r>
      <w:r w:rsidRPr="00D14399">
        <w:rPr>
          <w:rFonts w:ascii="Times New Roman" w:hAnsi="Times New Roman" w:cs="Times New Roman"/>
          <w:spacing w:val="2"/>
          <w:sz w:val="16"/>
        </w:rPr>
        <w:t xml:space="preserve"> </w:t>
      </w:r>
      <w:r w:rsidRPr="00D14399">
        <w:rPr>
          <w:rFonts w:ascii="Times New Roman" w:hAnsi="Times New Roman" w:cs="Times New Roman"/>
          <w:spacing w:val="-1"/>
          <w:sz w:val="16"/>
        </w:rPr>
        <w:t>were</w:t>
      </w:r>
      <w:r w:rsidRPr="00D14399">
        <w:rPr>
          <w:rFonts w:ascii="Times New Roman" w:hAnsi="Times New Roman" w:cs="Times New Roman"/>
          <w:spacing w:val="1"/>
          <w:sz w:val="16"/>
        </w:rPr>
        <w:t xml:space="preserve"> </w:t>
      </w:r>
      <w:r w:rsidRPr="00D14399">
        <w:rPr>
          <w:rFonts w:ascii="Times New Roman" w:hAnsi="Times New Roman" w:cs="Times New Roman"/>
          <w:spacing w:val="-1"/>
          <w:sz w:val="16"/>
        </w:rPr>
        <w:t>awarded.</w:t>
      </w:r>
    </w:p>
  </w:footnote>
  <w:footnote w:id="3">
    <w:p w14:paraId="73012B0D" w14:textId="7F7FFFC6" w:rsidR="00BF5C53" w:rsidRDefault="00BF5C53">
      <w:pPr>
        <w:pStyle w:val="FootnoteText"/>
      </w:pPr>
      <w:r>
        <w:rPr>
          <w:rStyle w:val="FootnoteReference"/>
        </w:rPr>
        <w:footnoteRef/>
      </w:r>
      <w:r>
        <w:t xml:space="preserve"> </w:t>
      </w:r>
      <w:r w:rsidRPr="00B26B14">
        <w:rPr>
          <w:rFonts w:ascii="Times New Roman" w:hAnsi="Times New Roman" w:cs="Times New Roman"/>
          <w:sz w:val="16"/>
          <w:szCs w:val="16"/>
        </w:rPr>
        <w:t>The Interagency Language Roundtable (ILR) provides rating scales from 0 to 5 for reading, speaking, listening, writing and</w:t>
      </w:r>
      <w:r w:rsidR="00B26B14" w:rsidRPr="00B26B14">
        <w:rPr>
          <w:rFonts w:ascii="Times New Roman" w:hAnsi="Times New Roman" w:cs="Times New Roman"/>
          <w:sz w:val="16"/>
          <w:szCs w:val="16"/>
        </w:rPr>
        <w:t xml:space="preserve"> </w:t>
      </w:r>
      <w:r w:rsidRPr="00B26B14">
        <w:rPr>
          <w:rFonts w:ascii="Times New Roman" w:hAnsi="Times New Roman" w:cs="Times New Roman"/>
          <w:sz w:val="16"/>
          <w:szCs w:val="16"/>
        </w:rPr>
        <w:t>other areas</w:t>
      </w:r>
      <w:r w:rsidRPr="00D14399">
        <w:rPr>
          <w:rFonts w:ascii="Times New Roman"/>
          <w:spacing w:val="-1"/>
          <w:sz w:val="16"/>
        </w:rPr>
        <w:t>.</w:t>
      </w:r>
    </w:p>
  </w:footnote>
  <w:footnote w:id="4">
    <w:p w14:paraId="0EDD8D82" w14:textId="4E2C5A70" w:rsidR="00BF5C53" w:rsidRDefault="00BF5C53" w:rsidP="005A775B">
      <w:pPr>
        <w:pStyle w:val="BodyText"/>
        <w:widowControl/>
      </w:pPr>
      <w:r>
        <w:rPr>
          <w:rStyle w:val="FootnoteReference"/>
        </w:rPr>
        <w:footnoteRef/>
      </w:r>
      <w:r>
        <w:t xml:space="preserve"> </w:t>
      </w:r>
      <w:r w:rsidRPr="00B26B14">
        <w:rPr>
          <w:sz w:val="16"/>
          <w:szCs w:val="16"/>
        </w:rPr>
        <w:t>Results from a t-test, after comparing the mean proficiency levels of the overseas group and the domestic group, revealed no statistically significant difference in self-reported language proficiency between those who studied abroad and those who studied domestically. The t-test was used to test whether the mean proficiency level of the two groups differed significantly from each other. The two-tailed P value of the domestic group (mean: 2.10, SD: 0.73) and the overseas group (mean: 2.29, SD: 0.65) was 0.103. IFLE conducted t-tests for second time and third-time fellows as well. Again, no statistically significant differences were found between the mean reported proficiency level of those who studied overseas and those who studied in domestic institutions during their FLAS fellowship. The reader is cautioned about drawing conclusions, however, since in addition to being based on self-reports, no distinction can be made in this analysis between academic-year fellows and summer fellows, whose opportunity to increase proficiency would have differed from one another</w:t>
      </w:r>
      <w:bookmarkStart w:id="19" w:name="Language_Proficiency"/>
      <w:bookmarkEnd w:id="19"/>
      <w:r w:rsidRPr="00B26B14">
        <w:rPr>
          <w:sz w:val="16"/>
          <w:szCs w:val="16"/>
        </w:rPr>
        <w:t>.</w:t>
      </w:r>
    </w:p>
    <w:p w14:paraId="648A6A66" w14:textId="77777777" w:rsidR="00BF5C53" w:rsidRPr="00D14399" w:rsidRDefault="00BF5C53" w:rsidP="00BF452C">
      <w:pPr>
        <w:spacing w:before="5" w:line="206" w:lineRule="exact"/>
        <w:ind w:right="128"/>
        <w:rPr>
          <w:rFonts w:ascii="Times New Roman" w:eastAsia="Times New Roman" w:hAnsi="Times New Roman" w:cs="Times New Roman"/>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001908"/>
      <w:docPartObj>
        <w:docPartGallery w:val="Page Numbers (Top of Page)"/>
        <w:docPartUnique/>
      </w:docPartObj>
    </w:sdtPr>
    <w:sdtEndPr>
      <w:rPr>
        <w:noProof/>
      </w:rPr>
    </w:sdtEndPr>
    <w:sdtContent>
      <w:p w14:paraId="7B71B97B" w14:textId="77777777" w:rsidR="00BF5C53" w:rsidRDefault="003F32A2">
        <w:pPr>
          <w:pStyle w:val="Header"/>
          <w:jc w:val="right"/>
        </w:pPr>
      </w:p>
    </w:sdtContent>
  </w:sdt>
  <w:p w14:paraId="54E5AADA" w14:textId="77777777" w:rsidR="00BF5C53" w:rsidRDefault="00BF5C53">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B074" w14:textId="28F056CA" w:rsidR="00BF5C53" w:rsidRDefault="00BF5C53">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5DD2" w14:textId="77777777" w:rsidR="00BF5C53" w:rsidRDefault="00BF5C53">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10F0" w14:textId="05BC7A26" w:rsidR="00BF5C53" w:rsidRDefault="00BF5C5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132"/>
    <w:multiLevelType w:val="hybridMultilevel"/>
    <w:tmpl w:val="53348C86"/>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041"/>
    <w:multiLevelType w:val="hybridMultilevel"/>
    <w:tmpl w:val="278A37A0"/>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0EF4BC5"/>
    <w:multiLevelType w:val="hybridMultilevel"/>
    <w:tmpl w:val="221A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19F4"/>
    <w:multiLevelType w:val="hybridMultilevel"/>
    <w:tmpl w:val="D24EB722"/>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2F20"/>
    <w:multiLevelType w:val="hybridMultilevel"/>
    <w:tmpl w:val="2BF26B26"/>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35158"/>
    <w:multiLevelType w:val="hybridMultilevel"/>
    <w:tmpl w:val="DF684EBE"/>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732711"/>
    <w:multiLevelType w:val="hybridMultilevel"/>
    <w:tmpl w:val="07F0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84E0D"/>
    <w:multiLevelType w:val="hybridMultilevel"/>
    <w:tmpl w:val="0E8092EC"/>
    <w:lvl w:ilvl="0" w:tplc="E6CE1204">
      <w:start w:val="1"/>
      <w:numFmt w:val="upperRoman"/>
      <w:lvlText w:val="%1."/>
      <w:lvlJc w:val="left"/>
      <w:pPr>
        <w:ind w:left="820" w:hanging="629"/>
      </w:pPr>
      <w:rPr>
        <w:rFonts w:ascii="Times New Roman" w:eastAsia="Times New Roman" w:hAnsi="Times New Roman" w:hint="default"/>
        <w:b/>
        <w:bCs/>
        <w:sz w:val="24"/>
        <w:szCs w:val="24"/>
      </w:rPr>
    </w:lvl>
    <w:lvl w:ilvl="1" w:tplc="7B863EA2">
      <w:start w:val="1"/>
      <w:numFmt w:val="lowerLetter"/>
      <w:lvlText w:val="%2."/>
      <w:lvlJc w:val="left"/>
      <w:pPr>
        <w:ind w:left="1540" w:hanging="360"/>
      </w:pPr>
      <w:rPr>
        <w:rFonts w:ascii="Times New Roman" w:eastAsia="Times New Roman" w:hAnsi="Times New Roman" w:hint="default"/>
        <w:spacing w:val="-1"/>
        <w:sz w:val="24"/>
        <w:szCs w:val="24"/>
      </w:rPr>
    </w:lvl>
    <w:lvl w:ilvl="2" w:tplc="5DF61588">
      <w:start w:val="1"/>
      <w:numFmt w:val="bullet"/>
      <w:lvlText w:val="•"/>
      <w:lvlJc w:val="left"/>
      <w:pPr>
        <w:ind w:left="1540" w:hanging="360"/>
      </w:pPr>
      <w:rPr>
        <w:rFonts w:hint="default"/>
      </w:rPr>
    </w:lvl>
    <w:lvl w:ilvl="3" w:tplc="6EF4FD6C">
      <w:start w:val="1"/>
      <w:numFmt w:val="bullet"/>
      <w:lvlText w:val="•"/>
      <w:lvlJc w:val="left"/>
      <w:pPr>
        <w:ind w:left="1540" w:hanging="360"/>
      </w:pPr>
      <w:rPr>
        <w:rFonts w:hint="default"/>
      </w:rPr>
    </w:lvl>
    <w:lvl w:ilvl="4" w:tplc="E3A60934">
      <w:start w:val="1"/>
      <w:numFmt w:val="bullet"/>
      <w:lvlText w:val="•"/>
      <w:lvlJc w:val="left"/>
      <w:pPr>
        <w:ind w:left="2688" w:hanging="360"/>
      </w:pPr>
      <w:rPr>
        <w:rFonts w:hint="default"/>
      </w:rPr>
    </w:lvl>
    <w:lvl w:ilvl="5" w:tplc="7476518A">
      <w:start w:val="1"/>
      <w:numFmt w:val="bullet"/>
      <w:lvlText w:val="•"/>
      <w:lvlJc w:val="left"/>
      <w:pPr>
        <w:ind w:left="3837" w:hanging="360"/>
      </w:pPr>
      <w:rPr>
        <w:rFonts w:hint="default"/>
      </w:rPr>
    </w:lvl>
    <w:lvl w:ilvl="6" w:tplc="8B8C089C">
      <w:start w:val="1"/>
      <w:numFmt w:val="bullet"/>
      <w:lvlText w:val="•"/>
      <w:lvlJc w:val="left"/>
      <w:pPr>
        <w:ind w:left="4985" w:hanging="360"/>
      </w:pPr>
      <w:rPr>
        <w:rFonts w:hint="default"/>
      </w:rPr>
    </w:lvl>
    <w:lvl w:ilvl="7" w:tplc="A82AE47A">
      <w:start w:val="1"/>
      <w:numFmt w:val="bullet"/>
      <w:lvlText w:val="•"/>
      <w:lvlJc w:val="left"/>
      <w:pPr>
        <w:ind w:left="6134" w:hanging="360"/>
      </w:pPr>
      <w:rPr>
        <w:rFonts w:hint="default"/>
      </w:rPr>
    </w:lvl>
    <w:lvl w:ilvl="8" w:tplc="D7E4EB50">
      <w:start w:val="1"/>
      <w:numFmt w:val="bullet"/>
      <w:lvlText w:val="•"/>
      <w:lvlJc w:val="left"/>
      <w:pPr>
        <w:ind w:left="7282" w:hanging="360"/>
      </w:pPr>
      <w:rPr>
        <w:rFont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D005AD"/>
    <w:multiLevelType w:val="hybridMultilevel"/>
    <w:tmpl w:val="C3D6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C05BE"/>
    <w:multiLevelType w:val="hybridMultilevel"/>
    <w:tmpl w:val="ED10140E"/>
    <w:lvl w:ilvl="0" w:tplc="AFEA3D86">
      <w:start w:val="1"/>
      <w:numFmt w:val="bullet"/>
      <w:lvlText w:val=""/>
      <w:lvlJc w:val="left"/>
      <w:pPr>
        <w:ind w:left="580" w:hanging="360"/>
      </w:pPr>
      <w:rPr>
        <w:rFonts w:ascii="Wingdings" w:eastAsia="Wingdings" w:hAnsi="Wingdings" w:hint="default"/>
        <w:sz w:val="24"/>
        <w:szCs w:val="24"/>
      </w:rPr>
    </w:lvl>
    <w:lvl w:ilvl="1" w:tplc="B82E5EE2">
      <w:start w:val="1"/>
      <w:numFmt w:val="bullet"/>
      <w:lvlText w:val="•"/>
      <w:lvlJc w:val="left"/>
      <w:pPr>
        <w:ind w:left="1502" w:hanging="360"/>
      </w:pPr>
      <w:rPr>
        <w:rFonts w:hint="default"/>
      </w:rPr>
    </w:lvl>
    <w:lvl w:ilvl="2" w:tplc="7ADA73C2">
      <w:start w:val="1"/>
      <w:numFmt w:val="bullet"/>
      <w:lvlText w:val="•"/>
      <w:lvlJc w:val="left"/>
      <w:pPr>
        <w:ind w:left="2424" w:hanging="360"/>
      </w:pPr>
      <w:rPr>
        <w:rFonts w:hint="default"/>
      </w:rPr>
    </w:lvl>
    <w:lvl w:ilvl="3" w:tplc="603E9914">
      <w:start w:val="1"/>
      <w:numFmt w:val="bullet"/>
      <w:lvlText w:val="•"/>
      <w:lvlJc w:val="left"/>
      <w:pPr>
        <w:ind w:left="3346" w:hanging="360"/>
      </w:pPr>
      <w:rPr>
        <w:rFonts w:hint="default"/>
      </w:rPr>
    </w:lvl>
    <w:lvl w:ilvl="4" w:tplc="FF64358A">
      <w:start w:val="1"/>
      <w:numFmt w:val="bullet"/>
      <w:lvlText w:val="•"/>
      <w:lvlJc w:val="left"/>
      <w:pPr>
        <w:ind w:left="4268" w:hanging="360"/>
      </w:pPr>
      <w:rPr>
        <w:rFonts w:hint="default"/>
      </w:rPr>
    </w:lvl>
    <w:lvl w:ilvl="5" w:tplc="7B32B864">
      <w:start w:val="1"/>
      <w:numFmt w:val="bullet"/>
      <w:lvlText w:val="•"/>
      <w:lvlJc w:val="left"/>
      <w:pPr>
        <w:ind w:left="5190" w:hanging="360"/>
      </w:pPr>
      <w:rPr>
        <w:rFonts w:hint="default"/>
      </w:rPr>
    </w:lvl>
    <w:lvl w:ilvl="6" w:tplc="6FCC7C10">
      <w:start w:val="1"/>
      <w:numFmt w:val="bullet"/>
      <w:lvlText w:val="•"/>
      <w:lvlJc w:val="left"/>
      <w:pPr>
        <w:ind w:left="6112" w:hanging="360"/>
      </w:pPr>
      <w:rPr>
        <w:rFonts w:hint="default"/>
      </w:rPr>
    </w:lvl>
    <w:lvl w:ilvl="7" w:tplc="FFBC8002">
      <w:start w:val="1"/>
      <w:numFmt w:val="bullet"/>
      <w:lvlText w:val="•"/>
      <w:lvlJc w:val="left"/>
      <w:pPr>
        <w:ind w:left="7034" w:hanging="360"/>
      </w:pPr>
      <w:rPr>
        <w:rFonts w:hint="default"/>
      </w:rPr>
    </w:lvl>
    <w:lvl w:ilvl="8" w:tplc="5E38F32E">
      <w:start w:val="1"/>
      <w:numFmt w:val="bullet"/>
      <w:lvlText w:val="•"/>
      <w:lvlJc w:val="left"/>
      <w:pPr>
        <w:ind w:left="7956" w:hanging="360"/>
      </w:pPr>
      <w:rPr>
        <w:rFonts w:hint="default"/>
      </w:rPr>
    </w:lvl>
  </w:abstractNum>
  <w:abstractNum w:abstractNumId="14" w15:restartNumberingAfterBreak="0">
    <w:nsid w:val="65303BCB"/>
    <w:multiLevelType w:val="hybridMultilevel"/>
    <w:tmpl w:val="292CC484"/>
    <w:lvl w:ilvl="0" w:tplc="B29812C6">
      <w:start w:val="1"/>
      <w:numFmt w:val="bullet"/>
      <w:lvlText w:val=""/>
      <w:lvlJc w:val="left"/>
      <w:pPr>
        <w:ind w:left="840" w:hanging="360"/>
      </w:pPr>
      <w:rPr>
        <w:rFonts w:ascii="Symbol" w:eastAsia="Symbol" w:hAnsi="Symbol" w:hint="default"/>
        <w:sz w:val="24"/>
        <w:szCs w:val="24"/>
      </w:rPr>
    </w:lvl>
    <w:lvl w:ilvl="1" w:tplc="B0AAE164">
      <w:start w:val="1"/>
      <w:numFmt w:val="bullet"/>
      <w:lvlText w:val="•"/>
      <w:lvlJc w:val="left"/>
      <w:pPr>
        <w:ind w:left="1714" w:hanging="360"/>
      </w:pPr>
      <w:rPr>
        <w:rFonts w:hint="default"/>
      </w:rPr>
    </w:lvl>
    <w:lvl w:ilvl="2" w:tplc="640480DE">
      <w:start w:val="1"/>
      <w:numFmt w:val="bullet"/>
      <w:lvlText w:val="•"/>
      <w:lvlJc w:val="left"/>
      <w:pPr>
        <w:ind w:left="2588" w:hanging="360"/>
      </w:pPr>
      <w:rPr>
        <w:rFonts w:hint="default"/>
      </w:rPr>
    </w:lvl>
    <w:lvl w:ilvl="3" w:tplc="6CBCFF1A">
      <w:start w:val="1"/>
      <w:numFmt w:val="bullet"/>
      <w:lvlText w:val="•"/>
      <w:lvlJc w:val="left"/>
      <w:pPr>
        <w:ind w:left="3462" w:hanging="360"/>
      </w:pPr>
      <w:rPr>
        <w:rFonts w:hint="default"/>
      </w:rPr>
    </w:lvl>
    <w:lvl w:ilvl="4" w:tplc="2192287C">
      <w:start w:val="1"/>
      <w:numFmt w:val="bullet"/>
      <w:lvlText w:val="•"/>
      <w:lvlJc w:val="left"/>
      <w:pPr>
        <w:ind w:left="4336" w:hanging="360"/>
      </w:pPr>
      <w:rPr>
        <w:rFonts w:hint="default"/>
      </w:rPr>
    </w:lvl>
    <w:lvl w:ilvl="5" w:tplc="A2E4A0BE">
      <w:start w:val="1"/>
      <w:numFmt w:val="bullet"/>
      <w:lvlText w:val="•"/>
      <w:lvlJc w:val="left"/>
      <w:pPr>
        <w:ind w:left="5210" w:hanging="360"/>
      </w:pPr>
      <w:rPr>
        <w:rFonts w:hint="default"/>
      </w:rPr>
    </w:lvl>
    <w:lvl w:ilvl="6" w:tplc="05D8AF48">
      <w:start w:val="1"/>
      <w:numFmt w:val="bullet"/>
      <w:lvlText w:val="•"/>
      <w:lvlJc w:val="left"/>
      <w:pPr>
        <w:ind w:left="6084" w:hanging="360"/>
      </w:pPr>
      <w:rPr>
        <w:rFonts w:hint="default"/>
      </w:rPr>
    </w:lvl>
    <w:lvl w:ilvl="7" w:tplc="0324F1DC">
      <w:start w:val="1"/>
      <w:numFmt w:val="bullet"/>
      <w:lvlText w:val="•"/>
      <w:lvlJc w:val="left"/>
      <w:pPr>
        <w:ind w:left="6958" w:hanging="360"/>
      </w:pPr>
      <w:rPr>
        <w:rFonts w:hint="default"/>
      </w:rPr>
    </w:lvl>
    <w:lvl w:ilvl="8" w:tplc="27AC4A90">
      <w:start w:val="1"/>
      <w:numFmt w:val="bullet"/>
      <w:lvlText w:val="•"/>
      <w:lvlJc w:val="left"/>
      <w:pPr>
        <w:ind w:left="7832" w:hanging="360"/>
      </w:pPr>
      <w:rPr>
        <w:rFonts w:hint="default"/>
      </w:rPr>
    </w:lvl>
  </w:abstractNum>
  <w:abstractNum w:abstractNumId="15" w15:restartNumberingAfterBreak="0">
    <w:nsid w:val="679E5BAA"/>
    <w:multiLevelType w:val="hybridMultilevel"/>
    <w:tmpl w:val="A12C82D0"/>
    <w:lvl w:ilvl="0" w:tplc="F3E06328">
      <w:start w:val="1"/>
      <w:numFmt w:val="bullet"/>
      <w:lvlText w:val=""/>
      <w:lvlJc w:val="left"/>
      <w:pPr>
        <w:ind w:left="580" w:hanging="360"/>
      </w:pPr>
      <w:rPr>
        <w:rFonts w:ascii="Wingdings" w:eastAsia="Wingdings" w:hAnsi="Wingdings" w:hint="default"/>
        <w:sz w:val="24"/>
        <w:szCs w:val="24"/>
      </w:rPr>
    </w:lvl>
    <w:lvl w:ilvl="1" w:tplc="8188DD6A">
      <w:start w:val="1"/>
      <w:numFmt w:val="bullet"/>
      <w:lvlText w:val="•"/>
      <w:lvlJc w:val="left"/>
      <w:pPr>
        <w:ind w:left="1502" w:hanging="360"/>
      </w:pPr>
      <w:rPr>
        <w:rFonts w:hint="default"/>
      </w:rPr>
    </w:lvl>
    <w:lvl w:ilvl="2" w:tplc="BC78B970">
      <w:start w:val="1"/>
      <w:numFmt w:val="bullet"/>
      <w:lvlText w:val="•"/>
      <w:lvlJc w:val="left"/>
      <w:pPr>
        <w:ind w:left="2424" w:hanging="360"/>
      </w:pPr>
      <w:rPr>
        <w:rFonts w:hint="default"/>
      </w:rPr>
    </w:lvl>
    <w:lvl w:ilvl="3" w:tplc="7C2E640A">
      <w:start w:val="1"/>
      <w:numFmt w:val="bullet"/>
      <w:lvlText w:val="•"/>
      <w:lvlJc w:val="left"/>
      <w:pPr>
        <w:ind w:left="3346" w:hanging="360"/>
      </w:pPr>
      <w:rPr>
        <w:rFonts w:hint="default"/>
      </w:rPr>
    </w:lvl>
    <w:lvl w:ilvl="4" w:tplc="6C882160">
      <w:start w:val="1"/>
      <w:numFmt w:val="bullet"/>
      <w:lvlText w:val="•"/>
      <w:lvlJc w:val="left"/>
      <w:pPr>
        <w:ind w:left="4268" w:hanging="360"/>
      </w:pPr>
      <w:rPr>
        <w:rFonts w:hint="default"/>
      </w:rPr>
    </w:lvl>
    <w:lvl w:ilvl="5" w:tplc="D34C9FB0">
      <w:start w:val="1"/>
      <w:numFmt w:val="bullet"/>
      <w:lvlText w:val="•"/>
      <w:lvlJc w:val="left"/>
      <w:pPr>
        <w:ind w:left="5190" w:hanging="360"/>
      </w:pPr>
      <w:rPr>
        <w:rFonts w:hint="default"/>
      </w:rPr>
    </w:lvl>
    <w:lvl w:ilvl="6" w:tplc="93A6D344">
      <w:start w:val="1"/>
      <w:numFmt w:val="bullet"/>
      <w:lvlText w:val="•"/>
      <w:lvlJc w:val="left"/>
      <w:pPr>
        <w:ind w:left="6112" w:hanging="360"/>
      </w:pPr>
      <w:rPr>
        <w:rFonts w:hint="default"/>
      </w:rPr>
    </w:lvl>
    <w:lvl w:ilvl="7" w:tplc="8B941082">
      <w:start w:val="1"/>
      <w:numFmt w:val="bullet"/>
      <w:lvlText w:val="•"/>
      <w:lvlJc w:val="left"/>
      <w:pPr>
        <w:ind w:left="7034" w:hanging="360"/>
      </w:pPr>
      <w:rPr>
        <w:rFonts w:hint="default"/>
      </w:rPr>
    </w:lvl>
    <w:lvl w:ilvl="8" w:tplc="C7546622">
      <w:start w:val="1"/>
      <w:numFmt w:val="bullet"/>
      <w:lvlText w:val="•"/>
      <w:lvlJc w:val="left"/>
      <w:pPr>
        <w:ind w:left="7956" w:hanging="360"/>
      </w:pPr>
      <w:rPr>
        <w:rFonts w:hint="default"/>
      </w:rPr>
    </w:lvl>
  </w:abstractNum>
  <w:abstractNum w:abstractNumId="16" w15:restartNumberingAfterBreak="0">
    <w:nsid w:val="6AB9061C"/>
    <w:multiLevelType w:val="multilevel"/>
    <w:tmpl w:val="850477CE"/>
    <w:lvl w:ilvl="0">
      <w:start w:val="21"/>
      <w:numFmt w:val="upperLetter"/>
      <w:lvlText w:val="%1"/>
      <w:lvlJc w:val="left"/>
      <w:pPr>
        <w:ind w:left="120" w:hanging="488"/>
      </w:pPr>
      <w:rPr>
        <w:rFonts w:hint="default"/>
      </w:rPr>
    </w:lvl>
    <w:lvl w:ilvl="1">
      <w:start w:val="19"/>
      <w:numFmt w:val="upperLetter"/>
      <w:lvlText w:val="%1.%2."/>
      <w:lvlJc w:val="left"/>
      <w:pPr>
        <w:ind w:left="120" w:hanging="488"/>
      </w:pPr>
      <w:rPr>
        <w:rFonts w:ascii="Times New Roman" w:eastAsia="Times New Roman" w:hAnsi="Times New Roman" w:hint="default"/>
        <w:spacing w:val="-1"/>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17" w15:restartNumberingAfterBreak="0">
    <w:nsid w:val="6E661762"/>
    <w:multiLevelType w:val="hybridMultilevel"/>
    <w:tmpl w:val="A4A82A1E"/>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7403C"/>
    <w:multiLevelType w:val="hybridMultilevel"/>
    <w:tmpl w:val="3896289E"/>
    <w:lvl w:ilvl="0" w:tplc="91D2B4E8">
      <w:start w:val="1"/>
      <w:numFmt w:val="bullet"/>
      <w:lvlText w:val=""/>
      <w:lvlJc w:val="left"/>
      <w:pPr>
        <w:ind w:left="480" w:hanging="360"/>
      </w:pPr>
      <w:rPr>
        <w:rFonts w:ascii="Wingdings" w:eastAsia="Wingdings" w:hAnsi="Wingdings" w:hint="default"/>
        <w:sz w:val="24"/>
        <w:szCs w:val="24"/>
      </w:rPr>
    </w:lvl>
    <w:lvl w:ilvl="1" w:tplc="A0488410">
      <w:start w:val="1"/>
      <w:numFmt w:val="bullet"/>
      <w:lvlText w:val=""/>
      <w:lvlJc w:val="left"/>
      <w:pPr>
        <w:ind w:left="840" w:hanging="360"/>
      </w:pPr>
      <w:rPr>
        <w:rFonts w:ascii="Symbol" w:eastAsia="Symbol" w:hAnsi="Symbol" w:hint="default"/>
        <w:sz w:val="24"/>
        <w:szCs w:val="24"/>
      </w:rPr>
    </w:lvl>
    <w:lvl w:ilvl="2" w:tplc="F7422762">
      <w:start w:val="1"/>
      <w:numFmt w:val="bullet"/>
      <w:lvlText w:val="•"/>
      <w:lvlJc w:val="left"/>
      <w:pPr>
        <w:ind w:left="1811" w:hanging="360"/>
      </w:pPr>
      <w:rPr>
        <w:rFonts w:hint="default"/>
      </w:rPr>
    </w:lvl>
    <w:lvl w:ilvl="3" w:tplc="4DB6C24C">
      <w:start w:val="1"/>
      <w:numFmt w:val="bullet"/>
      <w:lvlText w:val="•"/>
      <w:lvlJc w:val="left"/>
      <w:pPr>
        <w:ind w:left="2782" w:hanging="360"/>
      </w:pPr>
      <w:rPr>
        <w:rFonts w:hint="default"/>
      </w:rPr>
    </w:lvl>
    <w:lvl w:ilvl="4" w:tplc="5380A8FC">
      <w:start w:val="1"/>
      <w:numFmt w:val="bullet"/>
      <w:lvlText w:val="•"/>
      <w:lvlJc w:val="left"/>
      <w:pPr>
        <w:ind w:left="3753" w:hanging="360"/>
      </w:pPr>
      <w:rPr>
        <w:rFonts w:hint="default"/>
      </w:rPr>
    </w:lvl>
    <w:lvl w:ilvl="5" w:tplc="5DB67ACC">
      <w:start w:val="1"/>
      <w:numFmt w:val="bullet"/>
      <w:lvlText w:val="•"/>
      <w:lvlJc w:val="left"/>
      <w:pPr>
        <w:ind w:left="4724" w:hanging="360"/>
      </w:pPr>
      <w:rPr>
        <w:rFonts w:hint="default"/>
      </w:rPr>
    </w:lvl>
    <w:lvl w:ilvl="6" w:tplc="69208D44">
      <w:start w:val="1"/>
      <w:numFmt w:val="bullet"/>
      <w:lvlText w:val="•"/>
      <w:lvlJc w:val="left"/>
      <w:pPr>
        <w:ind w:left="5695" w:hanging="360"/>
      </w:pPr>
      <w:rPr>
        <w:rFonts w:hint="default"/>
      </w:rPr>
    </w:lvl>
    <w:lvl w:ilvl="7" w:tplc="14FC5D5A">
      <w:start w:val="1"/>
      <w:numFmt w:val="bullet"/>
      <w:lvlText w:val="•"/>
      <w:lvlJc w:val="left"/>
      <w:pPr>
        <w:ind w:left="6666" w:hanging="360"/>
      </w:pPr>
      <w:rPr>
        <w:rFonts w:hint="default"/>
      </w:rPr>
    </w:lvl>
    <w:lvl w:ilvl="8" w:tplc="C45A6E52">
      <w:start w:val="1"/>
      <w:numFmt w:val="bullet"/>
      <w:lvlText w:val="•"/>
      <w:lvlJc w:val="left"/>
      <w:pPr>
        <w:ind w:left="7637" w:hanging="360"/>
      </w:pPr>
      <w:rPr>
        <w:rFonts w:hint="default"/>
      </w:rPr>
    </w:lvl>
  </w:abstractNum>
  <w:abstractNum w:abstractNumId="19" w15:restartNumberingAfterBreak="0">
    <w:nsid w:val="72240FE7"/>
    <w:multiLevelType w:val="hybridMultilevel"/>
    <w:tmpl w:val="18781926"/>
    <w:lvl w:ilvl="0" w:tplc="2F32E4F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3040"/>
    <w:multiLevelType w:val="hybridMultilevel"/>
    <w:tmpl w:val="97089CB6"/>
    <w:lvl w:ilvl="0" w:tplc="92EA81F6">
      <w:start w:val="1"/>
      <w:numFmt w:val="bullet"/>
      <w:lvlText w:val=""/>
      <w:lvlJc w:val="left"/>
      <w:pPr>
        <w:ind w:left="480" w:hanging="360"/>
      </w:pPr>
      <w:rPr>
        <w:rFonts w:ascii="Wingdings" w:eastAsia="Wingdings" w:hAnsi="Wingdings" w:hint="default"/>
        <w:sz w:val="24"/>
        <w:szCs w:val="24"/>
      </w:rPr>
    </w:lvl>
    <w:lvl w:ilvl="1" w:tplc="4488A76A">
      <w:start w:val="1"/>
      <w:numFmt w:val="bullet"/>
      <w:lvlText w:val="•"/>
      <w:lvlJc w:val="left"/>
      <w:pPr>
        <w:ind w:left="1390" w:hanging="360"/>
      </w:pPr>
      <w:rPr>
        <w:rFonts w:hint="default"/>
      </w:rPr>
    </w:lvl>
    <w:lvl w:ilvl="2" w:tplc="16E6F8C6">
      <w:start w:val="1"/>
      <w:numFmt w:val="bullet"/>
      <w:lvlText w:val="•"/>
      <w:lvlJc w:val="left"/>
      <w:pPr>
        <w:ind w:left="2300" w:hanging="360"/>
      </w:pPr>
      <w:rPr>
        <w:rFonts w:hint="default"/>
      </w:rPr>
    </w:lvl>
    <w:lvl w:ilvl="3" w:tplc="49F6EFEA">
      <w:start w:val="1"/>
      <w:numFmt w:val="bullet"/>
      <w:lvlText w:val="•"/>
      <w:lvlJc w:val="left"/>
      <w:pPr>
        <w:ind w:left="3210" w:hanging="360"/>
      </w:pPr>
      <w:rPr>
        <w:rFonts w:hint="default"/>
      </w:rPr>
    </w:lvl>
    <w:lvl w:ilvl="4" w:tplc="9F6EB24A">
      <w:start w:val="1"/>
      <w:numFmt w:val="bullet"/>
      <w:lvlText w:val="•"/>
      <w:lvlJc w:val="left"/>
      <w:pPr>
        <w:ind w:left="4120" w:hanging="360"/>
      </w:pPr>
      <w:rPr>
        <w:rFonts w:hint="default"/>
      </w:rPr>
    </w:lvl>
    <w:lvl w:ilvl="5" w:tplc="43BACD6A">
      <w:start w:val="1"/>
      <w:numFmt w:val="bullet"/>
      <w:lvlText w:val="•"/>
      <w:lvlJc w:val="left"/>
      <w:pPr>
        <w:ind w:left="5030" w:hanging="360"/>
      </w:pPr>
      <w:rPr>
        <w:rFonts w:hint="default"/>
      </w:rPr>
    </w:lvl>
    <w:lvl w:ilvl="6" w:tplc="0D1667FC">
      <w:start w:val="1"/>
      <w:numFmt w:val="bullet"/>
      <w:lvlText w:val="•"/>
      <w:lvlJc w:val="left"/>
      <w:pPr>
        <w:ind w:left="5940" w:hanging="360"/>
      </w:pPr>
      <w:rPr>
        <w:rFonts w:hint="default"/>
      </w:rPr>
    </w:lvl>
    <w:lvl w:ilvl="7" w:tplc="945C3454">
      <w:start w:val="1"/>
      <w:numFmt w:val="bullet"/>
      <w:lvlText w:val="•"/>
      <w:lvlJc w:val="left"/>
      <w:pPr>
        <w:ind w:left="6850" w:hanging="360"/>
      </w:pPr>
      <w:rPr>
        <w:rFonts w:hint="default"/>
      </w:rPr>
    </w:lvl>
    <w:lvl w:ilvl="8" w:tplc="DA905E10">
      <w:start w:val="1"/>
      <w:numFmt w:val="bullet"/>
      <w:lvlText w:val="•"/>
      <w:lvlJc w:val="left"/>
      <w:pPr>
        <w:ind w:left="7760" w:hanging="360"/>
      </w:pPr>
      <w:rPr>
        <w:rFonts w:hint="default"/>
      </w:rPr>
    </w:lvl>
  </w:abstractNum>
  <w:abstractNum w:abstractNumId="21" w15:restartNumberingAfterBreak="0">
    <w:nsid w:val="7B8B47D5"/>
    <w:multiLevelType w:val="hybridMultilevel"/>
    <w:tmpl w:val="DACE9842"/>
    <w:lvl w:ilvl="0" w:tplc="91D2B4E8">
      <w:start w:val="1"/>
      <w:numFmt w:val="bullet"/>
      <w:lvlText w:val=""/>
      <w:lvlJc w:val="left"/>
      <w:pPr>
        <w:ind w:left="48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20"/>
  </w:num>
  <w:num w:numId="5">
    <w:abstractNumId w:val="18"/>
  </w:num>
  <w:num w:numId="6">
    <w:abstractNumId w:val="16"/>
  </w:num>
  <w:num w:numId="7">
    <w:abstractNumId w:val="10"/>
  </w:num>
  <w:num w:numId="8">
    <w:abstractNumId w:val="5"/>
  </w:num>
  <w:num w:numId="9">
    <w:abstractNumId w:val="17"/>
  </w:num>
  <w:num w:numId="10">
    <w:abstractNumId w:val="1"/>
  </w:num>
  <w:num w:numId="11">
    <w:abstractNumId w:val="21"/>
  </w:num>
  <w:num w:numId="12">
    <w:abstractNumId w:val="0"/>
  </w:num>
  <w:num w:numId="13">
    <w:abstractNumId w:val="4"/>
  </w:num>
  <w:num w:numId="14">
    <w:abstractNumId w:val="6"/>
  </w:num>
  <w:num w:numId="15">
    <w:abstractNumId w:val="3"/>
  </w:num>
  <w:num w:numId="16">
    <w:abstractNumId w:val="19"/>
  </w:num>
  <w:num w:numId="17">
    <w:abstractNumId w:val="8"/>
  </w:num>
  <w:num w:numId="18">
    <w:abstractNumId w:val="7"/>
  </w:num>
  <w:num w:numId="19">
    <w:abstractNumId w:val="11"/>
  </w:num>
  <w:num w:numId="20">
    <w:abstractNumId w:val="2"/>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D0"/>
    <w:rsid w:val="000012A8"/>
    <w:rsid w:val="00002761"/>
    <w:rsid w:val="00012F80"/>
    <w:rsid w:val="0001308A"/>
    <w:rsid w:val="00013165"/>
    <w:rsid w:val="000204DF"/>
    <w:rsid w:val="00023856"/>
    <w:rsid w:val="00024C3B"/>
    <w:rsid w:val="00025023"/>
    <w:rsid w:val="0003632C"/>
    <w:rsid w:val="00036FB2"/>
    <w:rsid w:val="00037928"/>
    <w:rsid w:val="0004298C"/>
    <w:rsid w:val="0004455F"/>
    <w:rsid w:val="00047338"/>
    <w:rsid w:val="00047664"/>
    <w:rsid w:val="0005500E"/>
    <w:rsid w:val="0006490E"/>
    <w:rsid w:val="00086105"/>
    <w:rsid w:val="00087BF5"/>
    <w:rsid w:val="00095BAA"/>
    <w:rsid w:val="000974FC"/>
    <w:rsid w:val="000A214A"/>
    <w:rsid w:val="000B18DF"/>
    <w:rsid w:val="000C4713"/>
    <w:rsid w:val="000D1A74"/>
    <w:rsid w:val="000D4549"/>
    <w:rsid w:val="000E1B1D"/>
    <w:rsid w:val="000E25F9"/>
    <w:rsid w:val="000E354D"/>
    <w:rsid w:val="000E7953"/>
    <w:rsid w:val="000F47FC"/>
    <w:rsid w:val="00101F81"/>
    <w:rsid w:val="00102435"/>
    <w:rsid w:val="00102A09"/>
    <w:rsid w:val="001037CA"/>
    <w:rsid w:val="001043F8"/>
    <w:rsid w:val="00105583"/>
    <w:rsid w:val="00114E8A"/>
    <w:rsid w:val="00115F6E"/>
    <w:rsid w:val="0011689E"/>
    <w:rsid w:val="00125B76"/>
    <w:rsid w:val="001269C3"/>
    <w:rsid w:val="00141622"/>
    <w:rsid w:val="0015117C"/>
    <w:rsid w:val="00152B23"/>
    <w:rsid w:val="00153B74"/>
    <w:rsid w:val="00154054"/>
    <w:rsid w:val="00154736"/>
    <w:rsid w:val="00156AAA"/>
    <w:rsid w:val="0016184E"/>
    <w:rsid w:val="00163BF5"/>
    <w:rsid w:val="00171B0F"/>
    <w:rsid w:val="00171C8C"/>
    <w:rsid w:val="00172577"/>
    <w:rsid w:val="00173BC9"/>
    <w:rsid w:val="00175B10"/>
    <w:rsid w:val="00181558"/>
    <w:rsid w:val="001830C8"/>
    <w:rsid w:val="001837C0"/>
    <w:rsid w:val="001849FC"/>
    <w:rsid w:val="00187851"/>
    <w:rsid w:val="00191184"/>
    <w:rsid w:val="0019138B"/>
    <w:rsid w:val="001930FE"/>
    <w:rsid w:val="001A1D92"/>
    <w:rsid w:val="001A5E3A"/>
    <w:rsid w:val="001A69FC"/>
    <w:rsid w:val="001A6DA5"/>
    <w:rsid w:val="001B309A"/>
    <w:rsid w:val="001B35D2"/>
    <w:rsid w:val="001B6530"/>
    <w:rsid w:val="001C2CFA"/>
    <w:rsid w:val="001E196B"/>
    <w:rsid w:val="001E5D99"/>
    <w:rsid w:val="001E7AC1"/>
    <w:rsid w:val="001E7EEA"/>
    <w:rsid w:val="001F0708"/>
    <w:rsid w:val="001F1C3E"/>
    <w:rsid w:val="001F5C45"/>
    <w:rsid w:val="00202E55"/>
    <w:rsid w:val="00214FC5"/>
    <w:rsid w:val="00220E0F"/>
    <w:rsid w:val="002210F9"/>
    <w:rsid w:val="00222236"/>
    <w:rsid w:val="00223441"/>
    <w:rsid w:val="00226D20"/>
    <w:rsid w:val="00235B7D"/>
    <w:rsid w:val="00241D05"/>
    <w:rsid w:val="0024305D"/>
    <w:rsid w:val="00244A47"/>
    <w:rsid w:val="00244EBD"/>
    <w:rsid w:val="00246C6C"/>
    <w:rsid w:val="002527E3"/>
    <w:rsid w:val="0025433F"/>
    <w:rsid w:val="002635E9"/>
    <w:rsid w:val="002730EE"/>
    <w:rsid w:val="00281506"/>
    <w:rsid w:val="002866EF"/>
    <w:rsid w:val="002922D2"/>
    <w:rsid w:val="0029305F"/>
    <w:rsid w:val="00293814"/>
    <w:rsid w:val="002A3F04"/>
    <w:rsid w:val="002B1946"/>
    <w:rsid w:val="002B4217"/>
    <w:rsid w:val="002B7443"/>
    <w:rsid w:val="002C0AA5"/>
    <w:rsid w:val="002C32A8"/>
    <w:rsid w:val="002C3F7B"/>
    <w:rsid w:val="002C675A"/>
    <w:rsid w:val="002D2CD4"/>
    <w:rsid w:val="002D7979"/>
    <w:rsid w:val="002D79FA"/>
    <w:rsid w:val="002E1648"/>
    <w:rsid w:val="002E6102"/>
    <w:rsid w:val="002E7146"/>
    <w:rsid w:val="002F1B43"/>
    <w:rsid w:val="002F71D3"/>
    <w:rsid w:val="00300D5A"/>
    <w:rsid w:val="00302E96"/>
    <w:rsid w:val="00305F08"/>
    <w:rsid w:val="00314693"/>
    <w:rsid w:val="003160DE"/>
    <w:rsid w:val="00320413"/>
    <w:rsid w:val="003227E4"/>
    <w:rsid w:val="00323D5C"/>
    <w:rsid w:val="00327E76"/>
    <w:rsid w:val="00331966"/>
    <w:rsid w:val="00334976"/>
    <w:rsid w:val="003354FF"/>
    <w:rsid w:val="003428C6"/>
    <w:rsid w:val="003439CE"/>
    <w:rsid w:val="00344978"/>
    <w:rsid w:val="00344DE5"/>
    <w:rsid w:val="00345E26"/>
    <w:rsid w:val="003539B4"/>
    <w:rsid w:val="00353E28"/>
    <w:rsid w:val="00365FD6"/>
    <w:rsid w:val="00370D29"/>
    <w:rsid w:val="00371E92"/>
    <w:rsid w:val="00376521"/>
    <w:rsid w:val="00380771"/>
    <w:rsid w:val="00380E3F"/>
    <w:rsid w:val="00382011"/>
    <w:rsid w:val="00382EAF"/>
    <w:rsid w:val="00390CA8"/>
    <w:rsid w:val="00397981"/>
    <w:rsid w:val="003A2A11"/>
    <w:rsid w:val="003A78B1"/>
    <w:rsid w:val="003B165E"/>
    <w:rsid w:val="003B2EB5"/>
    <w:rsid w:val="003C35F3"/>
    <w:rsid w:val="003C3CB6"/>
    <w:rsid w:val="003C43FD"/>
    <w:rsid w:val="003C60E2"/>
    <w:rsid w:val="003D211C"/>
    <w:rsid w:val="003D53E5"/>
    <w:rsid w:val="003D7386"/>
    <w:rsid w:val="003D7625"/>
    <w:rsid w:val="003E3A5F"/>
    <w:rsid w:val="003E562B"/>
    <w:rsid w:val="003F32A2"/>
    <w:rsid w:val="00401B21"/>
    <w:rsid w:val="0041247A"/>
    <w:rsid w:val="00412A92"/>
    <w:rsid w:val="004134BB"/>
    <w:rsid w:val="004178B0"/>
    <w:rsid w:val="004224CC"/>
    <w:rsid w:val="0042332F"/>
    <w:rsid w:val="0042362F"/>
    <w:rsid w:val="00423C54"/>
    <w:rsid w:val="00430A09"/>
    <w:rsid w:val="004343C0"/>
    <w:rsid w:val="004417CA"/>
    <w:rsid w:val="00456FB1"/>
    <w:rsid w:val="00463006"/>
    <w:rsid w:val="00467E43"/>
    <w:rsid w:val="00471DE8"/>
    <w:rsid w:val="0047340E"/>
    <w:rsid w:val="004804C2"/>
    <w:rsid w:val="00487E54"/>
    <w:rsid w:val="00490DB9"/>
    <w:rsid w:val="00491865"/>
    <w:rsid w:val="004920E6"/>
    <w:rsid w:val="004943E2"/>
    <w:rsid w:val="00495F78"/>
    <w:rsid w:val="004A08A2"/>
    <w:rsid w:val="004A1414"/>
    <w:rsid w:val="004A3364"/>
    <w:rsid w:val="004A4621"/>
    <w:rsid w:val="004A78B4"/>
    <w:rsid w:val="004B4653"/>
    <w:rsid w:val="004B4760"/>
    <w:rsid w:val="004B4817"/>
    <w:rsid w:val="004E091F"/>
    <w:rsid w:val="004E0984"/>
    <w:rsid w:val="004E1AAC"/>
    <w:rsid w:val="004E3598"/>
    <w:rsid w:val="004E44B3"/>
    <w:rsid w:val="004E751A"/>
    <w:rsid w:val="004F21B6"/>
    <w:rsid w:val="004F242D"/>
    <w:rsid w:val="004F36CC"/>
    <w:rsid w:val="004F5D4C"/>
    <w:rsid w:val="004F6442"/>
    <w:rsid w:val="005011BD"/>
    <w:rsid w:val="00505A4E"/>
    <w:rsid w:val="00506087"/>
    <w:rsid w:val="005111DE"/>
    <w:rsid w:val="00512517"/>
    <w:rsid w:val="005152FA"/>
    <w:rsid w:val="005173D1"/>
    <w:rsid w:val="0052244B"/>
    <w:rsid w:val="00523823"/>
    <w:rsid w:val="005247B2"/>
    <w:rsid w:val="005273C2"/>
    <w:rsid w:val="0053094E"/>
    <w:rsid w:val="00535FF1"/>
    <w:rsid w:val="00544C8C"/>
    <w:rsid w:val="00544F83"/>
    <w:rsid w:val="00546F85"/>
    <w:rsid w:val="00554120"/>
    <w:rsid w:val="00562DD3"/>
    <w:rsid w:val="00563218"/>
    <w:rsid w:val="0056397C"/>
    <w:rsid w:val="00573681"/>
    <w:rsid w:val="00582B2F"/>
    <w:rsid w:val="005833B7"/>
    <w:rsid w:val="0058484E"/>
    <w:rsid w:val="0058558B"/>
    <w:rsid w:val="005871CE"/>
    <w:rsid w:val="00591ED0"/>
    <w:rsid w:val="00595505"/>
    <w:rsid w:val="005A0BA9"/>
    <w:rsid w:val="005A3A9A"/>
    <w:rsid w:val="005A4F6C"/>
    <w:rsid w:val="005A5336"/>
    <w:rsid w:val="005A775B"/>
    <w:rsid w:val="005B1305"/>
    <w:rsid w:val="005C097D"/>
    <w:rsid w:val="005C5B0E"/>
    <w:rsid w:val="005C7216"/>
    <w:rsid w:val="005C72F9"/>
    <w:rsid w:val="005D26F4"/>
    <w:rsid w:val="005E15B3"/>
    <w:rsid w:val="005F2341"/>
    <w:rsid w:val="005F3940"/>
    <w:rsid w:val="005F43C8"/>
    <w:rsid w:val="005F5CA4"/>
    <w:rsid w:val="006009F2"/>
    <w:rsid w:val="006054E7"/>
    <w:rsid w:val="006117E8"/>
    <w:rsid w:val="00620BDA"/>
    <w:rsid w:val="006219D7"/>
    <w:rsid w:val="00621B2C"/>
    <w:rsid w:val="00625561"/>
    <w:rsid w:val="0062720F"/>
    <w:rsid w:val="00633461"/>
    <w:rsid w:val="00633E49"/>
    <w:rsid w:val="00633FED"/>
    <w:rsid w:val="00642827"/>
    <w:rsid w:val="00652856"/>
    <w:rsid w:val="00654D43"/>
    <w:rsid w:val="00661A7D"/>
    <w:rsid w:val="00666CF2"/>
    <w:rsid w:val="00682705"/>
    <w:rsid w:val="006828FA"/>
    <w:rsid w:val="00686BC4"/>
    <w:rsid w:val="00686C38"/>
    <w:rsid w:val="00687505"/>
    <w:rsid w:val="006879D4"/>
    <w:rsid w:val="00687C72"/>
    <w:rsid w:val="00687D93"/>
    <w:rsid w:val="00692F29"/>
    <w:rsid w:val="00693FA6"/>
    <w:rsid w:val="0069523A"/>
    <w:rsid w:val="006A2638"/>
    <w:rsid w:val="006A27B1"/>
    <w:rsid w:val="006B3B49"/>
    <w:rsid w:val="006C5DA5"/>
    <w:rsid w:val="006C6F16"/>
    <w:rsid w:val="006C7EAD"/>
    <w:rsid w:val="006D2C1A"/>
    <w:rsid w:val="006E04D8"/>
    <w:rsid w:val="006E0CC1"/>
    <w:rsid w:val="006E0EF8"/>
    <w:rsid w:val="006E22F2"/>
    <w:rsid w:val="006E274A"/>
    <w:rsid w:val="006E67E8"/>
    <w:rsid w:val="006E7674"/>
    <w:rsid w:val="006F1CB5"/>
    <w:rsid w:val="006F3607"/>
    <w:rsid w:val="006F6B73"/>
    <w:rsid w:val="006F7582"/>
    <w:rsid w:val="0070244C"/>
    <w:rsid w:val="007026CB"/>
    <w:rsid w:val="00703DE8"/>
    <w:rsid w:val="007058C0"/>
    <w:rsid w:val="00705FE8"/>
    <w:rsid w:val="00707E4C"/>
    <w:rsid w:val="00715285"/>
    <w:rsid w:val="007176D9"/>
    <w:rsid w:val="00723B4A"/>
    <w:rsid w:val="00723FB2"/>
    <w:rsid w:val="00734890"/>
    <w:rsid w:val="00735F61"/>
    <w:rsid w:val="0074426F"/>
    <w:rsid w:val="00746D84"/>
    <w:rsid w:val="00747B46"/>
    <w:rsid w:val="00752084"/>
    <w:rsid w:val="007573FE"/>
    <w:rsid w:val="007614DC"/>
    <w:rsid w:val="007627B5"/>
    <w:rsid w:val="007654A4"/>
    <w:rsid w:val="00765B58"/>
    <w:rsid w:val="00766E81"/>
    <w:rsid w:val="00770302"/>
    <w:rsid w:val="00770CB6"/>
    <w:rsid w:val="007710BE"/>
    <w:rsid w:val="00772FA3"/>
    <w:rsid w:val="00774523"/>
    <w:rsid w:val="00782C0E"/>
    <w:rsid w:val="00786019"/>
    <w:rsid w:val="00786636"/>
    <w:rsid w:val="00787A60"/>
    <w:rsid w:val="00790B10"/>
    <w:rsid w:val="007A0DA2"/>
    <w:rsid w:val="007B57CC"/>
    <w:rsid w:val="007C456F"/>
    <w:rsid w:val="007C692A"/>
    <w:rsid w:val="007C6DE6"/>
    <w:rsid w:val="007D051A"/>
    <w:rsid w:val="007D6962"/>
    <w:rsid w:val="007D750E"/>
    <w:rsid w:val="007D7C23"/>
    <w:rsid w:val="007E3ACA"/>
    <w:rsid w:val="007E443D"/>
    <w:rsid w:val="007F2712"/>
    <w:rsid w:val="007F28A6"/>
    <w:rsid w:val="007F3528"/>
    <w:rsid w:val="007F60CD"/>
    <w:rsid w:val="0080519F"/>
    <w:rsid w:val="0080609C"/>
    <w:rsid w:val="0080626D"/>
    <w:rsid w:val="00806A7D"/>
    <w:rsid w:val="00810401"/>
    <w:rsid w:val="0082098F"/>
    <w:rsid w:val="008264C6"/>
    <w:rsid w:val="0083271A"/>
    <w:rsid w:val="00833088"/>
    <w:rsid w:val="008351E8"/>
    <w:rsid w:val="00842A13"/>
    <w:rsid w:val="00842C1E"/>
    <w:rsid w:val="00847DDB"/>
    <w:rsid w:val="00855291"/>
    <w:rsid w:val="00855D0B"/>
    <w:rsid w:val="00857B45"/>
    <w:rsid w:val="00863CF9"/>
    <w:rsid w:val="0087024C"/>
    <w:rsid w:val="00870A6F"/>
    <w:rsid w:val="00873CAE"/>
    <w:rsid w:val="00877D45"/>
    <w:rsid w:val="008800A2"/>
    <w:rsid w:val="00881677"/>
    <w:rsid w:val="008839B5"/>
    <w:rsid w:val="008915F9"/>
    <w:rsid w:val="008940FE"/>
    <w:rsid w:val="00896F7B"/>
    <w:rsid w:val="008A1B92"/>
    <w:rsid w:val="008C1C06"/>
    <w:rsid w:val="008C3D07"/>
    <w:rsid w:val="008C69C3"/>
    <w:rsid w:val="008C7188"/>
    <w:rsid w:val="008D3B93"/>
    <w:rsid w:val="008D59FA"/>
    <w:rsid w:val="008E3B53"/>
    <w:rsid w:val="008E4B56"/>
    <w:rsid w:val="008E5EF5"/>
    <w:rsid w:val="008E6880"/>
    <w:rsid w:val="008F0E22"/>
    <w:rsid w:val="008F1409"/>
    <w:rsid w:val="008F1BB5"/>
    <w:rsid w:val="008F7F8A"/>
    <w:rsid w:val="00901540"/>
    <w:rsid w:val="00907882"/>
    <w:rsid w:val="00907ACF"/>
    <w:rsid w:val="009129CA"/>
    <w:rsid w:val="00917285"/>
    <w:rsid w:val="00917FDE"/>
    <w:rsid w:val="00923A5E"/>
    <w:rsid w:val="00923C2F"/>
    <w:rsid w:val="00927484"/>
    <w:rsid w:val="00931C2E"/>
    <w:rsid w:val="00931F7B"/>
    <w:rsid w:val="009349CE"/>
    <w:rsid w:val="00934CA1"/>
    <w:rsid w:val="00941A12"/>
    <w:rsid w:val="00943A84"/>
    <w:rsid w:val="00950772"/>
    <w:rsid w:val="00950DF9"/>
    <w:rsid w:val="009543E2"/>
    <w:rsid w:val="00954FA9"/>
    <w:rsid w:val="0095521D"/>
    <w:rsid w:val="009605E1"/>
    <w:rsid w:val="00961077"/>
    <w:rsid w:val="00962C41"/>
    <w:rsid w:val="00962F2C"/>
    <w:rsid w:val="00971171"/>
    <w:rsid w:val="00971636"/>
    <w:rsid w:val="00972078"/>
    <w:rsid w:val="00972DA8"/>
    <w:rsid w:val="0097409A"/>
    <w:rsid w:val="00974292"/>
    <w:rsid w:val="00984412"/>
    <w:rsid w:val="00990328"/>
    <w:rsid w:val="00992037"/>
    <w:rsid w:val="00993E22"/>
    <w:rsid w:val="00994CA1"/>
    <w:rsid w:val="009A091D"/>
    <w:rsid w:val="009A4867"/>
    <w:rsid w:val="009A50BD"/>
    <w:rsid w:val="009A7DE6"/>
    <w:rsid w:val="009B3A05"/>
    <w:rsid w:val="009B41F1"/>
    <w:rsid w:val="009B6197"/>
    <w:rsid w:val="009C18AB"/>
    <w:rsid w:val="009C2596"/>
    <w:rsid w:val="009D21FC"/>
    <w:rsid w:val="009D2C08"/>
    <w:rsid w:val="009D6D3C"/>
    <w:rsid w:val="009D6DB4"/>
    <w:rsid w:val="009E1518"/>
    <w:rsid w:val="009E5255"/>
    <w:rsid w:val="009E5FD5"/>
    <w:rsid w:val="009E6340"/>
    <w:rsid w:val="009F109E"/>
    <w:rsid w:val="009F3BA9"/>
    <w:rsid w:val="009F6170"/>
    <w:rsid w:val="009F6CA2"/>
    <w:rsid w:val="00A0295C"/>
    <w:rsid w:val="00A041B0"/>
    <w:rsid w:val="00A04C62"/>
    <w:rsid w:val="00A04EE9"/>
    <w:rsid w:val="00A05611"/>
    <w:rsid w:val="00A059FB"/>
    <w:rsid w:val="00A06326"/>
    <w:rsid w:val="00A1034F"/>
    <w:rsid w:val="00A1426D"/>
    <w:rsid w:val="00A1754E"/>
    <w:rsid w:val="00A17FA8"/>
    <w:rsid w:val="00A200B6"/>
    <w:rsid w:val="00A2472E"/>
    <w:rsid w:val="00A27C21"/>
    <w:rsid w:val="00A30EE6"/>
    <w:rsid w:val="00A318E4"/>
    <w:rsid w:val="00A329D5"/>
    <w:rsid w:val="00A363E6"/>
    <w:rsid w:val="00A40BD4"/>
    <w:rsid w:val="00A42B82"/>
    <w:rsid w:val="00A44FEE"/>
    <w:rsid w:val="00A46A46"/>
    <w:rsid w:val="00A54282"/>
    <w:rsid w:val="00A602BB"/>
    <w:rsid w:val="00A60732"/>
    <w:rsid w:val="00A613C5"/>
    <w:rsid w:val="00A63605"/>
    <w:rsid w:val="00A7049A"/>
    <w:rsid w:val="00A73EFB"/>
    <w:rsid w:val="00A801A1"/>
    <w:rsid w:val="00A8070C"/>
    <w:rsid w:val="00A81318"/>
    <w:rsid w:val="00A85BE7"/>
    <w:rsid w:val="00AA315C"/>
    <w:rsid w:val="00AB6BFD"/>
    <w:rsid w:val="00AC3524"/>
    <w:rsid w:val="00AD010A"/>
    <w:rsid w:val="00AD2C58"/>
    <w:rsid w:val="00AD36C9"/>
    <w:rsid w:val="00AD3AD2"/>
    <w:rsid w:val="00AE1E56"/>
    <w:rsid w:val="00AE2C7B"/>
    <w:rsid w:val="00AE4F4A"/>
    <w:rsid w:val="00AE6A4B"/>
    <w:rsid w:val="00AE6AAB"/>
    <w:rsid w:val="00AF3CEB"/>
    <w:rsid w:val="00AF6037"/>
    <w:rsid w:val="00B1234B"/>
    <w:rsid w:val="00B17E67"/>
    <w:rsid w:val="00B2340A"/>
    <w:rsid w:val="00B23843"/>
    <w:rsid w:val="00B26B14"/>
    <w:rsid w:val="00B30765"/>
    <w:rsid w:val="00B32672"/>
    <w:rsid w:val="00B32CF3"/>
    <w:rsid w:val="00B332E4"/>
    <w:rsid w:val="00B332EC"/>
    <w:rsid w:val="00B34D7E"/>
    <w:rsid w:val="00B360EE"/>
    <w:rsid w:val="00B405CE"/>
    <w:rsid w:val="00B42376"/>
    <w:rsid w:val="00B43037"/>
    <w:rsid w:val="00B45879"/>
    <w:rsid w:val="00B50C7A"/>
    <w:rsid w:val="00B526F5"/>
    <w:rsid w:val="00B56FFD"/>
    <w:rsid w:val="00B61ED9"/>
    <w:rsid w:val="00B630AA"/>
    <w:rsid w:val="00B65C67"/>
    <w:rsid w:val="00B6634E"/>
    <w:rsid w:val="00B8576D"/>
    <w:rsid w:val="00B90BAB"/>
    <w:rsid w:val="00B93436"/>
    <w:rsid w:val="00B97D1A"/>
    <w:rsid w:val="00BA06FF"/>
    <w:rsid w:val="00BA3CB3"/>
    <w:rsid w:val="00BA75E2"/>
    <w:rsid w:val="00BB7CF9"/>
    <w:rsid w:val="00BC09EA"/>
    <w:rsid w:val="00BC197D"/>
    <w:rsid w:val="00BC2149"/>
    <w:rsid w:val="00BC2620"/>
    <w:rsid w:val="00BC3ED6"/>
    <w:rsid w:val="00BC6F11"/>
    <w:rsid w:val="00BD43FB"/>
    <w:rsid w:val="00BD653B"/>
    <w:rsid w:val="00BE100B"/>
    <w:rsid w:val="00BE4E69"/>
    <w:rsid w:val="00BE703D"/>
    <w:rsid w:val="00BF15A5"/>
    <w:rsid w:val="00BF452C"/>
    <w:rsid w:val="00BF5C53"/>
    <w:rsid w:val="00C0487E"/>
    <w:rsid w:val="00C04C3B"/>
    <w:rsid w:val="00C170E0"/>
    <w:rsid w:val="00C21B10"/>
    <w:rsid w:val="00C21D90"/>
    <w:rsid w:val="00C23AAA"/>
    <w:rsid w:val="00C24922"/>
    <w:rsid w:val="00C249BD"/>
    <w:rsid w:val="00C30196"/>
    <w:rsid w:val="00C314D4"/>
    <w:rsid w:val="00C32B08"/>
    <w:rsid w:val="00C35E0C"/>
    <w:rsid w:val="00C36E9B"/>
    <w:rsid w:val="00C377B4"/>
    <w:rsid w:val="00C4287B"/>
    <w:rsid w:val="00C4798B"/>
    <w:rsid w:val="00C507C3"/>
    <w:rsid w:val="00C5378E"/>
    <w:rsid w:val="00C546FD"/>
    <w:rsid w:val="00C60DD9"/>
    <w:rsid w:val="00C64268"/>
    <w:rsid w:val="00C644A9"/>
    <w:rsid w:val="00C71B2C"/>
    <w:rsid w:val="00C80881"/>
    <w:rsid w:val="00C8698A"/>
    <w:rsid w:val="00C901A7"/>
    <w:rsid w:val="00C9490F"/>
    <w:rsid w:val="00C94CF1"/>
    <w:rsid w:val="00C9795D"/>
    <w:rsid w:val="00CA0173"/>
    <w:rsid w:val="00CA07DA"/>
    <w:rsid w:val="00CA0826"/>
    <w:rsid w:val="00CA2240"/>
    <w:rsid w:val="00CA2DA3"/>
    <w:rsid w:val="00CA44E7"/>
    <w:rsid w:val="00CA45B6"/>
    <w:rsid w:val="00CA5C82"/>
    <w:rsid w:val="00CB3FAE"/>
    <w:rsid w:val="00CC10BA"/>
    <w:rsid w:val="00CC1E9B"/>
    <w:rsid w:val="00CC2746"/>
    <w:rsid w:val="00CC2851"/>
    <w:rsid w:val="00CC7A54"/>
    <w:rsid w:val="00CD1B4F"/>
    <w:rsid w:val="00CD7BC0"/>
    <w:rsid w:val="00CE23D8"/>
    <w:rsid w:val="00CE42FA"/>
    <w:rsid w:val="00CE4A60"/>
    <w:rsid w:val="00CE73E7"/>
    <w:rsid w:val="00CF13F1"/>
    <w:rsid w:val="00CF40E9"/>
    <w:rsid w:val="00CF50C6"/>
    <w:rsid w:val="00D044FB"/>
    <w:rsid w:val="00D124DB"/>
    <w:rsid w:val="00D14399"/>
    <w:rsid w:val="00D14F2D"/>
    <w:rsid w:val="00D253E5"/>
    <w:rsid w:val="00D267A5"/>
    <w:rsid w:val="00D26DEF"/>
    <w:rsid w:val="00D311A0"/>
    <w:rsid w:val="00D33604"/>
    <w:rsid w:val="00D377BF"/>
    <w:rsid w:val="00D46D67"/>
    <w:rsid w:val="00D50EEB"/>
    <w:rsid w:val="00D51BE7"/>
    <w:rsid w:val="00D51D62"/>
    <w:rsid w:val="00D55357"/>
    <w:rsid w:val="00D56894"/>
    <w:rsid w:val="00D60182"/>
    <w:rsid w:val="00D63646"/>
    <w:rsid w:val="00D639D0"/>
    <w:rsid w:val="00D660D1"/>
    <w:rsid w:val="00D74BFC"/>
    <w:rsid w:val="00D77309"/>
    <w:rsid w:val="00D808E0"/>
    <w:rsid w:val="00D80F6D"/>
    <w:rsid w:val="00D858F1"/>
    <w:rsid w:val="00D8694C"/>
    <w:rsid w:val="00D87C81"/>
    <w:rsid w:val="00D87E2E"/>
    <w:rsid w:val="00D90BE3"/>
    <w:rsid w:val="00D92921"/>
    <w:rsid w:val="00DB09DF"/>
    <w:rsid w:val="00DB120F"/>
    <w:rsid w:val="00DB6652"/>
    <w:rsid w:val="00DB77C7"/>
    <w:rsid w:val="00DC1EE0"/>
    <w:rsid w:val="00DC3F66"/>
    <w:rsid w:val="00DC7E04"/>
    <w:rsid w:val="00DD06B9"/>
    <w:rsid w:val="00DD1FDD"/>
    <w:rsid w:val="00DD2EFB"/>
    <w:rsid w:val="00DE17AF"/>
    <w:rsid w:val="00DE4100"/>
    <w:rsid w:val="00DE466C"/>
    <w:rsid w:val="00DE66BA"/>
    <w:rsid w:val="00E001D8"/>
    <w:rsid w:val="00E01007"/>
    <w:rsid w:val="00E011B7"/>
    <w:rsid w:val="00E032A1"/>
    <w:rsid w:val="00E04534"/>
    <w:rsid w:val="00E071EB"/>
    <w:rsid w:val="00E07FF0"/>
    <w:rsid w:val="00E125D7"/>
    <w:rsid w:val="00E166E3"/>
    <w:rsid w:val="00E42943"/>
    <w:rsid w:val="00E42C59"/>
    <w:rsid w:val="00E461D6"/>
    <w:rsid w:val="00E467E3"/>
    <w:rsid w:val="00E51FF2"/>
    <w:rsid w:val="00E52560"/>
    <w:rsid w:val="00E5481D"/>
    <w:rsid w:val="00E54FA2"/>
    <w:rsid w:val="00E5593D"/>
    <w:rsid w:val="00E61B3E"/>
    <w:rsid w:val="00E64DAD"/>
    <w:rsid w:val="00E67488"/>
    <w:rsid w:val="00E72FBA"/>
    <w:rsid w:val="00E76CB1"/>
    <w:rsid w:val="00E777D1"/>
    <w:rsid w:val="00E80FA1"/>
    <w:rsid w:val="00E82326"/>
    <w:rsid w:val="00E83285"/>
    <w:rsid w:val="00E8522F"/>
    <w:rsid w:val="00E85B10"/>
    <w:rsid w:val="00E91463"/>
    <w:rsid w:val="00EB063D"/>
    <w:rsid w:val="00EB172A"/>
    <w:rsid w:val="00EB290F"/>
    <w:rsid w:val="00EB5D9A"/>
    <w:rsid w:val="00EB6618"/>
    <w:rsid w:val="00EC3095"/>
    <w:rsid w:val="00EC4BB3"/>
    <w:rsid w:val="00EC6D1F"/>
    <w:rsid w:val="00ED3196"/>
    <w:rsid w:val="00ED33F3"/>
    <w:rsid w:val="00ED3F2B"/>
    <w:rsid w:val="00ED6D43"/>
    <w:rsid w:val="00EE25AC"/>
    <w:rsid w:val="00EF624A"/>
    <w:rsid w:val="00F01C04"/>
    <w:rsid w:val="00F0243B"/>
    <w:rsid w:val="00F04437"/>
    <w:rsid w:val="00F04774"/>
    <w:rsid w:val="00F051C9"/>
    <w:rsid w:val="00F066E2"/>
    <w:rsid w:val="00F12F80"/>
    <w:rsid w:val="00F25611"/>
    <w:rsid w:val="00F26105"/>
    <w:rsid w:val="00F33A79"/>
    <w:rsid w:val="00F3676D"/>
    <w:rsid w:val="00F43605"/>
    <w:rsid w:val="00F52BDA"/>
    <w:rsid w:val="00F54372"/>
    <w:rsid w:val="00F549A2"/>
    <w:rsid w:val="00F67535"/>
    <w:rsid w:val="00F67775"/>
    <w:rsid w:val="00F67D36"/>
    <w:rsid w:val="00F71CDE"/>
    <w:rsid w:val="00F72C1E"/>
    <w:rsid w:val="00F74E39"/>
    <w:rsid w:val="00F7661F"/>
    <w:rsid w:val="00F80C32"/>
    <w:rsid w:val="00F8576D"/>
    <w:rsid w:val="00F86016"/>
    <w:rsid w:val="00F861A6"/>
    <w:rsid w:val="00F940F2"/>
    <w:rsid w:val="00F967A9"/>
    <w:rsid w:val="00FA0483"/>
    <w:rsid w:val="00FA4EF6"/>
    <w:rsid w:val="00FA502B"/>
    <w:rsid w:val="00FA5101"/>
    <w:rsid w:val="00FC0C13"/>
    <w:rsid w:val="00FC20F5"/>
    <w:rsid w:val="00FC402C"/>
    <w:rsid w:val="00FC66E0"/>
    <w:rsid w:val="00FD053A"/>
    <w:rsid w:val="00FD0DE3"/>
    <w:rsid w:val="00FD4E9E"/>
    <w:rsid w:val="00FE2A8E"/>
    <w:rsid w:val="00FE3F2D"/>
    <w:rsid w:val="00FE42C0"/>
    <w:rsid w:val="00FE6633"/>
    <w:rsid w:val="00FF204A"/>
    <w:rsid w:val="00FF3DD4"/>
    <w:rsid w:val="00FF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8F4B1"/>
  <w15:docId w15:val="{856E49F7-12D8-403A-94EC-4108BC21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FE6633"/>
    <w:pPr>
      <w:spacing w:after="240"/>
      <w:outlineLvl w:val="0"/>
    </w:pPr>
    <w:rPr>
      <w:rFonts w:ascii="Times New Roman" w:eastAsia="Times New Roman" w:hAnsi="Times New Roman"/>
      <w:b/>
      <w:bCs/>
      <w:spacing w:val="-1"/>
      <w:sz w:val="36"/>
      <w:szCs w:val="36"/>
    </w:rPr>
  </w:style>
  <w:style w:type="paragraph" w:styleId="Heading2">
    <w:name w:val="heading 2"/>
    <w:basedOn w:val="Heading4"/>
    <w:uiPriority w:val="1"/>
    <w:qFormat/>
    <w:rsid w:val="00FE6633"/>
    <w:pPr>
      <w:spacing w:before="360" w:after="120"/>
      <w:ind w:left="0"/>
      <w:outlineLvl w:val="1"/>
    </w:pPr>
    <w:rPr>
      <w:spacing w:val="-1"/>
    </w:rPr>
  </w:style>
  <w:style w:type="paragraph" w:styleId="Heading3">
    <w:name w:val="heading 3"/>
    <w:basedOn w:val="Normal"/>
    <w:uiPriority w:val="1"/>
    <w:qFormat/>
    <w:pPr>
      <w:spacing w:before="69"/>
      <w:ind w:left="119"/>
      <w:outlineLvl w:val="2"/>
    </w:pPr>
    <w:rPr>
      <w:rFonts w:ascii="Times New Roman" w:eastAsia="Times New Roman" w:hAnsi="Times New Roman"/>
      <w:b/>
      <w:bCs/>
      <w:sz w:val="24"/>
      <w:szCs w:val="24"/>
    </w:rPr>
  </w:style>
  <w:style w:type="paragraph" w:styleId="Heading4">
    <w:name w:val="heading 4"/>
    <w:basedOn w:val="Normal"/>
    <w:uiPriority w:val="1"/>
    <w:qFormat/>
    <w:pPr>
      <w:spacing w:before="69"/>
      <w:ind w:left="120"/>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7CA"/>
    <w:pPr>
      <w:spacing w:after="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6102"/>
    <w:rPr>
      <w:rFonts w:ascii="Tahoma" w:hAnsi="Tahoma" w:cs="Tahoma"/>
      <w:sz w:val="16"/>
      <w:szCs w:val="16"/>
    </w:rPr>
  </w:style>
  <w:style w:type="character" w:customStyle="1" w:styleId="BalloonTextChar">
    <w:name w:val="Balloon Text Char"/>
    <w:basedOn w:val="DefaultParagraphFont"/>
    <w:link w:val="BalloonText"/>
    <w:uiPriority w:val="99"/>
    <w:semiHidden/>
    <w:rsid w:val="002E6102"/>
    <w:rPr>
      <w:rFonts w:ascii="Tahoma" w:hAnsi="Tahoma" w:cs="Tahoma"/>
      <w:sz w:val="16"/>
      <w:szCs w:val="16"/>
    </w:rPr>
  </w:style>
  <w:style w:type="character" w:styleId="Hyperlink">
    <w:name w:val="Hyperlink"/>
    <w:basedOn w:val="DefaultParagraphFont"/>
    <w:uiPriority w:val="99"/>
    <w:unhideWhenUsed/>
    <w:rsid w:val="00E001D8"/>
    <w:rPr>
      <w:color w:val="0000FF" w:themeColor="hyperlink"/>
      <w:u w:val="single"/>
    </w:rPr>
  </w:style>
  <w:style w:type="table" w:styleId="TableGrid">
    <w:name w:val="Table Grid"/>
    <w:basedOn w:val="TableNormal"/>
    <w:uiPriority w:val="59"/>
    <w:rsid w:val="003D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6636"/>
    <w:rPr>
      <w:sz w:val="20"/>
      <w:szCs w:val="20"/>
    </w:rPr>
  </w:style>
  <w:style w:type="character" w:customStyle="1" w:styleId="FootnoteTextChar">
    <w:name w:val="Footnote Text Char"/>
    <w:basedOn w:val="DefaultParagraphFont"/>
    <w:link w:val="FootnoteText"/>
    <w:uiPriority w:val="99"/>
    <w:semiHidden/>
    <w:rsid w:val="00786636"/>
    <w:rPr>
      <w:sz w:val="20"/>
      <w:szCs w:val="20"/>
    </w:rPr>
  </w:style>
  <w:style w:type="character" w:styleId="FootnoteReference">
    <w:name w:val="footnote reference"/>
    <w:basedOn w:val="DefaultParagraphFont"/>
    <w:uiPriority w:val="99"/>
    <w:semiHidden/>
    <w:unhideWhenUsed/>
    <w:rsid w:val="00786636"/>
    <w:rPr>
      <w:vertAlign w:val="superscript"/>
    </w:rPr>
  </w:style>
  <w:style w:type="paragraph" w:styleId="Header">
    <w:name w:val="header"/>
    <w:basedOn w:val="Normal"/>
    <w:link w:val="HeaderChar"/>
    <w:uiPriority w:val="99"/>
    <w:unhideWhenUsed/>
    <w:rsid w:val="007627B5"/>
    <w:pPr>
      <w:tabs>
        <w:tab w:val="center" w:pos="4680"/>
        <w:tab w:val="right" w:pos="9360"/>
      </w:tabs>
    </w:pPr>
  </w:style>
  <w:style w:type="character" w:customStyle="1" w:styleId="HeaderChar">
    <w:name w:val="Header Char"/>
    <w:basedOn w:val="DefaultParagraphFont"/>
    <w:link w:val="Header"/>
    <w:uiPriority w:val="99"/>
    <w:rsid w:val="007627B5"/>
  </w:style>
  <w:style w:type="paragraph" w:styleId="Footer">
    <w:name w:val="footer"/>
    <w:basedOn w:val="Normal"/>
    <w:link w:val="FooterChar"/>
    <w:uiPriority w:val="99"/>
    <w:unhideWhenUsed/>
    <w:rsid w:val="007627B5"/>
    <w:pPr>
      <w:tabs>
        <w:tab w:val="center" w:pos="4680"/>
        <w:tab w:val="right" w:pos="9360"/>
      </w:tabs>
    </w:pPr>
  </w:style>
  <w:style w:type="character" w:customStyle="1" w:styleId="FooterChar">
    <w:name w:val="Footer Char"/>
    <w:basedOn w:val="DefaultParagraphFont"/>
    <w:link w:val="Footer"/>
    <w:uiPriority w:val="99"/>
    <w:rsid w:val="007627B5"/>
  </w:style>
  <w:style w:type="paragraph" w:styleId="TOCHeading">
    <w:name w:val="TOC Heading"/>
    <w:basedOn w:val="Heading1"/>
    <w:next w:val="Normal"/>
    <w:uiPriority w:val="39"/>
    <w:unhideWhenUsed/>
    <w:qFormat/>
    <w:rsid w:val="001E7AC1"/>
    <w:pPr>
      <w:keepNext/>
      <w:keepLines/>
      <w:widowControl/>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qFormat/>
    <w:rsid w:val="001E7AC1"/>
    <w:pPr>
      <w:spacing w:after="100"/>
    </w:pPr>
  </w:style>
  <w:style w:type="paragraph" w:styleId="TOC2">
    <w:name w:val="toc 2"/>
    <w:basedOn w:val="Normal"/>
    <w:next w:val="Normal"/>
    <w:autoRedefine/>
    <w:uiPriority w:val="39"/>
    <w:unhideWhenUsed/>
    <w:qFormat/>
    <w:rsid w:val="001E7AC1"/>
    <w:pPr>
      <w:spacing w:after="100"/>
      <w:ind w:left="220"/>
    </w:pPr>
  </w:style>
  <w:style w:type="paragraph" w:styleId="TOC3">
    <w:name w:val="toc 3"/>
    <w:basedOn w:val="Normal"/>
    <w:next w:val="Normal"/>
    <w:autoRedefine/>
    <w:uiPriority w:val="39"/>
    <w:unhideWhenUsed/>
    <w:qFormat/>
    <w:rsid w:val="001E7AC1"/>
    <w:pPr>
      <w:spacing w:after="100"/>
      <w:ind w:left="440"/>
    </w:pPr>
  </w:style>
  <w:style w:type="character" w:customStyle="1" w:styleId="BodyTextChar">
    <w:name w:val="Body Text Char"/>
    <w:basedOn w:val="DefaultParagraphFont"/>
    <w:link w:val="BodyText"/>
    <w:uiPriority w:val="1"/>
    <w:rsid w:val="005273C2"/>
    <w:rPr>
      <w:rFonts w:ascii="Times New Roman" w:eastAsia="Times New Roman" w:hAnsi="Times New Roman"/>
      <w:sz w:val="24"/>
      <w:szCs w:val="24"/>
    </w:rPr>
  </w:style>
  <w:style w:type="table" w:styleId="LightShading-Accent1">
    <w:name w:val="Light Shading Accent 1"/>
    <w:basedOn w:val="TableSimple1"/>
    <w:uiPriority w:val="60"/>
    <w:rsid w:val="00C9490F"/>
    <w:rPr>
      <w:color w:val="365F91" w:themeColor="accent1" w:themeShade="BF"/>
      <w:sz w:val="20"/>
      <w:szCs w:val="20"/>
      <w:lang w:eastAsia="ja-JP"/>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tcBorders>
          <w:bottom w:val="single" w:sz="6" w:space="0" w:color="008000"/>
          <w:tl2br w:val="none" w:sz="0" w:space="0" w:color="auto"/>
          <w:tr2bl w:val="none" w:sz="0" w:space="0" w:color="auto"/>
        </w:tcBorders>
        <w:shd w:val="clear" w:color="auto" w:fill="1F497D" w:themeFill="text2"/>
      </w:tcPr>
    </w:tblStylePr>
    <w:tblStylePr w:type="lastRow">
      <w:pPr>
        <w:spacing w:before="0" w:after="0" w:line="240" w:lineRule="auto"/>
      </w:pPr>
      <w:rPr>
        <w:b w:val="0"/>
        <w:bCs/>
        <w:i w:val="0"/>
      </w:rPr>
      <w:tblPr/>
      <w:tcPr>
        <w:tcBorders>
          <w:top w:val="single" w:sz="8" w:space="0" w:color="4F81BD" w:themeColor="accent1"/>
          <w:left w:val="nil"/>
          <w:bottom w:val="nil"/>
          <w:right w:val="nil"/>
          <w:insideH w:val="nil"/>
          <w:insideV w:val="nil"/>
          <w:tl2br w:val="none" w:sz="0" w:space="0" w:color="auto"/>
          <w:tr2bl w:val="none" w:sz="0" w:space="0" w:color="auto"/>
        </w:tcBorders>
        <w:shd w:val="clear" w:color="auto" w:fill="auto"/>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871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9490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C949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C9490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1830C8"/>
    <w:pPr>
      <w:widowControl/>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Simple1">
    <w:name w:val="Table Simple 1"/>
    <w:basedOn w:val="TableNormal"/>
    <w:uiPriority w:val="99"/>
    <w:semiHidden/>
    <w:unhideWhenUsed/>
    <w:rsid w:val="00C949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ediumList1-Accent1">
    <w:name w:val="Medium List 1 Accent 1"/>
    <w:basedOn w:val="TableNormal"/>
    <w:uiPriority w:val="65"/>
    <w:rsid w:val="00CE23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pPr>
        <w:jc w:val="center"/>
      </w:pPr>
      <w:rPr>
        <w:rFonts w:asciiTheme="minorHAnsi" w:eastAsiaTheme="majorEastAsia" w:hAnsiTheme="minorHAnsi" w:cstheme="majorBidi"/>
        <w:b/>
        <w:color w:val="FFFFFF" w:themeColor="background1"/>
        <w:sz w:val="22"/>
      </w:rPr>
      <w:tblPr/>
      <w:tcPr>
        <w:shd w:val="clear" w:color="auto" w:fill="1F497D" w:themeFill="text2"/>
        <w:vAlign w:val="center"/>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rPr>
        <w:rFonts w:asciiTheme="minorHAnsi" w:hAnsiTheme="minorHAnsi"/>
        <w:b w:val="0"/>
        <w:sz w:val="22"/>
      </w:rPr>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0F47FC"/>
    <w:rPr>
      <w:sz w:val="16"/>
      <w:szCs w:val="16"/>
    </w:rPr>
  </w:style>
  <w:style w:type="paragraph" w:styleId="CommentText">
    <w:name w:val="annotation text"/>
    <w:basedOn w:val="Normal"/>
    <w:link w:val="CommentTextChar"/>
    <w:uiPriority w:val="99"/>
    <w:semiHidden/>
    <w:unhideWhenUsed/>
    <w:rsid w:val="000F47FC"/>
    <w:rPr>
      <w:sz w:val="20"/>
      <w:szCs w:val="20"/>
    </w:rPr>
  </w:style>
  <w:style w:type="character" w:customStyle="1" w:styleId="CommentTextChar">
    <w:name w:val="Comment Text Char"/>
    <w:basedOn w:val="DefaultParagraphFont"/>
    <w:link w:val="CommentText"/>
    <w:uiPriority w:val="99"/>
    <w:semiHidden/>
    <w:rsid w:val="000F47FC"/>
    <w:rPr>
      <w:sz w:val="20"/>
      <w:szCs w:val="20"/>
    </w:rPr>
  </w:style>
  <w:style w:type="paragraph" w:styleId="CommentSubject">
    <w:name w:val="annotation subject"/>
    <w:basedOn w:val="CommentText"/>
    <w:next w:val="CommentText"/>
    <w:link w:val="CommentSubjectChar"/>
    <w:uiPriority w:val="99"/>
    <w:semiHidden/>
    <w:unhideWhenUsed/>
    <w:rsid w:val="000F47FC"/>
    <w:rPr>
      <w:b/>
      <w:bCs/>
    </w:rPr>
  </w:style>
  <w:style w:type="character" w:customStyle="1" w:styleId="CommentSubjectChar">
    <w:name w:val="Comment Subject Char"/>
    <w:basedOn w:val="CommentTextChar"/>
    <w:link w:val="CommentSubject"/>
    <w:uiPriority w:val="99"/>
    <w:semiHidden/>
    <w:rsid w:val="000F47FC"/>
    <w:rPr>
      <w:b/>
      <w:bCs/>
      <w:sz w:val="20"/>
      <w:szCs w:val="20"/>
    </w:rPr>
  </w:style>
  <w:style w:type="character" w:styleId="FollowedHyperlink">
    <w:name w:val="FollowedHyperlink"/>
    <w:basedOn w:val="DefaultParagraphFont"/>
    <w:uiPriority w:val="99"/>
    <w:semiHidden/>
    <w:unhideWhenUsed/>
    <w:rsid w:val="000F47FC"/>
    <w:rPr>
      <w:color w:val="800080" w:themeColor="followedHyperlink"/>
      <w:u w:val="single"/>
    </w:rPr>
  </w:style>
  <w:style w:type="paragraph" w:styleId="Revision">
    <w:name w:val="Revision"/>
    <w:hidden/>
    <w:uiPriority w:val="99"/>
    <w:semiHidden/>
    <w:rsid w:val="00544C8C"/>
    <w:pPr>
      <w:widowControl/>
    </w:pPr>
  </w:style>
  <w:style w:type="table" w:customStyle="1" w:styleId="QTable">
    <w:name w:val="QTable"/>
    <w:uiPriority w:val="99"/>
    <w:qFormat/>
    <w:rsid w:val="00666CF2"/>
    <w:pPr>
      <w:widowControl/>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66CF2"/>
    <w:pPr>
      <w:widowControl/>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666CF2"/>
    <w:pPr>
      <w:widowControl/>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666CF2"/>
    <w:pPr>
      <w:widowControl/>
      <w:jc w:val="center"/>
    </w:pPr>
    <w:rPr>
      <w:rFonts w:eastAsiaTheme="minorEastAsia"/>
      <w:sz w:val="20"/>
      <w:szCs w:val="20"/>
      <w:lang w:eastAsia="ja-JP"/>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666CF2"/>
    <w:pPr>
      <w:widowControl/>
    </w:pPr>
    <w:rPr>
      <w:rFonts w:eastAsiaTheme="minorEastAsia"/>
      <w:sz w:val="20"/>
      <w:szCs w:val="20"/>
      <w:lang w:eastAsia="ja-JP"/>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666CF2"/>
    <w:pPr>
      <w:widowControl/>
      <w:spacing w:after="120"/>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666CF2"/>
    <w:pPr>
      <w:widowControl/>
      <w:spacing w:after="120"/>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666CF2"/>
    <w:pPr>
      <w:widowControl/>
      <w:jc w:val="center"/>
    </w:pPr>
    <w:rPr>
      <w:rFonts w:eastAsiaTheme="minorEastAsia"/>
      <w:sz w:val="20"/>
      <w:szCs w:val="20"/>
      <w:lang w:eastAsia="ja-JP"/>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666CF2"/>
    <w:pPr>
      <w:widowControl/>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666CF2"/>
    <w:pPr>
      <w:widowControl/>
      <w:pBdr>
        <w:top w:val="single" w:sz="160" w:space="0" w:color="499FD1"/>
      </w:pBdr>
      <w:spacing w:before="80"/>
    </w:pPr>
    <w:rPr>
      <w:rFonts w:eastAsiaTheme="minorEastAsia"/>
    </w:rPr>
  </w:style>
  <w:style w:type="paragraph" w:customStyle="1" w:styleId="QSummary">
    <w:name w:val="QSummary"/>
    <w:basedOn w:val="Normal"/>
    <w:qFormat/>
    <w:rsid w:val="00666CF2"/>
    <w:pPr>
      <w:widowControl/>
      <w:spacing w:line="276" w:lineRule="auto"/>
    </w:pPr>
    <w:rPr>
      <w:rFonts w:eastAsiaTheme="minorEastAsia"/>
      <w:b/>
    </w:rPr>
  </w:style>
  <w:style w:type="table" w:customStyle="1" w:styleId="QQuestionIconTable">
    <w:name w:val="QQuestionIconTable"/>
    <w:uiPriority w:val="99"/>
    <w:qFormat/>
    <w:rsid w:val="00666CF2"/>
    <w:pPr>
      <w:widowControl/>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66CF2"/>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eastAsiaTheme="minorEastAsia"/>
      <w:b/>
      <w:sz w:val="32"/>
    </w:rPr>
  </w:style>
  <w:style w:type="table" w:customStyle="1" w:styleId="QBar">
    <w:name w:val="QBar"/>
    <w:uiPriority w:val="99"/>
    <w:qFormat/>
    <w:rsid w:val="00666CF2"/>
    <w:pPr>
      <w:widowControl/>
    </w:pPr>
    <w:rPr>
      <w:rFonts w:eastAsiaTheme="minorEastAsia"/>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666CF2"/>
    <w:pPr>
      <w:widowControl/>
    </w:pPr>
    <w:rPr>
      <w:rFonts w:eastAsiaTheme="minorEastAsia"/>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666CF2"/>
    <w:pPr>
      <w:widowControl/>
    </w:pPr>
    <w:rPr>
      <w:rFonts w:eastAsiaTheme="minorEastAsia"/>
      <w:color w:val="FFFFFF" w:themeColor="background1"/>
    </w:rPr>
  </w:style>
  <w:style w:type="paragraph" w:customStyle="1" w:styleId="WhiteCompositeLabel">
    <w:name w:val="WhiteCompositeLabel"/>
    <w:next w:val="Normal"/>
    <w:rsid w:val="00666CF2"/>
    <w:pPr>
      <w:widowControl/>
      <w:spacing w:before="43" w:after="43"/>
      <w:jc w:val="center"/>
    </w:pPr>
    <w:rPr>
      <w:rFonts w:ascii="Calibri" w:eastAsia="Times New Roman" w:hAnsi="Calibri" w:cs="Times New Roman"/>
      <w:b/>
      <w:color w:val="FFFFFF"/>
    </w:rPr>
  </w:style>
  <w:style w:type="paragraph" w:customStyle="1" w:styleId="CompositeLabel">
    <w:name w:val="CompositeLabel"/>
    <w:next w:val="Normal"/>
    <w:rsid w:val="00666CF2"/>
    <w:pPr>
      <w:widowControl/>
      <w:spacing w:before="43" w:after="43"/>
      <w:jc w:val="center"/>
    </w:pPr>
    <w:rPr>
      <w:rFonts w:ascii="Calibri" w:eastAsia="Times New Roman" w:hAnsi="Calibri" w:cs="Times New Roman"/>
      <w:b/>
    </w:rPr>
  </w:style>
  <w:style w:type="numbering" w:customStyle="1" w:styleId="Multipunch">
    <w:name w:val="Multi punch"/>
    <w:rsid w:val="00666CF2"/>
    <w:pPr>
      <w:numPr>
        <w:numId w:val="17"/>
      </w:numPr>
    </w:pPr>
  </w:style>
  <w:style w:type="numbering" w:customStyle="1" w:styleId="Singlepunch">
    <w:name w:val="Single punch"/>
    <w:rsid w:val="00666CF2"/>
    <w:pPr>
      <w:numPr>
        <w:numId w:val="19"/>
      </w:numPr>
    </w:pPr>
  </w:style>
  <w:style w:type="paragraph" w:customStyle="1" w:styleId="QDisplayLogic">
    <w:name w:val="QDisplayLogic"/>
    <w:basedOn w:val="Normal"/>
    <w:qFormat/>
    <w:rsid w:val="00666CF2"/>
    <w:pPr>
      <w:widowControl/>
      <w:shd w:val="clear" w:color="auto" w:fill="6898BB"/>
      <w:spacing w:before="120" w:after="120"/>
    </w:pPr>
    <w:rPr>
      <w:rFonts w:eastAsiaTheme="minorEastAsia"/>
      <w:i/>
      <w:color w:val="FFFFFF"/>
      <w:sz w:val="20"/>
    </w:rPr>
  </w:style>
  <w:style w:type="paragraph" w:customStyle="1" w:styleId="QSkipLogic">
    <w:name w:val="QSkipLogic"/>
    <w:basedOn w:val="Normal"/>
    <w:qFormat/>
    <w:rsid w:val="00666CF2"/>
    <w:pPr>
      <w:widowControl/>
      <w:shd w:val="clear" w:color="auto" w:fill="8D8D8D"/>
      <w:spacing w:before="120" w:after="120"/>
    </w:pPr>
    <w:rPr>
      <w:rFonts w:eastAsiaTheme="minorEastAsia"/>
      <w:i/>
      <w:color w:val="FFFFFF"/>
      <w:sz w:val="20"/>
    </w:rPr>
  </w:style>
  <w:style w:type="paragraph" w:customStyle="1" w:styleId="SingleLineText">
    <w:name w:val="SingleLineText"/>
    <w:next w:val="Normal"/>
    <w:rsid w:val="00666CF2"/>
    <w:pPr>
      <w:widowControl/>
    </w:pPr>
    <w:rPr>
      <w:rFonts w:eastAsiaTheme="minorEastAsia"/>
    </w:rPr>
  </w:style>
  <w:style w:type="paragraph" w:customStyle="1" w:styleId="QDynamicChoices">
    <w:name w:val="QDynamicChoices"/>
    <w:basedOn w:val="Normal"/>
    <w:qFormat/>
    <w:rsid w:val="00666CF2"/>
    <w:pPr>
      <w:widowControl/>
      <w:shd w:val="clear" w:color="auto" w:fill="6FAC3D"/>
      <w:spacing w:before="120" w:after="120"/>
    </w:pPr>
    <w:rPr>
      <w:rFonts w:eastAsiaTheme="minorEastAsia"/>
      <w:i/>
      <w:color w:val="FFFFFF"/>
      <w:sz w:val="20"/>
    </w:rPr>
  </w:style>
  <w:style w:type="paragraph" w:customStyle="1" w:styleId="QReusableChoices">
    <w:name w:val="QReusableChoices"/>
    <w:basedOn w:val="Normal"/>
    <w:qFormat/>
    <w:rsid w:val="00666CF2"/>
    <w:pPr>
      <w:widowControl/>
      <w:shd w:val="clear" w:color="auto" w:fill="3EA18E"/>
      <w:spacing w:before="120" w:after="120"/>
    </w:pPr>
    <w:rPr>
      <w:rFonts w:eastAsiaTheme="minorEastAsia"/>
      <w:i/>
      <w:color w:val="FFFFFF"/>
      <w:sz w:val="20"/>
    </w:rPr>
  </w:style>
  <w:style w:type="paragraph" w:customStyle="1" w:styleId="H1">
    <w:name w:val="H1"/>
    <w:next w:val="Normal"/>
    <w:rsid w:val="00666CF2"/>
    <w:pPr>
      <w:widowControl/>
      <w:spacing w:after="240"/>
    </w:pPr>
    <w:rPr>
      <w:rFonts w:eastAsiaTheme="minorEastAsia"/>
      <w:b/>
      <w:color w:val="000000"/>
      <w:sz w:val="64"/>
      <w:szCs w:val="64"/>
    </w:rPr>
  </w:style>
  <w:style w:type="paragraph" w:customStyle="1" w:styleId="H2">
    <w:name w:val="H2"/>
    <w:next w:val="Normal"/>
    <w:rsid w:val="00666CF2"/>
    <w:pPr>
      <w:widowControl/>
      <w:spacing w:after="240"/>
    </w:pPr>
    <w:rPr>
      <w:rFonts w:eastAsiaTheme="minorEastAsia"/>
      <w:b/>
      <w:color w:val="000000"/>
      <w:sz w:val="48"/>
      <w:szCs w:val="48"/>
    </w:rPr>
  </w:style>
  <w:style w:type="paragraph" w:customStyle="1" w:styleId="H3">
    <w:name w:val="H3"/>
    <w:next w:val="Normal"/>
    <w:rsid w:val="00666CF2"/>
    <w:pPr>
      <w:widowControl/>
      <w:spacing w:after="120"/>
    </w:pPr>
    <w:rPr>
      <w:rFonts w:eastAsiaTheme="minorEastAsia"/>
      <w:b/>
      <w:color w:val="000000"/>
      <w:sz w:val="36"/>
      <w:szCs w:val="36"/>
    </w:rPr>
  </w:style>
  <w:style w:type="paragraph" w:customStyle="1" w:styleId="BlockStartLabel">
    <w:name w:val="BlockStartLabel"/>
    <w:basedOn w:val="Normal"/>
    <w:qFormat/>
    <w:rsid w:val="00666CF2"/>
    <w:pPr>
      <w:widowControl/>
      <w:spacing w:before="120" w:after="120"/>
    </w:pPr>
    <w:rPr>
      <w:rFonts w:eastAsiaTheme="minorEastAsia"/>
      <w:b/>
      <w:color w:val="CCCCCC"/>
    </w:rPr>
  </w:style>
  <w:style w:type="paragraph" w:customStyle="1" w:styleId="BlockEndLabel">
    <w:name w:val="BlockEndLabel"/>
    <w:basedOn w:val="Normal"/>
    <w:qFormat/>
    <w:rsid w:val="00666CF2"/>
    <w:pPr>
      <w:widowControl/>
      <w:spacing w:before="120"/>
    </w:pPr>
    <w:rPr>
      <w:rFonts w:eastAsiaTheme="minorEastAsia"/>
      <w:b/>
      <w:color w:val="CCCCCC"/>
    </w:rPr>
  </w:style>
  <w:style w:type="paragraph" w:customStyle="1" w:styleId="BlockSeparator">
    <w:name w:val="BlockSeparator"/>
    <w:basedOn w:val="Normal"/>
    <w:qFormat/>
    <w:rsid w:val="00666CF2"/>
    <w:pPr>
      <w:widowControl/>
      <w:pBdr>
        <w:bottom w:val="single" w:sz="8" w:space="0" w:color="CCCCCC"/>
      </w:pBdr>
      <w:spacing w:line="120" w:lineRule="auto"/>
      <w:jc w:val="center"/>
    </w:pPr>
    <w:rPr>
      <w:rFonts w:eastAsiaTheme="minorEastAsia"/>
      <w:b/>
      <w:color w:val="CCCCCC"/>
    </w:rPr>
  </w:style>
  <w:style w:type="paragraph" w:customStyle="1" w:styleId="QuestionSeparator">
    <w:name w:val="QuestionSeparator"/>
    <w:basedOn w:val="Normal"/>
    <w:qFormat/>
    <w:rsid w:val="00666CF2"/>
    <w:pPr>
      <w:widowControl/>
      <w:pBdr>
        <w:top w:val="dashed" w:sz="8" w:space="0" w:color="CCCCCC"/>
      </w:pBdr>
      <w:spacing w:before="120" w:after="120" w:line="120" w:lineRule="auto"/>
    </w:pPr>
    <w:rPr>
      <w:rFonts w:eastAsiaTheme="minorEastAsia"/>
    </w:rPr>
  </w:style>
  <w:style w:type="paragraph" w:customStyle="1" w:styleId="Dropdown">
    <w:name w:val="Dropdown"/>
    <w:basedOn w:val="Normal"/>
    <w:qFormat/>
    <w:rsid w:val="00666CF2"/>
    <w:pPr>
      <w:widowControl/>
      <w:pBdr>
        <w:top w:val="single" w:sz="4" w:space="4" w:color="CCCCCC"/>
        <w:left w:val="single" w:sz="4" w:space="4" w:color="CCCCCC"/>
        <w:bottom w:val="single" w:sz="4" w:space="4" w:color="CCCCCC"/>
        <w:right w:val="single" w:sz="4" w:space="4" w:color="CCCCCC"/>
      </w:pBdr>
      <w:spacing w:before="120" w:after="120"/>
    </w:pPr>
    <w:rPr>
      <w:rFonts w:eastAsiaTheme="minorEastAsia"/>
    </w:rPr>
  </w:style>
  <w:style w:type="paragraph" w:customStyle="1" w:styleId="TextEntryLine">
    <w:name w:val="TextEntryLine"/>
    <w:basedOn w:val="Normal"/>
    <w:qFormat/>
    <w:rsid w:val="00666CF2"/>
    <w:pPr>
      <w:widowControl/>
      <w:spacing w:before="240"/>
    </w:pPr>
    <w:rPr>
      <w:rFonts w:eastAsiaTheme="minorEastAsia"/>
    </w:rPr>
  </w:style>
  <w:style w:type="character" w:styleId="PageNumber">
    <w:name w:val="page number"/>
    <w:basedOn w:val="DefaultParagraphFont"/>
    <w:uiPriority w:val="99"/>
    <w:semiHidden/>
    <w:unhideWhenUsed/>
    <w:rsid w:val="00666CF2"/>
  </w:style>
  <w:style w:type="paragraph" w:customStyle="1" w:styleId="SFGreen">
    <w:name w:val="SFGreen"/>
    <w:basedOn w:val="Normal"/>
    <w:qFormat/>
    <w:rsid w:val="00666CF2"/>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eastAsiaTheme="minorEastAsia"/>
      <w:b/>
      <w:color w:val="809163"/>
    </w:rPr>
  </w:style>
  <w:style w:type="paragraph" w:customStyle="1" w:styleId="SFBlue">
    <w:name w:val="SFBlue"/>
    <w:basedOn w:val="Normal"/>
    <w:qFormat/>
    <w:rsid w:val="00666CF2"/>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eastAsiaTheme="minorEastAsia"/>
      <w:b/>
      <w:color w:val="426092"/>
    </w:rPr>
  </w:style>
  <w:style w:type="paragraph" w:customStyle="1" w:styleId="SFPurple">
    <w:name w:val="SFPurple"/>
    <w:basedOn w:val="Normal"/>
    <w:qFormat/>
    <w:rsid w:val="00666CF2"/>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eastAsiaTheme="minorEastAsia"/>
      <w:b/>
      <w:color w:val="916391"/>
    </w:rPr>
  </w:style>
  <w:style w:type="paragraph" w:customStyle="1" w:styleId="SFGray">
    <w:name w:val="SFGray"/>
    <w:basedOn w:val="Normal"/>
    <w:qFormat/>
    <w:rsid w:val="00666CF2"/>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eastAsiaTheme="minorEastAsia"/>
      <w:b/>
      <w:color w:val="555555"/>
    </w:rPr>
  </w:style>
  <w:style w:type="paragraph" w:customStyle="1" w:styleId="SFRed">
    <w:name w:val="SFRed"/>
    <w:basedOn w:val="Normal"/>
    <w:qFormat/>
    <w:rsid w:val="00666CF2"/>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eastAsiaTheme="minorEastAsia"/>
      <w:b/>
      <w:color w:val="FFFFFF"/>
    </w:rPr>
  </w:style>
  <w:style w:type="paragraph" w:customStyle="1" w:styleId="QPlaceholderAlert">
    <w:name w:val="QPlaceholderAlert"/>
    <w:basedOn w:val="Normal"/>
    <w:qFormat/>
    <w:rsid w:val="00666CF2"/>
    <w:pPr>
      <w:widowControl/>
      <w:spacing w:line="276" w:lineRule="auto"/>
    </w:pPr>
    <w:rPr>
      <w:rFonts w:eastAsiaTheme="minorEastAsia"/>
      <w:color w:val="FF0000"/>
    </w:rPr>
  </w:style>
  <w:style w:type="paragraph" w:styleId="NormalWeb">
    <w:name w:val="Normal (Web)"/>
    <w:basedOn w:val="Normal"/>
    <w:uiPriority w:val="99"/>
    <w:semiHidden/>
    <w:unhideWhenUsed/>
    <w:rsid w:val="001F5C45"/>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F5C45"/>
    <w:rPr>
      <w:i/>
      <w:iCs/>
    </w:rPr>
  </w:style>
  <w:style w:type="character" w:styleId="UnresolvedMention">
    <w:name w:val="Unresolved Mention"/>
    <w:basedOn w:val="DefaultParagraphFont"/>
    <w:uiPriority w:val="99"/>
    <w:semiHidden/>
    <w:unhideWhenUsed/>
    <w:rsid w:val="005247B2"/>
    <w:rPr>
      <w:color w:val="605E5C"/>
      <w:shd w:val="clear" w:color="auto" w:fill="E1DFDD"/>
    </w:rPr>
  </w:style>
  <w:style w:type="paragraph" w:styleId="NoSpacing">
    <w:name w:val="No Spacing"/>
    <w:uiPriority w:val="1"/>
    <w:qFormat/>
    <w:rsid w:val="004E751A"/>
  </w:style>
  <w:style w:type="table" w:styleId="TableGridLight">
    <w:name w:val="Grid Table Light"/>
    <w:basedOn w:val="TableNormal"/>
    <w:uiPriority w:val="40"/>
    <w:rsid w:val="00AE6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60448">
      <w:bodyDiv w:val="1"/>
      <w:marLeft w:val="0"/>
      <w:marRight w:val="0"/>
      <w:marTop w:val="0"/>
      <w:marBottom w:val="0"/>
      <w:divBdr>
        <w:top w:val="none" w:sz="0" w:space="0" w:color="auto"/>
        <w:left w:val="none" w:sz="0" w:space="0" w:color="auto"/>
        <w:bottom w:val="none" w:sz="0" w:space="0" w:color="auto"/>
        <w:right w:val="none" w:sz="0" w:space="0" w:color="auto"/>
      </w:divBdr>
    </w:div>
    <w:div w:id="1045906262">
      <w:bodyDiv w:val="1"/>
      <w:marLeft w:val="0"/>
      <w:marRight w:val="0"/>
      <w:marTop w:val="0"/>
      <w:marBottom w:val="0"/>
      <w:divBdr>
        <w:top w:val="none" w:sz="0" w:space="0" w:color="auto"/>
        <w:left w:val="none" w:sz="0" w:space="0" w:color="auto"/>
        <w:bottom w:val="none" w:sz="0" w:space="0" w:color="auto"/>
        <w:right w:val="none" w:sz="0" w:space="0" w:color="auto"/>
      </w:divBdr>
    </w:div>
    <w:div w:id="1596552255">
      <w:bodyDiv w:val="1"/>
      <w:marLeft w:val="0"/>
      <w:marRight w:val="0"/>
      <w:marTop w:val="0"/>
      <w:marBottom w:val="0"/>
      <w:divBdr>
        <w:top w:val="none" w:sz="0" w:space="0" w:color="auto"/>
        <w:left w:val="none" w:sz="0" w:space="0" w:color="auto"/>
        <w:bottom w:val="none" w:sz="0" w:space="0" w:color="auto"/>
        <w:right w:val="none" w:sz="0" w:space="0" w:color="auto"/>
      </w:divBdr>
    </w:div>
    <w:div w:id="1869022148">
      <w:bodyDiv w:val="1"/>
      <w:marLeft w:val="0"/>
      <w:marRight w:val="0"/>
      <w:marTop w:val="0"/>
      <w:marBottom w:val="0"/>
      <w:divBdr>
        <w:top w:val="none" w:sz="0" w:space="0" w:color="auto"/>
        <w:left w:val="none" w:sz="0" w:space="0" w:color="auto"/>
        <w:bottom w:val="none" w:sz="0" w:space="0" w:color="auto"/>
        <w:right w:val="none" w:sz="0" w:space="0" w:color="auto"/>
      </w:divBdr>
    </w:div>
    <w:div w:id="1944258983">
      <w:bodyDiv w:val="1"/>
      <w:marLeft w:val="0"/>
      <w:marRight w:val="0"/>
      <w:marTop w:val="0"/>
      <w:marBottom w:val="0"/>
      <w:divBdr>
        <w:top w:val="none" w:sz="0" w:space="0" w:color="auto"/>
        <w:left w:val="none" w:sz="0" w:space="0" w:color="auto"/>
        <w:bottom w:val="none" w:sz="0" w:space="0" w:color="auto"/>
        <w:right w:val="none" w:sz="0" w:space="0" w:color="auto"/>
      </w:divBdr>
    </w:div>
    <w:div w:id="210483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m_eeos@ed.gov" TargetMode="External"/><Relationship Id="rId18" Type="http://schemas.openxmlformats.org/officeDocument/2006/relationships/header" Target="header1.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2.ed.gov/programs/iegpsflasf/performance.html" TargetMode="External"/><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iris.ed.gov" TargetMode="External"/><Relationship Id="rId23" Type="http://schemas.openxmlformats.org/officeDocument/2006/relationships/chart" Target="charts/chart6.xml"/><Relationship Id="rId28"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timothy.duvall@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Language.Assistance@ed.gov"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header" Target="header3.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Have you received more than one FLAS award?</c:v>
                </c:pt>
              </c:strCache>
            </c:strRef>
          </c:tx>
          <c:dLbls>
            <c:dLbl>
              <c:idx val="0"/>
              <c:layout>
                <c:manualLayout>
                  <c:x val="-2.9797863808690581E-2"/>
                  <c:y val="9.03679272541269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2D6-42C5-A525-C2A0EC51387A}"/>
                </c:ext>
              </c:extLst>
            </c:dLbl>
            <c:dLbl>
              <c:idx val="1"/>
              <c:layout>
                <c:manualLayout>
                  <c:x val="5.610345581802275E-2"/>
                  <c:y val="-0.1332148783692282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D6-42C5-A525-C2A0EC51387A}"/>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62% - No</c:v>
                </c:pt>
                <c:pt idx="1">
                  <c:v>38% - Yes</c:v>
                </c:pt>
              </c:strCache>
            </c:strRef>
          </c:cat>
          <c:val>
            <c:numRef>
              <c:f>Sheet1!$B$2:$B$3</c:f>
              <c:numCache>
                <c:formatCode>0.00%</c:formatCode>
                <c:ptCount val="2"/>
                <c:pt idx="0">
                  <c:v>0.62</c:v>
                </c:pt>
                <c:pt idx="1">
                  <c:v>0.38</c:v>
                </c:pt>
              </c:numCache>
            </c:numRef>
          </c:val>
          <c:extLst>
            <c:ext xmlns:c16="http://schemas.microsoft.com/office/drawing/2014/chart" uri="{C3380CC4-5D6E-409C-BE32-E72D297353CC}">
              <c16:uniqueId val="{00000002-32D6-42C5-A525-C2A0EC51387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likely</a:t>
            </a:r>
            <a:r>
              <a:rPr lang="en-US" baseline="0"/>
              <a:t> is it that you would have accomplished any of the following had you not received fellowship support?</a:t>
            </a:r>
            <a:endParaRPr lang="en-US"/>
          </a:p>
        </c:rich>
      </c:tx>
      <c:overlay val="0"/>
    </c:title>
    <c:autoTitleDeleted val="0"/>
    <c:plotArea>
      <c:layout/>
      <c:barChart>
        <c:barDir val="col"/>
        <c:grouping val="clustered"/>
        <c:varyColors val="0"/>
        <c:ser>
          <c:idx val="0"/>
          <c:order val="0"/>
          <c:tx>
            <c:strRef>
              <c:f>Sheet1!$B$1</c:f>
              <c:strCache>
                <c:ptCount val="1"/>
                <c:pt idx="0">
                  <c:v>Very Likely</c:v>
                </c:pt>
              </c:strCache>
            </c:strRef>
          </c:tx>
          <c:invertIfNegative val="0"/>
          <c:dLbls>
            <c:dLbl>
              <c:idx val="0"/>
              <c:layout>
                <c:manualLayout>
                  <c:x val="-1.1574074074074072E-2"/>
                  <c:y val="3.96794150731151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57-4DCD-90DC-0BEB14C35F97}"/>
                </c:ext>
              </c:extLst>
            </c:dLbl>
            <c:dLbl>
              <c:idx val="1"/>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57-4DCD-90DC-0BEB14C35F97}"/>
                </c:ext>
              </c:extLst>
            </c:dLbl>
            <c:dLbl>
              <c:idx val="2"/>
              <c:layout>
                <c:manualLayout>
                  <c:x val="-9.259259259259258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57-4DCD-90DC-0BEB14C35F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Pursued my language of study </c:v>
                </c:pt>
                <c:pt idx="1">
                  <c:v>Achieved advanced language proficiency</c:v>
                </c:pt>
                <c:pt idx="2">
                  <c:v>Pursued area and/or international studies</c:v>
                </c:pt>
                <c:pt idx="3">
                  <c:v>Graduated from my degree program</c:v>
                </c:pt>
              </c:strCache>
            </c:strRef>
          </c:cat>
          <c:val>
            <c:numRef>
              <c:f>Sheet1!$B$2:$B$5</c:f>
              <c:numCache>
                <c:formatCode>0%</c:formatCode>
                <c:ptCount val="4"/>
                <c:pt idx="0">
                  <c:v>0.20399999999999999</c:v>
                </c:pt>
                <c:pt idx="1">
                  <c:v>9.0999999999999998E-2</c:v>
                </c:pt>
                <c:pt idx="2">
                  <c:v>0.252</c:v>
                </c:pt>
                <c:pt idx="3">
                  <c:v>0.52100000000000002</c:v>
                </c:pt>
              </c:numCache>
            </c:numRef>
          </c:val>
          <c:extLst>
            <c:ext xmlns:c16="http://schemas.microsoft.com/office/drawing/2014/chart" uri="{C3380CC4-5D6E-409C-BE32-E72D297353CC}">
              <c16:uniqueId val="{00000003-E257-4DCD-90DC-0BEB14C35F97}"/>
            </c:ext>
          </c:extLst>
        </c:ser>
        <c:ser>
          <c:idx val="1"/>
          <c:order val="1"/>
          <c:tx>
            <c:strRef>
              <c:f>Sheet1!$C$1</c:f>
              <c:strCache>
                <c:ptCount val="1"/>
                <c:pt idx="0">
                  <c:v>Likely</c:v>
                </c:pt>
              </c:strCache>
            </c:strRef>
          </c:tx>
          <c:invertIfNegative val="0"/>
          <c:dLbls>
            <c:dLbl>
              <c:idx val="1"/>
              <c:layout>
                <c:manualLayout>
                  <c:x val="-9.2592592592592587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57-4DCD-90DC-0BEB14C35F97}"/>
                </c:ext>
              </c:extLst>
            </c:dLbl>
            <c:dLbl>
              <c:idx val="3"/>
              <c:layout>
                <c:manualLayout>
                  <c:x val="9.2592592592592587E-3"/>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57-4DCD-90DC-0BEB14C35F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Pursued my language of study </c:v>
                </c:pt>
                <c:pt idx="1">
                  <c:v>Achieved advanced language proficiency</c:v>
                </c:pt>
                <c:pt idx="2">
                  <c:v>Pursued area and/or international studies</c:v>
                </c:pt>
                <c:pt idx="3">
                  <c:v>Graduated from my degree program</c:v>
                </c:pt>
              </c:strCache>
            </c:strRef>
          </c:cat>
          <c:val>
            <c:numRef>
              <c:f>Sheet1!$C$2:$C$5</c:f>
              <c:numCache>
                <c:formatCode>0%</c:formatCode>
                <c:ptCount val="4"/>
                <c:pt idx="0">
                  <c:v>0.34</c:v>
                </c:pt>
                <c:pt idx="1">
                  <c:v>0.216</c:v>
                </c:pt>
                <c:pt idx="2">
                  <c:v>0.4</c:v>
                </c:pt>
                <c:pt idx="3">
                  <c:v>0.28000000000000003</c:v>
                </c:pt>
              </c:numCache>
            </c:numRef>
          </c:val>
          <c:extLst>
            <c:ext xmlns:c16="http://schemas.microsoft.com/office/drawing/2014/chart" uri="{C3380CC4-5D6E-409C-BE32-E72D297353CC}">
              <c16:uniqueId val="{00000006-E257-4DCD-90DC-0BEB14C35F97}"/>
            </c:ext>
          </c:extLst>
        </c:ser>
        <c:ser>
          <c:idx val="2"/>
          <c:order val="2"/>
          <c:tx>
            <c:strRef>
              <c:f>Sheet1!$D$1</c:f>
              <c:strCache>
                <c:ptCount val="1"/>
                <c:pt idx="0">
                  <c:v>Unlikely</c:v>
                </c:pt>
              </c:strCache>
            </c:strRef>
          </c:tx>
          <c:invertIfNegative val="0"/>
          <c:dLbls>
            <c:dLbl>
              <c:idx val="0"/>
              <c:layout>
                <c:manualLayout>
                  <c:x val="0"/>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57-4DCD-90DC-0BEB14C35F97}"/>
                </c:ext>
              </c:extLst>
            </c:dLbl>
            <c:dLbl>
              <c:idx val="2"/>
              <c:layout>
                <c:manualLayout>
                  <c:x val="6.94444444444444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57-4DCD-90DC-0BEB14C35F97}"/>
                </c:ext>
              </c:extLst>
            </c:dLbl>
            <c:dLbl>
              <c:idx val="3"/>
              <c:layout>
                <c:manualLayout>
                  <c:x val="0"/>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57-4DCD-90DC-0BEB14C35F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Pursued my language of study </c:v>
                </c:pt>
                <c:pt idx="1">
                  <c:v>Achieved advanced language proficiency</c:v>
                </c:pt>
                <c:pt idx="2">
                  <c:v>Pursued area and/or international studies</c:v>
                </c:pt>
                <c:pt idx="3">
                  <c:v>Graduated from my degree program</c:v>
                </c:pt>
              </c:strCache>
            </c:strRef>
          </c:cat>
          <c:val>
            <c:numRef>
              <c:f>Sheet1!$D$2:$D$5</c:f>
              <c:numCache>
                <c:formatCode>0%</c:formatCode>
                <c:ptCount val="4"/>
                <c:pt idx="0">
                  <c:v>0.23799999999999999</c:v>
                </c:pt>
                <c:pt idx="1">
                  <c:v>0.36499999999999999</c:v>
                </c:pt>
                <c:pt idx="2">
                  <c:v>0.19800000000000001</c:v>
                </c:pt>
                <c:pt idx="3">
                  <c:v>0.106</c:v>
                </c:pt>
              </c:numCache>
            </c:numRef>
          </c:val>
          <c:extLst>
            <c:ext xmlns:c16="http://schemas.microsoft.com/office/drawing/2014/chart" uri="{C3380CC4-5D6E-409C-BE32-E72D297353CC}">
              <c16:uniqueId val="{0000000A-E257-4DCD-90DC-0BEB14C35F97}"/>
            </c:ext>
          </c:extLst>
        </c:ser>
        <c:ser>
          <c:idx val="3"/>
          <c:order val="3"/>
          <c:tx>
            <c:strRef>
              <c:f>Sheet1!$E$1</c:f>
              <c:strCache>
                <c:ptCount val="1"/>
                <c:pt idx="0">
                  <c:v>Very Unlikely</c:v>
                </c:pt>
              </c:strCache>
            </c:strRef>
          </c:tx>
          <c:invertIfNegative val="0"/>
          <c:dLbls>
            <c:dLbl>
              <c:idx val="0"/>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57-4DCD-90DC-0BEB14C35F97}"/>
                </c:ext>
              </c:extLst>
            </c:dLbl>
            <c:dLbl>
              <c:idx val="1"/>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57-4DCD-90DC-0BEB14C35F97}"/>
                </c:ext>
              </c:extLst>
            </c:dLbl>
            <c:dLbl>
              <c:idx val="3"/>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57-4DCD-90DC-0BEB14C35F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Pursued my language of study </c:v>
                </c:pt>
                <c:pt idx="1">
                  <c:v>Achieved advanced language proficiency</c:v>
                </c:pt>
                <c:pt idx="2">
                  <c:v>Pursued area and/or international studies</c:v>
                </c:pt>
                <c:pt idx="3">
                  <c:v>Graduated from my degree program</c:v>
                </c:pt>
              </c:strCache>
            </c:strRef>
          </c:cat>
          <c:val>
            <c:numRef>
              <c:f>Sheet1!$E$2:$E$5</c:f>
              <c:numCache>
                <c:formatCode>0%</c:formatCode>
                <c:ptCount val="4"/>
                <c:pt idx="0">
                  <c:v>0.21299999999999999</c:v>
                </c:pt>
                <c:pt idx="1">
                  <c:v>0.28799999999999998</c:v>
                </c:pt>
                <c:pt idx="2">
                  <c:v>0.13400000000000001</c:v>
                </c:pt>
                <c:pt idx="3">
                  <c:v>8.3000000000000004E-2</c:v>
                </c:pt>
              </c:numCache>
            </c:numRef>
          </c:val>
          <c:extLst>
            <c:ext xmlns:c16="http://schemas.microsoft.com/office/drawing/2014/chart" uri="{C3380CC4-5D6E-409C-BE32-E72D297353CC}">
              <c16:uniqueId val="{0000000E-E257-4DCD-90DC-0BEB14C35F97}"/>
            </c:ext>
          </c:extLst>
        </c:ser>
        <c:ser>
          <c:idx val="4"/>
          <c:order val="4"/>
          <c:tx>
            <c:strRef>
              <c:f>Sheet1!$F$1</c:f>
              <c:strCache>
                <c:ptCount val="1"/>
                <c:pt idx="0">
                  <c:v>N/A</c:v>
                </c:pt>
              </c:strCache>
            </c:strRef>
          </c:tx>
          <c:invertIfNegative val="0"/>
          <c:dLbls>
            <c:dLbl>
              <c:idx val="0"/>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E257-4DCD-90DC-0BEB14C35F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Pursued my language of study </c:v>
                </c:pt>
                <c:pt idx="1">
                  <c:v>Achieved advanced language proficiency</c:v>
                </c:pt>
                <c:pt idx="2">
                  <c:v>Pursued area and/or international studies</c:v>
                </c:pt>
                <c:pt idx="3">
                  <c:v>Graduated from my degree program</c:v>
                </c:pt>
              </c:strCache>
            </c:strRef>
          </c:cat>
          <c:val>
            <c:numRef>
              <c:f>Sheet1!$F$2:$F$5</c:f>
              <c:numCache>
                <c:formatCode>0%</c:formatCode>
                <c:ptCount val="4"/>
                <c:pt idx="0">
                  <c:v>5.0000000000000001E-3</c:v>
                </c:pt>
                <c:pt idx="1">
                  <c:v>0.04</c:v>
                </c:pt>
                <c:pt idx="2">
                  <c:v>1.7000000000000001E-2</c:v>
                </c:pt>
                <c:pt idx="3">
                  <c:v>1.0999999999999999E-2</c:v>
                </c:pt>
              </c:numCache>
            </c:numRef>
          </c:val>
          <c:extLst>
            <c:ext xmlns:c16="http://schemas.microsoft.com/office/drawing/2014/chart" uri="{C3380CC4-5D6E-409C-BE32-E72D297353CC}">
              <c16:uniqueId val="{00000010-E257-4DCD-90DC-0BEB14C35F97}"/>
            </c:ext>
          </c:extLst>
        </c:ser>
        <c:dLbls>
          <c:showLegendKey val="0"/>
          <c:showVal val="1"/>
          <c:showCatName val="0"/>
          <c:showSerName val="0"/>
          <c:showPercent val="0"/>
          <c:showBubbleSize val="0"/>
        </c:dLbls>
        <c:gapWidth val="150"/>
        <c:overlap val="-25"/>
        <c:axId val="355633152"/>
        <c:axId val="332681152"/>
      </c:barChart>
      <c:catAx>
        <c:axId val="355633152"/>
        <c:scaling>
          <c:orientation val="minMax"/>
        </c:scaling>
        <c:delete val="0"/>
        <c:axPos val="b"/>
        <c:numFmt formatCode="General" sourceLinked="0"/>
        <c:majorTickMark val="none"/>
        <c:minorTickMark val="none"/>
        <c:tickLblPos val="nextTo"/>
        <c:crossAx val="332681152"/>
        <c:crosses val="autoZero"/>
        <c:auto val="1"/>
        <c:lblAlgn val="ctr"/>
        <c:lblOffset val="100"/>
        <c:noMultiLvlLbl val="0"/>
      </c:catAx>
      <c:valAx>
        <c:axId val="332681152"/>
        <c:scaling>
          <c:orientation val="minMax"/>
        </c:scaling>
        <c:delete val="1"/>
        <c:axPos val="l"/>
        <c:numFmt formatCode="0%" sourceLinked="1"/>
        <c:majorTickMark val="none"/>
        <c:minorTickMark val="none"/>
        <c:tickLblPos val="nextTo"/>
        <c:crossAx val="355633152"/>
        <c:crosses val="autoZero"/>
        <c:crossBetween val="between"/>
      </c:valAx>
    </c:plotArea>
    <c:legend>
      <c:legendPos val="t"/>
      <c:layout>
        <c:manualLayout>
          <c:xMode val="edge"/>
          <c:yMode val="edge"/>
          <c:x val="0.17998523622047244"/>
          <c:y val="0.29732158480189974"/>
          <c:w val="0.62151082677165359"/>
          <c:h val="7.1757592800899883E-2"/>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likely</a:t>
            </a:r>
            <a:r>
              <a:rPr lang="en-US" baseline="0"/>
              <a:t> is it that you would have accomplished any of the following had you not received fellowship support?</a:t>
            </a:r>
            <a:endParaRPr lang="en-US"/>
          </a:p>
        </c:rich>
      </c:tx>
      <c:overlay val="0"/>
    </c:title>
    <c:autoTitleDeleted val="0"/>
    <c:plotArea>
      <c:layout/>
      <c:barChart>
        <c:barDir val="col"/>
        <c:grouping val="clustered"/>
        <c:varyColors val="0"/>
        <c:ser>
          <c:idx val="0"/>
          <c:order val="0"/>
          <c:tx>
            <c:strRef>
              <c:f>Sheet1!$B$1</c:f>
              <c:strCache>
                <c:ptCount val="1"/>
                <c:pt idx="0">
                  <c:v>Very Likely</c:v>
                </c:pt>
              </c:strCache>
            </c:strRef>
          </c:tx>
          <c:invertIfNegative val="0"/>
          <c:dLbls>
            <c:dLbl>
              <c:idx val="1"/>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55-49E6-84EF-29D43BC73435}"/>
                </c:ext>
              </c:extLst>
            </c:dLbl>
            <c:dLbl>
              <c:idx val="2"/>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55-49E6-84EF-29D43BC734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Traveled overseas for a language immersion/study abroad…</c:v>
                </c:pt>
                <c:pt idx="1">
                  <c:v>Gone into the field in which I am currently employed</c:v>
                </c:pt>
                <c:pt idx="2">
                  <c:v>Received my current position</c:v>
                </c:pt>
                <c:pt idx="3">
                  <c:v>Received additional fellowships or award</c:v>
                </c:pt>
              </c:strCache>
            </c:strRef>
          </c:cat>
          <c:val>
            <c:numRef>
              <c:f>Sheet1!$B$2:$B$5</c:f>
              <c:numCache>
                <c:formatCode>0%</c:formatCode>
                <c:ptCount val="4"/>
                <c:pt idx="0">
                  <c:v>0.14699999999999999</c:v>
                </c:pt>
                <c:pt idx="1">
                  <c:v>0.28799999999999998</c:v>
                </c:pt>
                <c:pt idx="2">
                  <c:v>0.22600000000000001</c:v>
                </c:pt>
                <c:pt idx="3">
                  <c:v>8.3000000000000004E-2</c:v>
                </c:pt>
              </c:numCache>
            </c:numRef>
          </c:val>
          <c:extLst>
            <c:ext xmlns:c16="http://schemas.microsoft.com/office/drawing/2014/chart" uri="{C3380CC4-5D6E-409C-BE32-E72D297353CC}">
              <c16:uniqueId val="{00000002-4D55-49E6-84EF-29D43BC73435}"/>
            </c:ext>
          </c:extLst>
        </c:ser>
        <c:ser>
          <c:idx val="1"/>
          <c:order val="1"/>
          <c:tx>
            <c:strRef>
              <c:f>Sheet1!$C$1</c:f>
              <c:strCache>
                <c:ptCount val="1"/>
                <c:pt idx="0">
                  <c:v>Likely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Traveled overseas for a language immersion/study abroad…</c:v>
                </c:pt>
                <c:pt idx="1">
                  <c:v>Gone into the field in which I am currently employed</c:v>
                </c:pt>
                <c:pt idx="2">
                  <c:v>Received my current position</c:v>
                </c:pt>
                <c:pt idx="3">
                  <c:v>Received additional fellowships or award</c:v>
                </c:pt>
              </c:strCache>
            </c:strRef>
          </c:cat>
          <c:val>
            <c:numRef>
              <c:f>Sheet1!$C$2:$C$5</c:f>
              <c:numCache>
                <c:formatCode>0%</c:formatCode>
                <c:ptCount val="4"/>
                <c:pt idx="0">
                  <c:v>0.21299999999999999</c:v>
                </c:pt>
                <c:pt idx="1">
                  <c:v>0.43</c:v>
                </c:pt>
                <c:pt idx="2">
                  <c:v>0.41599999999999998</c:v>
                </c:pt>
                <c:pt idx="3">
                  <c:v>0.26500000000000001</c:v>
                </c:pt>
              </c:numCache>
            </c:numRef>
          </c:val>
          <c:extLst>
            <c:ext xmlns:c16="http://schemas.microsoft.com/office/drawing/2014/chart" uri="{C3380CC4-5D6E-409C-BE32-E72D297353CC}">
              <c16:uniqueId val="{00000003-4D55-49E6-84EF-29D43BC73435}"/>
            </c:ext>
          </c:extLst>
        </c:ser>
        <c:ser>
          <c:idx val="2"/>
          <c:order val="2"/>
          <c:tx>
            <c:strRef>
              <c:f>Sheet1!$D$1</c:f>
              <c:strCache>
                <c:ptCount val="1"/>
                <c:pt idx="0">
                  <c:v>Unlikely</c:v>
                </c:pt>
              </c:strCache>
            </c:strRef>
          </c:tx>
          <c:invertIfNegative val="0"/>
          <c:dLbls>
            <c:dLbl>
              <c:idx val="2"/>
              <c:layout>
                <c:manualLayout>
                  <c:x val="9.259259259259343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55-49E6-84EF-29D43BC734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Traveled overseas for a language immersion/study abroad…</c:v>
                </c:pt>
                <c:pt idx="1">
                  <c:v>Gone into the field in which I am currently employed</c:v>
                </c:pt>
                <c:pt idx="2">
                  <c:v>Received my current position</c:v>
                </c:pt>
                <c:pt idx="3">
                  <c:v>Received additional fellowships or award</c:v>
                </c:pt>
              </c:strCache>
            </c:strRef>
          </c:cat>
          <c:val>
            <c:numRef>
              <c:f>Sheet1!$D$2:$D$5</c:f>
              <c:numCache>
                <c:formatCode>0%</c:formatCode>
                <c:ptCount val="4"/>
                <c:pt idx="0">
                  <c:v>0.23799999999999999</c:v>
                </c:pt>
                <c:pt idx="1">
                  <c:v>0.14399999999999999</c:v>
                </c:pt>
                <c:pt idx="2">
                  <c:v>0.20300000000000001</c:v>
                </c:pt>
                <c:pt idx="3">
                  <c:v>0.311</c:v>
                </c:pt>
              </c:numCache>
            </c:numRef>
          </c:val>
          <c:extLst>
            <c:ext xmlns:c16="http://schemas.microsoft.com/office/drawing/2014/chart" uri="{C3380CC4-5D6E-409C-BE32-E72D297353CC}">
              <c16:uniqueId val="{00000005-4D55-49E6-84EF-29D43BC73435}"/>
            </c:ext>
          </c:extLst>
        </c:ser>
        <c:ser>
          <c:idx val="3"/>
          <c:order val="3"/>
          <c:tx>
            <c:strRef>
              <c:f>Sheet1!$E$1</c:f>
              <c:strCache>
                <c:ptCount val="1"/>
                <c:pt idx="0">
                  <c:v>Very Unlikely</c:v>
                </c:pt>
              </c:strCache>
            </c:strRef>
          </c:tx>
          <c:invertIfNegative val="0"/>
          <c:dLbls>
            <c:dLbl>
              <c:idx val="0"/>
              <c:layout>
                <c:manualLayout>
                  <c:x val="1.388888888888888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55-49E6-84EF-29D43BC73435}"/>
                </c:ext>
              </c:extLst>
            </c:dLbl>
            <c:dLbl>
              <c:idx val="3"/>
              <c:layout>
                <c:manualLayout>
                  <c:x val="0"/>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55-49E6-84EF-29D43BC734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Traveled overseas for a language immersion/study abroad…</c:v>
                </c:pt>
                <c:pt idx="1">
                  <c:v>Gone into the field in which I am currently employed</c:v>
                </c:pt>
                <c:pt idx="2">
                  <c:v>Received my current position</c:v>
                </c:pt>
                <c:pt idx="3">
                  <c:v>Received additional fellowships or award</c:v>
                </c:pt>
              </c:strCache>
            </c:strRef>
          </c:cat>
          <c:val>
            <c:numRef>
              <c:f>Sheet1!$E$2:$E$5</c:f>
              <c:numCache>
                <c:formatCode>0%</c:formatCode>
                <c:ptCount val="4"/>
                <c:pt idx="0">
                  <c:v>0.254</c:v>
                </c:pt>
                <c:pt idx="1">
                  <c:v>5.8999999999999997E-2</c:v>
                </c:pt>
                <c:pt idx="2">
                  <c:v>7.9000000000000001E-2</c:v>
                </c:pt>
                <c:pt idx="3">
                  <c:v>0.13700000000000001</c:v>
                </c:pt>
              </c:numCache>
            </c:numRef>
          </c:val>
          <c:extLst>
            <c:ext xmlns:c16="http://schemas.microsoft.com/office/drawing/2014/chart" uri="{C3380CC4-5D6E-409C-BE32-E72D297353CC}">
              <c16:uniqueId val="{00000008-4D55-49E6-84EF-29D43BC73435}"/>
            </c:ext>
          </c:extLst>
        </c:ser>
        <c:ser>
          <c:idx val="4"/>
          <c:order val="4"/>
          <c:tx>
            <c:strRef>
              <c:f>Sheet1!$F$1</c:f>
              <c:strCache>
                <c:ptCount val="1"/>
                <c:pt idx="0">
                  <c:v>N/A</c:v>
                </c:pt>
              </c:strCache>
            </c:strRef>
          </c:tx>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55-49E6-84EF-29D43BC734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Traveled overseas for a language immersion/study abroad…</c:v>
                </c:pt>
                <c:pt idx="1">
                  <c:v>Gone into the field in which I am currently employed</c:v>
                </c:pt>
                <c:pt idx="2">
                  <c:v>Received my current position</c:v>
                </c:pt>
                <c:pt idx="3">
                  <c:v>Received additional fellowships or award</c:v>
                </c:pt>
              </c:strCache>
            </c:strRef>
          </c:cat>
          <c:val>
            <c:numRef>
              <c:f>Sheet1!$F$2:$F$5</c:f>
              <c:numCache>
                <c:formatCode>0%</c:formatCode>
                <c:ptCount val="4"/>
                <c:pt idx="0">
                  <c:v>0.14799999999999999</c:v>
                </c:pt>
                <c:pt idx="1">
                  <c:v>7.9000000000000001E-2</c:v>
                </c:pt>
                <c:pt idx="2">
                  <c:v>7.5999999999999998E-2</c:v>
                </c:pt>
                <c:pt idx="3">
                  <c:v>0.20300000000000001</c:v>
                </c:pt>
              </c:numCache>
            </c:numRef>
          </c:val>
          <c:extLst>
            <c:ext xmlns:c16="http://schemas.microsoft.com/office/drawing/2014/chart" uri="{C3380CC4-5D6E-409C-BE32-E72D297353CC}">
              <c16:uniqueId val="{0000000A-4D55-49E6-84EF-29D43BC73435}"/>
            </c:ext>
          </c:extLst>
        </c:ser>
        <c:dLbls>
          <c:showLegendKey val="0"/>
          <c:showVal val="1"/>
          <c:showCatName val="0"/>
          <c:showSerName val="0"/>
          <c:showPercent val="0"/>
          <c:showBubbleSize val="0"/>
        </c:dLbls>
        <c:gapWidth val="150"/>
        <c:overlap val="-25"/>
        <c:axId val="126382592"/>
        <c:axId val="140028160"/>
      </c:barChart>
      <c:catAx>
        <c:axId val="126382592"/>
        <c:scaling>
          <c:orientation val="minMax"/>
        </c:scaling>
        <c:delete val="0"/>
        <c:axPos val="b"/>
        <c:numFmt formatCode="General" sourceLinked="0"/>
        <c:majorTickMark val="none"/>
        <c:minorTickMark val="none"/>
        <c:tickLblPos val="nextTo"/>
        <c:crossAx val="140028160"/>
        <c:crosses val="autoZero"/>
        <c:auto val="1"/>
        <c:lblAlgn val="ctr"/>
        <c:lblOffset val="100"/>
        <c:noMultiLvlLbl val="0"/>
      </c:catAx>
      <c:valAx>
        <c:axId val="140028160"/>
        <c:scaling>
          <c:orientation val="minMax"/>
        </c:scaling>
        <c:delete val="1"/>
        <c:axPos val="l"/>
        <c:numFmt formatCode="0%" sourceLinked="1"/>
        <c:majorTickMark val="none"/>
        <c:minorTickMark val="none"/>
        <c:tickLblPos val="nextTo"/>
        <c:crossAx val="1263825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many FLAS Awards did you receive?</a:t>
            </a:r>
          </a:p>
        </c:rich>
      </c:tx>
      <c:overlay val="0"/>
    </c:title>
    <c:autoTitleDeleted val="0"/>
    <c:plotArea>
      <c:layout/>
      <c:pieChart>
        <c:varyColors val="1"/>
        <c:ser>
          <c:idx val="0"/>
          <c:order val="0"/>
          <c:dLbls>
            <c:dLbl>
              <c:idx val="5"/>
              <c:layout>
                <c:manualLayout>
                  <c:x val="4.434808472002625E-2"/>
                  <c:y val="-2.1814867574952734E-3"/>
                </c:manualLayout>
              </c:layout>
              <c:tx>
                <c:rich>
                  <a:bodyPr/>
                  <a:lstStyle/>
                  <a:p>
                    <a:r>
                      <a:rPr lang="en-US"/>
                      <a:t>&lt;1%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E61-469C-BB7B-D50CD8D57F08}"/>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Sheet1!$A$1:$A$6</c:f>
              <c:strCache>
                <c:ptCount val="6"/>
                <c:pt idx="0">
                  <c:v>62% - 1 FLAS</c:v>
                </c:pt>
                <c:pt idx="1">
                  <c:v>26% - 2 FLAS</c:v>
                </c:pt>
                <c:pt idx="2">
                  <c:v>8% - 3 FLAS</c:v>
                </c:pt>
                <c:pt idx="3">
                  <c:v>3% - 4 FLAS</c:v>
                </c:pt>
                <c:pt idx="4">
                  <c:v>1% - 5 FLAS</c:v>
                </c:pt>
                <c:pt idx="5">
                  <c:v>&lt;1% - More than 5 FLAS</c:v>
                </c:pt>
              </c:strCache>
            </c:strRef>
          </c:cat>
          <c:val>
            <c:numRef>
              <c:f>Sheet1!$B$1:$B$6</c:f>
              <c:numCache>
                <c:formatCode>0%</c:formatCode>
                <c:ptCount val="6"/>
                <c:pt idx="0">
                  <c:v>0.6174496644295302</c:v>
                </c:pt>
                <c:pt idx="1">
                  <c:v>0.26006711409395972</c:v>
                </c:pt>
                <c:pt idx="2">
                  <c:v>7.6761744966442946E-2</c:v>
                </c:pt>
                <c:pt idx="3">
                  <c:v>3.2298657718120807E-2</c:v>
                </c:pt>
                <c:pt idx="4">
                  <c:v>9.2281879194630878E-3</c:v>
                </c:pt>
                <c:pt idx="5">
                  <c:v>4.1946308724832215E-3</c:v>
                </c:pt>
              </c:numCache>
            </c:numRef>
          </c:val>
          <c:extLst>
            <c:ext xmlns:c16="http://schemas.microsoft.com/office/drawing/2014/chart" uri="{C3380CC4-5D6E-409C-BE32-E72D297353CC}">
              <c16:uniqueId val="{00000001-0E61-469C-BB7B-D50CD8D57F08}"/>
            </c:ext>
          </c:extLst>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'[Chart in Microsoft Word]Sheet1'!$B$1</c:f>
              <c:strCache>
                <c:ptCount val="1"/>
                <c:pt idx="0">
                  <c:v>Where did you use your first FLAS?</c:v>
                </c:pt>
              </c:strCache>
            </c:strRef>
          </c:tx>
          <c:dLbls>
            <c:dLbl>
              <c:idx val="0"/>
              <c:layout>
                <c:manualLayout>
                  <c:x val="-4.8251312335958002E-2"/>
                  <c:y val="0.123959244677748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88-42F1-B778-CB24F48FB8C8}"/>
                </c:ext>
              </c:extLst>
            </c:dLbl>
            <c:dLbl>
              <c:idx val="1"/>
              <c:layout>
                <c:manualLayout>
                  <c:x val="1.579440069991251E-2"/>
                  <c:y val="-9.4017570720326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88-42F1-B778-CB24F48FB8C8}"/>
                </c:ext>
              </c:extLst>
            </c:dLbl>
            <c:dLbl>
              <c:idx val="2"/>
              <c:layout>
                <c:manualLayout>
                  <c:x val="3.9639107611548555E-3"/>
                  <c:y val="-1.4258165645960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88-42F1-B778-CB24F48FB8C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Word]Sheet1'!$A$2:$A$4</c:f>
              <c:strCache>
                <c:ptCount val="3"/>
                <c:pt idx="0">
                  <c:v>64% - Domestic</c:v>
                </c:pt>
                <c:pt idx="1">
                  <c:v>30% - Overseas</c:v>
                </c:pt>
                <c:pt idx="2">
                  <c:v>6% - Both</c:v>
                </c:pt>
              </c:strCache>
            </c:strRef>
          </c:cat>
          <c:val>
            <c:numRef>
              <c:f>'[Chart in Microsoft Word]Sheet1'!$B$2:$B$4</c:f>
              <c:numCache>
                <c:formatCode>0%</c:formatCode>
                <c:ptCount val="3"/>
                <c:pt idx="0">
                  <c:v>0.64100000000000001</c:v>
                </c:pt>
                <c:pt idx="1">
                  <c:v>0.29699999999999999</c:v>
                </c:pt>
                <c:pt idx="2">
                  <c:v>0.06</c:v>
                </c:pt>
              </c:numCache>
            </c:numRef>
          </c:val>
          <c:extLst>
            <c:ext xmlns:c16="http://schemas.microsoft.com/office/drawing/2014/chart" uri="{C3380CC4-5D6E-409C-BE32-E72D297353CC}">
              <c16:uniqueId val="{00000003-BF88-42F1-B778-CB24F48FB8C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'[Chart in Microsoft Word]Sheet1'!$B$1</c:f>
              <c:strCache>
                <c:ptCount val="1"/>
                <c:pt idx="0">
                  <c:v>Where did you use your second FLAS?</c:v>
                </c:pt>
              </c:strCache>
            </c:strRef>
          </c:tx>
          <c:dLbls>
            <c:dLbl>
              <c:idx val="0"/>
              <c:layout>
                <c:manualLayout>
                  <c:x val="-3.4789041994750657E-2"/>
                  <c:y val="8.9741542723826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24-461D-A64F-C06093BC07DF}"/>
                </c:ext>
              </c:extLst>
            </c:dLbl>
            <c:dLbl>
              <c:idx val="1"/>
              <c:layout>
                <c:manualLayout>
                  <c:x val="3.3801837270341209E-2"/>
                  <c:y val="-0.136020341207349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24-461D-A64F-C06093BC07DF}"/>
                </c:ext>
              </c:extLst>
            </c:dLbl>
            <c:dLbl>
              <c:idx val="2"/>
              <c:layout>
                <c:manualLayout>
                  <c:x val="3.1259213716297883E-2"/>
                  <c:y val="-3.4438956361735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24-461D-A64F-C06093BC07D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Word]Sheet1'!$A$2:$A$4</c:f>
              <c:strCache>
                <c:ptCount val="3"/>
                <c:pt idx="0">
                  <c:v>67% - Domestic</c:v>
                </c:pt>
                <c:pt idx="1">
                  <c:v>26% - Overseas</c:v>
                </c:pt>
                <c:pt idx="2">
                  <c:v>6% - Both</c:v>
                </c:pt>
              </c:strCache>
            </c:strRef>
          </c:cat>
          <c:val>
            <c:numRef>
              <c:f>'[Chart in Microsoft Word]Sheet1'!$B$2:$B$4</c:f>
              <c:numCache>
                <c:formatCode>0%</c:formatCode>
                <c:ptCount val="3"/>
                <c:pt idx="0">
                  <c:v>0.67400000000000004</c:v>
                </c:pt>
                <c:pt idx="1">
                  <c:v>0.26200000000000001</c:v>
                </c:pt>
                <c:pt idx="2">
                  <c:v>6.4000000000000001E-2</c:v>
                </c:pt>
              </c:numCache>
            </c:numRef>
          </c:val>
          <c:extLst>
            <c:ext xmlns:c16="http://schemas.microsoft.com/office/drawing/2014/chart" uri="{C3380CC4-5D6E-409C-BE32-E72D297353CC}">
              <c16:uniqueId val="{00000003-1C24-461D-A64F-C06093BC07D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Self-Reported</a:t>
            </a:r>
            <a:r>
              <a:rPr lang="en-US" baseline="0"/>
              <a:t> Language Proficiency of FLAS Fellows</a:t>
            </a:r>
            <a:endParaRPr lang="en-US"/>
          </a:p>
        </c:rich>
      </c:tx>
      <c:overlay val="0"/>
    </c:title>
    <c:autoTitleDeleted val="0"/>
    <c:plotArea>
      <c:layout/>
      <c:barChart>
        <c:barDir val="col"/>
        <c:grouping val="clustered"/>
        <c:varyColors val="0"/>
        <c:ser>
          <c:idx val="0"/>
          <c:order val="0"/>
          <c:tx>
            <c:strRef>
              <c:f>Sheet1!$A$2</c:f>
              <c:strCache>
                <c:ptCount val="1"/>
                <c:pt idx="0">
                  <c:v>Beginner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1st FLAS</c:v>
                </c:pt>
                <c:pt idx="1">
                  <c:v>2nd FLAS</c:v>
                </c:pt>
                <c:pt idx="2">
                  <c:v>3rd FLAS</c:v>
                </c:pt>
                <c:pt idx="3">
                  <c:v>4th FLAS</c:v>
                </c:pt>
              </c:strCache>
            </c:strRef>
          </c:cat>
          <c:val>
            <c:numRef>
              <c:f>Sheet1!$B$2:$E$2</c:f>
              <c:numCache>
                <c:formatCode>General</c:formatCode>
                <c:ptCount val="4"/>
                <c:pt idx="0">
                  <c:v>368</c:v>
                </c:pt>
                <c:pt idx="1">
                  <c:v>74</c:v>
                </c:pt>
                <c:pt idx="2">
                  <c:v>14</c:v>
                </c:pt>
                <c:pt idx="3">
                  <c:v>7</c:v>
                </c:pt>
              </c:numCache>
            </c:numRef>
          </c:val>
          <c:extLst>
            <c:ext xmlns:c16="http://schemas.microsoft.com/office/drawing/2014/chart" uri="{C3380CC4-5D6E-409C-BE32-E72D297353CC}">
              <c16:uniqueId val="{00000000-F504-4279-9241-14A5D0E5B451}"/>
            </c:ext>
          </c:extLst>
        </c:ser>
        <c:ser>
          <c:idx val="1"/>
          <c:order val="1"/>
          <c:tx>
            <c:strRef>
              <c:f>Sheet1!$A$3</c:f>
              <c:strCache>
                <c:ptCount val="1"/>
                <c:pt idx="0">
                  <c:v>Intermediate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1st FLAS</c:v>
                </c:pt>
                <c:pt idx="1">
                  <c:v>2nd FLAS</c:v>
                </c:pt>
                <c:pt idx="2">
                  <c:v>3rd FLAS</c:v>
                </c:pt>
                <c:pt idx="3">
                  <c:v>4th FLAS</c:v>
                </c:pt>
              </c:strCache>
            </c:strRef>
          </c:cat>
          <c:val>
            <c:numRef>
              <c:f>Sheet1!$B$3:$E$3</c:f>
              <c:numCache>
                <c:formatCode>General</c:formatCode>
                <c:ptCount val="4"/>
                <c:pt idx="0">
                  <c:v>1033</c:v>
                </c:pt>
                <c:pt idx="1">
                  <c:v>346</c:v>
                </c:pt>
                <c:pt idx="2">
                  <c:v>80</c:v>
                </c:pt>
                <c:pt idx="3">
                  <c:v>18</c:v>
                </c:pt>
              </c:numCache>
            </c:numRef>
          </c:val>
          <c:extLst>
            <c:ext xmlns:c16="http://schemas.microsoft.com/office/drawing/2014/chart" uri="{C3380CC4-5D6E-409C-BE32-E72D297353CC}">
              <c16:uniqueId val="{00000001-F504-4279-9241-14A5D0E5B451}"/>
            </c:ext>
          </c:extLst>
        </c:ser>
        <c:ser>
          <c:idx val="2"/>
          <c:order val="2"/>
          <c:tx>
            <c:strRef>
              <c:f>Sheet1!$A$4</c:f>
              <c:strCache>
                <c:ptCount val="1"/>
                <c:pt idx="0">
                  <c:v>Advanced</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1st FLAS</c:v>
                </c:pt>
                <c:pt idx="1">
                  <c:v>2nd FLAS</c:v>
                </c:pt>
                <c:pt idx="2">
                  <c:v>3rd FLAS</c:v>
                </c:pt>
                <c:pt idx="3">
                  <c:v>4th FLAS</c:v>
                </c:pt>
              </c:strCache>
            </c:strRef>
          </c:cat>
          <c:val>
            <c:numRef>
              <c:f>Sheet1!$B$4:$E$4</c:f>
              <c:numCache>
                <c:formatCode>General</c:formatCode>
                <c:ptCount val="4"/>
                <c:pt idx="0">
                  <c:v>816</c:v>
                </c:pt>
                <c:pt idx="1">
                  <c:v>397</c:v>
                </c:pt>
                <c:pt idx="2">
                  <c:v>147</c:v>
                </c:pt>
                <c:pt idx="3">
                  <c:v>45</c:v>
                </c:pt>
              </c:numCache>
            </c:numRef>
          </c:val>
          <c:extLst>
            <c:ext xmlns:c16="http://schemas.microsoft.com/office/drawing/2014/chart" uri="{C3380CC4-5D6E-409C-BE32-E72D297353CC}">
              <c16:uniqueId val="{00000002-F504-4279-9241-14A5D0E5B451}"/>
            </c:ext>
          </c:extLst>
        </c:ser>
        <c:dLbls>
          <c:dLblPos val="outEnd"/>
          <c:showLegendKey val="0"/>
          <c:showVal val="1"/>
          <c:showCatName val="0"/>
          <c:showSerName val="0"/>
          <c:showPercent val="0"/>
          <c:showBubbleSize val="0"/>
        </c:dLbls>
        <c:gapWidth val="150"/>
        <c:axId val="347063296"/>
        <c:axId val="351086272"/>
      </c:barChart>
      <c:catAx>
        <c:axId val="347063296"/>
        <c:scaling>
          <c:orientation val="minMax"/>
        </c:scaling>
        <c:delete val="0"/>
        <c:axPos val="b"/>
        <c:numFmt formatCode="General" sourceLinked="0"/>
        <c:majorTickMark val="out"/>
        <c:minorTickMark val="none"/>
        <c:tickLblPos val="nextTo"/>
        <c:crossAx val="351086272"/>
        <c:crosses val="autoZero"/>
        <c:auto val="1"/>
        <c:lblAlgn val="ctr"/>
        <c:lblOffset val="100"/>
        <c:noMultiLvlLbl val="0"/>
      </c:catAx>
      <c:valAx>
        <c:axId val="351086272"/>
        <c:scaling>
          <c:orientation val="minMax"/>
        </c:scaling>
        <c:delete val="0"/>
        <c:axPos val="l"/>
        <c:numFmt formatCode="General" sourceLinked="1"/>
        <c:majorTickMark val="out"/>
        <c:minorTickMark val="none"/>
        <c:tickLblPos val="nextTo"/>
        <c:crossAx val="347063296"/>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Undergraduate</a:t>
            </a:r>
            <a:r>
              <a:rPr lang="en-US" baseline="0"/>
              <a:t> Degree Discipline</a:t>
            </a:r>
            <a:endParaRPr lang="en-US"/>
          </a:p>
        </c:rich>
      </c:tx>
      <c:overlay val="0"/>
    </c:title>
    <c:autoTitleDeleted val="0"/>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Humanities</c:v>
                </c:pt>
                <c:pt idx="1">
                  <c:v>Social Sciences</c:v>
                </c:pt>
                <c:pt idx="2">
                  <c:v>STEM</c:v>
                </c:pt>
                <c:pt idx="3">
                  <c:v>Professions</c:v>
                </c:pt>
                <c:pt idx="4">
                  <c:v>Visual and Performing Arts</c:v>
                </c:pt>
                <c:pt idx="5">
                  <c:v>Other</c:v>
                </c:pt>
              </c:strCache>
            </c:strRef>
          </c:cat>
          <c:val>
            <c:numRef>
              <c:f>Sheet1!$B$2:$B$7</c:f>
              <c:numCache>
                <c:formatCode>General</c:formatCode>
                <c:ptCount val="6"/>
                <c:pt idx="0">
                  <c:v>1213</c:v>
                </c:pt>
                <c:pt idx="1">
                  <c:v>551</c:v>
                </c:pt>
                <c:pt idx="2">
                  <c:v>175</c:v>
                </c:pt>
                <c:pt idx="3">
                  <c:v>93</c:v>
                </c:pt>
                <c:pt idx="4">
                  <c:v>88</c:v>
                </c:pt>
                <c:pt idx="5">
                  <c:v>116</c:v>
                </c:pt>
              </c:numCache>
            </c:numRef>
          </c:val>
          <c:extLst>
            <c:ext xmlns:c16="http://schemas.microsoft.com/office/drawing/2014/chart" uri="{C3380CC4-5D6E-409C-BE32-E72D297353CC}">
              <c16:uniqueId val="{00000000-0044-4B0E-AC5E-C2B2E6C4C762}"/>
            </c:ext>
          </c:extLst>
        </c:ser>
        <c:dLbls>
          <c:showLegendKey val="0"/>
          <c:showVal val="0"/>
          <c:showCatName val="0"/>
          <c:showSerName val="0"/>
          <c:showPercent val="0"/>
          <c:showBubbleSize val="0"/>
        </c:dLbls>
        <c:gapWidth val="150"/>
        <c:axId val="325554688"/>
        <c:axId val="351092032"/>
      </c:barChart>
      <c:catAx>
        <c:axId val="325554688"/>
        <c:scaling>
          <c:orientation val="maxMin"/>
        </c:scaling>
        <c:delete val="0"/>
        <c:axPos val="l"/>
        <c:numFmt formatCode="General" sourceLinked="0"/>
        <c:majorTickMark val="out"/>
        <c:minorTickMark val="none"/>
        <c:tickLblPos val="nextTo"/>
        <c:crossAx val="351092032"/>
        <c:crosses val="autoZero"/>
        <c:auto val="1"/>
        <c:lblAlgn val="ctr"/>
        <c:lblOffset val="100"/>
        <c:noMultiLvlLbl val="0"/>
      </c:catAx>
      <c:valAx>
        <c:axId val="351092032"/>
        <c:scaling>
          <c:orientation val="minMax"/>
        </c:scaling>
        <c:delete val="0"/>
        <c:axPos val="t"/>
        <c:majorGridlines/>
        <c:title>
          <c:tx>
            <c:rich>
              <a:bodyPr/>
              <a:lstStyle/>
              <a:p>
                <a:pPr>
                  <a:defRPr/>
                </a:pPr>
                <a:r>
                  <a:rPr lang="en-US"/>
                  <a:t>Number of </a:t>
                </a:r>
                <a:r>
                  <a:rPr lang="en-US" baseline="0"/>
                  <a:t>FLAS fellows</a:t>
                </a:r>
                <a:r>
                  <a:rPr lang="en-US"/>
                  <a:t> </a:t>
                </a:r>
              </a:p>
            </c:rich>
          </c:tx>
          <c:overlay val="0"/>
        </c:title>
        <c:numFmt formatCode="General" sourceLinked="1"/>
        <c:majorTickMark val="out"/>
        <c:minorTickMark val="none"/>
        <c:tickLblPos val="nextTo"/>
        <c:crossAx val="3255546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frequently, in your current job, do you use the foreign language you studied in your FLAS fellowship?</c:v>
                </c:pt>
              </c:strCache>
            </c:strRef>
          </c:tx>
          <c:dLbls>
            <c:dLbl>
              <c:idx val="0"/>
              <c:layout>
                <c:manualLayout>
                  <c:x val="3.3621374251295591E-2"/>
                  <c:y val="-3.862253876976141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B54-4838-8869-68407D4EE826}"/>
                </c:ext>
              </c:extLst>
            </c:dLbl>
            <c:dLbl>
              <c:idx val="1"/>
              <c:layout>
                <c:manualLayout>
                  <c:x val="2.8267043542634172E-2"/>
                  <c:y val="-2.886106659755569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54-4838-8869-68407D4EE826}"/>
                </c:ext>
              </c:extLst>
            </c:dLbl>
            <c:dLbl>
              <c:idx val="2"/>
              <c:layout>
                <c:manualLayout>
                  <c:x val="2.5348946766269601E-2"/>
                  <c:y val="2.192192721909308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B54-4838-8869-68407D4EE826}"/>
                </c:ext>
              </c:extLst>
            </c:dLbl>
            <c:dLbl>
              <c:idx val="3"/>
              <c:layout>
                <c:manualLayout>
                  <c:x val="-1.1083181909953563E-2"/>
                  <c:y val="-8.8225037619796493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54-4838-8869-68407D4EE826}"/>
                </c:ext>
              </c:extLst>
            </c:dLbl>
            <c:dLbl>
              <c:idx val="4"/>
              <c:layout>
                <c:manualLayout>
                  <c:x val="-2.2228615653812504E-2"/>
                  <c:y val="-1.07104815741018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B54-4838-8869-68407D4EE826}"/>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19% - Daily</c:v>
                </c:pt>
                <c:pt idx="1">
                  <c:v>13% - Weekly</c:v>
                </c:pt>
                <c:pt idx="2">
                  <c:v>12% - Monthly</c:v>
                </c:pt>
                <c:pt idx="3">
                  <c:v>22% - Less than once a month</c:v>
                </c:pt>
                <c:pt idx="4">
                  <c:v>34% - Never</c:v>
                </c:pt>
              </c:strCache>
            </c:strRef>
          </c:cat>
          <c:val>
            <c:numRef>
              <c:f>Sheet1!$B$2:$B$6</c:f>
              <c:numCache>
                <c:formatCode>0%</c:formatCode>
                <c:ptCount val="5"/>
                <c:pt idx="0">
                  <c:v>0.19400000000000001</c:v>
                </c:pt>
                <c:pt idx="1">
                  <c:v>0.13</c:v>
                </c:pt>
                <c:pt idx="2">
                  <c:v>0.121</c:v>
                </c:pt>
                <c:pt idx="3">
                  <c:v>0.218</c:v>
                </c:pt>
                <c:pt idx="4">
                  <c:v>0.33600000000000002</c:v>
                </c:pt>
              </c:numCache>
            </c:numRef>
          </c:val>
          <c:extLst>
            <c:ext xmlns:c16="http://schemas.microsoft.com/office/drawing/2014/chart" uri="{C3380CC4-5D6E-409C-BE32-E72D297353CC}">
              <c16:uniqueId val="{00000005-5B54-4838-8869-68407D4EE82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often in your current job are you called on to use the international and/or area studies training you received during your FLAS fellowships?</a:t>
            </a:r>
          </a:p>
        </c:rich>
      </c:tx>
      <c:overlay val="0"/>
    </c:title>
    <c:autoTitleDeleted val="0"/>
    <c:plotArea>
      <c:layout>
        <c:manualLayout>
          <c:layoutTarget val="inner"/>
          <c:xMode val="edge"/>
          <c:yMode val="edge"/>
          <c:x val="0.20149588072324293"/>
          <c:y val="0.45870516185476817"/>
          <c:w val="0.26322360746573342"/>
          <c:h val="0.45124046994125733"/>
        </c:manualLayout>
      </c:layout>
      <c:pieChart>
        <c:varyColors val="1"/>
        <c:ser>
          <c:idx val="0"/>
          <c:order val="0"/>
          <c:tx>
            <c:strRef>
              <c:f>Sheet1!$B$1</c:f>
              <c:strCache>
                <c:ptCount val="1"/>
                <c:pt idx="0">
                  <c:v>How often in your current job are you called on to use the international and/or area studies training you receieved during your FLAS fellowships?</c:v>
                </c:pt>
              </c:strCache>
            </c:strRef>
          </c:tx>
          <c:dLbls>
            <c:dLbl>
              <c:idx val="0"/>
              <c:layout>
                <c:manualLayout>
                  <c:x val="1.3630613881598133E-2"/>
                  <c:y val="-6.97384701912261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793-4918-9D8A-FE5C5E01C9CA}"/>
                </c:ext>
              </c:extLst>
            </c:dLbl>
            <c:dLbl>
              <c:idx val="1"/>
              <c:layout>
                <c:manualLayout>
                  <c:x val="2.3976013414989793E-2"/>
                  <c:y val="-6.405761779777527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793-4918-9D8A-FE5C5E01C9CA}"/>
                </c:ext>
              </c:extLst>
            </c:dLbl>
            <c:dLbl>
              <c:idx val="2"/>
              <c:layout>
                <c:manualLayout>
                  <c:x val="-1.8905475357247011E-2"/>
                  <c:y val="-4.229471316085489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793-4918-9D8A-FE5C5E01C9CA}"/>
                </c:ext>
              </c:extLst>
            </c:dLbl>
            <c:dLbl>
              <c:idx val="3"/>
              <c:layout>
                <c:manualLayout>
                  <c:x val="-2.887795275590551E-2"/>
                  <c:y val="-5.958005249343831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93-4918-9D8A-FE5C5E01C9CA}"/>
                </c:ext>
              </c:extLst>
            </c:dLbl>
            <c:dLbl>
              <c:idx val="4"/>
              <c:layout>
                <c:manualLayout>
                  <c:x val="-2.3462561971420218E-2"/>
                  <c:y val="-2.167541557305336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793-4918-9D8A-FE5C5E01C9CA}"/>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37% - Daily</c:v>
                </c:pt>
                <c:pt idx="1">
                  <c:v>16% - Weekly</c:v>
                </c:pt>
                <c:pt idx="2">
                  <c:v>11% - Monthly</c:v>
                </c:pt>
                <c:pt idx="3">
                  <c:v>15% - Less than once a month</c:v>
                </c:pt>
                <c:pt idx="4">
                  <c:v>20% - Never</c:v>
                </c:pt>
              </c:strCache>
            </c:strRef>
          </c:cat>
          <c:val>
            <c:numRef>
              <c:f>Sheet1!$B$2:$B$6</c:f>
              <c:numCache>
                <c:formatCode>0%</c:formatCode>
                <c:ptCount val="5"/>
                <c:pt idx="0">
                  <c:v>0.371</c:v>
                </c:pt>
                <c:pt idx="1">
                  <c:v>0.159</c:v>
                </c:pt>
                <c:pt idx="2">
                  <c:v>0.113</c:v>
                </c:pt>
                <c:pt idx="3">
                  <c:v>0.15</c:v>
                </c:pt>
                <c:pt idx="4">
                  <c:v>0.20449999999999999</c:v>
                </c:pt>
              </c:numCache>
            </c:numRef>
          </c:val>
          <c:extLst>
            <c:ext xmlns:c16="http://schemas.microsoft.com/office/drawing/2014/chart" uri="{C3380CC4-5D6E-409C-BE32-E72D297353CC}">
              <c16:uniqueId val="{00000005-E793-4918-9D8A-FE5C5E01C9C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Which one of the following best describes your principal employer?</a:t>
            </a:r>
          </a:p>
        </c:rich>
      </c:tx>
      <c:layout>
        <c:manualLayout>
          <c:xMode val="edge"/>
          <c:yMode val="edge"/>
          <c:x val="0.14016786964129485"/>
          <c:y val="0"/>
        </c:manualLayout>
      </c:layout>
      <c:overlay val="0"/>
    </c:title>
    <c:autoTitleDeleted val="0"/>
    <c:plotArea>
      <c:layout/>
      <c:pieChart>
        <c:varyColors val="1"/>
        <c:ser>
          <c:idx val="0"/>
          <c:order val="0"/>
          <c:tx>
            <c:strRef>
              <c:f>Sheet1!$B$1</c:f>
              <c:strCache>
                <c:ptCount val="1"/>
                <c:pt idx="0">
                  <c:v>Which one of the following best desribes your principal employer?</c:v>
                </c:pt>
              </c:strCache>
            </c:strRef>
          </c:tx>
          <c:dLbls>
            <c:dLbl>
              <c:idx val="0"/>
              <c:layout>
                <c:manualLayout>
                  <c:x val="3.1497408977723941E-2"/>
                  <c:y val="-5.779719420681801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CCD-4283-9BC9-708A3D8C9414}"/>
                </c:ext>
              </c:extLst>
            </c:dLbl>
            <c:dLbl>
              <c:idx val="1"/>
              <c:layout>
                <c:manualLayout>
                  <c:x val="3.0153610606366513E-2"/>
                  <c:y val="6.336885337155942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CCD-4283-9BC9-708A3D8C9414}"/>
                </c:ext>
              </c:extLst>
            </c:dLbl>
            <c:dLbl>
              <c:idx val="2"/>
              <c:layout>
                <c:manualLayout>
                  <c:x val="-3.3945756780402452E-2"/>
                  <c:y val="-1.99446382565953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CCD-4283-9BC9-708A3D8C9414}"/>
                </c:ext>
              </c:extLst>
            </c:dLbl>
            <c:dLbl>
              <c:idx val="3"/>
              <c:layout>
                <c:manualLayout>
                  <c:x val="-2.6303082307019315E-2"/>
                  <c:y val="-1.20047056669265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CCD-4283-9BC9-708A3D8C9414}"/>
                </c:ext>
              </c:extLst>
            </c:dLbl>
            <c:dLbl>
              <c:idx val="4"/>
              <c:layout>
                <c:manualLayout>
                  <c:x val="-1.9490880947573862E-2"/>
                  <c:y val="-8.767460361961522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CCD-4283-9BC9-708A3D8C9414}"/>
                </c:ext>
              </c:extLst>
            </c:dLbl>
            <c:dLbl>
              <c:idx val="5"/>
              <c:layout>
                <c:manualLayout>
                  <c:x val="-3.6328824281580165E-2"/>
                  <c:y val="-3.261434578308915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CCD-4283-9BC9-708A3D8C9414}"/>
                </c:ext>
              </c:extLst>
            </c:dLbl>
            <c:dLbl>
              <c:idx val="6"/>
              <c:layout>
                <c:manualLayout>
                  <c:x val="-3.2163671848711217E-2"/>
                  <c:y val="-5.1250379565725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CCD-4283-9BC9-708A3D8C9414}"/>
                </c:ext>
              </c:extLst>
            </c:dLbl>
            <c:dLbl>
              <c:idx val="7"/>
              <c:layout>
                <c:manualLayout>
                  <c:x val="2.0184904771518946E-2"/>
                  <c:y val="-4.93558691763918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CCD-4283-9BC9-708A3D8C9414}"/>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37% - Private sector (includes self-employed)</c:v>
                </c:pt>
                <c:pt idx="1">
                  <c:v>24% - Non-profit organization</c:v>
                </c:pt>
                <c:pt idx="2">
                  <c:v>9% - Federal government</c:v>
                </c:pt>
                <c:pt idx="3">
                  <c:v>14% - State government (includes some state colleges and universities)</c:v>
                </c:pt>
                <c:pt idx="4">
                  <c:v>3% - Local government (includes some public school districts)</c:v>
                </c:pt>
                <c:pt idx="5">
                  <c:v>4% - Foreign/International organization</c:v>
                </c:pt>
                <c:pt idx="6">
                  <c:v>2% - U.S. Military</c:v>
                </c:pt>
                <c:pt idx="7">
                  <c:v>7% - Other</c:v>
                </c:pt>
              </c:strCache>
            </c:strRef>
          </c:cat>
          <c:val>
            <c:numRef>
              <c:f>Sheet1!$B$2:$B$9</c:f>
              <c:numCache>
                <c:formatCode>0%</c:formatCode>
                <c:ptCount val="8"/>
                <c:pt idx="0">
                  <c:v>0.36699999999999999</c:v>
                </c:pt>
                <c:pt idx="1">
                  <c:v>0.23899999999999999</c:v>
                </c:pt>
                <c:pt idx="2">
                  <c:v>0.09</c:v>
                </c:pt>
                <c:pt idx="3">
                  <c:v>0.13900000000000001</c:v>
                </c:pt>
                <c:pt idx="4">
                  <c:v>0.03</c:v>
                </c:pt>
                <c:pt idx="5">
                  <c:v>4.3999999999999997E-2</c:v>
                </c:pt>
                <c:pt idx="6">
                  <c:v>1.9E-2</c:v>
                </c:pt>
                <c:pt idx="7">
                  <c:v>7.1999999999999995E-2</c:v>
                </c:pt>
              </c:numCache>
            </c:numRef>
          </c:val>
          <c:extLst>
            <c:ext xmlns:c16="http://schemas.microsoft.com/office/drawing/2014/chart" uri="{C3380CC4-5D6E-409C-BE32-E72D297353CC}">
              <c16:uniqueId val="{00000008-BCCD-4283-9BC9-708A3D8C941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3434534625479511"/>
          <c:y val="0.17054555680539932"/>
          <c:w val="0.32398798707853832"/>
          <c:h val="0.78442661568954486"/>
        </c:manualLayout>
      </c:layout>
      <c:overlay val="0"/>
      <c:txPr>
        <a:bodyPr/>
        <a:lstStyle/>
        <a:p>
          <a:pPr>
            <a:defRPr sz="7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31fce1978617cf285b0ea3f47dd3cdc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04b6130662e8f0ca365f87641c2750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F311E-7A22-4788-A7AD-30CB9C490B81}">
  <ds:schemaRefs>
    <ds:schemaRef ds:uri="http://schemas.openxmlformats.org/package/2006/metadata/core-properties"/>
    <ds:schemaRef ds:uri="http://www.w3.org/XML/1998/namespace"/>
    <ds:schemaRef ds:uri="http://purl.org/dc/elements/1.1/"/>
    <ds:schemaRef ds:uri="http://schemas.microsoft.com/office/2006/metadata/properties"/>
    <ds:schemaRef ds:uri="f87c7b8b-c0e7-4b77-a067-2c707fd1239f"/>
    <ds:schemaRef ds:uri="http://schemas.microsoft.com/office/2006/documentManagement/types"/>
    <ds:schemaRef ds:uri="http://purl.org/dc/terms/"/>
    <ds:schemaRef ds:uri="02e41e38-1731-4866-b09a-6257d8bc047f"/>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539D068-8F9C-407A-BAB5-2C528C8C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5E6ED-C913-49B0-ABA0-D9DD854548FE}">
  <ds:schemaRefs>
    <ds:schemaRef ds:uri="http://schemas.openxmlformats.org/officeDocument/2006/bibliography"/>
  </ds:schemaRefs>
</ds:datastoreItem>
</file>

<file path=customXml/itemProps4.xml><?xml version="1.0" encoding="utf-8"?>
<ds:datastoreItem xmlns:ds="http://schemas.openxmlformats.org/officeDocument/2006/customXml" ds:itemID="{3DC84602-422A-41D2-A8F2-986CEAFBC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7846</Words>
  <Characters>44723</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 Department of Education</dc:subject>
  <dc:creator>Office of International and Foreign Language Education</dc:creator>
  <cp:lastModifiedBy>Myers, Terri L.</cp:lastModifiedBy>
  <cp:revision>2</cp:revision>
  <cp:lastPrinted>2019-08-09T23:39:00Z</cp:lastPrinted>
  <dcterms:created xsi:type="dcterms:W3CDTF">2020-09-21T23:44:00Z</dcterms:created>
  <dcterms:modified xsi:type="dcterms:W3CDTF">2020-09-21T23:44:00Z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2016-02-04T00:00:00Z</vt:filetime>
  </property>
  <property fmtid="{D5CDD505-2E9C-101B-9397-08002B2CF9AE}" pid="4" name="ContentTypeId">
    <vt:lpwstr>0x01010057DC98171ABF41439B409D0A1DDFBE39</vt:lpwstr>
  </property>
</Properties>
</file>