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D740" w14:textId="77777777" w:rsidR="00D87BA6" w:rsidRDefault="00D87BA6" w:rsidP="00482E6E">
      <w:pPr>
        <w:spacing w:after="0" w:line="240" w:lineRule="auto"/>
        <w:rPr>
          <w:rFonts w:ascii="Times New Roman" w:eastAsia="Times New Roman" w:hAnsi="Times New Roman"/>
          <w:b/>
          <w:bCs/>
          <w:color w:val="232F63"/>
          <w:sz w:val="24"/>
          <w:szCs w:val="24"/>
        </w:rPr>
      </w:pPr>
    </w:p>
    <w:p w14:paraId="6132F538" w14:textId="7588871A" w:rsidR="00426A0F" w:rsidRPr="005C2109" w:rsidRDefault="00013F3E" w:rsidP="00482E6E">
      <w:pPr>
        <w:spacing w:after="0" w:line="240" w:lineRule="auto"/>
        <w:rPr>
          <w:rFonts w:ascii="Times New Roman" w:eastAsia="Times New Roman" w:hAnsi="Times New Roman"/>
          <w:b/>
          <w:bCs/>
          <w:color w:val="232F63"/>
          <w:sz w:val="24"/>
          <w:szCs w:val="24"/>
        </w:rPr>
      </w:pPr>
      <w:r w:rsidRPr="005C2109">
        <w:rPr>
          <w:rFonts w:ascii="Times New Roman" w:eastAsia="Times New Roman" w:hAnsi="Times New Roman"/>
          <w:b/>
          <w:bCs/>
          <w:color w:val="232F63"/>
          <w:sz w:val="24"/>
          <w:szCs w:val="24"/>
        </w:rPr>
        <w:t>CALL FOR PEER REVIEWERS</w:t>
      </w:r>
      <w:r w:rsidR="00426A0F" w:rsidRPr="005C2109">
        <w:rPr>
          <w:rFonts w:ascii="Times New Roman" w:eastAsia="Times New Roman" w:hAnsi="Times New Roman"/>
          <w:b/>
          <w:bCs/>
          <w:color w:val="232F63"/>
          <w:sz w:val="24"/>
          <w:szCs w:val="24"/>
        </w:rPr>
        <w:t xml:space="preserve"> </w:t>
      </w:r>
      <w:r w:rsidR="00B36916" w:rsidRPr="005C2109">
        <w:rPr>
          <w:rFonts w:ascii="Times New Roman" w:eastAsia="Times New Roman" w:hAnsi="Times New Roman"/>
          <w:b/>
          <w:bCs/>
          <w:color w:val="232F63"/>
          <w:sz w:val="24"/>
          <w:szCs w:val="24"/>
        </w:rPr>
        <w:t xml:space="preserve">– </w:t>
      </w:r>
      <w:r w:rsidR="000D03B4">
        <w:rPr>
          <w:rFonts w:ascii="Times New Roman" w:eastAsia="Times New Roman" w:hAnsi="Times New Roman"/>
          <w:b/>
          <w:bCs/>
          <w:color w:val="232F63"/>
          <w:sz w:val="24"/>
          <w:szCs w:val="24"/>
        </w:rPr>
        <w:t>Comprehensive Literacy State Development</w:t>
      </w:r>
      <w:r w:rsidR="00B36916" w:rsidRPr="005C2109">
        <w:rPr>
          <w:rFonts w:ascii="Times New Roman" w:eastAsia="Times New Roman" w:hAnsi="Times New Roman"/>
          <w:b/>
          <w:bCs/>
          <w:color w:val="232F63"/>
          <w:sz w:val="24"/>
          <w:szCs w:val="24"/>
        </w:rPr>
        <w:t xml:space="preserve"> Program</w:t>
      </w:r>
    </w:p>
    <w:p w14:paraId="7AF6488C" w14:textId="566A5E10" w:rsidR="003D6BAB" w:rsidRPr="005C2109" w:rsidRDefault="00B36916" w:rsidP="00482E6E">
      <w:pPr>
        <w:spacing w:after="0" w:line="240" w:lineRule="auto"/>
        <w:rPr>
          <w:rFonts w:ascii="Times New Roman" w:eastAsia="Times New Roman" w:hAnsi="Times New Roman"/>
          <w:b/>
          <w:bCs/>
          <w:color w:val="232F63"/>
          <w:sz w:val="24"/>
          <w:szCs w:val="24"/>
        </w:rPr>
      </w:pPr>
      <w:r w:rsidRPr="00737AE2">
        <w:rPr>
          <w:rFonts w:ascii="Times New Roman" w:eastAsia="Times New Roman" w:hAnsi="Times New Roman"/>
          <w:b/>
          <w:bCs/>
          <w:color w:val="232F63"/>
          <w:sz w:val="24"/>
          <w:szCs w:val="24"/>
        </w:rPr>
        <w:t>FY 20</w:t>
      </w:r>
      <w:r w:rsidR="00EC4402">
        <w:rPr>
          <w:rFonts w:ascii="Times New Roman" w:eastAsia="Times New Roman" w:hAnsi="Times New Roman"/>
          <w:b/>
          <w:bCs/>
          <w:color w:val="232F63"/>
          <w:sz w:val="24"/>
          <w:szCs w:val="24"/>
        </w:rPr>
        <w:t>20</w:t>
      </w:r>
      <w:r w:rsidR="008E2589" w:rsidRPr="005C2109">
        <w:rPr>
          <w:rFonts w:ascii="Times New Roman" w:eastAsia="Times New Roman" w:hAnsi="Times New Roman"/>
          <w:b/>
          <w:bCs/>
          <w:color w:val="232F63"/>
          <w:sz w:val="24"/>
          <w:szCs w:val="24"/>
        </w:rPr>
        <w:t xml:space="preserve"> </w:t>
      </w:r>
      <w:r w:rsidR="00426A0F" w:rsidRPr="005C2109">
        <w:rPr>
          <w:rFonts w:ascii="Times New Roman" w:eastAsia="Times New Roman" w:hAnsi="Times New Roman"/>
          <w:b/>
          <w:bCs/>
          <w:color w:val="232F63"/>
          <w:sz w:val="24"/>
          <w:szCs w:val="24"/>
        </w:rPr>
        <w:t xml:space="preserve">U.S. Department of Education </w:t>
      </w:r>
      <w:r w:rsidR="00F10697" w:rsidRPr="005C2109">
        <w:rPr>
          <w:rFonts w:ascii="Times New Roman" w:eastAsia="Times New Roman" w:hAnsi="Times New Roman"/>
          <w:b/>
          <w:bCs/>
          <w:color w:val="232F63"/>
          <w:sz w:val="24"/>
          <w:szCs w:val="24"/>
        </w:rPr>
        <w:t xml:space="preserve">Discretionary </w:t>
      </w:r>
      <w:r w:rsidR="00E0066C" w:rsidRPr="005C2109">
        <w:rPr>
          <w:rFonts w:ascii="Times New Roman" w:eastAsia="Times New Roman" w:hAnsi="Times New Roman"/>
          <w:b/>
          <w:bCs/>
          <w:color w:val="232F63"/>
          <w:sz w:val="24"/>
          <w:szCs w:val="24"/>
        </w:rPr>
        <w:t xml:space="preserve">Grant </w:t>
      </w:r>
      <w:r w:rsidR="00426A0F" w:rsidRPr="005C2109">
        <w:rPr>
          <w:rFonts w:ascii="Times New Roman" w:eastAsia="Times New Roman" w:hAnsi="Times New Roman"/>
          <w:b/>
          <w:bCs/>
          <w:color w:val="232F63"/>
          <w:sz w:val="24"/>
          <w:szCs w:val="24"/>
        </w:rPr>
        <w:t>Competition</w:t>
      </w:r>
    </w:p>
    <w:p w14:paraId="554A0F94" w14:textId="77777777" w:rsidR="009A6D08" w:rsidRPr="005C2109" w:rsidRDefault="009A6D08" w:rsidP="00482E6E">
      <w:pPr>
        <w:spacing w:after="0" w:line="240" w:lineRule="auto"/>
        <w:rPr>
          <w:rFonts w:ascii="Times New Roman" w:eastAsia="Times New Roman" w:hAnsi="Times New Roman"/>
          <w:b/>
          <w:bCs/>
          <w:color w:val="232F63"/>
          <w:sz w:val="24"/>
          <w:szCs w:val="24"/>
        </w:rPr>
      </w:pPr>
      <w:bookmarkStart w:id="0" w:name="_GoBack"/>
    </w:p>
    <w:bookmarkEnd w:id="0"/>
    <w:p w14:paraId="15449030" w14:textId="4B922984" w:rsidR="009A6D08" w:rsidRPr="00A871E9" w:rsidRDefault="00B36916" w:rsidP="009A6D08">
      <w:pPr>
        <w:rPr>
          <w:rFonts w:ascii="Times New Roman" w:hAnsi="Times New Roman"/>
          <w:color w:val="FF0000"/>
          <w:sz w:val="24"/>
          <w:szCs w:val="24"/>
        </w:rPr>
      </w:pPr>
      <w:r w:rsidRPr="00D87BA6">
        <w:rPr>
          <w:rFonts w:ascii="Times New Roman" w:hAnsi="Times New Roman"/>
          <w:sz w:val="24"/>
          <w:szCs w:val="24"/>
        </w:rPr>
        <w:t xml:space="preserve">Deadline:  </w:t>
      </w:r>
      <w:r w:rsidR="00D87BA6">
        <w:rPr>
          <w:rFonts w:ascii="Times New Roman" w:hAnsi="Times New Roman"/>
          <w:sz w:val="24"/>
          <w:szCs w:val="24"/>
        </w:rPr>
        <w:t>April 3</w:t>
      </w:r>
      <w:r w:rsidR="00A64AEC">
        <w:rPr>
          <w:rFonts w:ascii="Times New Roman" w:hAnsi="Times New Roman"/>
          <w:sz w:val="24"/>
          <w:szCs w:val="24"/>
        </w:rPr>
        <w:t>, 2020</w:t>
      </w:r>
    </w:p>
    <w:p w14:paraId="025C38BD" w14:textId="77777777" w:rsidR="000D03B4" w:rsidRPr="000D03B4" w:rsidRDefault="00013F3E" w:rsidP="000D03B4">
      <w:pPr>
        <w:spacing w:after="0" w:line="240" w:lineRule="auto"/>
        <w:rPr>
          <w:rFonts w:ascii="Times New Roman" w:hAnsi="Times New Roman"/>
          <w:sz w:val="24"/>
          <w:szCs w:val="24"/>
        </w:rPr>
      </w:pPr>
      <w:r w:rsidRPr="006B0217">
        <w:rPr>
          <w:rFonts w:ascii="Times New Roman" w:hAnsi="Times New Roman"/>
          <w:b/>
          <w:bCs/>
        </w:rPr>
        <w:t>CONTEXT</w:t>
      </w:r>
      <w:r w:rsidRPr="005C2109">
        <w:rPr>
          <w:b/>
          <w:bCs/>
        </w:rPr>
        <w:t>:</w:t>
      </w:r>
      <w:r w:rsidR="00B36916" w:rsidRPr="005C2109">
        <w:rPr>
          <w:b/>
          <w:bCs/>
        </w:rPr>
        <w:t xml:space="preserve"> </w:t>
      </w:r>
      <w:r w:rsidR="001632CC" w:rsidRPr="000D03B4">
        <w:rPr>
          <w:rFonts w:ascii="Times New Roman" w:hAnsi="Times New Roman"/>
          <w:sz w:val="24"/>
          <w:szCs w:val="24"/>
        </w:rPr>
        <w:t xml:space="preserve">The purpose of the </w:t>
      </w:r>
      <w:r w:rsidR="000D03B4" w:rsidRPr="000D03B4">
        <w:rPr>
          <w:rFonts w:ascii="Times New Roman" w:hAnsi="Times New Roman"/>
          <w:sz w:val="24"/>
          <w:szCs w:val="24"/>
        </w:rPr>
        <w:t>Comprehensive Literacy State Development (CLSD)</w:t>
      </w:r>
      <w:r w:rsidR="001802D8" w:rsidRPr="000D03B4">
        <w:rPr>
          <w:rFonts w:ascii="Times New Roman" w:hAnsi="Times New Roman"/>
          <w:sz w:val="24"/>
          <w:szCs w:val="24"/>
        </w:rPr>
        <w:t xml:space="preserve"> program is</w:t>
      </w:r>
      <w:r w:rsidR="001632CC" w:rsidRPr="000D03B4">
        <w:rPr>
          <w:rFonts w:ascii="Times New Roman" w:hAnsi="Times New Roman"/>
          <w:sz w:val="24"/>
          <w:szCs w:val="24"/>
        </w:rPr>
        <w:t xml:space="preserve"> to </w:t>
      </w:r>
      <w:r w:rsidR="000D03B4" w:rsidRPr="000D03B4">
        <w:rPr>
          <w:rFonts w:ascii="Times New Roman" w:hAnsi="Times New Roman"/>
          <w:sz w:val="24"/>
          <w:szCs w:val="24"/>
        </w:rPr>
        <w:t>award competitive grants to advance literacy skills, including pre- literacy skills, reading, and writing, for children from birth through grade 12, with an emphasis on disadvantaged children, including children living in poverty, English learners, and children with disabilities.</w:t>
      </w:r>
    </w:p>
    <w:p w14:paraId="26F96016" w14:textId="77777777" w:rsidR="005C2109" w:rsidRPr="005C2109" w:rsidRDefault="001632CC" w:rsidP="001632CC">
      <w:pPr>
        <w:pStyle w:val="NoSpacing"/>
      </w:pPr>
      <w:r w:rsidRPr="005C2109">
        <w:t xml:space="preserve"> </w:t>
      </w:r>
    </w:p>
    <w:p w14:paraId="47E7F307" w14:textId="54EE3832" w:rsidR="001632CC" w:rsidRPr="005C2109" w:rsidRDefault="001C2893" w:rsidP="001632CC">
      <w:pPr>
        <w:pStyle w:val="NoSpacing"/>
      </w:pPr>
      <w:r w:rsidRPr="005C2109">
        <w:t>Eligible grant r</w:t>
      </w:r>
      <w:r w:rsidR="006C10C5" w:rsidRPr="005C2109">
        <w:t xml:space="preserve">ecipients </w:t>
      </w:r>
      <w:r w:rsidR="000D03B4">
        <w:t>are SEAs</w:t>
      </w:r>
      <w:r w:rsidR="00A64AEC">
        <w:t>, including the District of Columbia and Puerto Rico</w:t>
      </w:r>
      <w:r w:rsidR="000D03B4">
        <w:t xml:space="preserve">.  </w:t>
      </w:r>
    </w:p>
    <w:p w14:paraId="28632584" w14:textId="77777777" w:rsidR="00276E9E" w:rsidRPr="005C2109" w:rsidRDefault="00013F3E" w:rsidP="00013F3E">
      <w:pPr>
        <w:spacing w:before="100" w:beforeAutospacing="1" w:after="100" w:afterAutospacing="1" w:line="240" w:lineRule="auto"/>
        <w:rPr>
          <w:rFonts w:ascii="Times New Roman" w:eastAsia="Times New Roman" w:hAnsi="Times New Roman"/>
          <w:color w:val="000000"/>
          <w:sz w:val="24"/>
          <w:szCs w:val="24"/>
        </w:rPr>
      </w:pPr>
      <w:r w:rsidRPr="005C2109">
        <w:rPr>
          <w:rFonts w:ascii="Times New Roman" w:eastAsia="Times New Roman" w:hAnsi="Times New Roman"/>
          <w:b/>
          <w:bCs/>
          <w:color w:val="000000"/>
          <w:sz w:val="24"/>
          <w:szCs w:val="24"/>
        </w:rPr>
        <w:t>WHO:</w:t>
      </w:r>
      <w:r w:rsidRPr="005C2109">
        <w:rPr>
          <w:rFonts w:ascii="Times New Roman" w:eastAsia="Times New Roman" w:hAnsi="Times New Roman"/>
          <w:color w:val="000000"/>
          <w:sz w:val="24"/>
          <w:szCs w:val="24"/>
        </w:rPr>
        <w:t xml:space="preserve"> </w:t>
      </w:r>
      <w:bookmarkStart w:id="1" w:name="OLE_LINK1"/>
      <w:bookmarkStart w:id="2" w:name="OLE_LINK2"/>
      <w:r w:rsidR="000E126A" w:rsidRPr="005C2109">
        <w:rPr>
          <w:rFonts w:ascii="Times New Roman" w:eastAsia="Times New Roman" w:hAnsi="Times New Roman"/>
          <w:color w:val="000000"/>
          <w:sz w:val="24"/>
          <w:szCs w:val="24"/>
        </w:rPr>
        <w:t>The U.S. Department of Education (the Department)</w:t>
      </w:r>
      <w:r w:rsidRPr="005C2109">
        <w:rPr>
          <w:rFonts w:ascii="Times New Roman" w:eastAsia="Times New Roman" w:hAnsi="Times New Roman"/>
          <w:color w:val="000000"/>
          <w:sz w:val="24"/>
          <w:szCs w:val="24"/>
        </w:rPr>
        <w:t xml:space="preserve"> seek</w:t>
      </w:r>
      <w:r w:rsidR="005F63E4" w:rsidRPr="005C2109">
        <w:rPr>
          <w:rFonts w:ascii="Times New Roman" w:eastAsia="Times New Roman" w:hAnsi="Times New Roman"/>
          <w:color w:val="000000"/>
          <w:sz w:val="24"/>
          <w:szCs w:val="24"/>
        </w:rPr>
        <w:t>s</w:t>
      </w:r>
      <w:r w:rsidRPr="005C2109">
        <w:rPr>
          <w:rFonts w:ascii="Times New Roman" w:eastAsia="Times New Roman" w:hAnsi="Times New Roman"/>
          <w:color w:val="000000"/>
          <w:sz w:val="24"/>
          <w:szCs w:val="24"/>
        </w:rPr>
        <w:t xml:space="preserve"> peer reviewers </w:t>
      </w:r>
      <w:r w:rsidR="00385142" w:rsidRPr="005C2109">
        <w:rPr>
          <w:rFonts w:ascii="Times New Roman" w:eastAsia="Times New Roman" w:hAnsi="Times New Roman"/>
          <w:color w:val="000000"/>
          <w:sz w:val="24"/>
          <w:szCs w:val="24"/>
        </w:rPr>
        <w:t>with demonstrated experience in the following professions:</w:t>
      </w:r>
      <w:r w:rsidRPr="005C2109">
        <w:rPr>
          <w:rFonts w:ascii="Times New Roman" w:eastAsia="Times New Roman" w:hAnsi="Times New Roman"/>
          <w:color w:val="000000"/>
          <w:sz w:val="24"/>
          <w:szCs w:val="24"/>
        </w:rPr>
        <w:t xml:space="preserve"> </w:t>
      </w:r>
      <w:bookmarkEnd w:id="1"/>
      <w:bookmarkEnd w:id="2"/>
      <w:r w:rsidR="000D03B4">
        <w:rPr>
          <w:rFonts w:ascii="Times New Roman" w:eastAsia="Times New Roman" w:hAnsi="Times New Roman"/>
          <w:color w:val="000000"/>
          <w:sz w:val="24"/>
          <w:szCs w:val="24"/>
        </w:rPr>
        <w:t xml:space="preserve">school-based language arts teachers, </w:t>
      </w:r>
      <w:r w:rsidR="00C723BA" w:rsidRPr="005C2109">
        <w:rPr>
          <w:rFonts w:ascii="Times New Roman" w:eastAsia="Times New Roman" w:hAnsi="Times New Roman"/>
          <w:color w:val="000000"/>
          <w:sz w:val="24"/>
          <w:szCs w:val="24"/>
        </w:rPr>
        <w:t>reading and literacy specialists,</w:t>
      </w:r>
      <w:r w:rsidR="00276E9E" w:rsidRPr="005C2109">
        <w:rPr>
          <w:rFonts w:ascii="Times New Roman" w:eastAsia="Times New Roman" w:hAnsi="Times New Roman"/>
          <w:color w:val="000000"/>
          <w:sz w:val="24"/>
          <w:szCs w:val="24"/>
        </w:rPr>
        <w:t xml:space="preserve"> </w:t>
      </w:r>
      <w:r w:rsidR="00FD0496">
        <w:rPr>
          <w:rFonts w:ascii="Times New Roman" w:eastAsia="Times New Roman" w:hAnsi="Times New Roman"/>
          <w:color w:val="000000"/>
          <w:sz w:val="24"/>
          <w:szCs w:val="24"/>
        </w:rPr>
        <w:t xml:space="preserve">Birth through kindergarten </w:t>
      </w:r>
      <w:r w:rsidR="008343DE">
        <w:rPr>
          <w:rFonts w:ascii="Times New Roman" w:eastAsia="Times New Roman" w:hAnsi="Times New Roman"/>
          <w:color w:val="000000"/>
          <w:sz w:val="24"/>
          <w:szCs w:val="24"/>
        </w:rPr>
        <w:t xml:space="preserve">developmental and/or education </w:t>
      </w:r>
      <w:r w:rsidR="00FD0496">
        <w:rPr>
          <w:rFonts w:ascii="Times New Roman" w:eastAsia="Times New Roman" w:hAnsi="Times New Roman"/>
          <w:color w:val="000000"/>
          <w:sz w:val="24"/>
          <w:szCs w:val="24"/>
        </w:rPr>
        <w:t xml:space="preserve">professionals, </w:t>
      </w:r>
      <w:r w:rsidRPr="005C2109">
        <w:rPr>
          <w:rFonts w:ascii="Times New Roman" w:eastAsia="Times New Roman" w:hAnsi="Times New Roman"/>
          <w:color w:val="000000"/>
          <w:sz w:val="24"/>
          <w:szCs w:val="24"/>
        </w:rPr>
        <w:t>P</w:t>
      </w:r>
      <w:r w:rsidR="005F63E4" w:rsidRPr="005C2109">
        <w:rPr>
          <w:rFonts w:ascii="Times New Roman" w:eastAsia="Times New Roman" w:hAnsi="Times New Roman"/>
          <w:color w:val="000000"/>
          <w:sz w:val="24"/>
          <w:szCs w:val="24"/>
        </w:rPr>
        <w:t>re-</w:t>
      </w:r>
      <w:r w:rsidRPr="005C2109">
        <w:rPr>
          <w:rFonts w:ascii="Times New Roman" w:eastAsia="Times New Roman" w:hAnsi="Times New Roman"/>
          <w:color w:val="000000"/>
          <w:sz w:val="24"/>
          <w:szCs w:val="24"/>
        </w:rPr>
        <w:t>K</w:t>
      </w:r>
      <w:r w:rsidR="005F63E4" w:rsidRPr="005C2109">
        <w:rPr>
          <w:rFonts w:ascii="Times New Roman" w:eastAsia="Times New Roman" w:hAnsi="Times New Roman"/>
          <w:color w:val="000000"/>
          <w:sz w:val="24"/>
          <w:szCs w:val="24"/>
        </w:rPr>
        <w:t xml:space="preserve">indergarten through </w:t>
      </w:r>
      <w:r w:rsidRPr="005C2109">
        <w:rPr>
          <w:rFonts w:ascii="Times New Roman" w:eastAsia="Times New Roman" w:hAnsi="Times New Roman"/>
          <w:color w:val="000000"/>
          <w:sz w:val="24"/>
          <w:szCs w:val="24"/>
        </w:rPr>
        <w:t>12</w:t>
      </w:r>
      <w:r w:rsidR="00C76BE8" w:rsidRPr="005C2109">
        <w:rPr>
          <w:rFonts w:ascii="Times New Roman" w:eastAsia="Times New Roman" w:hAnsi="Times New Roman"/>
          <w:color w:val="000000"/>
          <w:sz w:val="24"/>
          <w:szCs w:val="24"/>
          <w:vertAlign w:val="superscript"/>
        </w:rPr>
        <w:t>th</w:t>
      </w:r>
      <w:r w:rsidR="005F63E4" w:rsidRPr="005C2109">
        <w:rPr>
          <w:rFonts w:ascii="Times New Roman" w:eastAsia="Times New Roman" w:hAnsi="Times New Roman"/>
          <w:color w:val="000000"/>
          <w:sz w:val="24"/>
          <w:szCs w:val="24"/>
        </w:rPr>
        <w:t xml:space="preserve"> grade (PK-12)</w:t>
      </w:r>
      <w:r w:rsidRPr="005C2109">
        <w:rPr>
          <w:rFonts w:ascii="Times New Roman" w:eastAsia="Times New Roman" w:hAnsi="Times New Roman"/>
          <w:color w:val="000000"/>
          <w:sz w:val="24"/>
          <w:szCs w:val="24"/>
        </w:rPr>
        <w:t xml:space="preserve"> teachers and </w:t>
      </w:r>
      <w:r w:rsidR="00276E9E" w:rsidRPr="005C2109">
        <w:rPr>
          <w:rFonts w:ascii="Times New Roman" w:eastAsia="Times New Roman" w:hAnsi="Times New Roman"/>
          <w:color w:val="000000"/>
          <w:sz w:val="24"/>
          <w:szCs w:val="24"/>
        </w:rPr>
        <w:t>administrators</w:t>
      </w:r>
      <w:r w:rsidRPr="005C2109">
        <w:rPr>
          <w:rFonts w:ascii="Times New Roman" w:eastAsia="Times New Roman" w:hAnsi="Times New Roman"/>
          <w:color w:val="000000"/>
          <w:sz w:val="24"/>
          <w:szCs w:val="24"/>
        </w:rPr>
        <w:t xml:space="preserve">, </w:t>
      </w:r>
      <w:r w:rsidR="00C30FB8" w:rsidRPr="005C2109">
        <w:rPr>
          <w:rFonts w:ascii="Times New Roman" w:eastAsia="Times New Roman" w:hAnsi="Times New Roman"/>
          <w:color w:val="000000"/>
          <w:sz w:val="24"/>
          <w:szCs w:val="24"/>
        </w:rPr>
        <w:t xml:space="preserve">program </w:t>
      </w:r>
      <w:r w:rsidR="005C2109">
        <w:rPr>
          <w:rFonts w:ascii="Times New Roman" w:eastAsia="Times New Roman" w:hAnsi="Times New Roman"/>
          <w:color w:val="000000"/>
          <w:sz w:val="24"/>
          <w:szCs w:val="24"/>
        </w:rPr>
        <w:t>evaluators</w:t>
      </w:r>
      <w:r w:rsidRPr="005C2109">
        <w:rPr>
          <w:rFonts w:ascii="Times New Roman" w:eastAsia="Times New Roman" w:hAnsi="Times New Roman"/>
          <w:color w:val="000000"/>
          <w:sz w:val="24"/>
          <w:szCs w:val="24"/>
        </w:rPr>
        <w:t xml:space="preserve">, </w:t>
      </w:r>
      <w:r w:rsidR="00714759" w:rsidRPr="005C2109">
        <w:rPr>
          <w:rFonts w:ascii="Times New Roman" w:eastAsia="Times New Roman" w:hAnsi="Times New Roman"/>
          <w:color w:val="000000"/>
          <w:sz w:val="24"/>
          <w:szCs w:val="24"/>
        </w:rPr>
        <w:t xml:space="preserve">and </w:t>
      </w:r>
      <w:r w:rsidR="00F8370F" w:rsidRPr="005C2109">
        <w:rPr>
          <w:rFonts w:ascii="Times New Roman" w:eastAsia="Times New Roman" w:hAnsi="Times New Roman"/>
          <w:color w:val="000000"/>
          <w:sz w:val="24"/>
          <w:szCs w:val="24"/>
        </w:rPr>
        <w:t>PK-12 education</w:t>
      </w:r>
      <w:r w:rsidR="00276E9E" w:rsidRPr="005C2109">
        <w:rPr>
          <w:rFonts w:ascii="Times New Roman" w:eastAsia="Times New Roman" w:hAnsi="Times New Roman"/>
          <w:color w:val="000000"/>
          <w:sz w:val="24"/>
          <w:szCs w:val="24"/>
        </w:rPr>
        <w:t xml:space="preserve"> consultants</w:t>
      </w:r>
      <w:r w:rsidRPr="005C2109">
        <w:rPr>
          <w:rFonts w:ascii="Times New Roman" w:eastAsia="Times New Roman" w:hAnsi="Times New Roman"/>
          <w:color w:val="000000"/>
          <w:sz w:val="24"/>
          <w:szCs w:val="24"/>
        </w:rPr>
        <w:t>.</w:t>
      </w:r>
      <w:r w:rsidR="00276E9E" w:rsidRPr="005C2109">
        <w:rPr>
          <w:rFonts w:ascii="Times New Roman" w:eastAsia="Times New Roman" w:hAnsi="Times New Roman"/>
          <w:color w:val="000000"/>
          <w:sz w:val="24"/>
          <w:szCs w:val="24"/>
        </w:rPr>
        <w:t xml:space="preserve"> </w:t>
      </w:r>
      <w:r w:rsidR="00493A24" w:rsidRPr="005C2109">
        <w:rPr>
          <w:rFonts w:ascii="Times New Roman" w:eastAsia="Times New Roman" w:hAnsi="Times New Roman"/>
          <w:color w:val="000000"/>
          <w:sz w:val="24"/>
          <w:szCs w:val="24"/>
        </w:rPr>
        <w:t xml:space="preserve"> </w:t>
      </w:r>
      <w:r w:rsidR="00714759" w:rsidRPr="005C2109">
        <w:rPr>
          <w:rFonts w:ascii="Times New Roman" w:eastAsia="Times New Roman" w:hAnsi="Times New Roman"/>
          <w:color w:val="000000"/>
          <w:sz w:val="24"/>
          <w:szCs w:val="24"/>
        </w:rPr>
        <w:t xml:space="preserve">The Department </w:t>
      </w:r>
      <w:r w:rsidR="00D93275" w:rsidRPr="005C2109">
        <w:rPr>
          <w:rFonts w:ascii="Times New Roman" w:eastAsia="Times New Roman" w:hAnsi="Times New Roman"/>
          <w:color w:val="000000"/>
          <w:sz w:val="24"/>
          <w:szCs w:val="24"/>
        </w:rPr>
        <w:t>seeks reviewers</w:t>
      </w:r>
      <w:r w:rsidR="00276E9E" w:rsidRPr="005C2109">
        <w:rPr>
          <w:rFonts w:ascii="Times New Roman" w:eastAsia="Times New Roman" w:hAnsi="Times New Roman"/>
          <w:color w:val="000000"/>
          <w:sz w:val="24"/>
          <w:szCs w:val="24"/>
        </w:rPr>
        <w:t xml:space="preserve"> </w:t>
      </w:r>
      <w:r w:rsidR="006F34DA" w:rsidRPr="005C2109">
        <w:rPr>
          <w:rFonts w:ascii="Times New Roman" w:eastAsia="Times New Roman" w:hAnsi="Times New Roman"/>
          <w:color w:val="000000"/>
          <w:sz w:val="24"/>
          <w:szCs w:val="24"/>
        </w:rPr>
        <w:t>with</w:t>
      </w:r>
      <w:r w:rsidR="00714759" w:rsidRPr="005C2109">
        <w:rPr>
          <w:rFonts w:ascii="Times New Roman" w:eastAsia="Times New Roman" w:hAnsi="Times New Roman"/>
          <w:color w:val="000000"/>
          <w:sz w:val="24"/>
          <w:szCs w:val="24"/>
        </w:rPr>
        <w:t xml:space="preserve"> experience </w:t>
      </w:r>
      <w:r w:rsidR="00385142" w:rsidRPr="005C2109">
        <w:rPr>
          <w:rFonts w:ascii="Times New Roman" w:eastAsia="Times New Roman" w:hAnsi="Times New Roman"/>
          <w:color w:val="000000"/>
          <w:sz w:val="24"/>
          <w:szCs w:val="24"/>
        </w:rPr>
        <w:t>implementing</w:t>
      </w:r>
      <w:r w:rsidR="006F34DA" w:rsidRPr="005C2109">
        <w:rPr>
          <w:rFonts w:ascii="Times New Roman" w:eastAsia="Times New Roman" w:hAnsi="Times New Roman"/>
          <w:color w:val="000000"/>
          <w:sz w:val="24"/>
          <w:szCs w:val="24"/>
        </w:rPr>
        <w:t xml:space="preserve"> </w:t>
      </w:r>
      <w:r w:rsidR="00C723BA" w:rsidRPr="005C2109">
        <w:rPr>
          <w:rFonts w:ascii="Times New Roman" w:eastAsia="Times New Roman" w:hAnsi="Times New Roman"/>
          <w:color w:val="000000"/>
          <w:sz w:val="24"/>
          <w:szCs w:val="24"/>
        </w:rPr>
        <w:t>high quality literacy activities</w:t>
      </w:r>
      <w:r w:rsidR="00645F7C" w:rsidRPr="005C2109">
        <w:rPr>
          <w:rFonts w:ascii="Times New Roman" w:eastAsia="Times New Roman" w:hAnsi="Times New Roman"/>
          <w:color w:val="000000"/>
          <w:sz w:val="24"/>
          <w:szCs w:val="24"/>
        </w:rPr>
        <w:t>.</w:t>
      </w:r>
      <w:r w:rsidR="001802D8" w:rsidRPr="005C2109">
        <w:rPr>
          <w:rFonts w:ascii="Times New Roman" w:eastAsia="Times New Roman" w:hAnsi="Times New Roman"/>
          <w:color w:val="000000"/>
          <w:sz w:val="24"/>
          <w:szCs w:val="24"/>
        </w:rPr>
        <w:t xml:space="preserve"> </w:t>
      </w:r>
      <w:r w:rsidR="0039003A">
        <w:rPr>
          <w:rFonts w:ascii="Times New Roman" w:eastAsia="Times New Roman" w:hAnsi="Times New Roman"/>
          <w:color w:val="000000"/>
          <w:sz w:val="24"/>
          <w:szCs w:val="24"/>
        </w:rPr>
        <w:t xml:space="preserve"> </w:t>
      </w:r>
      <w:r w:rsidR="001632CC" w:rsidRPr="005C2109">
        <w:rPr>
          <w:rFonts w:ascii="Times New Roman" w:eastAsia="Times New Roman" w:hAnsi="Times New Roman"/>
          <w:color w:val="000000"/>
          <w:sz w:val="24"/>
          <w:szCs w:val="24"/>
        </w:rPr>
        <w:t xml:space="preserve">The Department is also seeking reviewers </w:t>
      </w:r>
      <w:r w:rsidR="005C2109">
        <w:rPr>
          <w:rFonts w:ascii="Times New Roman" w:eastAsia="Times New Roman" w:hAnsi="Times New Roman"/>
          <w:color w:val="000000"/>
          <w:sz w:val="24"/>
          <w:szCs w:val="24"/>
        </w:rPr>
        <w:t xml:space="preserve">with </w:t>
      </w:r>
      <w:r w:rsidR="001632CC" w:rsidRPr="005C2109">
        <w:rPr>
          <w:rFonts w:ascii="Times New Roman" w:eastAsia="Times New Roman" w:hAnsi="Times New Roman"/>
          <w:color w:val="000000"/>
          <w:sz w:val="24"/>
          <w:szCs w:val="24"/>
        </w:rPr>
        <w:t>knowledge of high needs communities and the challenges faced by students and their families.</w:t>
      </w:r>
      <w:r w:rsidR="0039003A">
        <w:rPr>
          <w:rFonts w:ascii="Times New Roman" w:eastAsia="Times New Roman" w:hAnsi="Times New Roman"/>
          <w:color w:val="000000"/>
          <w:sz w:val="24"/>
          <w:szCs w:val="24"/>
        </w:rPr>
        <w:t xml:space="preserve"> </w:t>
      </w:r>
      <w:r w:rsidR="00C76BE8" w:rsidRPr="005C2109">
        <w:rPr>
          <w:rFonts w:ascii="Times New Roman" w:hAnsi="Times New Roman"/>
          <w:sz w:val="24"/>
          <w:szCs w:val="24"/>
        </w:rPr>
        <w:t xml:space="preserve"> </w:t>
      </w:r>
      <w:r w:rsidR="005F63E4" w:rsidRPr="005C2109">
        <w:rPr>
          <w:rFonts w:ascii="Times New Roman" w:hAnsi="Times New Roman"/>
          <w:sz w:val="24"/>
          <w:szCs w:val="24"/>
        </w:rPr>
        <w:t xml:space="preserve">The Department considers reviewers </w:t>
      </w:r>
      <w:r w:rsidR="00C76BE8" w:rsidRPr="005C2109">
        <w:rPr>
          <w:rFonts w:ascii="Times New Roman" w:hAnsi="Times New Roman"/>
          <w:sz w:val="24"/>
          <w:szCs w:val="24"/>
        </w:rPr>
        <w:t>without regard to race, color, national origin, gender, age or disability.</w:t>
      </w:r>
    </w:p>
    <w:p w14:paraId="7EA307D9" w14:textId="77777777" w:rsidR="00495998" w:rsidRPr="005C2109" w:rsidRDefault="00013F3E" w:rsidP="001632CC">
      <w:pPr>
        <w:pStyle w:val="NoSpacing"/>
        <w:rPr>
          <w:rFonts w:eastAsia="Times New Roman"/>
          <w:color w:val="000000"/>
        </w:rPr>
      </w:pPr>
      <w:r w:rsidRPr="005C2109">
        <w:rPr>
          <w:rFonts w:eastAsia="Times New Roman"/>
          <w:b/>
          <w:color w:val="000000"/>
        </w:rPr>
        <w:t>WHAT:</w:t>
      </w:r>
      <w:r w:rsidRPr="005C2109">
        <w:rPr>
          <w:rFonts w:eastAsia="Times New Roman"/>
          <w:color w:val="000000"/>
        </w:rPr>
        <w:t xml:space="preserve"> </w:t>
      </w:r>
      <w:r w:rsidR="003A196A" w:rsidRPr="005C2109">
        <w:rPr>
          <w:rFonts w:eastAsia="Times New Roman"/>
          <w:color w:val="000000"/>
        </w:rPr>
        <w:t>The Department will offer peer reviewers</w:t>
      </w:r>
      <w:r w:rsidR="00FB143E">
        <w:rPr>
          <w:rFonts w:eastAsia="Times New Roman"/>
          <w:color w:val="000000"/>
        </w:rPr>
        <w:t xml:space="preserve"> and panel facilitators</w:t>
      </w:r>
      <w:r w:rsidR="003A196A" w:rsidRPr="005C2109">
        <w:rPr>
          <w:rFonts w:eastAsia="Times New Roman"/>
          <w:color w:val="000000"/>
        </w:rPr>
        <w:t xml:space="preserve"> an honorarium.  </w:t>
      </w:r>
      <w:r w:rsidRPr="005C2109">
        <w:rPr>
          <w:rFonts w:eastAsia="Times New Roman"/>
          <w:color w:val="000000"/>
        </w:rPr>
        <w:t xml:space="preserve">Peer </w:t>
      </w:r>
      <w:r w:rsidR="0011515E" w:rsidRPr="005C2109">
        <w:rPr>
          <w:rFonts w:eastAsia="Times New Roman"/>
          <w:color w:val="000000"/>
        </w:rPr>
        <w:t>r</w:t>
      </w:r>
      <w:r w:rsidRPr="005C2109">
        <w:rPr>
          <w:rFonts w:eastAsia="Times New Roman"/>
          <w:color w:val="000000"/>
        </w:rPr>
        <w:t xml:space="preserve">eviewers will independently read, score, and provide written comments for grant applications submitted to the </w:t>
      </w:r>
      <w:r w:rsidR="00714759" w:rsidRPr="005C2109">
        <w:rPr>
          <w:rFonts w:eastAsia="Times New Roman"/>
          <w:color w:val="000000"/>
        </w:rPr>
        <w:t>Department</w:t>
      </w:r>
      <w:r w:rsidRPr="005C2109">
        <w:rPr>
          <w:rFonts w:eastAsia="Times New Roman"/>
          <w:color w:val="000000"/>
        </w:rPr>
        <w:t xml:space="preserve"> under the </w:t>
      </w:r>
      <w:r w:rsidR="000D03B4">
        <w:t>CLSD</w:t>
      </w:r>
      <w:r w:rsidR="001632CC" w:rsidRPr="005C2109">
        <w:rPr>
          <w:rFonts w:eastAsia="Times New Roman"/>
          <w:color w:val="000000"/>
        </w:rPr>
        <w:t xml:space="preserve"> </w:t>
      </w:r>
      <w:r w:rsidRPr="005C2109">
        <w:rPr>
          <w:rFonts w:eastAsia="Times New Roman"/>
          <w:color w:val="000000"/>
        </w:rPr>
        <w:t>program.</w:t>
      </w:r>
      <w:r w:rsidR="00714759" w:rsidRPr="005C2109">
        <w:rPr>
          <w:rFonts w:eastAsia="Times New Roman"/>
          <w:color w:val="000000"/>
        </w:rPr>
        <w:t xml:space="preserve"> </w:t>
      </w:r>
      <w:r w:rsidR="00493A24" w:rsidRPr="005C2109">
        <w:rPr>
          <w:rFonts w:eastAsia="Times New Roman"/>
          <w:color w:val="000000"/>
        </w:rPr>
        <w:t xml:space="preserve"> </w:t>
      </w:r>
      <w:r w:rsidR="00495998" w:rsidRPr="005C2109">
        <w:t>These reviews will be used to recommend applications for funding.</w:t>
      </w:r>
      <w:r w:rsidR="0011515E" w:rsidRPr="005C2109">
        <w:t xml:space="preserve"> </w:t>
      </w:r>
      <w:r w:rsidR="00495998" w:rsidRPr="005C2109">
        <w:t xml:space="preserve"> Copies of the </w:t>
      </w:r>
      <w:r w:rsidR="00FD0496" w:rsidRPr="005C2109">
        <w:t>reviewer</w:t>
      </w:r>
      <w:r w:rsidR="00FD0496">
        <w:t>s’</w:t>
      </w:r>
      <w:r w:rsidR="00FD0496" w:rsidRPr="005C2109">
        <w:t xml:space="preserve"> </w:t>
      </w:r>
      <w:r w:rsidR="00495998" w:rsidRPr="005C2109">
        <w:t xml:space="preserve">comments will be shared with respective applicants following the review; however, </w:t>
      </w:r>
      <w:r w:rsidR="007E6722">
        <w:t>p</w:t>
      </w:r>
      <w:r w:rsidR="007E6722" w:rsidRPr="005C2109">
        <w:t xml:space="preserve">ersonally </w:t>
      </w:r>
      <w:r w:rsidR="007E6722">
        <w:t>i</w:t>
      </w:r>
      <w:r w:rsidR="007E6722" w:rsidRPr="005C2109">
        <w:t xml:space="preserve">dentifiable </w:t>
      </w:r>
      <w:r w:rsidR="007E6722">
        <w:t>i</w:t>
      </w:r>
      <w:r w:rsidR="007E6722" w:rsidRPr="005C2109">
        <w:t xml:space="preserve">nformation </w:t>
      </w:r>
      <w:r w:rsidR="00495998" w:rsidRPr="005C2109">
        <w:t xml:space="preserve">will be redacted.   </w:t>
      </w:r>
      <w:r w:rsidR="006C10C5" w:rsidRPr="005C2109">
        <w:rPr>
          <w:rFonts w:eastAsia="Times New Roman"/>
          <w:color w:val="000000"/>
        </w:rPr>
        <w:t>Reviewers must adh</w:t>
      </w:r>
      <w:r w:rsidR="0011515E" w:rsidRPr="005C2109">
        <w:rPr>
          <w:rFonts w:eastAsia="Times New Roman"/>
          <w:color w:val="000000"/>
        </w:rPr>
        <w:t>ere to the requirements listed</w:t>
      </w:r>
      <w:r w:rsidR="006C10C5" w:rsidRPr="005C2109">
        <w:rPr>
          <w:rFonts w:eastAsia="Times New Roman"/>
          <w:color w:val="000000"/>
        </w:rPr>
        <w:t xml:space="preserve"> in this Call for </w:t>
      </w:r>
      <w:r w:rsidR="00495998" w:rsidRPr="005C2109">
        <w:rPr>
          <w:rFonts w:eastAsia="Times New Roman"/>
          <w:color w:val="000000"/>
        </w:rPr>
        <w:t xml:space="preserve">Peer </w:t>
      </w:r>
      <w:r w:rsidR="006C10C5" w:rsidRPr="005C2109">
        <w:rPr>
          <w:rFonts w:eastAsia="Times New Roman"/>
          <w:color w:val="000000"/>
        </w:rPr>
        <w:t xml:space="preserve">Reviewers. </w:t>
      </w:r>
    </w:p>
    <w:p w14:paraId="4F711A4D" w14:textId="77777777" w:rsidR="001632CC" w:rsidRPr="005C2109" w:rsidRDefault="001632CC" w:rsidP="001632CC">
      <w:pPr>
        <w:pStyle w:val="NoSpacing"/>
        <w:rPr>
          <w:rFonts w:eastAsia="Times New Roman"/>
          <w:color w:val="000000"/>
        </w:rPr>
      </w:pPr>
    </w:p>
    <w:p w14:paraId="410AC939" w14:textId="77777777" w:rsidR="003D6BAB" w:rsidRDefault="003D6BAB" w:rsidP="003D6BAB">
      <w:pPr>
        <w:pStyle w:val="NoSpacing"/>
        <w:rPr>
          <w:b/>
        </w:rPr>
      </w:pPr>
      <w:r w:rsidRPr="005C2109">
        <w:rPr>
          <w:b/>
        </w:rPr>
        <w:t>REQUIR</w:t>
      </w:r>
      <w:r w:rsidR="008E2589" w:rsidRPr="005C2109">
        <w:rPr>
          <w:b/>
        </w:rPr>
        <w:t>E</w:t>
      </w:r>
      <w:r w:rsidRPr="005C2109">
        <w:rPr>
          <w:b/>
        </w:rPr>
        <w:t>MENTS:</w:t>
      </w:r>
    </w:p>
    <w:p w14:paraId="55D673F6" w14:textId="77777777" w:rsidR="00737AE2" w:rsidRPr="005C2109" w:rsidRDefault="00737AE2" w:rsidP="003D6BAB">
      <w:pPr>
        <w:pStyle w:val="NoSpacing"/>
        <w:rPr>
          <w:b/>
        </w:rPr>
      </w:pPr>
    </w:p>
    <w:p w14:paraId="1F2B7F8F" w14:textId="1CE2C3B3" w:rsidR="003D6BAB" w:rsidRPr="00D87BA6" w:rsidRDefault="003D6BAB" w:rsidP="003D6BAB">
      <w:pPr>
        <w:pStyle w:val="NoSpacing"/>
        <w:numPr>
          <w:ilvl w:val="0"/>
          <w:numId w:val="9"/>
        </w:numPr>
      </w:pPr>
      <w:r w:rsidRPr="005C2109">
        <w:t>Availability:</w:t>
      </w:r>
      <w:r w:rsidR="006C10C5" w:rsidRPr="005C2109">
        <w:t xml:space="preserve"> </w:t>
      </w:r>
      <w:r w:rsidR="0039003A">
        <w:t xml:space="preserve"> </w:t>
      </w:r>
      <w:r w:rsidR="0011515E" w:rsidRPr="005C2109">
        <w:t>Each r</w:t>
      </w:r>
      <w:r w:rsidRPr="005C2109">
        <w:t xml:space="preserve">eviewer will need to dedicate approximately </w:t>
      </w:r>
      <w:r w:rsidR="007A6331" w:rsidRPr="00D87BA6">
        <w:t xml:space="preserve">120 </w:t>
      </w:r>
      <w:r w:rsidRPr="00D87BA6">
        <w:t xml:space="preserve">hours of time for reading, scoring, developing comments, and discussing assigned applications over a </w:t>
      </w:r>
      <w:r w:rsidR="00BD5EF8" w:rsidRPr="00D87BA6">
        <w:t>two</w:t>
      </w:r>
      <w:r w:rsidRPr="00D87BA6">
        <w:t>-week period</w:t>
      </w:r>
      <w:r w:rsidR="00714759" w:rsidRPr="00D87BA6">
        <w:t xml:space="preserve">, </w:t>
      </w:r>
      <w:r w:rsidR="00FB143E" w:rsidRPr="00D87BA6">
        <w:t xml:space="preserve">likely </w:t>
      </w:r>
      <w:r w:rsidR="00714759" w:rsidRPr="00D87BA6">
        <w:t xml:space="preserve">during </w:t>
      </w:r>
      <w:r w:rsidR="00BD5EF8" w:rsidRPr="00D87BA6">
        <w:t>early June</w:t>
      </w:r>
      <w:r w:rsidR="007A6331" w:rsidRPr="00D87BA6">
        <w:t xml:space="preserve"> </w:t>
      </w:r>
      <w:r w:rsidR="007B1C74" w:rsidRPr="00D87BA6">
        <w:t>2020</w:t>
      </w:r>
      <w:r w:rsidR="00C30FB8" w:rsidRPr="00D87BA6">
        <w:t xml:space="preserve">.  </w:t>
      </w:r>
      <w:r w:rsidR="006C10C5" w:rsidRPr="00D87BA6">
        <w:t xml:space="preserve"> </w:t>
      </w:r>
      <w:r w:rsidR="00F1357E" w:rsidRPr="00D87BA6">
        <w:t xml:space="preserve">Reviewers </w:t>
      </w:r>
      <w:r w:rsidR="0011515E" w:rsidRPr="00D87BA6">
        <w:t>must</w:t>
      </w:r>
      <w:r w:rsidR="00F1357E" w:rsidRPr="00D87BA6">
        <w:t xml:space="preserve"> also participate in </w:t>
      </w:r>
      <w:r w:rsidR="00920E35" w:rsidRPr="00D87BA6">
        <w:t xml:space="preserve">one of </w:t>
      </w:r>
      <w:r w:rsidR="0011515E" w:rsidRPr="00D87BA6">
        <w:t xml:space="preserve">the Department’s </w:t>
      </w:r>
      <w:r w:rsidR="00F1357E" w:rsidRPr="00D87BA6">
        <w:t>web</w:t>
      </w:r>
      <w:r w:rsidR="00C30FB8" w:rsidRPr="00D87BA6">
        <w:t>inar</w:t>
      </w:r>
      <w:r w:rsidR="00F1357E" w:rsidRPr="00D87BA6">
        <w:t xml:space="preserve">-based technical assistance </w:t>
      </w:r>
      <w:r w:rsidR="00920E35" w:rsidRPr="00D87BA6">
        <w:t xml:space="preserve">sessions </w:t>
      </w:r>
      <w:r w:rsidR="00F1357E" w:rsidRPr="00D87BA6">
        <w:t>to prepare for the review.</w:t>
      </w:r>
      <w:r w:rsidR="00C30FB8" w:rsidRPr="00D87BA6">
        <w:t xml:space="preserve"> </w:t>
      </w:r>
      <w:r w:rsidR="00D87BA6">
        <w:t xml:space="preserve"> </w:t>
      </w:r>
      <w:r w:rsidR="00C30FB8" w:rsidRPr="00D87BA6">
        <w:t xml:space="preserve">These webinars are tentatively scheduled for </w:t>
      </w:r>
      <w:r w:rsidR="00D87BA6">
        <w:t>mid-</w:t>
      </w:r>
      <w:r w:rsidR="00BD5EF8" w:rsidRPr="00D87BA6">
        <w:t>May</w:t>
      </w:r>
      <w:r w:rsidR="007A6331" w:rsidRPr="00D87BA6">
        <w:t xml:space="preserve"> </w:t>
      </w:r>
      <w:r w:rsidR="007B1C74" w:rsidRPr="00D87BA6">
        <w:t xml:space="preserve">2020 </w:t>
      </w:r>
      <w:r w:rsidR="009E69E4" w:rsidRPr="00D87BA6">
        <w:t>(</w:t>
      </w:r>
      <w:r w:rsidR="00190547" w:rsidRPr="00D87BA6">
        <w:t>subject to change)</w:t>
      </w:r>
      <w:r w:rsidR="000D1B53" w:rsidRPr="00D87BA6">
        <w:t>.</w:t>
      </w:r>
    </w:p>
    <w:p w14:paraId="62C94699" w14:textId="77777777" w:rsidR="00960E18" w:rsidRPr="005C2109" w:rsidRDefault="003D6BAB" w:rsidP="003D6BAB">
      <w:pPr>
        <w:pStyle w:val="NoSpacing"/>
        <w:numPr>
          <w:ilvl w:val="0"/>
          <w:numId w:val="9"/>
        </w:numPr>
      </w:pPr>
      <w:r w:rsidRPr="005C2109">
        <w:t xml:space="preserve">Tools: </w:t>
      </w:r>
      <w:r w:rsidR="006C10C5" w:rsidRPr="005C2109">
        <w:t xml:space="preserve"> </w:t>
      </w:r>
      <w:r w:rsidRPr="005C2109">
        <w:t>Each reviewer must have access to the Internet, a phone, a printer and</w:t>
      </w:r>
      <w:r w:rsidR="00FD0496">
        <w:t xml:space="preserve"> be proficient with</w:t>
      </w:r>
      <w:r w:rsidRPr="005C2109">
        <w:t xml:space="preserve"> interact</w:t>
      </w:r>
      <w:r w:rsidR="00FD0496">
        <w:t>ing</w:t>
      </w:r>
      <w:r w:rsidRPr="005C2109">
        <w:t xml:space="preserve"> within the web environment. </w:t>
      </w:r>
      <w:r w:rsidR="00B35426" w:rsidRPr="005C2109">
        <w:t xml:space="preserve"> The review will be conducted </w:t>
      </w:r>
      <w:r w:rsidR="00FD0496">
        <w:t>in a combination of</w:t>
      </w:r>
      <w:r w:rsidR="00FD0496" w:rsidRPr="005C2109">
        <w:t xml:space="preserve"> </w:t>
      </w:r>
      <w:r w:rsidR="00B35426" w:rsidRPr="005C2109">
        <w:t>online</w:t>
      </w:r>
      <w:r w:rsidR="00FD0496">
        <w:t xml:space="preserve"> and face-to-face meetings</w:t>
      </w:r>
      <w:r w:rsidR="00B35426" w:rsidRPr="005C2109">
        <w:t>.</w:t>
      </w:r>
    </w:p>
    <w:p w14:paraId="5EA63784" w14:textId="77777777" w:rsidR="003D6BAB" w:rsidRDefault="003D6BAB" w:rsidP="003D6BAB">
      <w:pPr>
        <w:pStyle w:val="NoSpacing"/>
        <w:numPr>
          <w:ilvl w:val="0"/>
          <w:numId w:val="9"/>
        </w:numPr>
      </w:pPr>
      <w:r w:rsidRPr="005C2109">
        <w:t xml:space="preserve">Quality of review: </w:t>
      </w:r>
      <w:r w:rsidR="006C10C5" w:rsidRPr="005C2109">
        <w:t xml:space="preserve"> </w:t>
      </w:r>
      <w:r w:rsidRPr="005C2109">
        <w:t>Each reviewer must provide detailed, objective, constructive, and timely written reviews for each assigned application</w:t>
      </w:r>
      <w:r w:rsidR="00FD0496">
        <w:t xml:space="preserve"> in a fast-moving environment</w:t>
      </w:r>
      <w:r w:rsidR="00F1357E" w:rsidRPr="005C2109">
        <w:t>.</w:t>
      </w:r>
      <w:r w:rsidRPr="005C2109">
        <w:t xml:space="preserve"> </w:t>
      </w:r>
    </w:p>
    <w:p w14:paraId="29ACBE49" w14:textId="77777777" w:rsidR="00F8370F" w:rsidRPr="009E69E4" w:rsidRDefault="009E69E4" w:rsidP="006B0217">
      <w:pPr>
        <w:pStyle w:val="ListParagraph"/>
        <w:numPr>
          <w:ilvl w:val="0"/>
          <w:numId w:val="9"/>
        </w:numPr>
        <w:rPr>
          <w:rFonts w:eastAsia="Times New Roman"/>
          <w:color w:val="000000"/>
        </w:rPr>
      </w:pPr>
      <w:r w:rsidRPr="009E69E4">
        <w:rPr>
          <w:rFonts w:ascii="Times New Roman" w:hAnsi="Times New Roman"/>
          <w:sz w:val="24"/>
          <w:szCs w:val="24"/>
        </w:rPr>
        <w:t xml:space="preserve">Review Schedule: </w:t>
      </w:r>
      <w:r>
        <w:rPr>
          <w:rFonts w:ascii="Times New Roman" w:hAnsi="Times New Roman"/>
          <w:sz w:val="24"/>
          <w:szCs w:val="24"/>
        </w:rPr>
        <w:t xml:space="preserve"> </w:t>
      </w:r>
      <w:r w:rsidRPr="009E69E4">
        <w:rPr>
          <w:rFonts w:ascii="Times New Roman" w:hAnsi="Times New Roman"/>
          <w:sz w:val="24"/>
          <w:szCs w:val="24"/>
        </w:rPr>
        <w:t>Once the review schedule is finalized, each reviewer must commit to the schedule in writing.  Reviewers who are unable to commit to the agreed upon schedule during the competition will be dismissed.</w:t>
      </w:r>
    </w:p>
    <w:p w14:paraId="630CCF9C" w14:textId="77777777" w:rsidR="003D6BAB" w:rsidRPr="005C2109" w:rsidRDefault="003D6BAB" w:rsidP="003D6BAB">
      <w:pPr>
        <w:pStyle w:val="NoSpacing"/>
        <w:rPr>
          <w:rFonts w:eastAsia="Times New Roman"/>
          <w:b/>
          <w:color w:val="000000"/>
        </w:rPr>
      </w:pPr>
      <w:r w:rsidRPr="005C2109">
        <w:rPr>
          <w:rFonts w:eastAsia="Times New Roman"/>
          <w:b/>
          <w:color w:val="000000"/>
        </w:rPr>
        <w:lastRenderedPageBreak/>
        <w:t xml:space="preserve">CONFLICT OF INTEREST ISSUES: </w:t>
      </w:r>
    </w:p>
    <w:p w14:paraId="7D856C62" w14:textId="77777777" w:rsidR="00F8370F" w:rsidRPr="005C2109" w:rsidRDefault="00F8370F" w:rsidP="003D6BAB">
      <w:pPr>
        <w:pStyle w:val="NoSpacing"/>
        <w:rPr>
          <w:rFonts w:eastAsia="Times New Roman"/>
          <w:b/>
          <w:color w:val="000000"/>
        </w:rPr>
      </w:pPr>
      <w:r w:rsidRPr="005C2109">
        <w:rPr>
          <w:rFonts w:eastAsia="Times New Roman"/>
          <w:color w:val="000000"/>
        </w:rPr>
        <w:t>You have a conflict of interest and may not serve as a reviewer if:</w:t>
      </w:r>
    </w:p>
    <w:p w14:paraId="029BEE35" w14:textId="77777777" w:rsidR="00F8370F" w:rsidRPr="005C2109" w:rsidRDefault="00F8370F" w:rsidP="003D6BAB">
      <w:pPr>
        <w:pStyle w:val="NoSpacing"/>
        <w:numPr>
          <w:ilvl w:val="0"/>
          <w:numId w:val="10"/>
        </w:numPr>
        <w:rPr>
          <w:rFonts w:eastAsia="Times New Roman"/>
          <w:color w:val="000000"/>
        </w:rPr>
      </w:pPr>
      <w:r w:rsidRPr="005C2109">
        <w:rPr>
          <w:rFonts w:eastAsia="Times New Roman"/>
          <w:color w:val="000000"/>
        </w:rPr>
        <w:t xml:space="preserve">An application will be submitted for this competition in which you will benefit financially from grant funds (if awarded). </w:t>
      </w:r>
    </w:p>
    <w:p w14:paraId="330E0B72" w14:textId="77777777" w:rsidR="00F8370F" w:rsidRPr="005C2109" w:rsidRDefault="00F8370F" w:rsidP="003D6BAB">
      <w:pPr>
        <w:pStyle w:val="NoSpacing"/>
        <w:numPr>
          <w:ilvl w:val="0"/>
          <w:numId w:val="10"/>
        </w:numPr>
        <w:rPr>
          <w:rFonts w:eastAsia="Times New Roman"/>
          <w:color w:val="000000"/>
        </w:rPr>
      </w:pPr>
      <w:r w:rsidRPr="005C2109">
        <w:rPr>
          <w:rFonts w:eastAsia="Times New Roman"/>
          <w:color w:val="000000"/>
        </w:rPr>
        <w:t>An applic</w:t>
      </w:r>
      <w:r w:rsidR="00F1357E" w:rsidRPr="005C2109">
        <w:rPr>
          <w:rFonts w:eastAsia="Times New Roman"/>
          <w:color w:val="000000"/>
        </w:rPr>
        <w:t>ation will be submitted for this</w:t>
      </w:r>
      <w:r w:rsidRPr="005C2109">
        <w:rPr>
          <w:rFonts w:eastAsia="Times New Roman"/>
          <w:color w:val="000000"/>
        </w:rPr>
        <w:t xml:space="preserve"> competition in which your spouse will benefit financially from grant funds (if awarded). </w:t>
      </w:r>
    </w:p>
    <w:p w14:paraId="3CD9E3FE" w14:textId="77777777" w:rsidR="00F8370F" w:rsidRPr="005C2109" w:rsidRDefault="00F8370F" w:rsidP="003D6BAB">
      <w:pPr>
        <w:pStyle w:val="NoSpacing"/>
        <w:numPr>
          <w:ilvl w:val="0"/>
          <w:numId w:val="10"/>
        </w:numPr>
        <w:rPr>
          <w:rFonts w:eastAsia="Times New Roman"/>
          <w:color w:val="000000"/>
        </w:rPr>
      </w:pPr>
      <w:r w:rsidRPr="005C2109">
        <w:rPr>
          <w:rFonts w:eastAsia="Times New Roman"/>
          <w:color w:val="000000"/>
        </w:rPr>
        <w:t>You will be participating in the development of an application.</w:t>
      </w:r>
    </w:p>
    <w:p w14:paraId="0E0C4E02" w14:textId="77777777" w:rsidR="00F10697" w:rsidRPr="005C2109" w:rsidRDefault="00F10697" w:rsidP="00B94BFF">
      <w:pPr>
        <w:pStyle w:val="NoSpacing"/>
        <w:ind w:left="720"/>
        <w:rPr>
          <w:rFonts w:eastAsia="Times New Roman"/>
          <w:color w:val="000000"/>
        </w:rPr>
      </w:pPr>
    </w:p>
    <w:p w14:paraId="09196830" w14:textId="77777777" w:rsidR="00627A6E" w:rsidRPr="005C2109" w:rsidRDefault="00F8370F" w:rsidP="00D93275">
      <w:pPr>
        <w:pStyle w:val="NoSpacing"/>
        <w:rPr>
          <w:rFonts w:eastAsia="Times New Roman"/>
          <w:color w:val="000000"/>
        </w:rPr>
      </w:pPr>
      <w:r w:rsidRPr="005C2109">
        <w:rPr>
          <w:rFonts w:eastAsia="Times New Roman"/>
          <w:color w:val="000000"/>
        </w:rPr>
        <w:t>You have a conflict of interest, but one that does not necessarily disqualify you from reviewing, if:</w:t>
      </w:r>
    </w:p>
    <w:p w14:paraId="2EBEBB87" w14:textId="77777777" w:rsidR="00F8370F" w:rsidRPr="005C2109" w:rsidRDefault="00F8370F" w:rsidP="003D6BAB">
      <w:pPr>
        <w:pStyle w:val="NoSpacing"/>
        <w:numPr>
          <w:ilvl w:val="0"/>
          <w:numId w:val="10"/>
        </w:numPr>
        <w:rPr>
          <w:rFonts w:eastAsia="Times New Roman"/>
          <w:color w:val="000000"/>
        </w:rPr>
      </w:pPr>
      <w:r w:rsidRPr="005C2109">
        <w:rPr>
          <w:rFonts w:eastAsia="Times New Roman"/>
          <w:color w:val="000000"/>
        </w:rPr>
        <w:t xml:space="preserve">You are affiliated with an organization plans to </w:t>
      </w:r>
      <w:proofErr w:type="gramStart"/>
      <w:r w:rsidRPr="005C2109">
        <w:rPr>
          <w:rFonts w:eastAsia="Times New Roman"/>
          <w:color w:val="000000"/>
        </w:rPr>
        <w:t>submit an application</w:t>
      </w:r>
      <w:proofErr w:type="gramEnd"/>
      <w:r w:rsidRPr="005C2109">
        <w:rPr>
          <w:rFonts w:eastAsia="Times New Roman"/>
          <w:color w:val="000000"/>
        </w:rPr>
        <w:t xml:space="preserve">, but you will not benefit financially from that application. </w:t>
      </w:r>
    </w:p>
    <w:p w14:paraId="662CE576" w14:textId="77777777" w:rsidR="00F8370F" w:rsidRPr="005C2109" w:rsidRDefault="00F8370F" w:rsidP="003D6BAB">
      <w:pPr>
        <w:pStyle w:val="NoSpacing"/>
        <w:numPr>
          <w:ilvl w:val="0"/>
          <w:numId w:val="10"/>
        </w:numPr>
        <w:rPr>
          <w:rFonts w:eastAsia="Times New Roman"/>
          <w:color w:val="000000"/>
        </w:rPr>
      </w:pPr>
      <w:r w:rsidRPr="005C2109">
        <w:rPr>
          <w:rFonts w:eastAsia="Times New Roman"/>
          <w:color w:val="000000"/>
        </w:rPr>
        <w:t xml:space="preserve">Your spouse is affiliated with an organization that plans to </w:t>
      </w:r>
      <w:proofErr w:type="gramStart"/>
      <w:r w:rsidRPr="005C2109">
        <w:rPr>
          <w:rFonts w:eastAsia="Times New Roman"/>
          <w:color w:val="000000"/>
        </w:rPr>
        <w:t>submit an application</w:t>
      </w:r>
      <w:proofErr w:type="gramEnd"/>
      <w:r w:rsidRPr="005C2109">
        <w:rPr>
          <w:rFonts w:eastAsia="Times New Roman"/>
          <w:color w:val="000000"/>
        </w:rPr>
        <w:t xml:space="preserve">, but he or she will not benefit financially from that application. </w:t>
      </w:r>
    </w:p>
    <w:p w14:paraId="636BBB47" w14:textId="77777777" w:rsidR="00F8370F" w:rsidRPr="005C2109" w:rsidRDefault="00F8370F" w:rsidP="003D6BAB">
      <w:pPr>
        <w:pStyle w:val="NoSpacing"/>
        <w:numPr>
          <w:ilvl w:val="0"/>
          <w:numId w:val="10"/>
        </w:numPr>
        <w:rPr>
          <w:rFonts w:eastAsia="Times New Roman"/>
          <w:color w:val="000000"/>
        </w:rPr>
      </w:pPr>
      <w:r w:rsidRPr="005C2109">
        <w:rPr>
          <w:rFonts w:eastAsia="Times New Roman"/>
          <w:color w:val="000000"/>
        </w:rPr>
        <w:t xml:space="preserve">An applicant names you as a consultant in an application without your prior knowledge. </w:t>
      </w:r>
    </w:p>
    <w:p w14:paraId="36FC83B6" w14:textId="77777777" w:rsidR="00F8370F" w:rsidRPr="005C2109" w:rsidRDefault="00F8370F" w:rsidP="00B94BFF">
      <w:pPr>
        <w:pStyle w:val="NoSpacing"/>
        <w:numPr>
          <w:ilvl w:val="0"/>
          <w:numId w:val="10"/>
        </w:numPr>
        <w:rPr>
          <w:rFonts w:eastAsia="Times New Roman"/>
          <w:color w:val="000000"/>
        </w:rPr>
      </w:pPr>
      <w:r w:rsidRPr="005C2109">
        <w:rPr>
          <w:rFonts w:eastAsia="Times New Roman"/>
          <w:color w:val="000000"/>
        </w:rPr>
        <w:t xml:space="preserve">A situation exists that may be perceived as a conflict, such as reviewing proposals from your region of the country, reviewing proposals in which a family member (other than your spouse) stands to benefit financially, reviewing proposals from an organization or individual with whom you are negotiating employment, etc. </w:t>
      </w:r>
    </w:p>
    <w:p w14:paraId="1055ACB2" w14:textId="77777777" w:rsidR="00493A24" w:rsidRPr="005C2109" w:rsidRDefault="00493A24" w:rsidP="003D6BAB">
      <w:pPr>
        <w:pStyle w:val="NoSpacing"/>
        <w:rPr>
          <w:rFonts w:eastAsia="Times New Roman"/>
          <w:b/>
          <w:color w:val="000000"/>
        </w:rPr>
      </w:pPr>
    </w:p>
    <w:p w14:paraId="41CED865" w14:textId="1A060F60" w:rsidR="003D6BAB" w:rsidRPr="00FB143E" w:rsidRDefault="003D6BAB" w:rsidP="003D6BAB">
      <w:pPr>
        <w:pStyle w:val="NoSpacing"/>
        <w:rPr>
          <w:rFonts w:eastAsia="Times New Roman"/>
          <w:color w:val="000000"/>
        </w:rPr>
      </w:pPr>
      <w:r w:rsidRPr="005C2109">
        <w:rPr>
          <w:rFonts w:eastAsia="Times New Roman"/>
          <w:b/>
          <w:color w:val="000000"/>
        </w:rPr>
        <w:t>TO APPLY:</w:t>
      </w:r>
      <w:r w:rsidRPr="005C2109">
        <w:rPr>
          <w:rFonts w:eastAsia="Times New Roman"/>
          <w:color w:val="000000"/>
        </w:rPr>
        <w:t xml:space="preserve"> </w:t>
      </w:r>
      <w:r w:rsidR="009E69E4">
        <w:rPr>
          <w:rFonts w:eastAsia="Times New Roman"/>
          <w:color w:val="000000"/>
        </w:rPr>
        <w:t xml:space="preserve"> </w:t>
      </w:r>
      <w:r w:rsidRPr="005C2109">
        <w:rPr>
          <w:rFonts w:eastAsia="Times New Roman"/>
          <w:color w:val="000000"/>
        </w:rPr>
        <w:t>Send an updated resume</w:t>
      </w:r>
      <w:r w:rsidR="00AE4CD0" w:rsidRPr="005C2109">
        <w:rPr>
          <w:rFonts w:eastAsia="Times New Roman"/>
          <w:color w:val="000000"/>
        </w:rPr>
        <w:t xml:space="preserve">, in </w:t>
      </w:r>
      <w:r w:rsidR="008E2589" w:rsidRPr="00CB0DEE">
        <w:rPr>
          <w:rFonts w:eastAsia="Times New Roman"/>
          <w:b/>
          <w:color w:val="000000"/>
        </w:rPr>
        <w:t xml:space="preserve">Word </w:t>
      </w:r>
      <w:r w:rsidR="00AE4CD0" w:rsidRPr="00A84153">
        <w:rPr>
          <w:rFonts w:eastAsia="Times New Roman"/>
          <w:b/>
          <w:color w:val="000000"/>
        </w:rPr>
        <w:t>or PDF</w:t>
      </w:r>
      <w:r w:rsidR="00AE4CD0" w:rsidRPr="005C2109">
        <w:rPr>
          <w:rFonts w:eastAsia="Times New Roman"/>
          <w:color w:val="000000"/>
        </w:rPr>
        <w:t xml:space="preserve"> format,</w:t>
      </w:r>
      <w:r w:rsidRPr="005C2109">
        <w:rPr>
          <w:rFonts w:eastAsia="Times New Roman"/>
          <w:color w:val="000000"/>
        </w:rPr>
        <w:t xml:space="preserve"> to </w:t>
      </w:r>
      <w:hyperlink r:id="rId10" w:history="1">
        <w:r w:rsidR="000D03B4" w:rsidRPr="004F3CFF">
          <w:rPr>
            <w:rStyle w:val="Hyperlink"/>
            <w:rFonts w:eastAsia="Times New Roman"/>
          </w:rPr>
          <w:t>CLSD@ed.gov</w:t>
        </w:r>
      </w:hyperlink>
      <w:r w:rsidR="00C30FB8" w:rsidRPr="004F3CFF">
        <w:rPr>
          <w:rFonts w:eastAsia="Times New Roman"/>
          <w:color w:val="000000"/>
        </w:rPr>
        <w:t xml:space="preserve"> </w:t>
      </w:r>
      <w:r w:rsidR="00535BA1" w:rsidRPr="004F3CFF">
        <w:rPr>
          <w:rFonts w:eastAsia="Times New Roman"/>
          <w:color w:val="000000"/>
        </w:rPr>
        <w:t>no</w:t>
      </w:r>
      <w:r w:rsidR="00535BA1" w:rsidRPr="00FB143E">
        <w:rPr>
          <w:rFonts w:eastAsia="Times New Roman"/>
          <w:color w:val="000000"/>
        </w:rPr>
        <w:t xml:space="preserve"> later than </w:t>
      </w:r>
      <w:r w:rsidR="00D87BA6">
        <w:rPr>
          <w:rFonts w:eastAsia="Times New Roman"/>
        </w:rPr>
        <w:t>April 3</w:t>
      </w:r>
      <w:r w:rsidR="007B1C74">
        <w:rPr>
          <w:rFonts w:eastAsia="Times New Roman"/>
        </w:rPr>
        <w:t>, 2020</w:t>
      </w:r>
      <w:r w:rsidR="008E2589" w:rsidRPr="00737AE2">
        <w:rPr>
          <w:rFonts w:eastAsia="Times New Roman"/>
        </w:rPr>
        <w:t>.</w:t>
      </w:r>
      <w:r w:rsidR="008E2589" w:rsidRPr="00FB143E">
        <w:rPr>
          <w:rFonts w:eastAsia="Times New Roman"/>
          <w:color w:val="000000"/>
        </w:rPr>
        <w:t xml:space="preserve">  </w:t>
      </w:r>
      <w:r w:rsidRPr="00FB143E">
        <w:rPr>
          <w:rFonts w:eastAsia="Times New Roman"/>
          <w:color w:val="000000"/>
        </w:rPr>
        <w:t xml:space="preserve">Please </w:t>
      </w:r>
      <w:r w:rsidR="004D2F68" w:rsidRPr="00FB143E">
        <w:rPr>
          <w:rFonts w:eastAsia="Times New Roman"/>
          <w:color w:val="000000"/>
        </w:rPr>
        <w:t>include</w:t>
      </w:r>
      <w:r w:rsidRPr="00FB143E">
        <w:rPr>
          <w:rFonts w:eastAsia="Times New Roman"/>
          <w:color w:val="000000"/>
        </w:rPr>
        <w:t xml:space="preserve"> the following in the subject line of</w:t>
      </w:r>
      <w:r w:rsidR="00F66C27" w:rsidRPr="00FB143E">
        <w:rPr>
          <w:rFonts w:eastAsia="Times New Roman"/>
          <w:color w:val="000000"/>
        </w:rPr>
        <w:t xml:space="preserve"> your e-mail</w:t>
      </w:r>
      <w:r w:rsidR="00F66C27" w:rsidRPr="00737AE2">
        <w:rPr>
          <w:rFonts w:eastAsia="Times New Roman"/>
          <w:color w:val="000000"/>
        </w:rPr>
        <w:t>: "20</w:t>
      </w:r>
      <w:r w:rsidR="00BC37E7">
        <w:rPr>
          <w:rFonts w:eastAsia="Times New Roman"/>
          <w:color w:val="000000"/>
        </w:rPr>
        <w:t>20</w:t>
      </w:r>
      <w:r w:rsidR="00F66C27" w:rsidRPr="00FB143E">
        <w:rPr>
          <w:rFonts w:eastAsia="Times New Roman"/>
          <w:color w:val="000000"/>
        </w:rPr>
        <w:t xml:space="preserve"> </w:t>
      </w:r>
      <w:r w:rsidR="000D03B4">
        <w:rPr>
          <w:rFonts w:eastAsia="Times New Roman"/>
          <w:color w:val="000000"/>
        </w:rPr>
        <w:t>CLSD</w:t>
      </w:r>
      <w:r w:rsidR="00495998" w:rsidRPr="00FB143E">
        <w:rPr>
          <w:rFonts w:eastAsia="Times New Roman"/>
          <w:color w:val="000000"/>
        </w:rPr>
        <w:t xml:space="preserve"> </w:t>
      </w:r>
      <w:r w:rsidR="00F66C27" w:rsidRPr="00FB143E">
        <w:rPr>
          <w:rFonts w:eastAsia="Times New Roman"/>
          <w:color w:val="000000"/>
        </w:rPr>
        <w:t>Peer Review</w:t>
      </w:r>
      <w:r w:rsidRPr="00FB143E">
        <w:rPr>
          <w:rFonts w:eastAsia="Times New Roman"/>
          <w:color w:val="000000"/>
        </w:rPr>
        <w:t>".</w:t>
      </w:r>
      <w:r w:rsidR="00E06BA7">
        <w:rPr>
          <w:rFonts w:eastAsia="Times New Roman"/>
          <w:color w:val="000000"/>
        </w:rPr>
        <w:t xml:space="preserve"> </w:t>
      </w:r>
      <w:r w:rsidRPr="00FB143E">
        <w:rPr>
          <w:rFonts w:eastAsia="Times New Roman"/>
          <w:color w:val="000000"/>
        </w:rPr>
        <w:t xml:space="preserve"> Your resume should include: </w:t>
      </w:r>
    </w:p>
    <w:p w14:paraId="37506938" w14:textId="77777777" w:rsidR="00B36916" w:rsidRPr="00FB143E" w:rsidRDefault="00B36916" w:rsidP="003D6BAB">
      <w:pPr>
        <w:pStyle w:val="NoSpacing"/>
        <w:rPr>
          <w:rFonts w:eastAsia="Times New Roman"/>
          <w:color w:val="000000"/>
        </w:rPr>
      </w:pPr>
    </w:p>
    <w:p w14:paraId="22E14A9C" w14:textId="77777777" w:rsidR="003D6BAB" w:rsidRPr="00FB143E" w:rsidRDefault="003D6BAB" w:rsidP="003D6BAB">
      <w:pPr>
        <w:pStyle w:val="NoSpacing"/>
        <w:numPr>
          <w:ilvl w:val="0"/>
          <w:numId w:val="10"/>
        </w:numPr>
        <w:rPr>
          <w:rFonts w:eastAsia="Times New Roman"/>
          <w:color w:val="000000"/>
        </w:rPr>
      </w:pPr>
      <w:r w:rsidRPr="00FB143E">
        <w:rPr>
          <w:rFonts w:eastAsia="Times New Roman"/>
          <w:color w:val="000000"/>
        </w:rPr>
        <w:t xml:space="preserve">Full Name </w:t>
      </w:r>
    </w:p>
    <w:p w14:paraId="37F7FE2A" w14:textId="77777777" w:rsidR="003D6BAB" w:rsidRPr="00FB143E" w:rsidRDefault="003D6BAB" w:rsidP="003D6BAB">
      <w:pPr>
        <w:pStyle w:val="NoSpacing"/>
        <w:numPr>
          <w:ilvl w:val="0"/>
          <w:numId w:val="10"/>
        </w:numPr>
        <w:rPr>
          <w:rFonts w:eastAsia="Times New Roman"/>
          <w:color w:val="000000"/>
        </w:rPr>
      </w:pPr>
      <w:r w:rsidRPr="00FB143E">
        <w:rPr>
          <w:rFonts w:eastAsia="Times New Roman"/>
          <w:color w:val="000000"/>
        </w:rPr>
        <w:t xml:space="preserve">Education (list all college degrees, with dates of degrees, institutions, and majors must be listed) </w:t>
      </w:r>
    </w:p>
    <w:p w14:paraId="3FDE73A4" w14:textId="77777777" w:rsidR="003D6BAB" w:rsidRPr="00FB143E" w:rsidRDefault="003D6BAB" w:rsidP="003D6BAB">
      <w:pPr>
        <w:pStyle w:val="NoSpacing"/>
        <w:numPr>
          <w:ilvl w:val="0"/>
          <w:numId w:val="10"/>
        </w:numPr>
        <w:rPr>
          <w:rFonts w:eastAsia="Times New Roman"/>
          <w:color w:val="000000"/>
        </w:rPr>
      </w:pPr>
      <w:r w:rsidRPr="00FB143E">
        <w:rPr>
          <w:rFonts w:eastAsia="Times New Roman"/>
          <w:color w:val="000000"/>
        </w:rPr>
        <w:t>All professional position titles, descriptions, and dates in chronological order beginning with, or going back to, your first position after receiving your B.A. or B.S.</w:t>
      </w:r>
    </w:p>
    <w:p w14:paraId="54072103" w14:textId="77777777" w:rsidR="003D6BAB" w:rsidRDefault="003D6BAB" w:rsidP="003D6BAB">
      <w:pPr>
        <w:pStyle w:val="NoSpacing"/>
        <w:numPr>
          <w:ilvl w:val="0"/>
          <w:numId w:val="10"/>
        </w:numPr>
        <w:rPr>
          <w:rFonts w:eastAsia="Times New Roman"/>
          <w:color w:val="000000"/>
        </w:rPr>
      </w:pPr>
      <w:r w:rsidRPr="00FB143E">
        <w:rPr>
          <w:rFonts w:eastAsia="Times New Roman"/>
          <w:color w:val="000000"/>
        </w:rPr>
        <w:t>A detailed description of your current organizational affiliation</w:t>
      </w:r>
      <w:r w:rsidR="00C9572E" w:rsidRPr="00FB143E">
        <w:rPr>
          <w:rFonts w:eastAsia="Times New Roman"/>
          <w:color w:val="000000"/>
        </w:rPr>
        <w:t xml:space="preserve"> (</w:t>
      </w:r>
      <w:r w:rsidR="00433251" w:rsidRPr="00FB143E">
        <w:rPr>
          <w:rFonts w:eastAsia="Times New Roman"/>
          <w:color w:val="000000"/>
        </w:rPr>
        <w:t>s) and position title</w:t>
      </w:r>
      <w:r w:rsidRPr="00FB143E">
        <w:rPr>
          <w:rFonts w:eastAsia="Times New Roman"/>
          <w:color w:val="000000"/>
        </w:rPr>
        <w:t xml:space="preserve">. </w:t>
      </w:r>
    </w:p>
    <w:p w14:paraId="308A400A" w14:textId="77777777" w:rsidR="009E69E4" w:rsidRPr="00FB143E" w:rsidRDefault="009E69E4" w:rsidP="006B0217">
      <w:pPr>
        <w:pStyle w:val="NoSpacing"/>
        <w:ind w:left="720"/>
        <w:rPr>
          <w:rFonts w:eastAsia="Times New Roman"/>
          <w:color w:val="000000"/>
        </w:rPr>
      </w:pPr>
      <w:r w:rsidRPr="009E69E4">
        <w:rPr>
          <w:rFonts w:eastAsia="Times New Roman"/>
          <w:color w:val="000000"/>
        </w:rPr>
        <w:t xml:space="preserve">We will not review resumes that do not include information about the applicant’s current work status and/or location.  </w:t>
      </w:r>
    </w:p>
    <w:p w14:paraId="42C79234" w14:textId="77777777" w:rsidR="003D6BAB" w:rsidRPr="00FB143E" w:rsidRDefault="003D6BAB" w:rsidP="003D6BAB">
      <w:pPr>
        <w:pStyle w:val="NoSpacing"/>
        <w:numPr>
          <w:ilvl w:val="0"/>
          <w:numId w:val="10"/>
        </w:numPr>
        <w:rPr>
          <w:rFonts w:eastAsia="Times New Roman"/>
          <w:color w:val="000000"/>
        </w:rPr>
      </w:pPr>
      <w:r w:rsidRPr="00FB143E">
        <w:rPr>
          <w:rFonts w:eastAsia="Times New Roman"/>
          <w:color w:val="000000"/>
        </w:rPr>
        <w:t xml:space="preserve">Telephone numbers (work, home, and fax [if applicable]) </w:t>
      </w:r>
    </w:p>
    <w:p w14:paraId="7D40B52C" w14:textId="77777777" w:rsidR="003D6BAB" w:rsidRPr="00FB143E" w:rsidRDefault="009E69E4" w:rsidP="003D6BAB">
      <w:pPr>
        <w:pStyle w:val="NoSpacing"/>
        <w:numPr>
          <w:ilvl w:val="0"/>
          <w:numId w:val="10"/>
        </w:numPr>
        <w:rPr>
          <w:rFonts w:eastAsia="Times New Roman"/>
          <w:color w:val="000000"/>
        </w:rPr>
      </w:pPr>
      <w:r>
        <w:rPr>
          <w:rFonts w:eastAsia="Times New Roman"/>
          <w:color w:val="000000"/>
        </w:rPr>
        <w:t>Cell, h</w:t>
      </w:r>
      <w:r w:rsidR="003D6BAB" w:rsidRPr="00FB143E">
        <w:rPr>
          <w:rFonts w:eastAsia="Times New Roman"/>
          <w:color w:val="000000"/>
        </w:rPr>
        <w:t xml:space="preserve">ome and work </w:t>
      </w:r>
      <w:r>
        <w:rPr>
          <w:rFonts w:eastAsia="Times New Roman"/>
          <w:color w:val="000000"/>
        </w:rPr>
        <w:t xml:space="preserve">telephone numbers, and </w:t>
      </w:r>
      <w:r w:rsidR="003D6BAB" w:rsidRPr="00FB143E">
        <w:rPr>
          <w:rFonts w:eastAsia="Times New Roman"/>
          <w:color w:val="000000"/>
        </w:rPr>
        <w:t xml:space="preserve">mailing addresses </w:t>
      </w:r>
    </w:p>
    <w:p w14:paraId="3673427C" w14:textId="77777777" w:rsidR="003D6BAB" w:rsidRPr="00FB143E" w:rsidRDefault="003D6BAB" w:rsidP="003D6BAB">
      <w:pPr>
        <w:pStyle w:val="NoSpacing"/>
        <w:numPr>
          <w:ilvl w:val="0"/>
          <w:numId w:val="10"/>
        </w:numPr>
        <w:rPr>
          <w:rFonts w:eastAsia="Times New Roman"/>
          <w:color w:val="000000"/>
        </w:rPr>
      </w:pPr>
      <w:r w:rsidRPr="00FB143E">
        <w:rPr>
          <w:rFonts w:eastAsia="Times New Roman"/>
          <w:color w:val="000000"/>
        </w:rPr>
        <w:t>Preferred E-mail address</w:t>
      </w:r>
    </w:p>
    <w:p w14:paraId="7ECA5F4B" w14:textId="77777777" w:rsidR="004D2F68" w:rsidRPr="00FB143E" w:rsidRDefault="004D2F68" w:rsidP="003D6BAB">
      <w:pPr>
        <w:pStyle w:val="NoSpacing"/>
        <w:rPr>
          <w:rFonts w:eastAsia="Times New Roman"/>
          <w:color w:val="000000"/>
        </w:rPr>
      </w:pPr>
    </w:p>
    <w:p w14:paraId="34B6AEB1" w14:textId="77777777" w:rsidR="003D6BAB" w:rsidRPr="00FB143E" w:rsidRDefault="003D6BAB" w:rsidP="003D6BAB">
      <w:pPr>
        <w:pStyle w:val="NoSpacing"/>
        <w:rPr>
          <w:rFonts w:eastAsia="Times New Roman"/>
          <w:color w:val="000000"/>
        </w:rPr>
      </w:pPr>
      <w:r w:rsidRPr="00FB143E">
        <w:rPr>
          <w:rFonts w:eastAsia="Times New Roman"/>
          <w:color w:val="000000"/>
        </w:rPr>
        <w:t xml:space="preserve">Please note: </w:t>
      </w:r>
      <w:r w:rsidR="00495998" w:rsidRPr="00FB143E">
        <w:rPr>
          <w:rFonts w:eastAsia="Times New Roman"/>
          <w:color w:val="000000"/>
        </w:rPr>
        <w:t xml:space="preserve"> </w:t>
      </w:r>
      <w:r w:rsidRPr="00FB143E">
        <w:rPr>
          <w:rFonts w:eastAsia="Times New Roman"/>
          <w:color w:val="000000"/>
        </w:rPr>
        <w:t xml:space="preserve">If you are retired, please make it clear when you retired, and that you are retired at present, and list all consulting positions or other relevant positions you have </w:t>
      </w:r>
      <w:r w:rsidR="00433251" w:rsidRPr="00FB143E">
        <w:rPr>
          <w:rFonts w:eastAsia="Times New Roman"/>
          <w:color w:val="000000"/>
        </w:rPr>
        <w:t>held since</w:t>
      </w:r>
      <w:r w:rsidRPr="00FB143E">
        <w:rPr>
          <w:rFonts w:eastAsia="Times New Roman"/>
          <w:color w:val="000000"/>
        </w:rPr>
        <w:t xml:space="preserve"> retirement. </w:t>
      </w:r>
      <w:r w:rsidR="00495998" w:rsidRPr="00FB143E">
        <w:rPr>
          <w:rFonts w:eastAsia="Times New Roman"/>
          <w:color w:val="000000"/>
        </w:rPr>
        <w:t xml:space="preserve"> </w:t>
      </w:r>
      <w:r w:rsidRPr="00FB143E">
        <w:rPr>
          <w:rFonts w:eastAsia="Times New Roman"/>
          <w:color w:val="000000"/>
        </w:rPr>
        <w:t xml:space="preserve">There is no need to emphasize grant writing or grant reviewing experience. </w:t>
      </w:r>
      <w:r w:rsidR="006C10C5" w:rsidRPr="00FB143E">
        <w:rPr>
          <w:rFonts w:eastAsia="Times New Roman"/>
          <w:color w:val="000000"/>
        </w:rPr>
        <w:t xml:space="preserve"> </w:t>
      </w:r>
      <w:r w:rsidR="00362042" w:rsidRPr="00FB143E">
        <w:rPr>
          <w:rFonts w:eastAsia="Times New Roman"/>
          <w:color w:val="000000"/>
        </w:rPr>
        <w:t xml:space="preserve">Please provide a full </w:t>
      </w:r>
      <w:r w:rsidR="004D2F68" w:rsidRPr="00FB143E">
        <w:rPr>
          <w:rFonts w:eastAsia="Times New Roman"/>
          <w:color w:val="000000"/>
        </w:rPr>
        <w:t>description of your</w:t>
      </w:r>
      <w:r w:rsidRPr="00FB143E">
        <w:rPr>
          <w:rFonts w:eastAsia="Times New Roman"/>
          <w:color w:val="000000"/>
        </w:rPr>
        <w:t xml:space="preserve"> professional work experience and substantive professional experience</w:t>
      </w:r>
      <w:r w:rsidR="004D2F68" w:rsidRPr="00FB143E">
        <w:rPr>
          <w:rFonts w:eastAsia="Times New Roman"/>
          <w:color w:val="000000"/>
        </w:rPr>
        <w:t xml:space="preserve"> that are relevant to this type of work</w:t>
      </w:r>
      <w:r w:rsidRPr="00FB143E">
        <w:rPr>
          <w:rFonts w:eastAsia="Times New Roman"/>
          <w:color w:val="000000"/>
        </w:rPr>
        <w:t xml:space="preserve">. </w:t>
      </w:r>
      <w:r w:rsidR="006C10C5" w:rsidRPr="00FB143E">
        <w:rPr>
          <w:rFonts w:eastAsia="Times New Roman"/>
          <w:color w:val="000000"/>
        </w:rPr>
        <w:t xml:space="preserve"> </w:t>
      </w:r>
      <w:r w:rsidRPr="00FB143E">
        <w:rPr>
          <w:rFonts w:eastAsia="Times New Roman"/>
          <w:color w:val="000000"/>
        </w:rPr>
        <w:t>We are interested in all work you have</w:t>
      </w:r>
      <w:r w:rsidR="004D2F68" w:rsidRPr="00FB143E">
        <w:rPr>
          <w:rFonts w:eastAsia="Times New Roman"/>
          <w:color w:val="000000"/>
        </w:rPr>
        <w:t xml:space="preserve"> accomplished</w:t>
      </w:r>
      <w:r w:rsidRPr="00FB143E">
        <w:rPr>
          <w:rFonts w:eastAsia="Times New Roman"/>
          <w:color w:val="000000"/>
        </w:rPr>
        <w:t xml:space="preserve"> involving </w:t>
      </w:r>
      <w:r w:rsidR="004D2F68" w:rsidRPr="00FB143E">
        <w:rPr>
          <w:rFonts w:eastAsia="Times New Roman"/>
          <w:color w:val="000000"/>
        </w:rPr>
        <w:t xml:space="preserve">elementary and secondary education, literacy, technology, and </w:t>
      </w:r>
      <w:r w:rsidRPr="00FB143E">
        <w:rPr>
          <w:rFonts w:eastAsia="Times New Roman"/>
          <w:color w:val="000000"/>
        </w:rPr>
        <w:t>performance-based measurements</w:t>
      </w:r>
      <w:r w:rsidR="004D2F68" w:rsidRPr="00FB143E">
        <w:rPr>
          <w:rFonts w:eastAsia="Times New Roman"/>
          <w:color w:val="000000"/>
        </w:rPr>
        <w:t xml:space="preserve"> and outcomes</w:t>
      </w:r>
      <w:r w:rsidRPr="00FB143E">
        <w:rPr>
          <w:rFonts w:eastAsia="Times New Roman"/>
          <w:color w:val="000000"/>
        </w:rPr>
        <w:t>.</w:t>
      </w:r>
    </w:p>
    <w:p w14:paraId="5F588C3F" w14:textId="77777777" w:rsidR="00C9572E" w:rsidRPr="00FB143E" w:rsidRDefault="00C9572E" w:rsidP="00C9572E">
      <w:pPr>
        <w:pStyle w:val="NoSpacing"/>
      </w:pPr>
    </w:p>
    <w:p w14:paraId="630945D2" w14:textId="77777777" w:rsidR="003D6BAB" w:rsidRPr="00FB143E" w:rsidRDefault="00C9572E" w:rsidP="003D6BAB">
      <w:pPr>
        <w:pStyle w:val="NoSpacing"/>
      </w:pPr>
      <w:r w:rsidRPr="00FB143E">
        <w:t xml:space="preserve">Reasonable Accommodation Policy: </w:t>
      </w:r>
      <w:r w:rsidR="00E06BA7">
        <w:t xml:space="preserve"> </w:t>
      </w:r>
      <w:r w:rsidRPr="00FB143E">
        <w:t xml:space="preserve">The Department’s policy is to provide reasonable accommodation for volunteers, part-time employees, student interns, </w:t>
      </w:r>
      <w:proofErr w:type="spellStart"/>
      <w:r w:rsidRPr="00FB143E">
        <w:t>detailees</w:t>
      </w:r>
      <w:proofErr w:type="spellEnd"/>
      <w:r w:rsidRPr="00FB143E">
        <w:t xml:space="preserve">, and temporary </w:t>
      </w:r>
      <w:r w:rsidRPr="00FB143E">
        <w:lastRenderedPageBreak/>
        <w:t>employees who are qualified individuals with disabilities</w:t>
      </w:r>
      <w:r w:rsidR="003E1A96">
        <w:t xml:space="preserve">, unless doing so poses an undue hardship.  </w:t>
      </w:r>
      <w:r w:rsidRPr="00FB143E">
        <w:t>After a candidate is notified of his or her appointment as a reviewer, it is the reviewer’s responsibility to inform the Department in a timely manner of any disability that would require a need for reasonable accommodations in order to perform the duties of the position</w:t>
      </w:r>
      <w:r w:rsidR="003E517B" w:rsidRPr="00FB143E">
        <w:t>.</w:t>
      </w:r>
    </w:p>
    <w:p w14:paraId="75C86992" w14:textId="77777777" w:rsidR="003E517B" w:rsidRPr="00FB143E" w:rsidRDefault="003E517B" w:rsidP="003D6BAB">
      <w:pPr>
        <w:pStyle w:val="NoSpacing"/>
        <w:rPr>
          <w:rFonts w:eastAsia="Times New Roman"/>
          <w:color w:val="000000"/>
        </w:rPr>
      </w:pPr>
    </w:p>
    <w:p w14:paraId="2486EF8A" w14:textId="77777777" w:rsidR="00F8370F" w:rsidRPr="00FB143E" w:rsidRDefault="00F8370F" w:rsidP="003D6BAB">
      <w:pPr>
        <w:pStyle w:val="NoSpacing"/>
        <w:rPr>
          <w:rFonts w:eastAsia="Times New Roman"/>
          <w:color w:val="000000"/>
        </w:rPr>
      </w:pPr>
      <w:r w:rsidRPr="00FB143E">
        <w:rPr>
          <w:rFonts w:eastAsia="Times New Roman"/>
          <w:color w:val="000000"/>
        </w:rPr>
        <w:t xml:space="preserve">If you have any questions about resume requirements or conflict of interest issues, please contact </w:t>
      </w:r>
      <w:r w:rsidR="000D03B4">
        <w:rPr>
          <w:rFonts w:eastAsia="Times New Roman"/>
          <w:color w:val="000000"/>
        </w:rPr>
        <w:t xml:space="preserve">Cindy Savage at </w:t>
      </w:r>
      <w:hyperlink r:id="rId11" w:history="1">
        <w:r w:rsidR="000D03B4" w:rsidRPr="005A07FF">
          <w:rPr>
            <w:rStyle w:val="Hyperlink"/>
            <w:rFonts w:eastAsia="Times New Roman"/>
          </w:rPr>
          <w:t>cindy.savage@ed.gov</w:t>
        </w:r>
      </w:hyperlink>
      <w:r w:rsidR="000D03B4">
        <w:rPr>
          <w:rFonts w:eastAsia="Times New Roman"/>
          <w:color w:val="000000"/>
        </w:rPr>
        <w:t xml:space="preserve"> </w:t>
      </w:r>
      <w:r w:rsidR="008E2589" w:rsidRPr="00FB143E">
        <w:rPr>
          <w:rFonts w:eastAsia="Times New Roman"/>
          <w:color w:val="000000"/>
        </w:rPr>
        <w:t xml:space="preserve">or </w:t>
      </w:r>
      <w:r w:rsidR="000A7E27">
        <w:rPr>
          <w:rFonts w:eastAsia="Times New Roman"/>
          <w:color w:val="000000"/>
        </w:rPr>
        <w:t xml:space="preserve">Jennifer Brianas at </w:t>
      </w:r>
      <w:hyperlink r:id="rId12" w:history="1">
        <w:r w:rsidR="000A7E27" w:rsidRPr="001357E7">
          <w:rPr>
            <w:rStyle w:val="Hyperlink"/>
            <w:rFonts w:eastAsia="Times New Roman"/>
          </w:rPr>
          <w:t>jennifer.brianas@ed.gov</w:t>
        </w:r>
      </w:hyperlink>
      <w:r w:rsidR="000A7E27">
        <w:rPr>
          <w:rFonts w:eastAsia="Times New Roman"/>
          <w:color w:val="000000"/>
        </w:rPr>
        <w:t xml:space="preserve">.  </w:t>
      </w:r>
      <w:r w:rsidR="008E2589" w:rsidRPr="00FB143E">
        <w:rPr>
          <w:rFonts w:eastAsia="Times New Roman"/>
          <w:color w:val="000000"/>
        </w:rPr>
        <w:t xml:space="preserve"> </w:t>
      </w:r>
    </w:p>
    <w:p w14:paraId="67A05161" w14:textId="77777777" w:rsidR="001E5299" w:rsidRPr="00FB143E" w:rsidRDefault="001E5299">
      <w:pPr>
        <w:rPr>
          <w:rFonts w:ascii="Times New Roman" w:hAnsi="Times New Roman"/>
          <w:sz w:val="24"/>
          <w:szCs w:val="24"/>
        </w:rPr>
      </w:pPr>
    </w:p>
    <w:p w14:paraId="0C5EE4B0" w14:textId="77777777" w:rsidR="0088348D" w:rsidRPr="00FB143E" w:rsidRDefault="0088348D">
      <w:pPr>
        <w:rPr>
          <w:rFonts w:ascii="Times New Roman" w:hAnsi="Times New Roman"/>
          <w:sz w:val="24"/>
          <w:szCs w:val="24"/>
        </w:rPr>
      </w:pPr>
    </w:p>
    <w:p w14:paraId="2F77DD60" w14:textId="77777777" w:rsidR="0088348D" w:rsidRPr="00FB143E" w:rsidRDefault="0088348D">
      <w:pPr>
        <w:rPr>
          <w:rFonts w:ascii="Times New Roman" w:hAnsi="Times New Roman"/>
          <w:sz w:val="24"/>
          <w:szCs w:val="24"/>
        </w:rPr>
      </w:pPr>
    </w:p>
    <w:sectPr w:rsidR="0088348D" w:rsidRPr="00FB143E" w:rsidSect="001E529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DD5A" w14:textId="77777777" w:rsidR="009F1E74" w:rsidRDefault="009F1E74" w:rsidP="009E69E4">
      <w:pPr>
        <w:spacing w:after="0" w:line="240" w:lineRule="auto"/>
      </w:pPr>
      <w:r>
        <w:separator/>
      </w:r>
    </w:p>
  </w:endnote>
  <w:endnote w:type="continuationSeparator" w:id="0">
    <w:p w14:paraId="14B4A443" w14:textId="77777777" w:rsidR="009F1E74" w:rsidRDefault="009F1E74" w:rsidP="009E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804206"/>
      <w:docPartObj>
        <w:docPartGallery w:val="Page Numbers (Bottom of Page)"/>
        <w:docPartUnique/>
      </w:docPartObj>
    </w:sdtPr>
    <w:sdtEndPr>
      <w:rPr>
        <w:noProof/>
      </w:rPr>
    </w:sdtEndPr>
    <w:sdtContent>
      <w:p w14:paraId="6317FB78" w14:textId="77777777" w:rsidR="006B0217" w:rsidRDefault="006B0217">
        <w:pPr>
          <w:pStyle w:val="Footer"/>
          <w:jc w:val="center"/>
        </w:pPr>
        <w:r>
          <w:fldChar w:fldCharType="begin"/>
        </w:r>
        <w:r>
          <w:instrText xml:space="preserve"> PAGE   \* MERGEFORMAT </w:instrText>
        </w:r>
        <w:r>
          <w:fldChar w:fldCharType="separate"/>
        </w:r>
        <w:r w:rsidR="002A6933">
          <w:rPr>
            <w:noProof/>
          </w:rPr>
          <w:t>1</w:t>
        </w:r>
        <w:r>
          <w:rPr>
            <w:noProof/>
          </w:rPr>
          <w:fldChar w:fldCharType="end"/>
        </w:r>
      </w:p>
    </w:sdtContent>
  </w:sdt>
  <w:p w14:paraId="2A17106C" w14:textId="77777777" w:rsidR="009E69E4" w:rsidRDefault="009E6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F9D05" w14:textId="77777777" w:rsidR="009F1E74" w:rsidRDefault="009F1E74" w:rsidP="009E69E4">
      <w:pPr>
        <w:spacing w:after="0" w:line="240" w:lineRule="auto"/>
      </w:pPr>
      <w:r>
        <w:separator/>
      </w:r>
    </w:p>
  </w:footnote>
  <w:footnote w:type="continuationSeparator" w:id="0">
    <w:p w14:paraId="1C737D9F" w14:textId="77777777" w:rsidR="009F1E74" w:rsidRDefault="009F1E74" w:rsidP="009E6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1E734C1"/>
    <w:multiLevelType w:val="hybridMultilevel"/>
    <w:tmpl w:val="2D3E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F3268"/>
    <w:multiLevelType w:val="hybridMultilevel"/>
    <w:tmpl w:val="02DCF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322BDF"/>
    <w:multiLevelType w:val="multilevel"/>
    <w:tmpl w:val="ADDC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40A93"/>
    <w:multiLevelType w:val="multilevel"/>
    <w:tmpl w:val="9662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E95B54"/>
    <w:multiLevelType w:val="hybridMultilevel"/>
    <w:tmpl w:val="DD2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C7BEB"/>
    <w:multiLevelType w:val="multilevel"/>
    <w:tmpl w:val="6B32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86684"/>
    <w:multiLevelType w:val="hybridMultilevel"/>
    <w:tmpl w:val="123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84E8A"/>
    <w:multiLevelType w:val="multilevel"/>
    <w:tmpl w:val="9080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1C3C65"/>
    <w:multiLevelType w:val="multilevel"/>
    <w:tmpl w:val="5BE2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B68CA"/>
    <w:multiLevelType w:val="hybridMultilevel"/>
    <w:tmpl w:val="A6C2E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CE2466"/>
    <w:multiLevelType w:val="multilevel"/>
    <w:tmpl w:val="315A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2"/>
  </w:num>
  <w:num w:numId="5">
    <w:abstractNumId w:val="3"/>
  </w:num>
  <w:num w:numId="6">
    <w:abstractNumId w:val="9"/>
  </w:num>
  <w:num w:numId="7">
    <w:abstractNumId w:val="1"/>
  </w:num>
  <w:num w:numId="8">
    <w:abstractNumId w:val="4"/>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3E"/>
    <w:rsid w:val="00004B25"/>
    <w:rsid w:val="00013F3E"/>
    <w:rsid w:val="00040C6A"/>
    <w:rsid w:val="000A6457"/>
    <w:rsid w:val="000A7E27"/>
    <w:rsid w:val="000D03B4"/>
    <w:rsid w:val="000D1B53"/>
    <w:rsid w:val="000E126A"/>
    <w:rsid w:val="0011515E"/>
    <w:rsid w:val="00145287"/>
    <w:rsid w:val="0015018A"/>
    <w:rsid w:val="0015280E"/>
    <w:rsid w:val="001632CC"/>
    <w:rsid w:val="001714FF"/>
    <w:rsid w:val="00173167"/>
    <w:rsid w:val="001740E9"/>
    <w:rsid w:val="001802D8"/>
    <w:rsid w:val="00190547"/>
    <w:rsid w:val="001A0F7F"/>
    <w:rsid w:val="001A2652"/>
    <w:rsid w:val="001C2893"/>
    <w:rsid w:val="001D212C"/>
    <w:rsid w:val="001E5299"/>
    <w:rsid w:val="001F6337"/>
    <w:rsid w:val="002516F6"/>
    <w:rsid w:val="00276E9E"/>
    <w:rsid w:val="00295535"/>
    <w:rsid w:val="002A6933"/>
    <w:rsid w:val="002C033A"/>
    <w:rsid w:val="002C6908"/>
    <w:rsid w:val="00346655"/>
    <w:rsid w:val="00362042"/>
    <w:rsid w:val="00385142"/>
    <w:rsid w:val="0039003A"/>
    <w:rsid w:val="003A196A"/>
    <w:rsid w:val="003C478B"/>
    <w:rsid w:val="003D6BAB"/>
    <w:rsid w:val="003E1A96"/>
    <w:rsid w:val="003E517B"/>
    <w:rsid w:val="00426A0F"/>
    <w:rsid w:val="00433251"/>
    <w:rsid w:val="00435ABA"/>
    <w:rsid w:val="00482E6E"/>
    <w:rsid w:val="00493A24"/>
    <w:rsid w:val="00495998"/>
    <w:rsid w:val="004A57DA"/>
    <w:rsid w:val="004D2F68"/>
    <w:rsid w:val="004F3CFF"/>
    <w:rsid w:val="0050242E"/>
    <w:rsid w:val="00526D0F"/>
    <w:rsid w:val="00535BA1"/>
    <w:rsid w:val="00575EBA"/>
    <w:rsid w:val="00587EF3"/>
    <w:rsid w:val="005B3192"/>
    <w:rsid w:val="005C2109"/>
    <w:rsid w:val="005F63E4"/>
    <w:rsid w:val="00627A6E"/>
    <w:rsid w:val="00645F7C"/>
    <w:rsid w:val="0064649B"/>
    <w:rsid w:val="00652976"/>
    <w:rsid w:val="006B0217"/>
    <w:rsid w:val="006B52CA"/>
    <w:rsid w:val="006C10C5"/>
    <w:rsid w:val="006C4A8D"/>
    <w:rsid w:val="006F34DA"/>
    <w:rsid w:val="006F70BF"/>
    <w:rsid w:val="007146CC"/>
    <w:rsid w:val="00714759"/>
    <w:rsid w:val="00737AE2"/>
    <w:rsid w:val="00762AD1"/>
    <w:rsid w:val="007A6331"/>
    <w:rsid w:val="007B1C74"/>
    <w:rsid w:val="007E6722"/>
    <w:rsid w:val="00810654"/>
    <w:rsid w:val="008219BC"/>
    <w:rsid w:val="008343DE"/>
    <w:rsid w:val="0088348D"/>
    <w:rsid w:val="008D13DF"/>
    <w:rsid w:val="008E2589"/>
    <w:rsid w:val="008F36AD"/>
    <w:rsid w:val="008F4B20"/>
    <w:rsid w:val="008F6021"/>
    <w:rsid w:val="00920E35"/>
    <w:rsid w:val="0092201E"/>
    <w:rsid w:val="00925838"/>
    <w:rsid w:val="00930A87"/>
    <w:rsid w:val="00960E18"/>
    <w:rsid w:val="009742F9"/>
    <w:rsid w:val="009836EA"/>
    <w:rsid w:val="009A6D08"/>
    <w:rsid w:val="009E69E4"/>
    <w:rsid w:val="009F1E74"/>
    <w:rsid w:val="00A215F5"/>
    <w:rsid w:val="00A27046"/>
    <w:rsid w:val="00A57339"/>
    <w:rsid w:val="00A64AEC"/>
    <w:rsid w:val="00A84153"/>
    <w:rsid w:val="00A871E9"/>
    <w:rsid w:val="00AD1956"/>
    <w:rsid w:val="00AE03AA"/>
    <w:rsid w:val="00AE4CD0"/>
    <w:rsid w:val="00B35426"/>
    <w:rsid w:val="00B36916"/>
    <w:rsid w:val="00B83AA9"/>
    <w:rsid w:val="00B94BFF"/>
    <w:rsid w:val="00B9744F"/>
    <w:rsid w:val="00BC06F4"/>
    <w:rsid w:val="00BC37E7"/>
    <w:rsid w:val="00BD5EF8"/>
    <w:rsid w:val="00C30FB8"/>
    <w:rsid w:val="00C723BA"/>
    <w:rsid w:val="00C76BE8"/>
    <w:rsid w:val="00C9572E"/>
    <w:rsid w:val="00C9799B"/>
    <w:rsid w:val="00CA4A3C"/>
    <w:rsid w:val="00CB0DEE"/>
    <w:rsid w:val="00CC4556"/>
    <w:rsid w:val="00D15D87"/>
    <w:rsid w:val="00D246F4"/>
    <w:rsid w:val="00D87BA6"/>
    <w:rsid w:val="00D93275"/>
    <w:rsid w:val="00DA1C25"/>
    <w:rsid w:val="00DE71D0"/>
    <w:rsid w:val="00E0066C"/>
    <w:rsid w:val="00E06BA7"/>
    <w:rsid w:val="00E42A31"/>
    <w:rsid w:val="00E434A1"/>
    <w:rsid w:val="00E8249D"/>
    <w:rsid w:val="00E85C38"/>
    <w:rsid w:val="00EA007D"/>
    <w:rsid w:val="00EA2D18"/>
    <w:rsid w:val="00EB7FE6"/>
    <w:rsid w:val="00EC1AEA"/>
    <w:rsid w:val="00EC4402"/>
    <w:rsid w:val="00EE5CA1"/>
    <w:rsid w:val="00F10697"/>
    <w:rsid w:val="00F1357E"/>
    <w:rsid w:val="00F209BE"/>
    <w:rsid w:val="00F66C27"/>
    <w:rsid w:val="00F8370F"/>
    <w:rsid w:val="00FB143E"/>
    <w:rsid w:val="00FD0496"/>
    <w:rsid w:val="00FD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1CE315D"/>
  <w15:docId w15:val="{2A88CC67-1A9D-4AE6-89D8-5F0BA6E7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2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13F3E"/>
    <w:pPr>
      <w:spacing w:before="100" w:beforeAutospacing="1" w:after="100" w:afterAutospacing="1" w:line="240" w:lineRule="auto"/>
    </w:pPr>
    <w:rPr>
      <w:rFonts w:ascii="Times New Roman" w:eastAsia="Times New Roman" w:hAnsi="Times New Roman"/>
      <w:sz w:val="24"/>
      <w:szCs w:val="24"/>
    </w:rPr>
  </w:style>
  <w:style w:type="character" w:customStyle="1" w:styleId="headerslevel11">
    <w:name w:val="headerslevel11"/>
    <w:basedOn w:val="DefaultParagraphFont"/>
    <w:rsid w:val="00013F3E"/>
    <w:rPr>
      <w:rFonts w:ascii="Verdana" w:hAnsi="Verdana" w:hint="default"/>
      <w:b/>
      <w:bCs/>
      <w:color w:val="232F63"/>
      <w:sz w:val="18"/>
      <w:szCs w:val="18"/>
    </w:rPr>
  </w:style>
  <w:style w:type="character" w:styleId="Strong">
    <w:name w:val="Strong"/>
    <w:basedOn w:val="DefaultParagraphFont"/>
    <w:qFormat/>
    <w:rsid w:val="00013F3E"/>
    <w:rPr>
      <w:b/>
      <w:bCs/>
    </w:rPr>
  </w:style>
  <w:style w:type="character" w:styleId="Hyperlink">
    <w:name w:val="Hyperlink"/>
    <w:basedOn w:val="DefaultParagraphFont"/>
    <w:uiPriority w:val="99"/>
    <w:unhideWhenUsed/>
    <w:rsid w:val="00F8370F"/>
    <w:rPr>
      <w:color w:val="0000FF"/>
      <w:u w:val="single"/>
    </w:rPr>
  </w:style>
  <w:style w:type="paragraph" w:styleId="NoSpacing">
    <w:name w:val="No Spacing"/>
    <w:uiPriority w:val="1"/>
    <w:qFormat/>
    <w:rsid w:val="00F8370F"/>
    <w:rPr>
      <w:rFonts w:ascii="Times New Roman" w:hAnsi="Times New Roman"/>
      <w:sz w:val="24"/>
      <w:szCs w:val="24"/>
    </w:rPr>
  </w:style>
  <w:style w:type="character" w:styleId="CommentReference">
    <w:name w:val="annotation reference"/>
    <w:basedOn w:val="DefaultParagraphFont"/>
    <w:uiPriority w:val="99"/>
    <w:semiHidden/>
    <w:unhideWhenUsed/>
    <w:rsid w:val="00426A0F"/>
    <w:rPr>
      <w:sz w:val="16"/>
      <w:szCs w:val="16"/>
    </w:rPr>
  </w:style>
  <w:style w:type="paragraph" w:styleId="CommentText">
    <w:name w:val="annotation text"/>
    <w:basedOn w:val="Normal"/>
    <w:link w:val="CommentTextChar"/>
    <w:uiPriority w:val="99"/>
    <w:semiHidden/>
    <w:unhideWhenUsed/>
    <w:rsid w:val="00426A0F"/>
    <w:rPr>
      <w:sz w:val="20"/>
      <w:szCs w:val="20"/>
    </w:rPr>
  </w:style>
  <w:style w:type="character" w:customStyle="1" w:styleId="CommentTextChar">
    <w:name w:val="Comment Text Char"/>
    <w:basedOn w:val="DefaultParagraphFont"/>
    <w:link w:val="CommentText"/>
    <w:uiPriority w:val="99"/>
    <w:semiHidden/>
    <w:rsid w:val="00426A0F"/>
    <w:rPr>
      <w:sz w:val="20"/>
      <w:szCs w:val="20"/>
    </w:rPr>
  </w:style>
  <w:style w:type="paragraph" w:styleId="CommentSubject">
    <w:name w:val="annotation subject"/>
    <w:basedOn w:val="CommentText"/>
    <w:next w:val="CommentText"/>
    <w:link w:val="CommentSubjectChar"/>
    <w:uiPriority w:val="99"/>
    <w:semiHidden/>
    <w:unhideWhenUsed/>
    <w:rsid w:val="00426A0F"/>
    <w:rPr>
      <w:b/>
      <w:bCs/>
    </w:rPr>
  </w:style>
  <w:style w:type="character" w:customStyle="1" w:styleId="CommentSubjectChar">
    <w:name w:val="Comment Subject Char"/>
    <w:basedOn w:val="CommentTextChar"/>
    <w:link w:val="CommentSubject"/>
    <w:uiPriority w:val="99"/>
    <w:semiHidden/>
    <w:rsid w:val="00426A0F"/>
    <w:rPr>
      <w:b/>
      <w:bCs/>
      <w:sz w:val="20"/>
      <w:szCs w:val="20"/>
    </w:rPr>
  </w:style>
  <w:style w:type="paragraph" w:styleId="BalloonText">
    <w:name w:val="Balloon Text"/>
    <w:basedOn w:val="Normal"/>
    <w:link w:val="BalloonTextChar"/>
    <w:uiPriority w:val="99"/>
    <w:semiHidden/>
    <w:unhideWhenUsed/>
    <w:rsid w:val="0042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A0F"/>
    <w:rPr>
      <w:rFonts w:ascii="Tahoma" w:hAnsi="Tahoma" w:cs="Tahoma"/>
      <w:sz w:val="16"/>
      <w:szCs w:val="16"/>
    </w:rPr>
  </w:style>
  <w:style w:type="paragraph" w:styleId="ListParagraph">
    <w:name w:val="List Paragraph"/>
    <w:basedOn w:val="Normal"/>
    <w:uiPriority w:val="34"/>
    <w:qFormat/>
    <w:rsid w:val="009E69E4"/>
    <w:pPr>
      <w:ind w:left="720"/>
      <w:contextualSpacing/>
    </w:pPr>
  </w:style>
  <w:style w:type="paragraph" w:styleId="Header">
    <w:name w:val="header"/>
    <w:basedOn w:val="Normal"/>
    <w:link w:val="HeaderChar"/>
    <w:uiPriority w:val="99"/>
    <w:unhideWhenUsed/>
    <w:rsid w:val="009E6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E4"/>
    <w:rPr>
      <w:sz w:val="22"/>
      <w:szCs w:val="22"/>
    </w:rPr>
  </w:style>
  <w:style w:type="paragraph" w:styleId="Footer">
    <w:name w:val="footer"/>
    <w:basedOn w:val="Normal"/>
    <w:link w:val="FooterChar"/>
    <w:uiPriority w:val="99"/>
    <w:unhideWhenUsed/>
    <w:rsid w:val="009E6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9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01011">
      <w:bodyDiv w:val="1"/>
      <w:marLeft w:val="0"/>
      <w:marRight w:val="0"/>
      <w:marTop w:val="0"/>
      <w:marBottom w:val="0"/>
      <w:divBdr>
        <w:top w:val="none" w:sz="0" w:space="0" w:color="auto"/>
        <w:left w:val="none" w:sz="0" w:space="0" w:color="auto"/>
        <w:bottom w:val="none" w:sz="0" w:space="0" w:color="auto"/>
        <w:right w:val="none" w:sz="0" w:space="0" w:color="auto"/>
      </w:divBdr>
      <w:divsChild>
        <w:div w:id="1983658392">
          <w:marLeft w:val="0"/>
          <w:marRight w:val="0"/>
          <w:marTop w:val="0"/>
          <w:marBottom w:val="0"/>
          <w:divBdr>
            <w:top w:val="none" w:sz="0" w:space="0" w:color="auto"/>
            <w:left w:val="none" w:sz="0" w:space="0" w:color="auto"/>
            <w:bottom w:val="none" w:sz="0" w:space="0" w:color="auto"/>
            <w:right w:val="none" w:sz="0" w:space="0" w:color="auto"/>
          </w:divBdr>
          <w:divsChild>
            <w:div w:id="1452046197">
              <w:marLeft w:val="-225"/>
              <w:marRight w:val="-225"/>
              <w:marTop w:val="0"/>
              <w:marBottom w:val="0"/>
              <w:divBdr>
                <w:top w:val="none" w:sz="0" w:space="0" w:color="auto"/>
                <w:left w:val="none" w:sz="0" w:space="0" w:color="auto"/>
                <w:bottom w:val="none" w:sz="0" w:space="0" w:color="auto"/>
                <w:right w:val="none" w:sz="0" w:space="0" w:color="auto"/>
              </w:divBdr>
              <w:divsChild>
                <w:div w:id="1695377254">
                  <w:marLeft w:val="0"/>
                  <w:marRight w:val="0"/>
                  <w:marTop w:val="0"/>
                  <w:marBottom w:val="0"/>
                  <w:divBdr>
                    <w:top w:val="none" w:sz="0" w:space="0" w:color="auto"/>
                    <w:left w:val="none" w:sz="0" w:space="0" w:color="auto"/>
                    <w:bottom w:val="none" w:sz="0" w:space="0" w:color="auto"/>
                    <w:right w:val="none" w:sz="0" w:space="0" w:color="auto"/>
                  </w:divBdr>
                  <w:divsChild>
                    <w:div w:id="122308242">
                      <w:marLeft w:val="0"/>
                      <w:marRight w:val="0"/>
                      <w:marTop w:val="0"/>
                      <w:marBottom w:val="0"/>
                      <w:divBdr>
                        <w:top w:val="none" w:sz="0" w:space="0" w:color="auto"/>
                        <w:left w:val="none" w:sz="0" w:space="0" w:color="auto"/>
                        <w:bottom w:val="none" w:sz="0" w:space="0" w:color="auto"/>
                        <w:right w:val="none" w:sz="0" w:space="0" w:color="auto"/>
                      </w:divBdr>
                      <w:divsChild>
                        <w:div w:id="4443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943254">
      <w:bodyDiv w:val="1"/>
      <w:marLeft w:val="0"/>
      <w:marRight w:val="0"/>
      <w:marTop w:val="0"/>
      <w:marBottom w:val="0"/>
      <w:divBdr>
        <w:top w:val="none" w:sz="0" w:space="0" w:color="auto"/>
        <w:left w:val="none" w:sz="0" w:space="0" w:color="auto"/>
        <w:bottom w:val="none" w:sz="0" w:space="0" w:color="auto"/>
        <w:right w:val="none" w:sz="0" w:space="0" w:color="auto"/>
      </w:divBdr>
      <w:divsChild>
        <w:div w:id="966857297">
          <w:marLeft w:val="0"/>
          <w:marRight w:val="0"/>
          <w:marTop w:val="0"/>
          <w:marBottom w:val="0"/>
          <w:divBdr>
            <w:top w:val="none" w:sz="0" w:space="0" w:color="auto"/>
            <w:left w:val="none" w:sz="0" w:space="0" w:color="auto"/>
            <w:bottom w:val="none" w:sz="0" w:space="0" w:color="auto"/>
            <w:right w:val="none" w:sz="0" w:space="0" w:color="auto"/>
          </w:divBdr>
          <w:divsChild>
            <w:div w:id="1290698502">
              <w:marLeft w:val="0"/>
              <w:marRight w:val="-4500"/>
              <w:marTop w:val="240"/>
              <w:marBottom w:val="0"/>
              <w:divBdr>
                <w:top w:val="single" w:sz="6" w:space="0" w:color="999999"/>
                <w:left w:val="none" w:sz="0" w:space="0" w:color="auto"/>
                <w:bottom w:val="none" w:sz="0" w:space="0" w:color="auto"/>
                <w:right w:val="none" w:sz="0" w:space="0" w:color="auto"/>
              </w:divBdr>
              <w:divsChild>
                <w:div w:id="1827935305">
                  <w:marLeft w:val="0"/>
                  <w:marRight w:val="4500"/>
                  <w:marTop w:val="0"/>
                  <w:marBottom w:val="0"/>
                  <w:divBdr>
                    <w:top w:val="none" w:sz="0" w:space="0" w:color="auto"/>
                    <w:left w:val="none" w:sz="0" w:space="0" w:color="auto"/>
                    <w:bottom w:val="none" w:sz="0" w:space="0" w:color="auto"/>
                    <w:right w:val="none" w:sz="0" w:space="0" w:color="auto"/>
                  </w:divBdr>
                  <w:divsChild>
                    <w:div w:id="1656951058">
                      <w:marLeft w:val="0"/>
                      <w:marRight w:val="0"/>
                      <w:marTop w:val="0"/>
                      <w:marBottom w:val="0"/>
                      <w:divBdr>
                        <w:top w:val="none" w:sz="0" w:space="0" w:color="auto"/>
                        <w:left w:val="none" w:sz="0" w:space="0" w:color="auto"/>
                        <w:bottom w:val="none" w:sz="0" w:space="0" w:color="auto"/>
                        <w:right w:val="none" w:sz="0" w:space="0" w:color="auto"/>
                      </w:divBdr>
                      <w:divsChild>
                        <w:div w:id="3790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83262">
      <w:bodyDiv w:val="1"/>
      <w:marLeft w:val="0"/>
      <w:marRight w:val="0"/>
      <w:marTop w:val="0"/>
      <w:marBottom w:val="0"/>
      <w:divBdr>
        <w:top w:val="none" w:sz="0" w:space="0" w:color="auto"/>
        <w:left w:val="none" w:sz="0" w:space="0" w:color="auto"/>
        <w:bottom w:val="none" w:sz="0" w:space="0" w:color="auto"/>
        <w:right w:val="none" w:sz="0" w:space="0" w:color="auto"/>
      </w:divBdr>
      <w:divsChild>
        <w:div w:id="1598443100">
          <w:marLeft w:val="0"/>
          <w:marRight w:val="0"/>
          <w:marTop w:val="100"/>
          <w:marBottom w:val="100"/>
          <w:divBdr>
            <w:top w:val="none" w:sz="0" w:space="0" w:color="auto"/>
            <w:left w:val="none" w:sz="0" w:space="0" w:color="auto"/>
            <w:bottom w:val="none" w:sz="0" w:space="0" w:color="auto"/>
            <w:right w:val="none" w:sz="0" w:space="0" w:color="auto"/>
          </w:divBdr>
          <w:divsChild>
            <w:div w:id="759134139">
              <w:marLeft w:val="0"/>
              <w:marRight w:val="0"/>
              <w:marTop w:val="0"/>
              <w:marBottom w:val="0"/>
              <w:divBdr>
                <w:top w:val="none" w:sz="0" w:space="0" w:color="auto"/>
                <w:left w:val="none" w:sz="0" w:space="0" w:color="auto"/>
                <w:bottom w:val="none" w:sz="0" w:space="0" w:color="auto"/>
                <w:right w:val="none" w:sz="0" w:space="0" w:color="auto"/>
              </w:divBdr>
              <w:divsChild>
                <w:div w:id="1474060069">
                  <w:marLeft w:val="0"/>
                  <w:marRight w:val="0"/>
                  <w:marTop w:val="0"/>
                  <w:marBottom w:val="0"/>
                  <w:divBdr>
                    <w:top w:val="none" w:sz="0" w:space="0" w:color="auto"/>
                    <w:left w:val="none" w:sz="0" w:space="0" w:color="auto"/>
                    <w:bottom w:val="none" w:sz="0" w:space="0" w:color="auto"/>
                    <w:right w:val="none" w:sz="0" w:space="0" w:color="auto"/>
                  </w:divBdr>
                  <w:divsChild>
                    <w:div w:id="736513282">
                      <w:marLeft w:val="0"/>
                      <w:marRight w:val="0"/>
                      <w:marTop w:val="100"/>
                      <w:marBottom w:val="225"/>
                      <w:divBdr>
                        <w:top w:val="none" w:sz="0" w:space="0" w:color="auto"/>
                        <w:left w:val="none" w:sz="0" w:space="0" w:color="auto"/>
                        <w:bottom w:val="none" w:sz="0" w:space="0" w:color="auto"/>
                        <w:right w:val="none" w:sz="0" w:space="0" w:color="auto"/>
                      </w:divBdr>
                      <w:divsChild>
                        <w:div w:id="1623608326">
                          <w:marLeft w:val="0"/>
                          <w:marRight w:val="0"/>
                          <w:marTop w:val="0"/>
                          <w:marBottom w:val="0"/>
                          <w:divBdr>
                            <w:top w:val="none" w:sz="0" w:space="0" w:color="auto"/>
                            <w:left w:val="none" w:sz="0" w:space="0" w:color="auto"/>
                            <w:bottom w:val="none" w:sz="0" w:space="0" w:color="auto"/>
                            <w:right w:val="none" w:sz="0" w:space="0" w:color="auto"/>
                          </w:divBdr>
                          <w:divsChild>
                            <w:div w:id="11858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990102">
      <w:bodyDiv w:val="1"/>
      <w:marLeft w:val="0"/>
      <w:marRight w:val="0"/>
      <w:marTop w:val="0"/>
      <w:marBottom w:val="0"/>
      <w:divBdr>
        <w:top w:val="none" w:sz="0" w:space="0" w:color="auto"/>
        <w:left w:val="none" w:sz="0" w:space="0" w:color="auto"/>
        <w:bottom w:val="none" w:sz="0" w:space="0" w:color="auto"/>
        <w:right w:val="none" w:sz="0" w:space="0" w:color="auto"/>
      </w:divBdr>
      <w:divsChild>
        <w:div w:id="2028095282">
          <w:marLeft w:val="0"/>
          <w:marRight w:val="0"/>
          <w:marTop w:val="0"/>
          <w:marBottom w:val="0"/>
          <w:divBdr>
            <w:top w:val="none" w:sz="0" w:space="0" w:color="auto"/>
            <w:left w:val="none" w:sz="0" w:space="0" w:color="auto"/>
            <w:bottom w:val="none" w:sz="0" w:space="0" w:color="auto"/>
            <w:right w:val="none" w:sz="0" w:space="0" w:color="auto"/>
          </w:divBdr>
          <w:divsChild>
            <w:div w:id="93717587">
              <w:marLeft w:val="-225"/>
              <w:marRight w:val="-225"/>
              <w:marTop w:val="0"/>
              <w:marBottom w:val="0"/>
              <w:divBdr>
                <w:top w:val="none" w:sz="0" w:space="0" w:color="auto"/>
                <w:left w:val="none" w:sz="0" w:space="0" w:color="auto"/>
                <w:bottom w:val="none" w:sz="0" w:space="0" w:color="auto"/>
                <w:right w:val="none" w:sz="0" w:space="0" w:color="auto"/>
              </w:divBdr>
              <w:divsChild>
                <w:div w:id="1269200497">
                  <w:marLeft w:val="0"/>
                  <w:marRight w:val="0"/>
                  <w:marTop w:val="0"/>
                  <w:marBottom w:val="0"/>
                  <w:divBdr>
                    <w:top w:val="none" w:sz="0" w:space="0" w:color="auto"/>
                    <w:left w:val="none" w:sz="0" w:space="0" w:color="auto"/>
                    <w:bottom w:val="none" w:sz="0" w:space="0" w:color="auto"/>
                    <w:right w:val="none" w:sz="0" w:space="0" w:color="auto"/>
                  </w:divBdr>
                  <w:divsChild>
                    <w:div w:id="148836545">
                      <w:marLeft w:val="0"/>
                      <w:marRight w:val="0"/>
                      <w:marTop w:val="0"/>
                      <w:marBottom w:val="0"/>
                      <w:divBdr>
                        <w:top w:val="none" w:sz="0" w:space="0" w:color="auto"/>
                        <w:left w:val="none" w:sz="0" w:space="0" w:color="auto"/>
                        <w:bottom w:val="none" w:sz="0" w:space="0" w:color="auto"/>
                        <w:right w:val="none" w:sz="0" w:space="0" w:color="auto"/>
                      </w:divBdr>
                      <w:divsChild>
                        <w:div w:id="16702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fer.brianas@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ndy.savage@ed.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SD@e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180ddf4da06e024b1a048beb77c303d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2a7a9c811d5c4a9aac99174a590f8c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98AF9-0248-4EC5-8668-74988B2115DE}">
  <ds:schemaRefs>
    <ds:schemaRef ds:uri="http://schemas.microsoft.com/sharepoint/v3/contenttype/forms"/>
  </ds:schemaRefs>
</ds:datastoreItem>
</file>

<file path=customXml/itemProps2.xml><?xml version="1.0" encoding="utf-8"?>
<ds:datastoreItem xmlns:ds="http://schemas.openxmlformats.org/officeDocument/2006/customXml" ds:itemID="{A8D73A3E-A1E7-4E8F-8F63-430D10FF798A}">
  <ds:schemaRef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02e41e38-1731-4866-b09a-6257d8bc047f"/>
    <ds:schemaRef ds:uri="f87c7b8b-c0e7-4b77-a067-2c707fd1239f"/>
  </ds:schemaRefs>
</ds:datastoreItem>
</file>

<file path=customXml/itemProps3.xml><?xml version="1.0" encoding="utf-8"?>
<ds:datastoreItem xmlns:ds="http://schemas.openxmlformats.org/officeDocument/2006/customXml" ds:itemID="{BACBC469-D12F-4C16-B8D2-DB1BC643B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CLSD FY 2020 Call for Reviewer (MS Word)</vt:lpstr>
    </vt:vector>
  </TitlesOfParts>
  <Company>U.S. Department of Education</Company>
  <LinksUpToDate>false</LinksUpToDate>
  <CharactersWithSpaces>6523</CharactersWithSpaces>
  <SharedDoc>false</SharedDoc>
  <HLinks>
    <vt:vector size="24" baseType="variant">
      <vt:variant>
        <vt:i4>4653157</vt:i4>
      </vt:variant>
      <vt:variant>
        <vt:i4>9</vt:i4>
      </vt:variant>
      <vt:variant>
        <vt:i4>0</vt:i4>
      </vt:variant>
      <vt:variant>
        <vt:i4>5</vt:i4>
      </vt:variant>
      <vt:variant>
        <vt:lpwstr>mailto:SchoolLibraries@ed.gov</vt:lpwstr>
      </vt:variant>
      <vt:variant>
        <vt:lpwstr/>
      </vt:variant>
      <vt:variant>
        <vt:i4>4522047</vt:i4>
      </vt:variant>
      <vt:variant>
        <vt:i4>6</vt:i4>
      </vt:variant>
      <vt:variant>
        <vt:i4>0</vt:i4>
      </vt:variant>
      <vt:variant>
        <vt:i4>5</vt:i4>
      </vt:variant>
      <vt:variant>
        <vt:lpwstr>mailto:david.miller@ed.gov</vt:lpwstr>
      </vt:variant>
      <vt:variant>
        <vt:lpwstr/>
      </vt:variant>
      <vt:variant>
        <vt:i4>3014751</vt:i4>
      </vt:variant>
      <vt:variant>
        <vt:i4>3</vt:i4>
      </vt:variant>
      <vt:variant>
        <vt:i4>0</vt:i4>
      </vt:variant>
      <vt:variant>
        <vt:i4>5</vt:i4>
      </vt:variant>
      <vt:variant>
        <vt:lpwstr>mailto:peter.eldridge@ed.gov</vt:lpwstr>
      </vt:variant>
      <vt:variant>
        <vt:lpwstr/>
      </vt:variant>
      <vt:variant>
        <vt:i4>4653157</vt:i4>
      </vt:variant>
      <vt:variant>
        <vt:i4>0</vt:i4>
      </vt:variant>
      <vt:variant>
        <vt:i4>0</vt:i4>
      </vt:variant>
      <vt:variant>
        <vt:i4>5</vt:i4>
      </vt:variant>
      <vt:variant>
        <vt:lpwstr>mailto:SchoolLibraries@ed.gov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CLSD FY 2020 Call for Reviewer (MS Word)</dc:title>
  <dc:creator>U.S. Department of Education</dc:creator>
  <cp:lastModifiedBy>Chin, David</cp:lastModifiedBy>
  <cp:revision>2</cp:revision>
  <dcterms:created xsi:type="dcterms:W3CDTF">2020-02-27T16:38:00Z</dcterms:created>
  <dcterms:modified xsi:type="dcterms:W3CDTF">2020-02-27T16:38:00Z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