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FBED" w14:textId="77777777" w:rsidR="00BC12C9" w:rsidRDefault="00BC12C9" w:rsidP="00433005">
      <w:pPr>
        <w:spacing w:after="0" w:line="480" w:lineRule="auto"/>
        <w:rPr>
          <w:rFonts w:ascii="Courier New" w:hAnsi="Courier New" w:cs="Courier New"/>
          <w:sz w:val="24"/>
          <w:szCs w:val="24"/>
        </w:rPr>
      </w:pPr>
      <w:bookmarkStart w:id="0" w:name="_GoBack"/>
      <w:bookmarkEnd w:id="0"/>
      <w:r>
        <w:rPr>
          <w:rFonts w:ascii="Courier New" w:hAnsi="Courier New" w:cs="Courier New"/>
          <w:sz w:val="24"/>
          <w:szCs w:val="24"/>
        </w:rPr>
        <w:t>4000-01-U</w:t>
      </w:r>
    </w:p>
    <w:p w14:paraId="48BB678C" w14:textId="77777777" w:rsidR="009E621D" w:rsidRPr="005452A8" w:rsidRDefault="009E621D" w:rsidP="00433005">
      <w:pPr>
        <w:spacing w:after="0" w:line="480" w:lineRule="auto"/>
        <w:rPr>
          <w:rFonts w:ascii="Courier New" w:hAnsi="Courier New" w:cs="Courier New"/>
          <w:sz w:val="24"/>
          <w:szCs w:val="24"/>
        </w:rPr>
      </w:pPr>
      <w:r w:rsidRPr="005452A8">
        <w:rPr>
          <w:rFonts w:ascii="Courier New" w:hAnsi="Courier New" w:cs="Courier New"/>
          <w:sz w:val="24"/>
          <w:szCs w:val="24"/>
        </w:rPr>
        <w:t>DEPARTMENT OF EDUCATION</w:t>
      </w:r>
    </w:p>
    <w:p w14:paraId="58804564" w14:textId="00D069D0" w:rsidR="009E621D" w:rsidRPr="00E84B80" w:rsidRDefault="009E621D" w:rsidP="009E621D">
      <w:pPr>
        <w:spacing w:after="0" w:line="480" w:lineRule="auto"/>
        <w:rPr>
          <w:rFonts w:ascii="Courier New" w:hAnsi="Courier New" w:cs="Courier New"/>
          <w:sz w:val="24"/>
          <w:szCs w:val="24"/>
        </w:rPr>
      </w:pPr>
      <w:r w:rsidRPr="00E84B80">
        <w:rPr>
          <w:rFonts w:ascii="Courier New" w:hAnsi="Courier New" w:cs="Courier New"/>
          <w:sz w:val="24"/>
          <w:szCs w:val="24"/>
        </w:rPr>
        <w:t xml:space="preserve">34 CFR Parts </w:t>
      </w:r>
      <w:r w:rsidR="008B6489" w:rsidRPr="00E84B80">
        <w:rPr>
          <w:rFonts w:ascii="Courier New" w:hAnsi="Courier New" w:cs="Courier New"/>
          <w:sz w:val="24"/>
          <w:szCs w:val="24"/>
        </w:rPr>
        <w:t xml:space="preserve">600 and </w:t>
      </w:r>
      <w:r w:rsidRPr="00E84B80">
        <w:rPr>
          <w:rFonts w:ascii="Courier New" w:hAnsi="Courier New" w:cs="Courier New"/>
          <w:sz w:val="24"/>
          <w:szCs w:val="24"/>
        </w:rPr>
        <w:t>668</w:t>
      </w:r>
    </w:p>
    <w:p w14:paraId="4BF2FDDF" w14:textId="7B5D6F74" w:rsidR="009E621D" w:rsidRPr="00E84B80" w:rsidRDefault="009E621D" w:rsidP="009E621D">
      <w:pPr>
        <w:spacing w:after="0" w:line="480" w:lineRule="auto"/>
        <w:rPr>
          <w:rFonts w:ascii="Courier New" w:hAnsi="Courier New" w:cs="Courier New"/>
          <w:sz w:val="24"/>
          <w:szCs w:val="24"/>
        </w:rPr>
      </w:pPr>
      <w:r w:rsidRPr="00E84B80">
        <w:rPr>
          <w:rFonts w:ascii="Courier New" w:hAnsi="Courier New" w:cs="Courier New"/>
          <w:sz w:val="24"/>
          <w:szCs w:val="24"/>
        </w:rPr>
        <w:t>RIN 1840-AD</w:t>
      </w:r>
      <w:r w:rsidR="00E84B80" w:rsidRPr="00E84B80">
        <w:rPr>
          <w:rFonts w:ascii="Courier New" w:hAnsi="Courier New" w:cs="Courier New"/>
          <w:sz w:val="24"/>
          <w:szCs w:val="24"/>
        </w:rPr>
        <w:t>3</w:t>
      </w:r>
      <w:r w:rsidR="00CA79E0" w:rsidRPr="00E84B80">
        <w:rPr>
          <w:rFonts w:ascii="Courier New" w:hAnsi="Courier New" w:cs="Courier New"/>
          <w:sz w:val="24"/>
          <w:szCs w:val="24"/>
        </w:rPr>
        <w:t>9</w:t>
      </w:r>
    </w:p>
    <w:p w14:paraId="4402271B" w14:textId="6E9A4D29" w:rsidR="00066F67" w:rsidRDefault="009E621D" w:rsidP="00045723">
      <w:pPr>
        <w:spacing w:after="0" w:line="480" w:lineRule="auto"/>
        <w:rPr>
          <w:rFonts w:ascii="Courier New" w:hAnsi="Courier New" w:cs="Courier New"/>
          <w:sz w:val="24"/>
          <w:szCs w:val="24"/>
        </w:rPr>
      </w:pPr>
      <w:r w:rsidRPr="00E84B80">
        <w:rPr>
          <w:rFonts w:ascii="Courier New" w:hAnsi="Courier New" w:cs="Courier New"/>
          <w:sz w:val="24"/>
          <w:szCs w:val="24"/>
        </w:rPr>
        <w:t>[Docket ID ED-201</w:t>
      </w:r>
      <w:r w:rsidR="00F54CE2" w:rsidRPr="00E84B80">
        <w:rPr>
          <w:rFonts w:ascii="Courier New" w:hAnsi="Courier New" w:cs="Courier New"/>
          <w:sz w:val="24"/>
          <w:szCs w:val="24"/>
        </w:rPr>
        <w:t>8</w:t>
      </w:r>
      <w:r w:rsidRPr="00E84B80">
        <w:rPr>
          <w:rFonts w:ascii="Courier New" w:hAnsi="Courier New" w:cs="Courier New"/>
          <w:sz w:val="24"/>
          <w:szCs w:val="24"/>
        </w:rPr>
        <w:t>-OPE-0</w:t>
      </w:r>
      <w:r w:rsidR="00E84B80" w:rsidRPr="00E84B80">
        <w:rPr>
          <w:rFonts w:ascii="Courier New" w:hAnsi="Courier New" w:cs="Courier New"/>
          <w:sz w:val="24"/>
          <w:szCs w:val="24"/>
        </w:rPr>
        <w:t>041</w:t>
      </w:r>
      <w:r w:rsidRPr="00E84B80">
        <w:rPr>
          <w:rFonts w:ascii="Courier New" w:hAnsi="Courier New" w:cs="Courier New"/>
          <w:sz w:val="24"/>
          <w:szCs w:val="24"/>
        </w:rPr>
        <w:t>]</w:t>
      </w:r>
    </w:p>
    <w:p w14:paraId="21A32182" w14:textId="1C077FC9" w:rsidR="009E621D" w:rsidRPr="005452A8" w:rsidRDefault="00457899" w:rsidP="00045723">
      <w:pPr>
        <w:spacing w:after="0" w:line="480" w:lineRule="auto"/>
        <w:rPr>
          <w:rFonts w:ascii="Courier New" w:hAnsi="Courier New" w:cs="Courier New"/>
          <w:sz w:val="24"/>
          <w:szCs w:val="24"/>
        </w:rPr>
      </w:pPr>
      <w:r>
        <w:rPr>
          <w:rFonts w:ascii="Courier New" w:hAnsi="Courier New" w:cs="Courier New"/>
          <w:sz w:val="24"/>
          <w:szCs w:val="24"/>
        </w:rPr>
        <w:t xml:space="preserve">Institutional Eligibility and </w:t>
      </w:r>
      <w:r w:rsidR="009E621D" w:rsidRPr="005452A8">
        <w:rPr>
          <w:rFonts w:ascii="Courier New" w:hAnsi="Courier New" w:cs="Courier New"/>
          <w:sz w:val="24"/>
          <w:szCs w:val="24"/>
        </w:rPr>
        <w:t>Student Assistance General Provisions</w:t>
      </w:r>
    </w:p>
    <w:p w14:paraId="0A4944E2" w14:textId="77777777" w:rsidR="009E621D" w:rsidRPr="005452A8" w:rsidRDefault="009E621D" w:rsidP="009E621D">
      <w:pPr>
        <w:spacing w:after="0" w:line="480" w:lineRule="auto"/>
        <w:rPr>
          <w:rFonts w:ascii="Courier New" w:hAnsi="Courier New" w:cs="Courier New"/>
          <w:sz w:val="24"/>
          <w:szCs w:val="24"/>
        </w:rPr>
      </w:pPr>
      <w:r w:rsidRPr="005452A8">
        <w:rPr>
          <w:rFonts w:ascii="Courier New" w:hAnsi="Courier New" w:cs="Courier New"/>
          <w:sz w:val="24"/>
          <w:szCs w:val="24"/>
        </w:rPr>
        <w:t xml:space="preserve">AGENCY:  Office of Postsecondary Education, Department of Education.  </w:t>
      </w:r>
    </w:p>
    <w:p w14:paraId="37E43E9C" w14:textId="0CE13429" w:rsidR="009E621D" w:rsidRPr="00573E9D" w:rsidRDefault="009E621D" w:rsidP="009E621D">
      <w:pPr>
        <w:spacing w:after="0" w:line="480" w:lineRule="auto"/>
        <w:rPr>
          <w:rFonts w:ascii="Courier New" w:hAnsi="Courier New" w:cs="Courier New"/>
          <w:sz w:val="24"/>
          <w:szCs w:val="24"/>
        </w:rPr>
      </w:pPr>
      <w:r w:rsidRPr="005452A8">
        <w:rPr>
          <w:rFonts w:ascii="Courier New" w:hAnsi="Courier New" w:cs="Courier New"/>
          <w:sz w:val="24"/>
          <w:szCs w:val="24"/>
        </w:rPr>
        <w:t xml:space="preserve">ACTION:  </w:t>
      </w:r>
      <w:r w:rsidR="00CA79E0" w:rsidRPr="00573E9D">
        <w:rPr>
          <w:rFonts w:ascii="Courier New" w:hAnsi="Courier New" w:cs="Courier New"/>
          <w:sz w:val="24"/>
          <w:szCs w:val="24"/>
        </w:rPr>
        <w:t xml:space="preserve">Final </w:t>
      </w:r>
      <w:r w:rsidR="009C1E00" w:rsidRPr="00573E9D">
        <w:rPr>
          <w:rFonts w:ascii="Courier New" w:hAnsi="Courier New" w:cs="Courier New"/>
          <w:sz w:val="24"/>
          <w:szCs w:val="24"/>
        </w:rPr>
        <w:t xml:space="preserve">rule; </w:t>
      </w:r>
      <w:r w:rsidR="001507D9" w:rsidRPr="00573E9D">
        <w:rPr>
          <w:rFonts w:ascii="Courier New" w:hAnsi="Courier New" w:cs="Courier New"/>
          <w:sz w:val="24"/>
          <w:szCs w:val="24"/>
        </w:rPr>
        <w:t xml:space="preserve">announcement of </w:t>
      </w:r>
      <w:r w:rsidR="009C1E00" w:rsidRPr="00573E9D">
        <w:rPr>
          <w:rFonts w:ascii="Courier New" w:hAnsi="Courier New" w:cs="Courier New"/>
          <w:sz w:val="24"/>
          <w:szCs w:val="24"/>
        </w:rPr>
        <w:t>effective date</w:t>
      </w:r>
      <w:r w:rsidRPr="00573E9D">
        <w:rPr>
          <w:rFonts w:ascii="Courier New" w:hAnsi="Courier New" w:cs="Courier New"/>
          <w:sz w:val="24"/>
          <w:szCs w:val="24"/>
        </w:rPr>
        <w:t xml:space="preserve">.   </w:t>
      </w:r>
    </w:p>
    <w:p w14:paraId="4A42BC77" w14:textId="37C6F9A6" w:rsidR="00C92DCE" w:rsidRDefault="009E621D" w:rsidP="00982CAC">
      <w:pPr>
        <w:spacing w:after="0" w:line="480" w:lineRule="auto"/>
        <w:rPr>
          <w:rFonts w:ascii="Courier New" w:hAnsi="Courier New" w:cs="Courier New"/>
          <w:color w:val="000000" w:themeColor="text1"/>
          <w:sz w:val="24"/>
          <w:szCs w:val="24"/>
        </w:rPr>
      </w:pPr>
      <w:r w:rsidRPr="00573E9D">
        <w:rPr>
          <w:rFonts w:ascii="Courier New" w:hAnsi="Courier New" w:cs="Courier New"/>
          <w:sz w:val="24"/>
          <w:szCs w:val="24"/>
        </w:rPr>
        <w:t>SUMMARY:</w:t>
      </w:r>
      <w:r w:rsidRPr="00573E9D">
        <w:rPr>
          <w:rFonts w:ascii="Courier New" w:hAnsi="Courier New" w:cs="Courier New"/>
          <w:b/>
          <w:sz w:val="24"/>
          <w:szCs w:val="24"/>
        </w:rPr>
        <w:t xml:space="preserve">  </w:t>
      </w:r>
      <w:r w:rsidR="00CA79E0" w:rsidRPr="00573E9D">
        <w:rPr>
          <w:rFonts w:ascii="Courier New" w:hAnsi="Courier New" w:cs="Courier New"/>
          <w:sz w:val="24"/>
          <w:szCs w:val="24"/>
        </w:rPr>
        <w:t>Consistent with the decision</w:t>
      </w:r>
      <w:r w:rsidR="00BF1EAD" w:rsidRPr="00573E9D">
        <w:rPr>
          <w:rFonts w:ascii="Courier New" w:hAnsi="Courier New" w:cs="Courier New"/>
          <w:sz w:val="24"/>
          <w:szCs w:val="24"/>
        </w:rPr>
        <w:t>s</w:t>
      </w:r>
      <w:r w:rsidR="00CA79E0" w:rsidRPr="00573E9D">
        <w:rPr>
          <w:rFonts w:ascii="Courier New" w:hAnsi="Courier New" w:cs="Courier New"/>
          <w:sz w:val="24"/>
          <w:szCs w:val="24"/>
        </w:rPr>
        <w:t xml:space="preserve"> of the U.S. District Court for the </w:t>
      </w:r>
      <w:r w:rsidR="00577ED5" w:rsidRPr="00573E9D">
        <w:rPr>
          <w:rFonts w:ascii="Courier New" w:hAnsi="Courier New" w:cs="Courier New"/>
          <w:sz w:val="24"/>
          <w:szCs w:val="24"/>
        </w:rPr>
        <w:t>Northern District of California</w:t>
      </w:r>
      <w:r w:rsidR="004615D7" w:rsidRPr="00573E9D">
        <w:rPr>
          <w:rFonts w:ascii="Courier New" w:hAnsi="Courier New" w:cs="Courier New"/>
          <w:sz w:val="24"/>
          <w:szCs w:val="24"/>
        </w:rPr>
        <w:t xml:space="preserve">, </w:t>
      </w:r>
      <w:r w:rsidR="00CA79E0" w:rsidRPr="00573E9D">
        <w:rPr>
          <w:rFonts w:ascii="Courier New" w:hAnsi="Courier New" w:cs="Courier New"/>
          <w:sz w:val="24"/>
          <w:szCs w:val="24"/>
        </w:rPr>
        <w:t xml:space="preserve">this </w:t>
      </w:r>
      <w:r w:rsidR="00F87C66" w:rsidRPr="00573E9D">
        <w:rPr>
          <w:rFonts w:ascii="Courier New" w:hAnsi="Courier New" w:cs="Courier New"/>
          <w:sz w:val="24"/>
          <w:szCs w:val="24"/>
        </w:rPr>
        <w:t xml:space="preserve">document </w:t>
      </w:r>
      <w:r w:rsidR="00CB2B7B" w:rsidRPr="00573E9D">
        <w:rPr>
          <w:rFonts w:ascii="Courier New" w:hAnsi="Courier New" w:cs="Courier New"/>
          <w:sz w:val="24"/>
          <w:szCs w:val="24"/>
        </w:rPr>
        <w:t xml:space="preserve">memorializes </w:t>
      </w:r>
      <w:r w:rsidR="00BA6086" w:rsidRPr="00573E9D">
        <w:rPr>
          <w:rFonts w:ascii="Courier New" w:hAnsi="Courier New" w:cs="Courier New"/>
          <w:sz w:val="24"/>
          <w:szCs w:val="24"/>
        </w:rPr>
        <w:t>that</w:t>
      </w:r>
      <w:r w:rsidR="00F87C66" w:rsidRPr="00573E9D">
        <w:rPr>
          <w:rFonts w:ascii="Courier New" w:hAnsi="Courier New" w:cs="Courier New"/>
          <w:sz w:val="24"/>
          <w:szCs w:val="24"/>
        </w:rPr>
        <w:t xml:space="preserve"> </w:t>
      </w:r>
      <w:r w:rsidR="00173CE7" w:rsidRPr="00573E9D">
        <w:rPr>
          <w:rFonts w:ascii="Courier New" w:hAnsi="Courier New" w:cs="Courier New"/>
          <w:color w:val="000000" w:themeColor="text1"/>
          <w:sz w:val="24"/>
          <w:szCs w:val="24"/>
        </w:rPr>
        <w:t>selected provisions</w:t>
      </w:r>
      <w:r w:rsidR="0028653B" w:rsidRPr="00573E9D">
        <w:rPr>
          <w:rFonts w:ascii="Courier New" w:hAnsi="Courier New" w:cs="Courier New"/>
          <w:color w:val="000000" w:themeColor="text1"/>
          <w:sz w:val="24"/>
          <w:szCs w:val="24"/>
        </w:rPr>
        <w:t xml:space="preserve"> of </w:t>
      </w:r>
      <w:r w:rsidR="007A09E9" w:rsidRPr="00573E9D">
        <w:rPr>
          <w:rFonts w:ascii="Courier New" w:hAnsi="Courier New" w:cs="Courier New"/>
          <w:color w:val="000000" w:themeColor="text1"/>
          <w:sz w:val="24"/>
          <w:szCs w:val="24"/>
        </w:rPr>
        <w:t>the</w:t>
      </w:r>
      <w:r w:rsidR="00F87C66" w:rsidRPr="00573E9D">
        <w:rPr>
          <w:rFonts w:ascii="Courier New" w:hAnsi="Courier New" w:cs="Courier New"/>
          <w:color w:val="000000" w:themeColor="text1"/>
          <w:sz w:val="24"/>
          <w:szCs w:val="24"/>
        </w:rPr>
        <w:t>se</w:t>
      </w:r>
      <w:r w:rsidR="007A09E9" w:rsidRPr="00573E9D">
        <w:rPr>
          <w:rFonts w:ascii="Courier New" w:hAnsi="Courier New" w:cs="Courier New"/>
          <w:color w:val="000000" w:themeColor="text1"/>
          <w:sz w:val="24"/>
          <w:szCs w:val="24"/>
        </w:rPr>
        <w:t xml:space="preserve"> final regulations </w:t>
      </w:r>
      <w:r w:rsidR="00BA6086" w:rsidRPr="00573E9D">
        <w:rPr>
          <w:rFonts w:ascii="Courier New" w:hAnsi="Courier New" w:cs="Courier New"/>
          <w:color w:val="000000" w:themeColor="text1"/>
          <w:sz w:val="24"/>
          <w:szCs w:val="24"/>
        </w:rPr>
        <w:t>took effect</w:t>
      </w:r>
      <w:r w:rsidR="003A3DEA" w:rsidRPr="00573E9D">
        <w:rPr>
          <w:rFonts w:ascii="Courier New" w:hAnsi="Courier New" w:cs="Courier New"/>
          <w:color w:val="000000" w:themeColor="text1"/>
          <w:sz w:val="24"/>
          <w:szCs w:val="24"/>
        </w:rPr>
        <w:t xml:space="preserve"> on </w:t>
      </w:r>
      <w:r w:rsidR="004530A9" w:rsidRPr="00573E9D">
        <w:rPr>
          <w:rFonts w:ascii="Courier New" w:hAnsi="Courier New" w:cs="Courier New"/>
          <w:color w:val="000000" w:themeColor="text1"/>
          <w:sz w:val="24"/>
          <w:szCs w:val="24"/>
        </w:rPr>
        <w:t>May 26, 2019</w:t>
      </w:r>
      <w:r w:rsidR="007A09E9" w:rsidRPr="00573E9D">
        <w:rPr>
          <w:rFonts w:ascii="Courier New" w:hAnsi="Courier New" w:cs="Courier New"/>
          <w:color w:val="000000" w:themeColor="text1"/>
          <w:sz w:val="24"/>
          <w:szCs w:val="24"/>
        </w:rPr>
        <w:t>.</w:t>
      </w:r>
      <w:r w:rsidR="007A09E9" w:rsidRPr="00903067">
        <w:rPr>
          <w:rFonts w:ascii="Courier New" w:hAnsi="Courier New" w:cs="Courier New"/>
          <w:color w:val="000000" w:themeColor="text1"/>
          <w:sz w:val="24"/>
          <w:szCs w:val="24"/>
        </w:rPr>
        <w:t xml:space="preserve"> </w:t>
      </w:r>
    </w:p>
    <w:p w14:paraId="5BCE9DB0" w14:textId="387BB21A" w:rsidR="007855EE" w:rsidRDefault="009E621D" w:rsidP="009A4D55">
      <w:pPr>
        <w:autoSpaceDE w:val="0"/>
        <w:autoSpaceDN w:val="0"/>
        <w:adjustRightInd w:val="0"/>
        <w:spacing w:after="0" w:line="480" w:lineRule="auto"/>
        <w:rPr>
          <w:rFonts w:ascii="Courier New" w:hAnsi="Courier New" w:cs="Courier New"/>
          <w:sz w:val="24"/>
          <w:szCs w:val="24"/>
        </w:rPr>
      </w:pPr>
      <w:r w:rsidRPr="005452A8">
        <w:rPr>
          <w:rFonts w:ascii="Courier New" w:hAnsi="Courier New" w:cs="Courier New"/>
          <w:sz w:val="24"/>
          <w:szCs w:val="24"/>
        </w:rPr>
        <w:t xml:space="preserve">DATES:  </w:t>
      </w:r>
      <w:r w:rsidR="00CA79E0">
        <w:rPr>
          <w:rFonts w:ascii="Courier New" w:hAnsi="Courier New" w:cs="Courier New"/>
          <w:sz w:val="24"/>
          <w:szCs w:val="24"/>
        </w:rPr>
        <w:t xml:space="preserve">As of </w:t>
      </w:r>
      <w:r w:rsidR="00944E65">
        <w:rPr>
          <w:rFonts w:ascii="Courier New" w:hAnsi="Courier New" w:cs="Courier New"/>
          <w:sz w:val="24"/>
          <w:szCs w:val="24"/>
        </w:rPr>
        <w:t>May 26, 2019</w:t>
      </w:r>
      <w:r w:rsidR="00CA79E0">
        <w:rPr>
          <w:rFonts w:ascii="Courier New" w:hAnsi="Courier New" w:cs="Courier New"/>
          <w:sz w:val="24"/>
          <w:szCs w:val="24"/>
        </w:rPr>
        <w:t>,</w:t>
      </w:r>
      <w:r w:rsidR="00AB2B35">
        <w:rPr>
          <w:rFonts w:ascii="Courier New" w:hAnsi="Courier New" w:cs="Courier New"/>
          <w:sz w:val="24"/>
          <w:szCs w:val="24"/>
        </w:rPr>
        <w:t xml:space="preserve"> the </w:t>
      </w:r>
      <w:r w:rsidR="00CA79E0">
        <w:rPr>
          <w:rFonts w:ascii="Courier New" w:hAnsi="Courier New" w:cs="Courier New"/>
          <w:sz w:val="24"/>
          <w:szCs w:val="24"/>
        </w:rPr>
        <w:t xml:space="preserve">amendments </w:t>
      </w:r>
      <w:r w:rsidR="00AB2B35">
        <w:rPr>
          <w:rFonts w:ascii="Courier New" w:hAnsi="Courier New" w:cs="Courier New"/>
          <w:sz w:val="24"/>
          <w:szCs w:val="24"/>
        </w:rPr>
        <w:t xml:space="preserve">to </w:t>
      </w:r>
      <w:r w:rsidR="00737E2D" w:rsidRPr="00737E2D">
        <w:rPr>
          <w:rFonts w:ascii="Courier New" w:hAnsi="Courier New" w:cs="Courier New"/>
          <w:sz w:val="24"/>
          <w:szCs w:val="24"/>
        </w:rPr>
        <w:t>34</w:t>
      </w:r>
      <w:r w:rsidR="00737E2D">
        <w:rPr>
          <w:rFonts w:ascii="Courier New" w:hAnsi="Courier New" w:cs="Courier New"/>
          <w:sz w:val="24"/>
          <w:szCs w:val="24"/>
        </w:rPr>
        <w:t xml:space="preserve"> </w:t>
      </w:r>
      <w:r w:rsidR="00737E2D" w:rsidRPr="00737E2D">
        <w:rPr>
          <w:rFonts w:ascii="Courier New" w:hAnsi="Courier New" w:cs="Courier New"/>
          <w:sz w:val="24"/>
          <w:szCs w:val="24"/>
        </w:rPr>
        <w:t>CFR 600.2,</w:t>
      </w:r>
      <w:r w:rsidR="00B625D1">
        <w:rPr>
          <w:rFonts w:ascii="Courier New" w:hAnsi="Courier New" w:cs="Courier New"/>
          <w:sz w:val="24"/>
          <w:szCs w:val="24"/>
        </w:rPr>
        <w:t xml:space="preserve"> </w:t>
      </w:r>
      <w:r w:rsidR="00737E2D" w:rsidRPr="00737E2D">
        <w:rPr>
          <w:rFonts w:ascii="Courier New" w:hAnsi="Courier New" w:cs="Courier New"/>
          <w:sz w:val="24"/>
          <w:szCs w:val="24"/>
        </w:rPr>
        <w:t>600.9(c), 668.2, and the</w:t>
      </w:r>
      <w:r w:rsidR="00B625D1">
        <w:rPr>
          <w:rFonts w:ascii="Courier New" w:hAnsi="Courier New" w:cs="Courier New"/>
          <w:sz w:val="24"/>
          <w:szCs w:val="24"/>
        </w:rPr>
        <w:t xml:space="preserve"> </w:t>
      </w:r>
      <w:r w:rsidR="00737E2D" w:rsidRPr="00737E2D">
        <w:rPr>
          <w:rFonts w:ascii="Courier New" w:hAnsi="Courier New" w:cs="Courier New"/>
          <w:sz w:val="24"/>
          <w:szCs w:val="24"/>
        </w:rPr>
        <w:t>addition of 34 CFR 668.50, published</w:t>
      </w:r>
      <w:r w:rsidR="00851FAD">
        <w:rPr>
          <w:rFonts w:ascii="Courier New" w:hAnsi="Courier New" w:cs="Courier New"/>
          <w:sz w:val="24"/>
          <w:szCs w:val="24"/>
        </w:rPr>
        <w:t xml:space="preserve"> </w:t>
      </w:r>
      <w:r w:rsidR="00737E2D" w:rsidRPr="00737E2D">
        <w:rPr>
          <w:rFonts w:ascii="Courier New" w:hAnsi="Courier New" w:cs="Courier New"/>
          <w:sz w:val="24"/>
          <w:szCs w:val="24"/>
        </w:rPr>
        <w:t>December 19, 2016</w:t>
      </w:r>
      <w:r w:rsidR="00A676CE">
        <w:rPr>
          <w:rFonts w:ascii="Courier New" w:hAnsi="Courier New" w:cs="Courier New"/>
          <w:sz w:val="24"/>
          <w:szCs w:val="24"/>
        </w:rPr>
        <w:t xml:space="preserve"> </w:t>
      </w:r>
      <w:bookmarkStart w:id="1" w:name="_Hlk11329436"/>
      <w:r w:rsidR="00851FAD">
        <w:rPr>
          <w:rFonts w:ascii="Courier New" w:hAnsi="Courier New" w:cs="Courier New"/>
          <w:sz w:val="24"/>
          <w:szCs w:val="24"/>
        </w:rPr>
        <w:t xml:space="preserve">at </w:t>
      </w:r>
      <w:r w:rsidR="00737E2D" w:rsidRPr="00737E2D">
        <w:rPr>
          <w:rFonts w:ascii="Courier New" w:hAnsi="Courier New" w:cs="Courier New"/>
          <w:sz w:val="24"/>
          <w:szCs w:val="24"/>
        </w:rPr>
        <w:t>81 FR 92236</w:t>
      </w:r>
      <w:bookmarkEnd w:id="1"/>
      <w:r w:rsidR="00737E2D" w:rsidRPr="00737E2D">
        <w:rPr>
          <w:rFonts w:ascii="Courier New" w:hAnsi="Courier New" w:cs="Courier New"/>
          <w:sz w:val="24"/>
          <w:szCs w:val="24"/>
        </w:rPr>
        <w:t xml:space="preserve">, </w:t>
      </w:r>
      <w:r w:rsidR="001507D9">
        <w:rPr>
          <w:rFonts w:ascii="Courier New" w:hAnsi="Courier New" w:cs="Courier New"/>
          <w:sz w:val="24"/>
          <w:szCs w:val="24"/>
        </w:rPr>
        <w:t xml:space="preserve">and delayed June </w:t>
      </w:r>
      <w:r w:rsidR="00BF2768">
        <w:rPr>
          <w:rFonts w:ascii="Courier New" w:hAnsi="Courier New" w:cs="Courier New"/>
          <w:sz w:val="24"/>
          <w:szCs w:val="24"/>
        </w:rPr>
        <w:t>29</w:t>
      </w:r>
      <w:r w:rsidR="001507D9">
        <w:rPr>
          <w:rFonts w:ascii="Courier New" w:hAnsi="Courier New" w:cs="Courier New"/>
          <w:sz w:val="24"/>
          <w:szCs w:val="24"/>
        </w:rPr>
        <w:t>, 201</w:t>
      </w:r>
      <w:r w:rsidR="00BF2768">
        <w:rPr>
          <w:rFonts w:ascii="Courier New" w:hAnsi="Courier New" w:cs="Courier New"/>
          <w:sz w:val="24"/>
          <w:szCs w:val="24"/>
        </w:rPr>
        <w:t>8</w:t>
      </w:r>
      <w:r w:rsidR="001507D9">
        <w:rPr>
          <w:rFonts w:ascii="Courier New" w:hAnsi="Courier New" w:cs="Courier New"/>
          <w:sz w:val="24"/>
          <w:szCs w:val="24"/>
        </w:rPr>
        <w:t xml:space="preserve"> (</w:t>
      </w:r>
      <w:r w:rsidR="001507D9" w:rsidRPr="000C1458">
        <w:rPr>
          <w:rFonts w:ascii="Courier New" w:hAnsi="Courier New" w:cs="Courier New"/>
          <w:sz w:val="24"/>
          <w:szCs w:val="24"/>
        </w:rPr>
        <w:t>8</w:t>
      </w:r>
      <w:r w:rsidR="00DE15F4">
        <w:rPr>
          <w:rFonts w:ascii="Courier New" w:hAnsi="Courier New" w:cs="Courier New"/>
          <w:sz w:val="24"/>
          <w:szCs w:val="24"/>
        </w:rPr>
        <w:t>3</w:t>
      </w:r>
      <w:r w:rsidR="001507D9" w:rsidRPr="000C1458">
        <w:rPr>
          <w:rFonts w:ascii="Courier New" w:hAnsi="Courier New" w:cs="Courier New"/>
          <w:sz w:val="24"/>
          <w:szCs w:val="24"/>
        </w:rPr>
        <w:t xml:space="preserve"> FR </w:t>
      </w:r>
      <w:r w:rsidR="00DE15F4">
        <w:rPr>
          <w:rFonts w:ascii="Courier New" w:hAnsi="Courier New" w:cs="Courier New"/>
          <w:sz w:val="24"/>
          <w:szCs w:val="24"/>
        </w:rPr>
        <w:t>31296</w:t>
      </w:r>
      <w:r w:rsidR="001507D9">
        <w:rPr>
          <w:rFonts w:ascii="Courier New" w:hAnsi="Courier New" w:cs="Courier New"/>
          <w:sz w:val="24"/>
          <w:szCs w:val="24"/>
        </w:rPr>
        <w:t xml:space="preserve">), </w:t>
      </w:r>
      <w:r w:rsidR="003845A6">
        <w:rPr>
          <w:rFonts w:ascii="Courier New" w:hAnsi="Courier New" w:cs="Courier New"/>
          <w:sz w:val="24"/>
          <w:szCs w:val="24"/>
        </w:rPr>
        <w:t>are</w:t>
      </w:r>
      <w:r w:rsidR="00365B25">
        <w:rPr>
          <w:rFonts w:ascii="Courier New" w:hAnsi="Courier New" w:cs="Courier New"/>
          <w:sz w:val="24"/>
          <w:szCs w:val="24"/>
        </w:rPr>
        <w:t xml:space="preserve"> e</w:t>
      </w:r>
      <w:r w:rsidR="003845A6">
        <w:rPr>
          <w:rFonts w:ascii="Courier New" w:hAnsi="Courier New" w:cs="Courier New"/>
          <w:sz w:val="24"/>
          <w:szCs w:val="24"/>
        </w:rPr>
        <w:t>ffective</w:t>
      </w:r>
      <w:r w:rsidR="007855EE">
        <w:rPr>
          <w:rFonts w:ascii="Courier New" w:hAnsi="Courier New" w:cs="Courier New"/>
          <w:sz w:val="24"/>
          <w:szCs w:val="24"/>
        </w:rPr>
        <w:t>.</w:t>
      </w:r>
    </w:p>
    <w:p w14:paraId="4FC8EC32" w14:textId="4CDD2B30" w:rsidR="009A4D55" w:rsidRPr="00020B6C" w:rsidRDefault="009E621D" w:rsidP="009A4D55">
      <w:pPr>
        <w:autoSpaceDE w:val="0"/>
        <w:autoSpaceDN w:val="0"/>
        <w:adjustRightInd w:val="0"/>
        <w:spacing w:after="0" w:line="480" w:lineRule="auto"/>
        <w:rPr>
          <w:rFonts w:ascii="Courier New" w:hAnsi="Courier New" w:cs="Courier New"/>
          <w:sz w:val="24"/>
          <w:szCs w:val="24"/>
        </w:rPr>
      </w:pPr>
      <w:r w:rsidRPr="005452A8">
        <w:rPr>
          <w:rFonts w:ascii="Courier New" w:hAnsi="Courier New" w:cs="Courier New"/>
          <w:sz w:val="24"/>
          <w:szCs w:val="24"/>
        </w:rPr>
        <w:t>FOR FURTHER INFORMATION CONTACT:</w:t>
      </w:r>
      <w:r w:rsidRPr="005452A8">
        <w:rPr>
          <w:rFonts w:ascii="Courier New" w:hAnsi="Courier New" w:cs="Courier New"/>
          <w:b/>
          <w:sz w:val="24"/>
          <w:szCs w:val="24"/>
        </w:rPr>
        <w:t xml:space="preserve">  </w:t>
      </w:r>
      <w:r w:rsidR="009A4D55" w:rsidRPr="00020B6C">
        <w:rPr>
          <w:rFonts w:ascii="Courier New" w:hAnsi="Courier New" w:cs="Courier New"/>
          <w:sz w:val="24"/>
          <w:szCs w:val="24"/>
        </w:rPr>
        <w:t>Sophia McArdle, U.S. Department of Education, 400 Maryland Ave. SW, Mail Stop 290–44,</w:t>
      </w:r>
    </w:p>
    <w:p w14:paraId="07EDFFFA" w14:textId="713ECE54" w:rsidR="009A4D55" w:rsidRPr="00020B6C" w:rsidRDefault="009A4D55" w:rsidP="009A4D55">
      <w:pPr>
        <w:autoSpaceDE w:val="0"/>
        <w:autoSpaceDN w:val="0"/>
        <w:adjustRightInd w:val="0"/>
        <w:spacing w:after="0" w:line="480" w:lineRule="auto"/>
        <w:rPr>
          <w:rFonts w:ascii="Courier New" w:hAnsi="Courier New" w:cs="Courier New"/>
          <w:sz w:val="24"/>
          <w:szCs w:val="24"/>
        </w:rPr>
      </w:pPr>
      <w:r w:rsidRPr="00020B6C">
        <w:rPr>
          <w:rFonts w:ascii="Courier New" w:hAnsi="Courier New" w:cs="Courier New"/>
          <w:sz w:val="24"/>
          <w:szCs w:val="24"/>
        </w:rPr>
        <w:t xml:space="preserve">Washington, DC 20202. </w:t>
      </w:r>
      <w:r w:rsidR="005D6289">
        <w:rPr>
          <w:rFonts w:ascii="Courier New" w:hAnsi="Courier New" w:cs="Courier New"/>
          <w:sz w:val="24"/>
          <w:szCs w:val="24"/>
        </w:rPr>
        <w:t xml:space="preserve"> </w:t>
      </w:r>
      <w:r w:rsidRPr="00020B6C">
        <w:rPr>
          <w:rFonts w:ascii="Courier New" w:hAnsi="Courier New" w:cs="Courier New"/>
          <w:sz w:val="24"/>
          <w:szCs w:val="24"/>
        </w:rPr>
        <w:t xml:space="preserve">Telephone: (202) 453–6318. </w:t>
      </w:r>
      <w:r w:rsidR="005D6289">
        <w:rPr>
          <w:rFonts w:ascii="Courier New" w:hAnsi="Courier New" w:cs="Courier New"/>
          <w:sz w:val="24"/>
          <w:szCs w:val="24"/>
        </w:rPr>
        <w:t xml:space="preserve"> </w:t>
      </w:r>
      <w:r w:rsidRPr="00020B6C">
        <w:rPr>
          <w:rFonts w:ascii="Courier New" w:hAnsi="Courier New" w:cs="Courier New"/>
          <w:sz w:val="24"/>
          <w:szCs w:val="24"/>
        </w:rPr>
        <w:t>Email:</w:t>
      </w:r>
    </w:p>
    <w:p w14:paraId="0DC16B4A" w14:textId="1FFEC2F2" w:rsidR="009E621D" w:rsidRPr="009A4D55" w:rsidRDefault="00050843" w:rsidP="009A4D55">
      <w:pPr>
        <w:autoSpaceDE w:val="0"/>
        <w:autoSpaceDN w:val="0"/>
        <w:adjustRightInd w:val="0"/>
        <w:spacing w:after="0" w:line="480" w:lineRule="auto"/>
        <w:rPr>
          <w:rFonts w:ascii="Courier New" w:hAnsi="Courier New" w:cs="Courier New"/>
          <w:sz w:val="24"/>
          <w:szCs w:val="24"/>
        </w:rPr>
      </w:pPr>
      <w:hyperlink r:id="rId9" w:history="1">
        <w:r w:rsidR="009A4D55" w:rsidRPr="00020B6C">
          <w:rPr>
            <w:rStyle w:val="Hyperlink"/>
            <w:rFonts w:ascii="Courier New" w:hAnsi="Courier New" w:cs="Courier New"/>
            <w:sz w:val="24"/>
            <w:szCs w:val="24"/>
          </w:rPr>
          <w:t>sophia.mcardle@ed.gov</w:t>
        </w:r>
      </w:hyperlink>
      <w:r w:rsidR="009A4D55" w:rsidRPr="00020B6C">
        <w:rPr>
          <w:rFonts w:ascii="Courier New" w:hAnsi="Courier New" w:cs="Courier New"/>
          <w:sz w:val="24"/>
          <w:szCs w:val="24"/>
        </w:rPr>
        <w:t xml:space="preserve"> or Scott Filter</w:t>
      </w:r>
      <w:r w:rsidR="00BC70B7" w:rsidRPr="00020B6C">
        <w:rPr>
          <w:rFonts w:ascii="Courier New" w:hAnsi="Courier New" w:cs="Courier New"/>
          <w:sz w:val="24"/>
          <w:szCs w:val="24"/>
        </w:rPr>
        <w:t>, U.S. Department of Education, 400 Maryland Ave.</w:t>
      </w:r>
      <w:r w:rsidR="005D6289">
        <w:rPr>
          <w:rFonts w:ascii="Courier New" w:hAnsi="Courier New" w:cs="Courier New"/>
          <w:sz w:val="24"/>
          <w:szCs w:val="24"/>
        </w:rPr>
        <w:t>,</w:t>
      </w:r>
      <w:r w:rsidR="00BC70B7" w:rsidRPr="00020B6C">
        <w:rPr>
          <w:rFonts w:ascii="Courier New" w:hAnsi="Courier New" w:cs="Courier New"/>
          <w:sz w:val="24"/>
          <w:szCs w:val="24"/>
        </w:rPr>
        <w:t xml:space="preserve"> SW, Mail</w:t>
      </w:r>
      <w:r w:rsidR="00BC70B7">
        <w:rPr>
          <w:rFonts w:ascii="Courier New" w:hAnsi="Courier New" w:cs="Courier New"/>
          <w:sz w:val="24"/>
          <w:szCs w:val="24"/>
        </w:rPr>
        <w:t xml:space="preserve"> Stop 290-42, Washington, </w:t>
      </w:r>
      <w:r w:rsidR="00BC70B7">
        <w:rPr>
          <w:rFonts w:ascii="Courier New" w:hAnsi="Courier New" w:cs="Courier New"/>
          <w:sz w:val="24"/>
          <w:szCs w:val="24"/>
        </w:rPr>
        <w:lastRenderedPageBreak/>
        <w:t xml:space="preserve">DC 20202. </w:t>
      </w:r>
      <w:r w:rsidR="0054786C">
        <w:rPr>
          <w:rFonts w:ascii="Courier New" w:hAnsi="Courier New" w:cs="Courier New"/>
          <w:sz w:val="24"/>
          <w:szCs w:val="24"/>
        </w:rPr>
        <w:t xml:space="preserve"> </w:t>
      </w:r>
      <w:r w:rsidR="00BC70B7">
        <w:rPr>
          <w:rFonts w:ascii="Courier New" w:hAnsi="Courier New" w:cs="Courier New"/>
          <w:sz w:val="24"/>
          <w:szCs w:val="24"/>
        </w:rPr>
        <w:t xml:space="preserve">Telephone: (202) 453-7249. </w:t>
      </w:r>
      <w:r w:rsidR="004539A2">
        <w:rPr>
          <w:rFonts w:ascii="Courier New" w:hAnsi="Courier New" w:cs="Courier New"/>
          <w:sz w:val="24"/>
          <w:szCs w:val="24"/>
        </w:rPr>
        <w:t xml:space="preserve"> </w:t>
      </w:r>
      <w:r w:rsidR="00BC70B7">
        <w:rPr>
          <w:rFonts w:ascii="Courier New" w:hAnsi="Courier New" w:cs="Courier New"/>
          <w:sz w:val="24"/>
          <w:szCs w:val="24"/>
        </w:rPr>
        <w:t>Email: scott.filter@ed.gov.</w:t>
      </w:r>
    </w:p>
    <w:p w14:paraId="503DA097" w14:textId="77777777" w:rsidR="009E621D" w:rsidRDefault="009E621D" w:rsidP="009E621D">
      <w:pPr>
        <w:autoSpaceDE w:val="0"/>
        <w:autoSpaceDN w:val="0"/>
        <w:adjustRightInd w:val="0"/>
        <w:spacing w:after="0" w:line="480" w:lineRule="auto"/>
        <w:ind w:firstLine="720"/>
        <w:rPr>
          <w:rFonts w:ascii="Courier New" w:hAnsi="Courier New" w:cs="Courier New"/>
          <w:sz w:val="24"/>
          <w:szCs w:val="24"/>
        </w:rPr>
      </w:pPr>
      <w:r w:rsidRPr="005452A8">
        <w:rPr>
          <w:rFonts w:ascii="Courier New" w:hAnsi="Courier New" w:cs="Courier New"/>
          <w:sz w:val="24"/>
          <w:szCs w:val="24"/>
        </w:rPr>
        <w:t xml:space="preserve">If you use a telecommunications device for the deaf (TDD) or a text telephone (TTY), call the Federal Relay Service (FRS), toll free, at 1-800-877-8339.  </w:t>
      </w:r>
    </w:p>
    <w:p w14:paraId="6746AF39" w14:textId="5D627CCA" w:rsidR="001C052E" w:rsidRPr="001C052E" w:rsidRDefault="001C052E" w:rsidP="001C052E">
      <w:pPr>
        <w:autoSpaceDE w:val="0"/>
        <w:autoSpaceDN w:val="0"/>
        <w:adjustRightInd w:val="0"/>
        <w:spacing w:after="0" w:line="480" w:lineRule="auto"/>
        <w:rPr>
          <w:rFonts w:ascii="Courier New" w:hAnsi="Courier New" w:cs="Courier New"/>
          <w:sz w:val="24"/>
          <w:szCs w:val="24"/>
        </w:rPr>
      </w:pPr>
      <w:r w:rsidRPr="001C052E">
        <w:rPr>
          <w:rFonts w:ascii="Courier New" w:hAnsi="Courier New" w:cs="Courier New"/>
          <w:sz w:val="24"/>
          <w:szCs w:val="24"/>
        </w:rPr>
        <w:t>SUPPLEMENTARY INFORMATION:</w:t>
      </w:r>
      <w:r w:rsidR="00555D3D" w:rsidRPr="00555D3D">
        <w:rPr>
          <w:rFonts w:ascii="Courier New" w:hAnsi="Courier New" w:cs="Courier New"/>
          <w:sz w:val="24"/>
          <w:szCs w:val="24"/>
        </w:rPr>
        <w:t xml:space="preserve"> </w:t>
      </w:r>
      <w:r w:rsidR="005735A6">
        <w:rPr>
          <w:rFonts w:ascii="Courier New" w:hAnsi="Courier New" w:cs="Courier New"/>
          <w:sz w:val="24"/>
          <w:szCs w:val="24"/>
        </w:rPr>
        <w:t xml:space="preserve"> </w:t>
      </w:r>
    </w:p>
    <w:p w14:paraId="78A4C2AC" w14:textId="77777777" w:rsidR="00EA5227" w:rsidRDefault="00EA5227" w:rsidP="004C7376">
      <w:pPr>
        <w:autoSpaceDE w:val="0"/>
        <w:autoSpaceDN w:val="0"/>
        <w:adjustRightInd w:val="0"/>
        <w:spacing w:after="0" w:line="480" w:lineRule="auto"/>
        <w:rPr>
          <w:rFonts w:ascii="Courier New" w:hAnsi="Courier New" w:cs="Courier New"/>
          <w:sz w:val="24"/>
          <w:szCs w:val="24"/>
        </w:rPr>
      </w:pPr>
      <w:r w:rsidRPr="00C7320D">
        <w:rPr>
          <w:rFonts w:ascii="Courier New" w:hAnsi="Courier New" w:cs="Courier New"/>
          <w:sz w:val="24"/>
          <w:szCs w:val="24"/>
          <w:u w:val="single"/>
        </w:rPr>
        <w:t>Background</w:t>
      </w:r>
      <w:r>
        <w:rPr>
          <w:rFonts w:ascii="Courier New" w:hAnsi="Courier New" w:cs="Courier New"/>
          <w:sz w:val="24"/>
          <w:szCs w:val="24"/>
        </w:rPr>
        <w:t>:</w:t>
      </w:r>
    </w:p>
    <w:p w14:paraId="3807927F" w14:textId="36076EBD" w:rsidR="00EE497D" w:rsidRDefault="00C7413E" w:rsidP="00D235B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On </w:t>
      </w:r>
      <w:r w:rsidRPr="00C7413E">
        <w:rPr>
          <w:rFonts w:ascii="Courier New" w:hAnsi="Courier New" w:cs="Courier New"/>
          <w:sz w:val="24"/>
          <w:szCs w:val="24"/>
        </w:rPr>
        <w:t>December 19, 2016 (81 FR 92236)</w:t>
      </w:r>
      <w:r w:rsidR="008E50B7" w:rsidRPr="008E50B7">
        <w:rPr>
          <w:rFonts w:ascii="Courier New" w:hAnsi="Courier New" w:cs="Courier New"/>
          <w:sz w:val="24"/>
          <w:szCs w:val="24"/>
        </w:rPr>
        <w:t xml:space="preserve">, the </w:t>
      </w:r>
      <w:r w:rsidR="00A0418F">
        <w:rPr>
          <w:rFonts w:ascii="Courier New" w:hAnsi="Courier New" w:cs="Courier New"/>
          <w:sz w:val="24"/>
          <w:szCs w:val="24"/>
        </w:rPr>
        <w:t xml:space="preserve">U.S. </w:t>
      </w:r>
      <w:r w:rsidR="008E50B7" w:rsidRPr="008E50B7">
        <w:rPr>
          <w:rFonts w:ascii="Courier New" w:hAnsi="Courier New" w:cs="Courier New"/>
          <w:sz w:val="24"/>
          <w:szCs w:val="24"/>
        </w:rPr>
        <w:t xml:space="preserve">Department </w:t>
      </w:r>
      <w:r w:rsidR="00A0418F">
        <w:rPr>
          <w:rFonts w:ascii="Courier New" w:hAnsi="Courier New" w:cs="Courier New"/>
          <w:sz w:val="24"/>
          <w:szCs w:val="24"/>
        </w:rPr>
        <w:t xml:space="preserve">of Education (Department) </w:t>
      </w:r>
      <w:r w:rsidR="0072766F">
        <w:rPr>
          <w:rFonts w:ascii="Courier New" w:hAnsi="Courier New" w:cs="Courier New"/>
          <w:sz w:val="24"/>
          <w:szCs w:val="24"/>
        </w:rPr>
        <w:t>published</w:t>
      </w:r>
      <w:r w:rsidR="008E50B7" w:rsidRPr="008E50B7">
        <w:rPr>
          <w:rFonts w:ascii="Courier New" w:hAnsi="Courier New" w:cs="Courier New"/>
          <w:sz w:val="24"/>
          <w:szCs w:val="24"/>
        </w:rPr>
        <w:t xml:space="preserve"> regulations </w:t>
      </w:r>
      <w:r w:rsidR="00150CB9">
        <w:rPr>
          <w:rFonts w:ascii="Courier New" w:hAnsi="Courier New" w:cs="Courier New"/>
          <w:sz w:val="24"/>
          <w:szCs w:val="24"/>
        </w:rPr>
        <w:t xml:space="preserve">related to </w:t>
      </w:r>
      <w:r w:rsidR="008E50B7" w:rsidRPr="008E50B7">
        <w:rPr>
          <w:rFonts w:ascii="Courier New" w:hAnsi="Courier New" w:cs="Courier New"/>
          <w:sz w:val="24"/>
          <w:szCs w:val="24"/>
        </w:rPr>
        <w:t xml:space="preserve">distance education and correspondence courses </w:t>
      </w:r>
      <w:r w:rsidR="0084187B">
        <w:rPr>
          <w:rFonts w:ascii="Courier New" w:hAnsi="Courier New" w:cs="Courier New"/>
          <w:sz w:val="24"/>
          <w:szCs w:val="24"/>
        </w:rPr>
        <w:t xml:space="preserve">as well as regulations </w:t>
      </w:r>
      <w:r w:rsidR="008E50B7" w:rsidRPr="008E50B7">
        <w:rPr>
          <w:rFonts w:ascii="Courier New" w:hAnsi="Courier New" w:cs="Courier New"/>
          <w:sz w:val="24"/>
          <w:szCs w:val="24"/>
        </w:rPr>
        <w:t>provid</w:t>
      </w:r>
      <w:r w:rsidR="0084187B">
        <w:rPr>
          <w:rFonts w:ascii="Courier New" w:hAnsi="Courier New" w:cs="Courier New"/>
          <w:sz w:val="24"/>
          <w:szCs w:val="24"/>
        </w:rPr>
        <w:t>ing</w:t>
      </w:r>
      <w:r w:rsidR="008E50B7" w:rsidRPr="008E50B7">
        <w:rPr>
          <w:rFonts w:ascii="Courier New" w:hAnsi="Courier New" w:cs="Courier New"/>
          <w:sz w:val="24"/>
          <w:szCs w:val="24"/>
        </w:rPr>
        <w:t xml:space="preserve"> students and the public with disclosures about </w:t>
      </w:r>
      <w:r w:rsidR="000E4901">
        <w:rPr>
          <w:rFonts w:ascii="Courier New" w:hAnsi="Courier New" w:cs="Courier New"/>
          <w:sz w:val="24"/>
          <w:szCs w:val="24"/>
        </w:rPr>
        <w:t xml:space="preserve">the </w:t>
      </w:r>
      <w:r w:rsidR="008E50B7" w:rsidRPr="008E50B7">
        <w:rPr>
          <w:rFonts w:ascii="Courier New" w:hAnsi="Courier New" w:cs="Courier New"/>
          <w:sz w:val="24"/>
          <w:szCs w:val="24"/>
        </w:rPr>
        <w:t>educational institutions that offered</w:t>
      </w:r>
      <w:r w:rsidR="008E50B7">
        <w:rPr>
          <w:rFonts w:ascii="Courier New" w:hAnsi="Courier New" w:cs="Courier New"/>
          <w:sz w:val="24"/>
          <w:szCs w:val="24"/>
        </w:rPr>
        <w:t xml:space="preserve"> </w:t>
      </w:r>
      <w:r w:rsidR="0084187B">
        <w:rPr>
          <w:rFonts w:ascii="Courier New" w:hAnsi="Courier New" w:cs="Courier New"/>
          <w:sz w:val="24"/>
          <w:szCs w:val="24"/>
        </w:rPr>
        <w:t>these</w:t>
      </w:r>
      <w:r w:rsidR="008E50B7" w:rsidRPr="008E50B7">
        <w:rPr>
          <w:rFonts w:ascii="Courier New" w:hAnsi="Courier New" w:cs="Courier New"/>
          <w:sz w:val="24"/>
          <w:szCs w:val="24"/>
        </w:rPr>
        <w:t xml:space="preserve"> programs</w:t>
      </w:r>
      <w:r w:rsidR="0091452F">
        <w:rPr>
          <w:rFonts w:ascii="Courier New" w:hAnsi="Courier New" w:cs="Courier New"/>
          <w:sz w:val="24"/>
          <w:szCs w:val="24"/>
        </w:rPr>
        <w:t xml:space="preserve"> (Distance Education Rules)</w:t>
      </w:r>
      <w:r w:rsidR="008E50B7" w:rsidRPr="008E50B7">
        <w:rPr>
          <w:rFonts w:ascii="Courier New" w:hAnsi="Courier New" w:cs="Courier New"/>
          <w:sz w:val="24"/>
          <w:szCs w:val="24"/>
        </w:rPr>
        <w:t xml:space="preserve">. </w:t>
      </w:r>
      <w:r w:rsidR="000E4901">
        <w:rPr>
          <w:rFonts w:ascii="Courier New" w:hAnsi="Courier New" w:cs="Courier New"/>
          <w:sz w:val="24"/>
          <w:szCs w:val="24"/>
        </w:rPr>
        <w:t xml:space="preserve"> </w:t>
      </w:r>
      <w:r w:rsidR="008E50B7" w:rsidRPr="008E50B7">
        <w:rPr>
          <w:rFonts w:ascii="Courier New" w:hAnsi="Courier New" w:cs="Courier New"/>
          <w:sz w:val="24"/>
          <w:szCs w:val="24"/>
        </w:rPr>
        <w:t>The r</w:t>
      </w:r>
      <w:r w:rsidR="000E4901">
        <w:rPr>
          <w:rFonts w:ascii="Courier New" w:hAnsi="Courier New" w:cs="Courier New"/>
          <w:sz w:val="24"/>
          <w:szCs w:val="24"/>
        </w:rPr>
        <w:t>egulations</w:t>
      </w:r>
      <w:r w:rsidR="008E50B7" w:rsidRPr="008E50B7">
        <w:rPr>
          <w:rFonts w:ascii="Courier New" w:hAnsi="Courier New" w:cs="Courier New"/>
          <w:sz w:val="24"/>
          <w:szCs w:val="24"/>
        </w:rPr>
        <w:t xml:space="preserve"> originally were to go into effect July</w:t>
      </w:r>
      <w:r w:rsidR="00AB0E57">
        <w:rPr>
          <w:rFonts w:ascii="Courier New" w:hAnsi="Courier New" w:cs="Courier New"/>
          <w:sz w:val="24"/>
          <w:szCs w:val="24"/>
        </w:rPr>
        <w:t xml:space="preserve"> 1,</w:t>
      </w:r>
      <w:r w:rsidR="008E50B7">
        <w:rPr>
          <w:rFonts w:ascii="Courier New" w:hAnsi="Courier New" w:cs="Courier New"/>
          <w:sz w:val="24"/>
          <w:szCs w:val="24"/>
        </w:rPr>
        <w:t xml:space="preserve"> </w:t>
      </w:r>
      <w:r w:rsidR="008E50B7" w:rsidRPr="008E50B7">
        <w:rPr>
          <w:rFonts w:ascii="Courier New" w:hAnsi="Courier New" w:cs="Courier New"/>
          <w:sz w:val="24"/>
          <w:szCs w:val="24"/>
        </w:rPr>
        <w:t xml:space="preserve">2018. </w:t>
      </w:r>
      <w:r w:rsidR="000E4901">
        <w:rPr>
          <w:rFonts w:ascii="Courier New" w:hAnsi="Courier New" w:cs="Courier New"/>
          <w:sz w:val="24"/>
          <w:szCs w:val="24"/>
        </w:rPr>
        <w:t xml:space="preserve"> </w:t>
      </w:r>
      <w:r w:rsidR="008E50B7" w:rsidRPr="008E50B7">
        <w:rPr>
          <w:rFonts w:ascii="Courier New" w:hAnsi="Courier New" w:cs="Courier New"/>
          <w:sz w:val="24"/>
          <w:szCs w:val="24"/>
        </w:rPr>
        <w:t xml:space="preserve">But </w:t>
      </w:r>
      <w:r w:rsidR="00223B0A">
        <w:rPr>
          <w:rFonts w:ascii="Courier New" w:hAnsi="Courier New" w:cs="Courier New"/>
          <w:sz w:val="24"/>
          <w:szCs w:val="24"/>
        </w:rPr>
        <w:t xml:space="preserve">on </w:t>
      </w:r>
      <w:r w:rsidR="00AC1C2C">
        <w:rPr>
          <w:rFonts w:ascii="Courier New" w:hAnsi="Courier New" w:cs="Courier New"/>
          <w:sz w:val="24"/>
          <w:szCs w:val="24"/>
        </w:rPr>
        <w:t>July 3, 201</w:t>
      </w:r>
      <w:r w:rsidR="00C31230">
        <w:rPr>
          <w:rFonts w:ascii="Courier New" w:hAnsi="Courier New" w:cs="Courier New"/>
          <w:sz w:val="24"/>
          <w:szCs w:val="24"/>
        </w:rPr>
        <w:t>8 (</w:t>
      </w:r>
      <w:r w:rsidR="00E24048">
        <w:rPr>
          <w:rFonts w:ascii="Courier New" w:hAnsi="Courier New" w:cs="Courier New"/>
          <w:sz w:val="24"/>
          <w:szCs w:val="24"/>
        </w:rPr>
        <w:t>83 FR 31296)</w:t>
      </w:r>
      <w:r w:rsidR="00F15166">
        <w:rPr>
          <w:rFonts w:ascii="Courier New" w:hAnsi="Courier New" w:cs="Courier New"/>
          <w:sz w:val="24"/>
          <w:szCs w:val="24"/>
        </w:rPr>
        <w:t xml:space="preserve"> with an effective date of </w:t>
      </w:r>
      <w:r w:rsidR="00223B0A">
        <w:rPr>
          <w:rFonts w:ascii="Courier New" w:hAnsi="Courier New" w:cs="Courier New"/>
          <w:sz w:val="24"/>
          <w:szCs w:val="24"/>
        </w:rPr>
        <w:t>June 29</w:t>
      </w:r>
      <w:r w:rsidR="000E4901">
        <w:rPr>
          <w:rFonts w:ascii="Courier New" w:hAnsi="Courier New" w:cs="Courier New"/>
          <w:sz w:val="24"/>
          <w:szCs w:val="24"/>
        </w:rPr>
        <w:t>,</w:t>
      </w:r>
      <w:r w:rsidR="00223B0A">
        <w:rPr>
          <w:rFonts w:ascii="Courier New" w:hAnsi="Courier New" w:cs="Courier New"/>
          <w:sz w:val="24"/>
          <w:szCs w:val="24"/>
        </w:rPr>
        <w:t xml:space="preserve"> </w:t>
      </w:r>
      <w:r w:rsidR="008E50B7" w:rsidRPr="008E50B7">
        <w:rPr>
          <w:rFonts w:ascii="Courier New" w:hAnsi="Courier New" w:cs="Courier New"/>
          <w:sz w:val="24"/>
          <w:szCs w:val="24"/>
        </w:rPr>
        <w:t>2018, the Department</w:t>
      </w:r>
      <w:r w:rsidR="00223B0A">
        <w:rPr>
          <w:rFonts w:ascii="Courier New" w:hAnsi="Courier New" w:cs="Courier New"/>
          <w:sz w:val="24"/>
          <w:szCs w:val="24"/>
        </w:rPr>
        <w:t xml:space="preserve"> published a notice</w:t>
      </w:r>
      <w:r w:rsidR="000E4901">
        <w:rPr>
          <w:rFonts w:ascii="Courier New" w:hAnsi="Courier New" w:cs="Courier New"/>
          <w:sz w:val="24"/>
          <w:szCs w:val="24"/>
        </w:rPr>
        <w:t xml:space="preserve"> </w:t>
      </w:r>
      <w:r w:rsidR="008E50B7" w:rsidRPr="008E50B7">
        <w:rPr>
          <w:rFonts w:ascii="Courier New" w:hAnsi="Courier New" w:cs="Courier New"/>
          <w:sz w:val="24"/>
          <w:szCs w:val="24"/>
        </w:rPr>
        <w:t xml:space="preserve">delaying the effective date of </w:t>
      </w:r>
      <w:r w:rsidR="00D235B1" w:rsidRPr="00D235B1">
        <w:rPr>
          <w:rFonts w:ascii="Courier New" w:hAnsi="Courier New" w:cs="Courier New"/>
          <w:sz w:val="24"/>
          <w:szCs w:val="24"/>
        </w:rPr>
        <w:t>the amendments to 34 CFR 600.2, 600.9(c), 668.2, and the addition of 34 CFR 668.50, published</w:t>
      </w:r>
      <w:r w:rsidR="00604C31">
        <w:rPr>
          <w:rFonts w:ascii="Courier New" w:hAnsi="Courier New" w:cs="Courier New"/>
          <w:sz w:val="24"/>
          <w:szCs w:val="24"/>
        </w:rPr>
        <w:t xml:space="preserve"> </w:t>
      </w:r>
      <w:r w:rsidR="00D235B1" w:rsidRPr="00D235B1">
        <w:rPr>
          <w:rFonts w:ascii="Courier New" w:hAnsi="Courier New" w:cs="Courier New"/>
          <w:sz w:val="24"/>
          <w:szCs w:val="24"/>
        </w:rPr>
        <w:t>December 19, 2016 (81 FR 92236)</w:t>
      </w:r>
      <w:r w:rsidR="000E4901">
        <w:rPr>
          <w:rFonts w:ascii="Courier New" w:hAnsi="Courier New" w:cs="Courier New"/>
          <w:sz w:val="24"/>
          <w:szCs w:val="24"/>
        </w:rPr>
        <w:t xml:space="preserve"> </w:t>
      </w:r>
      <w:r w:rsidR="008E50B7" w:rsidRPr="008E50B7">
        <w:rPr>
          <w:rFonts w:ascii="Courier New" w:hAnsi="Courier New" w:cs="Courier New"/>
          <w:sz w:val="24"/>
          <w:szCs w:val="24"/>
        </w:rPr>
        <w:t>until July</w:t>
      </w:r>
      <w:r w:rsidR="0009783B">
        <w:rPr>
          <w:rFonts w:ascii="Courier New" w:hAnsi="Courier New" w:cs="Courier New"/>
          <w:sz w:val="24"/>
          <w:szCs w:val="24"/>
        </w:rPr>
        <w:t xml:space="preserve"> </w:t>
      </w:r>
      <w:r w:rsidR="00A17EAB">
        <w:rPr>
          <w:rFonts w:ascii="Courier New" w:hAnsi="Courier New" w:cs="Courier New"/>
          <w:sz w:val="24"/>
          <w:szCs w:val="24"/>
        </w:rPr>
        <w:t xml:space="preserve">1, </w:t>
      </w:r>
      <w:r w:rsidR="0009783B" w:rsidRPr="0009783B">
        <w:rPr>
          <w:rFonts w:ascii="Courier New" w:hAnsi="Courier New" w:cs="Courier New"/>
          <w:sz w:val="24"/>
          <w:szCs w:val="24"/>
        </w:rPr>
        <w:t>2020</w:t>
      </w:r>
      <w:r w:rsidR="0091452F">
        <w:rPr>
          <w:rFonts w:ascii="Courier New" w:hAnsi="Courier New" w:cs="Courier New"/>
          <w:sz w:val="24"/>
          <w:szCs w:val="24"/>
        </w:rPr>
        <w:t xml:space="preserve"> (Delay </w:t>
      </w:r>
      <w:r w:rsidR="00BF5AF6">
        <w:rPr>
          <w:rFonts w:ascii="Courier New" w:hAnsi="Courier New" w:cs="Courier New"/>
          <w:sz w:val="24"/>
          <w:szCs w:val="24"/>
        </w:rPr>
        <w:t>Rule)</w:t>
      </w:r>
      <w:r w:rsidR="00A17EAB">
        <w:rPr>
          <w:rFonts w:ascii="Courier New" w:hAnsi="Courier New" w:cs="Courier New"/>
          <w:sz w:val="24"/>
          <w:szCs w:val="24"/>
        </w:rPr>
        <w:t>.</w:t>
      </w:r>
    </w:p>
    <w:p w14:paraId="434B369A" w14:textId="4C2CA1BE" w:rsidR="0009783B" w:rsidRDefault="00923E24" w:rsidP="00EC6D07">
      <w:pPr>
        <w:autoSpaceDE w:val="0"/>
        <w:autoSpaceDN w:val="0"/>
        <w:adjustRightInd w:val="0"/>
        <w:spacing w:after="0" w:line="480" w:lineRule="auto"/>
        <w:ind w:firstLine="720"/>
        <w:rPr>
          <w:rFonts w:ascii="Courier New" w:hAnsi="Courier New" w:cs="Courier New"/>
          <w:sz w:val="24"/>
          <w:szCs w:val="24"/>
        </w:rPr>
      </w:pPr>
      <w:r w:rsidRPr="00923E24">
        <w:rPr>
          <w:rFonts w:ascii="Courier New" w:hAnsi="Courier New" w:cs="Courier New"/>
          <w:sz w:val="24"/>
          <w:szCs w:val="24"/>
        </w:rPr>
        <w:t>The National Education Association (NEA), the California Teachers Association (CTA),</w:t>
      </w:r>
      <w:r w:rsidR="000E4901">
        <w:rPr>
          <w:rFonts w:ascii="Courier New" w:hAnsi="Courier New" w:cs="Courier New"/>
          <w:sz w:val="24"/>
          <w:szCs w:val="24"/>
        </w:rPr>
        <w:t xml:space="preserve"> </w:t>
      </w:r>
      <w:r w:rsidRPr="00923E24">
        <w:rPr>
          <w:rFonts w:ascii="Courier New" w:hAnsi="Courier New" w:cs="Courier New"/>
          <w:sz w:val="24"/>
          <w:szCs w:val="24"/>
        </w:rPr>
        <w:t xml:space="preserve">and individual plaintiffs Shane Heiman, </w:t>
      </w:r>
      <w:proofErr w:type="spellStart"/>
      <w:r w:rsidRPr="00923E24">
        <w:rPr>
          <w:rFonts w:ascii="Courier New" w:hAnsi="Courier New" w:cs="Courier New"/>
          <w:sz w:val="24"/>
          <w:szCs w:val="24"/>
        </w:rPr>
        <w:t>Kwynn</w:t>
      </w:r>
      <w:proofErr w:type="spellEnd"/>
      <w:r w:rsidRPr="00923E24">
        <w:rPr>
          <w:rFonts w:ascii="Courier New" w:hAnsi="Courier New" w:cs="Courier New"/>
          <w:sz w:val="24"/>
          <w:szCs w:val="24"/>
        </w:rPr>
        <w:t xml:space="preserve"> Uyehara, and Stephanie </w:t>
      </w:r>
      <w:proofErr w:type="spellStart"/>
      <w:r w:rsidRPr="00923E24">
        <w:rPr>
          <w:rFonts w:ascii="Courier New" w:hAnsi="Courier New" w:cs="Courier New"/>
          <w:sz w:val="24"/>
          <w:szCs w:val="24"/>
        </w:rPr>
        <w:t>Portilla</w:t>
      </w:r>
      <w:proofErr w:type="spellEnd"/>
      <w:r w:rsidR="00F073D8">
        <w:rPr>
          <w:rFonts w:ascii="Courier New" w:hAnsi="Courier New" w:cs="Courier New"/>
          <w:sz w:val="24"/>
          <w:szCs w:val="24"/>
        </w:rPr>
        <w:t>,</w:t>
      </w:r>
      <w:r w:rsidRPr="00923E24">
        <w:rPr>
          <w:rFonts w:ascii="Courier New" w:hAnsi="Courier New" w:cs="Courier New"/>
          <w:sz w:val="24"/>
          <w:szCs w:val="24"/>
        </w:rPr>
        <w:t xml:space="preserve"> </w:t>
      </w:r>
      <w:r w:rsidR="00F073D8">
        <w:rPr>
          <w:rFonts w:ascii="Courier New" w:hAnsi="Courier New" w:cs="Courier New"/>
          <w:sz w:val="24"/>
          <w:szCs w:val="24"/>
        </w:rPr>
        <w:t xml:space="preserve">who are </w:t>
      </w:r>
      <w:r w:rsidRPr="00923E24">
        <w:rPr>
          <w:rFonts w:ascii="Courier New" w:hAnsi="Courier New" w:cs="Courier New"/>
          <w:sz w:val="24"/>
          <w:szCs w:val="24"/>
        </w:rPr>
        <w:t>NEA and</w:t>
      </w:r>
      <w:r>
        <w:rPr>
          <w:rFonts w:ascii="Courier New" w:hAnsi="Courier New" w:cs="Courier New"/>
          <w:sz w:val="24"/>
          <w:szCs w:val="24"/>
        </w:rPr>
        <w:t xml:space="preserve"> </w:t>
      </w:r>
      <w:r w:rsidRPr="00923E24">
        <w:rPr>
          <w:rFonts w:ascii="Courier New" w:hAnsi="Courier New" w:cs="Courier New"/>
          <w:sz w:val="24"/>
          <w:szCs w:val="24"/>
        </w:rPr>
        <w:t xml:space="preserve">CTA members who </w:t>
      </w:r>
      <w:r w:rsidR="008C0189">
        <w:rPr>
          <w:rFonts w:ascii="Courier New" w:hAnsi="Courier New" w:cs="Courier New"/>
          <w:sz w:val="24"/>
          <w:szCs w:val="24"/>
        </w:rPr>
        <w:t>we</w:t>
      </w:r>
      <w:r w:rsidRPr="00923E24">
        <w:rPr>
          <w:rFonts w:ascii="Courier New" w:hAnsi="Courier New" w:cs="Courier New"/>
          <w:sz w:val="24"/>
          <w:szCs w:val="24"/>
        </w:rPr>
        <w:t>re enrolled or considering enrolling in online</w:t>
      </w:r>
      <w:r w:rsidR="00851FAD">
        <w:rPr>
          <w:rFonts w:ascii="Courier New" w:hAnsi="Courier New" w:cs="Courier New"/>
          <w:sz w:val="24"/>
          <w:szCs w:val="24"/>
        </w:rPr>
        <w:t xml:space="preserve"> </w:t>
      </w:r>
      <w:r w:rsidRPr="00923E24">
        <w:rPr>
          <w:rFonts w:ascii="Courier New" w:hAnsi="Courier New" w:cs="Courier New"/>
          <w:sz w:val="24"/>
          <w:szCs w:val="24"/>
        </w:rPr>
        <w:t>education programs</w:t>
      </w:r>
      <w:r w:rsidR="00F073D8">
        <w:rPr>
          <w:rFonts w:ascii="Courier New" w:hAnsi="Courier New" w:cs="Courier New"/>
          <w:sz w:val="24"/>
          <w:szCs w:val="24"/>
        </w:rPr>
        <w:t>,</w:t>
      </w:r>
      <w:r w:rsidRPr="00923E24">
        <w:rPr>
          <w:rFonts w:ascii="Courier New" w:hAnsi="Courier New" w:cs="Courier New"/>
          <w:sz w:val="24"/>
          <w:szCs w:val="24"/>
        </w:rPr>
        <w:t xml:space="preserve"> filed</w:t>
      </w:r>
      <w:r>
        <w:rPr>
          <w:rFonts w:ascii="Courier New" w:hAnsi="Courier New" w:cs="Courier New"/>
          <w:sz w:val="24"/>
          <w:szCs w:val="24"/>
        </w:rPr>
        <w:t xml:space="preserve"> </w:t>
      </w:r>
      <w:r w:rsidR="00025C2C">
        <w:rPr>
          <w:rFonts w:ascii="Courier New" w:hAnsi="Courier New" w:cs="Courier New"/>
          <w:sz w:val="24"/>
          <w:szCs w:val="24"/>
        </w:rPr>
        <w:t>a</w:t>
      </w:r>
      <w:r w:rsidRPr="00923E24">
        <w:rPr>
          <w:rFonts w:ascii="Courier New" w:hAnsi="Courier New" w:cs="Courier New"/>
          <w:sz w:val="24"/>
          <w:szCs w:val="24"/>
        </w:rPr>
        <w:t xml:space="preserve"> challenge </w:t>
      </w:r>
      <w:r w:rsidR="00CE7BD8">
        <w:rPr>
          <w:rFonts w:ascii="Courier New" w:hAnsi="Courier New" w:cs="Courier New"/>
          <w:sz w:val="24"/>
          <w:szCs w:val="24"/>
        </w:rPr>
        <w:t xml:space="preserve">to the </w:t>
      </w:r>
      <w:r w:rsidR="00BF5AF6">
        <w:rPr>
          <w:rFonts w:ascii="Courier New" w:hAnsi="Courier New" w:cs="Courier New"/>
          <w:sz w:val="24"/>
          <w:szCs w:val="24"/>
        </w:rPr>
        <w:t>D</w:t>
      </w:r>
      <w:r w:rsidR="00CE7BD8">
        <w:rPr>
          <w:rFonts w:ascii="Courier New" w:hAnsi="Courier New" w:cs="Courier New"/>
          <w:sz w:val="24"/>
          <w:szCs w:val="24"/>
        </w:rPr>
        <w:t>elay</w:t>
      </w:r>
      <w:r w:rsidR="00BF5AF6">
        <w:rPr>
          <w:rFonts w:ascii="Courier New" w:hAnsi="Courier New" w:cs="Courier New"/>
          <w:sz w:val="24"/>
          <w:szCs w:val="24"/>
        </w:rPr>
        <w:t xml:space="preserve"> Rule</w:t>
      </w:r>
      <w:r w:rsidR="004D58C1">
        <w:rPr>
          <w:rFonts w:ascii="Courier New" w:hAnsi="Courier New" w:cs="Courier New"/>
          <w:sz w:val="24"/>
          <w:szCs w:val="24"/>
        </w:rPr>
        <w:t xml:space="preserve">, arguing </w:t>
      </w:r>
      <w:r w:rsidR="004D58C1">
        <w:rPr>
          <w:rFonts w:ascii="Courier New" w:hAnsi="Courier New" w:cs="Courier New"/>
          <w:sz w:val="24"/>
          <w:szCs w:val="24"/>
        </w:rPr>
        <w:lastRenderedPageBreak/>
        <w:t>that</w:t>
      </w:r>
      <w:r w:rsidR="001224B8">
        <w:rPr>
          <w:rFonts w:ascii="Courier New" w:hAnsi="Courier New" w:cs="Courier New"/>
          <w:sz w:val="24"/>
          <w:szCs w:val="24"/>
        </w:rPr>
        <w:t>,</w:t>
      </w:r>
      <w:r w:rsidR="00385283">
        <w:rPr>
          <w:rFonts w:ascii="Courier New" w:hAnsi="Courier New" w:cs="Courier New"/>
          <w:sz w:val="24"/>
          <w:szCs w:val="24"/>
        </w:rPr>
        <w:t xml:space="preserve"> because </w:t>
      </w:r>
      <w:r w:rsidRPr="00923E24">
        <w:rPr>
          <w:rFonts w:ascii="Courier New" w:hAnsi="Courier New" w:cs="Courier New"/>
          <w:sz w:val="24"/>
          <w:szCs w:val="24"/>
        </w:rPr>
        <w:t>the Department</w:t>
      </w:r>
      <w:r w:rsidR="00385283">
        <w:rPr>
          <w:rFonts w:ascii="Courier New" w:hAnsi="Courier New" w:cs="Courier New"/>
          <w:sz w:val="24"/>
          <w:szCs w:val="24"/>
        </w:rPr>
        <w:t xml:space="preserve"> did not </w:t>
      </w:r>
      <w:r w:rsidRPr="00923E24">
        <w:rPr>
          <w:rFonts w:ascii="Courier New" w:hAnsi="Courier New" w:cs="Courier New"/>
          <w:sz w:val="24"/>
          <w:szCs w:val="24"/>
        </w:rPr>
        <w:t>submit</w:t>
      </w:r>
      <w:r>
        <w:rPr>
          <w:rFonts w:ascii="Courier New" w:hAnsi="Courier New" w:cs="Courier New"/>
          <w:sz w:val="24"/>
          <w:szCs w:val="24"/>
        </w:rPr>
        <w:t xml:space="preserve"> </w:t>
      </w:r>
      <w:r w:rsidRPr="00923E24">
        <w:rPr>
          <w:rFonts w:ascii="Courier New" w:hAnsi="Courier New" w:cs="Courier New"/>
          <w:sz w:val="24"/>
          <w:szCs w:val="24"/>
        </w:rPr>
        <w:t>the</w:t>
      </w:r>
      <w:r w:rsidR="001224B8">
        <w:rPr>
          <w:rFonts w:ascii="Courier New" w:hAnsi="Courier New" w:cs="Courier New"/>
          <w:sz w:val="24"/>
          <w:szCs w:val="24"/>
        </w:rPr>
        <w:t xml:space="preserve">se regulations </w:t>
      </w:r>
      <w:r w:rsidRPr="00923E24">
        <w:rPr>
          <w:rFonts w:ascii="Courier New" w:hAnsi="Courier New" w:cs="Courier New"/>
          <w:sz w:val="24"/>
          <w:szCs w:val="24"/>
        </w:rPr>
        <w:t>to negotiated rulemaking</w:t>
      </w:r>
      <w:r w:rsidR="001224B8">
        <w:rPr>
          <w:rFonts w:ascii="Courier New" w:hAnsi="Courier New" w:cs="Courier New"/>
          <w:sz w:val="24"/>
          <w:szCs w:val="24"/>
        </w:rPr>
        <w:t>, the Department</w:t>
      </w:r>
      <w:r w:rsidRPr="00923E24">
        <w:rPr>
          <w:rFonts w:ascii="Courier New" w:hAnsi="Courier New" w:cs="Courier New"/>
          <w:sz w:val="24"/>
          <w:szCs w:val="24"/>
        </w:rPr>
        <w:t xml:space="preserve"> violated the H</w:t>
      </w:r>
      <w:r w:rsidR="00313FB4">
        <w:rPr>
          <w:rFonts w:ascii="Courier New" w:hAnsi="Courier New" w:cs="Courier New"/>
          <w:sz w:val="24"/>
          <w:szCs w:val="24"/>
        </w:rPr>
        <w:t xml:space="preserve">igher </w:t>
      </w:r>
      <w:r w:rsidRPr="00923E24">
        <w:rPr>
          <w:rFonts w:ascii="Courier New" w:hAnsi="Courier New" w:cs="Courier New"/>
          <w:sz w:val="24"/>
          <w:szCs w:val="24"/>
        </w:rPr>
        <w:t>E</w:t>
      </w:r>
      <w:r w:rsidR="00313FB4">
        <w:rPr>
          <w:rFonts w:ascii="Courier New" w:hAnsi="Courier New" w:cs="Courier New"/>
          <w:sz w:val="24"/>
          <w:szCs w:val="24"/>
        </w:rPr>
        <w:t xml:space="preserve">ducation </w:t>
      </w:r>
      <w:r w:rsidRPr="00923E24">
        <w:rPr>
          <w:rFonts w:ascii="Courier New" w:hAnsi="Courier New" w:cs="Courier New"/>
          <w:sz w:val="24"/>
          <w:szCs w:val="24"/>
        </w:rPr>
        <w:t>A</w:t>
      </w:r>
      <w:r w:rsidR="00313FB4">
        <w:rPr>
          <w:rFonts w:ascii="Courier New" w:hAnsi="Courier New" w:cs="Courier New"/>
          <w:sz w:val="24"/>
          <w:szCs w:val="24"/>
        </w:rPr>
        <w:t>ct</w:t>
      </w:r>
      <w:r w:rsidR="00A154B0">
        <w:rPr>
          <w:rFonts w:ascii="Courier New" w:hAnsi="Courier New" w:cs="Courier New"/>
          <w:sz w:val="24"/>
          <w:szCs w:val="24"/>
        </w:rPr>
        <w:t xml:space="preserve"> of 1965, as amended,</w:t>
      </w:r>
      <w:r w:rsidRPr="00923E24">
        <w:rPr>
          <w:rFonts w:ascii="Courier New" w:hAnsi="Courier New" w:cs="Courier New"/>
          <w:sz w:val="24"/>
          <w:szCs w:val="24"/>
        </w:rPr>
        <w:t xml:space="preserve"> and the Administrative Procedure Act. </w:t>
      </w:r>
      <w:r w:rsidR="00CB398D">
        <w:rPr>
          <w:rFonts w:ascii="Courier New" w:hAnsi="Courier New" w:cs="Courier New"/>
          <w:sz w:val="24"/>
          <w:szCs w:val="24"/>
        </w:rPr>
        <w:t xml:space="preserve"> </w:t>
      </w:r>
      <w:r w:rsidRPr="00923E24">
        <w:rPr>
          <w:rFonts w:ascii="Courier New" w:hAnsi="Courier New" w:cs="Courier New"/>
          <w:sz w:val="24"/>
          <w:szCs w:val="24"/>
        </w:rPr>
        <w:t xml:space="preserve">They </w:t>
      </w:r>
      <w:r w:rsidR="00B2083F">
        <w:rPr>
          <w:rFonts w:ascii="Courier New" w:hAnsi="Courier New" w:cs="Courier New"/>
          <w:sz w:val="24"/>
          <w:szCs w:val="24"/>
        </w:rPr>
        <w:t xml:space="preserve">asked </w:t>
      </w:r>
      <w:r w:rsidR="00BA6ACC">
        <w:rPr>
          <w:rFonts w:ascii="Courier New" w:hAnsi="Courier New" w:cs="Courier New"/>
          <w:sz w:val="24"/>
          <w:szCs w:val="24"/>
        </w:rPr>
        <w:t>for</w:t>
      </w:r>
      <w:r w:rsidR="00B2083F">
        <w:rPr>
          <w:rFonts w:ascii="Courier New" w:hAnsi="Courier New" w:cs="Courier New"/>
          <w:sz w:val="24"/>
          <w:szCs w:val="24"/>
        </w:rPr>
        <w:t xml:space="preserve"> the </w:t>
      </w:r>
      <w:r w:rsidR="00B97152">
        <w:rPr>
          <w:rFonts w:ascii="Courier New" w:hAnsi="Courier New" w:cs="Courier New"/>
          <w:sz w:val="24"/>
          <w:szCs w:val="24"/>
        </w:rPr>
        <w:t>D</w:t>
      </w:r>
      <w:r w:rsidR="00B2083F">
        <w:rPr>
          <w:rFonts w:ascii="Courier New" w:hAnsi="Courier New" w:cs="Courier New"/>
          <w:sz w:val="24"/>
          <w:szCs w:val="24"/>
        </w:rPr>
        <w:t>elay</w:t>
      </w:r>
      <w:r w:rsidRPr="00923E24">
        <w:rPr>
          <w:rFonts w:ascii="Courier New" w:hAnsi="Courier New" w:cs="Courier New"/>
          <w:sz w:val="24"/>
          <w:szCs w:val="24"/>
        </w:rPr>
        <w:t xml:space="preserve"> </w:t>
      </w:r>
      <w:r w:rsidR="00B97152">
        <w:rPr>
          <w:rFonts w:ascii="Courier New" w:hAnsi="Courier New" w:cs="Courier New"/>
          <w:sz w:val="24"/>
          <w:szCs w:val="24"/>
        </w:rPr>
        <w:t xml:space="preserve">Rule </w:t>
      </w:r>
      <w:r w:rsidR="00BA6ACC">
        <w:rPr>
          <w:rFonts w:ascii="Courier New" w:hAnsi="Courier New" w:cs="Courier New"/>
          <w:sz w:val="24"/>
          <w:szCs w:val="24"/>
        </w:rPr>
        <w:t xml:space="preserve">to </w:t>
      </w:r>
      <w:r w:rsidRPr="00923E24">
        <w:rPr>
          <w:rFonts w:ascii="Courier New" w:hAnsi="Courier New" w:cs="Courier New"/>
          <w:sz w:val="24"/>
          <w:szCs w:val="24"/>
        </w:rPr>
        <w:t xml:space="preserve">be vacated and </w:t>
      </w:r>
      <w:r w:rsidR="00B2733A">
        <w:rPr>
          <w:rFonts w:ascii="Courier New" w:hAnsi="Courier New" w:cs="Courier New"/>
          <w:sz w:val="24"/>
          <w:szCs w:val="24"/>
        </w:rPr>
        <w:t xml:space="preserve">that </w:t>
      </w:r>
      <w:r w:rsidRPr="00923E24">
        <w:rPr>
          <w:rFonts w:ascii="Courier New" w:hAnsi="Courier New" w:cs="Courier New"/>
          <w:sz w:val="24"/>
          <w:szCs w:val="24"/>
        </w:rPr>
        <w:t xml:space="preserve">the </w:t>
      </w:r>
      <w:r w:rsidR="00BA6ACC">
        <w:rPr>
          <w:rFonts w:ascii="Courier New" w:hAnsi="Courier New" w:cs="Courier New"/>
          <w:sz w:val="24"/>
          <w:szCs w:val="24"/>
        </w:rPr>
        <w:t>December 201</w:t>
      </w:r>
      <w:r w:rsidR="006F7341">
        <w:rPr>
          <w:rFonts w:ascii="Courier New" w:hAnsi="Courier New" w:cs="Courier New"/>
          <w:sz w:val="24"/>
          <w:szCs w:val="24"/>
        </w:rPr>
        <w:t>6</w:t>
      </w:r>
      <w:r w:rsidR="00BA6ACC">
        <w:rPr>
          <w:rFonts w:ascii="Courier New" w:hAnsi="Courier New" w:cs="Courier New"/>
          <w:sz w:val="24"/>
          <w:szCs w:val="24"/>
        </w:rPr>
        <w:t xml:space="preserve"> </w:t>
      </w:r>
      <w:r w:rsidR="00B97152">
        <w:rPr>
          <w:rFonts w:ascii="Courier New" w:hAnsi="Courier New" w:cs="Courier New"/>
          <w:sz w:val="24"/>
          <w:szCs w:val="24"/>
        </w:rPr>
        <w:t>Distance Education Rules</w:t>
      </w:r>
      <w:r w:rsidR="00BA6ACC">
        <w:rPr>
          <w:rFonts w:ascii="Courier New" w:hAnsi="Courier New" w:cs="Courier New"/>
          <w:sz w:val="24"/>
          <w:szCs w:val="24"/>
        </w:rPr>
        <w:t xml:space="preserve"> </w:t>
      </w:r>
      <w:r w:rsidRPr="00923E24">
        <w:rPr>
          <w:rFonts w:ascii="Courier New" w:hAnsi="Courier New" w:cs="Courier New"/>
          <w:sz w:val="24"/>
          <w:szCs w:val="24"/>
        </w:rPr>
        <w:t>be allowed to go into effect</w:t>
      </w:r>
      <w:r w:rsidR="00CB398D">
        <w:rPr>
          <w:rFonts w:ascii="Courier New" w:hAnsi="Courier New" w:cs="Courier New"/>
          <w:sz w:val="24"/>
          <w:szCs w:val="24"/>
        </w:rPr>
        <w:t>.</w:t>
      </w:r>
      <w:r w:rsidR="00834799">
        <w:rPr>
          <w:rFonts w:ascii="Courier New" w:hAnsi="Courier New" w:cs="Courier New"/>
          <w:sz w:val="24"/>
          <w:szCs w:val="24"/>
        </w:rPr>
        <w:t xml:space="preserve">  Complaint for Declaratory and Injunctive Relief, </w:t>
      </w:r>
      <w:r w:rsidR="00834799" w:rsidRPr="00BC2C27">
        <w:rPr>
          <w:rFonts w:ascii="Courier New" w:hAnsi="Courier New" w:cs="Courier New"/>
          <w:i/>
          <w:sz w:val="24"/>
          <w:szCs w:val="24"/>
        </w:rPr>
        <w:t>N</w:t>
      </w:r>
      <w:r w:rsidR="00834799">
        <w:rPr>
          <w:rFonts w:ascii="Courier New" w:hAnsi="Courier New" w:cs="Courier New"/>
          <w:i/>
          <w:sz w:val="24"/>
          <w:szCs w:val="24"/>
        </w:rPr>
        <w:t xml:space="preserve">ational </w:t>
      </w:r>
      <w:r w:rsidR="00834799" w:rsidRPr="00BC2C27">
        <w:rPr>
          <w:rFonts w:ascii="Courier New" w:hAnsi="Courier New" w:cs="Courier New"/>
          <w:i/>
          <w:sz w:val="24"/>
          <w:szCs w:val="24"/>
        </w:rPr>
        <w:t>E</w:t>
      </w:r>
      <w:r w:rsidR="00834799">
        <w:rPr>
          <w:rFonts w:ascii="Courier New" w:hAnsi="Courier New" w:cs="Courier New"/>
          <w:i/>
          <w:sz w:val="24"/>
          <w:szCs w:val="24"/>
        </w:rPr>
        <w:t xml:space="preserve">ducation </w:t>
      </w:r>
      <w:r w:rsidR="00834799" w:rsidRPr="00BC2C27">
        <w:rPr>
          <w:rFonts w:ascii="Courier New" w:hAnsi="Courier New" w:cs="Courier New"/>
          <w:i/>
          <w:sz w:val="24"/>
          <w:szCs w:val="24"/>
        </w:rPr>
        <w:t>A</w:t>
      </w:r>
      <w:r w:rsidR="00834799">
        <w:rPr>
          <w:rFonts w:ascii="Courier New" w:hAnsi="Courier New" w:cs="Courier New"/>
          <w:i/>
          <w:sz w:val="24"/>
          <w:szCs w:val="24"/>
        </w:rPr>
        <w:t>ssociation</w:t>
      </w:r>
      <w:r w:rsidR="00834799" w:rsidRPr="00BC2C27">
        <w:rPr>
          <w:rFonts w:ascii="Courier New" w:hAnsi="Courier New" w:cs="Courier New"/>
          <w:i/>
          <w:sz w:val="24"/>
          <w:szCs w:val="24"/>
        </w:rPr>
        <w:t xml:space="preserve"> v. DeVos</w:t>
      </w:r>
      <w:r w:rsidR="00834799">
        <w:rPr>
          <w:rFonts w:ascii="Courier New" w:hAnsi="Courier New" w:cs="Courier New"/>
          <w:sz w:val="24"/>
          <w:szCs w:val="24"/>
        </w:rPr>
        <w:t>,</w:t>
      </w:r>
      <w:r w:rsidR="00834799" w:rsidRPr="00BC2C27">
        <w:rPr>
          <w:rFonts w:ascii="Courier New" w:hAnsi="Courier New" w:cs="Courier New"/>
          <w:sz w:val="24"/>
          <w:szCs w:val="24"/>
        </w:rPr>
        <w:t xml:space="preserve"> </w:t>
      </w:r>
      <w:r w:rsidR="00834799" w:rsidRPr="00EC3C24">
        <w:rPr>
          <w:rFonts w:ascii="Courier New" w:hAnsi="Courier New" w:cs="Courier New"/>
          <w:sz w:val="24"/>
          <w:szCs w:val="24"/>
        </w:rPr>
        <w:t>No. 18-cv-05173-LB</w:t>
      </w:r>
      <w:r w:rsidR="00834799">
        <w:rPr>
          <w:rFonts w:ascii="Courier New" w:hAnsi="Courier New" w:cs="Courier New"/>
          <w:sz w:val="24"/>
          <w:szCs w:val="24"/>
        </w:rPr>
        <w:t xml:space="preserve"> (N.D. CA August 23, 2018).  </w:t>
      </w:r>
    </w:p>
    <w:p w14:paraId="6EA541BA" w14:textId="2DAA7266" w:rsidR="00EA5227" w:rsidRDefault="00F74229" w:rsidP="00DE219A">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sidR="00B3576C">
        <w:rPr>
          <w:rFonts w:ascii="Courier New" w:hAnsi="Courier New" w:cs="Courier New"/>
          <w:sz w:val="24"/>
          <w:szCs w:val="24"/>
        </w:rPr>
        <w:t xml:space="preserve">On </w:t>
      </w:r>
      <w:r w:rsidR="00F71E18">
        <w:rPr>
          <w:rFonts w:ascii="Courier New" w:hAnsi="Courier New" w:cs="Courier New"/>
          <w:sz w:val="24"/>
          <w:szCs w:val="24"/>
        </w:rPr>
        <w:t xml:space="preserve">April 26, 2019, the Court </w:t>
      </w:r>
      <w:r w:rsidR="004D702D">
        <w:rPr>
          <w:rFonts w:ascii="Courier New" w:hAnsi="Courier New" w:cs="Courier New"/>
          <w:sz w:val="24"/>
          <w:szCs w:val="24"/>
        </w:rPr>
        <w:t xml:space="preserve">issued its Memorandum Opinion and Order, </w:t>
      </w:r>
      <w:r w:rsidR="007423AA" w:rsidRPr="007423AA">
        <w:rPr>
          <w:rFonts w:ascii="Courier New" w:hAnsi="Courier New" w:cs="Courier New"/>
          <w:sz w:val="24"/>
          <w:szCs w:val="24"/>
        </w:rPr>
        <w:t>grant</w:t>
      </w:r>
      <w:r w:rsidR="004D702D">
        <w:rPr>
          <w:rFonts w:ascii="Courier New" w:hAnsi="Courier New" w:cs="Courier New"/>
          <w:sz w:val="24"/>
          <w:szCs w:val="24"/>
        </w:rPr>
        <w:t>ing</w:t>
      </w:r>
      <w:r w:rsidR="006D7372">
        <w:rPr>
          <w:rFonts w:ascii="Courier New" w:hAnsi="Courier New" w:cs="Courier New"/>
          <w:sz w:val="24"/>
          <w:szCs w:val="24"/>
        </w:rPr>
        <w:t xml:space="preserve"> the </w:t>
      </w:r>
      <w:r w:rsidR="007423AA" w:rsidRPr="007423AA">
        <w:rPr>
          <w:rFonts w:ascii="Courier New" w:hAnsi="Courier New" w:cs="Courier New"/>
          <w:sz w:val="24"/>
          <w:szCs w:val="24"/>
        </w:rPr>
        <w:t>Plaintiffs’ motion for summary judgment</w:t>
      </w:r>
      <w:r w:rsidR="007D44FA">
        <w:rPr>
          <w:rFonts w:ascii="Courier New" w:hAnsi="Courier New" w:cs="Courier New"/>
          <w:sz w:val="24"/>
          <w:szCs w:val="24"/>
        </w:rPr>
        <w:t xml:space="preserve"> and </w:t>
      </w:r>
      <w:r w:rsidR="007423AA" w:rsidRPr="007423AA">
        <w:rPr>
          <w:rFonts w:ascii="Courier New" w:hAnsi="Courier New" w:cs="Courier New"/>
          <w:sz w:val="24"/>
          <w:szCs w:val="24"/>
        </w:rPr>
        <w:t>den</w:t>
      </w:r>
      <w:r w:rsidR="003B752C">
        <w:rPr>
          <w:rFonts w:ascii="Courier New" w:hAnsi="Courier New" w:cs="Courier New"/>
          <w:sz w:val="24"/>
          <w:szCs w:val="24"/>
        </w:rPr>
        <w:t>ying</w:t>
      </w:r>
      <w:r w:rsidR="00C5176D">
        <w:rPr>
          <w:rFonts w:ascii="Courier New" w:hAnsi="Courier New" w:cs="Courier New"/>
          <w:sz w:val="24"/>
          <w:szCs w:val="24"/>
        </w:rPr>
        <w:t xml:space="preserve"> the Department’s</w:t>
      </w:r>
      <w:r w:rsidR="007423AA" w:rsidRPr="007423AA">
        <w:rPr>
          <w:rFonts w:ascii="Courier New" w:hAnsi="Courier New" w:cs="Courier New"/>
          <w:sz w:val="24"/>
          <w:szCs w:val="24"/>
        </w:rPr>
        <w:t xml:space="preserve"> cross-motion for summary judgment</w:t>
      </w:r>
      <w:r w:rsidR="00842BD3">
        <w:rPr>
          <w:rFonts w:ascii="Courier New" w:hAnsi="Courier New" w:cs="Courier New"/>
          <w:sz w:val="24"/>
          <w:szCs w:val="24"/>
        </w:rPr>
        <w:t xml:space="preserve">, stating that the </w:t>
      </w:r>
      <w:r w:rsidR="00842BD3" w:rsidRPr="00DE219A">
        <w:rPr>
          <w:rFonts w:ascii="Courier New" w:hAnsi="Courier New" w:cs="Courier New"/>
          <w:sz w:val="24"/>
          <w:szCs w:val="24"/>
        </w:rPr>
        <w:t>Department did not have good cause to forgo negotiated rulemaking with respect to the</w:t>
      </w:r>
      <w:r w:rsidR="00842BD3">
        <w:rPr>
          <w:rFonts w:ascii="Courier New" w:hAnsi="Courier New" w:cs="Courier New"/>
          <w:sz w:val="24"/>
          <w:szCs w:val="24"/>
        </w:rPr>
        <w:t xml:space="preserve"> </w:t>
      </w:r>
      <w:r w:rsidR="00DD6B3A">
        <w:rPr>
          <w:rFonts w:ascii="Courier New" w:hAnsi="Courier New" w:cs="Courier New"/>
          <w:sz w:val="24"/>
          <w:szCs w:val="24"/>
        </w:rPr>
        <w:t>Delay</w:t>
      </w:r>
      <w:r w:rsidR="008764B6">
        <w:rPr>
          <w:rFonts w:ascii="Courier New" w:hAnsi="Courier New" w:cs="Courier New"/>
          <w:sz w:val="24"/>
          <w:szCs w:val="24"/>
        </w:rPr>
        <w:t xml:space="preserve"> Rule</w:t>
      </w:r>
      <w:r w:rsidR="00842BD3">
        <w:rPr>
          <w:rFonts w:ascii="Courier New" w:hAnsi="Courier New" w:cs="Courier New"/>
          <w:sz w:val="24"/>
          <w:szCs w:val="24"/>
        </w:rPr>
        <w:t>.</w:t>
      </w:r>
      <w:r w:rsidR="00BC6B6D">
        <w:rPr>
          <w:rFonts w:ascii="Courier New" w:hAnsi="Courier New" w:cs="Courier New"/>
          <w:sz w:val="24"/>
          <w:szCs w:val="24"/>
        </w:rPr>
        <w:t xml:space="preserve">  </w:t>
      </w:r>
      <w:r w:rsidR="00A81F6E">
        <w:rPr>
          <w:rFonts w:ascii="Courier New" w:hAnsi="Courier New" w:cs="Courier New"/>
          <w:sz w:val="24"/>
          <w:szCs w:val="24"/>
        </w:rPr>
        <w:t xml:space="preserve">The Court vacated the </w:t>
      </w:r>
      <w:r w:rsidR="008764B6">
        <w:rPr>
          <w:rFonts w:ascii="Courier New" w:hAnsi="Courier New" w:cs="Courier New"/>
          <w:sz w:val="24"/>
          <w:szCs w:val="24"/>
        </w:rPr>
        <w:t>Delay R</w:t>
      </w:r>
      <w:r w:rsidR="00A81F6E">
        <w:rPr>
          <w:rFonts w:ascii="Courier New" w:hAnsi="Courier New" w:cs="Courier New"/>
          <w:sz w:val="24"/>
          <w:szCs w:val="24"/>
        </w:rPr>
        <w:t>ule, but stayed the vacatur for 30 days</w:t>
      </w:r>
      <w:r w:rsidR="00097801">
        <w:rPr>
          <w:rFonts w:ascii="Courier New" w:hAnsi="Courier New" w:cs="Courier New"/>
          <w:sz w:val="24"/>
          <w:szCs w:val="24"/>
        </w:rPr>
        <w:t xml:space="preserve"> from the date of the order</w:t>
      </w:r>
      <w:r w:rsidR="006C25AF">
        <w:rPr>
          <w:rFonts w:ascii="Courier New" w:hAnsi="Courier New" w:cs="Courier New"/>
          <w:sz w:val="24"/>
          <w:szCs w:val="24"/>
        </w:rPr>
        <w:t xml:space="preserve"> (April 26, 2019)</w:t>
      </w:r>
      <w:r w:rsidR="00097801">
        <w:rPr>
          <w:rFonts w:ascii="Courier New" w:hAnsi="Courier New" w:cs="Courier New"/>
          <w:sz w:val="24"/>
          <w:szCs w:val="24"/>
        </w:rPr>
        <w:t>.</w:t>
      </w:r>
      <w:r w:rsidR="007D44FA">
        <w:rPr>
          <w:rFonts w:ascii="Courier New" w:hAnsi="Courier New" w:cs="Courier New"/>
          <w:sz w:val="24"/>
          <w:szCs w:val="24"/>
        </w:rPr>
        <w:t xml:space="preserve">  </w:t>
      </w:r>
      <w:r w:rsidR="00BC2C27" w:rsidRPr="00BC2C27">
        <w:rPr>
          <w:rFonts w:ascii="Courier New" w:hAnsi="Courier New" w:cs="Courier New"/>
          <w:i/>
          <w:sz w:val="24"/>
          <w:szCs w:val="24"/>
        </w:rPr>
        <w:t>N</w:t>
      </w:r>
      <w:r w:rsidR="009D7F3B">
        <w:rPr>
          <w:rFonts w:ascii="Courier New" w:hAnsi="Courier New" w:cs="Courier New"/>
          <w:i/>
          <w:sz w:val="24"/>
          <w:szCs w:val="24"/>
        </w:rPr>
        <w:t xml:space="preserve">ational </w:t>
      </w:r>
      <w:r w:rsidR="00BC2C27" w:rsidRPr="00BC2C27">
        <w:rPr>
          <w:rFonts w:ascii="Courier New" w:hAnsi="Courier New" w:cs="Courier New"/>
          <w:i/>
          <w:sz w:val="24"/>
          <w:szCs w:val="24"/>
        </w:rPr>
        <w:t>E</w:t>
      </w:r>
      <w:r w:rsidR="009D7F3B">
        <w:rPr>
          <w:rFonts w:ascii="Courier New" w:hAnsi="Courier New" w:cs="Courier New"/>
          <w:i/>
          <w:sz w:val="24"/>
          <w:szCs w:val="24"/>
        </w:rPr>
        <w:t xml:space="preserve">ducation </w:t>
      </w:r>
      <w:r w:rsidR="00BC2C27" w:rsidRPr="00BC2C27">
        <w:rPr>
          <w:rFonts w:ascii="Courier New" w:hAnsi="Courier New" w:cs="Courier New"/>
          <w:i/>
          <w:sz w:val="24"/>
          <w:szCs w:val="24"/>
        </w:rPr>
        <w:t>A</w:t>
      </w:r>
      <w:r w:rsidR="009D7F3B">
        <w:rPr>
          <w:rFonts w:ascii="Courier New" w:hAnsi="Courier New" w:cs="Courier New"/>
          <w:i/>
          <w:sz w:val="24"/>
          <w:szCs w:val="24"/>
        </w:rPr>
        <w:t>ssociation</w:t>
      </w:r>
      <w:r w:rsidR="00BC2C27" w:rsidRPr="00BC2C27">
        <w:rPr>
          <w:rFonts w:ascii="Courier New" w:hAnsi="Courier New" w:cs="Courier New"/>
          <w:i/>
          <w:sz w:val="24"/>
          <w:szCs w:val="24"/>
        </w:rPr>
        <w:t xml:space="preserve"> v. DeVos</w:t>
      </w:r>
      <w:r w:rsidR="00BC2C27">
        <w:rPr>
          <w:rFonts w:ascii="Courier New" w:hAnsi="Courier New" w:cs="Courier New"/>
          <w:sz w:val="24"/>
          <w:szCs w:val="24"/>
        </w:rPr>
        <w:t>,</w:t>
      </w:r>
      <w:r w:rsidR="00BC2C27" w:rsidRPr="00BC2C27">
        <w:rPr>
          <w:rFonts w:ascii="Courier New" w:hAnsi="Courier New" w:cs="Courier New"/>
          <w:sz w:val="24"/>
          <w:szCs w:val="24"/>
        </w:rPr>
        <w:t xml:space="preserve"> </w:t>
      </w:r>
      <w:r w:rsidR="00EC3C24" w:rsidRPr="00EC3C24">
        <w:rPr>
          <w:rFonts w:ascii="Courier New" w:hAnsi="Courier New" w:cs="Courier New"/>
          <w:sz w:val="24"/>
          <w:szCs w:val="24"/>
        </w:rPr>
        <w:t>No. 18-cv-05173-LB</w:t>
      </w:r>
      <w:r w:rsidR="00263211">
        <w:rPr>
          <w:rFonts w:ascii="Courier New" w:hAnsi="Courier New" w:cs="Courier New"/>
          <w:sz w:val="24"/>
          <w:szCs w:val="24"/>
        </w:rPr>
        <w:t xml:space="preserve"> (N.D</w:t>
      </w:r>
      <w:r w:rsidR="00DA2750">
        <w:rPr>
          <w:rFonts w:ascii="Courier New" w:hAnsi="Courier New" w:cs="Courier New"/>
          <w:sz w:val="24"/>
          <w:szCs w:val="24"/>
        </w:rPr>
        <w:t>.</w:t>
      </w:r>
      <w:r w:rsidR="00263211">
        <w:rPr>
          <w:rFonts w:ascii="Courier New" w:hAnsi="Courier New" w:cs="Courier New"/>
          <w:sz w:val="24"/>
          <w:szCs w:val="24"/>
        </w:rPr>
        <w:t xml:space="preserve"> CA April 26, 2019)</w:t>
      </w:r>
      <w:r w:rsidR="00BC2C27">
        <w:rPr>
          <w:rFonts w:ascii="Courier New" w:hAnsi="Courier New" w:cs="Courier New"/>
          <w:sz w:val="24"/>
          <w:szCs w:val="24"/>
        </w:rPr>
        <w:t xml:space="preserve">.  </w:t>
      </w:r>
    </w:p>
    <w:p w14:paraId="54D78158" w14:textId="77777777" w:rsidR="00EA5227" w:rsidRDefault="00EA5227" w:rsidP="00EA5227">
      <w:pPr>
        <w:autoSpaceDE w:val="0"/>
        <w:autoSpaceDN w:val="0"/>
        <w:adjustRightInd w:val="0"/>
        <w:spacing w:after="0" w:line="480" w:lineRule="auto"/>
        <w:rPr>
          <w:rFonts w:ascii="Courier New" w:hAnsi="Courier New" w:cs="Courier New"/>
          <w:sz w:val="24"/>
          <w:szCs w:val="24"/>
        </w:rPr>
      </w:pPr>
      <w:r w:rsidRPr="009A7CD4">
        <w:rPr>
          <w:rFonts w:ascii="Courier New" w:hAnsi="Courier New" w:cs="Courier New"/>
          <w:sz w:val="24"/>
          <w:szCs w:val="24"/>
          <w:u w:val="single"/>
        </w:rPr>
        <w:t>Regulations</w:t>
      </w:r>
      <w:r>
        <w:rPr>
          <w:rFonts w:ascii="Courier New" w:hAnsi="Courier New" w:cs="Courier New"/>
          <w:sz w:val="24"/>
          <w:szCs w:val="24"/>
        </w:rPr>
        <w:t>:</w:t>
      </w:r>
    </w:p>
    <w:p w14:paraId="060EAEB2" w14:textId="5D06BA26" w:rsidR="00EE497D" w:rsidRDefault="00E346CB" w:rsidP="00BB74B9">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With this action by the Court, the final regulations</w:t>
      </w:r>
      <w:r w:rsidR="00801E7A">
        <w:rPr>
          <w:rFonts w:ascii="Courier New" w:hAnsi="Courier New" w:cs="Courier New"/>
          <w:sz w:val="24"/>
          <w:szCs w:val="24"/>
        </w:rPr>
        <w:t>,</w:t>
      </w:r>
      <w:r w:rsidR="007943A9" w:rsidRPr="007943A9">
        <w:rPr>
          <w:rFonts w:ascii="Courier New" w:hAnsi="Courier New" w:cs="Courier New"/>
          <w:sz w:val="24"/>
          <w:szCs w:val="24"/>
        </w:rPr>
        <w:t xml:space="preserve"> </w:t>
      </w:r>
      <w:r w:rsidR="007943A9" w:rsidRPr="00092069">
        <w:rPr>
          <w:rFonts w:ascii="Courier New" w:hAnsi="Courier New" w:cs="Courier New"/>
          <w:sz w:val="24"/>
          <w:szCs w:val="24"/>
        </w:rPr>
        <w:t xml:space="preserve">published </w:t>
      </w:r>
      <w:r w:rsidR="008C61E7" w:rsidRPr="00737E2D">
        <w:rPr>
          <w:rFonts w:ascii="Courier New" w:hAnsi="Courier New" w:cs="Courier New"/>
          <w:sz w:val="24"/>
          <w:szCs w:val="24"/>
        </w:rPr>
        <w:t>December 19, 2016</w:t>
      </w:r>
      <w:r w:rsidR="008C61E7">
        <w:rPr>
          <w:rFonts w:ascii="Courier New" w:hAnsi="Courier New" w:cs="Courier New"/>
          <w:sz w:val="24"/>
          <w:szCs w:val="24"/>
        </w:rPr>
        <w:t xml:space="preserve"> (</w:t>
      </w:r>
      <w:r w:rsidR="008C61E7" w:rsidRPr="00737E2D">
        <w:rPr>
          <w:rFonts w:ascii="Courier New" w:hAnsi="Courier New" w:cs="Courier New"/>
          <w:sz w:val="24"/>
          <w:szCs w:val="24"/>
        </w:rPr>
        <w:t>81 FR 92236</w:t>
      </w:r>
      <w:r w:rsidR="008C61E7">
        <w:rPr>
          <w:rFonts w:ascii="Courier New" w:hAnsi="Courier New" w:cs="Courier New"/>
          <w:sz w:val="24"/>
          <w:szCs w:val="24"/>
        </w:rPr>
        <w:t>)</w:t>
      </w:r>
      <w:r w:rsidR="007943A9" w:rsidRPr="00092069">
        <w:rPr>
          <w:rFonts w:ascii="Courier New" w:hAnsi="Courier New" w:cs="Courier New"/>
          <w:sz w:val="24"/>
          <w:szCs w:val="24"/>
        </w:rPr>
        <w:t>,</w:t>
      </w:r>
      <w:r>
        <w:rPr>
          <w:rFonts w:ascii="Courier New" w:hAnsi="Courier New" w:cs="Courier New"/>
          <w:sz w:val="24"/>
          <w:szCs w:val="24"/>
        </w:rPr>
        <w:t xml:space="preserve"> listed below t</w:t>
      </w:r>
      <w:r w:rsidR="00BA31F5">
        <w:rPr>
          <w:rFonts w:ascii="Courier New" w:hAnsi="Courier New" w:cs="Courier New"/>
          <w:sz w:val="24"/>
          <w:szCs w:val="24"/>
        </w:rPr>
        <w:t>ook</w:t>
      </w:r>
      <w:r>
        <w:rPr>
          <w:rFonts w:ascii="Courier New" w:hAnsi="Courier New" w:cs="Courier New"/>
          <w:sz w:val="24"/>
          <w:szCs w:val="24"/>
        </w:rPr>
        <w:t xml:space="preserve"> effect.  </w:t>
      </w:r>
    </w:p>
    <w:p w14:paraId="48DB7E37" w14:textId="134FB7DC" w:rsidR="00C10591" w:rsidRPr="00AF091F" w:rsidRDefault="00E077FB" w:rsidP="00E077FB">
      <w:pPr>
        <w:autoSpaceDE w:val="0"/>
        <w:autoSpaceDN w:val="0"/>
        <w:adjustRightInd w:val="0"/>
        <w:spacing w:after="0" w:line="480" w:lineRule="auto"/>
        <w:rPr>
          <w:rFonts w:ascii="Courier New" w:hAnsi="Courier New" w:cs="Courier New"/>
          <w:sz w:val="24"/>
          <w:szCs w:val="24"/>
        </w:rPr>
      </w:pPr>
      <w:r w:rsidRPr="00E938D4">
        <w:rPr>
          <w:rFonts w:ascii="Courier New" w:hAnsi="Courier New" w:cs="Courier New"/>
          <w:sz w:val="24"/>
          <w:szCs w:val="24"/>
        </w:rPr>
        <w:t>•</w:t>
      </w:r>
      <w:r w:rsidRPr="00E938D4">
        <w:rPr>
          <w:rFonts w:ascii="Courier New" w:hAnsi="Courier New" w:cs="Courier New"/>
          <w:sz w:val="24"/>
          <w:szCs w:val="24"/>
        </w:rPr>
        <w:tab/>
      </w:r>
      <w:r w:rsidR="00F82B55">
        <w:rPr>
          <w:rFonts w:ascii="Courier New" w:hAnsi="Courier New" w:cs="Courier New"/>
          <w:sz w:val="24"/>
          <w:szCs w:val="24"/>
        </w:rPr>
        <w:t xml:space="preserve">Section </w:t>
      </w:r>
      <w:r w:rsidR="00C10591" w:rsidRPr="00C10591">
        <w:rPr>
          <w:rFonts w:ascii="Courier New" w:hAnsi="Courier New" w:cs="Courier New"/>
          <w:sz w:val="24"/>
          <w:szCs w:val="24"/>
        </w:rPr>
        <w:t>600</w:t>
      </w:r>
      <w:r w:rsidR="00C10591" w:rsidRPr="00AF091F">
        <w:rPr>
          <w:rFonts w:ascii="Courier New" w:hAnsi="Courier New" w:cs="Courier New"/>
          <w:sz w:val="24"/>
          <w:szCs w:val="24"/>
        </w:rPr>
        <w:t>.2</w:t>
      </w:r>
      <w:r w:rsidR="00C87DBE" w:rsidRPr="00AF091F">
        <w:rPr>
          <w:rFonts w:ascii="Courier New" w:hAnsi="Courier New" w:cs="Courier New"/>
          <w:sz w:val="24"/>
          <w:szCs w:val="24"/>
        </w:rPr>
        <w:t xml:space="preserve"> </w:t>
      </w:r>
      <w:r w:rsidR="00AA0297" w:rsidRPr="00AF091F">
        <w:rPr>
          <w:rFonts w:ascii="Courier New" w:hAnsi="Courier New" w:cs="Courier New"/>
          <w:sz w:val="24"/>
          <w:szCs w:val="24"/>
        </w:rPr>
        <w:t>Definitions “State authorization reciprocity agreement</w:t>
      </w:r>
      <w:r w:rsidR="0001342F" w:rsidRPr="00AF091F">
        <w:rPr>
          <w:rFonts w:ascii="Courier New" w:hAnsi="Courier New" w:cs="Courier New"/>
          <w:sz w:val="24"/>
          <w:szCs w:val="24"/>
        </w:rPr>
        <w:t>.</w:t>
      </w:r>
      <w:r w:rsidR="00965002" w:rsidRPr="00AF091F">
        <w:rPr>
          <w:rFonts w:ascii="Courier New" w:hAnsi="Courier New" w:cs="Courier New"/>
          <w:sz w:val="24"/>
          <w:szCs w:val="24"/>
        </w:rPr>
        <w:t>”</w:t>
      </w:r>
      <w:r w:rsidR="00C10591" w:rsidRPr="00AF091F">
        <w:rPr>
          <w:rFonts w:ascii="Courier New" w:hAnsi="Courier New" w:cs="Courier New"/>
          <w:sz w:val="24"/>
          <w:szCs w:val="24"/>
        </w:rPr>
        <w:t xml:space="preserve"> </w:t>
      </w:r>
    </w:p>
    <w:p w14:paraId="46A4EDAA" w14:textId="61FD43C7" w:rsidR="00E077FB" w:rsidRDefault="00D7129E" w:rsidP="00E077FB">
      <w:pPr>
        <w:autoSpaceDE w:val="0"/>
        <w:autoSpaceDN w:val="0"/>
        <w:adjustRightInd w:val="0"/>
        <w:spacing w:after="0" w:line="480" w:lineRule="auto"/>
        <w:rPr>
          <w:rFonts w:ascii="Courier New" w:hAnsi="Courier New" w:cs="Courier New"/>
          <w:sz w:val="24"/>
          <w:szCs w:val="24"/>
        </w:rPr>
      </w:pPr>
      <w:r w:rsidRPr="00AF091F">
        <w:rPr>
          <w:rFonts w:ascii="Courier New" w:hAnsi="Courier New" w:cs="Courier New"/>
          <w:sz w:val="24"/>
          <w:szCs w:val="24"/>
        </w:rPr>
        <w:t>•</w:t>
      </w:r>
      <w:r w:rsidRPr="00AF091F">
        <w:rPr>
          <w:rFonts w:ascii="Courier New" w:hAnsi="Courier New" w:cs="Courier New"/>
          <w:sz w:val="24"/>
          <w:szCs w:val="24"/>
        </w:rPr>
        <w:tab/>
        <w:t xml:space="preserve">Section </w:t>
      </w:r>
      <w:r w:rsidR="00C10591" w:rsidRPr="00AF091F">
        <w:rPr>
          <w:rFonts w:ascii="Courier New" w:hAnsi="Courier New" w:cs="Courier New"/>
          <w:sz w:val="24"/>
          <w:szCs w:val="24"/>
        </w:rPr>
        <w:t>600.9(c)</w:t>
      </w:r>
      <w:r w:rsidR="00966E90" w:rsidRPr="00AF091F">
        <w:rPr>
          <w:rFonts w:ascii="Courier New" w:hAnsi="Courier New" w:cs="Courier New"/>
          <w:sz w:val="24"/>
          <w:szCs w:val="24"/>
        </w:rPr>
        <w:t xml:space="preserve"> State authorization</w:t>
      </w:r>
      <w:r w:rsidR="00E077FB" w:rsidRPr="00AF091F">
        <w:rPr>
          <w:rFonts w:ascii="Courier New" w:hAnsi="Courier New" w:cs="Courier New"/>
          <w:sz w:val="24"/>
          <w:szCs w:val="24"/>
        </w:rPr>
        <w:t>.</w:t>
      </w:r>
    </w:p>
    <w:p w14:paraId="63EE13EE" w14:textId="48E2C829" w:rsidR="00BD16FC" w:rsidRPr="00AF091F" w:rsidRDefault="00BD16FC" w:rsidP="00E077FB">
      <w:pPr>
        <w:autoSpaceDE w:val="0"/>
        <w:autoSpaceDN w:val="0"/>
        <w:adjustRightInd w:val="0"/>
        <w:spacing w:after="0" w:line="480" w:lineRule="auto"/>
        <w:rPr>
          <w:rFonts w:ascii="Courier New" w:hAnsi="Courier New" w:cs="Courier New"/>
          <w:sz w:val="24"/>
          <w:szCs w:val="24"/>
        </w:rPr>
      </w:pPr>
      <w:r w:rsidRPr="00AF091F">
        <w:rPr>
          <w:rFonts w:ascii="Courier New" w:hAnsi="Courier New" w:cs="Courier New"/>
          <w:sz w:val="24"/>
          <w:szCs w:val="24"/>
        </w:rPr>
        <w:lastRenderedPageBreak/>
        <w:t>•</w:t>
      </w:r>
      <w:r w:rsidRPr="00AF091F">
        <w:rPr>
          <w:rFonts w:ascii="Courier New" w:hAnsi="Courier New" w:cs="Courier New"/>
          <w:sz w:val="24"/>
          <w:szCs w:val="24"/>
        </w:rPr>
        <w:tab/>
      </w:r>
      <w:r>
        <w:rPr>
          <w:rFonts w:ascii="Courier New" w:hAnsi="Courier New" w:cs="Courier New"/>
          <w:sz w:val="24"/>
          <w:szCs w:val="24"/>
        </w:rPr>
        <w:t>Section 668.2 Definitions “</w:t>
      </w:r>
      <w:r w:rsidR="00502443">
        <w:rPr>
          <w:rFonts w:ascii="Courier New" w:hAnsi="Courier New" w:cs="Courier New"/>
          <w:sz w:val="24"/>
          <w:szCs w:val="24"/>
        </w:rPr>
        <w:t>Distance Education.”</w:t>
      </w:r>
    </w:p>
    <w:p w14:paraId="4FF09499" w14:textId="79E72BE4" w:rsidR="00324E7F" w:rsidRPr="00AF091F" w:rsidRDefault="00324E7F" w:rsidP="00E077FB">
      <w:pPr>
        <w:autoSpaceDE w:val="0"/>
        <w:autoSpaceDN w:val="0"/>
        <w:adjustRightInd w:val="0"/>
        <w:spacing w:after="0" w:line="480" w:lineRule="auto"/>
        <w:rPr>
          <w:rFonts w:ascii="Courier New" w:hAnsi="Courier New" w:cs="Courier New"/>
          <w:sz w:val="24"/>
          <w:szCs w:val="24"/>
        </w:rPr>
      </w:pPr>
      <w:r w:rsidRPr="00AF091F">
        <w:rPr>
          <w:rFonts w:ascii="Courier New" w:hAnsi="Courier New" w:cs="Courier New"/>
          <w:sz w:val="24"/>
          <w:szCs w:val="24"/>
        </w:rPr>
        <w:t>•</w:t>
      </w:r>
      <w:r w:rsidRPr="00AF091F">
        <w:rPr>
          <w:rFonts w:ascii="Courier New" w:hAnsi="Courier New" w:cs="Courier New"/>
          <w:sz w:val="24"/>
          <w:szCs w:val="24"/>
        </w:rPr>
        <w:tab/>
        <w:t>Section</w:t>
      </w:r>
      <w:r w:rsidR="00BC70B7" w:rsidRPr="00AF091F">
        <w:rPr>
          <w:rFonts w:ascii="Courier New" w:hAnsi="Courier New" w:cs="Courier New"/>
          <w:sz w:val="24"/>
          <w:szCs w:val="24"/>
        </w:rPr>
        <w:t xml:space="preserve"> 668.50 Institutional disclosures for distance or correspondence programs.</w:t>
      </w:r>
    </w:p>
    <w:p w14:paraId="4C661267" w14:textId="77777777" w:rsidR="00A30CF9" w:rsidRPr="008B1D3A" w:rsidRDefault="00A30CF9" w:rsidP="00555D3D">
      <w:pPr>
        <w:pStyle w:val="NoSpacing"/>
        <w:spacing w:line="480" w:lineRule="auto"/>
        <w:rPr>
          <w:rFonts w:ascii="Courier New" w:hAnsi="Courier New" w:cs="Courier New"/>
          <w:b/>
          <w:color w:val="000000" w:themeColor="text1"/>
          <w:sz w:val="24"/>
          <w:szCs w:val="24"/>
          <w:u w:val="single"/>
        </w:rPr>
      </w:pPr>
      <w:r w:rsidRPr="00AF091F">
        <w:rPr>
          <w:rFonts w:ascii="Courier New" w:hAnsi="Courier New" w:cs="Courier New"/>
          <w:color w:val="000000" w:themeColor="text1"/>
          <w:sz w:val="24"/>
          <w:szCs w:val="24"/>
          <w:u w:val="single"/>
        </w:rPr>
        <w:t>Accessible Format</w:t>
      </w:r>
      <w:r w:rsidRPr="008B1D3A">
        <w:rPr>
          <w:rFonts w:ascii="Courier New" w:hAnsi="Courier New" w:cs="Courier New"/>
          <w:color w:val="000000" w:themeColor="text1"/>
          <w:sz w:val="24"/>
          <w:szCs w:val="24"/>
        </w:rPr>
        <w:t>:  Individuals with disabilities may obtain this document in an accessible format (e.g., braille, large print, audiotape, or compact disc) on request to the contact person listed under FOR FURTHER INFORMATION CONTACT.</w:t>
      </w:r>
    </w:p>
    <w:p w14:paraId="02DCD5CF" w14:textId="49515581" w:rsidR="00A30CF9" w:rsidRDefault="00A30CF9" w:rsidP="00A30CF9">
      <w:pPr>
        <w:pStyle w:val="NoSpacing"/>
        <w:spacing w:line="480" w:lineRule="auto"/>
        <w:rPr>
          <w:rFonts w:ascii="Courier New" w:hAnsi="Courier New" w:cs="Courier New"/>
          <w:color w:val="000000" w:themeColor="text1"/>
          <w:sz w:val="24"/>
          <w:szCs w:val="24"/>
        </w:rPr>
      </w:pPr>
      <w:r w:rsidRPr="008B1D3A">
        <w:rPr>
          <w:rFonts w:ascii="Courier New" w:hAnsi="Courier New" w:cs="Courier New"/>
          <w:color w:val="000000" w:themeColor="text1"/>
          <w:sz w:val="24"/>
          <w:szCs w:val="24"/>
          <w:u w:val="single"/>
        </w:rPr>
        <w:t>Electronic Access to this Document</w:t>
      </w:r>
      <w:r w:rsidRPr="008B1D3A">
        <w:rPr>
          <w:rFonts w:ascii="Courier New" w:hAnsi="Courier New" w:cs="Courier New"/>
          <w:color w:val="000000" w:themeColor="text1"/>
          <w:sz w:val="24"/>
          <w:szCs w:val="24"/>
        </w:rPr>
        <w:t xml:space="preserve">:  The official version of this document is the document published in the </w:t>
      </w:r>
      <w:r w:rsidRPr="0066589C">
        <w:rPr>
          <w:rFonts w:ascii="Courier New" w:hAnsi="Courier New" w:cs="Courier New"/>
          <w:bCs/>
          <w:i/>
          <w:color w:val="000000" w:themeColor="text1"/>
          <w:sz w:val="24"/>
          <w:szCs w:val="24"/>
        </w:rPr>
        <w:t>Federal Register</w:t>
      </w:r>
      <w:r w:rsidRPr="008B1D3A">
        <w:rPr>
          <w:rFonts w:ascii="Courier New" w:hAnsi="Courier New" w:cs="Courier New"/>
          <w:color w:val="000000" w:themeColor="text1"/>
          <w:sz w:val="24"/>
          <w:szCs w:val="24"/>
        </w:rPr>
        <w:t xml:space="preserve">.  </w:t>
      </w:r>
      <w:r w:rsidR="00F52F49">
        <w:rPr>
          <w:rFonts w:ascii="Courier New" w:hAnsi="Courier New" w:cs="Courier New"/>
          <w:color w:val="000000" w:themeColor="text1"/>
          <w:sz w:val="24"/>
          <w:szCs w:val="24"/>
        </w:rPr>
        <w:t>You may</w:t>
      </w:r>
      <w:r w:rsidRPr="008B1D3A">
        <w:rPr>
          <w:rFonts w:ascii="Courier New" w:hAnsi="Courier New" w:cs="Courier New"/>
          <w:color w:val="000000" w:themeColor="text1"/>
          <w:sz w:val="24"/>
          <w:szCs w:val="24"/>
        </w:rPr>
        <w:t xml:space="preserve"> access the official edition of the </w:t>
      </w:r>
      <w:r w:rsidRPr="0066589C">
        <w:rPr>
          <w:rFonts w:ascii="Courier New" w:hAnsi="Courier New" w:cs="Courier New"/>
          <w:bCs/>
          <w:i/>
          <w:color w:val="000000" w:themeColor="text1"/>
          <w:sz w:val="24"/>
          <w:szCs w:val="24"/>
        </w:rPr>
        <w:t>Federal Register</w:t>
      </w:r>
      <w:r w:rsidRPr="008B1D3A">
        <w:rPr>
          <w:rFonts w:ascii="Courier New" w:hAnsi="Courier New" w:cs="Courier New"/>
          <w:bCs/>
          <w:color w:val="000000" w:themeColor="text1"/>
          <w:sz w:val="24"/>
          <w:szCs w:val="24"/>
        </w:rPr>
        <w:t xml:space="preserve"> </w:t>
      </w:r>
      <w:r w:rsidRPr="008B1D3A">
        <w:rPr>
          <w:rFonts w:ascii="Courier New" w:hAnsi="Courier New" w:cs="Courier New"/>
          <w:color w:val="000000" w:themeColor="text1"/>
          <w:sz w:val="24"/>
          <w:szCs w:val="24"/>
        </w:rPr>
        <w:t xml:space="preserve">and the Code of Federal Regulations at </w:t>
      </w:r>
      <w:r w:rsidRPr="008B1D3A">
        <w:rPr>
          <w:rFonts w:ascii="Courier New" w:hAnsi="Courier New" w:cs="Courier New"/>
          <w:iCs/>
          <w:color w:val="000000" w:themeColor="text1"/>
          <w:sz w:val="24"/>
          <w:szCs w:val="24"/>
        </w:rPr>
        <w:t>www.</w:t>
      </w:r>
      <w:r w:rsidR="00EA5227">
        <w:rPr>
          <w:rFonts w:ascii="Courier New" w:hAnsi="Courier New" w:cs="Courier New"/>
          <w:iCs/>
          <w:color w:val="000000" w:themeColor="text1"/>
          <w:sz w:val="24"/>
          <w:szCs w:val="24"/>
        </w:rPr>
        <w:t>govinfo.gov</w:t>
      </w:r>
      <w:r w:rsidRPr="008B1D3A">
        <w:rPr>
          <w:rFonts w:ascii="Courier New" w:hAnsi="Courier New" w:cs="Courier New"/>
          <w:i/>
          <w:iCs/>
          <w:color w:val="000000" w:themeColor="text1"/>
          <w:sz w:val="24"/>
          <w:szCs w:val="24"/>
        </w:rPr>
        <w:t xml:space="preserve">.  </w:t>
      </w:r>
      <w:r w:rsidRPr="008B1D3A">
        <w:rPr>
          <w:rFonts w:ascii="Courier New" w:hAnsi="Courier New" w:cs="Courier New"/>
          <w:color w:val="000000" w:themeColor="text1"/>
          <w:sz w:val="24"/>
          <w:szCs w:val="24"/>
        </w:rPr>
        <w:t xml:space="preserve">At this site, you can view this document, as well as all other documents of this Department published in the </w:t>
      </w:r>
      <w:r w:rsidRPr="0066589C">
        <w:rPr>
          <w:rFonts w:ascii="Courier New" w:hAnsi="Courier New" w:cs="Courier New"/>
          <w:bCs/>
          <w:i/>
          <w:color w:val="000000" w:themeColor="text1"/>
          <w:sz w:val="24"/>
          <w:szCs w:val="24"/>
        </w:rPr>
        <w:t>Federal Register</w:t>
      </w:r>
      <w:r w:rsidRPr="008B1D3A">
        <w:rPr>
          <w:rFonts w:ascii="Courier New" w:hAnsi="Courier New" w:cs="Courier New"/>
          <w:color w:val="000000" w:themeColor="text1"/>
          <w:sz w:val="24"/>
          <w:szCs w:val="24"/>
        </w:rPr>
        <w:t xml:space="preserve">, in text or </w:t>
      </w:r>
      <w:r w:rsidR="00F52F49" w:rsidRPr="00F52F49">
        <w:rPr>
          <w:rFonts w:ascii="Courier New" w:hAnsi="Courier New" w:cs="Courier New"/>
          <w:color w:val="000000" w:themeColor="text1"/>
          <w:sz w:val="24"/>
          <w:szCs w:val="24"/>
        </w:rPr>
        <w:t>Portable Document Format (</w:t>
      </w:r>
      <w:r w:rsidRPr="008B1D3A">
        <w:rPr>
          <w:rFonts w:ascii="Courier New" w:hAnsi="Courier New" w:cs="Courier New"/>
          <w:color w:val="000000" w:themeColor="text1"/>
          <w:sz w:val="24"/>
          <w:szCs w:val="24"/>
        </w:rPr>
        <w:t>PDF</w:t>
      </w:r>
      <w:r w:rsidR="00F52F49">
        <w:rPr>
          <w:rFonts w:ascii="Courier New" w:hAnsi="Courier New" w:cs="Courier New"/>
          <w:color w:val="000000" w:themeColor="text1"/>
          <w:sz w:val="24"/>
          <w:szCs w:val="24"/>
        </w:rPr>
        <w:t>)</w:t>
      </w:r>
      <w:r w:rsidRPr="008B1D3A">
        <w:rPr>
          <w:rFonts w:ascii="Courier New" w:hAnsi="Courier New" w:cs="Courier New"/>
          <w:color w:val="000000" w:themeColor="text1"/>
          <w:sz w:val="24"/>
          <w:szCs w:val="24"/>
        </w:rPr>
        <w:t xml:space="preserve">.  To use PDF, you must have Adobe Acrobat Reader, which is available free at the site.  </w:t>
      </w:r>
    </w:p>
    <w:p w14:paraId="6D031840" w14:textId="01F86CC5" w:rsidR="0055677B" w:rsidRDefault="00A30CF9" w:rsidP="00A30CF9">
      <w:pPr>
        <w:pStyle w:val="NoSpacing"/>
        <w:spacing w:line="480" w:lineRule="auto"/>
        <w:ind w:firstLine="720"/>
        <w:rPr>
          <w:rFonts w:ascii="Courier New" w:hAnsi="Courier New" w:cs="Courier New"/>
          <w:color w:val="000000" w:themeColor="text1"/>
          <w:sz w:val="24"/>
          <w:szCs w:val="24"/>
        </w:rPr>
      </w:pPr>
      <w:r w:rsidRPr="008C28FF">
        <w:rPr>
          <w:rFonts w:ascii="Courier New" w:hAnsi="Courier New" w:cs="Courier New"/>
          <w:color w:val="000000" w:themeColor="text1"/>
          <w:sz w:val="24"/>
          <w:szCs w:val="24"/>
        </w:rPr>
        <w:t xml:space="preserve">You may also access documents of the Department published in the </w:t>
      </w:r>
      <w:r w:rsidRPr="0066589C">
        <w:rPr>
          <w:rFonts w:ascii="Courier New" w:hAnsi="Courier New"/>
          <w:i/>
          <w:color w:val="000000" w:themeColor="text1"/>
          <w:sz w:val="24"/>
        </w:rPr>
        <w:t>Federal Register</w:t>
      </w:r>
      <w:r w:rsidRPr="008C28FF">
        <w:rPr>
          <w:rFonts w:ascii="Courier New" w:hAnsi="Courier New" w:cs="Courier New"/>
          <w:color w:val="000000" w:themeColor="text1"/>
          <w:sz w:val="24"/>
          <w:szCs w:val="24"/>
        </w:rPr>
        <w:t xml:space="preserve"> by using the article search feature at www.federalregister.gov.  Specifically, through the advanced search feature at this site, you can limit your search to documents published by the Department.</w:t>
      </w:r>
    </w:p>
    <w:p w14:paraId="491693B0" w14:textId="02EEC0BF" w:rsidR="008C28FF" w:rsidRDefault="008C28FF" w:rsidP="008C28FF">
      <w:pPr>
        <w:pStyle w:val="NoSpacing"/>
        <w:spacing w:line="480" w:lineRule="auto"/>
        <w:rPr>
          <w:rFonts w:ascii="Courier New" w:hAnsi="Courier New" w:cs="Courier New"/>
          <w:color w:val="000000" w:themeColor="text1"/>
          <w:sz w:val="24"/>
          <w:szCs w:val="24"/>
        </w:rPr>
      </w:pPr>
      <w:r w:rsidRPr="008C28FF">
        <w:rPr>
          <w:rFonts w:ascii="Courier New" w:hAnsi="Courier New" w:cs="Courier New"/>
          <w:color w:val="000000" w:themeColor="text1"/>
          <w:sz w:val="24"/>
          <w:szCs w:val="24"/>
        </w:rPr>
        <w:t>Dated:</w:t>
      </w:r>
      <w:r w:rsidR="00C8467D">
        <w:rPr>
          <w:rFonts w:ascii="Courier New" w:hAnsi="Courier New" w:cs="Courier New"/>
          <w:color w:val="000000" w:themeColor="text1"/>
          <w:sz w:val="24"/>
          <w:szCs w:val="24"/>
        </w:rPr>
        <w:t xml:space="preserve"> </w:t>
      </w:r>
      <w:r w:rsidRPr="008C28FF">
        <w:rPr>
          <w:rFonts w:ascii="Courier New" w:hAnsi="Courier New" w:cs="Courier New"/>
          <w:color w:val="000000" w:themeColor="text1"/>
          <w:sz w:val="24"/>
          <w:szCs w:val="24"/>
        </w:rPr>
        <w:t xml:space="preserve"> </w:t>
      </w:r>
    </w:p>
    <w:p w14:paraId="1C651291" w14:textId="77777777" w:rsidR="00CF09F0" w:rsidRDefault="00CF09F0" w:rsidP="008C28FF">
      <w:pPr>
        <w:pStyle w:val="NoSpacing"/>
        <w:spacing w:line="480" w:lineRule="auto"/>
        <w:rPr>
          <w:rFonts w:ascii="Courier New" w:hAnsi="Courier New" w:cs="Courier New"/>
          <w:color w:val="000000" w:themeColor="text1"/>
          <w:sz w:val="24"/>
          <w:szCs w:val="24"/>
        </w:rPr>
      </w:pPr>
    </w:p>
    <w:p w14:paraId="04FE4585" w14:textId="4831C5B4" w:rsidR="008C28FF" w:rsidRPr="008C28FF" w:rsidRDefault="00D859E5" w:rsidP="008C28FF">
      <w:pPr>
        <w:autoSpaceDE w:val="0"/>
        <w:autoSpaceDN w:val="0"/>
        <w:adjustRightInd w:val="0"/>
        <w:spacing w:after="0" w:line="240" w:lineRule="auto"/>
        <w:ind w:left="2880" w:firstLine="720"/>
        <w:rPr>
          <w:rFonts w:ascii="Courier New" w:hAnsi="Courier New" w:cs="Courier New"/>
          <w:bCs/>
          <w:color w:val="000000" w:themeColor="text1"/>
          <w:sz w:val="24"/>
          <w:szCs w:val="24"/>
        </w:rPr>
      </w:pPr>
      <w:r w:rsidRPr="00675740">
        <w:rPr>
          <w:color w:val="000000" w:themeColor="text1"/>
        </w:rPr>
        <w:t>_______________________________</w:t>
      </w:r>
    </w:p>
    <w:p w14:paraId="29BDBD70" w14:textId="77777777" w:rsidR="008C28FF" w:rsidRPr="008C28FF" w:rsidRDefault="008C28FF" w:rsidP="008C28FF">
      <w:pPr>
        <w:autoSpaceDE w:val="0"/>
        <w:autoSpaceDN w:val="0"/>
        <w:adjustRightInd w:val="0"/>
        <w:spacing w:after="0" w:line="240" w:lineRule="auto"/>
        <w:ind w:left="2880" w:firstLine="720"/>
        <w:rPr>
          <w:rFonts w:ascii="Courier New" w:hAnsi="Courier New" w:cs="Courier New"/>
          <w:bCs/>
          <w:color w:val="000000" w:themeColor="text1"/>
          <w:sz w:val="24"/>
          <w:szCs w:val="24"/>
        </w:rPr>
      </w:pPr>
      <w:r w:rsidRPr="008C28FF">
        <w:rPr>
          <w:rFonts w:ascii="Courier New" w:hAnsi="Courier New" w:cs="Courier New"/>
          <w:bCs/>
          <w:color w:val="000000" w:themeColor="text1"/>
          <w:sz w:val="24"/>
          <w:szCs w:val="24"/>
        </w:rPr>
        <w:t>Betsy DeVos,</w:t>
      </w:r>
    </w:p>
    <w:p w14:paraId="2D222B18" w14:textId="4AC42BE7" w:rsidR="00F06DB1" w:rsidRPr="008B1D3A" w:rsidRDefault="008C28FF" w:rsidP="00757D3F">
      <w:pPr>
        <w:autoSpaceDE w:val="0"/>
        <w:autoSpaceDN w:val="0"/>
        <w:adjustRightInd w:val="0"/>
        <w:spacing w:after="0" w:line="480" w:lineRule="auto"/>
        <w:ind w:firstLine="3600"/>
        <w:rPr>
          <w:rFonts w:ascii="Courier New" w:hAnsi="Courier New" w:cs="Courier New"/>
        </w:rPr>
      </w:pPr>
      <w:r w:rsidRPr="00E878D3">
        <w:rPr>
          <w:rFonts w:ascii="Courier New" w:hAnsi="Courier New" w:cs="Courier New"/>
          <w:i/>
          <w:iCs/>
          <w:color w:val="000000" w:themeColor="text1"/>
          <w:sz w:val="24"/>
          <w:szCs w:val="24"/>
        </w:rPr>
        <w:t>Secretary of Education</w:t>
      </w:r>
      <w:r w:rsidRPr="008C28FF">
        <w:rPr>
          <w:rFonts w:ascii="Courier New" w:hAnsi="Courier New" w:cs="Courier New"/>
          <w:color w:val="000000" w:themeColor="text1"/>
          <w:sz w:val="24"/>
          <w:szCs w:val="24"/>
        </w:rPr>
        <w:t>.</w:t>
      </w:r>
    </w:p>
    <w:sectPr w:rsidR="00F06DB1" w:rsidRPr="008B1D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F560C" w14:textId="77777777" w:rsidR="00AF3175" w:rsidRDefault="00AF3175" w:rsidP="001B2798">
      <w:pPr>
        <w:spacing w:after="0" w:line="240" w:lineRule="auto"/>
      </w:pPr>
      <w:r>
        <w:separator/>
      </w:r>
    </w:p>
  </w:endnote>
  <w:endnote w:type="continuationSeparator" w:id="0">
    <w:p w14:paraId="677BDD82" w14:textId="77777777" w:rsidR="00AF3175" w:rsidRDefault="00AF3175" w:rsidP="001B2798">
      <w:pPr>
        <w:spacing w:after="0" w:line="240" w:lineRule="auto"/>
      </w:pPr>
      <w:r>
        <w:continuationSeparator/>
      </w:r>
    </w:p>
  </w:endnote>
  <w:endnote w:type="continuationNotice" w:id="1">
    <w:p w14:paraId="597C50D6" w14:textId="77777777" w:rsidR="00AF3175" w:rsidRDefault="00AF3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889036"/>
      <w:docPartObj>
        <w:docPartGallery w:val="Page Numbers (Bottom of Page)"/>
        <w:docPartUnique/>
      </w:docPartObj>
    </w:sdtPr>
    <w:sdtEndPr>
      <w:rPr>
        <w:rFonts w:ascii="Courier New" w:hAnsi="Courier New"/>
      </w:rPr>
    </w:sdtEndPr>
    <w:sdtContent>
      <w:p w14:paraId="4B9A254F" w14:textId="4932E631" w:rsidR="004539A2" w:rsidRDefault="008E1DF0">
        <w:pPr>
          <w:pStyle w:val="Footer"/>
          <w:jc w:val="center"/>
          <w:rPr>
            <w:rFonts w:ascii="Courier New" w:hAnsi="Courier New" w:cs="Courier New"/>
            <w:noProof/>
          </w:rPr>
        </w:pPr>
        <w:r w:rsidRPr="00982CAC">
          <w:rPr>
            <w:rFonts w:ascii="Courier New" w:hAnsi="Courier New" w:cs="Courier New"/>
          </w:rPr>
          <w:fldChar w:fldCharType="begin"/>
        </w:r>
        <w:r w:rsidRPr="00982CAC">
          <w:rPr>
            <w:rFonts w:ascii="Courier New" w:hAnsi="Courier New" w:cs="Courier New"/>
          </w:rPr>
          <w:instrText xml:space="preserve"> PAGE   \* MERGEFORMAT </w:instrText>
        </w:r>
        <w:r w:rsidRPr="00982CAC">
          <w:rPr>
            <w:rFonts w:ascii="Courier New" w:hAnsi="Courier New" w:cs="Courier New"/>
          </w:rPr>
          <w:fldChar w:fldCharType="separate"/>
        </w:r>
        <w:r w:rsidR="00663755">
          <w:rPr>
            <w:rFonts w:ascii="Courier New" w:hAnsi="Courier New" w:cs="Courier New"/>
            <w:noProof/>
          </w:rPr>
          <w:t>3</w:t>
        </w:r>
        <w:r w:rsidRPr="00982CAC">
          <w:rPr>
            <w:rFonts w:ascii="Courier New" w:hAnsi="Courier New" w:cs="Courier New"/>
            <w:noProof/>
          </w:rPr>
          <w:fldChar w:fldCharType="end"/>
        </w:r>
      </w:p>
      <w:p w14:paraId="38644D32" w14:textId="7BB19D71" w:rsidR="008E1DF0" w:rsidRPr="00982CAC" w:rsidRDefault="00050843">
        <w:pPr>
          <w:pStyle w:val="Footer"/>
          <w:jc w:val="center"/>
          <w:rPr>
            <w:rFonts w:ascii="Courier New" w:hAnsi="Courier New" w:cs="Courier New"/>
          </w:rPr>
        </w:pPr>
      </w:p>
    </w:sdtContent>
  </w:sdt>
  <w:p w14:paraId="7AF257AB" w14:textId="77777777" w:rsidR="008E1DF0" w:rsidRDefault="008E1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F79B" w14:textId="77777777" w:rsidR="00AF3175" w:rsidRDefault="00AF3175" w:rsidP="001B2798">
      <w:pPr>
        <w:spacing w:after="0" w:line="240" w:lineRule="auto"/>
      </w:pPr>
      <w:r>
        <w:separator/>
      </w:r>
    </w:p>
  </w:footnote>
  <w:footnote w:type="continuationSeparator" w:id="0">
    <w:p w14:paraId="53F49B68" w14:textId="77777777" w:rsidR="00AF3175" w:rsidRDefault="00AF3175" w:rsidP="001B2798">
      <w:pPr>
        <w:spacing w:after="0" w:line="240" w:lineRule="auto"/>
      </w:pPr>
      <w:r>
        <w:continuationSeparator/>
      </w:r>
    </w:p>
  </w:footnote>
  <w:footnote w:type="continuationNotice" w:id="1">
    <w:p w14:paraId="54D6FB44" w14:textId="77777777" w:rsidR="00AF3175" w:rsidRDefault="00AF31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7F4"/>
    <w:multiLevelType w:val="hybridMultilevel"/>
    <w:tmpl w:val="3480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16659"/>
    <w:multiLevelType w:val="hybridMultilevel"/>
    <w:tmpl w:val="85FC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A4D96"/>
    <w:multiLevelType w:val="hybridMultilevel"/>
    <w:tmpl w:val="8388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C0637"/>
    <w:multiLevelType w:val="hybridMultilevel"/>
    <w:tmpl w:val="348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82B52"/>
    <w:multiLevelType w:val="hybridMultilevel"/>
    <w:tmpl w:val="03E8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71F7D"/>
    <w:multiLevelType w:val="hybridMultilevel"/>
    <w:tmpl w:val="732E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E495F"/>
    <w:multiLevelType w:val="hybridMultilevel"/>
    <w:tmpl w:val="F48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9621D"/>
    <w:multiLevelType w:val="hybridMultilevel"/>
    <w:tmpl w:val="9282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A57"/>
    <w:multiLevelType w:val="hybridMultilevel"/>
    <w:tmpl w:val="60484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CD5169"/>
    <w:multiLevelType w:val="hybridMultilevel"/>
    <w:tmpl w:val="E6D8B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A65301"/>
    <w:multiLevelType w:val="hybridMultilevel"/>
    <w:tmpl w:val="E54E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8111A5"/>
    <w:multiLevelType w:val="hybridMultilevel"/>
    <w:tmpl w:val="3C6C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E59C7"/>
    <w:multiLevelType w:val="hybridMultilevel"/>
    <w:tmpl w:val="DDFA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1"/>
  </w:num>
  <w:num w:numId="5">
    <w:abstractNumId w:val="12"/>
  </w:num>
  <w:num w:numId="6">
    <w:abstractNumId w:val="0"/>
  </w:num>
  <w:num w:numId="7">
    <w:abstractNumId w:val="3"/>
  </w:num>
  <w:num w:numId="8">
    <w:abstractNumId w:val="2"/>
  </w:num>
  <w:num w:numId="9">
    <w:abstractNumId w:val="8"/>
  </w:num>
  <w:num w:numId="10">
    <w:abstractNumId w:val="9"/>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21D"/>
    <w:rsid w:val="00000ED2"/>
    <w:rsid w:val="000017C4"/>
    <w:rsid w:val="00007F0F"/>
    <w:rsid w:val="000100B8"/>
    <w:rsid w:val="00011988"/>
    <w:rsid w:val="00011C49"/>
    <w:rsid w:val="00012C02"/>
    <w:rsid w:val="0001342F"/>
    <w:rsid w:val="00013761"/>
    <w:rsid w:val="00013885"/>
    <w:rsid w:val="00014618"/>
    <w:rsid w:val="00015C72"/>
    <w:rsid w:val="00020B6C"/>
    <w:rsid w:val="000246BC"/>
    <w:rsid w:val="0002556B"/>
    <w:rsid w:val="00025AF2"/>
    <w:rsid w:val="00025C2C"/>
    <w:rsid w:val="00031650"/>
    <w:rsid w:val="00031C0D"/>
    <w:rsid w:val="000332BE"/>
    <w:rsid w:val="000341E5"/>
    <w:rsid w:val="00036322"/>
    <w:rsid w:val="00036A11"/>
    <w:rsid w:val="00036AF6"/>
    <w:rsid w:val="00036DA1"/>
    <w:rsid w:val="0004107B"/>
    <w:rsid w:val="00041352"/>
    <w:rsid w:val="00041631"/>
    <w:rsid w:val="00042BE8"/>
    <w:rsid w:val="00042E5B"/>
    <w:rsid w:val="00043D02"/>
    <w:rsid w:val="00045723"/>
    <w:rsid w:val="00050843"/>
    <w:rsid w:val="00050E6C"/>
    <w:rsid w:val="00052044"/>
    <w:rsid w:val="00053524"/>
    <w:rsid w:val="00053762"/>
    <w:rsid w:val="000543CE"/>
    <w:rsid w:val="0005585E"/>
    <w:rsid w:val="00056719"/>
    <w:rsid w:val="00057D0C"/>
    <w:rsid w:val="00061416"/>
    <w:rsid w:val="00062DD6"/>
    <w:rsid w:val="00064BF1"/>
    <w:rsid w:val="00065550"/>
    <w:rsid w:val="00065A0F"/>
    <w:rsid w:val="00066F67"/>
    <w:rsid w:val="000702EB"/>
    <w:rsid w:val="000703F9"/>
    <w:rsid w:val="00070545"/>
    <w:rsid w:val="00071851"/>
    <w:rsid w:val="00073C26"/>
    <w:rsid w:val="00073F0D"/>
    <w:rsid w:val="000773EE"/>
    <w:rsid w:val="00077F12"/>
    <w:rsid w:val="000805F9"/>
    <w:rsid w:val="00086E0A"/>
    <w:rsid w:val="000878E5"/>
    <w:rsid w:val="00087A64"/>
    <w:rsid w:val="0009005B"/>
    <w:rsid w:val="00090421"/>
    <w:rsid w:val="00090F5B"/>
    <w:rsid w:val="00092069"/>
    <w:rsid w:val="00093067"/>
    <w:rsid w:val="00093555"/>
    <w:rsid w:val="000956FC"/>
    <w:rsid w:val="00096B50"/>
    <w:rsid w:val="00096B9D"/>
    <w:rsid w:val="00097801"/>
    <w:rsid w:val="0009783B"/>
    <w:rsid w:val="000979E9"/>
    <w:rsid w:val="00097CC3"/>
    <w:rsid w:val="000A099C"/>
    <w:rsid w:val="000A162E"/>
    <w:rsid w:val="000A1FC6"/>
    <w:rsid w:val="000A3C75"/>
    <w:rsid w:val="000A4296"/>
    <w:rsid w:val="000A49DF"/>
    <w:rsid w:val="000A4D72"/>
    <w:rsid w:val="000A5D37"/>
    <w:rsid w:val="000A5E31"/>
    <w:rsid w:val="000A7E26"/>
    <w:rsid w:val="000A7F2E"/>
    <w:rsid w:val="000B2311"/>
    <w:rsid w:val="000B32F1"/>
    <w:rsid w:val="000B40C4"/>
    <w:rsid w:val="000B4816"/>
    <w:rsid w:val="000B6C4D"/>
    <w:rsid w:val="000B766A"/>
    <w:rsid w:val="000C0934"/>
    <w:rsid w:val="000C1389"/>
    <w:rsid w:val="000C1458"/>
    <w:rsid w:val="000C2078"/>
    <w:rsid w:val="000C31BA"/>
    <w:rsid w:val="000C3BBA"/>
    <w:rsid w:val="000C605F"/>
    <w:rsid w:val="000C6EA6"/>
    <w:rsid w:val="000C6FA5"/>
    <w:rsid w:val="000D1A2A"/>
    <w:rsid w:val="000D1A58"/>
    <w:rsid w:val="000D3F8D"/>
    <w:rsid w:val="000D50EF"/>
    <w:rsid w:val="000D5A3B"/>
    <w:rsid w:val="000D6016"/>
    <w:rsid w:val="000D7565"/>
    <w:rsid w:val="000D7F29"/>
    <w:rsid w:val="000E0541"/>
    <w:rsid w:val="000E302C"/>
    <w:rsid w:val="000E34F7"/>
    <w:rsid w:val="000E4901"/>
    <w:rsid w:val="000E7117"/>
    <w:rsid w:val="000E7ADB"/>
    <w:rsid w:val="000F082C"/>
    <w:rsid w:val="000F2A87"/>
    <w:rsid w:val="00100532"/>
    <w:rsid w:val="00100788"/>
    <w:rsid w:val="00100C32"/>
    <w:rsid w:val="001013E4"/>
    <w:rsid w:val="00101479"/>
    <w:rsid w:val="00103136"/>
    <w:rsid w:val="00103741"/>
    <w:rsid w:val="001038F0"/>
    <w:rsid w:val="00105D63"/>
    <w:rsid w:val="00106EF8"/>
    <w:rsid w:val="00111BEA"/>
    <w:rsid w:val="00112657"/>
    <w:rsid w:val="00113511"/>
    <w:rsid w:val="00114F7D"/>
    <w:rsid w:val="00115D2B"/>
    <w:rsid w:val="0012083F"/>
    <w:rsid w:val="001224B8"/>
    <w:rsid w:val="00123ABD"/>
    <w:rsid w:val="001244B3"/>
    <w:rsid w:val="001247B6"/>
    <w:rsid w:val="00124B94"/>
    <w:rsid w:val="00124C32"/>
    <w:rsid w:val="00126AB0"/>
    <w:rsid w:val="00130570"/>
    <w:rsid w:val="0013197E"/>
    <w:rsid w:val="00131D28"/>
    <w:rsid w:val="00132E38"/>
    <w:rsid w:val="00133C80"/>
    <w:rsid w:val="00133E6D"/>
    <w:rsid w:val="0014022D"/>
    <w:rsid w:val="00140854"/>
    <w:rsid w:val="00140F43"/>
    <w:rsid w:val="00142F80"/>
    <w:rsid w:val="00143D60"/>
    <w:rsid w:val="00144174"/>
    <w:rsid w:val="001445AA"/>
    <w:rsid w:val="00147130"/>
    <w:rsid w:val="00147FC6"/>
    <w:rsid w:val="001500DB"/>
    <w:rsid w:val="0015035B"/>
    <w:rsid w:val="001507D9"/>
    <w:rsid w:val="00150CB9"/>
    <w:rsid w:val="001526E6"/>
    <w:rsid w:val="00152F3A"/>
    <w:rsid w:val="001534B3"/>
    <w:rsid w:val="001545F9"/>
    <w:rsid w:val="00160F65"/>
    <w:rsid w:val="001610CE"/>
    <w:rsid w:val="00163E7B"/>
    <w:rsid w:val="00164814"/>
    <w:rsid w:val="00165BD0"/>
    <w:rsid w:val="00165E37"/>
    <w:rsid w:val="00166827"/>
    <w:rsid w:val="001712EC"/>
    <w:rsid w:val="00171EFD"/>
    <w:rsid w:val="00172742"/>
    <w:rsid w:val="00173CE7"/>
    <w:rsid w:val="00174869"/>
    <w:rsid w:val="00174A90"/>
    <w:rsid w:val="00175450"/>
    <w:rsid w:val="00175CD0"/>
    <w:rsid w:val="00175FFC"/>
    <w:rsid w:val="001803F3"/>
    <w:rsid w:val="001821E1"/>
    <w:rsid w:val="00183519"/>
    <w:rsid w:val="00183A0C"/>
    <w:rsid w:val="001845E7"/>
    <w:rsid w:val="00184C75"/>
    <w:rsid w:val="00186A9A"/>
    <w:rsid w:val="001902AA"/>
    <w:rsid w:val="0019142E"/>
    <w:rsid w:val="00193694"/>
    <w:rsid w:val="001945FA"/>
    <w:rsid w:val="0019468C"/>
    <w:rsid w:val="00194965"/>
    <w:rsid w:val="00195641"/>
    <w:rsid w:val="00196768"/>
    <w:rsid w:val="00196D69"/>
    <w:rsid w:val="00197300"/>
    <w:rsid w:val="001976F4"/>
    <w:rsid w:val="00197FE1"/>
    <w:rsid w:val="001A4634"/>
    <w:rsid w:val="001A4C2A"/>
    <w:rsid w:val="001A4F5D"/>
    <w:rsid w:val="001A5629"/>
    <w:rsid w:val="001A5BC7"/>
    <w:rsid w:val="001A602E"/>
    <w:rsid w:val="001A6475"/>
    <w:rsid w:val="001A6DD8"/>
    <w:rsid w:val="001B2798"/>
    <w:rsid w:val="001B4132"/>
    <w:rsid w:val="001B54F4"/>
    <w:rsid w:val="001B55D0"/>
    <w:rsid w:val="001C0006"/>
    <w:rsid w:val="001C052E"/>
    <w:rsid w:val="001C07BB"/>
    <w:rsid w:val="001C1010"/>
    <w:rsid w:val="001C1A02"/>
    <w:rsid w:val="001C1DC5"/>
    <w:rsid w:val="001C737C"/>
    <w:rsid w:val="001C75E6"/>
    <w:rsid w:val="001C78D6"/>
    <w:rsid w:val="001D0B3C"/>
    <w:rsid w:val="001D2BDE"/>
    <w:rsid w:val="001D4718"/>
    <w:rsid w:val="001D4BA8"/>
    <w:rsid w:val="001D4F94"/>
    <w:rsid w:val="001D53F9"/>
    <w:rsid w:val="001D7D14"/>
    <w:rsid w:val="001E10BE"/>
    <w:rsid w:val="001E16C5"/>
    <w:rsid w:val="001E294D"/>
    <w:rsid w:val="001E44A1"/>
    <w:rsid w:val="001E4EF1"/>
    <w:rsid w:val="001E5103"/>
    <w:rsid w:val="001E6156"/>
    <w:rsid w:val="001E6315"/>
    <w:rsid w:val="001F0E58"/>
    <w:rsid w:val="001F1985"/>
    <w:rsid w:val="001F19C8"/>
    <w:rsid w:val="001F20BC"/>
    <w:rsid w:val="001F4371"/>
    <w:rsid w:val="001F4E3E"/>
    <w:rsid w:val="001F5EA6"/>
    <w:rsid w:val="001F7B1C"/>
    <w:rsid w:val="002012AE"/>
    <w:rsid w:val="0020144A"/>
    <w:rsid w:val="002016A5"/>
    <w:rsid w:val="00201D65"/>
    <w:rsid w:val="0020266C"/>
    <w:rsid w:val="00202B75"/>
    <w:rsid w:val="00202F47"/>
    <w:rsid w:val="00203034"/>
    <w:rsid w:val="0020471B"/>
    <w:rsid w:val="00204993"/>
    <w:rsid w:val="00205C63"/>
    <w:rsid w:val="0020613D"/>
    <w:rsid w:val="002078F6"/>
    <w:rsid w:val="00207A99"/>
    <w:rsid w:val="00207BC2"/>
    <w:rsid w:val="00207C40"/>
    <w:rsid w:val="00210607"/>
    <w:rsid w:val="00211345"/>
    <w:rsid w:val="0021268B"/>
    <w:rsid w:val="0021355C"/>
    <w:rsid w:val="00213D3D"/>
    <w:rsid w:val="00214142"/>
    <w:rsid w:val="002142B2"/>
    <w:rsid w:val="00214872"/>
    <w:rsid w:val="00216515"/>
    <w:rsid w:val="0021691C"/>
    <w:rsid w:val="00220291"/>
    <w:rsid w:val="00220C37"/>
    <w:rsid w:val="00220EF8"/>
    <w:rsid w:val="00222061"/>
    <w:rsid w:val="00222A2C"/>
    <w:rsid w:val="00222F20"/>
    <w:rsid w:val="00222F4E"/>
    <w:rsid w:val="002231C6"/>
    <w:rsid w:val="002238CE"/>
    <w:rsid w:val="00223B0A"/>
    <w:rsid w:val="00224C8F"/>
    <w:rsid w:val="0022660C"/>
    <w:rsid w:val="0022681A"/>
    <w:rsid w:val="00226CD4"/>
    <w:rsid w:val="0022755E"/>
    <w:rsid w:val="00230FAF"/>
    <w:rsid w:val="0023292B"/>
    <w:rsid w:val="00235AA1"/>
    <w:rsid w:val="00235E9A"/>
    <w:rsid w:val="0023679D"/>
    <w:rsid w:val="00240A75"/>
    <w:rsid w:val="002419D5"/>
    <w:rsid w:val="00243B11"/>
    <w:rsid w:val="00243D16"/>
    <w:rsid w:val="00244614"/>
    <w:rsid w:val="00244E1B"/>
    <w:rsid w:val="002460F3"/>
    <w:rsid w:val="00247A17"/>
    <w:rsid w:val="00247E07"/>
    <w:rsid w:val="00251718"/>
    <w:rsid w:val="00252EE3"/>
    <w:rsid w:val="00255059"/>
    <w:rsid w:val="00255314"/>
    <w:rsid w:val="00256E3E"/>
    <w:rsid w:val="00257C4C"/>
    <w:rsid w:val="00260925"/>
    <w:rsid w:val="00261053"/>
    <w:rsid w:val="00263107"/>
    <w:rsid w:val="00263211"/>
    <w:rsid w:val="00263A8D"/>
    <w:rsid w:val="00264820"/>
    <w:rsid w:val="00264991"/>
    <w:rsid w:val="00265227"/>
    <w:rsid w:val="00266B6D"/>
    <w:rsid w:val="00267F9B"/>
    <w:rsid w:val="00273092"/>
    <w:rsid w:val="002750FF"/>
    <w:rsid w:val="0027519D"/>
    <w:rsid w:val="00276480"/>
    <w:rsid w:val="00277B9B"/>
    <w:rsid w:val="00277CC9"/>
    <w:rsid w:val="0028653B"/>
    <w:rsid w:val="002868F8"/>
    <w:rsid w:val="00287399"/>
    <w:rsid w:val="00287892"/>
    <w:rsid w:val="002902BA"/>
    <w:rsid w:val="002903DF"/>
    <w:rsid w:val="00290F54"/>
    <w:rsid w:val="0029403F"/>
    <w:rsid w:val="00295509"/>
    <w:rsid w:val="0029591E"/>
    <w:rsid w:val="00296961"/>
    <w:rsid w:val="0029747E"/>
    <w:rsid w:val="002A0C75"/>
    <w:rsid w:val="002A0E5D"/>
    <w:rsid w:val="002A12BD"/>
    <w:rsid w:val="002A30DE"/>
    <w:rsid w:val="002A40D3"/>
    <w:rsid w:val="002A518F"/>
    <w:rsid w:val="002A7853"/>
    <w:rsid w:val="002A7BA8"/>
    <w:rsid w:val="002A7F2E"/>
    <w:rsid w:val="002B0D9E"/>
    <w:rsid w:val="002B1377"/>
    <w:rsid w:val="002B1DFD"/>
    <w:rsid w:val="002B3A2D"/>
    <w:rsid w:val="002B3F44"/>
    <w:rsid w:val="002B4364"/>
    <w:rsid w:val="002B4FAC"/>
    <w:rsid w:val="002B5575"/>
    <w:rsid w:val="002B7175"/>
    <w:rsid w:val="002B7438"/>
    <w:rsid w:val="002B7464"/>
    <w:rsid w:val="002C00B5"/>
    <w:rsid w:val="002C0846"/>
    <w:rsid w:val="002C39A3"/>
    <w:rsid w:val="002C5744"/>
    <w:rsid w:val="002C5865"/>
    <w:rsid w:val="002C5A2C"/>
    <w:rsid w:val="002C6682"/>
    <w:rsid w:val="002D1425"/>
    <w:rsid w:val="002D23AF"/>
    <w:rsid w:val="002D2426"/>
    <w:rsid w:val="002D52C5"/>
    <w:rsid w:val="002D6AED"/>
    <w:rsid w:val="002D7477"/>
    <w:rsid w:val="002D7E14"/>
    <w:rsid w:val="002E0355"/>
    <w:rsid w:val="002E0D19"/>
    <w:rsid w:val="002E1008"/>
    <w:rsid w:val="002E1975"/>
    <w:rsid w:val="002E2BC1"/>
    <w:rsid w:val="002E3331"/>
    <w:rsid w:val="002E3732"/>
    <w:rsid w:val="002E3F1E"/>
    <w:rsid w:val="002E4921"/>
    <w:rsid w:val="002E4A2C"/>
    <w:rsid w:val="002E4E20"/>
    <w:rsid w:val="002E5051"/>
    <w:rsid w:val="002E52D7"/>
    <w:rsid w:val="002E5E78"/>
    <w:rsid w:val="002E5E9E"/>
    <w:rsid w:val="002F58C6"/>
    <w:rsid w:val="002F76D3"/>
    <w:rsid w:val="003066B7"/>
    <w:rsid w:val="00307E5C"/>
    <w:rsid w:val="00307FF9"/>
    <w:rsid w:val="00310FC5"/>
    <w:rsid w:val="00313ABB"/>
    <w:rsid w:val="00313FB4"/>
    <w:rsid w:val="003158BF"/>
    <w:rsid w:val="003165C9"/>
    <w:rsid w:val="003168F7"/>
    <w:rsid w:val="00320774"/>
    <w:rsid w:val="003218FF"/>
    <w:rsid w:val="0032481D"/>
    <w:rsid w:val="00324E7F"/>
    <w:rsid w:val="0032596C"/>
    <w:rsid w:val="00325A98"/>
    <w:rsid w:val="00326236"/>
    <w:rsid w:val="003262A8"/>
    <w:rsid w:val="003312C2"/>
    <w:rsid w:val="00335934"/>
    <w:rsid w:val="0033614E"/>
    <w:rsid w:val="0033644A"/>
    <w:rsid w:val="00340493"/>
    <w:rsid w:val="00340514"/>
    <w:rsid w:val="00340609"/>
    <w:rsid w:val="00341300"/>
    <w:rsid w:val="0034174D"/>
    <w:rsid w:val="00342000"/>
    <w:rsid w:val="003422C6"/>
    <w:rsid w:val="00343A7B"/>
    <w:rsid w:val="00345087"/>
    <w:rsid w:val="00345482"/>
    <w:rsid w:val="003454A2"/>
    <w:rsid w:val="003457F8"/>
    <w:rsid w:val="003468EC"/>
    <w:rsid w:val="0035007A"/>
    <w:rsid w:val="00352E3E"/>
    <w:rsid w:val="003537E8"/>
    <w:rsid w:val="00353928"/>
    <w:rsid w:val="003544EF"/>
    <w:rsid w:val="00355085"/>
    <w:rsid w:val="00356422"/>
    <w:rsid w:val="003569A6"/>
    <w:rsid w:val="00356B97"/>
    <w:rsid w:val="00357C69"/>
    <w:rsid w:val="0036005E"/>
    <w:rsid w:val="00360180"/>
    <w:rsid w:val="003621A0"/>
    <w:rsid w:val="00362A41"/>
    <w:rsid w:val="003639BD"/>
    <w:rsid w:val="003649CA"/>
    <w:rsid w:val="00365714"/>
    <w:rsid w:val="00365B25"/>
    <w:rsid w:val="00366B01"/>
    <w:rsid w:val="00370833"/>
    <w:rsid w:val="00370E62"/>
    <w:rsid w:val="003711A4"/>
    <w:rsid w:val="00371291"/>
    <w:rsid w:val="0037167A"/>
    <w:rsid w:val="00371F44"/>
    <w:rsid w:val="003752AF"/>
    <w:rsid w:val="00375AC8"/>
    <w:rsid w:val="00375BC1"/>
    <w:rsid w:val="00375EB3"/>
    <w:rsid w:val="00377A14"/>
    <w:rsid w:val="0038110F"/>
    <w:rsid w:val="00381453"/>
    <w:rsid w:val="00381D09"/>
    <w:rsid w:val="003826AC"/>
    <w:rsid w:val="003830B1"/>
    <w:rsid w:val="00383216"/>
    <w:rsid w:val="00383440"/>
    <w:rsid w:val="003835A9"/>
    <w:rsid w:val="003845A6"/>
    <w:rsid w:val="00384DB9"/>
    <w:rsid w:val="003851F2"/>
    <w:rsid w:val="00385283"/>
    <w:rsid w:val="0038530F"/>
    <w:rsid w:val="003855BC"/>
    <w:rsid w:val="00386179"/>
    <w:rsid w:val="00390563"/>
    <w:rsid w:val="00392DE3"/>
    <w:rsid w:val="003947BC"/>
    <w:rsid w:val="003A2B7A"/>
    <w:rsid w:val="003A2F02"/>
    <w:rsid w:val="003A3033"/>
    <w:rsid w:val="003A3D8D"/>
    <w:rsid w:val="003A3DEA"/>
    <w:rsid w:val="003A5373"/>
    <w:rsid w:val="003A5C4C"/>
    <w:rsid w:val="003A64EF"/>
    <w:rsid w:val="003B09D4"/>
    <w:rsid w:val="003B108A"/>
    <w:rsid w:val="003B1B72"/>
    <w:rsid w:val="003B1FEF"/>
    <w:rsid w:val="003B283C"/>
    <w:rsid w:val="003B3743"/>
    <w:rsid w:val="003B3B3C"/>
    <w:rsid w:val="003B49D9"/>
    <w:rsid w:val="003B5080"/>
    <w:rsid w:val="003B5785"/>
    <w:rsid w:val="003B60E2"/>
    <w:rsid w:val="003B6A8D"/>
    <w:rsid w:val="003B752C"/>
    <w:rsid w:val="003C0BCB"/>
    <w:rsid w:val="003C2BA2"/>
    <w:rsid w:val="003C37DD"/>
    <w:rsid w:val="003C4937"/>
    <w:rsid w:val="003C64CF"/>
    <w:rsid w:val="003C6830"/>
    <w:rsid w:val="003C73BD"/>
    <w:rsid w:val="003C77FE"/>
    <w:rsid w:val="003C7E74"/>
    <w:rsid w:val="003D2279"/>
    <w:rsid w:val="003D3106"/>
    <w:rsid w:val="003D4074"/>
    <w:rsid w:val="003D4B86"/>
    <w:rsid w:val="003D4F91"/>
    <w:rsid w:val="003D54B8"/>
    <w:rsid w:val="003D60DA"/>
    <w:rsid w:val="003E0CDA"/>
    <w:rsid w:val="003E0D7D"/>
    <w:rsid w:val="003E220C"/>
    <w:rsid w:val="003E25C1"/>
    <w:rsid w:val="003E4417"/>
    <w:rsid w:val="003E5042"/>
    <w:rsid w:val="003E6D78"/>
    <w:rsid w:val="003F4590"/>
    <w:rsid w:val="003F5269"/>
    <w:rsid w:val="003F5D92"/>
    <w:rsid w:val="003F708C"/>
    <w:rsid w:val="003F7A35"/>
    <w:rsid w:val="004012B5"/>
    <w:rsid w:val="0040166C"/>
    <w:rsid w:val="004019B7"/>
    <w:rsid w:val="00401E5D"/>
    <w:rsid w:val="00403651"/>
    <w:rsid w:val="00404B14"/>
    <w:rsid w:val="0040710A"/>
    <w:rsid w:val="0041063C"/>
    <w:rsid w:val="00410DC6"/>
    <w:rsid w:val="004115E5"/>
    <w:rsid w:val="00411D8B"/>
    <w:rsid w:val="00412200"/>
    <w:rsid w:val="0041286A"/>
    <w:rsid w:val="004139CD"/>
    <w:rsid w:val="00415FEE"/>
    <w:rsid w:val="004165AD"/>
    <w:rsid w:val="00417472"/>
    <w:rsid w:val="00417784"/>
    <w:rsid w:val="004178D4"/>
    <w:rsid w:val="004204DB"/>
    <w:rsid w:val="00420B26"/>
    <w:rsid w:val="00422C0A"/>
    <w:rsid w:val="00422D08"/>
    <w:rsid w:val="0042425E"/>
    <w:rsid w:val="0042518A"/>
    <w:rsid w:val="0042590E"/>
    <w:rsid w:val="00426423"/>
    <w:rsid w:val="004302BD"/>
    <w:rsid w:val="00430DAB"/>
    <w:rsid w:val="00431564"/>
    <w:rsid w:val="004318DD"/>
    <w:rsid w:val="00433005"/>
    <w:rsid w:val="004338A0"/>
    <w:rsid w:val="004349BC"/>
    <w:rsid w:val="00434D3E"/>
    <w:rsid w:val="00434E91"/>
    <w:rsid w:val="00435077"/>
    <w:rsid w:val="004355C0"/>
    <w:rsid w:val="00437318"/>
    <w:rsid w:val="00440F56"/>
    <w:rsid w:val="0044141D"/>
    <w:rsid w:val="00442CCB"/>
    <w:rsid w:val="0044339B"/>
    <w:rsid w:val="00445293"/>
    <w:rsid w:val="00445876"/>
    <w:rsid w:val="00446C04"/>
    <w:rsid w:val="00447ABF"/>
    <w:rsid w:val="00447E56"/>
    <w:rsid w:val="00450F4F"/>
    <w:rsid w:val="004515AA"/>
    <w:rsid w:val="004515FB"/>
    <w:rsid w:val="0045162E"/>
    <w:rsid w:val="004520B5"/>
    <w:rsid w:val="004526F6"/>
    <w:rsid w:val="00452AED"/>
    <w:rsid w:val="004530A9"/>
    <w:rsid w:val="004539A2"/>
    <w:rsid w:val="00454589"/>
    <w:rsid w:val="0045492E"/>
    <w:rsid w:val="0045533C"/>
    <w:rsid w:val="00455BB1"/>
    <w:rsid w:val="004569F2"/>
    <w:rsid w:val="00457899"/>
    <w:rsid w:val="00457C07"/>
    <w:rsid w:val="004615D7"/>
    <w:rsid w:val="00461A54"/>
    <w:rsid w:val="00462D81"/>
    <w:rsid w:val="00465137"/>
    <w:rsid w:val="004662D6"/>
    <w:rsid w:val="004668F7"/>
    <w:rsid w:val="00467143"/>
    <w:rsid w:val="0047085F"/>
    <w:rsid w:val="004744D5"/>
    <w:rsid w:val="00474ABC"/>
    <w:rsid w:val="00475C01"/>
    <w:rsid w:val="00476E7B"/>
    <w:rsid w:val="00477BF7"/>
    <w:rsid w:val="00480FF2"/>
    <w:rsid w:val="00481FB6"/>
    <w:rsid w:val="00483C7D"/>
    <w:rsid w:val="00484849"/>
    <w:rsid w:val="00485BFA"/>
    <w:rsid w:val="004868F2"/>
    <w:rsid w:val="00487E4C"/>
    <w:rsid w:val="0049064D"/>
    <w:rsid w:val="004919A5"/>
    <w:rsid w:val="00491ABA"/>
    <w:rsid w:val="00493D4C"/>
    <w:rsid w:val="00494D9A"/>
    <w:rsid w:val="004951A8"/>
    <w:rsid w:val="00497AC0"/>
    <w:rsid w:val="004A0390"/>
    <w:rsid w:val="004A0BB2"/>
    <w:rsid w:val="004A166E"/>
    <w:rsid w:val="004A1A65"/>
    <w:rsid w:val="004A581D"/>
    <w:rsid w:val="004A5BD9"/>
    <w:rsid w:val="004A6CCD"/>
    <w:rsid w:val="004A70F8"/>
    <w:rsid w:val="004A77D4"/>
    <w:rsid w:val="004B1E88"/>
    <w:rsid w:val="004B272F"/>
    <w:rsid w:val="004B313F"/>
    <w:rsid w:val="004B5C60"/>
    <w:rsid w:val="004C3BFA"/>
    <w:rsid w:val="004C48F9"/>
    <w:rsid w:val="004C51AE"/>
    <w:rsid w:val="004C52CF"/>
    <w:rsid w:val="004C5BB6"/>
    <w:rsid w:val="004C66C4"/>
    <w:rsid w:val="004C7376"/>
    <w:rsid w:val="004D09CA"/>
    <w:rsid w:val="004D155E"/>
    <w:rsid w:val="004D1EF6"/>
    <w:rsid w:val="004D3462"/>
    <w:rsid w:val="004D40D0"/>
    <w:rsid w:val="004D41CF"/>
    <w:rsid w:val="004D44B2"/>
    <w:rsid w:val="004D46F0"/>
    <w:rsid w:val="004D58C1"/>
    <w:rsid w:val="004D590F"/>
    <w:rsid w:val="004D6196"/>
    <w:rsid w:val="004D702D"/>
    <w:rsid w:val="004D7237"/>
    <w:rsid w:val="004D723D"/>
    <w:rsid w:val="004E1ED9"/>
    <w:rsid w:val="004E25E2"/>
    <w:rsid w:val="004E2D45"/>
    <w:rsid w:val="004E33D9"/>
    <w:rsid w:val="004E3B68"/>
    <w:rsid w:val="004E5AC2"/>
    <w:rsid w:val="004E7528"/>
    <w:rsid w:val="004E77D6"/>
    <w:rsid w:val="004E7A42"/>
    <w:rsid w:val="004F0565"/>
    <w:rsid w:val="004F1891"/>
    <w:rsid w:val="004F2C67"/>
    <w:rsid w:val="004F3150"/>
    <w:rsid w:val="004F34F9"/>
    <w:rsid w:val="004F35DB"/>
    <w:rsid w:val="004F37A6"/>
    <w:rsid w:val="004F5B01"/>
    <w:rsid w:val="004F7192"/>
    <w:rsid w:val="004F7868"/>
    <w:rsid w:val="004F7EFC"/>
    <w:rsid w:val="005007E9"/>
    <w:rsid w:val="0050113A"/>
    <w:rsid w:val="00502443"/>
    <w:rsid w:val="00502464"/>
    <w:rsid w:val="005033E0"/>
    <w:rsid w:val="0050459F"/>
    <w:rsid w:val="00504C42"/>
    <w:rsid w:val="00504EE9"/>
    <w:rsid w:val="00504FB8"/>
    <w:rsid w:val="00506A41"/>
    <w:rsid w:val="00512835"/>
    <w:rsid w:val="00513ACF"/>
    <w:rsid w:val="00513BBF"/>
    <w:rsid w:val="00513DC6"/>
    <w:rsid w:val="00516829"/>
    <w:rsid w:val="00516A98"/>
    <w:rsid w:val="00517B56"/>
    <w:rsid w:val="00522365"/>
    <w:rsid w:val="00522497"/>
    <w:rsid w:val="0052479F"/>
    <w:rsid w:val="00524B1D"/>
    <w:rsid w:val="00527101"/>
    <w:rsid w:val="005276BF"/>
    <w:rsid w:val="005303FD"/>
    <w:rsid w:val="00530F9F"/>
    <w:rsid w:val="00531373"/>
    <w:rsid w:val="00531C9E"/>
    <w:rsid w:val="00532BA4"/>
    <w:rsid w:val="00535115"/>
    <w:rsid w:val="00537EB2"/>
    <w:rsid w:val="005400BF"/>
    <w:rsid w:val="0054028F"/>
    <w:rsid w:val="00540518"/>
    <w:rsid w:val="00542A87"/>
    <w:rsid w:val="00543E97"/>
    <w:rsid w:val="00544F4B"/>
    <w:rsid w:val="00544FA8"/>
    <w:rsid w:val="00546691"/>
    <w:rsid w:val="0054786C"/>
    <w:rsid w:val="00550565"/>
    <w:rsid w:val="00550D5A"/>
    <w:rsid w:val="00553099"/>
    <w:rsid w:val="005548BD"/>
    <w:rsid w:val="005557E6"/>
    <w:rsid w:val="00555AE0"/>
    <w:rsid w:val="00555D3D"/>
    <w:rsid w:val="00555D9E"/>
    <w:rsid w:val="00556505"/>
    <w:rsid w:val="0055677B"/>
    <w:rsid w:val="0055702E"/>
    <w:rsid w:val="005570CC"/>
    <w:rsid w:val="005575C4"/>
    <w:rsid w:val="0056209D"/>
    <w:rsid w:val="0056224D"/>
    <w:rsid w:val="00562858"/>
    <w:rsid w:val="00563A5E"/>
    <w:rsid w:val="00563C68"/>
    <w:rsid w:val="005668F1"/>
    <w:rsid w:val="00566E39"/>
    <w:rsid w:val="0056735C"/>
    <w:rsid w:val="00567FAB"/>
    <w:rsid w:val="00571A7B"/>
    <w:rsid w:val="005735A6"/>
    <w:rsid w:val="00573E9D"/>
    <w:rsid w:val="005755DA"/>
    <w:rsid w:val="00576889"/>
    <w:rsid w:val="005772BD"/>
    <w:rsid w:val="00577ED5"/>
    <w:rsid w:val="00580D13"/>
    <w:rsid w:val="00581B7C"/>
    <w:rsid w:val="00583521"/>
    <w:rsid w:val="005840B3"/>
    <w:rsid w:val="00584E83"/>
    <w:rsid w:val="00586762"/>
    <w:rsid w:val="00586FBF"/>
    <w:rsid w:val="00587374"/>
    <w:rsid w:val="0058766C"/>
    <w:rsid w:val="0059186B"/>
    <w:rsid w:val="0059419C"/>
    <w:rsid w:val="005961BF"/>
    <w:rsid w:val="005A07F8"/>
    <w:rsid w:val="005A135D"/>
    <w:rsid w:val="005A13D1"/>
    <w:rsid w:val="005A2262"/>
    <w:rsid w:val="005A27AB"/>
    <w:rsid w:val="005A427D"/>
    <w:rsid w:val="005A48A6"/>
    <w:rsid w:val="005A4DA0"/>
    <w:rsid w:val="005A577C"/>
    <w:rsid w:val="005B35EC"/>
    <w:rsid w:val="005B3E0C"/>
    <w:rsid w:val="005B4F4E"/>
    <w:rsid w:val="005B74E9"/>
    <w:rsid w:val="005C2679"/>
    <w:rsid w:val="005C30FA"/>
    <w:rsid w:val="005C377B"/>
    <w:rsid w:val="005C37D7"/>
    <w:rsid w:val="005C40A0"/>
    <w:rsid w:val="005C681D"/>
    <w:rsid w:val="005C6E48"/>
    <w:rsid w:val="005C6F54"/>
    <w:rsid w:val="005D0DE3"/>
    <w:rsid w:val="005D1F5A"/>
    <w:rsid w:val="005D26EA"/>
    <w:rsid w:val="005D27CB"/>
    <w:rsid w:val="005D4252"/>
    <w:rsid w:val="005D4900"/>
    <w:rsid w:val="005D58B6"/>
    <w:rsid w:val="005D6289"/>
    <w:rsid w:val="005D6C69"/>
    <w:rsid w:val="005D7137"/>
    <w:rsid w:val="005E019F"/>
    <w:rsid w:val="005E1621"/>
    <w:rsid w:val="005E1926"/>
    <w:rsid w:val="005E301F"/>
    <w:rsid w:val="005E6BF0"/>
    <w:rsid w:val="005E6DDB"/>
    <w:rsid w:val="005E7342"/>
    <w:rsid w:val="005E79FA"/>
    <w:rsid w:val="005E7AEE"/>
    <w:rsid w:val="005E7B15"/>
    <w:rsid w:val="005F2421"/>
    <w:rsid w:val="00600794"/>
    <w:rsid w:val="00602639"/>
    <w:rsid w:val="0060310D"/>
    <w:rsid w:val="0060369A"/>
    <w:rsid w:val="00604C31"/>
    <w:rsid w:val="006051F1"/>
    <w:rsid w:val="00611085"/>
    <w:rsid w:val="006119EA"/>
    <w:rsid w:val="00612076"/>
    <w:rsid w:val="00612126"/>
    <w:rsid w:val="0061293C"/>
    <w:rsid w:val="006129A8"/>
    <w:rsid w:val="006132CF"/>
    <w:rsid w:val="00613DFB"/>
    <w:rsid w:val="00614004"/>
    <w:rsid w:val="006145AD"/>
    <w:rsid w:val="0061462A"/>
    <w:rsid w:val="00615435"/>
    <w:rsid w:val="00623DD6"/>
    <w:rsid w:val="0062722E"/>
    <w:rsid w:val="00627231"/>
    <w:rsid w:val="00627872"/>
    <w:rsid w:val="00627DD9"/>
    <w:rsid w:val="00630D49"/>
    <w:rsid w:val="00631BDB"/>
    <w:rsid w:val="00634F38"/>
    <w:rsid w:val="006355E5"/>
    <w:rsid w:val="0063698A"/>
    <w:rsid w:val="006416CF"/>
    <w:rsid w:val="006444F8"/>
    <w:rsid w:val="00644DF2"/>
    <w:rsid w:val="006468D2"/>
    <w:rsid w:val="006520BA"/>
    <w:rsid w:val="00652D74"/>
    <w:rsid w:val="00655F7E"/>
    <w:rsid w:val="006563A2"/>
    <w:rsid w:val="006579AF"/>
    <w:rsid w:val="006607FA"/>
    <w:rsid w:val="00661B16"/>
    <w:rsid w:val="00663755"/>
    <w:rsid w:val="0066419E"/>
    <w:rsid w:val="0066589C"/>
    <w:rsid w:val="00667433"/>
    <w:rsid w:val="0066790D"/>
    <w:rsid w:val="0067000F"/>
    <w:rsid w:val="00671A3A"/>
    <w:rsid w:val="006720E3"/>
    <w:rsid w:val="006726B5"/>
    <w:rsid w:val="00673E50"/>
    <w:rsid w:val="0067588F"/>
    <w:rsid w:val="00675E65"/>
    <w:rsid w:val="00677720"/>
    <w:rsid w:val="00677D33"/>
    <w:rsid w:val="006810B2"/>
    <w:rsid w:val="00681BEE"/>
    <w:rsid w:val="00681CD5"/>
    <w:rsid w:val="006838E5"/>
    <w:rsid w:val="00684B22"/>
    <w:rsid w:val="00690C1D"/>
    <w:rsid w:val="00691338"/>
    <w:rsid w:val="006914CF"/>
    <w:rsid w:val="0069150A"/>
    <w:rsid w:val="006949E1"/>
    <w:rsid w:val="00695135"/>
    <w:rsid w:val="0069520A"/>
    <w:rsid w:val="00695F5F"/>
    <w:rsid w:val="0069635C"/>
    <w:rsid w:val="006966E5"/>
    <w:rsid w:val="006A3A3B"/>
    <w:rsid w:val="006A5D62"/>
    <w:rsid w:val="006A707B"/>
    <w:rsid w:val="006A7F90"/>
    <w:rsid w:val="006A7F91"/>
    <w:rsid w:val="006B003A"/>
    <w:rsid w:val="006B0AB8"/>
    <w:rsid w:val="006B1E69"/>
    <w:rsid w:val="006B3C95"/>
    <w:rsid w:val="006B4828"/>
    <w:rsid w:val="006B5A69"/>
    <w:rsid w:val="006B6E25"/>
    <w:rsid w:val="006C0B43"/>
    <w:rsid w:val="006C1B22"/>
    <w:rsid w:val="006C25AB"/>
    <w:rsid w:val="006C25AF"/>
    <w:rsid w:val="006C2E75"/>
    <w:rsid w:val="006C35FE"/>
    <w:rsid w:val="006C5F1C"/>
    <w:rsid w:val="006C7074"/>
    <w:rsid w:val="006C7D93"/>
    <w:rsid w:val="006D1FD5"/>
    <w:rsid w:val="006D2685"/>
    <w:rsid w:val="006D32A0"/>
    <w:rsid w:val="006D4288"/>
    <w:rsid w:val="006D4E72"/>
    <w:rsid w:val="006D574F"/>
    <w:rsid w:val="006D7372"/>
    <w:rsid w:val="006D7B45"/>
    <w:rsid w:val="006D7E8C"/>
    <w:rsid w:val="006E0A1F"/>
    <w:rsid w:val="006E19B2"/>
    <w:rsid w:val="006E2C30"/>
    <w:rsid w:val="006E650B"/>
    <w:rsid w:val="006E696A"/>
    <w:rsid w:val="006E7403"/>
    <w:rsid w:val="006E7D5E"/>
    <w:rsid w:val="006F2504"/>
    <w:rsid w:val="006F3AB7"/>
    <w:rsid w:val="006F4E46"/>
    <w:rsid w:val="006F4E5E"/>
    <w:rsid w:val="006F62D1"/>
    <w:rsid w:val="006F7004"/>
    <w:rsid w:val="006F7058"/>
    <w:rsid w:val="006F7341"/>
    <w:rsid w:val="0070163B"/>
    <w:rsid w:val="007020DF"/>
    <w:rsid w:val="007021EE"/>
    <w:rsid w:val="00702C40"/>
    <w:rsid w:val="0070324B"/>
    <w:rsid w:val="00705294"/>
    <w:rsid w:val="007056EA"/>
    <w:rsid w:val="00710DE1"/>
    <w:rsid w:val="00713130"/>
    <w:rsid w:val="00714049"/>
    <w:rsid w:val="007147E4"/>
    <w:rsid w:val="00714FC7"/>
    <w:rsid w:val="0071531E"/>
    <w:rsid w:val="00715814"/>
    <w:rsid w:val="00715CF4"/>
    <w:rsid w:val="007167BE"/>
    <w:rsid w:val="007174E5"/>
    <w:rsid w:val="00720FDE"/>
    <w:rsid w:val="007212A3"/>
    <w:rsid w:val="00721CDE"/>
    <w:rsid w:val="00722F72"/>
    <w:rsid w:val="00723C36"/>
    <w:rsid w:val="00725411"/>
    <w:rsid w:val="00725F8F"/>
    <w:rsid w:val="007268F0"/>
    <w:rsid w:val="0072766F"/>
    <w:rsid w:val="00730296"/>
    <w:rsid w:val="00730817"/>
    <w:rsid w:val="00730F08"/>
    <w:rsid w:val="0073140A"/>
    <w:rsid w:val="0073159B"/>
    <w:rsid w:val="00731F92"/>
    <w:rsid w:val="007320ED"/>
    <w:rsid w:val="007330F0"/>
    <w:rsid w:val="00734ED3"/>
    <w:rsid w:val="007356D5"/>
    <w:rsid w:val="00736126"/>
    <w:rsid w:val="007369A6"/>
    <w:rsid w:val="00737E2D"/>
    <w:rsid w:val="00737F5E"/>
    <w:rsid w:val="0074084C"/>
    <w:rsid w:val="00741F20"/>
    <w:rsid w:val="0074213A"/>
    <w:rsid w:val="007423AA"/>
    <w:rsid w:val="007439BF"/>
    <w:rsid w:val="00743D39"/>
    <w:rsid w:val="00744108"/>
    <w:rsid w:val="00744680"/>
    <w:rsid w:val="00744718"/>
    <w:rsid w:val="00746175"/>
    <w:rsid w:val="00746D92"/>
    <w:rsid w:val="007474E3"/>
    <w:rsid w:val="0074787A"/>
    <w:rsid w:val="007505A4"/>
    <w:rsid w:val="007512C1"/>
    <w:rsid w:val="0075170C"/>
    <w:rsid w:val="00751B77"/>
    <w:rsid w:val="00752BA6"/>
    <w:rsid w:val="00755AD6"/>
    <w:rsid w:val="00756805"/>
    <w:rsid w:val="00757D3F"/>
    <w:rsid w:val="007607F2"/>
    <w:rsid w:val="00761574"/>
    <w:rsid w:val="0076160D"/>
    <w:rsid w:val="00763359"/>
    <w:rsid w:val="00764377"/>
    <w:rsid w:val="00764E59"/>
    <w:rsid w:val="0076513C"/>
    <w:rsid w:val="007667F4"/>
    <w:rsid w:val="00771B73"/>
    <w:rsid w:val="00772B74"/>
    <w:rsid w:val="00772CDB"/>
    <w:rsid w:val="00772E13"/>
    <w:rsid w:val="007733C3"/>
    <w:rsid w:val="0077541B"/>
    <w:rsid w:val="007764A8"/>
    <w:rsid w:val="007770A2"/>
    <w:rsid w:val="00780931"/>
    <w:rsid w:val="00782F10"/>
    <w:rsid w:val="00783D1F"/>
    <w:rsid w:val="0078416C"/>
    <w:rsid w:val="007855EE"/>
    <w:rsid w:val="00785C28"/>
    <w:rsid w:val="00786136"/>
    <w:rsid w:val="00787D10"/>
    <w:rsid w:val="0079158E"/>
    <w:rsid w:val="007943A9"/>
    <w:rsid w:val="00794799"/>
    <w:rsid w:val="00797315"/>
    <w:rsid w:val="007974D7"/>
    <w:rsid w:val="007A001C"/>
    <w:rsid w:val="007A09E9"/>
    <w:rsid w:val="007A38AD"/>
    <w:rsid w:val="007A539F"/>
    <w:rsid w:val="007A59F2"/>
    <w:rsid w:val="007A7556"/>
    <w:rsid w:val="007A75B9"/>
    <w:rsid w:val="007A79EF"/>
    <w:rsid w:val="007B06CE"/>
    <w:rsid w:val="007B07FE"/>
    <w:rsid w:val="007B0E28"/>
    <w:rsid w:val="007B2F36"/>
    <w:rsid w:val="007B41A6"/>
    <w:rsid w:val="007B4FB0"/>
    <w:rsid w:val="007B5879"/>
    <w:rsid w:val="007C0E64"/>
    <w:rsid w:val="007C158D"/>
    <w:rsid w:val="007C1A2F"/>
    <w:rsid w:val="007C2813"/>
    <w:rsid w:val="007C2C4D"/>
    <w:rsid w:val="007C458A"/>
    <w:rsid w:val="007C5632"/>
    <w:rsid w:val="007C609F"/>
    <w:rsid w:val="007C67BE"/>
    <w:rsid w:val="007C6CD5"/>
    <w:rsid w:val="007C6D89"/>
    <w:rsid w:val="007C7BDA"/>
    <w:rsid w:val="007C7E11"/>
    <w:rsid w:val="007D11EA"/>
    <w:rsid w:val="007D169D"/>
    <w:rsid w:val="007D1DAF"/>
    <w:rsid w:val="007D44FA"/>
    <w:rsid w:val="007D45C4"/>
    <w:rsid w:val="007D4BE8"/>
    <w:rsid w:val="007D54C7"/>
    <w:rsid w:val="007D588C"/>
    <w:rsid w:val="007D58C5"/>
    <w:rsid w:val="007D68D2"/>
    <w:rsid w:val="007D7447"/>
    <w:rsid w:val="007D7A4F"/>
    <w:rsid w:val="007E1275"/>
    <w:rsid w:val="007E328B"/>
    <w:rsid w:val="007E457C"/>
    <w:rsid w:val="007E5A3F"/>
    <w:rsid w:val="007E61A9"/>
    <w:rsid w:val="007E6F69"/>
    <w:rsid w:val="007E7D91"/>
    <w:rsid w:val="007F004A"/>
    <w:rsid w:val="007F0C9E"/>
    <w:rsid w:val="007F0F53"/>
    <w:rsid w:val="007F2906"/>
    <w:rsid w:val="007F3DFF"/>
    <w:rsid w:val="007F520C"/>
    <w:rsid w:val="007F5CDC"/>
    <w:rsid w:val="007F69A8"/>
    <w:rsid w:val="0080081B"/>
    <w:rsid w:val="00800F9E"/>
    <w:rsid w:val="00801651"/>
    <w:rsid w:val="00801E7A"/>
    <w:rsid w:val="00802563"/>
    <w:rsid w:val="00803546"/>
    <w:rsid w:val="008063B0"/>
    <w:rsid w:val="008067DC"/>
    <w:rsid w:val="00806981"/>
    <w:rsid w:val="00807F44"/>
    <w:rsid w:val="0081027B"/>
    <w:rsid w:val="00810782"/>
    <w:rsid w:val="00810C1C"/>
    <w:rsid w:val="00811FBB"/>
    <w:rsid w:val="00812662"/>
    <w:rsid w:val="0081409A"/>
    <w:rsid w:val="00814951"/>
    <w:rsid w:val="00815046"/>
    <w:rsid w:val="00815166"/>
    <w:rsid w:val="00815422"/>
    <w:rsid w:val="00815696"/>
    <w:rsid w:val="00816F28"/>
    <w:rsid w:val="00817936"/>
    <w:rsid w:val="008227EB"/>
    <w:rsid w:val="00823396"/>
    <w:rsid w:val="0082444D"/>
    <w:rsid w:val="00824BBA"/>
    <w:rsid w:val="00826959"/>
    <w:rsid w:val="00827C8A"/>
    <w:rsid w:val="00830164"/>
    <w:rsid w:val="008338D6"/>
    <w:rsid w:val="00834799"/>
    <w:rsid w:val="0084187B"/>
    <w:rsid w:val="008421A9"/>
    <w:rsid w:val="00842BD3"/>
    <w:rsid w:val="00845481"/>
    <w:rsid w:val="008463F1"/>
    <w:rsid w:val="008470A2"/>
    <w:rsid w:val="00850043"/>
    <w:rsid w:val="00851FAD"/>
    <w:rsid w:val="008537B8"/>
    <w:rsid w:val="00855CD9"/>
    <w:rsid w:val="00856088"/>
    <w:rsid w:val="00862614"/>
    <w:rsid w:val="00862D86"/>
    <w:rsid w:val="00863C0A"/>
    <w:rsid w:val="00864036"/>
    <w:rsid w:val="00864214"/>
    <w:rsid w:val="00864B0A"/>
    <w:rsid w:val="00864FB5"/>
    <w:rsid w:val="0086709F"/>
    <w:rsid w:val="0087176B"/>
    <w:rsid w:val="00871A2D"/>
    <w:rsid w:val="008738B2"/>
    <w:rsid w:val="008760A2"/>
    <w:rsid w:val="008764B6"/>
    <w:rsid w:val="00876530"/>
    <w:rsid w:val="00877C76"/>
    <w:rsid w:val="00880CA9"/>
    <w:rsid w:val="0088107C"/>
    <w:rsid w:val="00882726"/>
    <w:rsid w:val="00885405"/>
    <w:rsid w:val="00886446"/>
    <w:rsid w:val="008867D2"/>
    <w:rsid w:val="008868EC"/>
    <w:rsid w:val="00890AFA"/>
    <w:rsid w:val="008928E3"/>
    <w:rsid w:val="00893EE3"/>
    <w:rsid w:val="008948A5"/>
    <w:rsid w:val="00894A3E"/>
    <w:rsid w:val="00897972"/>
    <w:rsid w:val="008A0779"/>
    <w:rsid w:val="008A0806"/>
    <w:rsid w:val="008A0C34"/>
    <w:rsid w:val="008A1FC3"/>
    <w:rsid w:val="008A4283"/>
    <w:rsid w:val="008A4B05"/>
    <w:rsid w:val="008A4E67"/>
    <w:rsid w:val="008A5763"/>
    <w:rsid w:val="008A6A65"/>
    <w:rsid w:val="008B1517"/>
    <w:rsid w:val="008B1B0C"/>
    <w:rsid w:val="008B1C88"/>
    <w:rsid w:val="008B1D3A"/>
    <w:rsid w:val="008B251B"/>
    <w:rsid w:val="008B25C7"/>
    <w:rsid w:val="008B28E1"/>
    <w:rsid w:val="008B6489"/>
    <w:rsid w:val="008C0122"/>
    <w:rsid w:val="008C0186"/>
    <w:rsid w:val="008C0189"/>
    <w:rsid w:val="008C086D"/>
    <w:rsid w:val="008C2762"/>
    <w:rsid w:val="008C28FF"/>
    <w:rsid w:val="008C4403"/>
    <w:rsid w:val="008C520B"/>
    <w:rsid w:val="008C5823"/>
    <w:rsid w:val="008C5C66"/>
    <w:rsid w:val="008C61E7"/>
    <w:rsid w:val="008C63BF"/>
    <w:rsid w:val="008C70E2"/>
    <w:rsid w:val="008C7A2E"/>
    <w:rsid w:val="008D122B"/>
    <w:rsid w:val="008D146C"/>
    <w:rsid w:val="008D1FBC"/>
    <w:rsid w:val="008D2755"/>
    <w:rsid w:val="008D2954"/>
    <w:rsid w:val="008D3619"/>
    <w:rsid w:val="008D43B9"/>
    <w:rsid w:val="008D450D"/>
    <w:rsid w:val="008D50FB"/>
    <w:rsid w:val="008D58DA"/>
    <w:rsid w:val="008D62E2"/>
    <w:rsid w:val="008E01FC"/>
    <w:rsid w:val="008E082B"/>
    <w:rsid w:val="008E164A"/>
    <w:rsid w:val="008E1DF0"/>
    <w:rsid w:val="008E29E7"/>
    <w:rsid w:val="008E2BCD"/>
    <w:rsid w:val="008E40A4"/>
    <w:rsid w:val="008E49ED"/>
    <w:rsid w:val="008E50B7"/>
    <w:rsid w:val="008E59C4"/>
    <w:rsid w:val="008E5D7F"/>
    <w:rsid w:val="008E75A6"/>
    <w:rsid w:val="008F030F"/>
    <w:rsid w:val="008F1424"/>
    <w:rsid w:val="008F21F9"/>
    <w:rsid w:val="008F32B5"/>
    <w:rsid w:val="008F4964"/>
    <w:rsid w:val="008F5A7E"/>
    <w:rsid w:val="008F6796"/>
    <w:rsid w:val="00900C28"/>
    <w:rsid w:val="00901A07"/>
    <w:rsid w:val="00903067"/>
    <w:rsid w:val="00903170"/>
    <w:rsid w:val="00903E7F"/>
    <w:rsid w:val="00905631"/>
    <w:rsid w:val="009062A9"/>
    <w:rsid w:val="009109B6"/>
    <w:rsid w:val="00913458"/>
    <w:rsid w:val="0091357E"/>
    <w:rsid w:val="00913F90"/>
    <w:rsid w:val="009140DE"/>
    <w:rsid w:val="0091452F"/>
    <w:rsid w:val="00914598"/>
    <w:rsid w:val="00915482"/>
    <w:rsid w:val="0091609D"/>
    <w:rsid w:val="009161B1"/>
    <w:rsid w:val="00916CCA"/>
    <w:rsid w:val="00921104"/>
    <w:rsid w:val="009217FA"/>
    <w:rsid w:val="009226B9"/>
    <w:rsid w:val="009229C0"/>
    <w:rsid w:val="00922C61"/>
    <w:rsid w:val="00923A13"/>
    <w:rsid w:val="00923E24"/>
    <w:rsid w:val="00927C39"/>
    <w:rsid w:val="009329F7"/>
    <w:rsid w:val="00933AB3"/>
    <w:rsid w:val="00935AC8"/>
    <w:rsid w:val="00936CBD"/>
    <w:rsid w:val="00936D97"/>
    <w:rsid w:val="00937AA5"/>
    <w:rsid w:val="00937E3C"/>
    <w:rsid w:val="009409D1"/>
    <w:rsid w:val="00940A6E"/>
    <w:rsid w:val="0094291C"/>
    <w:rsid w:val="009432A3"/>
    <w:rsid w:val="009444A8"/>
    <w:rsid w:val="00944E65"/>
    <w:rsid w:val="00945856"/>
    <w:rsid w:val="00946B0E"/>
    <w:rsid w:val="00947E8C"/>
    <w:rsid w:val="0095046D"/>
    <w:rsid w:val="00952288"/>
    <w:rsid w:val="009531E3"/>
    <w:rsid w:val="00954270"/>
    <w:rsid w:val="00954931"/>
    <w:rsid w:val="00955375"/>
    <w:rsid w:val="009554E0"/>
    <w:rsid w:val="009566E0"/>
    <w:rsid w:val="00957584"/>
    <w:rsid w:val="00962D53"/>
    <w:rsid w:val="00963729"/>
    <w:rsid w:val="00963774"/>
    <w:rsid w:val="00964C81"/>
    <w:rsid w:val="00965002"/>
    <w:rsid w:val="00966E90"/>
    <w:rsid w:val="0096776D"/>
    <w:rsid w:val="00971150"/>
    <w:rsid w:val="00972AF8"/>
    <w:rsid w:val="00973E4C"/>
    <w:rsid w:val="00975C5C"/>
    <w:rsid w:val="0097608D"/>
    <w:rsid w:val="009760F5"/>
    <w:rsid w:val="00976618"/>
    <w:rsid w:val="00976D54"/>
    <w:rsid w:val="00980D44"/>
    <w:rsid w:val="00981D88"/>
    <w:rsid w:val="00981E8E"/>
    <w:rsid w:val="009820B8"/>
    <w:rsid w:val="00982B74"/>
    <w:rsid w:val="00982CAC"/>
    <w:rsid w:val="00983F01"/>
    <w:rsid w:val="00985370"/>
    <w:rsid w:val="009854D0"/>
    <w:rsid w:val="00985A63"/>
    <w:rsid w:val="00985AC0"/>
    <w:rsid w:val="00986E48"/>
    <w:rsid w:val="00987061"/>
    <w:rsid w:val="00987FA9"/>
    <w:rsid w:val="0099060A"/>
    <w:rsid w:val="00990636"/>
    <w:rsid w:val="00990843"/>
    <w:rsid w:val="0099096E"/>
    <w:rsid w:val="00990EAF"/>
    <w:rsid w:val="00991AF0"/>
    <w:rsid w:val="00991F92"/>
    <w:rsid w:val="009933A2"/>
    <w:rsid w:val="00994951"/>
    <w:rsid w:val="00994961"/>
    <w:rsid w:val="00995666"/>
    <w:rsid w:val="0099609D"/>
    <w:rsid w:val="00996BC7"/>
    <w:rsid w:val="009A10AE"/>
    <w:rsid w:val="009A2188"/>
    <w:rsid w:val="009A4D55"/>
    <w:rsid w:val="009A51F4"/>
    <w:rsid w:val="009A7CD4"/>
    <w:rsid w:val="009B04CF"/>
    <w:rsid w:val="009B1182"/>
    <w:rsid w:val="009B1526"/>
    <w:rsid w:val="009B1D09"/>
    <w:rsid w:val="009B1EFE"/>
    <w:rsid w:val="009B24BA"/>
    <w:rsid w:val="009B2785"/>
    <w:rsid w:val="009B3EF4"/>
    <w:rsid w:val="009B42E2"/>
    <w:rsid w:val="009B440B"/>
    <w:rsid w:val="009B4D07"/>
    <w:rsid w:val="009B4D4D"/>
    <w:rsid w:val="009B52FC"/>
    <w:rsid w:val="009B65D2"/>
    <w:rsid w:val="009C16C9"/>
    <w:rsid w:val="009C1E00"/>
    <w:rsid w:val="009C2FC6"/>
    <w:rsid w:val="009C369A"/>
    <w:rsid w:val="009C3BFA"/>
    <w:rsid w:val="009C6163"/>
    <w:rsid w:val="009C6996"/>
    <w:rsid w:val="009D0778"/>
    <w:rsid w:val="009D07B1"/>
    <w:rsid w:val="009D0A87"/>
    <w:rsid w:val="009D2A49"/>
    <w:rsid w:val="009D3FA9"/>
    <w:rsid w:val="009D4D14"/>
    <w:rsid w:val="009D515E"/>
    <w:rsid w:val="009D6472"/>
    <w:rsid w:val="009D71BE"/>
    <w:rsid w:val="009D7E49"/>
    <w:rsid w:val="009D7F3B"/>
    <w:rsid w:val="009E1765"/>
    <w:rsid w:val="009E21D0"/>
    <w:rsid w:val="009E276D"/>
    <w:rsid w:val="009E2F11"/>
    <w:rsid w:val="009E3722"/>
    <w:rsid w:val="009E3909"/>
    <w:rsid w:val="009E4A50"/>
    <w:rsid w:val="009E560E"/>
    <w:rsid w:val="009E570E"/>
    <w:rsid w:val="009E5EF8"/>
    <w:rsid w:val="009E5F9B"/>
    <w:rsid w:val="009E621D"/>
    <w:rsid w:val="009E6633"/>
    <w:rsid w:val="009E70DB"/>
    <w:rsid w:val="009E7655"/>
    <w:rsid w:val="009E7E00"/>
    <w:rsid w:val="009F0256"/>
    <w:rsid w:val="009F05BF"/>
    <w:rsid w:val="009F23FC"/>
    <w:rsid w:val="009F249D"/>
    <w:rsid w:val="009F2E38"/>
    <w:rsid w:val="009F3383"/>
    <w:rsid w:val="009F3556"/>
    <w:rsid w:val="009F43EC"/>
    <w:rsid w:val="009F4D57"/>
    <w:rsid w:val="009F5C51"/>
    <w:rsid w:val="009F760D"/>
    <w:rsid w:val="00A01AEE"/>
    <w:rsid w:val="00A01F74"/>
    <w:rsid w:val="00A02884"/>
    <w:rsid w:val="00A030C2"/>
    <w:rsid w:val="00A0418F"/>
    <w:rsid w:val="00A04245"/>
    <w:rsid w:val="00A0434A"/>
    <w:rsid w:val="00A10362"/>
    <w:rsid w:val="00A1111A"/>
    <w:rsid w:val="00A134EE"/>
    <w:rsid w:val="00A13543"/>
    <w:rsid w:val="00A1411E"/>
    <w:rsid w:val="00A142B8"/>
    <w:rsid w:val="00A14864"/>
    <w:rsid w:val="00A148E0"/>
    <w:rsid w:val="00A14A7D"/>
    <w:rsid w:val="00A14B99"/>
    <w:rsid w:val="00A14D03"/>
    <w:rsid w:val="00A15068"/>
    <w:rsid w:val="00A150D7"/>
    <w:rsid w:val="00A15332"/>
    <w:rsid w:val="00A154B0"/>
    <w:rsid w:val="00A159D8"/>
    <w:rsid w:val="00A15F79"/>
    <w:rsid w:val="00A17EAB"/>
    <w:rsid w:val="00A20468"/>
    <w:rsid w:val="00A20C3F"/>
    <w:rsid w:val="00A21D83"/>
    <w:rsid w:val="00A2235F"/>
    <w:rsid w:val="00A230B7"/>
    <w:rsid w:val="00A234EE"/>
    <w:rsid w:val="00A23627"/>
    <w:rsid w:val="00A23D6F"/>
    <w:rsid w:val="00A24FB8"/>
    <w:rsid w:val="00A25C5E"/>
    <w:rsid w:val="00A302FE"/>
    <w:rsid w:val="00A30C25"/>
    <w:rsid w:val="00A30CF9"/>
    <w:rsid w:val="00A31F06"/>
    <w:rsid w:val="00A34347"/>
    <w:rsid w:val="00A359E1"/>
    <w:rsid w:val="00A36285"/>
    <w:rsid w:val="00A40F6B"/>
    <w:rsid w:val="00A42A13"/>
    <w:rsid w:val="00A4757B"/>
    <w:rsid w:val="00A47E62"/>
    <w:rsid w:val="00A5004B"/>
    <w:rsid w:val="00A50B88"/>
    <w:rsid w:val="00A52A83"/>
    <w:rsid w:val="00A5408B"/>
    <w:rsid w:val="00A543D7"/>
    <w:rsid w:val="00A56594"/>
    <w:rsid w:val="00A5682F"/>
    <w:rsid w:val="00A60AE3"/>
    <w:rsid w:val="00A612A9"/>
    <w:rsid w:val="00A6155C"/>
    <w:rsid w:val="00A61B6E"/>
    <w:rsid w:val="00A63AA8"/>
    <w:rsid w:val="00A6452C"/>
    <w:rsid w:val="00A64E5B"/>
    <w:rsid w:val="00A6509C"/>
    <w:rsid w:val="00A65CC9"/>
    <w:rsid w:val="00A660EB"/>
    <w:rsid w:val="00A66AC7"/>
    <w:rsid w:val="00A676CE"/>
    <w:rsid w:val="00A70271"/>
    <w:rsid w:val="00A70FFA"/>
    <w:rsid w:val="00A723A1"/>
    <w:rsid w:val="00A72D49"/>
    <w:rsid w:val="00A73B21"/>
    <w:rsid w:val="00A7583F"/>
    <w:rsid w:val="00A7637F"/>
    <w:rsid w:val="00A76EA2"/>
    <w:rsid w:val="00A8012C"/>
    <w:rsid w:val="00A81F6E"/>
    <w:rsid w:val="00A82220"/>
    <w:rsid w:val="00A82367"/>
    <w:rsid w:val="00A82C69"/>
    <w:rsid w:val="00A8357F"/>
    <w:rsid w:val="00A84602"/>
    <w:rsid w:val="00A8461B"/>
    <w:rsid w:val="00A855B2"/>
    <w:rsid w:val="00A86B33"/>
    <w:rsid w:val="00A86BEE"/>
    <w:rsid w:val="00A93BCC"/>
    <w:rsid w:val="00A94F03"/>
    <w:rsid w:val="00AA0297"/>
    <w:rsid w:val="00AA28A6"/>
    <w:rsid w:val="00AA331B"/>
    <w:rsid w:val="00AA41BC"/>
    <w:rsid w:val="00AA46D1"/>
    <w:rsid w:val="00AA53BD"/>
    <w:rsid w:val="00AA5800"/>
    <w:rsid w:val="00AA5A2F"/>
    <w:rsid w:val="00AA7AE4"/>
    <w:rsid w:val="00AB0669"/>
    <w:rsid w:val="00AB0E57"/>
    <w:rsid w:val="00AB2B35"/>
    <w:rsid w:val="00AB492A"/>
    <w:rsid w:val="00AB4CF7"/>
    <w:rsid w:val="00AB4ED4"/>
    <w:rsid w:val="00AB53CD"/>
    <w:rsid w:val="00AB6C73"/>
    <w:rsid w:val="00AB7FFE"/>
    <w:rsid w:val="00AC00AE"/>
    <w:rsid w:val="00AC0F11"/>
    <w:rsid w:val="00AC0FF1"/>
    <w:rsid w:val="00AC1C2C"/>
    <w:rsid w:val="00AC2D1E"/>
    <w:rsid w:val="00AC2D36"/>
    <w:rsid w:val="00AC31A8"/>
    <w:rsid w:val="00AC39F3"/>
    <w:rsid w:val="00AC5644"/>
    <w:rsid w:val="00AC5C60"/>
    <w:rsid w:val="00AC729D"/>
    <w:rsid w:val="00AD118A"/>
    <w:rsid w:val="00AD1D6A"/>
    <w:rsid w:val="00AD3257"/>
    <w:rsid w:val="00AD44C2"/>
    <w:rsid w:val="00AD51BD"/>
    <w:rsid w:val="00AD56CC"/>
    <w:rsid w:val="00AD5ECB"/>
    <w:rsid w:val="00AE13F4"/>
    <w:rsid w:val="00AE333C"/>
    <w:rsid w:val="00AE3D95"/>
    <w:rsid w:val="00AF07B8"/>
    <w:rsid w:val="00AF091F"/>
    <w:rsid w:val="00AF16C5"/>
    <w:rsid w:val="00AF2E1E"/>
    <w:rsid w:val="00AF3175"/>
    <w:rsid w:val="00AF34AF"/>
    <w:rsid w:val="00AF383D"/>
    <w:rsid w:val="00AF3E0C"/>
    <w:rsid w:val="00AF4B0F"/>
    <w:rsid w:val="00AF6B99"/>
    <w:rsid w:val="00AF763B"/>
    <w:rsid w:val="00AF7F4B"/>
    <w:rsid w:val="00AF7F9C"/>
    <w:rsid w:val="00B03867"/>
    <w:rsid w:val="00B04274"/>
    <w:rsid w:val="00B0724A"/>
    <w:rsid w:val="00B1049A"/>
    <w:rsid w:val="00B134EA"/>
    <w:rsid w:val="00B15970"/>
    <w:rsid w:val="00B164FC"/>
    <w:rsid w:val="00B201DA"/>
    <w:rsid w:val="00B2083F"/>
    <w:rsid w:val="00B21D97"/>
    <w:rsid w:val="00B2219D"/>
    <w:rsid w:val="00B221D3"/>
    <w:rsid w:val="00B238B1"/>
    <w:rsid w:val="00B24885"/>
    <w:rsid w:val="00B26DEB"/>
    <w:rsid w:val="00B2733A"/>
    <w:rsid w:val="00B30AEC"/>
    <w:rsid w:val="00B339A3"/>
    <w:rsid w:val="00B34358"/>
    <w:rsid w:val="00B34DF2"/>
    <w:rsid w:val="00B355D8"/>
    <w:rsid w:val="00B3576C"/>
    <w:rsid w:val="00B3608D"/>
    <w:rsid w:val="00B36D5B"/>
    <w:rsid w:val="00B37C5C"/>
    <w:rsid w:val="00B400AE"/>
    <w:rsid w:val="00B40431"/>
    <w:rsid w:val="00B408B9"/>
    <w:rsid w:val="00B42607"/>
    <w:rsid w:val="00B475E4"/>
    <w:rsid w:val="00B47F3D"/>
    <w:rsid w:val="00B5225B"/>
    <w:rsid w:val="00B52B21"/>
    <w:rsid w:val="00B543FD"/>
    <w:rsid w:val="00B54A68"/>
    <w:rsid w:val="00B55287"/>
    <w:rsid w:val="00B6099D"/>
    <w:rsid w:val="00B60F2C"/>
    <w:rsid w:val="00B61569"/>
    <w:rsid w:val="00B625D1"/>
    <w:rsid w:val="00B63567"/>
    <w:rsid w:val="00B64504"/>
    <w:rsid w:val="00B70293"/>
    <w:rsid w:val="00B704EA"/>
    <w:rsid w:val="00B75531"/>
    <w:rsid w:val="00B75B64"/>
    <w:rsid w:val="00B76697"/>
    <w:rsid w:val="00B7725C"/>
    <w:rsid w:val="00B77455"/>
    <w:rsid w:val="00B77E05"/>
    <w:rsid w:val="00B80A5D"/>
    <w:rsid w:val="00B82582"/>
    <w:rsid w:val="00B827CD"/>
    <w:rsid w:val="00B84F64"/>
    <w:rsid w:val="00B85815"/>
    <w:rsid w:val="00B85928"/>
    <w:rsid w:val="00B8612F"/>
    <w:rsid w:val="00B8695B"/>
    <w:rsid w:val="00B86BBD"/>
    <w:rsid w:val="00B87BEB"/>
    <w:rsid w:val="00B90D87"/>
    <w:rsid w:val="00B9196D"/>
    <w:rsid w:val="00B9375C"/>
    <w:rsid w:val="00B9389C"/>
    <w:rsid w:val="00B950C2"/>
    <w:rsid w:val="00B95F62"/>
    <w:rsid w:val="00B97152"/>
    <w:rsid w:val="00BA30E8"/>
    <w:rsid w:val="00BA31F5"/>
    <w:rsid w:val="00BA3E0C"/>
    <w:rsid w:val="00BA4209"/>
    <w:rsid w:val="00BA451B"/>
    <w:rsid w:val="00BA4E09"/>
    <w:rsid w:val="00BA6086"/>
    <w:rsid w:val="00BA60BC"/>
    <w:rsid w:val="00BA6860"/>
    <w:rsid w:val="00BA69A8"/>
    <w:rsid w:val="00BA6ACC"/>
    <w:rsid w:val="00BA6C5B"/>
    <w:rsid w:val="00BA7A02"/>
    <w:rsid w:val="00BB0761"/>
    <w:rsid w:val="00BB0EFF"/>
    <w:rsid w:val="00BB182E"/>
    <w:rsid w:val="00BB2456"/>
    <w:rsid w:val="00BB4402"/>
    <w:rsid w:val="00BB7119"/>
    <w:rsid w:val="00BB74B9"/>
    <w:rsid w:val="00BC056B"/>
    <w:rsid w:val="00BC0632"/>
    <w:rsid w:val="00BC0CCF"/>
    <w:rsid w:val="00BC12C9"/>
    <w:rsid w:val="00BC2C27"/>
    <w:rsid w:val="00BC2EBA"/>
    <w:rsid w:val="00BC3FEA"/>
    <w:rsid w:val="00BC50A0"/>
    <w:rsid w:val="00BC5243"/>
    <w:rsid w:val="00BC5F67"/>
    <w:rsid w:val="00BC6B6D"/>
    <w:rsid w:val="00BC70B7"/>
    <w:rsid w:val="00BC7C36"/>
    <w:rsid w:val="00BD0D11"/>
    <w:rsid w:val="00BD16FC"/>
    <w:rsid w:val="00BD1849"/>
    <w:rsid w:val="00BD23E0"/>
    <w:rsid w:val="00BD4533"/>
    <w:rsid w:val="00BD4E03"/>
    <w:rsid w:val="00BD4E04"/>
    <w:rsid w:val="00BD567F"/>
    <w:rsid w:val="00BD5835"/>
    <w:rsid w:val="00BD6130"/>
    <w:rsid w:val="00BD6B62"/>
    <w:rsid w:val="00BD7116"/>
    <w:rsid w:val="00BE1BDA"/>
    <w:rsid w:val="00BE3174"/>
    <w:rsid w:val="00BE3571"/>
    <w:rsid w:val="00BE383E"/>
    <w:rsid w:val="00BE3B02"/>
    <w:rsid w:val="00BE40BF"/>
    <w:rsid w:val="00BF02CD"/>
    <w:rsid w:val="00BF071F"/>
    <w:rsid w:val="00BF07E6"/>
    <w:rsid w:val="00BF1A9A"/>
    <w:rsid w:val="00BF1EAD"/>
    <w:rsid w:val="00BF2768"/>
    <w:rsid w:val="00BF2BE4"/>
    <w:rsid w:val="00BF3D61"/>
    <w:rsid w:val="00BF408C"/>
    <w:rsid w:val="00BF432A"/>
    <w:rsid w:val="00BF5AF6"/>
    <w:rsid w:val="00BF6D7A"/>
    <w:rsid w:val="00BF6D98"/>
    <w:rsid w:val="00BF75F5"/>
    <w:rsid w:val="00C00BC4"/>
    <w:rsid w:val="00C01907"/>
    <w:rsid w:val="00C01ADA"/>
    <w:rsid w:val="00C01E36"/>
    <w:rsid w:val="00C033DF"/>
    <w:rsid w:val="00C03A2A"/>
    <w:rsid w:val="00C04834"/>
    <w:rsid w:val="00C06513"/>
    <w:rsid w:val="00C0662D"/>
    <w:rsid w:val="00C067FD"/>
    <w:rsid w:val="00C06915"/>
    <w:rsid w:val="00C10591"/>
    <w:rsid w:val="00C10DC0"/>
    <w:rsid w:val="00C1137B"/>
    <w:rsid w:val="00C11E18"/>
    <w:rsid w:val="00C12558"/>
    <w:rsid w:val="00C12ED9"/>
    <w:rsid w:val="00C14190"/>
    <w:rsid w:val="00C14B1E"/>
    <w:rsid w:val="00C14D70"/>
    <w:rsid w:val="00C202BC"/>
    <w:rsid w:val="00C20A75"/>
    <w:rsid w:val="00C22CD9"/>
    <w:rsid w:val="00C247E5"/>
    <w:rsid w:val="00C24B41"/>
    <w:rsid w:val="00C24B76"/>
    <w:rsid w:val="00C24C92"/>
    <w:rsid w:val="00C24CF9"/>
    <w:rsid w:val="00C255B1"/>
    <w:rsid w:val="00C25DD7"/>
    <w:rsid w:val="00C25F24"/>
    <w:rsid w:val="00C26346"/>
    <w:rsid w:val="00C27570"/>
    <w:rsid w:val="00C277AC"/>
    <w:rsid w:val="00C31230"/>
    <w:rsid w:val="00C32A31"/>
    <w:rsid w:val="00C33743"/>
    <w:rsid w:val="00C3516B"/>
    <w:rsid w:val="00C37967"/>
    <w:rsid w:val="00C37ACF"/>
    <w:rsid w:val="00C408F0"/>
    <w:rsid w:val="00C41610"/>
    <w:rsid w:val="00C41774"/>
    <w:rsid w:val="00C41E3A"/>
    <w:rsid w:val="00C45C79"/>
    <w:rsid w:val="00C46E70"/>
    <w:rsid w:val="00C47CD9"/>
    <w:rsid w:val="00C47EBF"/>
    <w:rsid w:val="00C47F52"/>
    <w:rsid w:val="00C50F1E"/>
    <w:rsid w:val="00C5176D"/>
    <w:rsid w:val="00C549AF"/>
    <w:rsid w:val="00C54B9B"/>
    <w:rsid w:val="00C54D2D"/>
    <w:rsid w:val="00C54F67"/>
    <w:rsid w:val="00C55A2E"/>
    <w:rsid w:val="00C55C62"/>
    <w:rsid w:val="00C5675B"/>
    <w:rsid w:val="00C56BD4"/>
    <w:rsid w:val="00C57A8A"/>
    <w:rsid w:val="00C608A6"/>
    <w:rsid w:val="00C61F59"/>
    <w:rsid w:val="00C62323"/>
    <w:rsid w:val="00C6308B"/>
    <w:rsid w:val="00C6396A"/>
    <w:rsid w:val="00C63B68"/>
    <w:rsid w:val="00C63BC9"/>
    <w:rsid w:val="00C65CD8"/>
    <w:rsid w:val="00C70630"/>
    <w:rsid w:val="00C716A5"/>
    <w:rsid w:val="00C71835"/>
    <w:rsid w:val="00C71AF4"/>
    <w:rsid w:val="00C71BB4"/>
    <w:rsid w:val="00C72A29"/>
    <w:rsid w:val="00C7320D"/>
    <w:rsid w:val="00C735CA"/>
    <w:rsid w:val="00C73D9A"/>
    <w:rsid w:val="00C73DB4"/>
    <w:rsid w:val="00C7413E"/>
    <w:rsid w:val="00C7442C"/>
    <w:rsid w:val="00C76FA8"/>
    <w:rsid w:val="00C770EE"/>
    <w:rsid w:val="00C77D45"/>
    <w:rsid w:val="00C80102"/>
    <w:rsid w:val="00C82262"/>
    <w:rsid w:val="00C8467D"/>
    <w:rsid w:val="00C84E9A"/>
    <w:rsid w:val="00C8667B"/>
    <w:rsid w:val="00C875F2"/>
    <w:rsid w:val="00C8788D"/>
    <w:rsid w:val="00C87DBE"/>
    <w:rsid w:val="00C9063B"/>
    <w:rsid w:val="00C920F8"/>
    <w:rsid w:val="00C9259E"/>
    <w:rsid w:val="00C92D17"/>
    <w:rsid w:val="00C92DCE"/>
    <w:rsid w:val="00C947A9"/>
    <w:rsid w:val="00C96574"/>
    <w:rsid w:val="00C97435"/>
    <w:rsid w:val="00C9743F"/>
    <w:rsid w:val="00C97E94"/>
    <w:rsid w:val="00CA27EF"/>
    <w:rsid w:val="00CA2BFE"/>
    <w:rsid w:val="00CA2ED9"/>
    <w:rsid w:val="00CA30EF"/>
    <w:rsid w:val="00CA3660"/>
    <w:rsid w:val="00CA6128"/>
    <w:rsid w:val="00CA6E0C"/>
    <w:rsid w:val="00CA7095"/>
    <w:rsid w:val="00CA7409"/>
    <w:rsid w:val="00CA79E0"/>
    <w:rsid w:val="00CA7EA4"/>
    <w:rsid w:val="00CB0BE0"/>
    <w:rsid w:val="00CB1F4A"/>
    <w:rsid w:val="00CB2B7B"/>
    <w:rsid w:val="00CB37BB"/>
    <w:rsid w:val="00CB398D"/>
    <w:rsid w:val="00CB6BD5"/>
    <w:rsid w:val="00CB7144"/>
    <w:rsid w:val="00CC2690"/>
    <w:rsid w:val="00CC535B"/>
    <w:rsid w:val="00CC6319"/>
    <w:rsid w:val="00CC72B2"/>
    <w:rsid w:val="00CC7EA4"/>
    <w:rsid w:val="00CD0A45"/>
    <w:rsid w:val="00CD14F6"/>
    <w:rsid w:val="00CD2DB1"/>
    <w:rsid w:val="00CD35F8"/>
    <w:rsid w:val="00CD390A"/>
    <w:rsid w:val="00CD48C5"/>
    <w:rsid w:val="00CD48DE"/>
    <w:rsid w:val="00CD5475"/>
    <w:rsid w:val="00CD6397"/>
    <w:rsid w:val="00CD6A52"/>
    <w:rsid w:val="00CD6E9A"/>
    <w:rsid w:val="00CE2F26"/>
    <w:rsid w:val="00CE4524"/>
    <w:rsid w:val="00CE4A61"/>
    <w:rsid w:val="00CE504A"/>
    <w:rsid w:val="00CE5EF8"/>
    <w:rsid w:val="00CE6FE3"/>
    <w:rsid w:val="00CE7471"/>
    <w:rsid w:val="00CE7BD8"/>
    <w:rsid w:val="00CF0001"/>
    <w:rsid w:val="00CF04E7"/>
    <w:rsid w:val="00CF05D8"/>
    <w:rsid w:val="00CF065F"/>
    <w:rsid w:val="00CF09F0"/>
    <w:rsid w:val="00CF183B"/>
    <w:rsid w:val="00CF1CAD"/>
    <w:rsid w:val="00CF23A0"/>
    <w:rsid w:val="00CF2AC6"/>
    <w:rsid w:val="00CF4A1D"/>
    <w:rsid w:val="00CF525A"/>
    <w:rsid w:val="00CF619D"/>
    <w:rsid w:val="00CF6819"/>
    <w:rsid w:val="00CF6AAF"/>
    <w:rsid w:val="00D006C9"/>
    <w:rsid w:val="00D008F5"/>
    <w:rsid w:val="00D01921"/>
    <w:rsid w:val="00D04718"/>
    <w:rsid w:val="00D056D1"/>
    <w:rsid w:val="00D06051"/>
    <w:rsid w:val="00D06BCB"/>
    <w:rsid w:val="00D07302"/>
    <w:rsid w:val="00D10072"/>
    <w:rsid w:val="00D1074B"/>
    <w:rsid w:val="00D11A9D"/>
    <w:rsid w:val="00D1265F"/>
    <w:rsid w:val="00D1290F"/>
    <w:rsid w:val="00D14692"/>
    <w:rsid w:val="00D15379"/>
    <w:rsid w:val="00D15940"/>
    <w:rsid w:val="00D15DAC"/>
    <w:rsid w:val="00D16244"/>
    <w:rsid w:val="00D16BB2"/>
    <w:rsid w:val="00D20862"/>
    <w:rsid w:val="00D2127C"/>
    <w:rsid w:val="00D222E4"/>
    <w:rsid w:val="00D235B1"/>
    <w:rsid w:val="00D23A19"/>
    <w:rsid w:val="00D245A1"/>
    <w:rsid w:val="00D24D72"/>
    <w:rsid w:val="00D24EF7"/>
    <w:rsid w:val="00D2665C"/>
    <w:rsid w:val="00D26FA2"/>
    <w:rsid w:val="00D27F19"/>
    <w:rsid w:val="00D31575"/>
    <w:rsid w:val="00D32CCA"/>
    <w:rsid w:val="00D343F2"/>
    <w:rsid w:val="00D35F2F"/>
    <w:rsid w:val="00D36F7B"/>
    <w:rsid w:val="00D3781C"/>
    <w:rsid w:val="00D3792C"/>
    <w:rsid w:val="00D37C9E"/>
    <w:rsid w:val="00D37E65"/>
    <w:rsid w:val="00D40C8D"/>
    <w:rsid w:val="00D410AB"/>
    <w:rsid w:val="00D41A47"/>
    <w:rsid w:val="00D4217E"/>
    <w:rsid w:val="00D433DE"/>
    <w:rsid w:val="00D4341A"/>
    <w:rsid w:val="00D44165"/>
    <w:rsid w:val="00D4633A"/>
    <w:rsid w:val="00D47247"/>
    <w:rsid w:val="00D50794"/>
    <w:rsid w:val="00D509B7"/>
    <w:rsid w:val="00D51F64"/>
    <w:rsid w:val="00D52528"/>
    <w:rsid w:val="00D53862"/>
    <w:rsid w:val="00D538EB"/>
    <w:rsid w:val="00D55738"/>
    <w:rsid w:val="00D55914"/>
    <w:rsid w:val="00D61F86"/>
    <w:rsid w:val="00D62FB6"/>
    <w:rsid w:val="00D63171"/>
    <w:rsid w:val="00D634AD"/>
    <w:rsid w:val="00D6372A"/>
    <w:rsid w:val="00D63B66"/>
    <w:rsid w:val="00D64DC9"/>
    <w:rsid w:val="00D65546"/>
    <w:rsid w:val="00D65F0A"/>
    <w:rsid w:val="00D665F7"/>
    <w:rsid w:val="00D70008"/>
    <w:rsid w:val="00D708AD"/>
    <w:rsid w:val="00D7129E"/>
    <w:rsid w:val="00D7270D"/>
    <w:rsid w:val="00D73D72"/>
    <w:rsid w:val="00D73DCC"/>
    <w:rsid w:val="00D74A20"/>
    <w:rsid w:val="00D7565A"/>
    <w:rsid w:val="00D8050B"/>
    <w:rsid w:val="00D82272"/>
    <w:rsid w:val="00D82C08"/>
    <w:rsid w:val="00D8569C"/>
    <w:rsid w:val="00D8599B"/>
    <w:rsid w:val="00D859E5"/>
    <w:rsid w:val="00D85C4D"/>
    <w:rsid w:val="00D8657F"/>
    <w:rsid w:val="00D87802"/>
    <w:rsid w:val="00D930ED"/>
    <w:rsid w:val="00D93548"/>
    <w:rsid w:val="00D939EA"/>
    <w:rsid w:val="00D93FB4"/>
    <w:rsid w:val="00D95383"/>
    <w:rsid w:val="00D958A3"/>
    <w:rsid w:val="00D9637F"/>
    <w:rsid w:val="00DA123B"/>
    <w:rsid w:val="00DA2750"/>
    <w:rsid w:val="00DA2BF5"/>
    <w:rsid w:val="00DA37EB"/>
    <w:rsid w:val="00DA3EE2"/>
    <w:rsid w:val="00DA505C"/>
    <w:rsid w:val="00DA5E22"/>
    <w:rsid w:val="00DA6747"/>
    <w:rsid w:val="00DB23CE"/>
    <w:rsid w:val="00DB2F18"/>
    <w:rsid w:val="00DB3A5F"/>
    <w:rsid w:val="00DB4B0E"/>
    <w:rsid w:val="00DB592B"/>
    <w:rsid w:val="00DB5AC1"/>
    <w:rsid w:val="00DB5E55"/>
    <w:rsid w:val="00DB60E3"/>
    <w:rsid w:val="00DB683E"/>
    <w:rsid w:val="00DB7C34"/>
    <w:rsid w:val="00DC18DD"/>
    <w:rsid w:val="00DC254D"/>
    <w:rsid w:val="00DC2D05"/>
    <w:rsid w:val="00DC50ED"/>
    <w:rsid w:val="00DC5BA1"/>
    <w:rsid w:val="00DC6462"/>
    <w:rsid w:val="00DC6C71"/>
    <w:rsid w:val="00DC7028"/>
    <w:rsid w:val="00DC74E2"/>
    <w:rsid w:val="00DC7ADB"/>
    <w:rsid w:val="00DD1A38"/>
    <w:rsid w:val="00DD30D2"/>
    <w:rsid w:val="00DD3459"/>
    <w:rsid w:val="00DD3A67"/>
    <w:rsid w:val="00DD4177"/>
    <w:rsid w:val="00DD417A"/>
    <w:rsid w:val="00DD4901"/>
    <w:rsid w:val="00DD4FB6"/>
    <w:rsid w:val="00DD6B29"/>
    <w:rsid w:val="00DD6B3A"/>
    <w:rsid w:val="00DD6E24"/>
    <w:rsid w:val="00DE15F4"/>
    <w:rsid w:val="00DE219A"/>
    <w:rsid w:val="00DE3F3A"/>
    <w:rsid w:val="00DE5AD4"/>
    <w:rsid w:val="00DE6565"/>
    <w:rsid w:val="00DE6A6C"/>
    <w:rsid w:val="00DE6E1B"/>
    <w:rsid w:val="00DF09E0"/>
    <w:rsid w:val="00DF6E86"/>
    <w:rsid w:val="00E00120"/>
    <w:rsid w:val="00E0362D"/>
    <w:rsid w:val="00E038D8"/>
    <w:rsid w:val="00E0454F"/>
    <w:rsid w:val="00E04BD6"/>
    <w:rsid w:val="00E05405"/>
    <w:rsid w:val="00E05D9E"/>
    <w:rsid w:val="00E0675F"/>
    <w:rsid w:val="00E077FB"/>
    <w:rsid w:val="00E129ED"/>
    <w:rsid w:val="00E12D64"/>
    <w:rsid w:val="00E13A7F"/>
    <w:rsid w:val="00E141E0"/>
    <w:rsid w:val="00E14F1B"/>
    <w:rsid w:val="00E15961"/>
    <w:rsid w:val="00E1703B"/>
    <w:rsid w:val="00E204BA"/>
    <w:rsid w:val="00E222D5"/>
    <w:rsid w:val="00E22367"/>
    <w:rsid w:val="00E22661"/>
    <w:rsid w:val="00E22CCA"/>
    <w:rsid w:val="00E24048"/>
    <w:rsid w:val="00E24569"/>
    <w:rsid w:val="00E251C8"/>
    <w:rsid w:val="00E265B8"/>
    <w:rsid w:val="00E2698F"/>
    <w:rsid w:val="00E30905"/>
    <w:rsid w:val="00E31EBC"/>
    <w:rsid w:val="00E3413E"/>
    <w:rsid w:val="00E345CC"/>
    <w:rsid w:val="00E346CB"/>
    <w:rsid w:val="00E35339"/>
    <w:rsid w:val="00E35E2B"/>
    <w:rsid w:val="00E37949"/>
    <w:rsid w:val="00E4002E"/>
    <w:rsid w:val="00E42427"/>
    <w:rsid w:val="00E42ADC"/>
    <w:rsid w:val="00E47190"/>
    <w:rsid w:val="00E4747A"/>
    <w:rsid w:val="00E50CFD"/>
    <w:rsid w:val="00E514FA"/>
    <w:rsid w:val="00E52A38"/>
    <w:rsid w:val="00E56034"/>
    <w:rsid w:val="00E5691E"/>
    <w:rsid w:val="00E56A96"/>
    <w:rsid w:val="00E57060"/>
    <w:rsid w:val="00E60B25"/>
    <w:rsid w:val="00E61E17"/>
    <w:rsid w:val="00E6387B"/>
    <w:rsid w:val="00E643B5"/>
    <w:rsid w:val="00E660DC"/>
    <w:rsid w:val="00E663B1"/>
    <w:rsid w:val="00E66FDB"/>
    <w:rsid w:val="00E707CD"/>
    <w:rsid w:val="00E71FCB"/>
    <w:rsid w:val="00E75773"/>
    <w:rsid w:val="00E75DE9"/>
    <w:rsid w:val="00E76ECA"/>
    <w:rsid w:val="00E77991"/>
    <w:rsid w:val="00E8017F"/>
    <w:rsid w:val="00E802A6"/>
    <w:rsid w:val="00E812E1"/>
    <w:rsid w:val="00E81EC2"/>
    <w:rsid w:val="00E821C8"/>
    <w:rsid w:val="00E8381E"/>
    <w:rsid w:val="00E84376"/>
    <w:rsid w:val="00E84399"/>
    <w:rsid w:val="00E846EF"/>
    <w:rsid w:val="00E84B80"/>
    <w:rsid w:val="00E877F3"/>
    <w:rsid w:val="00E878D3"/>
    <w:rsid w:val="00E938D4"/>
    <w:rsid w:val="00E95AF4"/>
    <w:rsid w:val="00E95FD2"/>
    <w:rsid w:val="00EA0370"/>
    <w:rsid w:val="00EA27E3"/>
    <w:rsid w:val="00EA294A"/>
    <w:rsid w:val="00EA5227"/>
    <w:rsid w:val="00EA5AC6"/>
    <w:rsid w:val="00EA5FD5"/>
    <w:rsid w:val="00EA6C84"/>
    <w:rsid w:val="00EB0915"/>
    <w:rsid w:val="00EB3023"/>
    <w:rsid w:val="00EB30D3"/>
    <w:rsid w:val="00EB34F1"/>
    <w:rsid w:val="00EB3E27"/>
    <w:rsid w:val="00EB439F"/>
    <w:rsid w:val="00EB44E9"/>
    <w:rsid w:val="00EB4D6F"/>
    <w:rsid w:val="00EB6F24"/>
    <w:rsid w:val="00EB735C"/>
    <w:rsid w:val="00EC075B"/>
    <w:rsid w:val="00EC2825"/>
    <w:rsid w:val="00EC32FA"/>
    <w:rsid w:val="00EC3C24"/>
    <w:rsid w:val="00EC4091"/>
    <w:rsid w:val="00EC4BED"/>
    <w:rsid w:val="00EC4E9A"/>
    <w:rsid w:val="00EC6D07"/>
    <w:rsid w:val="00EC7D08"/>
    <w:rsid w:val="00ED03DF"/>
    <w:rsid w:val="00ED2AC2"/>
    <w:rsid w:val="00ED36B6"/>
    <w:rsid w:val="00ED37FB"/>
    <w:rsid w:val="00ED5CDE"/>
    <w:rsid w:val="00ED709A"/>
    <w:rsid w:val="00ED7FA7"/>
    <w:rsid w:val="00EE18AF"/>
    <w:rsid w:val="00EE3A90"/>
    <w:rsid w:val="00EE497D"/>
    <w:rsid w:val="00EE564A"/>
    <w:rsid w:val="00EE5B90"/>
    <w:rsid w:val="00EE776D"/>
    <w:rsid w:val="00EF0750"/>
    <w:rsid w:val="00EF084C"/>
    <w:rsid w:val="00EF1789"/>
    <w:rsid w:val="00EF7D87"/>
    <w:rsid w:val="00F002CB"/>
    <w:rsid w:val="00F00C4A"/>
    <w:rsid w:val="00F0223B"/>
    <w:rsid w:val="00F022BA"/>
    <w:rsid w:val="00F02A3C"/>
    <w:rsid w:val="00F05202"/>
    <w:rsid w:val="00F05CE4"/>
    <w:rsid w:val="00F06A2A"/>
    <w:rsid w:val="00F06ABC"/>
    <w:rsid w:val="00F06DB1"/>
    <w:rsid w:val="00F071F3"/>
    <w:rsid w:val="00F073D8"/>
    <w:rsid w:val="00F10A5F"/>
    <w:rsid w:val="00F13024"/>
    <w:rsid w:val="00F13145"/>
    <w:rsid w:val="00F13526"/>
    <w:rsid w:val="00F14895"/>
    <w:rsid w:val="00F14B2E"/>
    <w:rsid w:val="00F15166"/>
    <w:rsid w:val="00F16BE2"/>
    <w:rsid w:val="00F171CE"/>
    <w:rsid w:val="00F2050A"/>
    <w:rsid w:val="00F206F1"/>
    <w:rsid w:val="00F21442"/>
    <w:rsid w:val="00F21CD0"/>
    <w:rsid w:val="00F22031"/>
    <w:rsid w:val="00F22D9A"/>
    <w:rsid w:val="00F23CF7"/>
    <w:rsid w:val="00F24219"/>
    <w:rsid w:val="00F247C0"/>
    <w:rsid w:val="00F2487B"/>
    <w:rsid w:val="00F264CB"/>
    <w:rsid w:val="00F27026"/>
    <w:rsid w:val="00F27A13"/>
    <w:rsid w:val="00F3012B"/>
    <w:rsid w:val="00F309E1"/>
    <w:rsid w:val="00F326B5"/>
    <w:rsid w:val="00F326FA"/>
    <w:rsid w:val="00F33676"/>
    <w:rsid w:val="00F354DC"/>
    <w:rsid w:val="00F355D3"/>
    <w:rsid w:val="00F36831"/>
    <w:rsid w:val="00F375A8"/>
    <w:rsid w:val="00F40FBE"/>
    <w:rsid w:val="00F42D48"/>
    <w:rsid w:val="00F43A0D"/>
    <w:rsid w:val="00F43E97"/>
    <w:rsid w:val="00F469A3"/>
    <w:rsid w:val="00F4736E"/>
    <w:rsid w:val="00F5013F"/>
    <w:rsid w:val="00F506A3"/>
    <w:rsid w:val="00F5137B"/>
    <w:rsid w:val="00F5186D"/>
    <w:rsid w:val="00F52F49"/>
    <w:rsid w:val="00F532C8"/>
    <w:rsid w:val="00F53D2F"/>
    <w:rsid w:val="00F54CE2"/>
    <w:rsid w:val="00F54E2D"/>
    <w:rsid w:val="00F57E6A"/>
    <w:rsid w:val="00F6080F"/>
    <w:rsid w:val="00F610E3"/>
    <w:rsid w:val="00F614F4"/>
    <w:rsid w:val="00F6600A"/>
    <w:rsid w:val="00F66D1C"/>
    <w:rsid w:val="00F6741C"/>
    <w:rsid w:val="00F67446"/>
    <w:rsid w:val="00F71C86"/>
    <w:rsid w:val="00F71E18"/>
    <w:rsid w:val="00F72A7E"/>
    <w:rsid w:val="00F74229"/>
    <w:rsid w:val="00F74F8D"/>
    <w:rsid w:val="00F7510A"/>
    <w:rsid w:val="00F75CDA"/>
    <w:rsid w:val="00F7620F"/>
    <w:rsid w:val="00F767ED"/>
    <w:rsid w:val="00F8016F"/>
    <w:rsid w:val="00F8274D"/>
    <w:rsid w:val="00F8277E"/>
    <w:rsid w:val="00F82B55"/>
    <w:rsid w:val="00F83B5D"/>
    <w:rsid w:val="00F849B0"/>
    <w:rsid w:val="00F85236"/>
    <w:rsid w:val="00F85B16"/>
    <w:rsid w:val="00F85D0A"/>
    <w:rsid w:val="00F862E8"/>
    <w:rsid w:val="00F87C66"/>
    <w:rsid w:val="00F90D19"/>
    <w:rsid w:val="00F946D8"/>
    <w:rsid w:val="00F9545A"/>
    <w:rsid w:val="00F95992"/>
    <w:rsid w:val="00F97373"/>
    <w:rsid w:val="00F97699"/>
    <w:rsid w:val="00FA42C5"/>
    <w:rsid w:val="00FA5604"/>
    <w:rsid w:val="00FA5859"/>
    <w:rsid w:val="00FB0EA2"/>
    <w:rsid w:val="00FB3A1D"/>
    <w:rsid w:val="00FB3CC1"/>
    <w:rsid w:val="00FB3E55"/>
    <w:rsid w:val="00FB52E9"/>
    <w:rsid w:val="00FB56EB"/>
    <w:rsid w:val="00FB61F5"/>
    <w:rsid w:val="00FB66A6"/>
    <w:rsid w:val="00FB67DC"/>
    <w:rsid w:val="00FB7221"/>
    <w:rsid w:val="00FB76F1"/>
    <w:rsid w:val="00FB7F39"/>
    <w:rsid w:val="00FC237E"/>
    <w:rsid w:val="00FC2969"/>
    <w:rsid w:val="00FC317F"/>
    <w:rsid w:val="00FC3458"/>
    <w:rsid w:val="00FC449B"/>
    <w:rsid w:val="00FC476F"/>
    <w:rsid w:val="00FC549B"/>
    <w:rsid w:val="00FC73B7"/>
    <w:rsid w:val="00FD10CD"/>
    <w:rsid w:val="00FD4BF7"/>
    <w:rsid w:val="00FD5AF5"/>
    <w:rsid w:val="00FD610C"/>
    <w:rsid w:val="00FD6C63"/>
    <w:rsid w:val="00FE2E74"/>
    <w:rsid w:val="00FE5E75"/>
    <w:rsid w:val="00FE68CE"/>
    <w:rsid w:val="00FE712E"/>
    <w:rsid w:val="00FE7D69"/>
    <w:rsid w:val="00FE7E43"/>
    <w:rsid w:val="00FF5620"/>
    <w:rsid w:val="00FF5CD5"/>
    <w:rsid w:val="00FF66DF"/>
    <w:rsid w:val="00FF6DC5"/>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A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621D"/>
    <w:rPr>
      <w:color w:val="0000FF"/>
      <w:u w:val="single"/>
    </w:rPr>
  </w:style>
  <w:style w:type="character" w:styleId="CommentReference">
    <w:name w:val="annotation reference"/>
    <w:basedOn w:val="DefaultParagraphFont"/>
    <w:uiPriority w:val="99"/>
    <w:semiHidden/>
    <w:unhideWhenUsed/>
    <w:rsid w:val="009C1E00"/>
    <w:rPr>
      <w:sz w:val="16"/>
      <w:szCs w:val="16"/>
    </w:rPr>
  </w:style>
  <w:style w:type="paragraph" w:styleId="CommentText">
    <w:name w:val="annotation text"/>
    <w:basedOn w:val="Normal"/>
    <w:link w:val="CommentTextChar"/>
    <w:uiPriority w:val="99"/>
    <w:unhideWhenUsed/>
    <w:rsid w:val="009C1E00"/>
    <w:pPr>
      <w:spacing w:line="240" w:lineRule="auto"/>
    </w:pPr>
    <w:rPr>
      <w:sz w:val="20"/>
      <w:szCs w:val="20"/>
    </w:rPr>
  </w:style>
  <w:style w:type="character" w:customStyle="1" w:styleId="CommentTextChar">
    <w:name w:val="Comment Text Char"/>
    <w:basedOn w:val="DefaultParagraphFont"/>
    <w:link w:val="CommentText"/>
    <w:uiPriority w:val="99"/>
    <w:rsid w:val="009C1E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E00"/>
    <w:rPr>
      <w:b/>
      <w:bCs/>
    </w:rPr>
  </w:style>
  <w:style w:type="character" w:customStyle="1" w:styleId="CommentSubjectChar">
    <w:name w:val="Comment Subject Char"/>
    <w:basedOn w:val="CommentTextChar"/>
    <w:link w:val="CommentSubject"/>
    <w:uiPriority w:val="99"/>
    <w:semiHidden/>
    <w:rsid w:val="009C1E0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C1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E00"/>
    <w:rPr>
      <w:rFonts w:ascii="Tahoma" w:eastAsia="Calibri" w:hAnsi="Tahoma" w:cs="Tahoma"/>
      <w:sz w:val="16"/>
      <w:szCs w:val="16"/>
    </w:rPr>
  </w:style>
  <w:style w:type="paragraph" w:styleId="ListParagraph">
    <w:name w:val="List Paragraph"/>
    <w:basedOn w:val="Normal"/>
    <w:uiPriority w:val="34"/>
    <w:qFormat/>
    <w:rsid w:val="001C052E"/>
    <w:pPr>
      <w:ind w:left="720"/>
      <w:contextualSpacing/>
    </w:pPr>
  </w:style>
  <w:style w:type="paragraph" w:styleId="NoSpacing">
    <w:name w:val="No Spacing"/>
    <w:uiPriority w:val="1"/>
    <w:qFormat/>
    <w:rsid w:val="008B1D3A"/>
    <w:pPr>
      <w:spacing w:after="0" w:line="240" w:lineRule="auto"/>
    </w:pPr>
  </w:style>
  <w:style w:type="paragraph" w:styleId="Header">
    <w:name w:val="header"/>
    <w:basedOn w:val="Normal"/>
    <w:link w:val="HeaderChar"/>
    <w:uiPriority w:val="99"/>
    <w:unhideWhenUsed/>
    <w:rsid w:val="001B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798"/>
    <w:rPr>
      <w:rFonts w:ascii="Calibri" w:eastAsia="Calibri" w:hAnsi="Calibri" w:cs="Times New Roman"/>
    </w:rPr>
  </w:style>
  <w:style w:type="paragraph" w:styleId="Footer">
    <w:name w:val="footer"/>
    <w:basedOn w:val="Normal"/>
    <w:link w:val="FooterChar"/>
    <w:uiPriority w:val="99"/>
    <w:unhideWhenUsed/>
    <w:rsid w:val="001B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798"/>
    <w:rPr>
      <w:rFonts w:ascii="Calibri" w:eastAsia="Calibri" w:hAnsi="Calibri" w:cs="Times New Roman"/>
    </w:rPr>
  </w:style>
  <w:style w:type="paragraph" w:styleId="BodyText">
    <w:name w:val="Body Text"/>
    <w:basedOn w:val="Normal"/>
    <w:link w:val="BodyTextChar"/>
    <w:uiPriority w:val="1"/>
    <w:qFormat/>
    <w:rsid w:val="002E52D7"/>
    <w:pPr>
      <w:widowControl w:val="0"/>
      <w:spacing w:after="0" w:line="240" w:lineRule="auto"/>
      <w:ind w:left="140"/>
    </w:pPr>
    <w:rPr>
      <w:rFonts w:ascii="Times New Roman" w:eastAsia="Times New Roman" w:hAnsi="Times New Roman" w:cstheme="minorBidi"/>
      <w:sz w:val="18"/>
      <w:szCs w:val="18"/>
    </w:rPr>
  </w:style>
  <w:style w:type="character" w:customStyle="1" w:styleId="BodyTextChar">
    <w:name w:val="Body Text Char"/>
    <w:basedOn w:val="DefaultParagraphFont"/>
    <w:link w:val="BodyText"/>
    <w:uiPriority w:val="1"/>
    <w:rsid w:val="002E52D7"/>
    <w:rPr>
      <w:rFonts w:ascii="Times New Roman" w:eastAsia="Times New Roman" w:hAnsi="Times New Roman"/>
      <w:sz w:val="18"/>
      <w:szCs w:val="18"/>
    </w:rPr>
  </w:style>
  <w:style w:type="table" w:styleId="TableGrid">
    <w:name w:val="Table Grid"/>
    <w:basedOn w:val="TableNormal"/>
    <w:uiPriority w:val="59"/>
    <w:rsid w:val="0036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40D3"/>
    <w:pPr>
      <w:spacing w:after="0" w:line="240" w:lineRule="auto"/>
    </w:pPr>
    <w:rPr>
      <w:rFonts w:ascii="Calibri" w:eastAsia="Calibri" w:hAnsi="Calibri" w:cs="Times New Roman"/>
    </w:rPr>
  </w:style>
  <w:style w:type="character" w:customStyle="1" w:styleId="cohl">
    <w:name w:val="co_hl"/>
    <w:basedOn w:val="DefaultParagraphFont"/>
    <w:rsid w:val="00A612A9"/>
  </w:style>
  <w:style w:type="paragraph" w:styleId="FootnoteText">
    <w:name w:val="footnote text"/>
    <w:basedOn w:val="Normal"/>
    <w:link w:val="FootnoteTextChar"/>
    <w:uiPriority w:val="99"/>
    <w:semiHidden/>
    <w:unhideWhenUsed/>
    <w:rsid w:val="00133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E6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3E6D"/>
    <w:rPr>
      <w:vertAlign w:val="superscript"/>
    </w:rPr>
  </w:style>
  <w:style w:type="character" w:customStyle="1" w:styleId="UnresolvedMention1">
    <w:name w:val="Unresolved Mention1"/>
    <w:basedOn w:val="DefaultParagraphFont"/>
    <w:uiPriority w:val="99"/>
    <w:semiHidden/>
    <w:unhideWhenUsed/>
    <w:rsid w:val="009A4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7021">
      <w:bodyDiv w:val="1"/>
      <w:marLeft w:val="0"/>
      <w:marRight w:val="0"/>
      <w:marTop w:val="0"/>
      <w:marBottom w:val="0"/>
      <w:divBdr>
        <w:top w:val="none" w:sz="0" w:space="0" w:color="auto"/>
        <w:left w:val="none" w:sz="0" w:space="0" w:color="auto"/>
        <w:bottom w:val="none" w:sz="0" w:space="0" w:color="auto"/>
        <w:right w:val="none" w:sz="0" w:space="0" w:color="auto"/>
      </w:divBdr>
    </w:div>
    <w:div w:id="280919324">
      <w:bodyDiv w:val="1"/>
      <w:marLeft w:val="0"/>
      <w:marRight w:val="0"/>
      <w:marTop w:val="0"/>
      <w:marBottom w:val="0"/>
      <w:divBdr>
        <w:top w:val="none" w:sz="0" w:space="0" w:color="auto"/>
        <w:left w:val="none" w:sz="0" w:space="0" w:color="auto"/>
        <w:bottom w:val="none" w:sz="0" w:space="0" w:color="auto"/>
        <w:right w:val="none" w:sz="0" w:space="0" w:color="auto"/>
      </w:divBdr>
    </w:div>
    <w:div w:id="312292065">
      <w:bodyDiv w:val="1"/>
      <w:marLeft w:val="0"/>
      <w:marRight w:val="0"/>
      <w:marTop w:val="0"/>
      <w:marBottom w:val="0"/>
      <w:divBdr>
        <w:top w:val="none" w:sz="0" w:space="0" w:color="auto"/>
        <w:left w:val="none" w:sz="0" w:space="0" w:color="auto"/>
        <w:bottom w:val="none" w:sz="0" w:space="0" w:color="auto"/>
        <w:right w:val="none" w:sz="0" w:space="0" w:color="auto"/>
      </w:divBdr>
    </w:div>
    <w:div w:id="449513704">
      <w:bodyDiv w:val="1"/>
      <w:marLeft w:val="0"/>
      <w:marRight w:val="0"/>
      <w:marTop w:val="0"/>
      <w:marBottom w:val="0"/>
      <w:divBdr>
        <w:top w:val="none" w:sz="0" w:space="0" w:color="auto"/>
        <w:left w:val="none" w:sz="0" w:space="0" w:color="auto"/>
        <w:bottom w:val="none" w:sz="0" w:space="0" w:color="auto"/>
        <w:right w:val="none" w:sz="0" w:space="0" w:color="auto"/>
      </w:divBdr>
    </w:div>
    <w:div w:id="531117066">
      <w:bodyDiv w:val="1"/>
      <w:marLeft w:val="0"/>
      <w:marRight w:val="0"/>
      <w:marTop w:val="0"/>
      <w:marBottom w:val="0"/>
      <w:divBdr>
        <w:top w:val="none" w:sz="0" w:space="0" w:color="auto"/>
        <w:left w:val="none" w:sz="0" w:space="0" w:color="auto"/>
        <w:bottom w:val="none" w:sz="0" w:space="0" w:color="auto"/>
        <w:right w:val="none" w:sz="0" w:space="0" w:color="auto"/>
      </w:divBdr>
    </w:div>
    <w:div w:id="924536971">
      <w:bodyDiv w:val="1"/>
      <w:marLeft w:val="0"/>
      <w:marRight w:val="0"/>
      <w:marTop w:val="0"/>
      <w:marBottom w:val="0"/>
      <w:divBdr>
        <w:top w:val="none" w:sz="0" w:space="0" w:color="auto"/>
        <w:left w:val="none" w:sz="0" w:space="0" w:color="auto"/>
        <w:bottom w:val="none" w:sz="0" w:space="0" w:color="auto"/>
        <w:right w:val="none" w:sz="0" w:space="0" w:color="auto"/>
      </w:divBdr>
    </w:div>
    <w:div w:id="1413628207">
      <w:bodyDiv w:val="1"/>
      <w:marLeft w:val="0"/>
      <w:marRight w:val="0"/>
      <w:marTop w:val="0"/>
      <w:marBottom w:val="0"/>
      <w:divBdr>
        <w:top w:val="none" w:sz="0" w:space="0" w:color="auto"/>
        <w:left w:val="none" w:sz="0" w:space="0" w:color="auto"/>
        <w:bottom w:val="none" w:sz="0" w:space="0" w:color="auto"/>
        <w:right w:val="none" w:sz="0" w:space="0" w:color="auto"/>
      </w:divBdr>
      <w:divsChild>
        <w:div w:id="991056220">
          <w:marLeft w:val="0"/>
          <w:marRight w:val="0"/>
          <w:marTop w:val="0"/>
          <w:marBottom w:val="0"/>
          <w:divBdr>
            <w:top w:val="none" w:sz="0" w:space="0" w:color="auto"/>
            <w:left w:val="none" w:sz="0" w:space="0" w:color="auto"/>
            <w:bottom w:val="none" w:sz="0" w:space="0" w:color="auto"/>
            <w:right w:val="none" w:sz="0" w:space="0" w:color="auto"/>
          </w:divBdr>
          <w:divsChild>
            <w:div w:id="10426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3289">
      <w:bodyDiv w:val="1"/>
      <w:marLeft w:val="0"/>
      <w:marRight w:val="0"/>
      <w:marTop w:val="0"/>
      <w:marBottom w:val="0"/>
      <w:divBdr>
        <w:top w:val="none" w:sz="0" w:space="0" w:color="auto"/>
        <w:left w:val="none" w:sz="0" w:space="0" w:color="auto"/>
        <w:bottom w:val="none" w:sz="0" w:space="0" w:color="auto"/>
        <w:right w:val="none" w:sz="0" w:space="0" w:color="auto"/>
      </w:divBdr>
    </w:div>
    <w:div w:id="1551260142">
      <w:bodyDiv w:val="1"/>
      <w:marLeft w:val="0"/>
      <w:marRight w:val="0"/>
      <w:marTop w:val="0"/>
      <w:marBottom w:val="0"/>
      <w:divBdr>
        <w:top w:val="none" w:sz="0" w:space="0" w:color="auto"/>
        <w:left w:val="none" w:sz="0" w:space="0" w:color="auto"/>
        <w:bottom w:val="none" w:sz="0" w:space="0" w:color="auto"/>
        <w:right w:val="none" w:sz="0" w:space="0" w:color="auto"/>
      </w:divBdr>
    </w:div>
    <w:div w:id="1717507438">
      <w:bodyDiv w:val="1"/>
      <w:marLeft w:val="0"/>
      <w:marRight w:val="0"/>
      <w:marTop w:val="0"/>
      <w:marBottom w:val="0"/>
      <w:divBdr>
        <w:top w:val="none" w:sz="0" w:space="0" w:color="auto"/>
        <w:left w:val="none" w:sz="0" w:space="0" w:color="auto"/>
        <w:bottom w:val="none" w:sz="0" w:space="0" w:color="auto"/>
        <w:right w:val="none" w:sz="0" w:space="0" w:color="auto"/>
      </w:divBdr>
    </w:div>
    <w:div w:id="1782846330">
      <w:bodyDiv w:val="1"/>
      <w:marLeft w:val="0"/>
      <w:marRight w:val="0"/>
      <w:marTop w:val="0"/>
      <w:marBottom w:val="0"/>
      <w:divBdr>
        <w:top w:val="none" w:sz="0" w:space="0" w:color="auto"/>
        <w:left w:val="none" w:sz="0" w:space="0" w:color="auto"/>
        <w:bottom w:val="none" w:sz="0" w:space="0" w:color="auto"/>
        <w:right w:val="none" w:sz="0" w:space="0" w:color="auto"/>
      </w:divBdr>
    </w:div>
    <w:div w:id="1797019414">
      <w:bodyDiv w:val="1"/>
      <w:marLeft w:val="0"/>
      <w:marRight w:val="0"/>
      <w:marTop w:val="0"/>
      <w:marBottom w:val="0"/>
      <w:divBdr>
        <w:top w:val="none" w:sz="0" w:space="0" w:color="auto"/>
        <w:left w:val="none" w:sz="0" w:space="0" w:color="auto"/>
        <w:bottom w:val="none" w:sz="0" w:space="0" w:color="auto"/>
        <w:right w:val="none" w:sz="0" w:space="0" w:color="auto"/>
      </w:divBdr>
    </w:div>
    <w:div w:id="1875531106">
      <w:bodyDiv w:val="1"/>
      <w:marLeft w:val="0"/>
      <w:marRight w:val="0"/>
      <w:marTop w:val="0"/>
      <w:marBottom w:val="0"/>
      <w:divBdr>
        <w:top w:val="none" w:sz="0" w:space="0" w:color="auto"/>
        <w:left w:val="none" w:sz="0" w:space="0" w:color="auto"/>
        <w:bottom w:val="none" w:sz="0" w:space="0" w:color="auto"/>
        <w:right w:val="none" w:sz="0" w:space="0" w:color="auto"/>
      </w:divBdr>
    </w:div>
    <w:div w:id="19651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ophia.mcardl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A59D5EEB95E46B4770DD37BA55A4A" ma:contentTypeVersion="0" ma:contentTypeDescription="Create a new document." ma:contentTypeScope="" ma:versionID="48f4743d827b8ca949719b5e9443ea5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13A0-6264-4E57-822C-69D7A594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9AB24D-FE94-4732-AE39-CEAB3AA1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2019-07-22T18:20:00Z</dcterms:created>
  <dcterms:modified xsi:type="dcterms:W3CDTF">2019-07-22T18:20:00Z</dcterms:modified>
</cp:coreProperties>
</file>