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32EC" w14:textId="6D1C301A" w:rsidR="00F1F0BA" w:rsidRPr="00126997" w:rsidRDefault="12B0561A" w:rsidP="5C86E77F">
      <w:pPr>
        <w:jc w:val="center"/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b/>
          <w:bCs/>
          <w:lang w:val="es-PR"/>
        </w:rPr>
        <w:t xml:space="preserve">RESUMEN EJECUTIVO: </w:t>
      </w:r>
      <w:r w:rsidR="005F1973" w:rsidRPr="00126997">
        <w:rPr>
          <w:rFonts w:ascii="Times New Roman" w:hAnsi="Times New Roman" w:cs="Times New Roman"/>
          <w:b/>
          <w:bCs/>
          <w:lang w:val="es-PR"/>
        </w:rPr>
        <w:t xml:space="preserve">INICIATIVA DE DESCENTRALIZACIÓN EDUCATIVA Y AUTONOMÍA REGIONAL (IDEAR) </w:t>
      </w:r>
      <w:r w:rsidRPr="00126997">
        <w:rPr>
          <w:rFonts w:ascii="Times New Roman" w:hAnsi="Times New Roman" w:cs="Times New Roman"/>
          <w:b/>
          <w:bCs/>
          <w:lang w:val="es-PR"/>
        </w:rPr>
        <w:t>EN PUERTO RICO</w:t>
      </w:r>
    </w:p>
    <w:p w14:paraId="026CBA7E" w14:textId="367DA48B" w:rsidR="00F1F0BA" w:rsidRPr="00126997" w:rsidRDefault="645F2858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>Según lo anunciado por el Secretario de Educación de los E</w:t>
      </w:r>
      <w:r w:rsidR="005F1973" w:rsidRPr="00126997">
        <w:rPr>
          <w:rFonts w:ascii="Times New Roman" w:hAnsi="Times New Roman" w:cs="Times New Roman"/>
          <w:lang w:val="es-PR"/>
        </w:rPr>
        <w:t>E. UU.</w:t>
      </w:r>
      <w:r w:rsidRPr="00126997">
        <w:rPr>
          <w:rFonts w:ascii="Times New Roman" w:hAnsi="Times New Roman" w:cs="Times New Roman"/>
          <w:lang w:val="es-PR"/>
        </w:rPr>
        <w:t xml:space="preserve"> Miguel Cardona, el Gobernador Pedro Pierluisi y el Secretario de Educación de Puerto Rico Eliezer Ramos, el gobierno de Puerto Rico est</w:t>
      </w:r>
      <w:r w:rsidR="005F1973" w:rsidRPr="00126997">
        <w:rPr>
          <w:rFonts w:ascii="Times New Roman" w:hAnsi="Times New Roman" w:cs="Times New Roman"/>
          <w:lang w:val="es-PR"/>
        </w:rPr>
        <w:t>ar</w:t>
      </w:r>
      <w:r w:rsidRPr="00126997">
        <w:rPr>
          <w:rFonts w:ascii="Times New Roman" w:hAnsi="Times New Roman" w:cs="Times New Roman"/>
          <w:lang w:val="es-PR"/>
        </w:rPr>
        <w:t>á adoptando un nuevo enfoque para la transformación educativa y se ha comprometido a descentralizar el Departamento de Educación de Puerto Rico (</w:t>
      </w:r>
      <w:r w:rsidR="008556B7" w:rsidRPr="00126997">
        <w:rPr>
          <w:rFonts w:ascii="Times New Roman" w:hAnsi="Times New Roman" w:cs="Times New Roman"/>
          <w:lang w:val="es-PR"/>
        </w:rPr>
        <w:t>DEPR</w:t>
      </w:r>
      <w:r w:rsidRPr="00126997">
        <w:rPr>
          <w:rFonts w:ascii="Times New Roman" w:hAnsi="Times New Roman" w:cs="Times New Roman"/>
          <w:lang w:val="es-PR"/>
        </w:rPr>
        <w:t xml:space="preserve">). </w:t>
      </w:r>
      <w:r w:rsidR="108A3815" w:rsidRPr="00126997">
        <w:rPr>
          <w:rFonts w:ascii="Times New Roman" w:hAnsi="Times New Roman" w:cs="Times New Roman"/>
          <w:color w:val="000000" w:themeColor="text1"/>
          <w:lang w:val="es-PR"/>
        </w:rPr>
        <w:t>Puerto Rico lanzará</w:t>
      </w:r>
      <w:r w:rsidRPr="00126997">
        <w:rPr>
          <w:rFonts w:ascii="Times New Roman" w:hAnsi="Times New Roman" w:cs="Times New Roman"/>
          <w:lang w:val="es-PR"/>
        </w:rPr>
        <w:t xml:space="preserve"> </w:t>
      </w:r>
      <w:r w:rsidR="004349F6" w:rsidRPr="00126997">
        <w:rPr>
          <w:rFonts w:ascii="Times New Roman" w:hAnsi="Times New Roman" w:cs="Times New Roman"/>
          <w:lang w:val="es-PR"/>
        </w:rPr>
        <w:t>la Iniciativa de Descentralización Educativa y Autonomía Regional (IDEAR</w:t>
      </w:r>
      <w:r w:rsidR="004349F6" w:rsidRPr="00126997">
        <w:rPr>
          <w:rFonts w:ascii="Times New Roman" w:hAnsi="Times New Roman" w:cs="Times New Roman"/>
          <w:i/>
          <w:iCs/>
          <w:lang w:val="es-PR"/>
        </w:rPr>
        <w:t>)</w:t>
      </w:r>
      <w:r w:rsidR="006514C9">
        <w:rPr>
          <w:rFonts w:ascii="Times New Roman" w:hAnsi="Times New Roman" w:cs="Times New Roman"/>
          <w:i/>
          <w:iCs/>
          <w:lang w:val="es-PR"/>
        </w:rPr>
        <w:t xml:space="preserve"> </w:t>
      </w:r>
      <w:r w:rsidR="108A3815" w:rsidRPr="00126997">
        <w:rPr>
          <w:rFonts w:ascii="Times New Roman" w:hAnsi="Times New Roman" w:cs="Times New Roman"/>
          <w:color w:val="000000" w:themeColor="text1"/>
          <w:lang w:val="es-PR"/>
        </w:rPr>
        <w:t xml:space="preserve">que iniciará el proceso de implementación de un modelo descentralizado. </w:t>
      </w:r>
      <w:r w:rsidRPr="00126997">
        <w:rPr>
          <w:rFonts w:ascii="Times New Roman" w:hAnsi="Times New Roman" w:cs="Times New Roman"/>
          <w:lang w:val="es-PR"/>
        </w:rPr>
        <w:t xml:space="preserve"> </w:t>
      </w:r>
      <w:r w:rsidR="744873B5" w:rsidRPr="00126997">
        <w:rPr>
          <w:rFonts w:ascii="Times New Roman" w:hAnsi="Times New Roman" w:cs="Times New Roman"/>
          <w:lang w:val="es-PR"/>
        </w:rPr>
        <w:t xml:space="preserve">Esta medida proporcionará una estrategia mejorada para superar los desafíos del sistema </w:t>
      </w:r>
      <w:r w:rsidR="004349F6" w:rsidRPr="00126997">
        <w:rPr>
          <w:rFonts w:ascii="Times New Roman" w:hAnsi="Times New Roman" w:cs="Times New Roman"/>
          <w:lang w:val="es-PR"/>
        </w:rPr>
        <w:t xml:space="preserve">y asegurar </w:t>
      </w:r>
      <w:r w:rsidR="744873B5" w:rsidRPr="00126997">
        <w:rPr>
          <w:rFonts w:ascii="Times New Roman" w:hAnsi="Times New Roman" w:cs="Times New Roman"/>
          <w:lang w:val="es-PR"/>
        </w:rPr>
        <w:t>que estudiantes y familias se beneficien de un sistema escolar que responda directamente a sus necesidades.</w:t>
      </w:r>
    </w:p>
    <w:p w14:paraId="6464DDA3" w14:textId="427728CB" w:rsidR="00D566FD" w:rsidRPr="00126997" w:rsidRDefault="00830E67" w:rsidP="00D566FD">
      <w:pPr>
        <w:rPr>
          <w:rFonts w:ascii="Times New Roman" w:hAnsi="Times New Roman" w:cs="Times New Roman"/>
          <w:lang w:val="es-PR"/>
        </w:rPr>
      </w:pPr>
      <w:r w:rsidRPr="622CFDD4">
        <w:rPr>
          <w:rFonts w:ascii="Times New Roman" w:hAnsi="Times New Roman" w:cs="Times New Roman"/>
          <w:lang w:val="es-PR"/>
        </w:rPr>
        <w:t>En</w:t>
      </w:r>
      <w:r w:rsidR="00D566FD" w:rsidRPr="622CFDD4">
        <w:rPr>
          <w:rFonts w:ascii="Times New Roman" w:hAnsi="Times New Roman" w:cs="Times New Roman"/>
          <w:lang w:val="es-PR"/>
        </w:rPr>
        <w:t xml:space="preserve"> tan solo meses de asumir el cargo en junio de 2021, el secretario Cardona</w:t>
      </w:r>
      <w:r w:rsidR="00B20022">
        <w:rPr>
          <w:rFonts w:ascii="Times New Roman" w:hAnsi="Times New Roman" w:cs="Times New Roman"/>
          <w:lang w:val="es-PR"/>
        </w:rPr>
        <w:t xml:space="preserve"> form</w:t>
      </w:r>
      <w:r w:rsidR="00B20022" w:rsidRPr="622CFDD4">
        <w:rPr>
          <w:rFonts w:ascii="Times New Roman" w:hAnsi="Times New Roman" w:cs="Times New Roman"/>
          <w:lang w:val="es-PR"/>
        </w:rPr>
        <w:t>ó</w:t>
      </w:r>
      <w:r w:rsidR="00B20022">
        <w:rPr>
          <w:rFonts w:ascii="Times New Roman" w:hAnsi="Times New Roman" w:cs="Times New Roman"/>
          <w:lang w:val="es-PR"/>
        </w:rPr>
        <w:t xml:space="preserve"> el </w:t>
      </w:r>
      <w:r w:rsidR="00B20022" w:rsidRPr="622CFDD4">
        <w:rPr>
          <w:rFonts w:ascii="Times New Roman" w:hAnsi="Times New Roman" w:cs="Times New Roman"/>
          <w:lang w:val="es-PR"/>
        </w:rPr>
        <w:t>Equipo</w:t>
      </w:r>
      <w:r w:rsidR="00367609" w:rsidRPr="00367609">
        <w:rPr>
          <w:rFonts w:ascii="Times New Roman" w:hAnsi="Times New Roman" w:cs="Times New Roman"/>
          <w:lang w:val="es-PR"/>
        </w:rPr>
        <w:t xml:space="preserve"> de Sostenibilidad de la Educación en Puerto Rico (PRES)</w:t>
      </w:r>
      <w:r w:rsidR="00367609">
        <w:rPr>
          <w:rFonts w:ascii="Times New Roman" w:hAnsi="Times New Roman" w:cs="Times New Roman"/>
          <w:lang w:val="es-PR"/>
        </w:rPr>
        <w:t xml:space="preserve"> </w:t>
      </w:r>
      <w:r w:rsidR="00D566FD" w:rsidRPr="622CFDD4">
        <w:rPr>
          <w:rFonts w:ascii="Times New Roman" w:hAnsi="Times New Roman" w:cs="Times New Roman"/>
          <w:lang w:val="es-PR"/>
        </w:rPr>
        <w:t xml:space="preserve">en el Departamento de Educación de Estados Unidos para ayudar a Puerto Rico a administrar los $3 billones en fondos sin precedentes proporcionados por los $130 billones del Plan de Rescate </w:t>
      </w:r>
      <w:r w:rsidR="4E346AD7" w:rsidRPr="622CFDD4">
        <w:rPr>
          <w:rFonts w:ascii="Times New Roman" w:hAnsi="Times New Roman" w:cs="Times New Roman"/>
          <w:lang w:val="es-PR"/>
        </w:rPr>
        <w:t>Estadounidense</w:t>
      </w:r>
      <w:r w:rsidR="00700518" w:rsidRPr="622CFDD4">
        <w:rPr>
          <w:rFonts w:ascii="Times New Roman" w:hAnsi="Times New Roman" w:cs="Times New Roman"/>
          <w:lang w:val="es-PR"/>
        </w:rPr>
        <w:t>, firmado por el presidente Biden el 11 de marzo de 2021.</w:t>
      </w:r>
      <w:r w:rsidR="00D566FD" w:rsidRPr="622CFDD4">
        <w:rPr>
          <w:rFonts w:ascii="Times New Roman" w:hAnsi="Times New Roman" w:cs="Times New Roman"/>
          <w:lang w:val="es-PR"/>
        </w:rPr>
        <w:t xml:space="preserve"> </w:t>
      </w:r>
      <w:r w:rsidR="00CD257A">
        <w:rPr>
          <w:rFonts w:ascii="Times New Roman" w:hAnsi="Times New Roman" w:cs="Times New Roman"/>
          <w:lang w:val="es-PR"/>
        </w:rPr>
        <w:t>Tras asumir el cargo</w:t>
      </w:r>
      <w:r w:rsidR="0052400E" w:rsidRPr="622CFDD4">
        <w:rPr>
          <w:rFonts w:ascii="Times New Roman" w:hAnsi="Times New Roman" w:cs="Times New Roman"/>
          <w:lang w:val="es-PR"/>
        </w:rPr>
        <w:t xml:space="preserve">, </w:t>
      </w:r>
      <w:r w:rsidR="00CD257A" w:rsidRPr="00CD257A">
        <w:rPr>
          <w:rFonts w:ascii="Times New Roman" w:hAnsi="Times New Roman" w:cs="Times New Roman"/>
          <w:lang w:val="es-PR"/>
        </w:rPr>
        <w:t>l</w:t>
      </w:r>
      <w:r w:rsidR="00D566FD" w:rsidRPr="622CFDD4">
        <w:rPr>
          <w:rFonts w:ascii="Times New Roman" w:hAnsi="Times New Roman" w:cs="Times New Roman"/>
          <w:lang w:val="es-PR"/>
        </w:rPr>
        <w:t xml:space="preserve">a Administración Biden-Harris ha </w:t>
      </w:r>
      <w:r w:rsidR="0052400E" w:rsidRPr="622CFDD4">
        <w:rPr>
          <w:rFonts w:ascii="Times New Roman" w:hAnsi="Times New Roman" w:cs="Times New Roman"/>
          <w:lang w:val="es-PR"/>
        </w:rPr>
        <w:t>otorgado casi $5 billones</w:t>
      </w:r>
      <w:r w:rsidR="00CD257A">
        <w:rPr>
          <w:rFonts w:ascii="Times New Roman" w:hAnsi="Times New Roman" w:cs="Times New Roman"/>
          <w:lang w:val="es-PR"/>
        </w:rPr>
        <w:t xml:space="preserve"> en total</w:t>
      </w:r>
      <w:r w:rsidR="00D566FD" w:rsidRPr="622CFDD4">
        <w:rPr>
          <w:rFonts w:ascii="Times New Roman" w:hAnsi="Times New Roman" w:cs="Times New Roman"/>
          <w:lang w:val="es-PR"/>
        </w:rPr>
        <w:t xml:space="preserve"> a Puerto Rico</w:t>
      </w:r>
      <w:r w:rsidR="00F94C7A" w:rsidRPr="622CFDD4">
        <w:rPr>
          <w:rFonts w:ascii="Times New Roman" w:hAnsi="Times New Roman" w:cs="Times New Roman"/>
          <w:lang w:val="es-PR"/>
        </w:rPr>
        <w:t xml:space="preserve"> en alivio </w:t>
      </w:r>
      <w:r w:rsidR="004E7A80">
        <w:rPr>
          <w:rFonts w:ascii="Times New Roman" w:hAnsi="Times New Roman" w:cs="Times New Roman"/>
          <w:lang w:val="es-PR"/>
        </w:rPr>
        <w:t>por la</w:t>
      </w:r>
      <w:r w:rsidR="00F94C7A" w:rsidRPr="622CFDD4">
        <w:rPr>
          <w:rFonts w:ascii="Times New Roman" w:hAnsi="Times New Roman" w:cs="Times New Roman"/>
          <w:lang w:val="es-PR"/>
        </w:rPr>
        <w:t xml:space="preserve"> pandemia</w:t>
      </w:r>
      <w:r w:rsidR="00D566FD" w:rsidRPr="622CFDD4">
        <w:rPr>
          <w:rFonts w:ascii="Times New Roman" w:hAnsi="Times New Roman" w:cs="Times New Roman"/>
          <w:lang w:val="es-PR"/>
        </w:rPr>
        <w:t>. Esto incluye:</w:t>
      </w:r>
    </w:p>
    <w:p w14:paraId="0C979BBF" w14:textId="44F9182E" w:rsidR="00D566FD" w:rsidRPr="00126997" w:rsidRDefault="00D566FD" w:rsidP="622CFDD4">
      <w:pPr>
        <w:pStyle w:val="ListParagraph"/>
        <w:numPr>
          <w:ilvl w:val="0"/>
          <w:numId w:val="27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lang w:val="es-PR"/>
        </w:rPr>
      </w:pPr>
      <w:r w:rsidRPr="622CFDD4">
        <w:rPr>
          <w:rFonts w:ascii="Times New Roman" w:eastAsia="Times New Roman" w:hAnsi="Times New Roman" w:cs="Times New Roman"/>
          <w:lang w:val="es-PR"/>
        </w:rPr>
        <w:t xml:space="preserve">$3 billones de la Ley del Plan de Rescate </w:t>
      </w:r>
      <w:r w:rsidR="668595A0" w:rsidRPr="622CFDD4">
        <w:rPr>
          <w:rFonts w:ascii="Times New Roman" w:eastAsia="Times New Roman" w:hAnsi="Times New Roman" w:cs="Times New Roman"/>
          <w:lang w:val="es-PR"/>
        </w:rPr>
        <w:t>Estadounidense</w:t>
      </w:r>
      <w:r w:rsidRPr="622CFDD4">
        <w:rPr>
          <w:rFonts w:ascii="Times New Roman" w:eastAsia="Times New Roman" w:hAnsi="Times New Roman" w:cs="Times New Roman"/>
          <w:lang w:val="es-PR"/>
        </w:rPr>
        <w:t>; y</w:t>
      </w:r>
    </w:p>
    <w:p w14:paraId="2F3EA696" w14:textId="77777777" w:rsidR="00D566FD" w:rsidRPr="00126997" w:rsidRDefault="00D566FD" w:rsidP="00D566FD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lang w:val="es-PR"/>
        </w:rPr>
      </w:pPr>
      <w:r w:rsidRPr="00126997">
        <w:rPr>
          <w:rFonts w:ascii="Times New Roman" w:eastAsia="Times New Roman" w:hAnsi="Times New Roman" w:cs="Times New Roman"/>
          <w:lang w:val="es-PR"/>
        </w:rPr>
        <w:t>$1.2 billones de la Ley de Asignaciones Suplementarias de Respuesta y Alivio al Coronavirus de 2021 (CRRSA).</w:t>
      </w:r>
    </w:p>
    <w:p w14:paraId="21B7D7EB" w14:textId="70B921BA" w:rsidR="00F1F0BA" w:rsidRPr="00126997" w:rsidRDefault="62842F60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>Además, el Departamento otorga más de $600 millones en subvenciones anuales</w:t>
      </w:r>
      <w:r w:rsidR="00AE16BB">
        <w:rPr>
          <w:rFonts w:ascii="Times New Roman" w:hAnsi="Times New Roman" w:cs="Times New Roman"/>
          <w:lang w:val="es-PR"/>
        </w:rPr>
        <w:t xml:space="preserve"> de programas</w:t>
      </w:r>
      <w:r w:rsidRPr="00126997">
        <w:rPr>
          <w:rFonts w:ascii="Times New Roman" w:hAnsi="Times New Roman" w:cs="Times New Roman"/>
          <w:lang w:val="es-PR"/>
        </w:rPr>
        <w:t xml:space="preserve"> a Puerto Rico cada año fiscal. El Secretario Cardona también continúa los esfuerzos para trabajar con Puerto Rico para mejorar las escuelas y obtener mejores resultados para los estudiantes en toda la Isla.</w:t>
      </w:r>
    </w:p>
    <w:p w14:paraId="51321B4F" w14:textId="22691EFA" w:rsidR="00F1F0BA" w:rsidRPr="00126997" w:rsidRDefault="5D11FB62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>El Departamento también firmó un acuerdo con un</w:t>
      </w:r>
      <w:r w:rsidR="005F1907">
        <w:rPr>
          <w:rFonts w:ascii="Times New Roman" w:hAnsi="Times New Roman" w:cs="Times New Roman"/>
          <w:lang w:val="es-PR"/>
        </w:rPr>
        <w:t xml:space="preserve"> agente</w:t>
      </w:r>
      <w:r w:rsidRPr="00126997">
        <w:rPr>
          <w:rFonts w:ascii="Times New Roman" w:hAnsi="Times New Roman" w:cs="Times New Roman"/>
          <w:lang w:val="es-PR"/>
        </w:rPr>
        <w:t xml:space="preserve"> fiduciario </w:t>
      </w:r>
      <w:r w:rsidR="00846D4E">
        <w:rPr>
          <w:rFonts w:ascii="Times New Roman" w:hAnsi="Times New Roman" w:cs="Times New Roman"/>
          <w:lang w:val="es-PR"/>
        </w:rPr>
        <w:t>independiente</w:t>
      </w:r>
      <w:r w:rsidRPr="00126997">
        <w:rPr>
          <w:rFonts w:ascii="Times New Roman" w:hAnsi="Times New Roman" w:cs="Times New Roman"/>
          <w:lang w:val="es-PR"/>
        </w:rPr>
        <w:t xml:space="preserve"> (TPFA) en 2021 para garantizar que los fondos anuales y</w:t>
      </w:r>
      <w:r w:rsidR="00F940E0" w:rsidRPr="00126997">
        <w:rPr>
          <w:rFonts w:ascii="Times New Roman" w:hAnsi="Times New Roman" w:cs="Times New Roman"/>
          <w:lang w:val="es-PR"/>
        </w:rPr>
        <w:t xml:space="preserve"> de</w:t>
      </w:r>
      <w:r w:rsidRPr="00126997">
        <w:rPr>
          <w:rFonts w:ascii="Times New Roman" w:hAnsi="Times New Roman" w:cs="Times New Roman"/>
          <w:lang w:val="es-PR"/>
        </w:rPr>
        <w:t xml:space="preserve"> la pandemia se administraran con medidas mejoradas de supervisión y rendición de cuentas para garantizar que estos recursos resulten en programas </w:t>
      </w:r>
      <w:r w:rsidR="00913A8B" w:rsidRPr="00126997">
        <w:rPr>
          <w:rFonts w:ascii="Times New Roman" w:hAnsi="Times New Roman" w:cs="Times New Roman"/>
          <w:lang w:val="es-PR"/>
        </w:rPr>
        <w:t xml:space="preserve">de impacto </w:t>
      </w:r>
      <w:r w:rsidRPr="00126997">
        <w:rPr>
          <w:rFonts w:ascii="Times New Roman" w:hAnsi="Times New Roman" w:cs="Times New Roman"/>
          <w:lang w:val="es-PR"/>
        </w:rPr>
        <w:t xml:space="preserve">para los estudiantes. La TPFA ha trabajado </w:t>
      </w:r>
      <w:r w:rsidR="00126997" w:rsidRPr="00126997">
        <w:rPr>
          <w:rFonts w:ascii="Times New Roman" w:hAnsi="Times New Roman" w:cs="Times New Roman"/>
          <w:lang w:val="es-PR"/>
        </w:rPr>
        <w:t>en cercanía con</w:t>
      </w:r>
      <w:r w:rsidRPr="00126997">
        <w:rPr>
          <w:rFonts w:ascii="Times New Roman" w:hAnsi="Times New Roman" w:cs="Times New Roman"/>
          <w:lang w:val="es-PR"/>
        </w:rPr>
        <w:t xml:space="preserve"> el Departamento de Educación de P.R. para garantizar que los fondos se </w:t>
      </w:r>
      <w:r w:rsidR="00126997">
        <w:rPr>
          <w:rFonts w:ascii="Times New Roman" w:hAnsi="Times New Roman" w:cs="Times New Roman"/>
          <w:lang w:val="es-PR"/>
        </w:rPr>
        <w:t>usen</w:t>
      </w:r>
      <w:r w:rsidR="00126997" w:rsidRPr="00126997">
        <w:rPr>
          <w:rFonts w:ascii="Times New Roman" w:hAnsi="Times New Roman" w:cs="Times New Roman"/>
          <w:lang w:val="es-PR"/>
        </w:rPr>
        <w:t xml:space="preserve"> </w:t>
      </w:r>
      <w:r w:rsidR="00126997">
        <w:rPr>
          <w:rFonts w:ascii="Times New Roman" w:hAnsi="Times New Roman" w:cs="Times New Roman"/>
          <w:lang w:val="es-PR"/>
        </w:rPr>
        <w:t>conforme</w:t>
      </w:r>
      <w:r w:rsidRPr="00126997">
        <w:rPr>
          <w:rFonts w:ascii="Times New Roman" w:hAnsi="Times New Roman" w:cs="Times New Roman"/>
          <w:lang w:val="es-PR"/>
        </w:rPr>
        <w:t xml:space="preserve"> </w:t>
      </w:r>
      <w:r w:rsidR="00126997">
        <w:rPr>
          <w:rFonts w:ascii="Times New Roman" w:hAnsi="Times New Roman" w:cs="Times New Roman"/>
          <w:lang w:val="es-PR"/>
        </w:rPr>
        <w:t>a</w:t>
      </w:r>
      <w:r w:rsidR="00126997" w:rsidRPr="00126997">
        <w:rPr>
          <w:rFonts w:ascii="Times New Roman" w:hAnsi="Times New Roman" w:cs="Times New Roman"/>
          <w:lang w:val="es-PR"/>
        </w:rPr>
        <w:t xml:space="preserve"> </w:t>
      </w:r>
      <w:r w:rsidRPr="00126997">
        <w:rPr>
          <w:rFonts w:ascii="Times New Roman" w:hAnsi="Times New Roman" w:cs="Times New Roman"/>
          <w:lang w:val="es-PR"/>
        </w:rPr>
        <w:t>las leyes aplicables y otros requisitos.</w:t>
      </w:r>
    </w:p>
    <w:p w14:paraId="4A989D44" w14:textId="308254FB" w:rsidR="00F1F0BA" w:rsidRPr="00126997" w:rsidRDefault="3701161A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Hasta la fecha, el equipo de PRES ha brindado asistencia técnica y capacitación al </w:t>
      </w:r>
      <w:r w:rsidR="008556B7" w:rsidRPr="00126997">
        <w:rPr>
          <w:rFonts w:ascii="Times New Roman" w:hAnsi="Times New Roman" w:cs="Times New Roman"/>
          <w:lang w:val="es-PR"/>
        </w:rPr>
        <w:t>DEPR</w:t>
      </w:r>
      <w:r w:rsidRPr="00126997">
        <w:rPr>
          <w:rFonts w:ascii="Times New Roman" w:hAnsi="Times New Roman" w:cs="Times New Roman"/>
          <w:lang w:val="es-PR"/>
        </w:rPr>
        <w:t xml:space="preserve"> en las áreas de administración financiera y de subvenciones, educación K-12, educación especial, educación para adultos, </w:t>
      </w:r>
      <w:r w:rsidR="00071F57">
        <w:rPr>
          <w:rFonts w:ascii="Times New Roman" w:hAnsi="Times New Roman" w:cs="Times New Roman"/>
          <w:lang w:val="es-PR"/>
        </w:rPr>
        <w:t xml:space="preserve">de </w:t>
      </w:r>
      <w:r w:rsidRPr="00126997">
        <w:rPr>
          <w:rFonts w:ascii="Times New Roman" w:hAnsi="Times New Roman" w:cs="Times New Roman"/>
          <w:lang w:val="es-PR"/>
        </w:rPr>
        <w:t xml:space="preserve">carrera y educación técnica. </w:t>
      </w:r>
    </w:p>
    <w:p w14:paraId="440BFA47" w14:textId="58A9919C" w:rsidR="00F1F0BA" w:rsidRPr="00126997" w:rsidRDefault="20E75159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Este anuncio hace mejoras </w:t>
      </w:r>
      <w:r w:rsidR="000A584A">
        <w:rPr>
          <w:rFonts w:ascii="Times New Roman" w:hAnsi="Times New Roman" w:cs="Times New Roman"/>
          <w:lang w:val="es-PR"/>
        </w:rPr>
        <w:t>significativas</w:t>
      </w:r>
      <w:r w:rsidR="000A584A" w:rsidRPr="00126997">
        <w:rPr>
          <w:rFonts w:ascii="Times New Roman" w:hAnsi="Times New Roman" w:cs="Times New Roman"/>
          <w:lang w:val="es-PR"/>
        </w:rPr>
        <w:t xml:space="preserve"> </w:t>
      </w:r>
      <w:r w:rsidRPr="00126997">
        <w:rPr>
          <w:rFonts w:ascii="Times New Roman" w:hAnsi="Times New Roman" w:cs="Times New Roman"/>
          <w:lang w:val="es-PR"/>
        </w:rPr>
        <w:t>para el sistema educativo K-12 de Puerto Rico</w:t>
      </w:r>
      <w:r w:rsidR="006D2B9A">
        <w:rPr>
          <w:rFonts w:ascii="Times New Roman" w:hAnsi="Times New Roman" w:cs="Times New Roman"/>
          <w:lang w:val="es-PR"/>
        </w:rPr>
        <w:t xml:space="preserve"> </w:t>
      </w:r>
      <w:r w:rsidR="00B87F4A">
        <w:rPr>
          <w:rFonts w:ascii="Times New Roman" w:hAnsi="Times New Roman" w:cs="Times New Roman"/>
          <w:lang w:val="es-PR"/>
        </w:rPr>
        <w:t>colabora</w:t>
      </w:r>
      <w:r w:rsidR="006D2B9A">
        <w:rPr>
          <w:rFonts w:ascii="Times New Roman" w:hAnsi="Times New Roman" w:cs="Times New Roman"/>
          <w:lang w:val="es-PR"/>
        </w:rPr>
        <w:t>ndo</w:t>
      </w:r>
      <w:r w:rsidRPr="00126997">
        <w:rPr>
          <w:rFonts w:ascii="Times New Roman" w:hAnsi="Times New Roman" w:cs="Times New Roman"/>
          <w:lang w:val="es-PR"/>
        </w:rPr>
        <w:t xml:space="preserve"> con comunidades puertorriqueñas locales</w:t>
      </w:r>
      <w:r w:rsidR="008C2DF0">
        <w:rPr>
          <w:rFonts w:ascii="Times New Roman" w:hAnsi="Times New Roman" w:cs="Times New Roman"/>
          <w:lang w:val="es-PR"/>
        </w:rPr>
        <w:t xml:space="preserve"> y activas</w:t>
      </w:r>
      <w:r w:rsidRPr="00126997">
        <w:rPr>
          <w:rFonts w:ascii="Times New Roman" w:hAnsi="Times New Roman" w:cs="Times New Roman"/>
          <w:lang w:val="es-PR"/>
        </w:rPr>
        <w:t>.</w:t>
      </w:r>
    </w:p>
    <w:p w14:paraId="6A23A473" w14:textId="1780610E" w:rsidR="00F1F0BA" w:rsidRPr="00126997" w:rsidRDefault="007139FF" w:rsidP="00BF1206">
      <w:pPr>
        <w:rPr>
          <w:rFonts w:ascii="Times New Roman" w:hAnsi="Times New Roman" w:cs="Times New Roman"/>
          <w:b/>
          <w:bCs/>
          <w:lang w:val="es-PR"/>
        </w:rPr>
      </w:pPr>
      <w:r w:rsidRPr="00126997">
        <w:rPr>
          <w:rFonts w:ascii="Times New Roman" w:hAnsi="Times New Roman" w:cs="Times New Roman"/>
          <w:b/>
          <w:bCs/>
          <w:lang w:val="es-PR"/>
        </w:rPr>
        <w:t>Trasf</w:t>
      </w:r>
      <w:r w:rsidR="5D11FB62" w:rsidRPr="00126997">
        <w:rPr>
          <w:rFonts w:ascii="Times New Roman" w:hAnsi="Times New Roman" w:cs="Times New Roman"/>
          <w:b/>
          <w:bCs/>
          <w:lang w:val="es-PR"/>
        </w:rPr>
        <w:t>ondo</w:t>
      </w:r>
    </w:p>
    <w:p w14:paraId="692504A9" w14:textId="504BB302" w:rsidR="00F1F0BA" w:rsidRPr="00B42377" w:rsidRDefault="5D11FB62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El sistema educativo de Puerto Rico es el sexto distrito escolar más grande de los Estados Unidos. El sistema </w:t>
      </w:r>
      <w:r w:rsidR="00A123C9">
        <w:rPr>
          <w:rFonts w:ascii="Times New Roman" w:hAnsi="Times New Roman" w:cs="Times New Roman"/>
          <w:lang w:val="es-PR"/>
        </w:rPr>
        <w:t>ha enfrentado</w:t>
      </w:r>
      <w:r w:rsidRPr="00126997">
        <w:rPr>
          <w:rFonts w:ascii="Times New Roman" w:hAnsi="Times New Roman" w:cs="Times New Roman"/>
          <w:lang w:val="es-PR"/>
        </w:rPr>
        <w:t xml:space="preserve"> huracanes, terremotos y los efectos adversos de la </w:t>
      </w:r>
      <w:r w:rsidR="00766084" w:rsidRPr="00766084">
        <w:rPr>
          <w:rFonts w:ascii="Times New Roman" w:hAnsi="Times New Roman" w:cs="Times New Roman"/>
          <w:lang w:val="es-PR"/>
        </w:rPr>
        <w:t xml:space="preserve">disrupción </w:t>
      </w:r>
      <w:r w:rsidRPr="00126997">
        <w:rPr>
          <w:rFonts w:ascii="Times New Roman" w:hAnsi="Times New Roman" w:cs="Times New Roman"/>
          <w:lang w:val="es-PR"/>
        </w:rPr>
        <w:t>causada por</w:t>
      </w:r>
      <w:r w:rsidR="00EC77D9">
        <w:rPr>
          <w:rFonts w:ascii="Times New Roman" w:hAnsi="Times New Roman" w:cs="Times New Roman"/>
          <w:lang w:val="es-PR"/>
        </w:rPr>
        <w:t xml:space="preserve"> el</w:t>
      </w:r>
      <w:r w:rsidRPr="00126997">
        <w:rPr>
          <w:rFonts w:ascii="Times New Roman" w:hAnsi="Times New Roman" w:cs="Times New Roman"/>
          <w:lang w:val="es-PR"/>
        </w:rPr>
        <w:t xml:space="preserve"> COVID-19.</w:t>
      </w:r>
      <w:r w:rsidR="006D2B9A">
        <w:rPr>
          <w:rFonts w:ascii="Times New Roman" w:hAnsi="Times New Roman" w:cs="Times New Roman"/>
          <w:lang w:val="es-PR"/>
        </w:rPr>
        <w:t xml:space="preserve"> </w:t>
      </w:r>
      <w:r w:rsidR="009D3E86" w:rsidRPr="009D3E86">
        <w:rPr>
          <w:rFonts w:ascii="Times New Roman" w:hAnsi="Times New Roman" w:cs="Times New Roman"/>
          <w:lang w:val="es-PR"/>
        </w:rPr>
        <w:t xml:space="preserve">A pesar de estas dificultades, Puerto Rico </w:t>
      </w:r>
      <w:r w:rsidR="00597AF1">
        <w:rPr>
          <w:rFonts w:ascii="Times New Roman" w:hAnsi="Times New Roman" w:cs="Times New Roman"/>
          <w:lang w:val="es-PR"/>
        </w:rPr>
        <w:t>puede</w:t>
      </w:r>
      <w:r w:rsidR="009D3E86" w:rsidRPr="009D3E86">
        <w:rPr>
          <w:rFonts w:ascii="Times New Roman" w:hAnsi="Times New Roman" w:cs="Times New Roman"/>
          <w:lang w:val="es-PR"/>
        </w:rPr>
        <w:t xml:space="preserve"> mejorar su sistema educativo, crear más autonomía y</w:t>
      </w:r>
      <w:r w:rsidR="003718FA">
        <w:rPr>
          <w:rFonts w:ascii="Times New Roman" w:hAnsi="Times New Roman" w:cs="Times New Roman"/>
          <w:lang w:val="es-PR"/>
        </w:rPr>
        <w:t xml:space="preserve"> delegar la</w:t>
      </w:r>
      <w:r w:rsidR="009D3E86" w:rsidRPr="009D3E86">
        <w:rPr>
          <w:rFonts w:ascii="Times New Roman" w:hAnsi="Times New Roman" w:cs="Times New Roman"/>
          <w:lang w:val="es-PR"/>
        </w:rPr>
        <w:t xml:space="preserve"> toma de decisiones a nivel local</w:t>
      </w:r>
      <w:r w:rsidR="003718FA">
        <w:rPr>
          <w:rFonts w:ascii="Times New Roman" w:hAnsi="Times New Roman" w:cs="Times New Roman"/>
          <w:lang w:val="es-PR"/>
        </w:rPr>
        <w:t>. La Isla tiene la oportunidad de</w:t>
      </w:r>
      <w:r w:rsidR="009D3E86" w:rsidRPr="009D3E86">
        <w:rPr>
          <w:rFonts w:ascii="Times New Roman" w:hAnsi="Times New Roman" w:cs="Times New Roman"/>
          <w:lang w:val="es-PR"/>
        </w:rPr>
        <w:t xml:space="preserve"> integrar más a los padres y la comunidad en la </w:t>
      </w:r>
      <w:r w:rsidR="00836BB5">
        <w:rPr>
          <w:rFonts w:ascii="Times New Roman" w:hAnsi="Times New Roman" w:cs="Times New Roman"/>
          <w:lang w:val="es-PR"/>
        </w:rPr>
        <w:t>toma de decisiones educativas locales</w:t>
      </w:r>
      <w:r w:rsidR="009D3E86" w:rsidRPr="009D3E86">
        <w:rPr>
          <w:rFonts w:ascii="Times New Roman" w:hAnsi="Times New Roman" w:cs="Times New Roman"/>
          <w:lang w:val="es-PR"/>
        </w:rPr>
        <w:t>,</w:t>
      </w:r>
      <w:r w:rsidR="00D87D4E">
        <w:rPr>
          <w:rFonts w:ascii="Times New Roman" w:hAnsi="Times New Roman" w:cs="Times New Roman"/>
          <w:lang w:val="es-PR"/>
        </w:rPr>
        <w:t xml:space="preserve"> lo que</w:t>
      </w:r>
      <w:r w:rsidR="009D3E86" w:rsidRPr="009D3E86">
        <w:rPr>
          <w:rFonts w:ascii="Times New Roman" w:hAnsi="Times New Roman" w:cs="Times New Roman"/>
          <w:lang w:val="es-PR"/>
        </w:rPr>
        <w:t xml:space="preserve"> asegura</w:t>
      </w:r>
      <w:r w:rsidR="00574B84">
        <w:rPr>
          <w:rFonts w:ascii="Times New Roman" w:hAnsi="Times New Roman" w:cs="Times New Roman"/>
          <w:lang w:val="es-PR"/>
        </w:rPr>
        <w:t>r</w:t>
      </w:r>
      <w:r w:rsidR="00574B84" w:rsidRPr="00126997">
        <w:rPr>
          <w:rFonts w:ascii="Times New Roman" w:hAnsi="Times New Roman" w:cs="Times New Roman"/>
          <w:lang w:val="es-PR"/>
        </w:rPr>
        <w:t>á</w:t>
      </w:r>
      <w:r w:rsidR="009D3E86" w:rsidRPr="009D3E86">
        <w:rPr>
          <w:rFonts w:ascii="Times New Roman" w:hAnsi="Times New Roman" w:cs="Times New Roman"/>
          <w:lang w:val="es-PR"/>
        </w:rPr>
        <w:t xml:space="preserve"> transparencia y crear</w:t>
      </w:r>
      <w:r w:rsidR="00574B84" w:rsidRPr="00126997">
        <w:rPr>
          <w:rFonts w:ascii="Times New Roman" w:hAnsi="Times New Roman" w:cs="Times New Roman"/>
          <w:lang w:val="es-PR"/>
        </w:rPr>
        <w:t>á</w:t>
      </w:r>
      <w:r w:rsidR="009D3E86" w:rsidRPr="009D3E86">
        <w:rPr>
          <w:rFonts w:ascii="Times New Roman" w:hAnsi="Times New Roman" w:cs="Times New Roman"/>
          <w:lang w:val="es-PR"/>
        </w:rPr>
        <w:t xml:space="preserve"> sistemas y procesos que garanticen mayores servicios para los maestros, padres y especialmente para estudiantes. En este contexto, es esencial comprender los problemas multifacéticos que enfrenta Puerto Rico e identificar posibles soluciones para abordar estos </w:t>
      </w:r>
      <w:r w:rsidR="00B42377" w:rsidRPr="009D3E86">
        <w:rPr>
          <w:rFonts w:ascii="Times New Roman" w:hAnsi="Times New Roman" w:cs="Times New Roman"/>
          <w:lang w:val="es-PR"/>
        </w:rPr>
        <w:t>desafíos.</w:t>
      </w:r>
      <w:r w:rsidR="00B42377" w:rsidRPr="00126997">
        <w:rPr>
          <w:rFonts w:ascii="Times New Roman" w:hAnsi="Times New Roman" w:cs="Times New Roman"/>
          <w:lang w:val="es-PR"/>
        </w:rPr>
        <w:t xml:space="preserve"> Se</w:t>
      </w:r>
      <w:r w:rsidRPr="00126997">
        <w:rPr>
          <w:rFonts w:ascii="Times New Roman" w:hAnsi="Times New Roman" w:cs="Times New Roman"/>
          <w:lang w:val="es-PR"/>
        </w:rPr>
        <w:t xml:space="preserve"> reconocen los esfuerzos que </w:t>
      </w:r>
      <w:r w:rsidRPr="00126997">
        <w:rPr>
          <w:rFonts w:ascii="Times New Roman" w:hAnsi="Times New Roman" w:cs="Times New Roman"/>
          <w:lang w:val="es-PR"/>
        </w:rPr>
        <w:lastRenderedPageBreak/>
        <w:t xml:space="preserve">los maestros y las comunidades de la Isla han hecho para mantener el sistema y es hora de </w:t>
      </w:r>
      <w:r w:rsidR="003C7224">
        <w:rPr>
          <w:rFonts w:ascii="Times New Roman" w:hAnsi="Times New Roman" w:cs="Times New Roman"/>
          <w:lang w:val="es-PR"/>
        </w:rPr>
        <w:t>hacer un compromiso</w:t>
      </w:r>
      <w:r w:rsidRPr="00126997">
        <w:rPr>
          <w:rFonts w:ascii="Times New Roman" w:hAnsi="Times New Roman" w:cs="Times New Roman"/>
          <w:lang w:val="es-PR"/>
        </w:rPr>
        <w:t xml:space="preserve"> </w:t>
      </w:r>
      <w:r w:rsidR="00EF34AA">
        <w:rPr>
          <w:rFonts w:ascii="Times New Roman" w:hAnsi="Times New Roman" w:cs="Times New Roman"/>
          <w:lang w:val="es-PR"/>
        </w:rPr>
        <w:t>par</w:t>
      </w:r>
      <w:r w:rsidRPr="00126997">
        <w:rPr>
          <w:rFonts w:ascii="Times New Roman" w:hAnsi="Times New Roman" w:cs="Times New Roman"/>
          <w:lang w:val="es-PR"/>
        </w:rPr>
        <w:t xml:space="preserve">a impulsar cambios que los apoyen. </w:t>
      </w:r>
    </w:p>
    <w:p w14:paraId="732E40B1" w14:textId="40263496" w:rsidR="00F1F0BA" w:rsidRPr="00126997" w:rsidRDefault="3171F49A" w:rsidP="5C86E77F">
      <w:pPr>
        <w:rPr>
          <w:rFonts w:ascii="Times New Roman" w:hAnsi="Times New Roman" w:cs="Times New Roman"/>
          <w:b/>
          <w:bCs/>
          <w:lang w:val="es-PR"/>
        </w:rPr>
      </w:pPr>
      <w:r w:rsidRPr="00126997">
        <w:rPr>
          <w:rFonts w:ascii="Times New Roman" w:hAnsi="Times New Roman" w:cs="Times New Roman"/>
          <w:b/>
          <w:bCs/>
          <w:lang w:val="es-PR"/>
        </w:rPr>
        <w:t xml:space="preserve">Los objetivos de la transformación del sistema educativo de Puerto Rico son: </w:t>
      </w:r>
    </w:p>
    <w:p w14:paraId="20C21E79" w14:textId="01893EB6" w:rsidR="00F1F0BA" w:rsidRPr="00126997" w:rsidRDefault="3171F49A" w:rsidP="00BF12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>Descentralizar las responsabilidades del Departamento de Educación de Puerto Rico.</w:t>
      </w:r>
    </w:p>
    <w:p w14:paraId="0CAF2734" w14:textId="77777777" w:rsidR="003B5B48" w:rsidRDefault="3171F49A" w:rsidP="00BF12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>Aumentar la autonomía local para las regiones y las escuelas.</w:t>
      </w:r>
    </w:p>
    <w:p w14:paraId="34A3455E" w14:textId="046408B8" w:rsidR="00F1F0BA" w:rsidRPr="003B5B48" w:rsidRDefault="3171F49A" w:rsidP="00BF12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lang w:val="es-PR"/>
        </w:rPr>
      </w:pPr>
      <w:r w:rsidRPr="003B5B48">
        <w:rPr>
          <w:rFonts w:ascii="Times New Roman" w:hAnsi="Times New Roman" w:cs="Times New Roman"/>
          <w:lang w:val="es-PR"/>
        </w:rPr>
        <w:t xml:space="preserve">Permitir que los recursos federales y locales fluyan directamente a las estructuras locales creadas.  </w:t>
      </w:r>
    </w:p>
    <w:p w14:paraId="06B48588" w14:textId="360BC188" w:rsidR="00F1F0BA" w:rsidRPr="00126997" w:rsidRDefault="005951DA" w:rsidP="00BF1206">
      <w:pPr>
        <w:rPr>
          <w:rFonts w:ascii="Times New Roman" w:hAnsi="Times New Roman" w:cs="Times New Roman"/>
          <w:b/>
          <w:bCs/>
          <w:lang w:val="es-PR"/>
        </w:rPr>
      </w:pPr>
      <w:r>
        <w:rPr>
          <w:rFonts w:ascii="Times New Roman" w:hAnsi="Times New Roman" w:cs="Times New Roman"/>
          <w:b/>
          <w:bCs/>
          <w:lang w:val="es-PR"/>
        </w:rPr>
        <w:t>Ante</w:t>
      </w:r>
      <w:r w:rsidR="5D11FB62" w:rsidRPr="00126997">
        <w:rPr>
          <w:rFonts w:ascii="Times New Roman" w:hAnsi="Times New Roman" w:cs="Times New Roman"/>
          <w:b/>
          <w:bCs/>
          <w:lang w:val="es-PR"/>
        </w:rPr>
        <w:t xml:space="preserve"> los desafíos que enfrenta el sistema educativo de Puerto Rico, existe una oportunidad sin precedentes para re</w:t>
      </w:r>
      <w:r w:rsidR="002270AD">
        <w:rPr>
          <w:rFonts w:ascii="Times New Roman" w:hAnsi="Times New Roman" w:cs="Times New Roman"/>
          <w:b/>
          <w:bCs/>
          <w:lang w:val="es-PR"/>
        </w:rPr>
        <w:t>-</w:t>
      </w:r>
      <w:r w:rsidR="5D11FB62" w:rsidRPr="00126997">
        <w:rPr>
          <w:rFonts w:ascii="Times New Roman" w:hAnsi="Times New Roman" w:cs="Times New Roman"/>
          <w:b/>
          <w:bCs/>
          <w:lang w:val="es-PR"/>
        </w:rPr>
        <w:t xml:space="preserve">imaginarlo y transformarlo de manera proactiva. </w:t>
      </w:r>
    </w:p>
    <w:p w14:paraId="37CB31DE" w14:textId="1525E9D6" w:rsidR="00F1F0BA" w:rsidRPr="00126997" w:rsidRDefault="00EA76FC" w:rsidP="00BF1206">
      <w:pPr>
        <w:rPr>
          <w:rFonts w:ascii="Times New Roman" w:hAnsi="Times New Roman" w:cs="Times New Roman"/>
          <w:lang w:val="es-PR"/>
        </w:rPr>
      </w:pPr>
      <w:r w:rsidRPr="00EA76FC">
        <w:rPr>
          <w:rFonts w:ascii="Times New Roman" w:hAnsi="Times New Roman" w:cs="Times New Roman"/>
          <w:lang w:val="es-PR"/>
        </w:rPr>
        <w:t>Esta transformación requiere un sistema que atienda las necesidades de los estudiantes mientras aprovecha las oportunidades que la tecnología y la innovación ofrecen en el siglo</w:t>
      </w:r>
      <w:r w:rsidR="00147B53">
        <w:rPr>
          <w:rFonts w:ascii="Times New Roman" w:hAnsi="Times New Roman" w:cs="Times New Roman"/>
          <w:lang w:val="es-PR"/>
        </w:rPr>
        <w:t xml:space="preserve"> 21</w:t>
      </w:r>
      <w:r w:rsidRPr="00EA76FC">
        <w:rPr>
          <w:rFonts w:ascii="Times New Roman" w:hAnsi="Times New Roman" w:cs="Times New Roman"/>
          <w:lang w:val="es-PR"/>
        </w:rPr>
        <w:t>.</w:t>
      </w:r>
      <w:r w:rsidRPr="00EA76FC" w:rsidDel="00EA76FC">
        <w:rPr>
          <w:rFonts w:ascii="Times New Roman" w:hAnsi="Times New Roman" w:cs="Times New Roman"/>
          <w:lang w:val="es-PR"/>
        </w:rPr>
        <w:t xml:space="preserve"> </w:t>
      </w:r>
      <w:r w:rsidR="5D11FB62" w:rsidRPr="00126997">
        <w:rPr>
          <w:rFonts w:ascii="Times New Roman" w:hAnsi="Times New Roman" w:cs="Times New Roman"/>
          <w:lang w:val="es-PR"/>
        </w:rPr>
        <w:t xml:space="preserve">En toda la Isla se reconoce la urgencia de hacer cambios estructurales. Con estas oportunidades, Puerto Rico puede renovar su sistema educativo y crear un modelo sostenible que garantice el acceso equitativo a una educación de calidad para todos los estudiantes. </w:t>
      </w:r>
      <w:r w:rsidR="00312747">
        <w:rPr>
          <w:rFonts w:ascii="Times New Roman" w:hAnsi="Times New Roman" w:cs="Times New Roman"/>
          <w:lang w:val="es-PR"/>
        </w:rPr>
        <w:t>P</w:t>
      </w:r>
      <w:r w:rsidR="00312747" w:rsidRPr="00126997">
        <w:rPr>
          <w:rFonts w:ascii="Times New Roman" w:hAnsi="Times New Roman" w:cs="Times New Roman"/>
          <w:lang w:val="es-PR"/>
        </w:rPr>
        <w:t>ara transformar el sistema educativo de Puerto Ric</w:t>
      </w:r>
      <w:r w:rsidR="00312747">
        <w:rPr>
          <w:rFonts w:ascii="Times New Roman" w:hAnsi="Times New Roman" w:cs="Times New Roman"/>
          <w:lang w:val="es-PR"/>
        </w:rPr>
        <w:t>o, e</w:t>
      </w:r>
      <w:r w:rsidR="5D11FB62" w:rsidRPr="00126997">
        <w:rPr>
          <w:rFonts w:ascii="Times New Roman" w:hAnsi="Times New Roman" w:cs="Times New Roman"/>
          <w:lang w:val="es-PR"/>
        </w:rPr>
        <w:t xml:space="preserve">s esencial identificar las áreas clave que requieren atención, desarrollar un plan estratégico y ejecutarlo eficientemente. </w:t>
      </w:r>
      <w:r w:rsidR="00A90B79">
        <w:rPr>
          <w:rFonts w:ascii="Times New Roman" w:hAnsi="Times New Roman" w:cs="Times New Roman"/>
          <w:lang w:val="es-PR"/>
        </w:rPr>
        <w:t xml:space="preserve"> </w:t>
      </w:r>
    </w:p>
    <w:p w14:paraId="6EE06F3A" w14:textId="25340203" w:rsidR="00F1F0BA" w:rsidRPr="00126997" w:rsidRDefault="5D11FB62" w:rsidP="00BF1206">
      <w:pPr>
        <w:rPr>
          <w:rFonts w:ascii="Times New Roman" w:hAnsi="Times New Roman" w:cs="Times New Roman"/>
          <w:b/>
          <w:bCs/>
          <w:lang w:val="es-PR"/>
        </w:rPr>
      </w:pPr>
      <w:r w:rsidRPr="00126997">
        <w:rPr>
          <w:rFonts w:ascii="Times New Roman" w:hAnsi="Times New Roman" w:cs="Times New Roman"/>
          <w:b/>
          <w:bCs/>
          <w:lang w:val="es-PR"/>
        </w:rPr>
        <w:t>Dando el primer paso en el camino hacia la construcción de un mejor sistema desde la estructura actual del Departamento de Educación de Puerto Rico (</w:t>
      </w:r>
      <w:r w:rsidR="008556B7" w:rsidRPr="00126997">
        <w:rPr>
          <w:rFonts w:ascii="Times New Roman" w:hAnsi="Times New Roman" w:cs="Times New Roman"/>
          <w:b/>
          <w:bCs/>
          <w:lang w:val="es-PR"/>
        </w:rPr>
        <w:t>DEPR</w:t>
      </w:r>
      <w:r w:rsidRPr="00126997">
        <w:rPr>
          <w:rFonts w:ascii="Times New Roman" w:hAnsi="Times New Roman" w:cs="Times New Roman"/>
          <w:b/>
          <w:bCs/>
          <w:lang w:val="es-PR"/>
        </w:rPr>
        <w:t xml:space="preserve">). </w:t>
      </w:r>
    </w:p>
    <w:p w14:paraId="22D729ED" w14:textId="057A0D21" w:rsidR="00F1F0BA" w:rsidRPr="00126997" w:rsidRDefault="5D11FB62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El </w:t>
      </w:r>
      <w:r w:rsidR="008556B7" w:rsidRPr="00126997">
        <w:rPr>
          <w:rFonts w:ascii="Times New Roman" w:hAnsi="Times New Roman" w:cs="Times New Roman"/>
          <w:lang w:val="es-PR"/>
        </w:rPr>
        <w:t>DEPR</w:t>
      </w:r>
      <w:r w:rsidRPr="00126997">
        <w:rPr>
          <w:rFonts w:ascii="Times New Roman" w:hAnsi="Times New Roman" w:cs="Times New Roman"/>
          <w:lang w:val="es-PR"/>
        </w:rPr>
        <w:t xml:space="preserve"> funciona como un sistema unitario, lo que significa que se combina la </w:t>
      </w:r>
      <w:r w:rsidR="00746AD0" w:rsidRPr="00746AD0">
        <w:rPr>
          <w:rFonts w:ascii="Times New Roman" w:hAnsi="Times New Roman" w:cs="Times New Roman"/>
          <w:lang w:val="es-PR"/>
        </w:rPr>
        <w:t>Agencia de Educación Estatal (SEA) y Agencia de Educación Local (LEA)</w:t>
      </w:r>
      <w:r w:rsidRPr="00126997">
        <w:rPr>
          <w:rFonts w:ascii="Times New Roman" w:hAnsi="Times New Roman" w:cs="Times New Roman"/>
          <w:lang w:val="es-PR"/>
        </w:rPr>
        <w:t>. Décadas de evidencia ilustran los desafíos que enfrenta el sistema educativo centralizado de Puerto Rico. Una de las dificultades ha sido la difusión adecuada de los recursos federales y estatales a las escuelas. Una limitación significativa es que una estructura grande dificulta el mantenimiento de controles adecuados entre las responsabilidades de SEA y LEA, lo que limita una operación efectiva de las funciones estatales, locales y escolares. Como resultado, Puerto Rico busca re</w:t>
      </w:r>
      <w:r w:rsidR="00106AAA">
        <w:rPr>
          <w:rFonts w:ascii="Times New Roman" w:hAnsi="Times New Roman" w:cs="Times New Roman"/>
          <w:lang w:val="es-PR"/>
        </w:rPr>
        <w:t>-</w:t>
      </w:r>
      <w:r w:rsidRPr="00126997">
        <w:rPr>
          <w:rFonts w:ascii="Times New Roman" w:hAnsi="Times New Roman" w:cs="Times New Roman"/>
          <w:lang w:val="es-PR"/>
        </w:rPr>
        <w:t>imaginar su sistema educativo para proporcionar autonomía a las comunidades escolares y mejorar los resultados de los estudiantes mediante el uso de ejemplos de esfuerzos similares realizados en otros estados y distritos. Transiciones educativas similares han demostrado que los resultados académicos, las operaciones y la transparencia</w:t>
      </w:r>
      <w:r w:rsidR="00B922B8">
        <w:rPr>
          <w:rFonts w:ascii="Times New Roman" w:hAnsi="Times New Roman" w:cs="Times New Roman"/>
          <w:lang w:val="es-PR"/>
        </w:rPr>
        <w:t xml:space="preserve"> en</w:t>
      </w:r>
      <w:r w:rsidRPr="00126997">
        <w:rPr>
          <w:rFonts w:ascii="Times New Roman" w:hAnsi="Times New Roman" w:cs="Times New Roman"/>
          <w:lang w:val="es-PR"/>
        </w:rPr>
        <w:t xml:space="preserve"> general han mejorado desde sus procesos de reestructuración, a pesar de los diferentes desafíos qu</w:t>
      </w:r>
      <w:r w:rsidR="005B14F8">
        <w:rPr>
          <w:rFonts w:ascii="Times New Roman" w:hAnsi="Times New Roman" w:cs="Times New Roman"/>
          <w:lang w:val="es-PR"/>
        </w:rPr>
        <w:t>e</w:t>
      </w:r>
      <w:r w:rsidRPr="00126997">
        <w:rPr>
          <w:rFonts w:ascii="Times New Roman" w:hAnsi="Times New Roman" w:cs="Times New Roman"/>
          <w:lang w:val="es-PR"/>
        </w:rPr>
        <w:t xml:space="preserve"> enfrenta</w:t>
      </w:r>
      <w:r w:rsidR="005B14F8">
        <w:rPr>
          <w:rFonts w:ascii="Times New Roman" w:hAnsi="Times New Roman" w:cs="Times New Roman"/>
          <w:lang w:val="es-PR"/>
        </w:rPr>
        <w:t>ba</w:t>
      </w:r>
      <w:r w:rsidRPr="00126997">
        <w:rPr>
          <w:rFonts w:ascii="Times New Roman" w:hAnsi="Times New Roman" w:cs="Times New Roman"/>
          <w:lang w:val="es-PR"/>
        </w:rPr>
        <w:t xml:space="preserve">n. </w:t>
      </w:r>
    </w:p>
    <w:p w14:paraId="339F55F1" w14:textId="7E45D2E2" w:rsidR="00F1F0BA" w:rsidRPr="00126997" w:rsidRDefault="5D11FB62" w:rsidP="00BF1206">
      <w:pPr>
        <w:rPr>
          <w:rFonts w:ascii="Times New Roman" w:hAnsi="Times New Roman" w:cs="Times New Roman"/>
          <w:b/>
          <w:bCs/>
          <w:lang w:val="es-PR"/>
        </w:rPr>
      </w:pPr>
      <w:r w:rsidRPr="00126997">
        <w:rPr>
          <w:rFonts w:ascii="Times New Roman" w:hAnsi="Times New Roman" w:cs="Times New Roman"/>
          <w:b/>
          <w:bCs/>
          <w:lang w:val="es-PR"/>
        </w:rPr>
        <w:t>El plan para descentralizar y transformar el sistema educativo de Puerto Rico será diferente a todos los esfuerzos anteriores que intentaron reestructurar el Departamento de Educación de Puerto Rico.</w:t>
      </w:r>
    </w:p>
    <w:p w14:paraId="68CDAD5C" w14:textId="3D0A0AE1" w:rsidR="00F1F0BA" w:rsidRPr="00126997" w:rsidRDefault="5D11FB62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Aunque en el pasado ha habido iniciativas para descentralizar aspectos del </w:t>
      </w:r>
      <w:r w:rsidR="008556B7" w:rsidRPr="00126997">
        <w:rPr>
          <w:rFonts w:ascii="Times New Roman" w:hAnsi="Times New Roman" w:cs="Times New Roman"/>
          <w:lang w:val="es-PR"/>
        </w:rPr>
        <w:t>DEPR</w:t>
      </w:r>
      <w:r w:rsidRPr="00126997">
        <w:rPr>
          <w:rFonts w:ascii="Times New Roman" w:hAnsi="Times New Roman" w:cs="Times New Roman"/>
          <w:lang w:val="es-PR"/>
        </w:rPr>
        <w:t>, este esfuerzo va más allá, descentralizando algunas funciones estatales</w:t>
      </w:r>
      <w:r w:rsidR="0097450F">
        <w:rPr>
          <w:rFonts w:ascii="Times New Roman" w:hAnsi="Times New Roman" w:cs="Times New Roman"/>
          <w:lang w:val="es-PR"/>
        </w:rPr>
        <w:t xml:space="preserve"> hacia</w:t>
      </w:r>
      <w:r w:rsidRPr="00126997">
        <w:rPr>
          <w:rFonts w:ascii="Times New Roman" w:hAnsi="Times New Roman" w:cs="Times New Roman"/>
          <w:lang w:val="es-PR"/>
        </w:rPr>
        <w:t xml:space="preserve"> </w:t>
      </w:r>
      <w:r w:rsidR="0097450F">
        <w:rPr>
          <w:rFonts w:ascii="Times New Roman" w:hAnsi="Times New Roman" w:cs="Times New Roman"/>
          <w:lang w:val="es-PR"/>
        </w:rPr>
        <w:t>e</w:t>
      </w:r>
      <w:r w:rsidRPr="00126997">
        <w:rPr>
          <w:rFonts w:ascii="Times New Roman" w:hAnsi="Times New Roman" w:cs="Times New Roman"/>
          <w:lang w:val="es-PR"/>
        </w:rPr>
        <w:t>l nivel local, estableciendo este proceso con una orden ejecutiva y el compromiso de implementarlo. Este plan empoderará a las regiones educativas, maestros, padres y estudiantes en la toma de decisiones para sus comunidades.</w:t>
      </w:r>
    </w:p>
    <w:p w14:paraId="3E6C4717" w14:textId="24285EE1" w:rsidR="00F1F0BA" w:rsidRPr="00126997" w:rsidRDefault="5D11FB62" w:rsidP="00BF1206">
      <w:pPr>
        <w:rPr>
          <w:rFonts w:ascii="Times New Roman" w:hAnsi="Times New Roman" w:cs="Times New Roman"/>
          <w:b/>
          <w:bCs/>
          <w:lang w:val="es-PR"/>
        </w:rPr>
      </w:pPr>
      <w:r w:rsidRPr="00126997">
        <w:rPr>
          <w:rFonts w:ascii="Times New Roman" w:hAnsi="Times New Roman" w:cs="Times New Roman"/>
          <w:b/>
          <w:bCs/>
          <w:lang w:val="es-PR"/>
        </w:rPr>
        <w:t xml:space="preserve">La descentralización ayudará a mejorar la calidad de la educación para todos los estudiantes en Puerto Rico, </w:t>
      </w:r>
      <w:r w:rsidR="00F40B85">
        <w:rPr>
          <w:rFonts w:ascii="Times New Roman" w:hAnsi="Times New Roman" w:cs="Times New Roman"/>
          <w:b/>
          <w:bCs/>
          <w:lang w:val="es-PR"/>
        </w:rPr>
        <w:t>incluyendo a</w:t>
      </w:r>
      <w:r w:rsidRPr="00126997">
        <w:rPr>
          <w:rFonts w:ascii="Times New Roman" w:hAnsi="Times New Roman" w:cs="Times New Roman"/>
          <w:b/>
          <w:bCs/>
          <w:lang w:val="es-PR"/>
        </w:rPr>
        <w:t xml:space="preserve"> estudiantes con discapacidades.</w:t>
      </w:r>
    </w:p>
    <w:p w14:paraId="6886DFA8" w14:textId="3472ED78" w:rsidR="00F1F0BA" w:rsidRPr="00126997" w:rsidRDefault="5D11FB62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La descentralización permite a las agencias educativas locales adaptar los servicios educativos para satisfacer mejor las necesidades específicas de la comunidad y sus estudiantes. Este proceso no elimina el nivel de la oficina central, </w:t>
      </w:r>
      <w:r w:rsidR="00671A28" w:rsidRPr="00126997">
        <w:rPr>
          <w:rFonts w:ascii="Times New Roman" w:hAnsi="Times New Roman" w:cs="Times New Roman"/>
          <w:lang w:val="es-PR"/>
        </w:rPr>
        <w:t>s</w:t>
      </w:r>
      <w:r w:rsidR="00671A28">
        <w:rPr>
          <w:rFonts w:ascii="Times New Roman" w:hAnsi="Times New Roman" w:cs="Times New Roman"/>
          <w:lang w:val="es-PR"/>
        </w:rPr>
        <w:t>i</w:t>
      </w:r>
      <w:r w:rsidR="00671A28" w:rsidRPr="00126997">
        <w:rPr>
          <w:rFonts w:ascii="Times New Roman" w:hAnsi="Times New Roman" w:cs="Times New Roman"/>
          <w:lang w:val="es-PR"/>
        </w:rPr>
        <w:t>no</w:t>
      </w:r>
      <w:r w:rsidRPr="00126997">
        <w:rPr>
          <w:rFonts w:ascii="Times New Roman" w:hAnsi="Times New Roman" w:cs="Times New Roman"/>
          <w:lang w:val="es-PR"/>
        </w:rPr>
        <w:t xml:space="preserve"> que fortalece tanto a la </w:t>
      </w:r>
      <w:r w:rsidR="001E5580">
        <w:rPr>
          <w:rFonts w:ascii="Times New Roman" w:hAnsi="Times New Roman" w:cs="Times New Roman"/>
          <w:lang w:val="es-PR"/>
        </w:rPr>
        <w:t>SEA</w:t>
      </w:r>
      <w:r w:rsidRPr="00126997">
        <w:rPr>
          <w:rFonts w:ascii="Times New Roman" w:hAnsi="Times New Roman" w:cs="Times New Roman"/>
          <w:lang w:val="es-PR"/>
        </w:rPr>
        <w:t xml:space="preserve"> como a las LEA</w:t>
      </w:r>
      <w:r w:rsidR="00671A28">
        <w:rPr>
          <w:rFonts w:ascii="Times New Roman" w:hAnsi="Times New Roman" w:cs="Times New Roman"/>
          <w:lang w:val="es-PR"/>
        </w:rPr>
        <w:t>s</w:t>
      </w:r>
      <w:r w:rsidRPr="00126997">
        <w:rPr>
          <w:rFonts w:ascii="Times New Roman" w:hAnsi="Times New Roman" w:cs="Times New Roman"/>
          <w:lang w:val="es-PR"/>
        </w:rPr>
        <w:t xml:space="preserve">. </w:t>
      </w:r>
    </w:p>
    <w:p w14:paraId="3A9B9D10" w14:textId="02D45CA5" w:rsidR="00F1F0BA" w:rsidRPr="00126997" w:rsidRDefault="5D11FB62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lastRenderedPageBreak/>
        <w:t>Además, la descentralización agiliza la distribución de recursos federales y estatales, asegurando que los estudiantes y las escuelas tengan acceso a materiales y programas educativos de alta calidad de manera rápida y eficiente. Este enfoque permite que las escuelas y regiones se adapten rápidamente a los desastres naturales, lo que resulta en una educación más ágil y resi</w:t>
      </w:r>
      <w:r w:rsidR="00E2146A">
        <w:rPr>
          <w:rFonts w:ascii="Times New Roman" w:hAnsi="Times New Roman" w:cs="Times New Roman"/>
          <w:lang w:val="es-PR"/>
        </w:rPr>
        <w:t>li</w:t>
      </w:r>
      <w:r w:rsidRPr="00126997">
        <w:rPr>
          <w:rFonts w:ascii="Times New Roman" w:hAnsi="Times New Roman" w:cs="Times New Roman"/>
          <w:lang w:val="es-PR"/>
        </w:rPr>
        <w:t xml:space="preserve">ente para los estudiantes de Puerto Rico. </w:t>
      </w:r>
    </w:p>
    <w:p w14:paraId="649321F3" w14:textId="2E44F624" w:rsidR="00F1F0BA" w:rsidRPr="00126997" w:rsidRDefault="5D11FB62" w:rsidP="00BF1206">
      <w:pPr>
        <w:rPr>
          <w:rFonts w:ascii="Times New Roman" w:hAnsi="Times New Roman" w:cs="Times New Roman"/>
          <w:b/>
          <w:bCs/>
          <w:lang w:val="es-PR"/>
        </w:rPr>
      </w:pPr>
      <w:r w:rsidRPr="00126997">
        <w:rPr>
          <w:rFonts w:ascii="Times New Roman" w:hAnsi="Times New Roman" w:cs="Times New Roman"/>
          <w:b/>
          <w:bCs/>
          <w:lang w:val="es-PR"/>
        </w:rPr>
        <w:t>Esta transformación será un esfuerzo colaborativo y transparente de liderazgo local y federal:</w:t>
      </w:r>
    </w:p>
    <w:p w14:paraId="36962BBD" w14:textId="3EDD052B" w:rsidR="00F1F0BA" w:rsidRPr="00126997" w:rsidRDefault="3FD200D9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Esta transición será liderada por el Gobierno de Puerto Rico. La Oficina del Gobernador, </w:t>
      </w:r>
      <w:r w:rsidR="00DB3DE6">
        <w:rPr>
          <w:rFonts w:ascii="Times New Roman" w:hAnsi="Times New Roman" w:cs="Times New Roman"/>
          <w:lang w:val="es-PR"/>
        </w:rPr>
        <w:t xml:space="preserve">el Secretario </w:t>
      </w:r>
      <w:r w:rsidRPr="00126997">
        <w:rPr>
          <w:rFonts w:ascii="Times New Roman" w:hAnsi="Times New Roman" w:cs="Times New Roman"/>
          <w:lang w:val="es-PR"/>
        </w:rPr>
        <w:t xml:space="preserve">de Educación de los Estados Unidos, </w:t>
      </w:r>
      <w:r w:rsidR="00795EF7">
        <w:rPr>
          <w:rFonts w:ascii="Times New Roman" w:hAnsi="Times New Roman" w:cs="Times New Roman"/>
          <w:lang w:val="es-PR"/>
        </w:rPr>
        <w:t xml:space="preserve">el </w:t>
      </w:r>
      <w:r w:rsidR="008556B7" w:rsidRPr="00126997">
        <w:rPr>
          <w:rFonts w:ascii="Times New Roman" w:hAnsi="Times New Roman" w:cs="Times New Roman"/>
          <w:lang w:val="es-PR"/>
        </w:rPr>
        <w:t>DEPR</w:t>
      </w:r>
      <w:r w:rsidRPr="00126997">
        <w:rPr>
          <w:rFonts w:ascii="Times New Roman" w:hAnsi="Times New Roman" w:cs="Times New Roman"/>
          <w:lang w:val="es-PR"/>
        </w:rPr>
        <w:t xml:space="preserve"> y otras agencias gubernamentales colabora</w:t>
      </w:r>
      <w:r w:rsidR="00FC4CE0">
        <w:rPr>
          <w:rFonts w:ascii="Times New Roman" w:hAnsi="Times New Roman" w:cs="Times New Roman"/>
          <w:lang w:val="es-PR"/>
        </w:rPr>
        <w:t>ron</w:t>
      </w:r>
      <w:r w:rsidRPr="00126997">
        <w:rPr>
          <w:rFonts w:ascii="Times New Roman" w:hAnsi="Times New Roman" w:cs="Times New Roman"/>
          <w:lang w:val="es-PR"/>
        </w:rPr>
        <w:t xml:space="preserve"> para crear la</w:t>
      </w:r>
      <w:r w:rsidR="63FBBE2B" w:rsidRPr="00126997">
        <w:rPr>
          <w:rFonts w:ascii="Times New Roman" w:hAnsi="Times New Roman" w:cs="Times New Roman"/>
          <w:i/>
          <w:iCs/>
          <w:lang w:val="es-PR"/>
        </w:rPr>
        <w:t xml:space="preserve"> </w:t>
      </w:r>
      <w:r w:rsidR="63FBBE2B" w:rsidRPr="003C130A">
        <w:rPr>
          <w:rFonts w:ascii="Times New Roman" w:hAnsi="Times New Roman" w:cs="Times New Roman"/>
          <w:lang w:val="es-PR"/>
        </w:rPr>
        <w:t>Iniciativa de Descentralización Educativa y Autonomía Regional (IDEAR</w:t>
      </w:r>
      <w:r w:rsidR="63FBBE2B" w:rsidRPr="00106AAA">
        <w:rPr>
          <w:rFonts w:ascii="Times New Roman" w:hAnsi="Times New Roman" w:cs="Times New Roman"/>
          <w:lang w:val="es-PR"/>
        </w:rPr>
        <w:t>)</w:t>
      </w:r>
      <w:r w:rsidR="003C130A" w:rsidRPr="00106AAA">
        <w:rPr>
          <w:rFonts w:ascii="Times New Roman" w:hAnsi="Times New Roman" w:cs="Times New Roman"/>
          <w:lang w:val="es-PR"/>
        </w:rPr>
        <w:t xml:space="preserve"> o</w:t>
      </w:r>
      <w:r w:rsidR="003C130A">
        <w:rPr>
          <w:rFonts w:ascii="Times New Roman" w:hAnsi="Times New Roman" w:cs="Times New Roman"/>
          <w:i/>
          <w:iCs/>
          <w:lang w:val="es-PR"/>
        </w:rPr>
        <w:t xml:space="preserve"> </w:t>
      </w:r>
      <w:r w:rsidR="003C130A" w:rsidRPr="003C130A">
        <w:rPr>
          <w:rFonts w:ascii="Times New Roman" w:hAnsi="Times New Roman" w:cs="Times New Roman"/>
          <w:i/>
          <w:iCs/>
          <w:lang w:val="es-PR"/>
        </w:rPr>
        <w:t xml:space="preserve">Initiative </w:t>
      </w:r>
      <w:r w:rsidR="00D17C3D">
        <w:rPr>
          <w:rFonts w:ascii="Times New Roman" w:hAnsi="Times New Roman" w:cs="Times New Roman"/>
          <w:i/>
          <w:iCs/>
          <w:lang w:val="es-PR"/>
        </w:rPr>
        <w:t>for</w:t>
      </w:r>
      <w:r w:rsidR="003C130A" w:rsidRPr="003C130A">
        <w:rPr>
          <w:rFonts w:ascii="Times New Roman" w:hAnsi="Times New Roman" w:cs="Times New Roman"/>
          <w:i/>
          <w:iCs/>
          <w:lang w:val="es-PR"/>
        </w:rPr>
        <w:t xml:space="preserve"> Decentralization of Education and Autonomy of</w:t>
      </w:r>
      <w:r w:rsidR="00D17C3D">
        <w:rPr>
          <w:rFonts w:ascii="Times New Roman" w:hAnsi="Times New Roman" w:cs="Times New Roman"/>
          <w:i/>
          <w:iCs/>
          <w:lang w:val="es-PR"/>
        </w:rPr>
        <w:t xml:space="preserve"> </w:t>
      </w:r>
      <w:r w:rsidR="003C130A" w:rsidRPr="003C130A">
        <w:rPr>
          <w:rFonts w:ascii="Times New Roman" w:hAnsi="Times New Roman" w:cs="Times New Roman"/>
          <w:i/>
          <w:iCs/>
          <w:lang w:val="es-PR"/>
        </w:rPr>
        <w:t>Regions (IDEAR)</w:t>
      </w:r>
      <w:r w:rsidR="63FBBE2B" w:rsidRPr="00126997">
        <w:rPr>
          <w:rFonts w:ascii="Times New Roman" w:hAnsi="Times New Roman" w:cs="Times New Roman"/>
          <w:i/>
          <w:iCs/>
          <w:lang w:val="es-PR"/>
        </w:rPr>
        <w:t>.</w:t>
      </w:r>
      <w:r w:rsidR="271A6C53" w:rsidRPr="00126997">
        <w:rPr>
          <w:rFonts w:ascii="Times New Roman" w:hAnsi="Times New Roman" w:cs="Times New Roman"/>
          <w:lang w:val="es-PR"/>
        </w:rPr>
        <w:t xml:space="preserve"> </w:t>
      </w:r>
      <w:r w:rsidR="00CF3070">
        <w:rPr>
          <w:rFonts w:ascii="Times New Roman" w:hAnsi="Times New Roman" w:cs="Times New Roman"/>
          <w:lang w:val="es-PR"/>
        </w:rPr>
        <w:t xml:space="preserve">Para una transición efectiva, </w:t>
      </w:r>
      <w:r w:rsidR="271A6C53" w:rsidRPr="00126997">
        <w:rPr>
          <w:rFonts w:ascii="Times New Roman" w:hAnsi="Times New Roman" w:cs="Times New Roman"/>
          <w:lang w:val="es-PR"/>
        </w:rPr>
        <w:t xml:space="preserve">IDEAR será responsable de coordinar los esfuerzos y la voz de la comunidad, padres, maestros, estudiantes y otros miembros locales involucrados en la toma de decisiones educativas. La iniciativa contará con expertos dedicados a brindar apoyo y desarrollar la capacidad interna para avanzar en este esfuerzo. </w:t>
      </w:r>
    </w:p>
    <w:p w14:paraId="56A8F20F" w14:textId="2DE80232" w:rsidR="00F1F0BA" w:rsidRPr="00126997" w:rsidRDefault="5D11FB62" w:rsidP="00BF1206">
      <w:pPr>
        <w:rPr>
          <w:rFonts w:ascii="Times New Roman" w:hAnsi="Times New Roman" w:cs="Times New Roman"/>
          <w:b/>
          <w:bCs/>
          <w:lang w:val="es-PR"/>
        </w:rPr>
      </w:pPr>
      <w:r w:rsidRPr="00126997">
        <w:rPr>
          <w:rFonts w:ascii="Times New Roman" w:hAnsi="Times New Roman" w:cs="Times New Roman"/>
          <w:b/>
          <w:bCs/>
          <w:lang w:val="es-PR"/>
        </w:rPr>
        <w:t xml:space="preserve">Esta transformación </w:t>
      </w:r>
      <w:r w:rsidR="00EB5592">
        <w:rPr>
          <w:rFonts w:ascii="Times New Roman" w:hAnsi="Times New Roman" w:cs="Times New Roman"/>
          <w:b/>
          <w:bCs/>
          <w:lang w:val="es-PR"/>
        </w:rPr>
        <w:t>asegurar</w:t>
      </w:r>
      <w:r w:rsidR="00EB5592" w:rsidRPr="00126997">
        <w:rPr>
          <w:rFonts w:ascii="Times New Roman" w:hAnsi="Times New Roman" w:cs="Times New Roman"/>
          <w:b/>
          <w:bCs/>
          <w:lang w:val="es-PR"/>
        </w:rPr>
        <w:t>á</w:t>
      </w:r>
      <w:r w:rsidR="00EB5592">
        <w:rPr>
          <w:rFonts w:ascii="Times New Roman" w:hAnsi="Times New Roman" w:cs="Times New Roman"/>
          <w:b/>
          <w:bCs/>
          <w:lang w:val="es-PR"/>
        </w:rPr>
        <w:t xml:space="preserve"> </w:t>
      </w:r>
      <w:r w:rsidR="00EB5592" w:rsidRPr="00126997">
        <w:rPr>
          <w:rFonts w:ascii="Times New Roman" w:hAnsi="Times New Roman" w:cs="Times New Roman"/>
          <w:b/>
          <w:bCs/>
          <w:lang w:val="es-PR"/>
        </w:rPr>
        <w:t>que</w:t>
      </w:r>
      <w:r w:rsidRPr="00126997">
        <w:rPr>
          <w:rFonts w:ascii="Times New Roman" w:hAnsi="Times New Roman" w:cs="Times New Roman"/>
          <w:b/>
          <w:bCs/>
          <w:lang w:val="es-PR"/>
        </w:rPr>
        <w:t xml:space="preserve"> las voces y opiniones de los </w:t>
      </w:r>
      <w:r w:rsidR="000830DB">
        <w:rPr>
          <w:rFonts w:ascii="Times New Roman" w:hAnsi="Times New Roman" w:cs="Times New Roman"/>
          <w:b/>
          <w:bCs/>
          <w:lang w:val="es-PR"/>
        </w:rPr>
        <w:t>maestros</w:t>
      </w:r>
      <w:r w:rsidRPr="00126997">
        <w:rPr>
          <w:rFonts w:ascii="Times New Roman" w:hAnsi="Times New Roman" w:cs="Times New Roman"/>
          <w:b/>
          <w:bCs/>
          <w:lang w:val="es-PR"/>
        </w:rPr>
        <w:t xml:space="preserve"> se tengan en cuenta durante la transformación. La descentralización también permitirá que los padres y </w:t>
      </w:r>
      <w:r w:rsidR="00E23AF5">
        <w:rPr>
          <w:rFonts w:ascii="Times New Roman" w:hAnsi="Times New Roman" w:cs="Times New Roman"/>
          <w:b/>
          <w:bCs/>
          <w:lang w:val="es-PR"/>
        </w:rPr>
        <w:t>encargados</w:t>
      </w:r>
      <w:r w:rsidRPr="00126997">
        <w:rPr>
          <w:rFonts w:ascii="Times New Roman" w:hAnsi="Times New Roman" w:cs="Times New Roman"/>
          <w:b/>
          <w:bCs/>
          <w:lang w:val="es-PR"/>
        </w:rPr>
        <w:t xml:space="preserve"> participen activamente </w:t>
      </w:r>
      <w:r w:rsidR="0086019D">
        <w:rPr>
          <w:rFonts w:ascii="Times New Roman" w:hAnsi="Times New Roman" w:cs="Times New Roman"/>
          <w:b/>
          <w:bCs/>
          <w:lang w:val="es-PR"/>
        </w:rPr>
        <w:t xml:space="preserve">y estén </w:t>
      </w:r>
      <w:r w:rsidRPr="00126997">
        <w:rPr>
          <w:rFonts w:ascii="Times New Roman" w:hAnsi="Times New Roman" w:cs="Times New Roman"/>
          <w:b/>
          <w:bCs/>
          <w:lang w:val="es-PR"/>
        </w:rPr>
        <w:t>inform</w:t>
      </w:r>
      <w:r w:rsidR="005A139E">
        <w:rPr>
          <w:rFonts w:ascii="Times New Roman" w:hAnsi="Times New Roman" w:cs="Times New Roman"/>
          <w:b/>
          <w:bCs/>
          <w:lang w:val="es-PR"/>
        </w:rPr>
        <w:t>ados</w:t>
      </w:r>
      <w:r w:rsidRPr="00126997">
        <w:rPr>
          <w:rFonts w:ascii="Times New Roman" w:hAnsi="Times New Roman" w:cs="Times New Roman"/>
          <w:b/>
          <w:bCs/>
          <w:lang w:val="es-PR"/>
        </w:rPr>
        <w:t xml:space="preserve"> sobre la educación de sus hijos.</w:t>
      </w:r>
    </w:p>
    <w:p w14:paraId="371E584F" w14:textId="400639EA" w:rsidR="00F1F0BA" w:rsidRPr="00126997" w:rsidRDefault="5D11FB62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Durante el proceso de transición, habrá canales activos de participación para escuchar las opiniones y preocupaciones de los maestros, haciéndolos participantes activos en el desarrollo e implementación del nuevo modelo educativo en Puerto Rico. </w:t>
      </w:r>
    </w:p>
    <w:p w14:paraId="3D90DB55" w14:textId="65DA1471" w:rsidR="00F1F0BA" w:rsidRPr="00126997" w:rsidRDefault="66042054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Habrá canales de comunicación continuos y accesibles para que los padres y </w:t>
      </w:r>
      <w:r w:rsidR="006C698A">
        <w:rPr>
          <w:rFonts w:ascii="Times New Roman" w:hAnsi="Times New Roman" w:cs="Times New Roman"/>
          <w:lang w:val="es-PR"/>
        </w:rPr>
        <w:t>encargados</w:t>
      </w:r>
      <w:r w:rsidRPr="00126997">
        <w:rPr>
          <w:rFonts w:ascii="Times New Roman" w:hAnsi="Times New Roman" w:cs="Times New Roman"/>
          <w:lang w:val="es-PR"/>
        </w:rPr>
        <w:t xml:space="preserve"> compartan sus perspectivas y compartan sus aportes sobre el desarrollo e implementación del nuevo modelo educativo en Puerto Rico e involucrarlos como socios activos en el proceso. </w:t>
      </w:r>
    </w:p>
    <w:p w14:paraId="7563229E" w14:textId="651F6221" w:rsidR="00F1F0BA" w:rsidRPr="00126997" w:rsidRDefault="0B13748B" w:rsidP="00BF1206">
      <w:pPr>
        <w:rPr>
          <w:rFonts w:ascii="Times New Roman" w:hAnsi="Times New Roman" w:cs="Times New Roman"/>
          <w:lang w:val="es-PR"/>
        </w:rPr>
      </w:pPr>
      <w:r w:rsidRPr="00126997">
        <w:rPr>
          <w:rFonts w:ascii="Times New Roman" w:hAnsi="Times New Roman" w:cs="Times New Roman"/>
          <w:lang w:val="es-PR"/>
        </w:rPr>
        <w:t xml:space="preserve">Los maestros, padres y miembros de la comunidad pueden enviar sus comentarios a través de una encuesta </w:t>
      </w:r>
      <w:r w:rsidR="00AD1D34">
        <w:rPr>
          <w:rFonts w:ascii="Times New Roman" w:hAnsi="Times New Roman" w:cs="Times New Roman"/>
          <w:lang w:val="es-PR"/>
        </w:rPr>
        <w:t xml:space="preserve">siendo </w:t>
      </w:r>
      <w:r w:rsidRPr="00126997">
        <w:rPr>
          <w:rFonts w:ascii="Times New Roman" w:hAnsi="Times New Roman" w:cs="Times New Roman"/>
          <w:lang w:val="es-PR"/>
        </w:rPr>
        <w:t xml:space="preserve">desarrollada por IDEAR y que será enviada por el Departamento de Educación de Puerto Rico. </w:t>
      </w:r>
      <w:r w:rsidR="008E18A2">
        <w:rPr>
          <w:rFonts w:ascii="Times New Roman" w:hAnsi="Times New Roman" w:cs="Times New Roman"/>
          <w:lang w:val="es-PR"/>
        </w:rPr>
        <w:t>Pueden enviar</w:t>
      </w:r>
      <w:r w:rsidRPr="00126997">
        <w:rPr>
          <w:rFonts w:ascii="Times New Roman" w:hAnsi="Times New Roman" w:cs="Times New Roman"/>
          <w:lang w:val="es-PR"/>
        </w:rPr>
        <w:t xml:space="preserve"> sugerencias, preguntas y comentarios por correo electrónico a: IDEAR@de.pr.gov</w:t>
      </w:r>
    </w:p>
    <w:p w14:paraId="2595F0A1" w14:textId="61C7B2A5" w:rsidR="00F1F0BA" w:rsidRPr="0012147A" w:rsidRDefault="00E23AF5" w:rsidP="0012147A">
      <w:pPr>
        <w:jc w:val="both"/>
        <w:rPr>
          <w:rFonts w:ascii="Times New Roman" w:hAnsi="Times New Roman" w:cs="Times New Roman"/>
          <w:lang w:val="es-PR"/>
        </w:rPr>
      </w:pPr>
      <w:r w:rsidRPr="0012147A">
        <w:rPr>
          <w:rFonts w:ascii="Times New Roman" w:hAnsi="Times New Roman" w:cs="Times New Roman"/>
          <w:lang w:val="es-PR"/>
        </w:rPr>
        <w:t xml:space="preserve"> </w:t>
      </w:r>
      <w:r w:rsidR="5D11FB62" w:rsidRPr="0012147A">
        <w:rPr>
          <w:rFonts w:ascii="Times New Roman" w:hAnsi="Times New Roman" w:cs="Times New Roman"/>
          <w:lang w:val="es-PR"/>
        </w:rPr>
        <w:t>#</w:t>
      </w:r>
      <w:r w:rsidRPr="0012147A">
        <w:rPr>
          <w:rFonts w:ascii="Times New Roman" w:hAnsi="Times New Roman" w:cs="Times New Roman"/>
          <w:lang w:val="es-PR"/>
        </w:rPr>
        <w:t xml:space="preserve">           </w:t>
      </w:r>
      <w:r w:rsidR="5D11FB62" w:rsidRPr="0012147A">
        <w:rPr>
          <w:rFonts w:ascii="Times New Roman" w:hAnsi="Times New Roman" w:cs="Times New Roman"/>
          <w:lang w:val="es-PR"/>
        </w:rPr>
        <w:t>#            #</w:t>
      </w:r>
      <w:r w:rsidR="00F1F0BA" w:rsidRPr="0012147A">
        <w:rPr>
          <w:rFonts w:ascii="Times New Roman" w:hAnsi="Times New Roman" w:cs="Times New Roman"/>
          <w:lang w:val="es-PR"/>
        </w:rPr>
        <w:tab/>
      </w:r>
    </w:p>
    <w:p w14:paraId="0EA21AD8" w14:textId="6F86EB84" w:rsidR="00B217F1" w:rsidRPr="00126997" w:rsidRDefault="00B217F1" w:rsidP="002B4949">
      <w:pPr>
        <w:jc w:val="both"/>
        <w:rPr>
          <w:rFonts w:ascii="Times New Roman" w:hAnsi="Times New Roman" w:cs="Times New Roman"/>
          <w:lang w:val="es-PR"/>
        </w:rPr>
      </w:pPr>
    </w:p>
    <w:sectPr w:rsidR="00B217F1" w:rsidRPr="0012699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A96A" w14:textId="77777777" w:rsidR="00314A75" w:rsidRDefault="00314A75" w:rsidP="00BA4AC7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0D34F530" w14:textId="77777777" w:rsidR="00314A75" w:rsidRDefault="00314A75" w:rsidP="00BA4AC7">
      <w:pPr>
        <w:spacing w:after="0" w:line="240" w:lineRule="auto"/>
      </w:pPr>
      <w:r>
        <w:rPr>
          <w:lang w:val="es"/>
        </w:rPr>
        <w:continuationSeparator/>
      </w:r>
    </w:p>
  </w:endnote>
  <w:endnote w:type="continuationNotice" w:id="1">
    <w:p w14:paraId="2B1B2CA0" w14:textId="77777777" w:rsidR="00314A75" w:rsidRDefault="00314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&quot;Courier New&quot;&quot;,serif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60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4E907" w14:textId="0FAB6A1F" w:rsidR="00BA4AC7" w:rsidRDefault="00BA4AC7">
        <w:pPr>
          <w:pStyle w:val="Footer"/>
          <w:jc w:val="center"/>
        </w:pPr>
        <w:r>
          <w:rPr>
            <w:color w:val="2B579A"/>
            <w:shd w:val="clear" w:color="auto" w:fill="E6E6E6"/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color w:val="2B579A"/>
            <w:shd w:val="clear" w:color="auto" w:fill="E6E6E6"/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color w:val="2B579A"/>
            <w:shd w:val="clear" w:color="auto" w:fill="E6E6E6"/>
            <w:lang w:val="es"/>
          </w:rPr>
          <w:fldChar w:fldCharType="end"/>
        </w:r>
      </w:p>
    </w:sdtContent>
  </w:sdt>
  <w:p w14:paraId="05FC2DAA" w14:textId="77777777" w:rsidR="00BA4AC7" w:rsidRDefault="00BA4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0399" w14:textId="77777777" w:rsidR="00314A75" w:rsidRDefault="00314A75" w:rsidP="00BA4AC7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640F28B" w14:textId="77777777" w:rsidR="00314A75" w:rsidRDefault="00314A75" w:rsidP="00BA4AC7">
      <w:pPr>
        <w:spacing w:after="0" w:line="240" w:lineRule="auto"/>
      </w:pPr>
      <w:r>
        <w:rPr>
          <w:lang w:val="es"/>
        </w:rPr>
        <w:continuationSeparator/>
      </w:r>
    </w:p>
  </w:footnote>
  <w:footnote w:type="continuationNotice" w:id="1">
    <w:p w14:paraId="4397C176" w14:textId="77777777" w:rsidR="00314A75" w:rsidRDefault="00314A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1238"/>
    <w:multiLevelType w:val="hybridMultilevel"/>
    <w:tmpl w:val="435EBA1A"/>
    <w:lvl w:ilvl="0" w:tplc="14A2FB10">
      <w:start w:val="1"/>
      <w:numFmt w:val="bullet"/>
      <w:lvlText w:val="o"/>
      <w:lvlJc w:val="left"/>
      <w:pPr>
        <w:ind w:left="720" w:hanging="360"/>
      </w:pPr>
      <w:rPr>
        <w:rFonts w:ascii="&quot;&quot;Courier New&quot;&quot;,serif" w:hAnsi="&quot;&quot;Courier New&quot;&quot;,serif" w:hint="default"/>
      </w:rPr>
    </w:lvl>
    <w:lvl w:ilvl="1" w:tplc="38080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24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61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C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A2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2D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28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2C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B2D0"/>
    <w:multiLevelType w:val="hybridMultilevel"/>
    <w:tmpl w:val="FFFFFFFF"/>
    <w:lvl w:ilvl="0" w:tplc="C0A4D9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D789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AC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25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83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80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A9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29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AF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687E5"/>
    <w:multiLevelType w:val="hybridMultilevel"/>
    <w:tmpl w:val="F9221ED0"/>
    <w:lvl w:ilvl="0" w:tplc="8DC077CA">
      <w:start w:val="1"/>
      <w:numFmt w:val="bullet"/>
      <w:lvlText w:val="o"/>
      <w:lvlJc w:val="left"/>
      <w:pPr>
        <w:ind w:left="720" w:hanging="360"/>
      </w:pPr>
      <w:rPr>
        <w:rFonts w:ascii="&quot;&quot;Courier New&quot;&quot;,serif" w:hAnsi="&quot;&quot;Courier New&quot;&quot;,serif" w:hint="default"/>
      </w:rPr>
    </w:lvl>
    <w:lvl w:ilvl="1" w:tplc="EC6A3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6B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6B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C7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23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0E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05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4B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D310C"/>
    <w:multiLevelType w:val="hybridMultilevel"/>
    <w:tmpl w:val="3DB6FC3A"/>
    <w:lvl w:ilvl="0" w:tplc="D67AC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A5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28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AD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41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AA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EE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02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2E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9AAD2"/>
    <w:multiLevelType w:val="hybridMultilevel"/>
    <w:tmpl w:val="ECEEE996"/>
    <w:lvl w:ilvl="0" w:tplc="C1F670B8">
      <w:start w:val="1"/>
      <w:numFmt w:val="bullet"/>
      <w:lvlText w:val="o"/>
      <w:lvlJc w:val="left"/>
      <w:pPr>
        <w:ind w:left="720" w:hanging="360"/>
      </w:pPr>
      <w:rPr>
        <w:rFonts w:ascii="&quot;&quot;Courier New&quot;&quot;,serif" w:hAnsi="&quot;&quot;Courier New&quot;&quot;,serif" w:hint="default"/>
      </w:rPr>
    </w:lvl>
    <w:lvl w:ilvl="1" w:tplc="A9C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64D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4A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E2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A5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0C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23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09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0821"/>
    <w:multiLevelType w:val="hybridMultilevel"/>
    <w:tmpl w:val="DC88D9F2"/>
    <w:lvl w:ilvl="0" w:tplc="9690AF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A20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82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8F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64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7ED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8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67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8AC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8F9E"/>
    <w:multiLevelType w:val="hybridMultilevel"/>
    <w:tmpl w:val="FFFFFFFF"/>
    <w:lvl w:ilvl="0" w:tplc="467A2BF2">
      <w:start w:val="1"/>
      <w:numFmt w:val="decimal"/>
      <w:lvlText w:val="%1."/>
      <w:lvlJc w:val="left"/>
      <w:pPr>
        <w:ind w:left="720" w:hanging="360"/>
      </w:pPr>
    </w:lvl>
    <w:lvl w:ilvl="1" w:tplc="5858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26DE8">
      <w:start w:val="1"/>
      <w:numFmt w:val="lowerRoman"/>
      <w:lvlText w:val="%3."/>
      <w:lvlJc w:val="right"/>
      <w:pPr>
        <w:ind w:left="2160" w:hanging="180"/>
      </w:pPr>
    </w:lvl>
    <w:lvl w:ilvl="3" w:tplc="B78C25E4">
      <w:start w:val="1"/>
      <w:numFmt w:val="decimal"/>
      <w:lvlText w:val="%4."/>
      <w:lvlJc w:val="left"/>
      <w:pPr>
        <w:ind w:left="2880" w:hanging="360"/>
      </w:pPr>
    </w:lvl>
    <w:lvl w:ilvl="4" w:tplc="F75623EE">
      <w:start w:val="1"/>
      <w:numFmt w:val="lowerLetter"/>
      <w:lvlText w:val="%5."/>
      <w:lvlJc w:val="left"/>
      <w:pPr>
        <w:ind w:left="3600" w:hanging="360"/>
      </w:pPr>
    </w:lvl>
    <w:lvl w:ilvl="5" w:tplc="D1A07AA8">
      <w:start w:val="1"/>
      <w:numFmt w:val="lowerRoman"/>
      <w:lvlText w:val="%6."/>
      <w:lvlJc w:val="right"/>
      <w:pPr>
        <w:ind w:left="4320" w:hanging="180"/>
      </w:pPr>
    </w:lvl>
    <w:lvl w:ilvl="6" w:tplc="2198503C">
      <w:start w:val="1"/>
      <w:numFmt w:val="decimal"/>
      <w:lvlText w:val="%7."/>
      <w:lvlJc w:val="left"/>
      <w:pPr>
        <w:ind w:left="5040" w:hanging="360"/>
      </w:pPr>
    </w:lvl>
    <w:lvl w:ilvl="7" w:tplc="8BCA4EE0">
      <w:start w:val="1"/>
      <w:numFmt w:val="lowerLetter"/>
      <w:lvlText w:val="%8."/>
      <w:lvlJc w:val="left"/>
      <w:pPr>
        <w:ind w:left="5760" w:hanging="360"/>
      </w:pPr>
    </w:lvl>
    <w:lvl w:ilvl="8" w:tplc="7248C0D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987D"/>
    <w:multiLevelType w:val="hybridMultilevel"/>
    <w:tmpl w:val="CA103B7E"/>
    <w:lvl w:ilvl="0" w:tplc="B838D8A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B923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60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8A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09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42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2E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4D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EF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B56C"/>
    <w:multiLevelType w:val="hybridMultilevel"/>
    <w:tmpl w:val="FFFFFFFF"/>
    <w:lvl w:ilvl="0" w:tplc="225C646C">
      <w:start w:val="1"/>
      <w:numFmt w:val="decimal"/>
      <w:lvlText w:val="%1."/>
      <w:lvlJc w:val="left"/>
      <w:pPr>
        <w:ind w:left="720" w:hanging="360"/>
      </w:pPr>
    </w:lvl>
    <w:lvl w:ilvl="1" w:tplc="1B468DBE">
      <w:start w:val="1"/>
      <w:numFmt w:val="lowerLetter"/>
      <w:lvlText w:val="%2."/>
      <w:lvlJc w:val="left"/>
      <w:pPr>
        <w:ind w:left="1440" w:hanging="360"/>
      </w:pPr>
    </w:lvl>
    <w:lvl w:ilvl="2" w:tplc="542A35A0">
      <w:start w:val="1"/>
      <w:numFmt w:val="lowerRoman"/>
      <w:lvlText w:val="%3."/>
      <w:lvlJc w:val="right"/>
      <w:pPr>
        <w:ind w:left="2160" w:hanging="180"/>
      </w:pPr>
    </w:lvl>
    <w:lvl w:ilvl="3" w:tplc="A03CBBF0">
      <w:start w:val="1"/>
      <w:numFmt w:val="decimal"/>
      <w:lvlText w:val="%4."/>
      <w:lvlJc w:val="left"/>
      <w:pPr>
        <w:ind w:left="2880" w:hanging="360"/>
      </w:pPr>
    </w:lvl>
    <w:lvl w:ilvl="4" w:tplc="95C42D40">
      <w:start w:val="1"/>
      <w:numFmt w:val="lowerLetter"/>
      <w:lvlText w:val="%5."/>
      <w:lvlJc w:val="left"/>
      <w:pPr>
        <w:ind w:left="3600" w:hanging="360"/>
      </w:pPr>
    </w:lvl>
    <w:lvl w:ilvl="5" w:tplc="64903FC2">
      <w:start w:val="1"/>
      <w:numFmt w:val="lowerRoman"/>
      <w:lvlText w:val="%6."/>
      <w:lvlJc w:val="right"/>
      <w:pPr>
        <w:ind w:left="4320" w:hanging="180"/>
      </w:pPr>
    </w:lvl>
    <w:lvl w:ilvl="6" w:tplc="6FA0BF5E">
      <w:start w:val="1"/>
      <w:numFmt w:val="decimal"/>
      <w:lvlText w:val="%7."/>
      <w:lvlJc w:val="left"/>
      <w:pPr>
        <w:ind w:left="5040" w:hanging="360"/>
      </w:pPr>
    </w:lvl>
    <w:lvl w:ilvl="7" w:tplc="32DEECDC">
      <w:start w:val="1"/>
      <w:numFmt w:val="lowerLetter"/>
      <w:lvlText w:val="%8."/>
      <w:lvlJc w:val="left"/>
      <w:pPr>
        <w:ind w:left="5760" w:hanging="360"/>
      </w:pPr>
    </w:lvl>
    <w:lvl w:ilvl="8" w:tplc="720008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6C46"/>
    <w:multiLevelType w:val="hybridMultilevel"/>
    <w:tmpl w:val="926835CC"/>
    <w:lvl w:ilvl="0" w:tplc="2034F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1A3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EF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2F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A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29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6F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A2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A5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C1D2"/>
    <w:multiLevelType w:val="hybridMultilevel"/>
    <w:tmpl w:val="3FF02CC2"/>
    <w:lvl w:ilvl="0" w:tplc="902ED51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454B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44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0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04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EC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86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C1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5326"/>
    <w:multiLevelType w:val="hybridMultilevel"/>
    <w:tmpl w:val="569E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0591"/>
    <w:multiLevelType w:val="hybridMultilevel"/>
    <w:tmpl w:val="A4C0D476"/>
    <w:lvl w:ilvl="0" w:tplc="36CA30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12B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41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EF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8E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CE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0A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8E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C65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A071"/>
    <w:multiLevelType w:val="hybridMultilevel"/>
    <w:tmpl w:val="A066D48C"/>
    <w:lvl w:ilvl="0" w:tplc="8F1805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72A0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02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4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7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44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9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C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E4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B06E2"/>
    <w:multiLevelType w:val="hybridMultilevel"/>
    <w:tmpl w:val="FFFFFFFF"/>
    <w:lvl w:ilvl="0" w:tplc="74A671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C1CF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6D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05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A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87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27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CF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3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C6539"/>
    <w:multiLevelType w:val="hybridMultilevel"/>
    <w:tmpl w:val="FFFFFFFF"/>
    <w:lvl w:ilvl="0" w:tplc="4B5683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0B04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23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7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4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E3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49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48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0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A6D1A"/>
    <w:multiLevelType w:val="hybridMultilevel"/>
    <w:tmpl w:val="20CEC6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AFAD5"/>
    <w:multiLevelType w:val="hybridMultilevel"/>
    <w:tmpl w:val="FFFFFFFF"/>
    <w:lvl w:ilvl="0" w:tplc="95DA45A4">
      <w:start w:val="1"/>
      <w:numFmt w:val="decimal"/>
      <w:lvlText w:val="%1."/>
      <w:lvlJc w:val="left"/>
      <w:pPr>
        <w:ind w:left="720" w:hanging="360"/>
      </w:pPr>
    </w:lvl>
    <w:lvl w:ilvl="1" w:tplc="343AF2F8">
      <w:start w:val="1"/>
      <w:numFmt w:val="lowerLetter"/>
      <w:lvlText w:val="%2."/>
      <w:lvlJc w:val="left"/>
      <w:pPr>
        <w:ind w:left="1440" w:hanging="360"/>
      </w:pPr>
    </w:lvl>
    <w:lvl w:ilvl="2" w:tplc="95B27290">
      <w:start w:val="1"/>
      <w:numFmt w:val="lowerRoman"/>
      <w:lvlText w:val="%3."/>
      <w:lvlJc w:val="right"/>
      <w:pPr>
        <w:ind w:left="2160" w:hanging="180"/>
      </w:pPr>
    </w:lvl>
    <w:lvl w:ilvl="3" w:tplc="58FA02E0">
      <w:start w:val="1"/>
      <w:numFmt w:val="decimal"/>
      <w:lvlText w:val="%4."/>
      <w:lvlJc w:val="left"/>
      <w:pPr>
        <w:ind w:left="2880" w:hanging="360"/>
      </w:pPr>
    </w:lvl>
    <w:lvl w:ilvl="4" w:tplc="CB9825DE">
      <w:start w:val="1"/>
      <w:numFmt w:val="lowerLetter"/>
      <w:lvlText w:val="%5."/>
      <w:lvlJc w:val="left"/>
      <w:pPr>
        <w:ind w:left="3600" w:hanging="360"/>
      </w:pPr>
    </w:lvl>
    <w:lvl w:ilvl="5" w:tplc="197867DE">
      <w:start w:val="1"/>
      <w:numFmt w:val="lowerRoman"/>
      <w:lvlText w:val="%6."/>
      <w:lvlJc w:val="right"/>
      <w:pPr>
        <w:ind w:left="4320" w:hanging="180"/>
      </w:pPr>
    </w:lvl>
    <w:lvl w:ilvl="6" w:tplc="26586A6E">
      <w:start w:val="1"/>
      <w:numFmt w:val="decimal"/>
      <w:lvlText w:val="%7."/>
      <w:lvlJc w:val="left"/>
      <w:pPr>
        <w:ind w:left="5040" w:hanging="360"/>
      </w:pPr>
    </w:lvl>
    <w:lvl w:ilvl="7" w:tplc="89447FDC">
      <w:start w:val="1"/>
      <w:numFmt w:val="lowerLetter"/>
      <w:lvlText w:val="%8."/>
      <w:lvlJc w:val="left"/>
      <w:pPr>
        <w:ind w:left="5760" w:hanging="360"/>
      </w:pPr>
    </w:lvl>
    <w:lvl w:ilvl="8" w:tplc="9F0AEBB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6EFEC"/>
    <w:multiLevelType w:val="hybridMultilevel"/>
    <w:tmpl w:val="2FC643C8"/>
    <w:lvl w:ilvl="0" w:tplc="B1AEE07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BCCC5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A3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0D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21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67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B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8A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2A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5FAF"/>
    <w:multiLevelType w:val="hybridMultilevel"/>
    <w:tmpl w:val="FFFFFFFF"/>
    <w:lvl w:ilvl="0" w:tplc="09AEC8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CAE6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6C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61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C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21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B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C9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364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6494"/>
    <w:multiLevelType w:val="hybridMultilevel"/>
    <w:tmpl w:val="5AC49C22"/>
    <w:lvl w:ilvl="0" w:tplc="3CF856B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3E24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81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7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A8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D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1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40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01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F0C8B"/>
    <w:multiLevelType w:val="hybridMultilevel"/>
    <w:tmpl w:val="CD9EB65C"/>
    <w:lvl w:ilvl="0" w:tplc="8F96EF6E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4ECE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4A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86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4A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02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81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2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EF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B8A07"/>
    <w:multiLevelType w:val="hybridMultilevel"/>
    <w:tmpl w:val="B2AC243E"/>
    <w:lvl w:ilvl="0" w:tplc="AA02B5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9E0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E4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8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A4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C8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46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4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4A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AA0E0"/>
    <w:multiLevelType w:val="hybridMultilevel"/>
    <w:tmpl w:val="FFFFFFFF"/>
    <w:lvl w:ilvl="0" w:tplc="F3FCAC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FC9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AC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4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66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05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2D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4D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E3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92468"/>
    <w:multiLevelType w:val="hybridMultilevel"/>
    <w:tmpl w:val="F7701692"/>
    <w:lvl w:ilvl="0" w:tplc="517A18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FA7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AA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6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F8F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87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F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AF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0363F"/>
    <w:multiLevelType w:val="hybridMultilevel"/>
    <w:tmpl w:val="FFFFFFFF"/>
    <w:lvl w:ilvl="0" w:tplc="BEEE373A">
      <w:start w:val="1"/>
      <w:numFmt w:val="decimal"/>
      <w:lvlText w:val="%1."/>
      <w:lvlJc w:val="left"/>
      <w:pPr>
        <w:ind w:left="720" w:hanging="360"/>
      </w:pPr>
    </w:lvl>
    <w:lvl w:ilvl="1" w:tplc="14402B06">
      <w:start w:val="1"/>
      <w:numFmt w:val="lowerLetter"/>
      <w:lvlText w:val="%2."/>
      <w:lvlJc w:val="left"/>
      <w:pPr>
        <w:ind w:left="1440" w:hanging="360"/>
      </w:pPr>
    </w:lvl>
    <w:lvl w:ilvl="2" w:tplc="F724AE10">
      <w:start w:val="1"/>
      <w:numFmt w:val="lowerRoman"/>
      <w:lvlText w:val="%3."/>
      <w:lvlJc w:val="right"/>
      <w:pPr>
        <w:ind w:left="2160" w:hanging="180"/>
      </w:pPr>
    </w:lvl>
    <w:lvl w:ilvl="3" w:tplc="2CCC1864">
      <w:start w:val="1"/>
      <w:numFmt w:val="decimal"/>
      <w:lvlText w:val="%4."/>
      <w:lvlJc w:val="left"/>
      <w:pPr>
        <w:ind w:left="2880" w:hanging="360"/>
      </w:pPr>
    </w:lvl>
    <w:lvl w:ilvl="4" w:tplc="3482CCB4">
      <w:start w:val="1"/>
      <w:numFmt w:val="lowerLetter"/>
      <w:lvlText w:val="%5."/>
      <w:lvlJc w:val="left"/>
      <w:pPr>
        <w:ind w:left="3600" w:hanging="360"/>
      </w:pPr>
    </w:lvl>
    <w:lvl w:ilvl="5" w:tplc="96A25672">
      <w:start w:val="1"/>
      <w:numFmt w:val="lowerRoman"/>
      <w:lvlText w:val="%6."/>
      <w:lvlJc w:val="right"/>
      <w:pPr>
        <w:ind w:left="4320" w:hanging="180"/>
      </w:pPr>
    </w:lvl>
    <w:lvl w:ilvl="6" w:tplc="E42ABA6C">
      <w:start w:val="1"/>
      <w:numFmt w:val="decimal"/>
      <w:lvlText w:val="%7."/>
      <w:lvlJc w:val="left"/>
      <w:pPr>
        <w:ind w:left="5040" w:hanging="360"/>
      </w:pPr>
    </w:lvl>
    <w:lvl w:ilvl="7" w:tplc="7348120A">
      <w:start w:val="1"/>
      <w:numFmt w:val="lowerLetter"/>
      <w:lvlText w:val="%8."/>
      <w:lvlJc w:val="left"/>
      <w:pPr>
        <w:ind w:left="5760" w:hanging="360"/>
      </w:pPr>
    </w:lvl>
    <w:lvl w:ilvl="8" w:tplc="673CCE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B215F"/>
    <w:multiLevelType w:val="hybridMultilevel"/>
    <w:tmpl w:val="29E24E56"/>
    <w:lvl w:ilvl="0" w:tplc="9348B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08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24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6E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2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CE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69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A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C4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5038">
    <w:abstractNumId w:val="3"/>
  </w:num>
  <w:num w:numId="2" w16cid:durableId="496460280">
    <w:abstractNumId w:val="20"/>
  </w:num>
  <w:num w:numId="3" w16cid:durableId="1609773065">
    <w:abstractNumId w:val="10"/>
  </w:num>
  <w:num w:numId="4" w16cid:durableId="1597900982">
    <w:abstractNumId w:val="18"/>
  </w:num>
  <w:num w:numId="5" w16cid:durableId="1244024554">
    <w:abstractNumId w:val="7"/>
  </w:num>
  <w:num w:numId="6" w16cid:durableId="84570610">
    <w:abstractNumId w:val="21"/>
  </w:num>
  <w:num w:numId="7" w16cid:durableId="825126279">
    <w:abstractNumId w:val="5"/>
  </w:num>
  <w:num w:numId="8" w16cid:durableId="1212572666">
    <w:abstractNumId w:val="9"/>
  </w:num>
  <w:num w:numId="9" w16cid:durableId="717557101">
    <w:abstractNumId w:val="12"/>
  </w:num>
  <w:num w:numId="10" w16cid:durableId="1387026850">
    <w:abstractNumId w:val="6"/>
  </w:num>
  <w:num w:numId="11" w16cid:durableId="1130824405">
    <w:abstractNumId w:val="15"/>
  </w:num>
  <w:num w:numId="12" w16cid:durableId="875504658">
    <w:abstractNumId w:val="14"/>
  </w:num>
  <w:num w:numId="13" w16cid:durableId="825122921">
    <w:abstractNumId w:val="1"/>
  </w:num>
  <w:num w:numId="14" w16cid:durableId="1858885475">
    <w:abstractNumId w:val="8"/>
  </w:num>
  <w:num w:numId="15" w16cid:durableId="1380518857">
    <w:abstractNumId w:val="17"/>
  </w:num>
  <w:num w:numId="16" w16cid:durableId="1947302892">
    <w:abstractNumId w:val="25"/>
  </w:num>
  <w:num w:numId="17" w16cid:durableId="776487247">
    <w:abstractNumId w:val="23"/>
  </w:num>
  <w:num w:numId="18" w16cid:durableId="1831435336">
    <w:abstractNumId w:val="19"/>
  </w:num>
  <w:num w:numId="19" w16cid:durableId="985283720">
    <w:abstractNumId w:val="4"/>
  </w:num>
  <w:num w:numId="20" w16cid:durableId="2064481089">
    <w:abstractNumId w:val="2"/>
  </w:num>
  <w:num w:numId="21" w16cid:durableId="1068383804">
    <w:abstractNumId w:val="0"/>
  </w:num>
  <w:num w:numId="22" w16cid:durableId="1365014053">
    <w:abstractNumId w:val="13"/>
  </w:num>
  <w:num w:numId="23" w16cid:durableId="1196693470">
    <w:abstractNumId w:val="24"/>
  </w:num>
  <w:num w:numId="24" w16cid:durableId="1615212481">
    <w:abstractNumId w:val="22"/>
  </w:num>
  <w:num w:numId="25" w16cid:durableId="2070806541">
    <w:abstractNumId w:val="11"/>
  </w:num>
  <w:num w:numId="26" w16cid:durableId="854658729">
    <w:abstractNumId w:val="16"/>
  </w:num>
  <w:num w:numId="27" w16cid:durableId="19493109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9C"/>
    <w:rsid w:val="000012FC"/>
    <w:rsid w:val="000026BD"/>
    <w:rsid w:val="000115BB"/>
    <w:rsid w:val="000217C6"/>
    <w:rsid w:val="00021A4D"/>
    <w:rsid w:val="000240D0"/>
    <w:rsid w:val="0004007D"/>
    <w:rsid w:val="000438F3"/>
    <w:rsid w:val="00044772"/>
    <w:rsid w:val="0004551F"/>
    <w:rsid w:val="0005325A"/>
    <w:rsid w:val="000559D6"/>
    <w:rsid w:val="000620DE"/>
    <w:rsid w:val="00062268"/>
    <w:rsid w:val="00062814"/>
    <w:rsid w:val="00071F57"/>
    <w:rsid w:val="00082669"/>
    <w:rsid w:val="0008307D"/>
    <w:rsid w:val="000830DB"/>
    <w:rsid w:val="0008678D"/>
    <w:rsid w:val="00092BAC"/>
    <w:rsid w:val="00092C92"/>
    <w:rsid w:val="000932B4"/>
    <w:rsid w:val="000A55B2"/>
    <w:rsid w:val="000A584A"/>
    <w:rsid w:val="000D2936"/>
    <w:rsid w:val="000D2A71"/>
    <w:rsid w:val="000E67A0"/>
    <w:rsid w:val="000F1957"/>
    <w:rsid w:val="000F39E6"/>
    <w:rsid w:val="00104227"/>
    <w:rsid w:val="00106AAA"/>
    <w:rsid w:val="001144A0"/>
    <w:rsid w:val="00116AEA"/>
    <w:rsid w:val="00116F27"/>
    <w:rsid w:val="00120989"/>
    <w:rsid w:val="0012147A"/>
    <w:rsid w:val="00122401"/>
    <w:rsid w:val="00124D37"/>
    <w:rsid w:val="00126997"/>
    <w:rsid w:val="001428F8"/>
    <w:rsid w:val="00147B53"/>
    <w:rsid w:val="001534E3"/>
    <w:rsid w:val="00154D55"/>
    <w:rsid w:val="00155B95"/>
    <w:rsid w:val="00155DEE"/>
    <w:rsid w:val="001613D6"/>
    <w:rsid w:val="00163763"/>
    <w:rsid w:val="00172E06"/>
    <w:rsid w:val="00190A68"/>
    <w:rsid w:val="00193E57"/>
    <w:rsid w:val="001A07EB"/>
    <w:rsid w:val="001A6418"/>
    <w:rsid w:val="001B7945"/>
    <w:rsid w:val="001BE310"/>
    <w:rsid w:val="001C2787"/>
    <w:rsid w:val="001C4B77"/>
    <w:rsid w:val="001D0903"/>
    <w:rsid w:val="001D1E22"/>
    <w:rsid w:val="001D328C"/>
    <w:rsid w:val="001E5580"/>
    <w:rsid w:val="001F00AA"/>
    <w:rsid w:val="001F5204"/>
    <w:rsid w:val="00201572"/>
    <w:rsid w:val="002031FA"/>
    <w:rsid w:val="00212489"/>
    <w:rsid w:val="00215999"/>
    <w:rsid w:val="002270AD"/>
    <w:rsid w:val="00227FE2"/>
    <w:rsid w:val="002430FA"/>
    <w:rsid w:val="00252BA4"/>
    <w:rsid w:val="00256F26"/>
    <w:rsid w:val="00261EE4"/>
    <w:rsid w:val="002653A9"/>
    <w:rsid w:val="00266C8F"/>
    <w:rsid w:val="00272809"/>
    <w:rsid w:val="00275953"/>
    <w:rsid w:val="00275DF5"/>
    <w:rsid w:val="00281F53"/>
    <w:rsid w:val="00292F8A"/>
    <w:rsid w:val="002A2A5B"/>
    <w:rsid w:val="002A6676"/>
    <w:rsid w:val="002B4949"/>
    <w:rsid w:val="002B64FB"/>
    <w:rsid w:val="002B7CB4"/>
    <w:rsid w:val="002C76CB"/>
    <w:rsid w:val="002D1566"/>
    <w:rsid w:val="002E5939"/>
    <w:rsid w:val="002F1497"/>
    <w:rsid w:val="00312747"/>
    <w:rsid w:val="00314A75"/>
    <w:rsid w:val="0031544D"/>
    <w:rsid w:val="003174B5"/>
    <w:rsid w:val="00322071"/>
    <w:rsid w:val="00330C07"/>
    <w:rsid w:val="00334275"/>
    <w:rsid w:val="003455F9"/>
    <w:rsid w:val="00350A7C"/>
    <w:rsid w:val="00354D8C"/>
    <w:rsid w:val="00355026"/>
    <w:rsid w:val="00367609"/>
    <w:rsid w:val="003718FA"/>
    <w:rsid w:val="0038748D"/>
    <w:rsid w:val="00396FCA"/>
    <w:rsid w:val="003A2EAC"/>
    <w:rsid w:val="003B070B"/>
    <w:rsid w:val="003B5B48"/>
    <w:rsid w:val="003B7392"/>
    <w:rsid w:val="003C130A"/>
    <w:rsid w:val="003C7224"/>
    <w:rsid w:val="003D60BB"/>
    <w:rsid w:val="003E5117"/>
    <w:rsid w:val="004153E8"/>
    <w:rsid w:val="00416B2E"/>
    <w:rsid w:val="00423D40"/>
    <w:rsid w:val="00425B73"/>
    <w:rsid w:val="004349F6"/>
    <w:rsid w:val="00435D74"/>
    <w:rsid w:val="00445AD8"/>
    <w:rsid w:val="004506F6"/>
    <w:rsid w:val="00456B62"/>
    <w:rsid w:val="00460D03"/>
    <w:rsid w:val="004615B0"/>
    <w:rsid w:val="004679E2"/>
    <w:rsid w:val="004811A1"/>
    <w:rsid w:val="00481B4E"/>
    <w:rsid w:val="0048383F"/>
    <w:rsid w:val="00483C0D"/>
    <w:rsid w:val="004E08E6"/>
    <w:rsid w:val="004E2D6B"/>
    <w:rsid w:val="004E7A80"/>
    <w:rsid w:val="004F20D3"/>
    <w:rsid w:val="00506B50"/>
    <w:rsid w:val="00506D8A"/>
    <w:rsid w:val="0052400E"/>
    <w:rsid w:val="0054228C"/>
    <w:rsid w:val="005452E4"/>
    <w:rsid w:val="005469A7"/>
    <w:rsid w:val="00551343"/>
    <w:rsid w:val="00574AD2"/>
    <w:rsid w:val="00574B84"/>
    <w:rsid w:val="00575683"/>
    <w:rsid w:val="00582176"/>
    <w:rsid w:val="00593231"/>
    <w:rsid w:val="005951DA"/>
    <w:rsid w:val="0059650B"/>
    <w:rsid w:val="00597AF1"/>
    <w:rsid w:val="005A139E"/>
    <w:rsid w:val="005A1F3D"/>
    <w:rsid w:val="005A47B6"/>
    <w:rsid w:val="005A48D8"/>
    <w:rsid w:val="005A51F9"/>
    <w:rsid w:val="005B14F8"/>
    <w:rsid w:val="005D66CB"/>
    <w:rsid w:val="005D7B9D"/>
    <w:rsid w:val="005E3D14"/>
    <w:rsid w:val="005F1907"/>
    <w:rsid w:val="005F1973"/>
    <w:rsid w:val="00613E19"/>
    <w:rsid w:val="00621CF5"/>
    <w:rsid w:val="006330A5"/>
    <w:rsid w:val="00645753"/>
    <w:rsid w:val="0065052A"/>
    <w:rsid w:val="006514C9"/>
    <w:rsid w:val="0065483C"/>
    <w:rsid w:val="0065529E"/>
    <w:rsid w:val="006614A1"/>
    <w:rsid w:val="00671A28"/>
    <w:rsid w:val="00672E4B"/>
    <w:rsid w:val="00683161"/>
    <w:rsid w:val="00692E04"/>
    <w:rsid w:val="006946EE"/>
    <w:rsid w:val="006B11CC"/>
    <w:rsid w:val="006C2E9C"/>
    <w:rsid w:val="006C698A"/>
    <w:rsid w:val="006D061D"/>
    <w:rsid w:val="006D2B9A"/>
    <w:rsid w:val="006D331B"/>
    <w:rsid w:val="006E1446"/>
    <w:rsid w:val="006F2A7B"/>
    <w:rsid w:val="00700518"/>
    <w:rsid w:val="007139FF"/>
    <w:rsid w:val="00723B0F"/>
    <w:rsid w:val="00732046"/>
    <w:rsid w:val="0073798C"/>
    <w:rsid w:val="007438E4"/>
    <w:rsid w:val="00746AD0"/>
    <w:rsid w:val="007504E2"/>
    <w:rsid w:val="007575D4"/>
    <w:rsid w:val="00765326"/>
    <w:rsid w:val="00766084"/>
    <w:rsid w:val="00772F68"/>
    <w:rsid w:val="00777D30"/>
    <w:rsid w:val="00787B69"/>
    <w:rsid w:val="0078FF66"/>
    <w:rsid w:val="00795EF7"/>
    <w:rsid w:val="007A023E"/>
    <w:rsid w:val="007A28DC"/>
    <w:rsid w:val="007A3007"/>
    <w:rsid w:val="007B02BC"/>
    <w:rsid w:val="007B55D1"/>
    <w:rsid w:val="007C799B"/>
    <w:rsid w:val="007D7D79"/>
    <w:rsid w:val="007E0D66"/>
    <w:rsid w:val="007E5BCF"/>
    <w:rsid w:val="00813316"/>
    <w:rsid w:val="0082023D"/>
    <w:rsid w:val="00830E67"/>
    <w:rsid w:val="008323B4"/>
    <w:rsid w:val="00836BB5"/>
    <w:rsid w:val="0084104F"/>
    <w:rsid w:val="00844EFD"/>
    <w:rsid w:val="00846D4E"/>
    <w:rsid w:val="008556B7"/>
    <w:rsid w:val="0086019D"/>
    <w:rsid w:val="008643F6"/>
    <w:rsid w:val="0086629C"/>
    <w:rsid w:val="0088493A"/>
    <w:rsid w:val="008B04A3"/>
    <w:rsid w:val="008B0F83"/>
    <w:rsid w:val="008B1DEB"/>
    <w:rsid w:val="008B72E5"/>
    <w:rsid w:val="008C2DF0"/>
    <w:rsid w:val="008C49E9"/>
    <w:rsid w:val="008D654C"/>
    <w:rsid w:val="008E18A2"/>
    <w:rsid w:val="008E2E4F"/>
    <w:rsid w:val="008E6525"/>
    <w:rsid w:val="008F51FD"/>
    <w:rsid w:val="00903688"/>
    <w:rsid w:val="009124C7"/>
    <w:rsid w:val="00913A8B"/>
    <w:rsid w:val="00931D8E"/>
    <w:rsid w:val="00932938"/>
    <w:rsid w:val="009332ED"/>
    <w:rsid w:val="009351EB"/>
    <w:rsid w:val="0094082A"/>
    <w:rsid w:val="00941B75"/>
    <w:rsid w:val="009526F7"/>
    <w:rsid w:val="009536E5"/>
    <w:rsid w:val="00957890"/>
    <w:rsid w:val="00957C0E"/>
    <w:rsid w:val="00961382"/>
    <w:rsid w:val="00971C5D"/>
    <w:rsid w:val="0097450F"/>
    <w:rsid w:val="009873E3"/>
    <w:rsid w:val="009906DA"/>
    <w:rsid w:val="0099100D"/>
    <w:rsid w:val="00991329"/>
    <w:rsid w:val="009A2247"/>
    <w:rsid w:val="009A455E"/>
    <w:rsid w:val="009A6FCF"/>
    <w:rsid w:val="009B02F6"/>
    <w:rsid w:val="009C3FD3"/>
    <w:rsid w:val="009D2B75"/>
    <w:rsid w:val="009D3E86"/>
    <w:rsid w:val="009E1A4A"/>
    <w:rsid w:val="009E4F4B"/>
    <w:rsid w:val="009E7222"/>
    <w:rsid w:val="00A123C9"/>
    <w:rsid w:val="00A12A11"/>
    <w:rsid w:val="00A21408"/>
    <w:rsid w:val="00A3503C"/>
    <w:rsid w:val="00A35A93"/>
    <w:rsid w:val="00A35F2D"/>
    <w:rsid w:val="00A36958"/>
    <w:rsid w:val="00A37D39"/>
    <w:rsid w:val="00A468BC"/>
    <w:rsid w:val="00A50C9B"/>
    <w:rsid w:val="00A53E42"/>
    <w:rsid w:val="00A605B3"/>
    <w:rsid w:val="00A608D4"/>
    <w:rsid w:val="00A62364"/>
    <w:rsid w:val="00A90B79"/>
    <w:rsid w:val="00AA48F1"/>
    <w:rsid w:val="00AC0B22"/>
    <w:rsid w:val="00AC265D"/>
    <w:rsid w:val="00AD1D34"/>
    <w:rsid w:val="00AD3AC9"/>
    <w:rsid w:val="00AE16BB"/>
    <w:rsid w:val="00B20022"/>
    <w:rsid w:val="00B217F1"/>
    <w:rsid w:val="00B42377"/>
    <w:rsid w:val="00B57826"/>
    <w:rsid w:val="00B648F1"/>
    <w:rsid w:val="00B667A9"/>
    <w:rsid w:val="00B82668"/>
    <w:rsid w:val="00B83567"/>
    <w:rsid w:val="00B83C0A"/>
    <w:rsid w:val="00B83F9C"/>
    <w:rsid w:val="00B87F4A"/>
    <w:rsid w:val="00B922B8"/>
    <w:rsid w:val="00B96AEA"/>
    <w:rsid w:val="00BA0998"/>
    <w:rsid w:val="00BA4AC7"/>
    <w:rsid w:val="00BB7489"/>
    <w:rsid w:val="00BC3C33"/>
    <w:rsid w:val="00BD3C4B"/>
    <w:rsid w:val="00BF1206"/>
    <w:rsid w:val="00BF4BBF"/>
    <w:rsid w:val="00BF761F"/>
    <w:rsid w:val="00BF7D6C"/>
    <w:rsid w:val="00C0075D"/>
    <w:rsid w:val="00C12DF8"/>
    <w:rsid w:val="00C27633"/>
    <w:rsid w:val="00C32C5A"/>
    <w:rsid w:val="00C34E5A"/>
    <w:rsid w:val="00C61278"/>
    <w:rsid w:val="00C61CE2"/>
    <w:rsid w:val="00C633C6"/>
    <w:rsid w:val="00C67E5E"/>
    <w:rsid w:val="00C76C7E"/>
    <w:rsid w:val="00CA1FD8"/>
    <w:rsid w:val="00CA6175"/>
    <w:rsid w:val="00CB046A"/>
    <w:rsid w:val="00CB36FB"/>
    <w:rsid w:val="00CB6F8D"/>
    <w:rsid w:val="00CC3472"/>
    <w:rsid w:val="00CC3A02"/>
    <w:rsid w:val="00CD257A"/>
    <w:rsid w:val="00CD7C8D"/>
    <w:rsid w:val="00CE67B7"/>
    <w:rsid w:val="00CF3070"/>
    <w:rsid w:val="00CF45EB"/>
    <w:rsid w:val="00CF6333"/>
    <w:rsid w:val="00D05003"/>
    <w:rsid w:val="00D1041A"/>
    <w:rsid w:val="00D16D73"/>
    <w:rsid w:val="00D17C3D"/>
    <w:rsid w:val="00D24BCB"/>
    <w:rsid w:val="00D262C6"/>
    <w:rsid w:val="00D315AC"/>
    <w:rsid w:val="00D323B1"/>
    <w:rsid w:val="00D4164A"/>
    <w:rsid w:val="00D566FD"/>
    <w:rsid w:val="00D61E60"/>
    <w:rsid w:val="00D71496"/>
    <w:rsid w:val="00D7255F"/>
    <w:rsid w:val="00D83DFD"/>
    <w:rsid w:val="00D87D4E"/>
    <w:rsid w:val="00D92186"/>
    <w:rsid w:val="00D96416"/>
    <w:rsid w:val="00D97F3F"/>
    <w:rsid w:val="00DB3DE6"/>
    <w:rsid w:val="00DB3F90"/>
    <w:rsid w:val="00DC3409"/>
    <w:rsid w:val="00DC3776"/>
    <w:rsid w:val="00DC5906"/>
    <w:rsid w:val="00DC5C43"/>
    <w:rsid w:val="00DC7D1D"/>
    <w:rsid w:val="00DCDF69"/>
    <w:rsid w:val="00DD6C14"/>
    <w:rsid w:val="00DE046F"/>
    <w:rsid w:val="00DE1A0B"/>
    <w:rsid w:val="00DE4B96"/>
    <w:rsid w:val="00DF2232"/>
    <w:rsid w:val="00DF656A"/>
    <w:rsid w:val="00E13096"/>
    <w:rsid w:val="00E2146A"/>
    <w:rsid w:val="00E238B9"/>
    <w:rsid w:val="00E23AF5"/>
    <w:rsid w:val="00E2546A"/>
    <w:rsid w:val="00E256AF"/>
    <w:rsid w:val="00E32AE7"/>
    <w:rsid w:val="00E40E7D"/>
    <w:rsid w:val="00E447EE"/>
    <w:rsid w:val="00E51F3F"/>
    <w:rsid w:val="00E536FD"/>
    <w:rsid w:val="00E56601"/>
    <w:rsid w:val="00E82FAE"/>
    <w:rsid w:val="00E878F9"/>
    <w:rsid w:val="00EA76FC"/>
    <w:rsid w:val="00EB5592"/>
    <w:rsid w:val="00EC2C6C"/>
    <w:rsid w:val="00EC610E"/>
    <w:rsid w:val="00EC77D9"/>
    <w:rsid w:val="00ED39FB"/>
    <w:rsid w:val="00ED45E0"/>
    <w:rsid w:val="00ED7032"/>
    <w:rsid w:val="00EE0EFD"/>
    <w:rsid w:val="00EE1C50"/>
    <w:rsid w:val="00EF34AA"/>
    <w:rsid w:val="00F00B7C"/>
    <w:rsid w:val="00F149C9"/>
    <w:rsid w:val="00F14E0A"/>
    <w:rsid w:val="00F1F0BA"/>
    <w:rsid w:val="00F223E7"/>
    <w:rsid w:val="00F35404"/>
    <w:rsid w:val="00F36831"/>
    <w:rsid w:val="00F368C8"/>
    <w:rsid w:val="00F40B85"/>
    <w:rsid w:val="00F42287"/>
    <w:rsid w:val="00F56849"/>
    <w:rsid w:val="00F57440"/>
    <w:rsid w:val="00F60AF4"/>
    <w:rsid w:val="00F63B9D"/>
    <w:rsid w:val="00F65172"/>
    <w:rsid w:val="00F65513"/>
    <w:rsid w:val="00F66C0C"/>
    <w:rsid w:val="00F67DA6"/>
    <w:rsid w:val="00F83721"/>
    <w:rsid w:val="00F940E0"/>
    <w:rsid w:val="00F94C7A"/>
    <w:rsid w:val="00F96F66"/>
    <w:rsid w:val="00FA46E7"/>
    <w:rsid w:val="00FC4CE0"/>
    <w:rsid w:val="00FC4E7C"/>
    <w:rsid w:val="00FC7BEC"/>
    <w:rsid w:val="00FD1843"/>
    <w:rsid w:val="00FE769D"/>
    <w:rsid w:val="0131575A"/>
    <w:rsid w:val="0155BB58"/>
    <w:rsid w:val="0173AF36"/>
    <w:rsid w:val="0190170B"/>
    <w:rsid w:val="01C612DF"/>
    <w:rsid w:val="01D9377B"/>
    <w:rsid w:val="025C836E"/>
    <w:rsid w:val="02CA2368"/>
    <w:rsid w:val="02F85039"/>
    <w:rsid w:val="034F396B"/>
    <w:rsid w:val="037DE7A2"/>
    <w:rsid w:val="038B5038"/>
    <w:rsid w:val="0391BF2C"/>
    <w:rsid w:val="03A7B399"/>
    <w:rsid w:val="03EF4EC3"/>
    <w:rsid w:val="04209864"/>
    <w:rsid w:val="04423C84"/>
    <w:rsid w:val="044D9BB5"/>
    <w:rsid w:val="0458D362"/>
    <w:rsid w:val="0469EF40"/>
    <w:rsid w:val="049C7DFE"/>
    <w:rsid w:val="05290FCF"/>
    <w:rsid w:val="0567CBEC"/>
    <w:rsid w:val="057681CE"/>
    <w:rsid w:val="057E2894"/>
    <w:rsid w:val="0583F873"/>
    <w:rsid w:val="05A88C6D"/>
    <w:rsid w:val="05ABB045"/>
    <w:rsid w:val="05B719E0"/>
    <w:rsid w:val="06592428"/>
    <w:rsid w:val="0669689D"/>
    <w:rsid w:val="06B3BD23"/>
    <w:rsid w:val="06E5ECB4"/>
    <w:rsid w:val="0765BF2A"/>
    <w:rsid w:val="07B163F6"/>
    <w:rsid w:val="07FF9D74"/>
    <w:rsid w:val="0809350D"/>
    <w:rsid w:val="0884D16A"/>
    <w:rsid w:val="089C69A8"/>
    <w:rsid w:val="09747F29"/>
    <w:rsid w:val="0A4171DC"/>
    <w:rsid w:val="0A51354C"/>
    <w:rsid w:val="0A9D5FEC"/>
    <w:rsid w:val="0AA54D72"/>
    <w:rsid w:val="0B13748B"/>
    <w:rsid w:val="0B1C57DB"/>
    <w:rsid w:val="0B4CCEFB"/>
    <w:rsid w:val="0B654D76"/>
    <w:rsid w:val="0B6CD086"/>
    <w:rsid w:val="0BC587B6"/>
    <w:rsid w:val="0C3CEDEE"/>
    <w:rsid w:val="0C766499"/>
    <w:rsid w:val="0CB4F9F8"/>
    <w:rsid w:val="0CB6E4F4"/>
    <w:rsid w:val="0CBCA8E7"/>
    <w:rsid w:val="0CC63446"/>
    <w:rsid w:val="0CFFCCC9"/>
    <w:rsid w:val="0D7E9B7C"/>
    <w:rsid w:val="0DA44A2E"/>
    <w:rsid w:val="0DD29CF4"/>
    <w:rsid w:val="0E0BDE18"/>
    <w:rsid w:val="0E2529EA"/>
    <w:rsid w:val="0E7DB6BA"/>
    <w:rsid w:val="0E932680"/>
    <w:rsid w:val="0E98FF2B"/>
    <w:rsid w:val="0EC83450"/>
    <w:rsid w:val="0F00BF50"/>
    <w:rsid w:val="0F322753"/>
    <w:rsid w:val="0F6E6EB9"/>
    <w:rsid w:val="0F720D94"/>
    <w:rsid w:val="0F78BE95"/>
    <w:rsid w:val="0FC209C9"/>
    <w:rsid w:val="0FDC2A24"/>
    <w:rsid w:val="0FE9CF56"/>
    <w:rsid w:val="106BAE5B"/>
    <w:rsid w:val="108A3815"/>
    <w:rsid w:val="108C9EE3"/>
    <w:rsid w:val="108F474E"/>
    <w:rsid w:val="10D15449"/>
    <w:rsid w:val="10D63A31"/>
    <w:rsid w:val="10FF1F63"/>
    <w:rsid w:val="110CA170"/>
    <w:rsid w:val="11148EF6"/>
    <w:rsid w:val="11270908"/>
    <w:rsid w:val="112AA039"/>
    <w:rsid w:val="112D7ADD"/>
    <w:rsid w:val="1133D553"/>
    <w:rsid w:val="11437EDA"/>
    <w:rsid w:val="1154E8DD"/>
    <w:rsid w:val="115E6E7C"/>
    <w:rsid w:val="11C3E320"/>
    <w:rsid w:val="11D1CC73"/>
    <w:rsid w:val="11FBCFFA"/>
    <w:rsid w:val="12001A85"/>
    <w:rsid w:val="12216532"/>
    <w:rsid w:val="1232D6D3"/>
    <w:rsid w:val="1257DE09"/>
    <w:rsid w:val="127C031E"/>
    <w:rsid w:val="129AEFC4"/>
    <w:rsid w:val="12A6B0CB"/>
    <w:rsid w:val="12B0561A"/>
    <w:rsid w:val="12CC23E2"/>
    <w:rsid w:val="12E40EAE"/>
    <w:rsid w:val="12F477F5"/>
    <w:rsid w:val="1359A94A"/>
    <w:rsid w:val="1368CF5E"/>
    <w:rsid w:val="137826EB"/>
    <w:rsid w:val="13DEEF35"/>
    <w:rsid w:val="13E6243C"/>
    <w:rsid w:val="13EB2574"/>
    <w:rsid w:val="13FE61A9"/>
    <w:rsid w:val="14444232"/>
    <w:rsid w:val="144FBFAA"/>
    <w:rsid w:val="145C78A3"/>
    <w:rsid w:val="147D54A4"/>
    <w:rsid w:val="14C39E9A"/>
    <w:rsid w:val="14EFA244"/>
    <w:rsid w:val="156684E4"/>
    <w:rsid w:val="15934B67"/>
    <w:rsid w:val="159DE545"/>
    <w:rsid w:val="15A4F907"/>
    <w:rsid w:val="15D848D9"/>
    <w:rsid w:val="15F23B26"/>
    <w:rsid w:val="15F70A3B"/>
    <w:rsid w:val="16130334"/>
    <w:rsid w:val="164450A6"/>
    <w:rsid w:val="1674DD55"/>
    <w:rsid w:val="168779ED"/>
    <w:rsid w:val="16AFEDA3"/>
    <w:rsid w:val="16B20D7B"/>
    <w:rsid w:val="16C1162F"/>
    <w:rsid w:val="16F6E6CA"/>
    <w:rsid w:val="16FAFC8D"/>
    <w:rsid w:val="171782CD"/>
    <w:rsid w:val="17258234"/>
    <w:rsid w:val="173638AD"/>
    <w:rsid w:val="177BAAA3"/>
    <w:rsid w:val="17ECDEFB"/>
    <w:rsid w:val="180D08AA"/>
    <w:rsid w:val="1810ADB6"/>
    <w:rsid w:val="183C8EDC"/>
    <w:rsid w:val="18B24928"/>
    <w:rsid w:val="18CF7514"/>
    <w:rsid w:val="18D7C932"/>
    <w:rsid w:val="19100D81"/>
    <w:rsid w:val="191D91FB"/>
    <w:rsid w:val="191E6B14"/>
    <w:rsid w:val="191FA0DB"/>
    <w:rsid w:val="19717073"/>
    <w:rsid w:val="197B3766"/>
    <w:rsid w:val="19AC7E17"/>
    <w:rsid w:val="1A307502"/>
    <w:rsid w:val="1A4308B0"/>
    <w:rsid w:val="1A8ABD2E"/>
    <w:rsid w:val="1A8FF7BA"/>
    <w:rsid w:val="1AA50F31"/>
    <w:rsid w:val="1AB042FD"/>
    <w:rsid w:val="1AB0BBAF"/>
    <w:rsid w:val="1AF72D94"/>
    <w:rsid w:val="1AFFDC62"/>
    <w:rsid w:val="1B1C72D7"/>
    <w:rsid w:val="1B2A34FE"/>
    <w:rsid w:val="1B324F72"/>
    <w:rsid w:val="1B611506"/>
    <w:rsid w:val="1B835EC6"/>
    <w:rsid w:val="1B860918"/>
    <w:rsid w:val="1B8F86CE"/>
    <w:rsid w:val="1BDC48CF"/>
    <w:rsid w:val="1BFF991E"/>
    <w:rsid w:val="1C3AA10B"/>
    <w:rsid w:val="1C43BBE7"/>
    <w:rsid w:val="1C7A0542"/>
    <w:rsid w:val="1CD11D2A"/>
    <w:rsid w:val="1D1B043A"/>
    <w:rsid w:val="1D4C8F94"/>
    <w:rsid w:val="1D692BF2"/>
    <w:rsid w:val="1D7C297C"/>
    <w:rsid w:val="1D8448B6"/>
    <w:rsid w:val="1D8D5EE8"/>
    <w:rsid w:val="1DB19AFD"/>
    <w:rsid w:val="1DF311FE"/>
    <w:rsid w:val="1E1ECF56"/>
    <w:rsid w:val="1E9687E1"/>
    <w:rsid w:val="1EA1FFB8"/>
    <w:rsid w:val="1EBAFF88"/>
    <w:rsid w:val="1EDA43C7"/>
    <w:rsid w:val="1F088DED"/>
    <w:rsid w:val="1F4E76C8"/>
    <w:rsid w:val="1F5096D7"/>
    <w:rsid w:val="1F9C82A0"/>
    <w:rsid w:val="202FF3D0"/>
    <w:rsid w:val="2085AEAD"/>
    <w:rsid w:val="20A53CB6"/>
    <w:rsid w:val="20BF0897"/>
    <w:rsid w:val="20D8E4C5"/>
    <w:rsid w:val="20E27715"/>
    <w:rsid w:val="20E75159"/>
    <w:rsid w:val="213101F3"/>
    <w:rsid w:val="2158F83B"/>
    <w:rsid w:val="2160EC80"/>
    <w:rsid w:val="21B78FFC"/>
    <w:rsid w:val="21B8CD6A"/>
    <w:rsid w:val="21C7AB6A"/>
    <w:rsid w:val="21DE3DA6"/>
    <w:rsid w:val="22146CCE"/>
    <w:rsid w:val="2240FE74"/>
    <w:rsid w:val="225019DC"/>
    <w:rsid w:val="22640FA5"/>
    <w:rsid w:val="233412BD"/>
    <w:rsid w:val="2388AF9D"/>
    <w:rsid w:val="241DB1A3"/>
    <w:rsid w:val="242BE206"/>
    <w:rsid w:val="245105D8"/>
    <w:rsid w:val="24625382"/>
    <w:rsid w:val="248BD04C"/>
    <w:rsid w:val="24B08674"/>
    <w:rsid w:val="24C5BF11"/>
    <w:rsid w:val="24E4615B"/>
    <w:rsid w:val="24EF30BE"/>
    <w:rsid w:val="251DD811"/>
    <w:rsid w:val="2528738A"/>
    <w:rsid w:val="25B1D10A"/>
    <w:rsid w:val="25C04672"/>
    <w:rsid w:val="25D2AA61"/>
    <w:rsid w:val="25DCD5AF"/>
    <w:rsid w:val="25F4BA29"/>
    <w:rsid w:val="262286DB"/>
    <w:rsid w:val="2664DFB7"/>
    <w:rsid w:val="267AA605"/>
    <w:rsid w:val="26A73BD5"/>
    <w:rsid w:val="26AD4F8F"/>
    <w:rsid w:val="26D29218"/>
    <w:rsid w:val="26E095DF"/>
    <w:rsid w:val="26E2922F"/>
    <w:rsid w:val="26FBF0FB"/>
    <w:rsid w:val="2718CACF"/>
    <w:rsid w:val="271A6C53"/>
    <w:rsid w:val="272E7C01"/>
    <w:rsid w:val="27330214"/>
    <w:rsid w:val="277F6CEB"/>
    <w:rsid w:val="279D6938"/>
    <w:rsid w:val="27A1D6E9"/>
    <w:rsid w:val="27D306B6"/>
    <w:rsid w:val="27DED8B6"/>
    <w:rsid w:val="27F80721"/>
    <w:rsid w:val="2806403B"/>
    <w:rsid w:val="280D566A"/>
    <w:rsid w:val="28491FF0"/>
    <w:rsid w:val="28A1A37A"/>
    <w:rsid w:val="28CA4C62"/>
    <w:rsid w:val="2917649A"/>
    <w:rsid w:val="2976BB0C"/>
    <w:rsid w:val="298B0A85"/>
    <w:rsid w:val="2990B169"/>
    <w:rsid w:val="2A191E8E"/>
    <w:rsid w:val="2A2B8384"/>
    <w:rsid w:val="2A92A338"/>
    <w:rsid w:val="2A981892"/>
    <w:rsid w:val="2AC4E831"/>
    <w:rsid w:val="2AD19506"/>
    <w:rsid w:val="2B161111"/>
    <w:rsid w:val="2B4C32C9"/>
    <w:rsid w:val="2B4D1476"/>
    <w:rsid w:val="2B553BA3"/>
    <w:rsid w:val="2B55770F"/>
    <w:rsid w:val="2B93D9D8"/>
    <w:rsid w:val="2BC14677"/>
    <w:rsid w:val="2C0090B3"/>
    <w:rsid w:val="2C0E4BD6"/>
    <w:rsid w:val="2C387E16"/>
    <w:rsid w:val="2C5F78FC"/>
    <w:rsid w:val="2C6D6567"/>
    <w:rsid w:val="2CA76867"/>
    <w:rsid w:val="2CC6C26F"/>
    <w:rsid w:val="2CF31F66"/>
    <w:rsid w:val="2D07E4C5"/>
    <w:rsid w:val="2D47FFFD"/>
    <w:rsid w:val="2D5CFB59"/>
    <w:rsid w:val="2D5D3EC5"/>
    <w:rsid w:val="2D856B32"/>
    <w:rsid w:val="2DB0AE2C"/>
    <w:rsid w:val="2DCD7A99"/>
    <w:rsid w:val="2E494380"/>
    <w:rsid w:val="2E51D795"/>
    <w:rsid w:val="2E5FBCBE"/>
    <w:rsid w:val="2E869F18"/>
    <w:rsid w:val="2EF613E7"/>
    <w:rsid w:val="2F17EDB6"/>
    <w:rsid w:val="2F36D5F7"/>
    <w:rsid w:val="2F494AAC"/>
    <w:rsid w:val="2F7315AB"/>
    <w:rsid w:val="2F8A9F85"/>
    <w:rsid w:val="2F9DDC97"/>
    <w:rsid w:val="2FA50629"/>
    <w:rsid w:val="2FC257AD"/>
    <w:rsid w:val="2FDD1A5E"/>
    <w:rsid w:val="2FFF2EFF"/>
    <w:rsid w:val="30E1C898"/>
    <w:rsid w:val="3100AAA5"/>
    <w:rsid w:val="31080A5A"/>
    <w:rsid w:val="311117E7"/>
    <w:rsid w:val="312C361D"/>
    <w:rsid w:val="3140D68A"/>
    <w:rsid w:val="31594124"/>
    <w:rsid w:val="3171F49A"/>
    <w:rsid w:val="317DCEE0"/>
    <w:rsid w:val="31A9CCEF"/>
    <w:rsid w:val="31CDAF64"/>
    <w:rsid w:val="32A3DABB"/>
    <w:rsid w:val="32C312A6"/>
    <w:rsid w:val="32D52C2D"/>
    <w:rsid w:val="32DCA6EB"/>
    <w:rsid w:val="32E35EAA"/>
    <w:rsid w:val="335D6903"/>
    <w:rsid w:val="337171AD"/>
    <w:rsid w:val="3376FB45"/>
    <w:rsid w:val="337DE4B0"/>
    <w:rsid w:val="33E37454"/>
    <w:rsid w:val="33FA02C9"/>
    <w:rsid w:val="3428632C"/>
    <w:rsid w:val="34413C70"/>
    <w:rsid w:val="34441EBD"/>
    <w:rsid w:val="34647076"/>
    <w:rsid w:val="346CDF1C"/>
    <w:rsid w:val="349CBBDA"/>
    <w:rsid w:val="35C77BD3"/>
    <w:rsid w:val="35FAE6FF"/>
    <w:rsid w:val="361AFF6C"/>
    <w:rsid w:val="3631424B"/>
    <w:rsid w:val="363AFA1B"/>
    <w:rsid w:val="36452779"/>
    <w:rsid w:val="369E6391"/>
    <w:rsid w:val="36ACD8C7"/>
    <w:rsid w:val="36C29210"/>
    <w:rsid w:val="36CD940F"/>
    <w:rsid w:val="3701161A"/>
    <w:rsid w:val="371815DD"/>
    <w:rsid w:val="3749DF33"/>
    <w:rsid w:val="376D19EC"/>
    <w:rsid w:val="378341CA"/>
    <w:rsid w:val="37B42B3B"/>
    <w:rsid w:val="37BCDDAA"/>
    <w:rsid w:val="37C9970D"/>
    <w:rsid w:val="3844E2D0"/>
    <w:rsid w:val="3859136C"/>
    <w:rsid w:val="3883A873"/>
    <w:rsid w:val="38BBC353"/>
    <w:rsid w:val="39178FE0"/>
    <w:rsid w:val="393287C1"/>
    <w:rsid w:val="397211C0"/>
    <w:rsid w:val="39A61145"/>
    <w:rsid w:val="39A985FB"/>
    <w:rsid w:val="39B49D5F"/>
    <w:rsid w:val="39DA6362"/>
    <w:rsid w:val="39F1E77C"/>
    <w:rsid w:val="3A0F4065"/>
    <w:rsid w:val="3A4268D8"/>
    <w:rsid w:val="3A4B679C"/>
    <w:rsid w:val="3A78572A"/>
    <w:rsid w:val="3B34A5FB"/>
    <w:rsid w:val="3B38CEA3"/>
    <w:rsid w:val="3BA4BAFB"/>
    <w:rsid w:val="3C323B72"/>
    <w:rsid w:val="3CCC4E8E"/>
    <w:rsid w:val="3D0A1665"/>
    <w:rsid w:val="3D722BBD"/>
    <w:rsid w:val="3D8ECC9E"/>
    <w:rsid w:val="3DA3098C"/>
    <w:rsid w:val="3DAA3C30"/>
    <w:rsid w:val="3DAAFD9C"/>
    <w:rsid w:val="3DB3075A"/>
    <w:rsid w:val="3DC8BB11"/>
    <w:rsid w:val="3DF2834E"/>
    <w:rsid w:val="3DFE5747"/>
    <w:rsid w:val="3E0A0C66"/>
    <w:rsid w:val="3E0D4F73"/>
    <w:rsid w:val="3E14ACAC"/>
    <w:rsid w:val="3E5E24CF"/>
    <w:rsid w:val="3E67AE41"/>
    <w:rsid w:val="3EA8AFF1"/>
    <w:rsid w:val="3EBDDCE0"/>
    <w:rsid w:val="3ED061E5"/>
    <w:rsid w:val="3ED0E9A0"/>
    <w:rsid w:val="3ED672C4"/>
    <w:rsid w:val="3ED9DCD9"/>
    <w:rsid w:val="3F018DD8"/>
    <w:rsid w:val="3F0A75B8"/>
    <w:rsid w:val="3F306027"/>
    <w:rsid w:val="3F6D5E64"/>
    <w:rsid w:val="3F820654"/>
    <w:rsid w:val="3F8D94CD"/>
    <w:rsid w:val="3F9919DF"/>
    <w:rsid w:val="3FD200D9"/>
    <w:rsid w:val="3FD2798D"/>
    <w:rsid w:val="3FE601BE"/>
    <w:rsid w:val="403CE854"/>
    <w:rsid w:val="4044C695"/>
    <w:rsid w:val="404ADC1A"/>
    <w:rsid w:val="408EC2C6"/>
    <w:rsid w:val="40D4F578"/>
    <w:rsid w:val="40DECFF6"/>
    <w:rsid w:val="40E29E5E"/>
    <w:rsid w:val="41871F3D"/>
    <w:rsid w:val="418A8B3B"/>
    <w:rsid w:val="41D62185"/>
    <w:rsid w:val="420CCE25"/>
    <w:rsid w:val="42695CB7"/>
    <w:rsid w:val="428B31C1"/>
    <w:rsid w:val="428BBDC0"/>
    <w:rsid w:val="42C57D95"/>
    <w:rsid w:val="42E709F4"/>
    <w:rsid w:val="42FDEE33"/>
    <w:rsid w:val="43702173"/>
    <w:rsid w:val="43717C6C"/>
    <w:rsid w:val="4389D47B"/>
    <w:rsid w:val="4397936C"/>
    <w:rsid w:val="43B23519"/>
    <w:rsid w:val="43B56060"/>
    <w:rsid w:val="43CAC551"/>
    <w:rsid w:val="43D11B81"/>
    <w:rsid w:val="43E04DCA"/>
    <w:rsid w:val="44278E21"/>
    <w:rsid w:val="444D719E"/>
    <w:rsid w:val="4456A9A5"/>
    <w:rsid w:val="44635FC7"/>
    <w:rsid w:val="45039E2C"/>
    <w:rsid w:val="4517C2C8"/>
    <w:rsid w:val="4529978E"/>
    <w:rsid w:val="452EE020"/>
    <w:rsid w:val="45783E47"/>
    <w:rsid w:val="457CC29F"/>
    <w:rsid w:val="4598072B"/>
    <w:rsid w:val="459D4309"/>
    <w:rsid w:val="45A16776"/>
    <w:rsid w:val="45A4F214"/>
    <w:rsid w:val="45C35E82"/>
    <w:rsid w:val="45C5B505"/>
    <w:rsid w:val="461C1CEB"/>
    <w:rsid w:val="463C2322"/>
    <w:rsid w:val="468F8F4B"/>
    <w:rsid w:val="46A21706"/>
    <w:rsid w:val="470CD373"/>
    <w:rsid w:val="4759D77C"/>
    <w:rsid w:val="47705F22"/>
    <w:rsid w:val="477961DC"/>
    <w:rsid w:val="4783394D"/>
    <w:rsid w:val="4796BB81"/>
    <w:rsid w:val="47F8F03E"/>
    <w:rsid w:val="481D875F"/>
    <w:rsid w:val="48A2A95C"/>
    <w:rsid w:val="492E0470"/>
    <w:rsid w:val="492EAFB1"/>
    <w:rsid w:val="49A8063D"/>
    <w:rsid w:val="49ABA3BE"/>
    <w:rsid w:val="4A38779A"/>
    <w:rsid w:val="4A535694"/>
    <w:rsid w:val="4A599FA4"/>
    <w:rsid w:val="4A96CFA5"/>
    <w:rsid w:val="4A9EC031"/>
    <w:rsid w:val="4AA3921F"/>
    <w:rsid w:val="4B1B6258"/>
    <w:rsid w:val="4B50B7A5"/>
    <w:rsid w:val="4B5FC716"/>
    <w:rsid w:val="4B60AC0B"/>
    <w:rsid w:val="4B8927EE"/>
    <w:rsid w:val="4C155847"/>
    <w:rsid w:val="4C22E8E0"/>
    <w:rsid w:val="4CB45066"/>
    <w:rsid w:val="4D165712"/>
    <w:rsid w:val="4D3055F0"/>
    <w:rsid w:val="4D5AE6E3"/>
    <w:rsid w:val="4D63390D"/>
    <w:rsid w:val="4DDFA0A6"/>
    <w:rsid w:val="4DEC79DF"/>
    <w:rsid w:val="4DEFE9F6"/>
    <w:rsid w:val="4E1A87C5"/>
    <w:rsid w:val="4E346AD7"/>
    <w:rsid w:val="4E3CAD1F"/>
    <w:rsid w:val="4E3EAF02"/>
    <w:rsid w:val="4E437A86"/>
    <w:rsid w:val="4E48C78F"/>
    <w:rsid w:val="4EBC3327"/>
    <w:rsid w:val="4ECFEA86"/>
    <w:rsid w:val="4F026D0D"/>
    <w:rsid w:val="4F56DDBC"/>
    <w:rsid w:val="4F64DF4D"/>
    <w:rsid w:val="4F6E58E3"/>
    <w:rsid w:val="4F73C00D"/>
    <w:rsid w:val="4F8BED28"/>
    <w:rsid w:val="4F99A1AF"/>
    <w:rsid w:val="4FE55814"/>
    <w:rsid w:val="502D6CF9"/>
    <w:rsid w:val="5079EDA4"/>
    <w:rsid w:val="50982940"/>
    <w:rsid w:val="50DDA495"/>
    <w:rsid w:val="50E9447C"/>
    <w:rsid w:val="50FCB5DB"/>
    <w:rsid w:val="510DF8AC"/>
    <w:rsid w:val="511C1387"/>
    <w:rsid w:val="51BEFB54"/>
    <w:rsid w:val="51C93D5A"/>
    <w:rsid w:val="523A0DCF"/>
    <w:rsid w:val="52658F87"/>
    <w:rsid w:val="52986D94"/>
    <w:rsid w:val="529DE2AB"/>
    <w:rsid w:val="52AFC5C3"/>
    <w:rsid w:val="530526FD"/>
    <w:rsid w:val="530D9F16"/>
    <w:rsid w:val="5330DF96"/>
    <w:rsid w:val="53650DBB"/>
    <w:rsid w:val="53B2333C"/>
    <w:rsid w:val="53D90CCD"/>
    <w:rsid w:val="54035EED"/>
    <w:rsid w:val="54194B00"/>
    <w:rsid w:val="54385070"/>
    <w:rsid w:val="547E5A19"/>
    <w:rsid w:val="549E182A"/>
    <w:rsid w:val="54AE2269"/>
    <w:rsid w:val="54BE23AB"/>
    <w:rsid w:val="550590B8"/>
    <w:rsid w:val="5531AC99"/>
    <w:rsid w:val="55597C77"/>
    <w:rsid w:val="555B49B6"/>
    <w:rsid w:val="5565F8C8"/>
    <w:rsid w:val="55BCC8C8"/>
    <w:rsid w:val="55FE4035"/>
    <w:rsid w:val="562050FC"/>
    <w:rsid w:val="5633D75F"/>
    <w:rsid w:val="56545ABB"/>
    <w:rsid w:val="56570712"/>
    <w:rsid w:val="568E70B0"/>
    <w:rsid w:val="5697085F"/>
    <w:rsid w:val="569AF8B9"/>
    <w:rsid w:val="56AB72F7"/>
    <w:rsid w:val="56ADE50E"/>
    <w:rsid w:val="57308387"/>
    <w:rsid w:val="573AFFAF"/>
    <w:rsid w:val="5752B191"/>
    <w:rsid w:val="57893A70"/>
    <w:rsid w:val="57BD79E6"/>
    <w:rsid w:val="57C23D14"/>
    <w:rsid w:val="57F7313D"/>
    <w:rsid w:val="58086EFB"/>
    <w:rsid w:val="582CD0E5"/>
    <w:rsid w:val="58922A05"/>
    <w:rsid w:val="58A5263E"/>
    <w:rsid w:val="58A90833"/>
    <w:rsid w:val="58FC3F20"/>
    <w:rsid w:val="5935E0F7"/>
    <w:rsid w:val="59377397"/>
    <w:rsid w:val="595D158F"/>
    <w:rsid w:val="595E0D75"/>
    <w:rsid w:val="596E136A"/>
    <w:rsid w:val="598EB2F7"/>
    <w:rsid w:val="598FBD92"/>
    <w:rsid w:val="5991D534"/>
    <w:rsid w:val="59BBA108"/>
    <w:rsid w:val="5A563EFB"/>
    <w:rsid w:val="5A6F6427"/>
    <w:rsid w:val="5A91B8FE"/>
    <w:rsid w:val="5A9DD592"/>
    <w:rsid w:val="5A9F9456"/>
    <w:rsid w:val="5AA95D0B"/>
    <w:rsid w:val="5AF054DE"/>
    <w:rsid w:val="5B10C30C"/>
    <w:rsid w:val="5B1C2A58"/>
    <w:rsid w:val="5B30F798"/>
    <w:rsid w:val="5B350AE9"/>
    <w:rsid w:val="5B84B4D2"/>
    <w:rsid w:val="5BAA3FA0"/>
    <w:rsid w:val="5BB00886"/>
    <w:rsid w:val="5BD71018"/>
    <w:rsid w:val="5BFDB1B7"/>
    <w:rsid w:val="5C0B3488"/>
    <w:rsid w:val="5C1505CB"/>
    <w:rsid w:val="5C50B156"/>
    <w:rsid w:val="5C639E10"/>
    <w:rsid w:val="5C6D81B9"/>
    <w:rsid w:val="5C732820"/>
    <w:rsid w:val="5C854FCC"/>
    <w:rsid w:val="5C86E77F"/>
    <w:rsid w:val="5C976EE0"/>
    <w:rsid w:val="5CB3C18B"/>
    <w:rsid w:val="5CD77B9A"/>
    <w:rsid w:val="5CE6EA9D"/>
    <w:rsid w:val="5CE9BA1A"/>
    <w:rsid w:val="5CF96774"/>
    <w:rsid w:val="5D045ED4"/>
    <w:rsid w:val="5D0DB841"/>
    <w:rsid w:val="5D11FB62"/>
    <w:rsid w:val="5D895CBB"/>
    <w:rsid w:val="5DA704E9"/>
    <w:rsid w:val="5DBEBCC2"/>
    <w:rsid w:val="5E2317F8"/>
    <w:rsid w:val="5E53CB1A"/>
    <w:rsid w:val="5E6CF377"/>
    <w:rsid w:val="5E7535EE"/>
    <w:rsid w:val="5E7A4C87"/>
    <w:rsid w:val="5EA5BF64"/>
    <w:rsid w:val="5F055A79"/>
    <w:rsid w:val="5F876A40"/>
    <w:rsid w:val="5FC620D9"/>
    <w:rsid w:val="60088762"/>
    <w:rsid w:val="600C4D95"/>
    <w:rsid w:val="603511AE"/>
    <w:rsid w:val="60760FF3"/>
    <w:rsid w:val="6087FEE6"/>
    <w:rsid w:val="60CBED05"/>
    <w:rsid w:val="60D4B4D5"/>
    <w:rsid w:val="60E39D29"/>
    <w:rsid w:val="61242279"/>
    <w:rsid w:val="615A137F"/>
    <w:rsid w:val="616C7507"/>
    <w:rsid w:val="6175FC49"/>
    <w:rsid w:val="61AFC83B"/>
    <w:rsid w:val="6207FFC8"/>
    <w:rsid w:val="62271362"/>
    <w:rsid w:val="622CFDD4"/>
    <w:rsid w:val="6248B4BA"/>
    <w:rsid w:val="62842F60"/>
    <w:rsid w:val="62BFF2DA"/>
    <w:rsid w:val="62C38828"/>
    <w:rsid w:val="62FBC2BB"/>
    <w:rsid w:val="6347BA4A"/>
    <w:rsid w:val="63717549"/>
    <w:rsid w:val="63A3D029"/>
    <w:rsid w:val="63F7ECE7"/>
    <w:rsid w:val="63FBBE2B"/>
    <w:rsid w:val="63FEF6D8"/>
    <w:rsid w:val="6454F7DB"/>
    <w:rsid w:val="645BC33B"/>
    <w:rsid w:val="645F2858"/>
    <w:rsid w:val="64652BA3"/>
    <w:rsid w:val="64721849"/>
    <w:rsid w:val="647F8C63"/>
    <w:rsid w:val="6496DED2"/>
    <w:rsid w:val="64C30C9E"/>
    <w:rsid w:val="6517E2AD"/>
    <w:rsid w:val="655E5BC8"/>
    <w:rsid w:val="6560C73D"/>
    <w:rsid w:val="65CE8EF8"/>
    <w:rsid w:val="66042054"/>
    <w:rsid w:val="66129A88"/>
    <w:rsid w:val="6674B553"/>
    <w:rsid w:val="668595A0"/>
    <w:rsid w:val="66FE56D3"/>
    <w:rsid w:val="675910FF"/>
    <w:rsid w:val="675A4E1F"/>
    <w:rsid w:val="67862072"/>
    <w:rsid w:val="67CF33DE"/>
    <w:rsid w:val="67D4E1BC"/>
    <w:rsid w:val="68090D81"/>
    <w:rsid w:val="6826DABD"/>
    <w:rsid w:val="6835969A"/>
    <w:rsid w:val="68391C29"/>
    <w:rsid w:val="683AC80B"/>
    <w:rsid w:val="683BD5EC"/>
    <w:rsid w:val="684FDC30"/>
    <w:rsid w:val="68570BC9"/>
    <w:rsid w:val="68739287"/>
    <w:rsid w:val="6877414C"/>
    <w:rsid w:val="689CD5A0"/>
    <w:rsid w:val="68AEB4D9"/>
    <w:rsid w:val="68D44DC5"/>
    <w:rsid w:val="692933F5"/>
    <w:rsid w:val="694E5BAF"/>
    <w:rsid w:val="699FCDCF"/>
    <w:rsid w:val="69A1E479"/>
    <w:rsid w:val="69C21937"/>
    <w:rsid w:val="69C2AB1E"/>
    <w:rsid w:val="69EBAC91"/>
    <w:rsid w:val="69FC213D"/>
    <w:rsid w:val="6A35F795"/>
    <w:rsid w:val="6A408AC4"/>
    <w:rsid w:val="6A4405A5"/>
    <w:rsid w:val="6A44895A"/>
    <w:rsid w:val="6A7183E0"/>
    <w:rsid w:val="6ABF431E"/>
    <w:rsid w:val="6ACF3100"/>
    <w:rsid w:val="6B0BCA9E"/>
    <w:rsid w:val="6B5566B0"/>
    <w:rsid w:val="6BA65DF7"/>
    <w:rsid w:val="6BD1C7F6"/>
    <w:rsid w:val="6BDC888D"/>
    <w:rsid w:val="6C2E5615"/>
    <w:rsid w:val="6C4CD657"/>
    <w:rsid w:val="6C4F2947"/>
    <w:rsid w:val="6C688B4F"/>
    <w:rsid w:val="6C6ED5AB"/>
    <w:rsid w:val="6CBCB3E0"/>
    <w:rsid w:val="6CCE1E83"/>
    <w:rsid w:val="6CF6BCC6"/>
    <w:rsid w:val="6CFDF0BF"/>
    <w:rsid w:val="6D04EFBB"/>
    <w:rsid w:val="6D205952"/>
    <w:rsid w:val="6D234D53"/>
    <w:rsid w:val="6D7BA667"/>
    <w:rsid w:val="6DF46A25"/>
    <w:rsid w:val="6E8F910D"/>
    <w:rsid w:val="6ED73EBB"/>
    <w:rsid w:val="6EFE4E6B"/>
    <w:rsid w:val="6F223CF8"/>
    <w:rsid w:val="6F3B54A6"/>
    <w:rsid w:val="6F45642B"/>
    <w:rsid w:val="6F757A66"/>
    <w:rsid w:val="6FB13AA9"/>
    <w:rsid w:val="706DCFDD"/>
    <w:rsid w:val="709FC5BF"/>
    <w:rsid w:val="70F49B62"/>
    <w:rsid w:val="715CEDC7"/>
    <w:rsid w:val="715FE927"/>
    <w:rsid w:val="7195029E"/>
    <w:rsid w:val="71A3A926"/>
    <w:rsid w:val="71A74EF2"/>
    <w:rsid w:val="71E3A49B"/>
    <w:rsid w:val="721095D9"/>
    <w:rsid w:val="72117BE1"/>
    <w:rsid w:val="7235EF2D"/>
    <w:rsid w:val="7241AEB6"/>
    <w:rsid w:val="72AB1A20"/>
    <w:rsid w:val="72C30EFD"/>
    <w:rsid w:val="72C88E57"/>
    <w:rsid w:val="72D16C1E"/>
    <w:rsid w:val="72F42012"/>
    <w:rsid w:val="733D6007"/>
    <w:rsid w:val="735CB7A3"/>
    <w:rsid w:val="73644091"/>
    <w:rsid w:val="73A60C73"/>
    <w:rsid w:val="73AC031A"/>
    <w:rsid w:val="73D1BF8E"/>
    <w:rsid w:val="7424D273"/>
    <w:rsid w:val="7446EA81"/>
    <w:rsid w:val="744873B5"/>
    <w:rsid w:val="745D4674"/>
    <w:rsid w:val="74645EB8"/>
    <w:rsid w:val="746DB825"/>
    <w:rsid w:val="74948E89"/>
    <w:rsid w:val="74C2455C"/>
    <w:rsid w:val="7500B6E3"/>
    <w:rsid w:val="7508BA00"/>
    <w:rsid w:val="753D680F"/>
    <w:rsid w:val="75C1D7AC"/>
    <w:rsid w:val="75E57F61"/>
    <w:rsid w:val="76CE5DDA"/>
    <w:rsid w:val="770A551D"/>
    <w:rsid w:val="770F386D"/>
    <w:rsid w:val="7716950C"/>
    <w:rsid w:val="771C4FBC"/>
    <w:rsid w:val="776AF2AA"/>
    <w:rsid w:val="77A558E7"/>
    <w:rsid w:val="77DC592A"/>
    <w:rsid w:val="77DC80CC"/>
    <w:rsid w:val="78608B4C"/>
    <w:rsid w:val="78EB6BC0"/>
    <w:rsid w:val="798294BE"/>
    <w:rsid w:val="799AF6D4"/>
    <w:rsid w:val="79ACA18B"/>
    <w:rsid w:val="7A1659CD"/>
    <w:rsid w:val="7A3C724C"/>
    <w:rsid w:val="7A416C4D"/>
    <w:rsid w:val="7A7CA796"/>
    <w:rsid w:val="7A810D05"/>
    <w:rsid w:val="7AA02808"/>
    <w:rsid w:val="7AAB2A4E"/>
    <w:rsid w:val="7AB62C05"/>
    <w:rsid w:val="7B03CC62"/>
    <w:rsid w:val="7B12ED3E"/>
    <w:rsid w:val="7B364DF7"/>
    <w:rsid w:val="7BA4F145"/>
    <w:rsid w:val="7C02D9AF"/>
    <w:rsid w:val="7C5728D8"/>
    <w:rsid w:val="7C952080"/>
    <w:rsid w:val="7CA4A42F"/>
    <w:rsid w:val="7CCB6FFB"/>
    <w:rsid w:val="7CFFD5C9"/>
    <w:rsid w:val="7D2896B5"/>
    <w:rsid w:val="7D446C35"/>
    <w:rsid w:val="7D453257"/>
    <w:rsid w:val="7D47FC0A"/>
    <w:rsid w:val="7D9C737C"/>
    <w:rsid w:val="7DBCD270"/>
    <w:rsid w:val="7DFD66E7"/>
    <w:rsid w:val="7E3B70CF"/>
    <w:rsid w:val="7E4CE376"/>
    <w:rsid w:val="7E86CA6D"/>
    <w:rsid w:val="7E944EAB"/>
    <w:rsid w:val="7EC9C9B8"/>
    <w:rsid w:val="7EDD24C0"/>
    <w:rsid w:val="7EE0770D"/>
    <w:rsid w:val="7EF363E1"/>
    <w:rsid w:val="7EFC6761"/>
    <w:rsid w:val="7F9F4E2D"/>
    <w:rsid w:val="7FA01B87"/>
    <w:rsid w:val="7FB782E8"/>
    <w:rsid w:val="7FD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8FB7"/>
  <w15:chartTrackingRefBased/>
  <w15:docId w15:val="{22D01E11-1CF1-4282-A733-C9F91180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3455F9"/>
  </w:style>
  <w:style w:type="character" w:customStyle="1" w:styleId="eop">
    <w:name w:val="eop"/>
    <w:basedOn w:val="DefaultParagraphFont"/>
    <w:rsid w:val="003455F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C7"/>
  </w:style>
  <w:style w:type="paragraph" w:styleId="Footer">
    <w:name w:val="footer"/>
    <w:basedOn w:val="Normal"/>
    <w:link w:val="FooterChar"/>
    <w:uiPriority w:val="99"/>
    <w:unhideWhenUsed/>
    <w:rsid w:val="00BA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C7"/>
  </w:style>
  <w:style w:type="paragraph" w:styleId="Revision">
    <w:name w:val="Revision"/>
    <w:hidden/>
    <w:uiPriority w:val="99"/>
    <w:semiHidden/>
    <w:rsid w:val="00D9641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8643F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D262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1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DB91740B-C2DB-4B47-9D02-D5906044ECA5}">
    <t:Anchor>
      <t:Comment id="2027476458"/>
    </t:Anchor>
    <t:History>
      <t:Event id="{54077974-EC10-43B4-AE3E-2C16C4AF8DA6}" time="2023-05-19T17:39:13.792Z">
        <t:Attribution userId="S::lawanda.toney@ed.gov::7ec47e0c-bc98-49d7-b164-38444f84dd2d" userProvider="AD" userName="Toney, LaWanda"/>
        <t:Anchor>
          <t:Comment id="2027476458"/>
        </t:Anchor>
        <t:Create/>
      </t:Event>
      <t:Event id="{2CC84122-1A9D-4F8A-9D7F-733B24D2F094}" time="2023-05-19T17:39:13.792Z">
        <t:Attribution userId="S::lawanda.toney@ed.gov::7ec47e0c-bc98-49d7-b164-38444f84dd2d" userProvider="AD" userName="Toney, LaWanda"/>
        <t:Anchor>
          <t:Comment id="2027476458"/>
        </t:Anchor>
        <t:Assign userId="S::Roy.Loewenstein@ed.gov::e65daf91-fc3d-43c4-913f-3ae325a66181" userProvider="AD" userName="Loewenstein, Roy"/>
      </t:Event>
      <t:Event id="{3397C585-4921-45AD-A311-0FE8A8EB6B71}" time="2023-05-19T17:39:13.792Z">
        <t:Attribution userId="S::lawanda.toney@ed.gov::7ec47e0c-bc98-49d7-b164-38444f84dd2d" userProvider="AD" userName="Toney, LaWanda"/>
        <t:Anchor>
          <t:Comment id="2027476458"/>
        </t:Anchor>
        <t:SetTitle title="@Loewenstein, Roy can we say relief with the breakdown below"/>
      </t:Event>
      <t:Event id="{F154403E-28AC-4D53-BEE3-227EB2341A74}" time="2023-05-19T18:43:52.05Z">
        <t:Attribution userId="S::lawanda.toney@ed.gov::7ec47e0c-bc98-49d7-b164-38444f84dd2d" userProvider="AD" userName="Toney, LaWanda"/>
        <t:Progress percentComplete="100"/>
      </t:Event>
    </t:History>
  </t:Task>
  <t:Task id="{11B8D463-E621-4D64-820D-FE50A36E7BE6}">
    <t:Anchor>
      <t:Comment id="1811273687"/>
    </t:Anchor>
    <t:History>
      <t:Event id="{8746ED03-96AE-4F1E-92D3-E6285C27F862}" time="2023-05-19T17:37:50.624Z">
        <t:Attribution userId="S::lawanda.toney@ed.gov::7ec47e0c-bc98-49d7-b164-38444f84dd2d" userProvider="AD" userName="Toney, LaWanda"/>
        <t:Anchor>
          <t:Comment id="2028140492"/>
        </t:Anchor>
        <t:Create/>
      </t:Event>
      <t:Event id="{16A2ED82-D635-49E4-B568-40F9DA177FBF}" time="2023-05-19T17:37:50.624Z">
        <t:Attribution userId="S::lawanda.toney@ed.gov::7ec47e0c-bc98-49d7-b164-38444f84dd2d" userProvider="AD" userName="Toney, LaWanda"/>
        <t:Anchor>
          <t:Comment id="2028140492"/>
        </t:Anchor>
        <t:Assign userId="S::Roy.Loewenstein@ed.gov::e65daf91-fc3d-43c4-913f-3ae325a66181" userProvider="AD" userName="Loewenstein, Roy"/>
      </t:Event>
      <t:Event id="{79077063-EBF0-4022-BBF3-2A5C7913AF8A}" time="2023-05-19T17:37:50.624Z">
        <t:Attribution userId="S::lawanda.toney@ed.gov::7ec47e0c-bc98-49d7-b164-38444f84dd2d" userProvider="AD" userName="Toney, LaWanda"/>
        <t:Anchor>
          <t:Comment id="2028140492"/>
        </t:Anchor>
        <t:SetTitle title="does this work @Loewenstein, Roy"/>
      </t:Event>
      <t:Event id="{03B799A5-5BE1-4691-A2E5-EB338D986ABA}" time="2023-05-19T18:43:43.068Z">
        <t:Attribution userId="S::lawanda.toney@ed.gov::7ec47e0c-bc98-49d7-b164-38444f84dd2d" userProvider="AD" userName="Toney, LaWand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004C82CDCC84C8D111B0B914DD850" ma:contentTypeVersion="13" ma:contentTypeDescription="Create a new document." ma:contentTypeScope="" ma:versionID="1d119a7a3ebc2dae5f51d7c586fd6d3b">
  <xsd:schema xmlns:xsd="http://www.w3.org/2001/XMLSchema" xmlns:xs="http://www.w3.org/2001/XMLSchema" xmlns:p="http://schemas.microsoft.com/office/2006/metadata/properties" xmlns:ns2="f7716785-3dee-425a-acf7-c9819beb2317" xmlns:ns3="48740fe2-f170-45c6-84a1-01f40cd71fe7" targetNamespace="http://schemas.microsoft.com/office/2006/metadata/properties" ma:root="true" ma:fieldsID="1de7f0ea193acc2c3d97386ca5732dbe" ns2:_="" ns3:_="">
    <xsd:import namespace="f7716785-3dee-425a-acf7-c9819beb2317"/>
    <xsd:import namespace="48740fe2-f170-45c6-84a1-01f40cd71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16785-3dee-425a-acf7-c9819beb2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314c92e-d144-457f-b892-7efb9b12d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40fe2-f170-45c6-84a1-01f40cd71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7e1411-d76e-4f19-8604-ff056c0695b7}" ma:internalName="TaxCatchAll" ma:showField="CatchAllData" ma:web="48740fe2-f170-45c6-84a1-01f40cd71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16785-3dee-425a-acf7-c9819beb2317">
      <Terms xmlns="http://schemas.microsoft.com/office/infopath/2007/PartnerControls"/>
    </lcf76f155ced4ddcb4097134ff3c332f>
    <TaxCatchAll xmlns="48740fe2-f170-45c6-84a1-01f40cd71fe7" xsi:nil="true"/>
    <SharedWithUsers xmlns="48740fe2-f170-45c6-84a1-01f40cd71fe7">
      <UserInfo>
        <DisplayName>Paola Rondón</DisplayName>
        <AccountId>38</AccountId>
        <AccountType/>
      </UserInfo>
      <UserInfo>
        <DisplayName>Andres Satizabal</DisplayName>
        <AccountId>24</AccountId>
        <AccountType/>
      </UserInfo>
      <UserInfo>
        <DisplayName>Francisco Martinez</DisplayName>
        <AccountId>172</AccountId>
        <AccountType/>
      </UserInfo>
      <UserInfo>
        <DisplayName>Valeria Saldarriaga</DisplayName>
        <AccountId>158</AccountId>
        <AccountType/>
      </UserInfo>
      <UserInfo>
        <DisplayName>Camila Tobar</DisplayName>
        <AccountId>187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E664-EC5D-414B-A784-B72C46CFC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16785-3dee-425a-acf7-c9819beb2317"/>
    <ds:schemaRef ds:uri="48740fe2-f170-45c6-84a1-01f40cd71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3592D-2538-42A5-9C03-02C9C9F656CA}">
  <ds:schemaRefs>
    <ds:schemaRef ds:uri="http://schemas.microsoft.com/office/2006/metadata/properties"/>
    <ds:schemaRef ds:uri="http://schemas.microsoft.com/office/infopath/2007/PartnerControls"/>
    <ds:schemaRef ds:uri="f7716785-3dee-425a-acf7-c9819beb2317"/>
    <ds:schemaRef ds:uri="48740fe2-f170-45c6-84a1-01f40cd71fe7"/>
  </ds:schemaRefs>
</ds:datastoreItem>
</file>

<file path=customXml/itemProps3.xml><?xml version="1.0" encoding="utf-8"?>
<ds:datastoreItem xmlns:ds="http://schemas.openxmlformats.org/officeDocument/2006/customXml" ds:itemID="{EF5DBF05-CC61-47D9-9FD5-E043D25C4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244E96-EFB3-4E59-80EB-7973D724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1411</Words>
  <Characters>7962</Characters>
  <Application>Microsoft Office Word</Application>
  <DocSecurity>0</DocSecurity>
  <Lines>107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U.S. Department of Education</Company>
  <LinksUpToDate>false</LinksUpToDate>
  <CharactersWithSpaces>9386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Ejecutivo: Iniciativa De Descentralización Educativa y Autonomía Regional (IDEAR) en Puerto Rico (PDF)</dc:title>
  <dc:subject/>
  <dc:creator/>
  <cp:keywords/>
  <dc:description/>
  <cp:lastModifiedBy>Smigielski, Alan</cp:lastModifiedBy>
  <cp:revision>3</cp:revision>
  <dcterms:created xsi:type="dcterms:W3CDTF">2023-05-22T13:51:00Z</dcterms:created>
  <dcterms:modified xsi:type="dcterms:W3CDTF">2023-05-22T14:31:00Z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0x01010092B004C82CDCC84C8D111B0B914DD850</vt:lpwstr>
  </property>
  <property fmtid="{D5CDD505-2E9C-101B-9397-08002B2CF9AE}" pid="3" name="MediaServiceImageTags">
    <vt:lpwstr/>
  </property>
</Properties>
</file>