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DB8B9" w14:textId="77777777" w:rsidR="00464DA1" w:rsidRDefault="00593C53">
      <w:pPr>
        <w:pStyle w:val="Heading1"/>
        <w:spacing w:before="71" w:line="322" w:lineRule="exact"/>
        <w:ind w:left="3194"/>
        <w:jc w:val="left"/>
      </w:pPr>
      <w:r>
        <w:t>U.S.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</w:t>
      </w:r>
    </w:p>
    <w:p w14:paraId="664DB8BA" w14:textId="22E3B132" w:rsidR="00464DA1" w:rsidRDefault="00DC1DD0">
      <w:pPr>
        <w:ind w:left="1108" w:right="1076"/>
        <w:jc w:val="center"/>
        <w:rPr>
          <w:b/>
          <w:sz w:val="28"/>
        </w:rPr>
      </w:pPr>
      <w:r>
        <w:rPr>
          <w:b/>
          <w:sz w:val="28"/>
        </w:rPr>
        <w:t>Supplemental Assistance</w:t>
      </w:r>
      <w:r w:rsidR="00E73729">
        <w:rPr>
          <w:b/>
          <w:sz w:val="28"/>
        </w:rPr>
        <w:t xml:space="preserve"> to Institutions of Higher Education (SAIHE)</w:t>
      </w:r>
      <w:r>
        <w:rPr>
          <w:b/>
          <w:sz w:val="28"/>
        </w:rPr>
        <w:t xml:space="preserve"> </w:t>
      </w:r>
      <w:r w:rsidR="00593C53">
        <w:rPr>
          <w:b/>
          <w:sz w:val="28"/>
        </w:rPr>
        <w:t>(CFDA:</w:t>
      </w:r>
      <w:r w:rsidR="00593C53">
        <w:rPr>
          <w:b/>
          <w:spacing w:val="66"/>
          <w:sz w:val="28"/>
        </w:rPr>
        <w:t xml:space="preserve"> </w:t>
      </w:r>
      <w:r w:rsidR="00593C53">
        <w:rPr>
          <w:b/>
          <w:sz w:val="28"/>
        </w:rPr>
        <w:t>84:425</w:t>
      </w:r>
      <w:r w:rsidR="00E73729">
        <w:rPr>
          <w:b/>
          <w:sz w:val="28"/>
        </w:rPr>
        <w:t>S</w:t>
      </w:r>
      <w:r w:rsidR="00593C53">
        <w:rPr>
          <w:b/>
          <w:sz w:val="28"/>
        </w:rPr>
        <w:t>)</w:t>
      </w:r>
    </w:p>
    <w:p w14:paraId="664DB8BB" w14:textId="77777777" w:rsidR="00464DA1" w:rsidRDefault="00593C53">
      <w:pPr>
        <w:pStyle w:val="Heading1"/>
        <w:ind w:left="1108" w:right="1081"/>
      </w:pPr>
      <w:r>
        <w:t>Application must be submitted electronically using GRANTS.gov</w:t>
      </w:r>
      <w:r>
        <w:rPr>
          <w:spacing w:val="-67"/>
        </w:rPr>
        <w:t xml:space="preserve"> </w:t>
      </w:r>
      <w:r>
        <w:t>https://</w:t>
      </w:r>
      <w:hyperlink r:id="rId5">
        <w:r>
          <w:t>www.Grants.gov</w:t>
        </w:r>
      </w:hyperlink>
    </w:p>
    <w:p w14:paraId="71FFD3C9" w14:textId="26E50F04" w:rsidR="001D711E" w:rsidRDefault="00593C53" w:rsidP="001D711E">
      <w:pPr>
        <w:ind w:left="1142" w:right="1113"/>
        <w:jc w:val="center"/>
        <w:rPr>
          <w:b/>
          <w:sz w:val="28"/>
        </w:rPr>
      </w:pPr>
      <w:r>
        <w:rPr>
          <w:b/>
          <w:sz w:val="28"/>
        </w:rPr>
        <w:t>Funding Opportunity Number: ED-GRANTS-</w:t>
      </w:r>
      <w:r w:rsidR="006A24DF" w:rsidRPr="006A24DF">
        <w:rPr>
          <w:rFonts w:ascii="Arial" w:hAnsi="Arial" w:cs="Arial"/>
          <w:color w:val="222222"/>
          <w:sz w:val="18"/>
          <w:szCs w:val="18"/>
        </w:rPr>
        <w:t xml:space="preserve"> </w:t>
      </w:r>
      <w:r w:rsidR="006A24DF" w:rsidRPr="006A24DF">
        <w:rPr>
          <w:b/>
          <w:sz w:val="28"/>
        </w:rPr>
        <w:t>032921-001</w:t>
      </w:r>
    </w:p>
    <w:p w14:paraId="4DC7372D" w14:textId="7E6CC2C6" w:rsidR="00E73729" w:rsidRDefault="00E73729" w:rsidP="001D711E">
      <w:pPr>
        <w:ind w:left="1142" w:right="1113"/>
        <w:rPr>
          <w:b/>
          <w:sz w:val="28"/>
        </w:rPr>
      </w:pPr>
    </w:p>
    <w:p w14:paraId="664DB8BC" w14:textId="50D16C27" w:rsidR="00464DA1" w:rsidRDefault="00316DF6">
      <w:pPr>
        <w:ind w:left="1142" w:right="1113"/>
        <w:jc w:val="center"/>
        <w:rPr>
          <w:b/>
          <w:sz w:val="28"/>
        </w:rPr>
      </w:pPr>
      <w:r>
        <w:rPr>
          <w:b/>
          <w:sz w:val="28"/>
        </w:rPr>
        <w:t>C</w:t>
      </w:r>
      <w:r w:rsidR="00593C53">
        <w:rPr>
          <w:b/>
          <w:sz w:val="28"/>
        </w:rPr>
        <w:t>losing</w:t>
      </w:r>
      <w:r w:rsidR="00593C53">
        <w:rPr>
          <w:b/>
          <w:spacing w:val="-3"/>
          <w:sz w:val="28"/>
        </w:rPr>
        <w:t xml:space="preserve"> </w:t>
      </w:r>
      <w:r w:rsidR="00593C53">
        <w:rPr>
          <w:b/>
          <w:sz w:val="28"/>
        </w:rPr>
        <w:t xml:space="preserve">Date:  </w:t>
      </w:r>
      <w:r>
        <w:rPr>
          <w:b/>
          <w:sz w:val="28"/>
        </w:rPr>
        <w:t>April 28, 2021</w:t>
      </w:r>
    </w:p>
    <w:p w14:paraId="664DB8BD" w14:textId="77777777" w:rsidR="00464DA1" w:rsidRDefault="00464DA1">
      <w:pPr>
        <w:pStyle w:val="BodyText"/>
        <w:spacing w:before="9"/>
        <w:rPr>
          <w:b/>
          <w:sz w:val="27"/>
        </w:rPr>
      </w:pPr>
    </w:p>
    <w:p w14:paraId="664DB8BE" w14:textId="025392B6" w:rsidR="00464DA1" w:rsidRDefault="00593C53">
      <w:pPr>
        <w:spacing w:before="1"/>
        <w:ind w:left="141" w:right="111"/>
        <w:jc w:val="center"/>
        <w:rPr>
          <w:b/>
          <w:color w:val="FF0000"/>
        </w:rPr>
      </w:pPr>
      <w:r>
        <w:rPr>
          <w:b/>
          <w:color w:val="FF0000"/>
        </w:rPr>
        <w:t>Before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Applying,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please</w:t>
      </w:r>
      <w:r>
        <w:rPr>
          <w:b/>
          <w:color w:val="FF0000"/>
          <w:spacing w:val="-2"/>
        </w:rPr>
        <w:t xml:space="preserve"> </w:t>
      </w:r>
      <w:r w:rsidR="000F0F47">
        <w:rPr>
          <w:b/>
          <w:color w:val="FF0000"/>
        </w:rPr>
        <w:t xml:space="preserve">sure to download the corresponding Certificate and Agreement and </w:t>
      </w:r>
      <w:r w:rsidR="00A9645E">
        <w:rPr>
          <w:b/>
          <w:color w:val="FF0000"/>
        </w:rPr>
        <w:t>Program Profile Form</w:t>
      </w:r>
      <w:r w:rsidR="00DF4F3A">
        <w:rPr>
          <w:b/>
          <w:color w:val="FF0000"/>
        </w:rPr>
        <w:t xml:space="preserve"> at </w:t>
      </w:r>
      <w:hyperlink r:id="rId6" w:history="1">
        <w:r w:rsidR="00742C63" w:rsidRPr="00D57CA1">
          <w:rPr>
            <w:rStyle w:val="Hyperlink"/>
            <w:b/>
          </w:rPr>
          <w:t>https://www2.ed.gov/about/offices/list/ope/crrsaa.html</w:t>
        </w:r>
      </w:hyperlink>
    </w:p>
    <w:p w14:paraId="54008093" w14:textId="77777777" w:rsidR="00742C63" w:rsidRDefault="00742C63">
      <w:pPr>
        <w:spacing w:before="1"/>
        <w:ind w:left="141" w:right="111"/>
        <w:jc w:val="center"/>
        <w:rPr>
          <w:b/>
        </w:rPr>
      </w:pPr>
    </w:p>
    <w:p w14:paraId="664DB8BF" w14:textId="77777777" w:rsidR="00464DA1" w:rsidRDefault="00464DA1">
      <w:pPr>
        <w:pStyle w:val="BodyText"/>
        <w:rPr>
          <w:b/>
        </w:rPr>
      </w:pPr>
    </w:p>
    <w:p w14:paraId="664DB8C0" w14:textId="77777777" w:rsidR="00464DA1" w:rsidRDefault="00593C53">
      <w:pPr>
        <w:pStyle w:val="Heading1"/>
        <w:ind w:left="141" w:right="115"/>
      </w:pPr>
      <w:r>
        <w:t>Instructions for Submitting the Recipient’s Funding Certification and Agreement</w:t>
      </w:r>
      <w:r>
        <w:rPr>
          <w:spacing w:val="-6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Forms</w:t>
      </w:r>
    </w:p>
    <w:p w14:paraId="664DB8C1" w14:textId="77777777" w:rsidR="00464DA1" w:rsidRDefault="00464DA1">
      <w:pPr>
        <w:pStyle w:val="BodyText"/>
        <w:spacing w:before="1"/>
        <w:rPr>
          <w:b/>
        </w:rPr>
      </w:pPr>
    </w:p>
    <w:p w14:paraId="664DB8C2" w14:textId="106D2B72" w:rsidR="00464DA1" w:rsidRDefault="007D63DF">
      <w:pPr>
        <w:spacing w:line="322" w:lineRule="exact"/>
        <w:ind w:left="1142" w:right="1117"/>
        <w:jc w:val="center"/>
        <w:rPr>
          <w:b/>
          <w:sz w:val="28"/>
        </w:rPr>
      </w:pPr>
      <w:r>
        <w:rPr>
          <w:b/>
          <w:sz w:val="28"/>
        </w:rPr>
        <w:t xml:space="preserve">Federal Register Notice:  </w:t>
      </w:r>
      <w:hyperlink r:id="rId7" w:history="1">
        <w:r w:rsidR="002F5DCA" w:rsidRPr="00D47947">
          <w:rPr>
            <w:rStyle w:val="Hyperlink"/>
            <w:b/>
            <w:sz w:val="28"/>
          </w:rPr>
          <w:t>https://www.federalregister.gov/documents/2021/03/29/2021-06527/applications-for-new-awards-fund-for-the-improvement-of-postsecondary-education-supplemental</w:t>
        </w:r>
      </w:hyperlink>
    </w:p>
    <w:p w14:paraId="28F096C7" w14:textId="77777777" w:rsidR="002F5DCA" w:rsidRDefault="002F5DCA">
      <w:pPr>
        <w:spacing w:line="322" w:lineRule="exact"/>
        <w:ind w:left="1142" w:right="1117"/>
        <w:jc w:val="center"/>
        <w:rPr>
          <w:b/>
          <w:sz w:val="28"/>
        </w:rPr>
      </w:pPr>
    </w:p>
    <w:p w14:paraId="664DB8C3" w14:textId="41D7F66E" w:rsidR="00464DA1" w:rsidRDefault="00464DA1">
      <w:pPr>
        <w:pStyle w:val="BodyText"/>
        <w:spacing w:line="322" w:lineRule="exact"/>
        <w:ind w:left="1142" w:right="1115"/>
        <w:jc w:val="center"/>
      </w:pPr>
    </w:p>
    <w:p w14:paraId="664DB8C4" w14:textId="77777777" w:rsidR="00464DA1" w:rsidRDefault="00464DA1">
      <w:pPr>
        <w:pStyle w:val="BodyText"/>
        <w:spacing w:before="2"/>
        <w:rPr>
          <w:sz w:val="20"/>
        </w:rPr>
      </w:pPr>
    </w:p>
    <w:p w14:paraId="664DB8C5" w14:textId="7BD310FC" w:rsidR="00464DA1" w:rsidRDefault="000A1B93">
      <w:pPr>
        <w:pStyle w:val="BodyText"/>
        <w:spacing w:before="89"/>
        <w:ind w:left="107"/>
      </w:pPr>
      <w:r>
        <w:t>To</w:t>
      </w:r>
      <w:r w:rsidR="00593C53">
        <w:rPr>
          <w:spacing w:val="-1"/>
        </w:rPr>
        <w:t xml:space="preserve"> </w:t>
      </w:r>
      <w:r w:rsidR="00593C53">
        <w:t>apply</w:t>
      </w:r>
      <w:r w:rsidR="00593C53">
        <w:rPr>
          <w:spacing w:val="-1"/>
        </w:rPr>
        <w:t xml:space="preserve"> </w:t>
      </w:r>
      <w:r w:rsidR="00593C53">
        <w:t>for</w:t>
      </w:r>
      <w:r w:rsidR="00593C53">
        <w:rPr>
          <w:spacing w:val="-2"/>
        </w:rPr>
        <w:t xml:space="preserve"> </w:t>
      </w:r>
      <w:r w:rsidR="00593C53">
        <w:t>funding,</w:t>
      </w:r>
      <w:r w:rsidR="00593C53">
        <w:rPr>
          <w:spacing w:val="-2"/>
        </w:rPr>
        <w:t xml:space="preserve"> </w:t>
      </w:r>
      <w:r w:rsidR="00593C53">
        <w:t>an</w:t>
      </w:r>
      <w:r w:rsidR="00593C53">
        <w:rPr>
          <w:spacing w:val="-3"/>
        </w:rPr>
        <w:t xml:space="preserve"> </w:t>
      </w:r>
      <w:r w:rsidR="00593C53">
        <w:t>institution</w:t>
      </w:r>
      <w:r w:rsidR="00593C53">
        <w:rPr>
          <w:spacing w:val="-3"/>
        </w:rPr>
        <w:t xml:space="preserve"> </w:t>
      </w:r>
      <w:r w:rsidR="00593C53">
        <w:t>must</w:t>
      </w:r>
      <w:r w:rsidR="00593C53">
        <w:rPr>
          <w:spacing w:val="-2"/>
        </w:rPr>
        <w:t xml:space="preserve"> </w:t>
      </w:r>
      <w:r w:rsidR="00593C53">
        <w:t>have</w:t>
      </w:r>
      <w:r w:rsidR="00593C53">
        <w:rPr>
          <w:spacing w:val="-4"/>
        </w:rPr>
        <w:t xml:space="preserve"> </w:t>
      </w:r>
      <w:r w:rsidR="00593C53">
        <w:t>an</w:t>
      </w:r>
      <w:r w:rsidR="00593C53">
        <w:rPr>
          <w:spacing w:val="-1"/>
        </w:rPr>
        <w:t xml:space="preserve"> </w:t>
      </w:r>
      <w:r w:rsidR="00593C53">
        <w:t>account</w:t>
      </w:r>
      <w:r w:rsidR="00593C53">
        <w:rPr>
          <w:spacing w:val="-1"/>
        </w:rPr>
        <w:t xml:space="preserve"> </w:t>
      </w:r>
      <w:r w:rsidR="00593C53">
        <w:t>with</w:t>
      </w:r>
      <w:r w:rsidR="00593C53">
        <w:rPr>
          <w:spacing w:val="-3"/>
        </w:rPr>
        <w:t xml:space="preserve"> </w:t>
      </w:r>
      <w:r w:rsidR="00593C53">
        <w:t>Grants.gov.</w:t>
      </w:r>
    </w:p>
    <w:p w14:paraId="664DB8C6" w14:textId="77777777" w:rsidR="00464DA1" w:rsidRDefault="00464DA1">
      <w:pPr>
        <w:pStyle w:val="BodyText"/>
        <w:spacing w:before="2"/>
      </w:pPr>
    </w:p>
    <w:p w14:paraId="664DB8C7" w14:textId="6EEC98F3" w:rsidR="00464DA1" w:rsidRDefault="00593C53">
      <w:pPr>
        <w:pStyle w:val="BodyText"/>
        <w:ind w:left="107" w:right="103"/>
      </w:pPr>
      <w:r>
        <w:t xml:space="preserve">If you </w:t>
      </w:r>
      <w:r>
        <w:rPr>
          <w:b/>
        </w:rPr>
        <w:t xml:space="preserve">do not </w:t>
      </w:r>
      <w:r>
        <w:t>have a Grants.gov account, you may create an account at the following</w:t>
      </w:r>
      <w:r>
        <w:rPr>
          <w:spacing w:val="1"/>
        </w:rPr>
        <w:t xml:space="preserve"> </w:t>
      </w:r>
      <w:r>
        <w:t xml:space="preserve">link: </w:t>
      </w:r>
      <w:hyperlink r:id="rId8" w:history="1">
        <w:r w:rsidR="000A1B93" w:rsidRPr="00D57CA1">
          <w:rPr>
            <w:rStyle w:val="Hyperlink"/>
            <w:i/>
          </w:rPr>
          <w:t>https://www.grants.gov/web/grants/applicants/registration.html</w:t>
        </w:r>
      </w:hyperlink>
      <w:r>
        <w:rPr>
          <w:i/>
        </w:rPr>
        <w:t>.</w:t>
      </w:r>
      <w:r>
        <w:rPr>
          <w:i/>
          <w:spacing w:val="1"/>
        </w:rPr>
        <w:t xml:space="preserve"> </w:t>
      </w:r>
      <w:r>
        <w:t>Please contact</w:t>
      </w:r>
      <w:r>
        <w:rPr>
          <w:spacing w:val="1"/>
        </w:rPr>
        <w:t xml:space="preserve"> </w:t>
      </w:r>
      <w:r>
        <w:t xml:space="preserve">the Grants.gov Help Desk at 1-800-518-4726 or </w:t>
      </w:r>
      <w:hyperlink r:id="rId9">
        <w:r>
          <w:rPr>
            <w:color w:val="0562C1"/>
            <w:u w:val="single" w:color="0562C1"/>
          </w:rPr>
          <w:t>support@grants.gov</w:t>
        </w:r>
        <w:r>
          <w:rPr>
            <w:color w:val="0562C1"/>
          </w:rPr>
          <w:t xml:space="preserve"> </w:t>
        </w:r>
      </w:hyperlink>
      <w:r>
        <w:t>if you have any</w:t>
      </w:r>
      <w:r>
        <w:rPr>
          <w:spacing w:val="1"/>
        </w:rPr>
        <w:t xml:space="preserve"> </w:t>
      </w:r>
      <w:r>
        <w:t>questions regarding registration. After you create a Grants.gov account, you can access</w:t>
      </w:r>
      <w:r>
        <w:rPr>
          <w:spacing w:val="-67"/>
        </w:rPr>
        <w:t xml:space="preserve"> </w:t>
      </w:r>
      <w:r>
        <w:t>Grants.gov</w:t>
      </w:r>
      <w:r>
        <w:rPr>
          <w:spacing w:val="-1"/>
        </w:rPr>
        <w:t xml:space="preserve"> </w:t>
      </w:r>
      <w:r>
        <w:t>and follow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documents.</w:t>
      </w:r>
    </w:p>
    <w:p w14:paraId="664DB8C8" w14:textId="77777777" w:rsidR="00464DA1" w:rsidRDefault="00464DA1">
      <w:pPr>
        <w:pStyle w:val="BodyText"/>
        <w:spacing w:before="9"/>
        <w:rPr>
          <w:sz w:val="27"/>
        </w:rPr>
      </w:pPr>
    </w:p>
    <w:p w14:paraId="664DB8C9" w14:textId="77777777" w:rsidR="00464DA1" w:rsidRDefault="00593C53">
      <w:pPr>
        <w:pStyle w:val="BodyText"/>
        <w:spacing w:line="242" w:lineRule="auto"/>
        <w:ind w:left="108" w:right="973" w:hanging="1"/>
      </w:pPr>
      <w:r>
        <w:t xml:space="preserve">If you </w:t>
      </w:r>
      <w:r>
        <w:rPr>
          <w:b/>
        </w:rPr>
        <w:t xml:space="preserve">do </w:t>
      </w:r>
      <w:r>
        <w:t>have a Grants.gov account, you can access Grants.gov and follow the</w:t>
      </w:r>
      <w:r>
        <w:rPr>
          <w:spacing w:val="-67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below for</w:t>
      </w:r>
      <w:r>
        <w:rPr>
          <w:spacing w:val="-3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documents.</w:t>
      </w:r>
    </w:p>
    <w:p w14:paraId="664DB8CA" w14:textId="77777777" w:rsidR="00464DA1" w:rsidRDefault="00464DA1">
      <w:pPr>
        <w:pStyle w:val="BodyText"/>
        <w:spacing w:before="6"/>
        <w:rPr>
          <w:sz w:val="27"/>
        </w:rPr>
      </w:pPr>
    </w:p>
    <w:p w14:paraId="664DB8CB" w14:textId="3EF5EB68" w:rsidR="00464DA1" w:rsidRDefault="00015A4D">
      <w:pPr>
        <w:pStyle w:val="BodyText"/>
        <w:spacing w:before="1"/>
        <w:ind w:left="108"/>
      </w:pPr>
      <w:r>
        <w:t>To apply</w:t>
      </w:r>
      <w:r w:rsidR="00593C53">
        <w:t>:</w:t>
      </w:r>
    </w:p>
    <w:p w14:paraId="664DB8CC" w14:textId="77777777" w:rsidR="00464DA1" w:rsidRDefault="00464DA1">
      <w:pPr>
        <w:pStyle w:val="BodyText"/>
        <w:spacing w:before="10"/>
        <w:rPr>
          <w:sz w:val="27"/>
        </w:rPr>
      </w:pPr>
    </w:p>
    <w:p w14:paraId="01B75F27" w14:textId="4050291D" w:rsidR="00015A4D" w:rsidRDefault="00015A4D">
      <w:pPr>
        <w:pStyle w:val="ListParagraph"/>
        <w:numPr>
          <w:ilvl w:val="0"/>
          <w:numId w:val="2"/>
        </w:numPr>
        <w:tabs>
          <w:tab w:val="left" w:pos="829"/>
        </w:tabs>
        <w:spacing w:before="1"/>
        <w:ind w:right="283"/>
        <w:rPr>
          <w:sz w:val="28"/>
        </w:rPr>
      </w:pPr>
      <w:r>
        <w:rPr>
          <w:sz w:val="28"/>
        </w:rPr>
        <w:t xml:space="preserve">Register in </w:t>
      </w:r>
      <w:proofErr w:type="gramStart"/>
      <w:r>
        <w:rPr>
          <w:sz w:val="28"/>
        </w:rPr>
        <w:t>Grants.gov</w:t>
      </w:r>
      <w:proofErr w:type="gramEnd"/>
    </w:p>
    <w:p w14:paraId="664DB8CD" w14:textId="47277C1E" w:rsidR="00464DA1" w:rsidRDefault="00015A4D">
      <w:pPr>
        <w:pStyle w:val="ListParagraph"/>
        <w:numPr>
          <w:ilvl w:val="0"/>
          <w:numId w:val="2"/>
        </w:numPr>
        <w:tabs>
          <w:tab w:val="left" w:pos="829"/>
        </w:tabs>
        <w:spacing w:before="1"/>
        <w:ind w:right="283"/>
        <w:rPr>
          <w:sz w:val="28"/>
        </w:rPr>
      </w:pPr>
      <w:r>
        <w:rPr>
          <w:sz w:val="28"/>
        </w:rPr>
        <w:t>D</w:t>
      </w:r>
      <w:r w:rsidR="00593C53">
        <w:rPr>
          <w:sz w:val="28"/>
        </w:rPr>
        <w:t>ownload</w:t>
      </w:r>
      <w:r>
        <w:rPr>
          <w:sz w:val="28"/>
        </w:rPr>
        <w:t xml:space="preserve"> the corresponding Certificate and Agreement </w:t>
      </w:r>
      <w:r w:rsidR="00593C53">
        <w:rPr>
          <w:sz w:val="28"/>
        </w:rPr>
        <w:t xml:space="preserve">and </w:t>
      </w:r>
      <w:r>
        <w:rPr>
          <w:sz w:val="28"/>
        </w:rPr>
        <w:t xml:space="preserve">Program Profile and </w:t>
      </w:r>
      <w:r w:rsidR="009124E8">
        <w:rPr>
          <w:sz w:val="28"/>
        </w:rPr>
        <w:t>complete offline</w:t>
      </w:r>
      <w:r w:rsidR="001F0DFF">
        <w:rPr>
          <w:sz w:val="28"/>
        </w:rPr>
        <w:t xml:space="preserve"> and submit through grants.gov.</w:t>
      </w:r>
    </w:p>
    <w:p w14:paraId="664DB8CE" w14:textId="63BC5FA3" w:rsidR="00464DA1" w:rsidRDefault="00593C53">
      <w:pPr>
        <w:pStyle w:val="ListParagraph"/>
        <w:numPr>
          <w:ilvl w:val="0"/>
          <w:numId w:val="2"/>
        </w:numPr>
        <w:tabs>
          <w:tab w:val="left" w:pos="828"/>
        </w:tabs>
        <w:spacing w:before="1" w:line="322" w:lineRule="exact"/>
        <w:ind w:left="827"/>
        <w:rPr>
          <w:sz w:val="28"/>
        </w:rPr>
      </w:pPr>
      <w:r>
        <w:rPr>
          <w:sz w:val="28"/>
        </w:rPr>
        <w:t>Complet</w:t>
      </w:r>
      <w:r w:rsidR="009124E8"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Federal</w:t>
      </w:r>
      <w:r>
        <w:rPr>
          <w:spacing w:val="-2"/>
          <w:sz w:val="28"/>
        </w:rPr>
        <w:t xml:space="preserve"> </w:t>
      </w:r>
      <w:r>
        <w:rPr>
          <w:sz w:val="28"/>
        </w:rPr>
        <w:t>Assistance</w:t>
      </w:r>
      <w:r>
        <w:rPr>
          <w:spacing w:val="-2"/>
          <w:sz w:val="28"/>
        </w:rPr>
        <w:t xml:space="preserve"> </w:t>
      </w:r>
      <w:r>
        <w:rPr>
          <w:sz w:val="28"/>
        </w:rPr>
        <w:t>(SF-424).</w:t>
      </w:r>
    </w:p>
    <w:p w14:paraId="664DB8CF" w14:textId="423E8BFB" w:rsidR="00464DA1" w:rsidRDefault="00593C53">
      <w:pPr>
        <w:pStyle w:val="ListParagraph"/>
        <w:numPr>
          <w:ilvl w:val="0"/>
          <w:numId w:val="2"/>
        </w:numPr>
        <w:tabs>
          <w:tab w:val="left" w:pos="828"/>
        </w:tabs>
        <w:ind w:left="827" w:right="421"/>
        <w:rPr>
          <w:sz w:val="28"/>
        </w:rPr>
      </w:pPr>
      <w:r>
        <w:rPr>
          <w:sz w:val="28"/>
        </w:rPr>
        <w:t>Complet</w:t>
      </w:r>
      <w:r w:rsidR="009124E8">
        <w:rPr>
          <w:sz w:val="28"/>
        </w:rPr>
        <w:t>e</w:t>
      </w:r>
      <w:r>
        <w:rPr>
          <w:sz w:val="28"/>
        </w:rPr>
        <w:t xml:space="preserve"> the Department of Education Supplemental Information Form for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SF-424.</w:t>
      </w:r>
    </w:p>
    <w:p w14:paraId="664DB8D0" w14:textId="77777777" w:rsidR="00464DA1" w:rsidRDefault="00464DA1">
      <w:pPr>
        <w:pStyle w:val="BodyText"/>
        <w:spacing w:before="10"/>
        <w:rPr>
          <w:sz w:val="27"/>
        </w:rPr>
      </w:pPr>
    </w:p>
    <w:p w14:paraId="664DB8D1" w14:textId="77777777" w:rsidR="00464DA1" w:rsidRDefault="00593C53">
      <w:pPr>
        <w:pStyle w:val="Heading1"/>
        <w:tabs>
          <w:tab w:val="left" w:pos="1548"/>
        </w:tabs>
        <w:spacing w:line="322" w:lineRule="exact"/>
        <w:jc w:val="left"/>
      </w:pPr>
      <w:r>
        <w:t>Part</w:t>
      </w:r>
      <w:r>
        <w:rPr>
          <w:spacing w:val="-1"/>
        </w:rPr>
        <w:t xml:space="preserve"> </w:t>
      </w:r>
      <w:r>
        <w:t>I:</w:t>
      </w:r>
      <w:r>
        <w:tab/>
        <w:t>SF-424</w:t>
      </w:r>
      <w:r>
        <w:rPr>
          <w:spacing w:val="-1"/>
        </w:rPr>
        <w:t xml:space="preserve"> </w:t>
      </w:r>
      <w:r>
        <w:t>Form</w:t>
      </w:r>
    </w:p>
    <w:p w14:paraId="664DB8D2" w14:textId="77777777" w:rsidR="00464DA1" w:rsidRDefault="00593C53">
      <w:pPr>
        <w:pStyle w:val="BodyText"/>
        <w:spacing w:line="322" w:lineRule="exact"/>
        <w:ind w:left="1548"/>
      </w:pPr>
      <w: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(SF-424)</w:t>
      </w:r>
    </w:p>
    <w:p w14:paraId="664DB8D3" w14:textId="77777777" w:rsidR="00464DA1" w:rsidRDefault="00593C53">
      <w:pPr>
        <w:pStyle w:val="BodyText"/>
        <w:spacing w:before="2"/>
        <w:ind w:left="1548"/>
      </w:pPr>
      <w:r>
        <w:lastRenderedPageBreak/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Supplemental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SF-424</w:t>
      </w:r>
    </w:p>
    <w:p w14:paraId="664DB8D4" w14:textId="77777777" w:rsidR="00464DA1" w:rsidRDefault="00464DA1">
      <w:pPr>
        <w:pStyle w:val="BodyText"/>
        <w:spacing w:before="9"/>
        <w:rPr>
          <w:sz w:val="27"/>
        </w:rPr>
      </w:pPr>
    </w:p>
    <w:p w14:paraId="664DB8D5" w14:textId="77777777" w:rsidR="00464DA1" w:rsidRDefault="00593C53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"/>
        <w:ind w:right="862"/>
        <w:rPr>
          <w:sz w:val="28"/>
        </w:rPr>
      </w:pPr>
      <w:r>
        <w:rPr>
          <w:sz w:val="28"/>
        </w:rPr>
        <w:t>Instructions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how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complete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SF-424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Department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Education</w:t>
      </w:r>
      <w:r>
        <w:rPr>
          <w:spacing w:val="-67"/>
          <w:sz w:val="28"/>
        </w:rPr>
        <w:t xml:space="preserve"> </w:t>
      </w:r>
      <w:r>
        <w:rPr>
          <w:sz w:val="28"/>
        </w:rPr>
        <w:t>Supplemental Information for the SF-424 can be found at this link:</w:t>
      </w:r>
      <w:r>
        <w:rPr>
          <w:color w:val="0562C1"/>
          <w:spacing w:val="1"/>
          <w:sz w:val="28"/>
        </w:rPr>
        <w:t xml:space="preserve"> </w:t>
      </w:r>
      <w:hyperlink r:id="rId10">
        <w:r>
          <w:rPr>
            <w:color w:val="0562C1"/>
            <w:sz w:val="28"/>
            <w:u w:val="single" w:color="0562C1"/>
          </w:rPr>
          <w:t>https://www2.ed.gov/fund/grant/apply/appforms/appforms.html</w:t>
        </w:r>
      </w:hyperlink>
      <w:r>
        <w:rPr>
          <w:sz w:val="28"/>
        </w:rPr>
        <w:t>.</w:t>
      </w:r>
    </w:p>
    <w:p w14:paraId="664DB8D6" w14:textId="77777777" w:rsidR="00464DA1" w:rsidRDefault="00464DA1">
      <w:pPr>
        <w:rPr>
          <w:sz w:val="28"/>
        </w:rPr>
        <w:sectPr w:rsidR="00464DA1">
          <w:type w:val="continuous"/>
          <w:pgSz w:w="12240" w:h="15840"/>
          <w:pgMar w:top="920" w:right="1360" w:bottom="280" w:left="900" w:header="720" w:footer="720" w:gutter="0"/>
          <w:cols w:space="720"/>
        </w:sectPr>
      </w:pPr>
    </w:p>
    <w:p w14:paraId="664DB8D7" w14:textId="77777777" w:rsidR="00464DA1" w:rsidRDefault="00593C53">
      <w:pPr>
        <w:pStyle w:val="BodyText"/>
        <w:spacing w:before="60"/>
        <w:ind w:left="1015" w:right="1252" w:hanging="908"/>
      </w:pPr>
      <w:r>
        <w:lastRenderedPageBreak/>
        <w:t>Page 2-Instructions for Submitting the Recipient’s Funding Certification and</w:t>
      </w:r>
      <w:r>
        <w:rPr>
          <w:spacing w:val="-67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Application Form</w:t>
      </w:r>
    </w:p>
    <w:p w14:paraId="664DB8D8" w14:textId="77777777" w:rsidR="00464DA1" w:rsidRDefault="00464DA1">
      <w:pPr>
        <w:pStyle w:val="BodyText"/>
        <w:spacing w:before="1"/>
        <w:rPr>
          <w:sz w:val="44"/>
        </w:rPr>
      </w:pPr>
    </w:p>
    <w:p w14:paraId="664DB8D9" w14:textId="77777777" w:rsidR="00464DA1" w:rsidRDefault="00593C53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right="266"/>
        <w:rPr>
          <w:sz w:val="28"/>
        </w:rPr>
      </w:pPr>
      <w:r>
        <w:rPr>
          <w:sz w:val="28"/>
        </w:rPr>
        <w:t>Please do not attach any narratives, supporting files, or application components</w:t>
      </w:r>
      <w:r>
        <w:rPr>
          <w:spacing w:val="-67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SF-424.</w:t>
      </w:r>
    </w:p>
    <w:p w14:paraId="664DB8DA" w14:textId="77777777" w:rsidR="00464DA1" w:rsidRDefault="00464DA1">
      <w:pPr>
        <w:pStyle w:val="BodyText"/>
      </w:pPr>
    </w:p>
    <w:p w14:paraId="664DB8DB" w14:textId="77777777" w:rsidR="00464DA1" w:rsidRDefault="00593C53">
      <w:pPr>
        <w:pStyle w:val="Heading1"/>
        <w:spacing w:line="321" w:lineRule="exact"/>
        <w:jc w:val="left"/>
      </w:pPr>
      <w:r>
        <w:t>Important</w:t>
      </w:r>
      <w:r>
        <w:rPr>
          <w:spacing w:val="-2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SF-424</w:t>
      </w:r>
      <w:r>
        <w:rPr>
          <w:spacing w:val="-3"/>
        </w:rPr>
        <w:t xml:space="preserve"> </w:t>
      </w:r>
      <w:r>
        <w:t>Form:</w:t>
      </w:r>
    </w:p>
    <w:p w14:paraId="664DB8DC" w14:textId="77777777" w:rsidR="00464DA1" w:rsidRDefault="00593C53">
      <w:pPr>
        <w:pStyle w:val="ListParagraph"/>
        <w:numPr>
          <w:ilvl w:val="1"/>
          <w:numId w:val="1"/>
        </w:numPr>
        <w:tabs>
          <w:tab w:val="left" w:pos="1548"/>
          <w:tab w:val="left" w:pos="1549"/>
          <w:tab w:val="left" w:pos="2887"/>
        </w:tabs>
        <w:ind w:right="228" w:hanging="1688"/>
        <w:rPr>
          <w:sz w:val="28"/>
        </w:rPr>
      </w:pPr>
      <w:r>
        <w:rPr>
          <w:sz w:val="28"/>
        </w:rPr>
        <w:t>Field</w:t>
      </w:r>
      <w:r>
        <w:rPr>
          <w:spacing w:val="-2"/>
          <w:sz w:val="28"/>
        </w:rPr>
        <w:t xml:space="preserve"> </w:t>
      </w:r>
      <w:r>
        <w:rPr>
          <w:sz w:val="28"/>
        </w:rPr>
        <w:t>8a:</w:t>
      </w:r>
      <w:r>
        <w:rPr>
          <w:sz w:val="28"/>
        </w:rPr>
        <w:tab/>
      </w:r>
      <w:r>
        <w:rPr>
          <w:sz w:val="28"/>
        </w:rPr>
        <w:tab/>
        <w:t>Should be the recipient name as shown on the Certificate and</w:t>
      </w:r>
      <w:r>
        <w:rPr>
          <w:spacing w:val="-67"/>
          <w:sz w:val="28"/>
        </w:rPr>
        <w:t xml:space="preserve"> </w:t>
      </w:r>
      <w:r>
        <w:rPr>
          <w:sz w:val="28"/>
        </w:rPr>
        <w:t>Agreement.</w:t>
      </w:r>
    </w:p>
    <w:p w14:paraId="664DB8DD" w14:textId="77777777" w:rsidR="00464DA1" w:rsidRDefault="00593C53">
      <w:pPr>
        <w:pStyle w:val="ListParagraph"/>
        <w:numPr>
          <w:ilvl w:val="1"/>
          <w:numId w:val="1"/>
        </w:numPr>
        <w:tabs>
          <w:tab w:val="left" w:pos="1548"/>
          <w:tab w:val="left" w:pos="1549"/>
        </w:tabs>
        <w:spacing w:line="342" w:lineRule="exact"/>
        <w:ind w:left="1548"/>
        <w:rPr>
          <w:sz w:val="28"/>
        </w:rPr>
      </w:pPr>
      <w:r>
        <w:rPr>
          <w:sz w:val="28"/>
        </w:rPr>
        <w:t>Field</w:t>
      </w:r>
      <w:r>
        <w:rPr>
          <w:spacing w:val="-3"/>
          <w:sz w:val="28"/>
        </w:rPr>
        <w:t xml:space="preserve"> </w:t>
      </w:r>
      <w:r>
        <w:rPr>
          <w:sz w:val="28"/>
        </w:rPr>
        <w:t>17a:  The</w:t>
      </w:r>
      <w:r>
        <w:rPr>
          <w:spacing w:val="-4"/>
          <w:sz w:val="28"/>
        </w:rPr>
        <w:t xml:space="preserve"> </w:t>
      </w:r>
      <w:r>
        <w:rPr>
          <w:sz w:val="28"/>
        </w:rPr>
        <w:t>start</w:t>
      </w:r>
      <w:r>
        <w:rPr>
          <w:spacing w:val="-2"/>
          <w:sz w:val="28"/>
        </w:rPr>
        <w:t xml:space="preserve"> </w:t>
      </w:r>
      <w:r>
        <w:rPr>
          <w:sz w:val="28"/>
        </w:rPr>
        <w:t>date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the day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submit the</w:t>
      </w:r>
      <w:r>
        <w:rPr>
          <w:spacing w:val="-3"/>
          <w:sz w:val="28"/>
        </w:rPr>
        <w:t xml:space="preserve"> </w:t>
      </w:r>
      <w:r>
        <w:rPr>
          <w:sz w:val="28"/>
        </w:rPr>
        <w:t>documents.</w:t>
      </w:r>
    </w:p>
    <w:p w14:paraId="664DB8DE" w14:textId="77777777" w:rsidR="00464DA1" w:rsidRDefault="00593C53">
      <w:pPr>
        <w:pStyle w:val="BodyText"/>
        <w:spacing w:line="321" w:lineRule="exact"/>
        <w:ind w:left="2477"/>
      </w:pPr>
      <w:r>
        <w:t>b.</w:t>
      </w:r>
      <w:r>
        <w:rPr>
          <w:spacing w:val="6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 date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 date.</w:t>
      </w:r>
    </w:p>
    <w:p w14:paraId="664DB8DF" w14:textId="77777777" w:rsidR="00464DA1" w:rsidRDefault="00593C53">
      <w:pPr>
        <w:pStyle w:val="ListParagraph"/>
        <w:numPr>
          <w:ilvl w:val="1"/>
          <w:numId w:val="1"/>
        </w:numPr>
        <w:tabs>
          <w:tab w:val="left" w:pos="1548"/>
          <w:tab w:val="left" w:pos="1550"/>
          <w:tab w:val="left" w:pos="2833"/>
        </w:tabs>
        <w:spacing w:before="1" w:line="342" w:lineRule="exact"/>
        <w:ind w:left="1549" w:hanging="362"/>
        <w:rPr>
          <w:sz w:val="28"/>
        </w:rPr>
      </w:pPr>
      <w:r>
        <w:rPr>
          <w:sz w:val="28"/>
        </w:rPr>
        <w:t>Field</w:t>
      </w:r>
      <w:r>
        <w:rPr>
          <w:spacing w:val="-2"/>
          <w:sz w:val="28"/>
        </w:rPr>
        <w:t xml:space="preserve"> </w:t>
      </w:r>
      <w:r>
        <w:rPr>
          <w:sz w:val="28"/>
        </w:rPr>
        <w:t>18:</w:t>
      </w:r>
      <w:r>
        <w:rPr>
          <w:sz w:val="28"/>
        </w:rPr>
        <w:tab/>
        <w:t>Estimated</w:t>
      </w:r>
      <w:r>
        <w:rPr>
          <w:spacing w:val="-3"/>
          <w:sz w:val="28"/>
        </w:rPr>
        <w:t xml:space="preserve"> </w:t>
      </w:r>
      <w:r>
        <w:rPr>
          <w:sz w:val="28"/>
        </w:rPr>
        <w:t>Funding:</w:t>
      </w:r>
    </w:p>
    <w:p w14:paraId="664DB8E0" w14:textId="13EF94B2" w:rsidR="00464DA1" w:rsidRDefault="00593C53">
      <w:pPr>
        <w:pStyle w:val="BodyText"/>
        <w:tabs>
          <w:tab w:val="left" w:pos="2821"/>
        </w:tabs>
        <w:ind w:left="2825" w:right="207" w:hanging="487"/>
      </w:pPr>
      <w:r>
        <w:t>a:</w:t>
      </w:r>
      <w:r>
        <w:tab/>
        <w:t xml:space="preserve">The Federal Request for funding is the amount </w:t>
      </w:r>
      <w:r w:rsidR="002E160C">
        <w:t>you are requesting funding</w:t>
      </w:r>
      <w:r w:rsidR="002E223B">
        <w:t xml:space="preserve"> for your unmet need.</w:t>
      </w:r>
    </w:p>
    <w:p w14:paraId="664DB8E1" w14:textId="77777777" w:rsidR="00464DA1" w:rsidRDefault="00593C53">
      <w:pPr>
        <w:pStyle w:val="ListParagraph"/>
        <w:numPr>
          <w:ilvl w:val="1"/>
          <w:numId w:val="1"/>
        </w:numPr>
        <w:tabs>
          <w:tab w:val="left" w:pos="1548"/>
          <w:tab w:val="left" w:pos="1549"/>
          <w:tab w:val="left" w:pos="2762"/>
        </w:tabs>
        <w:ind w:left="1548"/>
        <w:rPr>
          <w:sz w:val="28"/>
        </w:rPr>
      </w:pPr>
      <w:r>
        <w:rPr>
          <w:sz w:val="28"/>
        </w:rPr>
        <w:t>Field</w:t>
      </w:r>
      <w:r>
        <w:rPr>
          <w:spacing w:val="-3"/>
          <w:sz w:val="28"/>
        </w:rPr>
        <w:t xml:space="preserve"> </w:t>
      </w:r>
      <w:r>
        <w:rPr>
          <w:sz w:val="28"/>
        </w:rPr>
        <w:t>19:</w:t>
      </w:r>
      <w:r>
        <w:rPr>
          <w:sz w:val="28"/>
        </w:rPr>
        <w:tab/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not</w:t>
      </w:r>
      <w:r>
        <w:rPr>
          <w:spacing w:val="-3"/>
          <w:sz w:val="28"/>
        </w:rPr>
        <w:t xml:space="preserve"> </w:t>
      </w:r>
      <w:r>
        <w:rPr>
          <w:sz w:val="28"/>
        </w:rPr>
        <w:t>subject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Executive</w:t>
      </w:r>
      <w:r>
        <w:rPr>
          <w:spacing w:val="-4"/>
          <w:sz w:val="28"/>
        </w:rPr>
        <w:t xml:space="preserve"> </w:t>
      </w:r>
      <w:r>
        <w:rPr>
          <w:sz w:val="28"/>
        </w:rPr>
        <w:t>Order</w:t>
      </w:r>
      <w:r>
        <w:rPr>
          <w:spacing w:val="-4"/>
          <w:sz w:val="28"/>
        </w:rPr>
        <w:t xml:space="preserve"> </w:t>
      </w:r>
      <w:r>
        <w:rPr>
          <w:sz w:val="28"/>
        </w:rPr>
        <w:t>12372</w:t>
      </w:r>
    </w:p>
    <w:p w14:paraId="664DB8E2" w14:textId="77777777" w:rsidR="00464DA1" w:rsidRDefault="00464DA1">
      <w:pPr>
        <w:pStyle w:val="BodyText"/>
        <w:spacing w:before="9"/>
        <w:rPr>
          <w:sz w:val="27"/>
        </w:rPr>
      </w:pPr>
    </w:p>
    <w:p w14:paraId="664DB8E3" w14:textId="77777777" w:rsidR="00464DA1" w:rsidRDefault="00593C53">
      <w:pPr>
        <w:pStyle w:val="Heading1"/>
        <w:tabs>
          <w:tab w:val="left" w:pos="1548"/>
        </w:tabs>
        <w:jc w:val="left"/>
      </w:pPr>
      <w:r>
        <w:t>Part</w:t>
      </w:r>
      <w:r>
        <w:rPr>
          <w:spacing w:val="-1"/>
        </w:rPr>
        <w:t xml:space="preserve"> </w:t>
      </w:r>
      <w:r>
        <w:t>II:</w:t>
      </w:r>
      <w:r>
        <w:tab/>
        <w:t>Attachments</w:t>
      </w:r>
    </w:p>
    <w:p w14:paraId="664DB8E4" w14:textId="77777777" w:rsidR="00464DA1" w:rsidRDefault="00464DA1">
      <w:pPr>
        <w:pStyle w:val="BodyText"/>
        <w:spacing w:before="11"/>
        <w:rPr>
          <w:b/>
          <w:sz w:val="27"/>
        </w:rPr>
      </w:pPr>
    </w:p>
    <w:p w14:paraId="664DB8E5" w14:textId="657F9671" w:rsidR="00464DA1" w:rsidRDefault="00593C53">
      <w:pPr>
        <w:ind w:left="108" w:right="372"/>
        <w:rPr>
          <w:sz w:val="28"/>
        </w:rPr>
      </w:pPr>
      <w:r>
        <w:rPr>
          <w:sz w:val="28"/>
        </w:rPr>
        <w:t xml:space="preserve">Other Attachments Form—attach the completed </w:t>
      </w:r>
      <w:r>
        <w:rPr>
          <w:b/>
          <w:sz w:val="28"/>
        </w:rPr>
        <w:t>Recipient’s Funding Certification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Agreement</w:t>
      </w:r>
      <w:r>
        <w:rPr>
          <w:b/>
          <w:spacing w:val="-1"/>
          <w:sz w:val="28"/>
        </w:rPr>
        <w:t xml:space="preserve"> </w:t>
      </w:r>
      <w:r w:rsidR="002E223B">
        <w:rPr>
          <w:b/>
          <w:spacing w:val="-1"/>
          <w:sz w:val="28"/>
        </w:rPr>
        <w:t xml:space="preserve">and Program Profile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this form.</w:t>
      </w:r>
    </w:p>
    <w:p w14:paraId="664DB8E6" w14:textId="77777777" w:rsidR="00464DA1" w:rsidRDefault="00464DA1">
      <w:pPr>
        <w:pStyle w:val="BodyText"/>
        <w:spacing w:before="1"/>
      </w:pPr>
    </w:p>
    <w:p w14:paraId="664DB8E7" w14:textId="416035F1" w:rsidR="00464DA1" w:rsidRDefault="00593C53">
      <w:pPr>
        <w:pStyle w:val="BodyText"/>
        <w:ind w:left="108" w:right="896" w:hanging="1"/>
        <w:jc w:val="both"/>
      </w:pPr>
      <w:r>
        <w:rPr>
          <w:b/>
        </w:rPr>
        <w:t>The Recipient’s Funding Certification and Agreement</w:t>
      </w:r>
      <w:r w:rsidR="00FA3014">
        <w:rPr>
          <w:b/>
        </w:rPr>
        <w:t xml:space="preserve"> and Program Profile</w:t>
      </w:r>
      <w:r>
        <w:rPr>
          <w:b/>
        </w:rPr>
        <w:t xml:space="preserve"> </w:t>
      </w:r>
      <w:r>
        <w:t>must be signed by the</w:t>
      </w:r>
      <w:r>
        <w:rPr>
          <w:spacing w:val="-68"/>
        </w:rPr>
        <w:t xml:space="preserve"> </w:t>
      </w:r>
      <w:r>
        <w:t>institution’s authorized representative. Typically, that person is the institution’s</w:t>
      </w:r>
      <w:r>
        <w:rPr>
          <w:spacing w:val="1"/>
        </w:rPr>
        <w:t xml:space="preserve"> </w:t>
      </w:r>
      <w:r>
        <w:t>president, chancellor, or CEO. The signature must be a wet or digital/electronic</w:t>
      </w:r>
      <w:r>
        <w:rPr>
          <w:spacing w:val="1"/>
        </w:rPr>
        <w:t xml:space="preserve"> </w:t>
      </w:r>
      <w:r>
        <w:t>signature.</w:t>
      </w:r>
      <w:r>
        <w:rPr>
          <w:spacing w:val="-2"/>
        </w:rPr>
        <w:t xml:space="preserve"> </w:t>
      </w:r>
    </w:p>
    <w:p w14:paraId="664DB8E8" w14:textId="77777777" w:rsidR="00464DA1" w:rsidRDefault="00464DA1">
      <w:pPr>
        <w:pStyle w:val="BodyText"/>
        <w:spacing w:before="10"/>
        <w:rPr>
          <w:sz w:val="27"/>
        </w:rPr>
      </w:pPr>
    </w:p>
    <w:p w14:paraId="664DB8E9" w14:textId="77777777" w:rsidR="00464DA1" w:rsidRDefault="00593C53">
      <w:pPr>
        <w:pStyle w:val="BodyText"/>
        <w:ind w:left="107" w:right="372"/>
      </w:pPr>
      <w:r>
        <w:t>All attachments must be in PDF or Word format only.</w:t>
      </w:r>
      <w:r>
        <w:rPr>
          <w:spacing w:val="1"/>
        </w:rPr>
        <w:t xml:space="preserve"> </w:t>
      </w:r>
      <w:r>
        <w:t>Other type of files will not be</w:t>
      </w:r>
      <w:r>
        <w:rPr>
          <w:spacing w:val="-67"/>
        </w:rPr>
        <w:t xml:space="preserve"> </w:t>
      </w:r>
      <w:r>
        <w:t>accepted.</w:t>
      </w:r>
      <w:r>
        <w:rPr>
          <w:spacing w:val="1"/>
        </w:rPr>
        <w:t xml:space="preserve"> </w:t>
      </w:r>
      <w:r>
        <w:t xml:space="preserve">Additional information is included on the </w:t>
      </w:r>
      <w:r>
        <w:rPr>
          <w:u w:val="single"/>
        </w:rPr>
        <w:t>Grants.gov Submission</w:t>
      </w:r>
      <w:r>
        <w:rPr>
          <w:spacing w:val="1"/>
        </w:rPr>
        <w:t xml:space="preserve"> </w:t>
      </w:r>
      <w:r>
        <w:rPr>
          <w:u w:val="single"/>
        </w:rPr>
        <w:t>Procedures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Tips for</w:t>
      </w:r>
      <w:r>
        <w:rPr>
          <w:spacing w:val="-1"/>
          <w:u w:val="single"/>
        </w:rPr>
        <w:t xml:space="preserve"> </w:t>
      </w:r>
      <w:r>
        <w:rPr>
          <w:u w:val="single"/>
        </w:rPr>
        <w:t>Applicants.</w:t>
      </w:r>
    </w:p>
    <w:p w14:paraId="664DB8EA" w14:textId="77777777" w:rsidR="00464DA1" w:rsidRDefault="00464DA1">
      <w:pPr>
        <w:pStyle w:val="BodyText"/>
        <w:spacing w:before="4"/>
        <w:rPr>
          <w:sz w:val="20"/>
        </w:rPr>
      </w:pPr>
    </w:p>
    <w:p w14:paraId="664DB8EB" w14:textId="77777777" w:rsidR="00464DA1" w:rsidRDefault="00593C53">
      <w:pPr>
        <w:pStyle w:val="BodyText"/>
        <w:spacing w:before="89"/>
        <w:ind w:left="107" w:right="964"/>
      </w:pPr>
      <w:r>
        <w:rPr>
          <w:u w:val="single"/>
        </w:rPr>
        <w:t>Grants.gov Submission Procedures and Tips for Applicants</w:t>
      </w:r>
      <w:r>
        <w:t xml:space="preserve"> are provided on the</w:t>
      </w:r>
      <w:r>
        <w:rPr>
          <w:spacing w:val="-67"/>
        </w:rPr>
        <w:t xml:space="preserve"> </w:t>
      </w:r>
      <w:r>
        <w:t>Grants.gov application package</w:t>
      </w:r>
      <w:r>
        <w:rPr>
          <w:spacing w:val="-3"/>
        </w:rPr>
        <w:t xml:space="preserve"> </w:t>
      </w:r>
      <w:r>
        <w:t>instructions.</w:t>
      </w:r>
    </w:p>
    <w:p w14:paraId="664DB8EC" w14:textId="77777777" w:rsidR="00464DA1" w:rsidRDefault="00464DA1">
      <w:pPr>
        <w:pStyle w:val="BodyText"/>
        <w:spacing w:before="10"/>
        <w:rPr>
          <w:sz w:val="27"/>
        </w:rPr>
      </w:pPr>
    </w:p>
    <w:p w14:paraId="664DB8ED" w14:textId="26435FC2" w:rsidR="00464DA1" w:rsidRDefault="00593C53">
      <w:pPr>
        <w:pStyle w:val="BodyText"/>
        <w:spacing w:before="1" w:line="242" w:lineRule="auto"/>
        <w:ind w:left="107" w:right="498"/>
      </w:pPr>
      <w:r>
        <w:t xml:space="preserve">Questions relating </w:t>
      </w:r>
      <w:r w:rsidR="006A523F">
        <w:t xml:space="preserve">to application information </w:t>
      </w:r>
      <w:r>
        <w:t>should be</w:t>
      </w:r>
      <w:r>
        <w:rPr>
          <w:spacing w:val="-67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11">
        <w:r>
          <w:rPr>
            <w:color w:val="0562C1"/>
            <w:u w:val="single" w:color="0562C1"/>
          </w:rPr>
          <w:t>HEERF@ed.gov</w:t>
        </w:r>
      </w:hyperlink>
      <w:r>
        <w:t>.</w:t>
      </w:r>
    </w:p>
    <w:p w14:paraId="664DB8EE" w14:textId="77777777" w:rsidR="00464DA1" w:rsidRDefault="00464DA1">
      <w:pPr>
        <w:pStyle w:val="BodyText"/>
        <w:spacing w:before="9"/>
        <w:rPr>
          <w:sz w:val="19"/>
        </w:rPr>
      </w:pPr>
    </w:p>
    <w:p w14:paraId="664DB8EF" w14:textId="77777777" w:rsidR="00464DA1" w:rsidRDefault="00593C53">
      <w:pPr>
        <w:pStyle w:val="BodyText"/>
        <w:spacing w:before="89"/>
        <w:ind w:left="107" w:right="571"/>
      </w:pPr>
      <w:r>
        <w:t>Questions</w:t>
      </w:r>
      <w:r>
        <w:rPr>
          <w:spacing w:val="-1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Grants.gov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Grants.gov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t>at</w:t>
      </w:r>
      <w:r>
        <w:rPr>
          <w:spacing w:val="-67"/>
        </w:rPr>
        <w:t xml:space="preserve"> </w:t>
      </w:r>
      <w:r>
        <w:t>1-800-518-4726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hyperlink r:id="rId12">
        <w:r>
          <w:rPr>
            <w:color w:val="0562C1"/>
            <w:u w:val="single" w:color="0562C1"/>
          </w:rPr>
          <w:t>support@grants.gov</w:t>
        </w:r>
      </w:hyperlink>
      <w:r>
        <w:t>.</w:t>
      </w:r>
    </w:p>
    <w:sectPr w:rsidR="00464DA1">
      <w:pgSz w:w="12240" w:h="15840"/>
      <w:pgMar w:top="660" w:right="13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37CBF"/>
    <w:multiLevelType w:val="hybridMultilevel"/>
    <w:tmpl w:val="E40E70DE"/>
    <w:lvl w:ilvl="0" w:tplc="763A2C4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5F326420">
      <w:numFmt w:val="bullet"/>
      <w:lvlText w:val=""/>
      <w:lvlJc w:val="left"/>
      <w:pPr>
        <w:ind w:left="2875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B6A6B266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3" w:tplc="7C0EBACE">
      <w:numFmt w:val="bullet"/>
      <w:lvlText w:val="•"/>
      <w:lvlJc w:val="left"/>
      <w:pPr>
        <w:ind w:left="3767" w:hanging="361"/>
      </w:pPr>
      <w:rPr>
        <w:rFonts w:hint="default"/>
        <w:lang w:val="en-US" w:eastAsia="en-US" w:bidi="ar-SA"/>
      </w:rPr>
    </w:lvl>
    <w:lvl w:ilvl="4" w:tplc="277ADA7C">
      <w:numFmt w:val="bullet"/>
      <w:lvlText w:val="•"/>
      <w:lvlJc w:val="left"/>
      <w:pPr>
        <w:ind w:left="4655" w:hanging="361"/>
      </w:pPr>
      <w:rPr>
        <w:rFonts w:hint="default"/>
        <w:lang w:val="en-US" w:eastAsia="en-US" w:bidi="ar-SA"/>
      </w:rPr>
    </w:lvl>
    <w:lvl w:ilvl="5" w:tplc="59D6BBB2">
      <w:numFmt w:val="bullet"/>
      <w:lvlText w:val="•"/>
      <w:lvlJc w:val="left"/>
      <w:pPr>
        <w:ind w:left="5542" w:hanging="361"/>
      </w:pPr>
      <w:rPr>
        <w:rFonts w:hint="default"/>
        <w:lang w:val="en-US" w:eastAsia="en-US" w:bidi="ar-SA"/>
      </w:rPr>
    </w:lvl>
    <w:lvl w:ilvl="6" w:tplc="1B76ED76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7" w:tplc="67E2D5F0">
      <w:numFmt w:val="bullet"/>
      <w:lvlText w:val="•"/>
      <w:lvlJc w:val="left"/>
      <w:pPr>
        <w:ind w:left="7317" w:hanging="361"/>
      </w:pPr>
      <w:rPr>
        <w:rFonts w:hint="default"/>
        <w:lang w:val="en-US" w:eastAsia="en-US" w:bidi="ar-SA"/>
      </w:rPr>
    </w:lvl>
    <w:lvl w:ilvl="8" w:tplc="FEF6AC2E">
      <w:numFmt w:val="bullet"/>
      <w:lvlText w:val="•"/>
      <w:lvlJc w:val="left"/>
      <w:pPr>
        <w:ind w:left="820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4937281"/>
    <w:multiLevelType w:val="hybridMultilevel"/>
    <w:tmpl w:val="1CA43576"/>
    <w:lvl w:ilvl="0" w:tplc="5D982CC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86443D2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5BE609C6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2B6641D0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40347660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A9C6B9A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9730A8A0">
      <w:numFmt w:val="bullet"/>
      <w:lvlText w:val="•"/>
      <w:lvlJc w:val="left"/>
      <w:pPr>
        <w:ind w:left="6316" w:hanging="360"/>
      </w:pPr>
      <w:rPr>
        <w:rFonts w:hint="default"/>
        <w:lang w:val="en-US" w:eastAsia="en-US" w:bidi="ar-SA"/>
      </w:rPr>
    </w:lvl>
    <w:lvl w:ilvl="7" w:tplc="9AF070B8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8" w:tplc="AF0AB00C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A1"/>
    <w:rsid w:val="00015A4D"/>
    <w:rsid w:val="000A1B93"/>
    <w:rsid w:val="000F0F47"/>
    <w:rsid w:val="001D711E"/>
    <w:rsid w:val="001F0DFF"/>
    <w:rsid w:val="002E160C"/>
    <w:rsid w:val="002E223B"/>
    <w:rsid w:val="002F5DCA"/>
    <w:rsid w:val="00316DF6"/>
    <w:rsid w:val="00464DA1"/>
    <w:rsid w:val="00593C53"/>
    <w:rsid w:val="006A24DF"/>
    <w:rsid w:val="006A523F"/>
    <w:rsid w:val="00742C63"/>
    <w:rsid w:val="007D63DF"/>
    <w:rsid w:val="009124E8"/>
    <w:rsid w:val="00A9645E"/>
    <w:rsid w:val="00CF43F5"/>
    <w:rsid w:val="00DC1DD0"/>
    <w:rsid w:val="00DF050C"/>
    <w:rsid w:val="00DF4F3A"/>
    <w:rsid w:val="00E73729"/>
    <w:rsid w:val="00E92D2F"/>
    <w:rsid w:val="00FA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B8B9"/>
  <w15:docId w15:val="{0556837F-CB24-4CBC-A8B4-EC8AAF77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1B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ts.gov/web/grants/applicants/registratio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ederalregister.gov/documents/2021/03/29/2021-06527/applications-for-new-awards-fund-for-the-improvement-of-postsecondary-education-supplemental" TargetMode="External"/><Relationship Id="rId12" Type="http://schemas.openxmlformats.org/officeDocument/2006/relationships/hyperlink" Target="mailto:support@grant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ed.gov/about/offices/list/ope/crrsaa.html" TargetMode="External"/><Relationship Id="rId11" Type="http://schemas.openxmlformats.org/officeDocument/2006/relationships/hyperlink" Target="mailto:HEERF@ed.gov" TargetMode="External"/><Relationship Id="rId5" Type="http://schemas.openxmlformats.org/officeDocument/2006/relationships/hyperlink" Target="http://www.Grants.gov/" TargetMode="External"/><Relationship Id="rId10" Type="http://schemas.openxmlformats.org/officeDocument/2006/relationships/hyperlink" Target="https://www2.ed.gov/fund/grant/apply/appforms/appfor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grant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3505</Characters>
  <Application>Microsoft Office Word</Application>
  <DocSecurity>4</DocSecurity>
  <Lines>71</Lines>
  <Paragraphs>14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Watts, Gaby</dc:creator>
  <cp:lastModifiedBy>Myers, Terri L.</cp:lastModifiedBy>
  <cp:revision>2</cp:revision>
  <dcterms:created xsi:type="dcterms:W3CDTF">2021-03-29T18:24:00Z</dcterms:created>
  <dcterms:modified xsi:type="dcterms:W3CDTF">2021-03-29T18:24:00Z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2021-03-28T00:00:00Z</vt:filetime>
  </property>
</Properties>
</file>