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BB98B" w14:textId="74A05F63" w:rsidR="007824D3" w:rsidRDefault="00580BAD" w:rsidP="00960B13">
      <w:pPr>
        <w:spacing w:after="1080"/>
        <w:jc w:val="center"/>
        <w:rPr>
          <w:b/>
          <w:sz w:val="40"/>
          <w:szCs w:val="40"/>
        </w:rPr>
      </w:pPr>
      <w:bookmarkStart w:id="0" w:name="_Toc54159578"/>
      <w:bookmarkStart w:id="1" w:name="_GoBack"/>
      <w:bookmarkEnd w:id="1"/>
      <w:r>
        <w:rPr>
          <w:b/>
          <w:noProof/>
          <w:sz w:val="40"/>
          <w:szCs w:val="40"/>
        </w:rPr>
        <w:drawing>
          <wp:inline distT="0" distB="0" distL="0" distR="0" wp14:anchorId="246DB6AD" wp14:editId="291CA2BA">
            <wp:extent cx="3200400" cy="3200400"/>
            <wp:effectExtent l="0" t="0" r="0" b="0"/>
            <wp:docPr id="14"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EEB99BC" w14:textId="77777777" w:rsidR="007824D3" w:rsidRDefault="007824D3">
      <w:pPr>
        <w:pStyle w:val="ReportTitle"/>
        <w:rPr>
          <w:sz w:val="40"/>
          <w:szCs w:val="40"/>
        </w:rPr>
      </w:pPr>
      <w:r>
        <w:rPr>
          <w:sz w:val="40"/>
          <w:szCs w:val="40"/>
        </w:rPr>
        <w:t>U.S. DEPARTMENT OF EDUCATION</w:t>
      </w:r>
    </w:p>
    <w:p w14:paraId="5F75A493" w14:textId="77777777" w:rsidR="007824D3" w:rsidRDefault="007824D3">
      <w:pPr>
        <w:pStyle w:val="ReportTitle"/>
        <w:rPr>
          <w:sz w:val="40"/>
          <w:szCs w:val="40"/>
        </w:rPr>
      </w:pPr>
    </w:p>
    <w:p w14:paraId="3F378F2B" w14:textId="77777777" w:rsidR="007824D3" w:rsidRDefault="007824D3">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517C3073" w14:textId="68CA5184" w:rsidR="007824D3" w:rsidRDefault="007824D3">
      <w:pPr>
        <w:rPr>
          <w:sz w:val="44"/>
          <w:szCs w:val="44"/>
        </w:rPr>
      </w:pPr>
    </w:p>
    <w:p w14:paraId="34A62A71" w14:textId="77777777" w:rsidR="00A368EE" w:rsidRDefault="00A368EE">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576"/>
      </w:tblGrid>
      <w:tr w:rsidR="006D12BC" w:rsidRPr="00746B7E" w14:paraId="45F02336" w14:textId="77777777" w:rsidTr="00712FCE">
        <w:tc>
          <w:tcPr>
            <w:tcW w:w="9576" w:type="dxa"/>
          </w:tcPr>
          <w:p w14:paraId="164A92D8" w14:textId="77777777" w:rsidR="006D12BC" w:rsidRPr="00746B7E" w:rsidRDefault="006D12BC" w:rsidP="00712FCE">
            <w:pPr>
              <w:spacing w:after="1080"/>
              <w:jc w:val="center"/>
              <w:rPr>
                <w:b/>
                <w:sz w:val="56"/>
                <w:szCs w:val="56"/>
              </w:rPr>
            </w:pPr>
            <w:r>
              <w:rPr>
                <w:b/>
                <w:sz w:val="56"/>
                <w:szCs w:val="56"/>
              </w:rPr>
              <w:t>FS040 - Graduates/Completers File Specifications</w:t>
            </w:r>
          </w:p>
        </w:tc>
      </w:tr>
      <w:tr w:rsidR="006D12BC" w:rsidRPr="00746B7E" w14:paraId="60384746" w14:textId="77777777" w:rsidTr="00712FCE">
        <w:tc>
          <w:tcPr>
            <w:tcW w:w="9576" w:type="dxa"/>
          </w:tcPr>
          <w:p w14:paraId="2883B80B" w14:textId="77777777" w:rsidR="006D12BC" w:rsidRPr="00746B7E" w:rsidRDefault="006D12BC" w:rsidP="00712FCE">
            <w:pPr>
              <w:jc w:val="center"/>
              <w:rPr>
                <w:b/>
                <w:sz w:val="36"/>
                <w:szCs w:val="36"/>
              </w:rPr>
            </w:pPr>
            <w:r>
              <w:rPr>
                <w:b/>
                <w:sz w:val="36"/>
                <w:szCs w:val="36"/>
              </w:rPr>
              <w:t>SY 2018-19</w:t>
            </w:r>
          </w:p>
        </w:tc>
      </w:tr>
    </w:tbl>
    <w:p w14:paraId="26DAA4E3" w14:textId="77777777" w:rsidR="007824D3" w:rsidRDefault="007824D3">
      <w:pPr>
        <w:jc w:val="center"/>
        <w:rPr>
          <w:b/>
          <w:sz w:val="36"/>
          <w:szCs w:val="36"/>
        </w:rPr>
        <w:sectPr w:rsidR="007824D3" w:rsidSect="00CC22F6">
          <w:headerReference w:type="even" r:id="rId15"/>
          <w:headerReference w:type="default" r:id="rId16"/>
          <w:footerReference w:type="even" r:id="rId17"/>
          <w:footerReference w:type="default" r:id="rId18"/>
          <w:headerReference w:type="first" r:id="rId19"/>
          <w:footerReference w:type="first" r:id="rId20"/>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3B8D6A4" w14:textId="77777777" w:rsidR="00E244E8" w:rsidRPr="002A5CA6" w:rsidRDefault="00E244E8" w:rsidP="00E244E8">
      <w:pPr>
        <w:spacing w:after="480"/>
      </w:pPr>
      <w:bookmarkStart w:id="2" w:name="_Toc107028053"/>
      <w:bookmarkStart w:id="3" w:name="_Toc108948261"/>
      <w:bookmarkStart w:id="4" w:name="_Toc114537528"/>
      <w:r w:rsidRPr="002A5CA6">
        <w:lastRenderedPageBreak/>
        <w:t xml:space="preserve">This technical guide was produced under U.S. Department of Education Contract No.  </w:t>
      </w:r>
      <w:proofErr w:type="gramStart"/>
      <w:r w:rsidRPr="00112090">
        <w:t>ED-PEP-14-O-5013 with Applied Engineering Management Corporation</w:t>
      </w:r>
      <w:r w:rsidRPr="002A5CA6">
        <w:t>.</w:t>
      </w:r>
      <w:proofErr w:type="gramEnd"/>
      <w:r w:rsidRPr="002A5CA6">
        <w:t xml:space="preserve">  Brandon Scott served as the contracting officer’s representative.  No official endorsement by the U.S. Department of Education of any product, commodity, service or enterprise mentioned in this publication is intended or should be inferred.</w:t>
      </w:r>
    </w:p>
    <w:p w14:paraId="750F30CF" w14:textId="77777777" w:rsidR="00E244E8" w:rsidRPr="00645272" w:rsidRDefault="00E244E8" w:rsidP="00E244E8">
      <w:pPr>
        <w:spacing w:before="120"/>
      </w:pPr>
      <w:r w:rsidRPr="00645272">
        <w:rPr>
          <w:b/>
          <w:bCs/>
        </w:rPr>
        <w:t>U.S. Department of Education</w:t>
      </w:r>
    </w:p>
    <w:p w14:paraId="62D0703B" w14:textId="77777777" w:rsidR="00E244E8" w:rsidRDefault="00E244E8" w:rsidP="00E244E8">
      <w:pPr>
        <w:spacing w:before="120"/>
      </w:pPr>
      <w:r>
        <w:t xml:space="preserve">Betsy </w:t>
      </w:r>
      <w:proofErr w:type="spellStart"/>
      <w:r>
        <w:t>DeVos</w:t>
      </w:r>
      <w:proofErr w:type="spellEnd"/>
    </w:p>
    <w:p w14:paraId="716E6B29" w14:textId="77777777" w:rsidR="00E244E8" w:rsidRPr="00645272" w:rsidRDefault="00E244E8" w:rsidP="00E244E8">
      <w:pPr>
        <w:spacing w:before="120" w:after="720"/>
      </w:pPr>
      <w:r w:rsidRPr="00645272">
        <w:t>Secretary</w:t>
      </w:r>
      <w:r>
        <w:t xml:space="preserve"> of Education</w:t>
      </w:r>
    </w:p>
    <w:p w14:paraId="3411FB08" w14:textId="77777777" w:rsidR="00E244E8" w:rsidRPr="00645272" w:rsidRDefault="00E244E8" w:rsidP="00E244E8">
      <w:pPr>
        <w:spacing w:before="120"/>
      </w:pPr>
      <w:proofErr w:type="spellStart"/>
      <w:r w:rsidRPr="00645272">
        <w:rPr>
          <w:b/>
          <w:bCs/>
        </w:rPr>
        <w:t>ED</w:t>
      </w:r>
      <w:r w:rsidRPr="00645272">
        <w:rPr>
          <w:b/>
          <w:bCs/>
          <w:i/>
          <w:iCs/>
        </w:rPr>
        <w:t>Facts</w:t>
      </w:r>
      <w:proofErr w:type="spellEnd"/>
    </w:p>
    <w:p w14:paraId="30D8348E" w14:textId="77777777" w:rsidR="00E244E8" w:rsidRPr="00645272" w:rsidRDefault="00E244E8" w:rsidP="00E244E8">
      <w:pPr>
        <w:spacing w:before="120"/>
      </w:pPr>
      <w:r w:rsidRPr="00645272">
        <w:t>Ross Santy</w:t>
      </w:r>
    </w:p>
    <w:p w14:paraId="7164EC79" w14:textId="77777777" w:rsidR="00E244E8" w:rsidRPr="002A5CA6" w:rsidRDefault="00E244E8" w:rsidP="00E244E8">
      <w:pPr>
        <w:spacing w:before="120" w:after="720"/>
      </w:pPr>
      <w:r w:rsidRPr="00645272">
        <w:t>System Owner</w:t>
      </w:r>
      <w:r w:rsidRPr="00645272">
        <w:rPr>
          <w:rStyle w:val="CommentReference"/>
        </w:rPr>
        <w:t> </w:t>
      </w:r>
    </w:p>
    <w:p w14:paraId="47D0C356" w14:textId="77777777" w:rsidR="00E244E8" w:rsidRPr="002A5CA6" w:rsidRDefault="00E244E8" w:rsidP="00E244E8">
      <w:pPr>
        <w:spacing w:after="72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w:t>
      </w:r>
      <w:proofErr w:type="spellStart"/>
      <w:r>
        <w:t>ED</w:t>
      </w:r>
      <w:r w:rsidRPr="00645272">
        <w:rPr>
          <w:i/>
        </w:rPr>
        <w:t>Facts</w:t>
      </w:r>
      <w:proofErr w:type="spellEnd"/>
      <w:r>
        <w:rPr>
          <w:i/>
        </w:rPr>
        <w:t xml:space="preserve">.  </w:t>
      </w:r>
      <w:r>
        <w:t xml:space="preserve">Retrieved [date] from the </w:t>
      </w:r>
      <w:hyperlink r:id="rId21" w:history="1">
        <w:proofErr w:type="spellStart"/>
        <w:r>
          <w:rPr>
            <w:rStyle w:val="Hyperlink"/>
          </w:rPr>
          <w:t>ED</w:t>
        </w:r>
        <w:r w:rsidRPr="0045628F">
          <w:rPr>
            <w:rStyle w:val="Hyperlink"/>
            <w:i/>
          </w:rPr>
          <w:t>Facts</w:t>
        </w:r>
        <w:proofErr w:type="spellEnd"/>
        <w:r>
          <w:rPr>
            <w:rStyle w:val="Hyperlink"/>
          </w:rPr>
          <w:t xml:space="preserve"> Initiative Home Page</w:t>
        </w:r>
      </w:hyperlink>
      <w:r w:rsidRPr="00645272">
        <w:t>.</w:t>
      </w:r>
    </w:p>
    <w:p w14:paraId="2EE28AF1" w14:textId="77777777" w:rsidR="00E244E8" w:rsidRPr="002A5CA6" w:rsidRDefault="00E244E8" w:rsidP="00E244E8">
      <w:r w:rsidRPr="003070E4">
        <w:t>On request, this publication is available in alternate formats, such as Braille, large print, or CD Rom.  For more information, please contact the Department’s Alternate Format Center at (202) 260–0818.</w:t>
      </w:r>
    </w:p>
    <w:p w14:paraId="4A3C93CA"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17793124"/>
      <w:bookmarkEnd w:id="2"/>
      <w:bookmarkEnd w:id="3"/>
      <w:bookmarkEnd w:id="4"/>
      <w:r>
        <w:lastRenderedPageBreak/>
        <w:t>DOCUMENT CONTROL</w:t>
      </w:r>
      <w:bookmarkEnd w:id="5"/>
      <w:bookmarkEnd w:id="6"/>
      <w:bookmarkEnd w:id="7"/>
      <w:bookmarkEnd w:id="8"/>
      <w:bookmarkEnd w:id="9"/>
      <w:bookmarkEnd w:id="10"/>
      <w:bookmarkEnd w:id="11"/>
    </w:p>
    <w:p w14:paraId="10FE8061"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29"/>
        <w:gridCol w:w="7617"/>
      </w:tblGrid>
      <w:tr w:rsidR="000D6A19" w:rsidRPr="006014AD" w14:paraId="6D161B1E" w14:textId="77777777" w:rsidTr="00712FCE">
        <w:tc>
          <w:tcPr>
            <w:tcW w:w="968" w:type="pct"/>
            <w:tcBorders>
              <w:bottom w:val="single" w:sz="4" w:space="0" w:color="FFFFFF"/>
            </w:tcBorders>
            <w:shd w:val="clear" w:color="auto" w:fill="145192"/>
            <w:tcMar>
              <w:top w:w="43" w:type="dxa"/>
              <w:left w:w="43" w:type="dxa"/>
              <w:bottom w:w="43" w:type="dxa"/>
              <w:right w:w="43" w:type="dxa"/>
            </w:tcMar>
            <w:vAlign w:val="center"/>
          </w:tcPr>
          <w:p w14:paraId="603C9775" w14:textId="77777777" w:rsidR="000D6A19" w:rsidRPr="006014AD" w:rsidRDefault="000D6A19" w:rsidP="00712FCE">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0F8B4656" w14:textId="3707F401" w:rsidR="000D6A19" w:rsidRPr="006014AD" w:rsidRDefault="000D6A19" w:rsidP="00712FCE">
            <w:pPr>
              <w:pStyle w:val="BodyText2"/>
              <w:rPr>
                <w:sz w:val="22"/>
                <w:szCs w:val="22"/>
              </w:rPr>
            </w:pPr>
            <w:r>
              <w:rPr>
                <w:sz w:val="22"/>
                <w:szCs w:val="22"/>
              </w:rPr>
              <w:t>FS040 - Graduates/Completers File Specifications</w:t>
            </w:r>
          </w:p>
        </w:tc>
      </w:tr>
      <w:tr w:rsidR="000D6A19" w:rsidRPr="006014AD" w14:paraId="09179FB2" w14:textId="77777777" w:rsidTr="00712FCE">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041B51DA" w14:textId="77777777" w:rsidR="000D6A19" w:rsidRPr="006014AD" w:rsidRDefault="000D6A19" w:rsidP="00712FCE">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271FC6BA" w14:textId="77777777" w:rsidR="000D6A19" w:rsidRPr="006014AD" w:rsidRDefault="000D6A19" w:rsidP="00712FCE">
            <w:pPr>
              <w:pStyle w:val="BodyText2"/>
              <w:rPr>
                <w:sz w:val="22"/>
                <w:szCs w:val="22"/>
              </w:rPr>
            </w:pPr>
            <w:r w:rsidRPr="006014AD">
              <w:rPr>
                <w:sz w:val="22"/>
                <w:szCs w:val="22"/>
              </w:rPr>
              <w:t>Unclassified – For Official Use Only</w:t>
            </w:r>
          </w:p>
        </w:tc>
      </w:tr>
    </w:tbl>
    <w:p w14:paraId="28F61715" w14:textId="77777777" w:rsidR="007824D3" w:rsidRDefault="007824D3"/>
    <w:p w14:paraId="03E0420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22"/>
        <w:gridCol w:w="1980"/>
        <w:gridCol w:w="6344"/>
      </w:tblGrid>
      <w:tr w:rsidR="007824D3" w14:paraId="69123086"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D52696D"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DA354BC"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DF69DD8"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2D28D669" w14:textId="77777777" w:rsidTr="00AF5C1A">
        <w:tc>
          <w:tcPr>
            <w:tcW w:w="594" w:type="pct"/>
            <w:tcBorders>
              <w:top w:val="single" w:sz="4" w:space="0" w:color="145192"/>
            </w:tcBorders>
            <w:tcMar>
              <w:top w:w="43" w:type="dxa"/>
              <w:left w:w="43" w:type="dxa"/>
              <w:bottom w:w="43" w:type="dxa"/>
              <w:right w:w="43" w:type="dxa"/>
            </w:tcMar>
          </w:tcPr>
          <w:p w14:paraId="79DC6256" w14:textId="3034ADB0" w:rsidR="007824D3" w:rsidRPr="00AF5C1A" w:rsidRDefault="007824D3" w:rsidP="00047194">
            <w:pPr>
              <w:rPr>
                <w:sz w:val="22"/>
                <w:szCs w:val="22"/>
              </w:rPr>
            </w:pPr>
            <w:r>
              <w:rPr>
                <w:sz w:val="22"/>
                <w:szCs w:val="22"/>
              </w:rPr>
              <w:t>1.0 – 14.0</w:t>
            </w:r>
          </w:p>
        </w:tc>
        <w:tc>
          <w:tcPr>
            <w:tcW w:w="1048" w:type="pct"/>
            <w:tcBorders>
              <w:top w:val="single" w:sz="4" w:space="0" w:color="145192"/>
            </w:tcBorders>
            <w:tcMar>
              <w:top w:w="43" w:type="dxa"/>
              <w:left w:w="43" w:type="dxa"/>
              <w:bottom w:w="43" w:type="dxa"/>
              <w:right w:w="43" w:type="dxa"/>
            </w:tcMar>
          </w:tcPr>
          <w:p w14:paraId="16B57F65"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4BE50CCC" w14:textId="1BC144C9" w:rsidR="007824D3" w:rsidRPr="00AF5C1A" w:rsidRDefault="007824D3" w:rsidP="00047194">
            <w:pPr>
              <w:rPr>
                <w:sz w:val="22"/>
                <w:szCs w:val="22"/>
              </w:rPr>
            </w:pPr>
            <w:r>
              <w:rPr>
                <w:sz w:val="22"/>
                <w:szCs w:val="22"/>
              </w:rPr>
              <w:t>Versions 1.0 through 14.0 are used to build files for school years prior to SY 2018-19.</w:t>
            </w:r>
          </w:p>
        </w:tc>
      </w:tr>
      <w:tr w:rsidR="007824D3" w14:paraId="47BF083A" w14:textId="77777777" w:rsidTr="00E120B4">
        <w:tc>
          <w:tcPr>
            <w:tcW w:w="594" w:type="pct"/>
            <w:tcBorders>
              <w:top w:val="single" w:sz="4" w:space="0" w:color="145192"/>
              <w:bottom w:val="single" w:sz="4" w:space="0" w:color="145192"/>
            </w:tcBorders>
            <w:tcMar>
              <w:top w:w="43" w:type="dxa"/>
              <w:left w:w="43" w:type="dxa"/>
              <w:bottom w:w="43" w:type="dxa"/>
              <w:right w:w="43" w:type="dxa"/>
            </w:tcMar>
          </w:tcPr>
          <w:p w14:paraId="66071260" w14:textId="6078946E" w:rsidR="007824D3" w:rsidRPr="00AF5C1A" w:rsidRDefault="007824D3" w:rsidP="00047194">
            <w:pPr>
              <w:rPr>
                <w:sz w:val="22"/>
                <w:szCs w:val="22"/>
              </w:rPr>
            </w:pPr>
            <w:r>
              <w:rPr>
                <w:sz w:val="22"/>
                <w:szCs w:val="22"/>
              </w:rPr>
              <w:t>15.0</w:t>
            </w:r>
          </w:p>
        </w:tc>
        <w:tc>
          <w:tcPr>
            <w:tcW w:w="1048" w:type="pct"/>
            <w:tcBorders>
              <w:top w:val="single" w:sz="4" w:space="0" w:color="145192"/>
              <w:bottom w:val="single" w:sz="4" w:space="0" w:color="145192"/>
            </w:tcBorders>
            <w:tcMar>
              <w:top w:w="43" w:type="dxa"/>
              <w:left w:w="43" w:type="dxa"/>
              <w:bottom w:w="43" w:type="dxa"/>
              <w:right w:w="43" w:type="dxa"/>
            </w:tcMar>
          </w:tcPr>
          <w:p w14:paraId="3858E30A" w14:textId="2913B005" w:rsidR="007824D3" w:rsidRPr="00AF5C1A" w:rsidRDefault="00A368EE" w:rsidP="00AF5C1A">
            <w:pPr>
              <w:rPr>
                <w:sz w:val="22"/>
                <w:szCs w:val="22"/>
              </w:rPr>
            </w:pPr>
            <w:r>
              <w:rPr>
                <w:sz w:val="22"/>
                <w:szCs w:val="22"/>
              </w:rPr>
              <w:t>June</w:t>
            </w:r>
            <w:r w:rsidR="007824D3">
              <w:rPr>
                <w:sz w:val="22"/>
                <w:szCs w:val="22"/>
              </w:rPr>
              <w:t xml:space="preserve"> 2018</w:t>
            </w:r>
          </w:p>
        </w:tc>
        <w:tc>
          <w:tcPr>
            <w:tcW w:w="3358" w:type="pct"/>
            <w:tcBorders>
              <w:top w:val="single" w:sz="4" w:space="0" w:color="145192"/>
              <w:bottom w:val="single" w:sz="4" w:space="0" w:color="145192"/>
            </w:tcBorders>
            <w:tcMar>
              <w:top w:w="43" w:type="dxa"/>
              <w:left w:w="43" w:type="dxa"/>
              <w:bottom w:w="43" w:type="dxa"/>
              <w:right w:w="43" w:type="dxa"/>
            </w:tcMar>
          </w:tcPr>
          <w:p w14:paraId="776639A3" w14:textId="5D41E540" w:rsidR="007824D3" w:rsidRDefault="007824D3" w:rsidP="00FD1CC9">
            <w:pPr>
              <w:rPr>
                <w:sz w:val="22"/>
                <w:szCs w:val="22"/>
              </w:rPr>
            </w:pPr>
            <w:r>
              <w:rPr>
                <w:sz w:val="22"/>
                <w:szCs w:val="22"/>
              </w:rPr>
              <w:t>Updated for SY 2018-19</w:t>
            </w:r>
            <w:r w:rsidR="00A03081">
              <w:rPr>
                <w:sz w:val="22"/>
                <w:szCs w:val="22"/>
              </w:rPr>
              <w:t>:</w:t>
            </w:r>
          </w:p>
          <w:p w14:paraId="759FA7D8" w14:textId="6B909D12" w:rsidR="00A041C6" w:rsidRDefault="001F626A" w:rsidP="00A03081">
            <w:pPr>
              <w:pStyle w:val="ListParagraph"/>
              <w:numPr>
                <w:ilvl w:val="0"/>
                <w:numId w:val="20"/>
              </w:numPr>
              <w:rPr>
                <w:sz w:val="22"/>
                <w:szCs w:val="22"/>
              </w:rPr>
            </w:pPr>
            <w:r>
              <w:rPr>
                <w:sz w:val="22"/>
                <w:szCs w:val="22"/>
              </w:rPr>
              <w:t>S</w:t>
            </w:r>
            <w:r w:rsidR="009079FA">
              <w:rPr>
                <w:sz w:val="22"/>
                <w:szCs w:val="22"/>
              </w:rPr>
              <w:t>ection 2.4</w:t>
            </w:r>
            <w:r>
              <w:rPr>
                <w:sz w:val="22"/>
                <w:szCs w:val="22"/>
              </w:rPr>
              <w:t xml:space="preserve">: Updated guidance for reporting students enrolled in private schools and student counts by homeless enrolled status. </w:t>
            </w:r>
          </w:p>
          <w:p w14:paraId="450ABB44" w14:textId="2FFEC404" w:rsidR="00753670" w:rsidRPr="00A03081" w:rsidRDefault="001F626A" w:rsidP="00A03081">
            <w:pPr>
              <w:pStyle w:val="ListParagraph"/>
              <w:numPr>
                <w:ilvl w:val="0"/>
                <w:numId w:val="20"/>
              </w:numPr>
              <w:rPr>
                <w:sz w:val="22"/>
                <w:szCs w:val="22"/>
              </w:rPr>
            </w:pPr>
            <w:r>
              <w:rPr>
                <w:sz w:val="22"/>
                <w:szCs w:val="22"/>
              </w:rPr>
              <w:t xml:space="preserve">Section 2.4 and table 4.2-1: </w:t>
            </w:r>
            <w:r w:rsidR="00753670">
              <w:rPr>
                <w:sz w:val="22"/>
                <w:szCs w:val="22"/>
              </w:rPr>
              <w:t>Revised p</w:t>
            </w:r>
            <w:r w:rsidR="00753670" w:rsidRPr="00A03081">
              <w:rPr>
                <w:sz w:val="22"/>
                <w:szCs w:val="22"/>
              </w:rPr>
              <w:t xml:space="preserve">ermitted value descriptions for </w:t>
            </w:r>
            <w:r>
              <w:rPr>
                <w:sz w:val="22"/>
                <w:szCs w:val="22"/>
              </w:rPr>
              <w:t>permitted values in category D</w:t>
            </w:r>
            <w:r w:rsidR="00753670" w:rsidRPr="00A03081">
              <w:rPr>
                <w:sz w:val="22"/>
                <w:szCs w:val="22"/>
              </w:rPr>
              <w:t>iploma/</w:t>
            </w:r>
            <w:r>
              <w:rPr>
                <w:sz w:val="22"/>
                <w:szCs w:val="22"/>
              </w:rPr>
              <w:t>C</w:t>
            </w:r>
            <w:r w:rsidR="00753670" w:rsidRPr="00A03081">
              <w:rPr>
                <w:sz w:val="22"/>
                <w:szCs w:val="22"/>
              </w:rPr>
              <w:t>redential</w:t>
            </w:r>
          </w:p>
        </w:tc>
      </w:tr>
      <w:tr w:rsidR="002B628E" w14:paraId="7ACFFF2E" w14:textId="77777777" w:rsidTr="00FD1CC9">
        <w:tc>
          <w:tcPr>
            <w:tcW w:w="594" w:type="pct"/>
            <w:tcBorders>
              <w:top w:val="single" w:sz="4" w:space="0" w:color="145192"/>
            </w:tcBorders>
            <w:tcMar>
              <w:top w:w="43" w:type="dxa"/>
              <w:left w:w="43" w:type="dxa"/>
              <w:bottom w:w="43" w:type="dxa"/>
              <w:right w:w="43" w:type="dxa"/>
            </w:tcMar>
          </w:tcPr>
          <w:p w14:paraId="51A70E4A" w14:textId="187D819F" w:rsidR="002B628E" w:rsidRDefault="002B628E" w:rsidP="00047194">
            <w:pPr>
              <w:rPr>
                <w:sz w:val="22"/>
                <w:szCs w:val="22"/>
              </w:rPr>
            </w:pPr>
            <w:r>
              <w:rPr>
                <w:sz w:val="22"/>
                <w:szCs w:val="22"/>
              </w:rPr>
              <w:t>15.1</w:t>
            </w:r>
          </w:p>
        </w:tc>
        <w:tc>
          <w:tcPr>
            <w:tcW w:w="1048" w:type="pct"/>
            <w:tcBorders>
              <w:top w:val="single" w:sz="4" w:space="0" w:color="145192"/>
            </w:tcBorders>
            <w:tcMar>
              <w:top w:w="43" w:type="dxa"/>
              <w:left w:w="43" w:type="dxa"/>
              <w:bottom w:w="43" w:type="dxa"/>
              <w:right w:w="43" w:type="dxa"/>
            </w:tcMar>
          </w:tcPr>
          <w:p w14:paraId="10DC1722" w14:textId="21E2789F" w:rsidR="002B628E" w:rsidRDefault="002B628E" w:rsidP="00AF5C1A">
            <w:pPr>
              <w:rPr>
                <w:sz w:val="22"/>
                <w:szCs w:val="22"/>
              </w:rPr>
            </w:pPr>
            <w:r>
              <w:rPr>
                <w:sz w:val="22"/>
                <w:szCs w:val="22"/>
              </w:rPr>
              <w:t>January 2019</w:t>
            </w:r>
          </w:p>
        </w:tc>
        <w:tc>
          <w:tcPr>
            <w:tcW w:w="3358" w:type="pct"/>
            <w:tcBorders>
              <w:top w:val="single" w:sz="4" w:space="0" w:color="145192"/>
            </w:tcBorders>
            <w:tcMar>
              <w:top w:w="43" w:type="dxa"/>
              <w:left w:w="43" w:type="dxa"/>
              <w:bottom w:w="43" w:type="dxa"/>
              <w:right w:w="43" w:type="dxa"/>
            </w:tcMar>
          </w:tcPr>
          <w:p w14:paraId="66703C8E" w14:textId="21457232" w:rsidR="002B628E" w:rsidRDefault="002B628E" w:rsidP="0015794A">
            <w:pPr>
              <w:rPr>
                <w:sz w:val="22"/>
                <w:szCs w:val="22"/>
              </w:rPr>
            </w:pPr>
            <w:r>
              <w:rPr>
                <w:sz w:val="22"/>
                <w:szCs w:val="22"/>
              </w:rPr>
              <w:t xml:space="preserve">Added reference </w:t>
            </w:r>
            <w:r w:rsidR="0015794A">
              <w:rPr>
                <w:sz w:val="22"/>
                <w:szCs w:val="22"/>
              </w:rPr>
              <w:t>to</w:t>
            </w:r>
            <w:r>
              <w:rPr>
                <w:sz w:val="22"/>
                <w:szCs w:val="22"/>
              </w:rPr>
              <w:t xml:space="preserve"> E</w:t>
            </w:r>
            <w:r w:rsidRPr="00E120B4">
              <w:rPr>
                <w:i/>
                <w:sz w:val="22"/>
                <w:szCs w:val="22"/>
              </w:rPr>
              <w:t>MAPS</w:t>
            </w:r>
            <w:r>
              <w:rPr>
                <w:sz w:val="22"/>
                <w:szCs w:val="22"/>
              </w:rPr>
              <w:t xml:space="preserve"> Grades Offered and Graduates/ Completers survey to Core Reporting Requirements table in Section 2.2.</w:t>
            </w:r>
          </w:p>
        </w:tc>
      </w:tr>
    </w:tbl>
    <w:p w14:paraId="1414AEF1" w14:textId="77777777" w:rsidR="007824D3" w:rsidRDefault="007824D3">
      <w:pPr>
        <w:rPr>
          <w:rFonts w:ascii="Arial Bold" w:hAnsi="Arial Bold"/>
          <w:b/>
          <w:caps/>
          <w:color w:val="145192"/>
          <w:sz w:val="32"/>
          <w:szCs w:val="32"/>
        </w:rPr>
      </w:pPr>
    </w:p>
    <w:p w14:paraId="78881183" w14:textId="77777777" w:rsidR="007824D3" w:rsidRDefault="007824D3">
      <w:pPr>
        <w:pStyle w:val="PropHead1"/>
      </w:pPr>
      <w:r>
        <w:br w:type="page"/>
      </w:r>
      <w:bookmarkStart w:id="12" w:name="_Toc116886577"/>
      <w:bookmarkStart w:id="13" w:name="_Toc128387408"/>
      <w:bookmarkStart w:id="14" w:name="_Toc517793125"/>
      <w:r>
        <w:lastRenderedPageBreak/>
        <w:t>PREFACE</w:t>
      </w:r>
      <w:bookmarkEnd w:id="12"/>
      <w:bookmarkEnd w:id="13"/>
      <w:bookmarkEnd w:id="14"/>
    </w:p>
    <w:p w14:paraId="1714D71D" w14:textId="31AE8158"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 </w:t>
      </w:r>
    </w:p>
    <w:p w14:paraId="158D2537" w14:textId="77777777" w:rsidR="0098067D" w:rsidRPr="0098067D" w:rsidRDefault="0098067D" w:rsidP="0098067D"/>
    <w:p w14:paraId="62D972DD" w14:textId="65F6D25D" w:rsidR="00221CB1" w:rsidRPr="000517F1" w:rsidRDefault="00221CB1" w:rsidP="00221CB1">
      <w:r w:rsidRPr="000517F1">
        <w:t>This document is to be used in coordination with other documentation posted on</w:t>
      </w:r>
      <w:r w:rsidR="00391B5B">
        <w:t xml:space="preserve"> </w:t>
      </w:r>
      <w:proofErr w:type="gramStart"/>
      <w:r w:rsidR="00391B5B">
        <w:t xml:space="preserve">the </w:t>
      </w:r>
      <w:r w:rsidRPr="000517F1">
        <w:t xml:space="preserve"> </w:t>
      </w:r>
      <w:proofErr w:type="gramEnd"/>
      <w:r w:rsidR="004F22E2">
        <w:fldChar w:fldCharType="begin"/>
      </w:r>
      <w:r w:rsidR="004F22E2">
        <w:instrText xml:space="preserve"> HYPERLINK "http://www2.ed.gov/about/inits/ed/edfacts/index.html" </w:instrText>
      </w:r>
      <w:r w:rsidR="004F22E2">
        <w:fldChar w:fldCharType="separate"/>
      </w:r>
      <w:proofErr w:type="spellStart"/>
      <w:r w:rsidR="00047194">
        <w:rPr>
          <w:rStyle w:val="Hyperlink"/>
        </w:rPr>
        <w:t>ED</w:t>
      </w:r>
      <w:r w:rsidR="00047194">
        <w:rPr>
          <w:rStyle w:val="Hyperlink"/>
          <w:i/>
          <w:iCs/>
        </w:rPr>
        <w:t>Facts</w:t>
      </w:r>
      <w:proofErr w:type="spellEnd"/>
      <w:r w:rsidR="00047194">
        <w:rPr>
          <w:rStyle w:val="Hyperlink"/>
        </w:rPr>
        <w:t xml:space="preserve"> Initiative Home Page</w:t>
      </w:r>
      <w:r w:rsidR="004F22E2">
        <w:rPr>
          <w:rStyle w:val="Hyperlink"/>
        </w:rPr>
        <w:fldChar w:fldCharType="end"/>
      </w:r>
      <w:r w:rsidRPr="000517F1">
        <w:t xml:space="preserve"> under </w:t>
      </w:r>
      <w:proofErr w:type="spellStart"/>
      <w:r w:rsidRPr="000517F1">
        <w:t>ED</w:t>
      </w:r>
      <w:r w:rsidRPr="000517F1">
        <w:rPr>
          <w:i/>
        </w:rPr>
        <w:t>Facts</w:t>
      </w:r>
      <w:proofErr w:type="spellEnd"/>
      <w:r w:rsidRPr="000517F1">
        <w:t xml:space="preserve"> System Documentation, including:</w:t>
      </w:r>
    </w:p>
    <w:p w14:paraId="4B1877DA" w14:textId="77777777" w:rsidR="00221CB1" w:rsidRPr="000517F1" w:rsidRDefault="00221CB1" w:rsidP="00221CB1"/>
    <w:p w14:paraId="04BAD1CC" w14:textId="77777777" w:rsidR="00221CB1" w:rsidRPr="000517F1" w:rsidRDefault="00221CB1" w:rsidP="00E56C64">
      <w:pPr>
        <w:numPr>
          <w:ilvl w:val="0"/>
          <w:numId w:val="9"/>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0E0F2C4B" w14:textId="77777777" w:rsidR="00221CB1" w:rsidRPr="000517F1" w:rsidRDefault="00221CB1" w:rsidP="00221CB1">
      <w:pPr>
        <w:ind w:left="783"/>
      </w:pPr>
      <w:r w:rsidRPr="000517F1">
        <w:t xml:space="preserve">Submission System (ESS); particularly useful to new users; contains multiple appendices, including one that explains how to use the file specifications </w:t>
      </w:r>
    </w:p>
    <w:p w14:paraId="77230106" w14:textId="77777777" w:rsidR="00221CB1" w:rsidRPr="000517F1" w:rsidRDefault="00221CB1" w:rsidP="00221CB1">
      <w:pPr>
        <w:ind w:left="783"/>
      </w:pPr>
    </w:p>
    <w:p w14:paraId="14EB43D6" w14:textId="77777777" w:rsidR="00221CB1" w:rsidRPr="000517F1" w:rsidRDefault="00221CB1" w:rsidP="00E56C64">
      <w:pPr>
        <w:numPr>
          <w:ilvl w:val="0"/>
          <w:numId w:val="9"/>
        </w:numPr>
        <w:autoSpaceDE w:val="0"/>
        <w:autoSpaceDN w:val="0"/>
        <w:adjustRightInd w:val="0"/>
      </w:pPr>
      <w:r w:rsidRPr="000517F1">
        <w:t xml:space="preserve">ESS User Guide – provides assistance to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20961793" w14:textId="77777777" w:rsidR="00221CB1" w:rsidRPr="000517F1" w:rsidRDefault="00221CB1" w:rsidP="00221CB1">
      <w:pPr>
        <w:autoSpaceDE w:val="0"/>
        <w:autoSpaceDN w:val="0"/>
        <w:adjustRightInd w:val="0"/>
        <w:ind w:left="783"/>
      </w:pPr>
    </w:p>
    <w:p w14:paraId="39132A09" w14:textId="0EA4D0A2" w:rsidR="00221CB1" w:rsidRPr="000517F1" w:rsidRDefault="00221CB1" w:rsidP="00E56C64">
      <w:pPr>
        <w:numPr>
          <w:ilvl w:val="0"/>
          <w:numId w:val="9"/>
        </w:numPr>
      </w:pPr>
      <w:proofErr w:type="spellStart"/>
      <w:r w:rsidRPr="000517F1">
        <w:t>ED</w:t>
      </w:r>
      <w:r w:rsidRPr="000517F1">
        <w:rPr>
          <w:i/>
        </w:rPr>
        <w:t>Facts</w:t>
      </w:r>
      <w:proofErr w:type="spellEnd"/>
      <w:r w:rsidRPr="000517F1">
        <w:t xml:space="preserve"> Business Rules Guide – describes each business rule includ</w:t>
      </w:r>
      <w:r w:rsidR="008C3168">
        <w:t>ing</w:t>
      </w:r>
      <w:r w:rsidRPr="000517F1">
        <w:t xml:space="preserve"> the error number, type, message, definition, edit logic, and the file specifications where the business rules are applied </w:t>
      </w:r>
    </w:p>
    <w:p w14:paraId="2F40679F" w14:textId="77777777" w:rsidR="00221CB1" w:rsidRPr="000517F1" w:rsidRDefault="00221CB1" w:rsidP="00221CB1"/>
    <w:p w14:paraId="54D41C1F" w14:textId="13590E6C" w:rsidR="00221CB1" w:rsidRDefault="00221CB1" w:rsidP="00221CB1">
      <w:r w:rsidRPr="000517F1">
        <w:t xml:space="preserve">Please contact the Partner Support Center (PSC) with questions about the documents.  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391B5B">
        <w:t>on the</w:t>
      </w:r>
      <w:r w:rsidRPr="000517F1">
        <w:t xml:space="preserve"> </w:t>
      </w:r>
      <w:hyperlink r:id="rId22" w:history="1">
        <w:proofErr w:type="spellStart"/>
        <w:r w:rsidR="00047194">
          <w:rPr>
            <w:rStyle w:val="Hyperlink"/>
          </w:rPr>
          <w:t>ED</w:t>
        </w:r>
        <w:r w:rsidR="00047194">
          <w:rPr>
            <w:rStyle w:val="Hyperlink"/>
            <w:i/>
            <w:iCs/>
          </w:rPr>
          <w:t>Facts</w:t>
        </w:r>
        <w:proofErr w:type="spellEnd"/>
        <w:r w:rsidR="00047194">
          <w:rPr>
            <w:rStyle w:val="Hyperlink"/>
          </w:rPr>
          <w:t xml:space="preserve"> Contact Page</w:t>
        </w:r>
      </w:hyperlink>
      <w:r w:rsidR="00391B5B">
        <w:t>.</w:t>
      </w:r>
    </w:p>
    <w:p w14:paraId="6847B789" w14:textId="77777777" w:rsidR="0098067D" w:rsidRPr="0098067D" w:rsidRDefault="0098067D" w:rsidP="0098067D"/>
    <w:p w14:paraId="225900A7" w14:textId="5A8B0D9D" w:rsidR="0098067D" w:rsidRPr="0098067D" w:rsidRDefault="0098067D" w:rsidP="0098067D">
      <w:r w:rsidRPr="0098067D">
        <w:t xml:space="preserve">Data submitted through the ESS </w:t>
      </w:r>
      <w:r w:rsidR="0053577E">
        <w:t>are</w:t>
      </w:r>
      <w:r w:rsidRPr="0098067D">
        <w:t xml:space="preserve"> authorized by an Annual Mandatory Collection of Elementary and </w:t>
      </w:r>
      <w:r w:rsidRPr="00133DBB">
        <w:t xml:space="preserve">Secondary Education Data </w:t>
      </w:r>
      <w:proofErr w:type="gramStart"/>
      <w:r w:rsidRPr="00133DBB">
        <w:t>Through</w:t>
      </w:r>
      <w:proofErr w:type="gramEnd"/>
      <w:r w:rsidRPr="00133DBB">
        <w:t xml:space="preserve"> </w:t>
      </w:r>
      <w:proofErr w:type="spellStart"/>
      <w:r w:rsidRPr="00133DBB">
        <w:t>ED</w:t>
      </w:r>
      <w:r w:rsidRPr="00133DBB">
        <w:rPr>
          <w:i/>
        </w:rPr>
        <w:t>Facts</w:t>
      </w:r>
      <w:proofErr w:type="spellEnd"/>
      <w:r w:rsidRPr="00133DBB">
        <w:t xml:space="preserve"> (</w:t>
      </w:r>
      <w:r w:rsidR="00133DBB" w:rsidRPr="00133DBB">
        <w:t xml:space="preserve">OMB </w:t>
      </w:r>
      <w:r w:rsidR="00F05553">
        <w:t>1850-0925</w:t>
      </w:r>
      <w:r w:rsidR="00133DBB" w:rsidRPr="00133DBB">
        <w:t xml:space="preserve">, expires </w:t>
      </w:r>
      <w:r w:rsidR="002927AF">
        <w:t>6/30/2020</w:t>
      </w:r>
      <w:r w:rsidR="00382331">
        <w:t>)</w:t>
      </w:r>
      <w:r w:rsidR="007718C3">
        <w:t>.</w:t>
      </w:r>
      <w:r w:rsidR="00382331">
        <w:t xml:space="preserve"> </w:t>
      </w:r>
      <w:proofErr w:type="spellStart"/>
      <w:r w:rsidRPr="00133DBB">
        <w:t>ED</w:t>
      </w:r>
      <w:r w:rsidRPr="00133DBB">
        <w:rPr>
          <w:i/>
        </w:rPr>
        <w:t>Facts</w:t>
      </w:r>
      <w:proofErr w:type="spellEnd"/>
      <w:r w:rsidRPr="0098067D">
        <w:t xml:space="preserve"> is a U.S. Department of Education (ED) initiative to govern, acquire, validate, and use high-quality, kindergarten through grade 12 (K–12)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B7AC023" w14:textId="77777777" w:rsidR="007824D3" w:rsidRPr="002A5CA6" w:rsidRDefault="007824D3" w:rsidP="002A5CA6"/>
    <w:bookmarkEnd w:id="0"/>
    <w:p w14:paraId="3F29E4C4" w14:textId="77777777" w:rsidR="007824D3" w:rsidRPr="002A5CA6" w:rsidRDefault="007824D3" w:rsidP="002A5CA6">
      <w:pPr>
        <w:sectPr w:rsidR="007824D3" w:rsidRPr="002A5CA6" w:rsidSect="00CC22F6">
          <w:headerReference w:type="even" r:id="rId23"/>
          <w:headerReference w:type="default" r:id="rId24"/>
          <w:footerReference w:type="default" r:id="rId25"/>
          <w:headerReference w:type="first" r:id="rId26"/>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453A1C2D" w14:textId="77777777" w:rsidR="007824D3" w:rsidRDefault="007824D3">
      <w:pPr>
        <w:pStyle w:val="BodyText3"/>
        <w:jc w:val="center"/>
      </w:pPr>
      <w:r>
        <w:rPr>
          <w:b/>
          <w:caps/>
          <w:color w:val="145192"/>
          <w:sz w:val="32"/>
        </w:rPr>
        <w:lastRenderedPageBreak/>
        <w:t>Contents</w:t>
      </w:r>
    </w:p>
    <w:p w14:paraId="6157D68B" w14:textId="77777777" w:rsidR="007824D3" w:rsidRDefault="007824D3"/>
    <w:p w14:paraId="1878DBA9" w14:textId="2786663E" w:rsidR="001318F2"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517793124" w:history="1">
        <w:r w:rsidR="001318F2" w:rsidRPr="007124F0">
          <w:rPr>
            <w:rStyle w:val="Hyperlink"/>
          </w:rPr>
          <w:t>DOCUMENT CONTROL</w:t>
        </w:r>
        <w:r w:rsidR="001318F2">
          <w:rPr>
            <w:webHidden/>
          </w:rPr>
          <w:tab/>
        </w:r>
        <w:r w:rsidR="001318F2">
          <w:rPr>
            <w:webHidden/>
          </w:rPr>
          <w:fldChar w:fldCharType="begin"/>
        </w:r>
        <w:r w:rsidR="001318F2">
          <w:rPr>
            <w:webHidden/>
          </w:rPr>
          <w:instrText xml:space="preserve"> PAGEREF _Toc517793124 \h </w:instrText>
        </w:r>
        <w:r w:rsidR="001318F2">
          <w:rPr>
            <w:webHidden/>
          </w:rPr>
        </w:r>
        <w:r w:rsidR="001318F2">
          <w:rPr>
            <w:webHidden/>
          </w:rPr>
          <w:fldChar w:fldCharType="separate"/>
        </w:r>
        <w:r w:rsidR="001318F2">
          <w:rPr>
            <w:webHidden/>
          </w:rPr>
          <w:t>ii</w:t>
        </w:r>
        <w:r w:rsidR="001318F2">
          <w:rPr>
            <w:webHidden/>
          </w:rPr>
          <w:fldChar w:fldCharType="end"/>
        </w:r>
      </w:hyperlink>
    </w:p>
    <w:p w14:paraId="6F8F96B1" w14:textId="74356E15" w:rsidR="001318F2" w:rsidRDefault="00867875">
      <w:pPr>
        <w:pStyle w:val="TOC1"/>
        <w:rPr>
          <w:rFonts w:asciiTheme="minorHAnsi" w:eastAsiaTheme="minorEastAsia" w:hAnsiTheme="minorHAnsi" w:cstheme="minorBidi"/>
          <w:b w:val="0"/>
          <w:color w:val="auto"/>
          <w:sz w:val="22"/>
          <w:szCs w:val="22"/>
        </w:rPr>
      </w:pPr>
      <w:hyperlink w:anchor="_Toc517793125" w:history="1">
        <w:r w:rsidR="001318F2" w:rsidRPr="007124F0">
          <w:rPr>
            <w:rStyle w:val="Hyperlink"/>
          </w:rPr>
          <w:t>PREFACE</w:t>
        </w:r>
        <w:r w:rsidR="001318F2">
          <w:rPr>
            <w:webHidden/>
          </w:rPr>
          <w:tab/>
        </w:r>
        <w:r w:rsidR="001318F2">
          <w:rPr>
            <w:webHidden/>
          </w:rPr>
          <w:fldChar w:fldCharType="begin"/>
        </w:r>
        <w:r w:rsidR="001318F2">
          <w:rPr>
            <w:webHidden/>
          </w:rPr>
          <w:instrText xml:space="preserve"> PAGEREF _Toc517793125 \h </w:instrText>
        </w:r>
        <w:r w:rsidR="001318F2">
          <w:rPr>
            <w:webHidden/>
          </w:rPr>
        </w:r>
        <w:r w:rsidR="001318F2">
          <w:rPr>
            <w:webHidden/>
          </w:rPr>
          <w:fldChar w:fldCharType="separate"/>
        </w:r>
        <w:r w:rsidR="001318F2">
          <w:rPr>
            <w:webHidden/>
          </w:rPr>
          <w:t>iii</w:t>
        </w:r>
        <w:r w:rsidR="001318F2">
          <w:rPr>
            <w:webHidden/>
          </w:rPr>
          <w:fldChar w:fldCharType="end"/>
        </w:r>
      </w:hyperlink>
    </w:p>
    <w:p w14:paraId="7294FC42" w14:textId="2559D4B8" w:rsidR="001318F2" w:rsidRDefault="00867875">
      <w:pPr>
        <w:pStyle w:val="TOC1"/>
        <w:rPr>
          <w:rFonts w:asciiTheme="minorHAnsi" w:eastAsiaTheme="minorEastAsia" w:hAnsiTheme="minorHAnsi" w:cstheme="minorBidi"/>
          <w:b w:val="0"/>
          <w:color w:val="auto"/>
          <w:sz w:val="22"/>
          <w:szCs w:val="22"/>
        </w:rPr>
      </w:pPr>
      <w:hyperlink w:anchor="_Toc517793126" w:history="1">
        <w:r w:rsidR="001318F2" w:rsidRPr="007124F0">
          <w:rPr>
            <w:rStyle w:val="Hyperlink"/>
          </w:rPr>
          <w:t>1.0</w:t>
        </w:r>
        <w:r w:rsidR="001318F2">
          <w:rPr>
            <w:rFonts w:asciiTheme="minorHAnsi" w:eastAsiaTheme="minorEastAsia" w:hAnsiTheme="minorHAnsi" w:cstheme="minorBidi"/>
            <w:b w:val="0"/>
            <w:color w:val="auto"/>
            <w:sz w:val="22"/>
            <w:szCs w:val="22"/>
          </w:rPr>
          <w:tab/>
        </w:r>
        <w:r w:rsidR="001318F2" w:rsidRPr="007124F0">
          <w:rPr>
            <w:rStyle w:val="Hyperlink"/>
          </w:rPr>
          <w:t>PURPOSE</w:t>
        </w:r>
        <w:r w:rsidR="001318F2">
          <w:rPr>
            <w:webHidden/>
          </w:rPr>
          <w:tab/>
        </w:r>
        <w:r w:rsidR="001318F2">
          <w:rPr>
            <w:webHidden/>
          </w:rPr>
          <w:fldChar w:fldCharType="begin"/>
        </w:r>
        <w:r w:rsidR="001318F2">
          <w:rPr>
            <w:webHidden/>
          </w:rPr>
          <w:instrText xml:space="preserve"> PAGEREF _Toc517793126 \h </w:instrText>
        </w:r>
        <w:r w:rsidR="001318F2">
          <w:rPr>
            <w:webHidden/>
          </w:rPr>
        </w:r>
        <w:r w:rsidR="001318F2">
          <w:rPr>
            <w:webHidden/>
          </w:rPr>
          <w:fldChar w:fldCharType="separate"/>
        </w:r>
        <w:r w:rsidR="001318F2">
          <w:rPr>
            <w:webHidden/>
          </w:rPr>
          <w:t>1</w:t>
        </w:r>
        <w:r w:rsidR="001318F2">
          <w:rPr>
            <w:webHidden/>
          </w:rPr>
          <w:fldChar w:fldCharType="end"/>
        </w:r>
      </w:hyperlink>
    </w:p>
    <w:p w14:paraId="589E68D6" w14:textId="62C229A4" w:rsidR="001318F2" w:rsidRDefault="00867875">
      <w:pPr>
        <w:pStyle w:val="TOC1"/>
        <w:rPr>
          <w:rFonts w:asciiTheme="minorHAnsi" w:eastAsiaTheme="minorEastAsia" w:hAnsiTheme="minorHAnsi" w:cstheme="minorBidi"/>
          <w:b w:val="0"/>
          <w:color w:val="auto"/>
          <w:sz w:val="22"/>
          <w:szCs w:val="22"/>
        </w:rPr>
      </w:pPr>
      <w:hyperlink w:anchor="_Toc517793127" w:history="1">
        <w:r w:rsidR="001318F2" w:rsidRPr="007124F0">
          <w:rPr>
            <w:rStyle w:val="Hyperlink"/>
          </w:rPr>
          <w:t>2.0</w:t>
        </w:r>
        <w:r w:rsidR="001318F2">
          <w:rPr>
            <w:rFonts w:asciiTheme="minorHAnsi" w:eastAsiaTheme="minorEastAsia" w:hAnsiTheme="minorHAnsi" w:cstheme="minorBidi"/>
            <w:b w:val="0"/>
            <w:color w:val="auto"/>
            <w:sz w:val="22"/>
            <w:szCs w:val="22"/>
          </w:rPr>
          <w:tab/>
        </w:r>
        <w:r w:rsidR="001318F2" w:rsidRPr="007124F0">
          <w:rPr>
            <w:rStyle w:val="Hyperlink"/>
          </w:rPr>
          <w:t>GUIDANCE FOR SUBMITTING THIS FILE</w:t>
        </w:r>
        <w:r w:rsidR="001318F2">
          <w:rPr>
            <w:webHidden/>
          </w:rPr>
          <w:tab/>
        </w:r>
        <w:r w:rsidR="001318F2">
          <w:rPr>
            <w:webHidden/>
          </w:rPr>
          <w:fldChar w:fldCharType="begin"/>
        </w:r>
        <w:r w:rsidR="001318F2">
          <w:rPr>
            <w:webHidden/>
          </w:rPr>
          <w:instrText xml:space="preserve"> PAGEREF _Toc517793127 \h </w:instrText>
        </w:r>
        <w:r w:rsidR="001318F2">
          <w:rPr>
            <w:webHidden/>
          </w:rPr>
        </w:r>
        <w:r w:rsidR="001318F2">
          <w:rPr>
            <w:webHidden/>
          </w:rPr>
          <w:fldChar w:fldCharType="separate"/>
        </w:r>
        <w:r w:rsidR="001318F2">
          <w:rPr>
            <w:webHidden/>
          </w:rPr>
          <w:t>1</w:t>
        </w:r>
        <w:r w:rsidR="001318F2">
          <w:rPr>
            <w:webHidden/>
          </w:rPr>
          <w:fldChar w:fldCharType="end"/>
        </w:r>
      </w:hyperlink>
    </w:p>
    <w:p w14:paraId="5028B322" w14:textId="30FA5BD3" w:rsidR="001318F2" w:rsidRDefault="00867875">
      <w:pPr>
        <w:pStyle w:val="TOC2"/>
        <w:rPr>
          <w:rFonts w:asciiTheme="minorHAnsi" w:eastAsiaTheme="minorEastAsia" w:hAnsiTheme="minorHAnsi" w:cstheme="minorBidi"/>
          <w:sz w:val="22"/>
          <w:szCs w:val="22"/>
        </w:rPr>
      </w:pPr>
      <w:hyperlink w:anchor="_Toc517793128" w:history="1">
        <w:r w:rsidR="001318F2" w:rsidRPr="007124F0">
          <w:rPr>
            <w:rStyle w:val="Hyperlink"/>
          </w:rPr>
          <w:t>2.1</w:t>
        </w:r>
        <w:r w:rsidR="001318F2">
          <w:rPr>
            <w:rFonts w:asciiTheme="minorHAnsi" w:eastAsiaTheme="minorEastAsia" w:hAnsiTheme="minorHAnsi" w:cstheme="minorBidi"/>
            <w:sz w:val="22"/>
            <w:szCs w:val="22"/>
          </w:rPr>
          <w:tab/>
        </w:r>
        <w:r w:rsidR="001318F2" w:rsidRPr="007124F0">
          <w:rPr>
            <w:rStyle w:val="Hyperlink"/>
          </w:rPr>
          <w:t>Changes from the SY 2017-18 File Specifications</w:t>
        </w:r>
        <w:r w:rsidR="001318F2">
          <w:rPr>
            <w:webHidden/>
          </w:rPr>
          <w:tab/>
        </w:r>
        <w:r w:rsidR="001318F2">
          <w:rPr>
            <w:webHidden/>
          </w:rPr>
          <w:fldChar w:fldCharType="begin"/>
        </w:r>
        <w:r w:rsidR="001318F2">
          <w:rPr>
            <w:webHidden/>
          </w:rPr>
          <w:instrText xml:space="preserve"> PAGEREF _Toc517793128 \h </w:instrText>
        </w:r>
        <w:r w:rsidR="001318F2">
          <w:rPr>
            <w:webHidden/>
          </w:rPr>
        </w:r>
        <w:r w:rsidR="001318F2">
          <w:rPr>
            <w:webHidden/>
          </w:rPr>
          <w:fldChar w:fldCharType="separate"/>
        </w:r>
        <w:r w:rsidR="001318F2">
          <w:rPr>
            <w:webHidden/>
          </w:rPr>
          <w:t>1</w:t>
        </w:r>
        <w:r w:rsidR="001318F2">
          <w:rPr>
            <w:webHidden/>
          </w:rPr>
          <w:fldChar w:fldCharType="end"/>
        </w:r>
      </w:hyperlink>
    </w:p>
    <w:p w14:paraId="446CED94" w14:textId="71BAEC15" w:rsidR="001318F2" w:rsidRDefault="00867875">
      <w:pPr>
        <w:pStyle w:val="TOC2"/>
        <w:rPr>
          <w:rFonts w:asciiTheme="minorHAnsi" w:eastAsiaTheme="minorEastAsia" w:hAnsiTheme="minorHAnsi" w:cstheme="minorBidi"/>
          <w:sz w:val="22"/>
          <w:szCs w:val="22"/>
        </w:rPr>
      </w:pPr>
      <w:hyperlink w:anchor="_Toc517793129" w:history="1">
        <w:r w:rsidR="001318F2" w:rsidRPr="007124F0">
          <w:rPr>
            <w:rStyle w:val="Hyperlink"/>
          </w:rPr>
          <w:t>2.2</w:t>
        </w:r>
        <w:r w:rsidR="001318F2">
          <w:rPr>
            <w:rFonts w:asciiTheme="minorHAnsi" w:eastAsiaTheme="minorEastAsia" w:hAnsiTheme="minorHAnsi" w:cstheme="minorBidi"/>
            <w:sz w:val="22"/>
            <w:szCs w:val="22"/>
          </w:rPr>
          <w:tab/>
        </w:r>
        <w:r w:rsidR="001318F2" w:rsidRPr="007124F0">
          <w:rPr>
            <w:rStyle w:val="Hyperlink"/>
          </w:rPr>
          <w:t>Core Requirements for Submitting this File</w:t>
        </w:r>
        <w:r w:rsidR="001318F2">
          <w:rPr>
            <w:webHidden/>
          </w:rPr>
          <w:tab/>
        </w:r>
        <w:r w:rsidR="001318F2">
          <w:rPr>
            <w:webHidden/>
          </w:rPr>
          <w:fldChar w:fldCharType="begin"/>
        </w:r>
        <w:r w:rsidR="001318F2">
          <w:rPr>
            <w:webHidden/>
          </w:rPr>
          <w:instrText xml:space="preserve"> PAGEREF _Toc517793129 \h </w:instrText>
        </w:r>
        <w:r w:rsidR="001318F2">
          <w:rPr>
            <w:webHidden/>
          </w:rPr>
        </w:r>
        <w:r w:rsidR="001318F2">
          <w:rPr>
            <w:webHidden/>
          </w:rPr>
          <w:fldChar w:fldCharType="separate"/>
        </w:r>
        <w:r w:rsidR="001318F2">
          <w:rPr>
            <w:webHidden/>
          </w:rPr>
          <w:t>1</w:t>
        </w:r>
        <w:r w:rsidR="001318F2">
          <w:rPr>
            <w:webHidden/>
          </w:rPr>
          <w:fldChar w:fldCharType="end"/>
        </w:r>
      </w:hyperlink>
    </w:p>
    <w:p w14:paraId="21E31285" w14:textId="75F75ACD" w:rsidR="001318F2" w:rsidRDefault="00867875">
      <w:pPr>
        <w:pStyle w:val="TOC2"/>
        <w:rPr>
          <w:rFonts w:asciiTheme="minorHAnsi" w:eastAsiaTheme="minorEastAsia" w:hAnsiTheme="minorHAnsi" w:cstheme="minorBidi"/>
          <w:sz w:val="22"/>
          <w:szCs w:val="22"/>
        </w:rPr>
      </w:pPr>
      <w:hyperlink w:anchor="_Toc517793130" w:history="1">
        <w:r w:rsidR="001318F2" w:rsidRPr="007124F0">
          <w:rPr>
            <w:rStyle w:val="Hyperlink"/>
          </w:rPr>
          <w:t>2.3</w:t>
        </w:r>
        <w:r w:rsidR="001318F2">
          <w:rPr>
            <w:rFonts w:asciiTheme="minorHAnsi" w:eastAsiaTheme="minorEastAsia" w:hAnsiTheme="minorHAnsi" w:cstheme="minorBidi"/>
            <w:sz w:val="22"/>
            <w:szCs w:val="22"/>
          </w:rPr>
          <w:tab/>
        </w:r>
        <w:r w:rsidR="001318F2" w:rsidRPr="007124F0">
          <w:rPr>
            <w:rStyle w:val="Hyperlink"/>
          </w:rPr>
          <w:t>Required Categories and Totals</w:t>
        </w:r>
        <w:r w:rsidR="001318F2">
          <w:rPr>
            <w:webHidden/>
          </w:rPr>
          <w:tab/>
        </w:r>
        <w:r w:rsidR="001318F2">
          <w:rPr>
            <w:webHidden/>
          </w:rPr>
          <w:fldChar w:fldCharType="begin"/>
        </w:r>
        <w:r w:rsidR="001318F2">
          <w:rPr>
            <w:webHidden/>
          </w:rPr>
          <w:instrText xml:space="preserve"> PAGEREF _Toc517793130 \h </w:instrText>
        </w:r>
        <w:r w:rsidR="001318F2">
          <w:rPr>
            <w:webHidden/>
          </w:rPr>
        </w:r>
        <w:r w:rsidR="001318F2">
          <w:rPr>
            <w:webHidden/>
          </w:rPr>
          <w:fldChar w:fldCharType="separate"/>
        </w:r>
        <w:r w:rsidR="001318F2">
          <w:rPr>
            <w:webHidden/>
          </w:rPr>
          <w:t>2</w:t>
        </w:r>
        <w:r w:rsidR="001318F2">
          <w:rPr>
            <w:webHidden/>
          </w:rPr>
          <w:fldChar w:fldCharType="end"/>
        </w:r>
      </w:hyperlink>
    </w:p>
    <w:p w14:paraId="1F4A444C" w14:textId="2F7817D0" w:rsidR="001318F2" w:rsidRDefault="00867875">
      <w:pPr>
        <w:pStyle w:val="TOC2"/>
        <w:rPr>
          <w:rFonts w:asciiTheme="minorHAnsi" w:eastAsiaTheme="minorEastAsia" w:hAnsiTheme="minorHAnsi" w:cstheme="minorBidi"/>
          <w:sz w:val="22"/>
          <w:szCs w:val="22"/>
        </w:rPr>
      </w:pPr>
      <w:hyperlink w:anchor="_Toc517793131" w:history="1">
        <w:r w:rsidR="001318F2" w:rsidRPr="007124F0">
          <w:rPr>
            <w:rStyle w:val="Hyperlink"/>
          </w:rPr>
          <w:t>2.4</w:t>
        </w:r>
        <w:r w:rsidR="001318F2">
          <w:rPr>
            <w:rFonts w:asciiTheme="minorHAnsi" w:eastAsiaTheme="minorEastAsia" w:hAnsiTheme="minorHAnsi" w:cstheme="minorBidi"/>
            <w:sz w:val="22"/>
            <w:szCs w:val="22"/>
          </w:rPr>
          <w:tab/>
        </w:r>
        <w:r w:rsidR="001318F2" w:rsidRPr="007124F0">
          <w:rPr>
            <w:rStyle w:val="Hyperlink"/>
          </w:rPr>
          <w:t>Guidance</w:t>
        </w:r>
        <w:r w:rsidR="001318F2">
          <w:rPr>
            <w:webHidden/>
          </w:rPr>
          <w:tab/>
        </w:r>
        <w:r w:rsidR="001318F2">
          <w:rPr>
            <w:webHidden/>
          </w:rPr>
          <w:fldChar w:fldCharType="begin"/>
        </w:r>
        <w:r w:rsidR="001318F2">
          <w:rPr>
            <w:webHidden/>
          </w:rPr>
          <w:instrText xml:space="preserve"> PAGEREF _Toc517793131 \h </w:instrText>
        </w:r>
        <w:r w:rsidR="001318F2">
          <w:rPr>
            <w:webHidden/>
          </w:rPr>
        </w:r>
        <w:r w:rsidR="001318F2">
          <w:rPr>
            <w:webHidden/>
          </w:rPr>
          <w:fldChar w:fldCharType="separate"/>
        </w:r>
        <w:r w:rsidR="001318F2">
          <w:rPr>
            <w:webHidden/>
          </w:rPr>
          <w:t>3</w:t>
        </w:r>
        <w:r w:rsidR="001318F2">
          <w:rPr>
            <w:webHidden/>
          </w:rPr>
          <w:fldChar w:fldCharType="end"/>
        </w:r>
      </w:hyperlink>
    </w:p>
    <w:p w14:paraId="7F2AD220" w14:textId="636293B3" w:rsidR="001318F2" w:rsidRDefault="00867875">
      <w:pPr>
        <w:pStyle w:val="TOC2"/>
        <w:rPr>
          <w:rFonts w:asciiTheme="minorHAnsi" w:eastAsiaTheme="minorEastAsia" w:hAnsiTheme="minorHAnsi" w:cstheme="minorBidi"/>
          <w:sz w:val="22"/>
          <w:szCs w:val="22"/>
        </w:rPr>
      </w:pPr>
      <w:hyperlink w:anchor="_Toc517793132" w:history="1">
        <w:r w:rsidR="001318F2" w:rsidRPr="007124F0">
          <w:rPr>
            <w:rStyle w:val="Hyperlink"/>
          </w:rPr>
          <w:t>2.5</w:t>
        </w:r>
        <w:r w:rsidR="001318F2">
          <w:rPr>
            <w:rFonts w:asciiTheme="minorHAnsi" w:eastAsiaTheme="minorEastAsia" w:hAnsiTheme="minorHAnsi" w:cstheme="minorBidi"/>
            <w:sz w:val="22"/>
            <w:szCs w:val="22"/>
          </w:rPr>
          <w:tab/>
        </w:r>
        <w:r w:rsidR="001318F2" w:rsidRPr="007124F0">
          <w:rPr>
            <w:rStyle w:val="Hyperlink"/>
          </w:rPr>
          <w:t>Definitions</w:t>
        </w:r>
        <w:r w:rsidR="001318F2">
          <w:rPr>
            <w:webHidden/>
          </w:rPr>
          <w:tab/>
        </w:r>
        <w:r w:rsidR="001318F2">
          <w:rPr>
            <w:webHidden/>
          </w:rPr>
          <w:fldChar w:fldCharType="begin"/>
        </w:r>
        <w:r w:rsidR="001318F2">
          <w:rPr>
            <w:webHidden/>
          </w:rPr>
          <w:instrText xml:space="preserve"> PAGEREF _Toc517793132 \h </w:instrText>
        </w:r>
        <w:r w:rsidR="001318F2">
          <w:rPr>
            <w:webHidden/>
          </w:rPr>
        </w:r>
        <w:r w:rsidR="001318F2">
          <w:rPr>
            <w:webHidden/>
          </w:rPr>
          <w:fldChar w:fldCharType="separate"/>
        </w:r>
        <w:r w:rsidR="001318F2">
          <w:rPr>
            <w:webHidden/>
          </w:rPr>
          <w:t>5</w:t>
        </w:r>
        <w:r w:rsidR="001318F2">
          <w:rPr>
            <w:webHidden/>
          </w:rPr>
          <w:fldChar w:fldCharType="end"/>
        </w:r>
      </w:hyperlink>
    </w:p>
    <w:p w14:paraId="28CC1082" w14:textId="211426C9" w:rsidR="001318F2" w:rsidRDefault="00867875">
      <w:pPr>
        <w:pStyle w:val="TOC1"/>
        <w:rPr>
          <w:rFonts w:asciiTheme="minorHAnsi" w:eastAsiaTheme="minorEastAsia" w:hAnsiTheme="minorHAnsi" w:cstheme="minorBidi"/>
          <w:b w:val="0"/>
          <w:color w:val="auto"/>
          <w:sz w:val="22"/>
          <w:szCs w:val="22"/>
        </w:rPr>
      </w:pPr>
      <w:hyperlink w:anchor="_Toc517793133" w:history="1">
        <w:r w:rsidR="001318F2" w:rsidRPr="007124F0">
          <w:rPr>
            <w:rStyle w:val="Hyperlink"/>
          </w:rPr>
          <w:t>3.0</w:t>
        </w:r>
        <w:r w:rsidR="001318F2">
          <w:rPr>
            <w:rFonts w:asciiTheme="minorHAnsi" w:eastAsiaTheme="minorEastAsia" w:hAnsiTheme="minorHAnsi" w:cstheme="minorBidi"/>
            <w:b w:val="0"/>
            <w:color w:val="auto"/>
            <w:sz w:val="22"/>
            <w:szCs w:val="22"/>
          </w:rPr>
          <w:tab/>
        </w:r>
        <w:r w:rsidR="001318F2" w:rsidRPr="007124F0">
          <w:rPr>
            <w:rStyle w:val="Hyperlink"/>
          </w:rPr>
          <w:t>FILE NAMING CONVENTION</w:t>
        </w:r>
        <w:r w:rsidR="001318F2">
          <w:rPr>
            <w:webHidden/>
          </w:rPr>
          <w:tab/>
        </w:r>
        <w:r w:rsidR="001318F2">
          <w:rPr>
            <w:webHidden/>
          </w:rPr>
          <w:fldChar w:fldCharType="begin"/>
        </w:r>
        <w:r w:rsidR="001318F2">
          <w:rPr>
            <w:webHidden/>
          </w:rPr>
          <w:instrText xml:space="preserve"> PAGEREF _Toc517793133 \h </w:instrText>
        </w:r>
        <w:r w:rsidR="001318F2">
          <w:rPr>
            <w:webHidden/>
          </w:rPr>
        </w:r>
        <w:r w:rsidR="001318F2">
          <w:rPr>
            <w:webHidden/>
          </w:rPr>
          <w:fldChar w:fldCharType="separate"/>
        </w:r>
        <w:r w:rsidR="001318F2">
          <w:rPr>
            <w:webHidden/>
          </w:rPr>
          <w:t>6</w:t>
        </w:r>
        <w:r w:rsidR="001318F2">
          <w:rPr>
            <w:webHidden/>
          </w:rPr>
          <w:fldChar w:fldCharType="end"/>
        </w:r>
      </w:hyperlink>
    </w:p>
    <w:p w14:paraId="37A220DF" w14:textId="6E5052F6" w:rsidR="001318F2" w:rsidRDefault="00867875">
      <w:pPr>
        <w:pStyle w:val="TOC1"/>
        <w:rPr>
          <w:rFonts w:asciiTheme="minorHAnsi" w:eastAsiaTheme="minorEastAsia" w:hAnsiTheme="minorHAnsi" w:cstheme="minorBidi"/>
          <w:b w:val="0"/>
          <w:color w:val="auto"/>
          <w:sz w:val="22"/>
          <w:szCs w:val="22"/>
        </w:rPr>
      </w:pPr>
      <w:hyperlink w:anchor="_Toc517793134" w:history="1">
        <w:r w:rsidR="001318F2" w:rsidRPr="007124F0">
          <w:rPr>
            <w:rStyle w:val="Hyperlink"/>
          </w:rPr>
          <w:t>4.0</w:t>
        </w:r>
        <w:r w:rsidR="001318F2">
          <w:rPr>
            <w:rFonts w:asciiTheme="minorHAnsi" w:eastAsiaTheme="minorEastAsia" w:hAnsiTheme="minorHAnsi" w:cstheme="minorBidi"/>
            <w:b w:val="0"/>
            <w:color w:val="auto"/>
            <w:sz w:val="22"/>
            <w:szCs w:val="22"/>
          </w:rPr>
          <w:tab/>
        </w:r>
        <w:r w:rsidR="001318F2" w:rsidRPr="007124F0">
          <w:rPr>
            <w:rStyle w:val="Hyperlink"/>
          </w:rPr>
          <w:t>FIXED OR DELIMITED FILES</w:t>
        </w:r>
        <w:r w:rsidR="001318F2">
          <w:rPr>
            <w:webHidden/>
          </w:rPr>
          <w:tab/>
        </w:r>
        <w:r w:rsidR="001318F2">
          <w:rPr>
            <w:webHidden/>
          </w:rPr>
          <w:fldChar w:fldCharType="begin"/>
        </w:r>
        <w:r w:rsidR="001318F2">
          <w:rPr>
            <w:webHidden/>
          </w:rPr>
          <w:instrText xml:space="preserve"> PAGEREF _Toc517793134 \h </w:instrText>
        </w:r>
        <w:r w:rsidR="001318F2">
          <w:rPr>
            <w:webHidden/>
          </w:rPr>
        </w:r>
        <w:r w:rsidR="001318F2">
          <w:rPr>
            <w:webHidden/>
          </w:rPr>
          <w:fldChar w:fldCharType="separate"/>
        </w:r>
        <w:r w:rsidR="001318F2">
          <w:rPr>
            <w:webHidden/>
          </w:rPr>
          <w:t>7</w:t>
        </w:r>
        <w:r w:rsidR="001318F2">
          <w:rPr>
            <w:webHidden/>
          </w:rPr>
          <w:fldChar w:fldCharType="end"/>
        </w:r>
      </w:hyperlink>
    </w:p>
    <w:p w14:paraId="61D3D617" w14:textId="505C024B" w:rsidR="001318F2" w:rsidRDefault="00867875">
      <w:pPr>
        <w:pStyle w:val="TOC2"/>
        <w:rPr>
          <w:rFonts w:asciiTheme="minorHAnsi" w:eastAsiaTheme="minorEastAsia" w:hAnsiTheme="minorHAnsi" w:cstheme="minorBidi"/>
          <w:sz w:val="22"/>
          <w:szCs w:val="22"/>
        </w:rPr>
      </w:pPr>
      <w:hyperlink w:anchor="_Toc517793135" w:history="1">
        <w:r w:rsidR="001318F2" w:rsidRPr="007124F0">
          <w:rPr>
            <w:rStyle w:val="Hyperlink"/>
          </w:rPr>
          <w:t>4.1</w:t>
        </w:r>
        <w:r w:rsidR="001318F2">
          <w:rPr>
            <w:rFonts w:asciiTheme="minorHAnsi" w:eastAsiaTheme="minorEastAsia" w:hAnsiTheme="minorHAnsi" w:cstheme="minorBidi"/>
            <w:sz w:val="22"/>
            <w:szCs w:val="22"/>
          </w:rPr>
          <w:tab/>
        </w:r>
        <w:r w:rsidR="001318F2" w:rsidRPr="007124F0">
          <w:rPr>
            <w:rStyle w:val="Hyperlink"/>
          </w:rPr>
          <w:t>Header Record Definition</w:t>
        </w:r>
        <w:r w:rsidR="001318F2">
          <w:rPr>
            <w:webHidden/>
          </w:rPr>
          <w:tab/>
        </w:r>
        <w:r w:rsidR="001318F2">
          <w:rPr>
            <w:webHidden/>
          </w:rPr>
          <w:fldChar w:fldCharType="begin"/>
        </w:r>
        <w:r w:rsidR="001318F2">
          <w:rPr>
            <w:webHidden/>
          </w:rPr>
          <w:instrText xml:space="preserve"> PAGEREF _Toc517793135 \h </w:instrText>
        </w:r>
        <w:r w:rsidR="001318F2">
          <w:rPr>
            <w:webHidden/>
          </w:rPr>
        </w:r>
        <w:r w:rsidR="001318F2">
          <w:rPr>
            <w:webHidden/>
          </w:rPr>
          <w:fldChar w:fldCharType="separate"/>
        </w:r>
        <w:r w:rsidR="001318F2">
          <w:rPr>
            <w:webHidden/>
          </w:rPr>
          <w:t>7</w:t>
        </w:r>
        <w:r w:rsidR="001318F2">
          <w:rPr>
            <w:webHidden/>
          </w:rPr>
          <w:fldChar w:fldCharType="end"/>
        </w:r>
      </w:hyperlink>
    </w:p>
    <w:p w14:paraId="16C90A59" w14:textId="1261E416" w:rsidR="001318F2" w:rsidRDefault="00867875">
      <w:pPr>
        <w:pStyle w:val="TOC2"/>
        <w:rPr>
          <w:rFonts w:asciiTheme="minorHAnsi" w:eastAsiaTheme="minorEastAsia" w:hAnsiTheme="minorHAnsi" w:cstheme="minorBidi"/>
          <w:sz w:val="22"/>
          <w:szCs w:val="22"/>
        </w:rPr>
      </w:pPr>
      <w:hyperlink w:anchor="_Toc517793136" w:history="1">
        <w:r w:rsidR="001318F2" w:rsidRPr="007124F0">
          <w:rPr>
            <w:rStyle w:val="Hyperlink"/>
          </w:rPr>
          <w:t>4.2</w:t>
        </w:r>
        <w:r w:rsidR="001318F2">
          <w:rPr>
            <w:rFonts w:asciiTheme="minorHAnsi" w:eastAsiaTheme="minorEastAsia" w:hAnsiTheme="minorHAnsi" w:cstheme="minorBidi"/>
            <w:sz w:val="22"/>
            <w:szCs w:val="22"/>
          </w:rPr>
          <w:tab/>
        </w:r>
        <w:r w:rsidR="001318F2" w:rsidRPr="007124F0">
          <w:rPr>
            <w:rStyle w:val="Hyperlink"/>
          </w:rPr>
          <w:t>Data Record Definition</w:t>
        </w:r>
        <w:r w:rsidR="001318F2">
          <w:rPr>
            <w:webHidden/>
          </w:rPr>
          <w:tab/>
        </w:r>
        <w:r w:rsidR="001318F2">
          <w:rPr>
            <w:webHidden/>
          </w:rPr>
          <w:fldChar w:fldCharType="begin"/>
        </w:r>
        <w:r w:rsidR="001318F2">
          <w:rPr>
            <w:webHidden/>
          </w:rPr>
          <w:instrText xml:space="preserve"> PAGEREF _Toc517793136 \h </w:instrText>
        </w:r>
        <w:r w:rsidR="001318F2">
          <w:rPr>
            <w:webHidden/>
          </w:rPr>
        </w:r>
        <w:r w:rsidR="001318F2">
          <w:rPr>
            <w:webHidden/>
          </w:rPr>
          <w:fldChar w:fldCharType="separate"/>
        </w:r>
        <w:r w:rsidR="001318F2">
          <w:rPr>
            <w:webHidden/>
          </w:rPr>
          <w:t>8</w:t>
        </w:r>
        <w:r w:rsidR="001318F2">
          <w:rPr>
            <w:webHidden/>
          </w:rPr>
          <w:fldChar w:fldCharType="end"/>
        </w:r>
      </w:hyperlink>
    </w:p>
    <w:p w14:paraId="6DEF8D6C" w14:textId="1D491A0B" w:rsidR="007824D3" w:rsidRDefault="007824D3">
      <w:pPr>
        <w:pStyle w:val="TOC1"/>
      </w:pPr>
      <w:r>
        <w:rPr>
          <w:noProof w:val="0"/>
        </w:rPr>
        <w:fldChar w:fldCharType="end"/>
      </w:r>
    </w:p>
    <w:p w14:paraId="1A114FF0" w14:textId="77777777" w:rsidR="007824D3" w:rsidRDefault="007824D3"/>
    <w:p w14:paraId="25346CA7"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6738FA90" w14:textId="77777777" w:rsidR="008D262B" w:rsidRDefault="008D262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5" w:name="_Toc131242414"/>
    </w:p>
    <w:p w14:paraId="0FF1537C" w14:textId="07EACF34" w:rsidR="007824D3" w:rsidRDefault="007824D3">
      <w:pPr>
        <w:pStyle w:val="Heading1"/>
      </w:pPr>
      <w:bookmarkStart w:id="16" w:name="_Toc517793126"/>
      <w:r>
        <w:lastRenderedPageBreak/>
        <w:t>PURPOSE</w:t>
      </w:r>
      <w:bookmarkEnd w:id="15"/>
      <w:bookmarkEnd w:id="16"/>
    </w:p>
    <w:p w14:paraId="381C8879" w14:textId="132D113D"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306: Graduates/completers table. The definition for this data group is: </w:t>
      </w:r>
    </w:p>
    <w:p w14:paraId="39AC6E49" w14:textId="77777777" w:rsidR="00505A19" w:rsidRDefault="00505A19"/>
    <w:p w14:paraId="270FC8AD" w14:textId="77777777" w:rsidR="00946B11" w:rsidRPr="00801C1F" w:rsidRDefault="00801C1F" w:rsidP="00221CB1">
      <w:pPr>
        <w:ind w:left="720"/>
      </w:pPr>
      <w:proofErr w:type="gramStart"/>
      <w:r>
        <w:t>The unduplicated number of students who graduated from high school or completed some other education program that is approved by the state or local education agency (SEA or LEA) during the school year and the subsequent summer school.</w:t>
      </w:r>
      <w:proofErr w:type="gramEnd"/>
    </w:p>
    <w:p w14:paraId="5E304859" w14:textId="77777777" w:rsidR="006C6EEB" w:rsidRDefault="007824D3">
      <w:r>
        <w:t xml:space="preserve"> </w:t>
      </w:r>
    </w:p>
    <w:p w14:paraId="43626AF9" w14:textId="77777777" w:rsidR="00801C1F" w:rsidRPr="005E5FC8" w:rsidRDefault="00801C1F" w:rsidP="00801C1F">
      <w:r w:rsidRPr="005E5FC8">
        <w:t xml:space="preserve">The data collected using </w:t>
      </w:r>
      <w:proofErr w:type="gramStart"/>
      <w:r w:rsidRPr="005E5FC8">
        <w:t>this file specification are</w:t>
      </w:r>
      <w:proofErr w:type="gramEnd"/>
      <w:r w:rsidRPr="005E5FC8">
        <w:t xml:space="preserve"> used primarily for the Non-Fiscal Survey of the Common Core of Data (CCD).  The data are also used by other offices of the U.S. Department of Education.</w:t>
      </w:r>
    </w:p>
    <w:p w14:paraId="31AEA3E8" w14:textId="77777777" w:rsidR="00801C1F" w:rsidRDefault="00801C1F"/>
    <w:p w14:paraId="13D2BFC5" w14:textId="77777777" w:rsidR="00AA1912" w:rsidRDefault="00AA1912">
      <w:r>
        <w:t>The ED data stewarding office</w:t>
      </w:r>
      <w:r w:rsidR="000B133B">
        <w:t>/s</w:t>
      </w:r>
      <w:r>
        <w:t xml:space="preserve"> for this file: NCES</w:t>
      </w:r>
    </w:p>
    <w:p w14:paraId="17139CCB" w14:textId="77777777" w:rsidR="00AA1912" w:rsidRDefault="00AA1912"/>
    <w:p w14:paraId="6672E25F" w14:textId="77777777" w:rsidR="00036C8A" w:rsidRDefault="00036C8A">
      <w:pPr>
        <w:pStyle w:val="Heading1"/>
      </w:pPr>
      <w:bookmarkStart w:id="17" w:name="_Toc517793127"/>
      <w:r>
        <w:t>GUIDANCE FOR SUBMITTING THIS FILE</w:t>
      </w:r>
      <w:bookmarkEnd w:id="17"/>
    </w:p>
    <w:p w14:paraId="6063536A" w14:textId="77777777" w:rsidR="00036C8A" w:rsidRDefault="00505A19" w:rsidP="00036C8A">
      <w:r>
        <w:t>This section contains changes from the previous school year, core requirements for submitting this file, required categories and totals, and general guidance.</w:t>
      </w:r>
    </w:p>
    <w:p w14:paraId="5D8401D7" w14:textId="77777777" w:rsidR="00505A19" w:rsidRDefault="00505A19" w:rsidP="00036C8A"/>
    <w:p w14:paraId="2C478A5F" w14:textId="602AAF7D" w:rsidR="0025382F" w:rsidRDefault="00543205">
      <w:pPr>
        <w:pStyle w:val="Heading2"/>
      </w:pPr>
      <w:bookmarkStart w:id="18" w:name="_Toc131242415"/>
      <w:bookmarkStart w:id="19" w:name="_Toc517793128"/>
      <w:r>
        <w:t>Changes from the SY 2017-18 File Specifications</w:t>
      </w:r>
      <w:bookmarkStart w:id="20" w:name="_Toc131242416"/>
      <w:bookmarkEnd w:id="18"/>
      <w:bookmarkEnd w:id="19"/>
    </w:p>
    <w:p w14:paraId="35732AB5" w14:textId="3C2EA423" w:rsidR="00391B5B" w:rsidRDefault="00391B5B" w:rsidP="00391B5B">
      <w:pPr>
        <w:rPr>
          <w:sz w:val="22"/>
          <w:szCs w:val="22"/>
        </w:rPr>
      </w:pPr>
      <w:r>
        <w:t>Other than any editorial changes listed in the document history on page ii, there have been no changes to this file specification.</w:t>
      </w:r>
    </w:p>
    <w:p w14:paraId="54B9B0D3" w14:textId="77777777" w:rsidR="00391B5B" w:rsidRDefault="00391B5B" w:rsidP="009719FA">
      <w:pPr>
        <w:ind w:left="720"/>
        <w:rPr>
          <w:sz w:val="22"/>
          <w:szCs w:val="22"/>
        </w:rPr>
      </w:pPr>
      <w:bookmarkStart w:id="21" w:name="_Toc233109517"/>
      <w:bookmarkStart w:id="22" w:name="_Toc233109519"/>
      <w:bookmarkStart w:id="23" w:name="_Toc233109520"/>
      <w:bookmarkStart w:id="24" w:name="_Toc233109521"/>
      <w:bookmarkStart w:id="25" w:name="_Toc233109525"/>
      <w:bookmarkStart w:id="26" w:name="_Toc233109526"/>
      <w:bookmarkStart w:id="27" w:name="_Toc176166976"/>
      <w:bookmarkStart w:id="28" w:name="_Toc179777276"/>
      <w:bookmarkStart w:id="29" w:name="_Toc179777757"/>
      <w:bookmarkStart w:id="30" w:name="_Toc179790713"/>
      <w:bookmarkStart w:id="31" w:name="_Toc179793461"/>
      <w:bookmarkStart w:id="32" w:name="_Toc181761475"/>
      <w:bookmarkStart w:id="33" w:name="_Toc187468072"/>
      <w:bookmarkStart w:id="34" w:name="_Toc176166981"/>
      <w:bookmarkStart w:id="35" w:name="_Toc179777281"/>
      <w:bookmarkStart w:id="36" w:name="_Toc179777762"/>
      <w:bookmarkStart w:id="37" w:name="_Toc179790718"/>
      <w:bookmarkStart w:id="38" w:name="_Toc179793466"/>
      <w:bookmarkStart w:id="39" w:name="_Toc181761480"/>
      <w:bookmarkStart w:id="40" w:name="_Toc18746807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7E6216D6" w14:textId="2BFDB0ED" w:rsidR="007824D3" w:rsidRDefault="002C72C5">
      <w:pPr>
        <w:pStyle w:val="Heading2"/>
      </w:pPr>
      <w:bookmarkStart w:id="41" w:name="_Toc517793129"/>
      <w:r>
        <w:t xml:space="preserve">Core </w:t>
      </w:r>
      <w:r w:rsidR="007824D3">
        <w:t xml:space="preserve">Requirements for Submitting this </w:t>
      </w:r>
      <w:bookmarkEnd w:id="20"/>
      <w:r w:rsidR="00036C8A">
        <w:t>File</w:t>
      </w:r>
      <w:bookmarkEnd w:id="41"/>
    </w:p>
    <w:p w14:paraId="141311AC" w14:textId="1417B9A1" w:rsidR="00371776" w:rsidRDefault="00371776" w:rsidP="00371776">
      <w:r>
        <w:t>The</w:t>
      </w:r>
      <w:r w:rsidR="002C72C5">
        <w:t xml:space="preserve"> following</w:t>
      </w:r>
      <w:r>
        <w:t xml:space="preserve"> table contains the reporting </w:t>
      </w:r>
      <w:proofErr w:type="gramStart"/>
      <w:r>
        <w:t>period,</w:t>
      </w:r>
      <w:proofErr w:type="gramEnd"/>
      <w:r>
        <w:t xml:space="preserve"> the education units included or excluded, the type of count, and zero count reporting</w:t>
      </w:r>
      <w:r w:rsidR="00004EFE">
        <w:t>.</w:t>
      </w:r>
      <w:r>
        <w:t xml:space="preserve"> </w:t>
      </w:r>
    </w:p>
    <w:p w14:paraId="6324223E" w14:textId="77777777" w:rsidR="00CC17E9" w:rsidRDefault="00CC17E9" w:rsidP="00371776">
      <w:pPr>
        <w:rPr>
          <w:b/>
          <w:bCs/>
          <w:sz w:val="20"/>
        </w:rPr>
      </w:pPr>
    </w:p>
    <w:p w14:paraId="3378FF1C" w14:textId="36B89B21"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Caption w:val="Core Reporting Requirements"/>
        <w:tblDescription w:val="SEA, LEA, School"/>
      </w:tblPr>
      <w:tblGrid>
        <w:gridCol w:w="2340"/>
        <w:gridCol w:w="2340"/>
        <w:gridCol w:w="2340"/>
        <w:gridCol w:w="2340"/>
      </w:tblGrid>
      <w:tr w:rsidR="00801C1F" w:rsidRPr="005A7BC1" w14:paraId="510113AB" w14:textId="77777777" w:rsidTr="00E249F3">
        <w:trPr>
          <w:cantSplit/>
          <w:tblHeader/>
        </w:trPr>
        <w:tc>
          <w:tcPr>
            <w:tcW w:w="2340" w:type="dxa"/>
            <w:tcBorders>
              <w:top w:val="double" w:sz="4" w:space="0" w:color="145192"/>
              <w:bottom w:val="double" w:sz="4" w:space="0" w:color="145192"/>
              <w:right w:val="double" w:sz="4" w:space="0" w:color="145192"/>
            </w:tcBorders>
            <w:shd w:val="clear" w:color="auto" w:fill="145192"/>
          </w:tcPr>
          <w:p w14:paraId="43DFA3C6" w14:textId="77777777" w:rsidR="00801C1F" w:rsidRPr="00956069" w:rsidRDefault="00801C1F" w:rsidP="00E14C21">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59AAB28" w14:textId="77777777" w:rsidR="00801C1F" w:rsidRPr="00956069" w:rsidRDefault="00801C1F" w:rsidP="00E14C21">
            <w:pPr>
              <w:jc w:val="center"/>
              <w:rPr>
                <w:rFonts w:ascii="Arial Narrow" w:hAnsi="Arial Narrow"/>
                <w:b/>
                <w:color w:val="FFFFFF"/>
              </w:rPr>
            </w:pPr>
            <w:r w:rsidRPr="00956069">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49A521A1" w14:textId="77777777" w:rsidR="00801C1F" w:rsidRPr="00956069" w:rsidRDefault="00801C1F" w:rsidP="00E14C21">
            <w:pPr>
              <w:jc w:val="center"/>
              <w:rPr>
                <w:rFonts w:ascii="Arial Narrow" w:hAnsi="Arial Narrow"/>
                <w:b/>
                <w:color w:val="FFFFFF"/>
              </w:rPr>
            </w:pPr>
            <w:r w:rsidRPr="00956069">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5F080051" w14:textId="77777777" w:rsidR="00801C1F" w:rsidRPr="00956069" w:rsidRDefault="00801C1F" w:rsidP="00E14C21">
            <w:pPr>
              <w:jc w:val="center"/>
              <w:rPr>
                <w:rFonts w:ascii="Arial Narrow" w:hAnsi="Arial Narrow"/>
                <w:b/>
                <w:color w:val="FFFFFF"/>
              </w:rPr>
            </w:pPr>
            <w:r w:rsidRPr="00956069">
              <w:rPr>
                <w:rFonts w:ascii="Arial Narrow" w:hAnsi="Arial Narrow"/>
                <w:b/>
                <w:color w:val="FFFFFF"/>
              </w:rPr>
              <w:t>School</w:t>
            </w:r>
          </w:p>
        </w:tc>
      </w:tr>
      <w:tr w:rsidR="00803AE4" w:rsidRPr="005A7BC1" w14:paraId="1064FA8C" w14:textId="77777777" w:rsidTr="00E249F3">
        <w:trPr>
          <w:cantSplit/>
        </w:trPr>
        <w:tc>
          <w:tcPr>
            <w:tcW w:w="2340" w:type="dxa"/>
            <w:tcBorders>
              <w:top w:val="double" w:sz="4" w:space="0" w:color="145192"/>
            </w:tcBorders>
          </w:tcPr>
          <w:p w14:paraId="315C64B5" w14:textId="77777777" w:rsidR="00803AE4" w:rsidRDefault="00803AE4" w:rsidP="00E14C21">
            <w:pPr>
              <w:rPr>
                <w:rFonts w:ascii="Arial Narrow" w:hAnsi="Arial Narrow"/>
              </w:rPr>
            </w:pPr>
            <w:r w:rsidRPr="005A7BC1">
              <w:rPr>
                <w:rFonts w:ascii="Arial Narrow" w:hAnsi="Arial Narrow"/>
              </w:rPr>
              <w:t>Reporting Period</w:t>
            </w:r>
          </w:p>
          <w:p w14:paraId="40904893" w14:textId="35E41577" w:rsidR="00803AE4" w:rsidRPr="00924B3E" w:rsidRDefault="00803AE4" w:rsidP="00E14C21">
            <w:pPr>
              <w:rPr>
                <w:rFonts w:ascii="Arial Narrow" w:hAnsi="Arial Narrow"/>
                <w:b/>
                <w:i/>
                <w:color w:val="FF0000"/>
              </w:rPr>
            </w:pPr>
            <w:r>
              <w:rPr>
                <w:rFonts w:ascii="Arial Narrow" w:hAnsi="Arial Narrow"/>
                <w:b/>
                <w:i/>
                <w:color w:val="FF0000"/>
              </w:rPr>
              <w:t xml:space="preserve"> </w:t>
            </w:r>
          </w:p>
        </w:tc>
        <w:tc>
          <w:tcPr>
            <w:tcW w:w="2340" w:type="dxa"/>
            <w:tcBorders>
              <w:top w:val="double" w:sz="4" w:space="0" w:color="145192"/>
            </w:tcBorders>
          </w:tcPr>
          <w:p w14:paraId="33323709" w14:textId="5FE4271C" w:rsidR="00803AE4" w:rsidRPr="005A7BC1" w:rsidRDefault="00803AE4" w:rsidP="002927AF">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tcBorders>
          </w:tcPr>
          <w:p w14:paraId="2876245F" w14:textId="3A21F7DA" w:rsidR="00803AE4" w:rsidRPr="005A7BC1" w:rsidRDefault="00803AE4" w:rsidP="002927AF">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tcBorders>
          </w:tcPr>
          <w:p w14:paraId="7A3CFA8D" w14:textId="20304741" w:rsidR="00803AE4" w:rsidRPr="005A7BC1" w:rsidRDefault="00803AE4" w:rsidP="002927AF">
            <w:pPr>
              <w:rPr>
                <w:rFonts w:ascii="Arial Narrow" w:hAnsi="Arial Narrow"/>
              </w:rPr>
            </w:pPr>
            <w:r>
              <w:rPr>
                <w:rFonts w:ascii="Arial Narrow" w:hAnsi="Arial Narrow"/>
              </w:rPr>
              <w:t>School Year (CCD) - The 12-month period beginning on October 1 and ending the following September 30.</w:t>
            </w:r>
          </w:p>
        </w:tc>
      </w:tr>
      <w:tr w:rsidR="00801C1F" w:rsidRPr="005A7BC1" w14:paraId="39DFDFC4" w14:textId="77777777" w:rsidTr="00E249F3">
        <w:trPr>
          <w:cantSplit/>
        </w:trPr>
        <w:tc>
          <w:tcPr>
            <w:tcW w:w="2340" w:type="dxa"/>
          </w:tcPr>
          <w:p w14:paraId="0CEC8223" w14:textId="77777777" w:rsidR="00801C1F" w:rsidRPr="005A7BC1" w:rsidRDefault="00801C1F" w:rsidP="00E14C21">
            <w:pPr>
              <w:rPr>
                <w:rFonts w:ascii="Arial Narrow" w:hAnsi="Arial Narrow"/>
              </w:rPr>
            </w:pPr>
            <w:r w:rsidRPr="005A7BC1">
              <w:rPr>
                <w:rFonts w:ascii="Arial Narrow" w:hAnsi="Arial Narrow"/>
              </w:rPr>
              <w:t>Education units required to report</w:t>
            </w:r>
          </w:p>
        </w:tc>
        <w:tc>
          <w:tcPr>
            <w:tcW w:w="2340" w:type="dxa"/>
          </w:tcPr>
          <w:p w14:paraId="684931CF" w14:textId="77777777" w:rsidR="00801C1F" w:rsidRPr="005A7BC1" w:rsidRDefault="00801C1F" w:rsidP="00E14C21">
            <w:pPr>
              <w:rPr>
                <w:rFonts w:ascii="Arial Narrow" w:hAnsi="Arial Narrow"/>
              </w:rPr>
            </w:pPr>
            <w:r w:rsidRPr="005A7BC1">
              <w:rPr>
                <w:rFonts w:ascii="Arial Narrow" w:hAnsi="Arial Narrow"/>
              </w:rPr>
              <w:t>Include SEA</w:t>
            </w:r>
          </w:p>
        </w:tc>
        <w:tc>
          <w:tcPr>
            <w:tcW w:w="2340" w:type="dxa"/>
          </w:tcPr>
          <w:p w14:paraId="5B08BBC6" w14:textId="77777777" w:rsidR="00801C1F" w:rsidRPr="005A7BC1" w:rsidRDefault="00801C1F" w:rsidP="00E14C21">
            <w:pPr>
              <w:rPr>
                <w:rFonts w:ascii="Arial Narrow" w:hAnsi="Arial Narrow"/>
              </w:rPr>
            </w:pPr>
            <w:r w:rsidRPr="005A7BC1">
              <w:rPr>
                <w:rFonts w:ascii="Arial Narrow" w:hAnsi="Arial Narrow"/>
              </w:rPr>
              <w:t>Operational LEAs with a 12</w:t>
            </w:r>
            <w:r w:rsidRPr="0053342B">
              <w:rPr>
                <w:rFonts w:ascii="Arial Narrow" w:hAnsi="Arial Narrow"/>
                <w:vertAlign w:val="superscript"/>
              </w:rPr>
              <w:t>th</w:t>
            </w:r>
            <w:r>
              <w:rPr>
                <w:rFonts w:ascii="Arial Narrow" w:hAnsi="Arial Narrow"/>
              </w:rPr>
              <w:t xml:space="preserve"> grade</w:t>
            </w:r>
          </w:p>
        </w:tc>
        <w:tc>
          <w:tcPr>
            <w:tcW w:w="2340" w:type="dxa"/>
          </w:tcPr>
          <w:p w14:paraId="79187225" w14:textId="77777777" w:rsidR="00801C1F" w:rsidRPr="005A7BC1" w:rsidRDefault="00801C1F" w:rsidP="00E14C21">
            <w:pPr>
              <w:rPr>
                <w:rFonts w:ascii="Arial Narrow" w:hAnsi="Arial Narrow"/>
              </w:rPr>
            </w:pPr>
            <w:r w:rsidRPr="005A7BC1">
              <w:rPr>
                <w:rFonts w:ascii="Arial Narrow" w:hAnsi="Arial Narrow"/>
              </w:rPr>
              <w:t>Operational schools with a 12</w:t>
            </w:r>
            <w:r w:rsidRPr="0053342B">
              <w:rPr>
                <w:rFonts w:ascii="Arial Narrow" w:hAnsi="Arial Narrow"/>
                <w:vertAlign w:val="superscript"/>
              </w:rPr>
              <w:t>th</w:t>
            </w:r>
            <w:r>
              <w:rPr>
                <w:rFonts w:ascii="Arial Narrow" w:hAnsi="Arial Narrow"/>
              </w:rPr>
              <w:t xml:space="preserve"> grade</w:t>
            </w:r>
          </w:p>
        </w:tc>
      </w:tr>
      <w:tr w:rsidR="00801C1F" w:rsidRPr="005A7BC1" w14:paraId="52D3A16B" w14:textId="77777777" w:rsidTr="00E249F3">
        <w:trPr>
          <w:cantSplit/>
        </w:trPr>
        <w:tc>
          <w:tcPr>
            <w:tcW w:w="2340" w:type="dxa"/>
          </w:tcPr>
          <w:p w14:paraId="5C983273" w14:textId="77777777" w:rsidR="00801C1F" w:rsidRPr="005A7BC1" w:rsidRDefault="00801C1F" w:rsidP="00E14C21">
            <w:pPr>
              <w:rPr>
                <w:rFonts w:ascii="Arial Narrow" w:hAnsi="Arial Narrow"/>
              </w:rPr>
            </w:pPr>
            <w:r w:rsidRPr="005A7BC1">
              <w:rPr>
                <w:rFonts w:ascii="Arial Narrow" w:hAnsi="Arial Narrow"/>
              </w:rPr>
              <w:lastRenderedPageBreak/>
              <w:t xml:space="preserve">Education units </w:t>
            </w:r>
            <w:r w:rsidRPr="00C64B84">
              <w:rPr>
                <w:rFonts w:ascii="Arial Narrow" w:hAnsi="Arial Narrow"/>
                <w:u w:val="single"/>
              </w:rPr>
              <w:t>not</w:t>
            </w:r>
            <w:r>
              <w:rPr>
                <w:rFonts w:ascii="Arial Narrow" w:hAnsi="Arial Narrow"/>
                <w:u w:val="single"/>
              </w:rPr>
              <w:t xml:space="preserve"> required to</w:t>
            </w:r>
            <w:r w:rsidRPr="00C64B84">
              <w:rPr>
                <w:rFonts w:ascii="Arial Narrow" w:hAnsi="Arial Narrow"/>
                <w:u w:val="single"/>
              </w:rPr>
              <w:t xml:space="preserve"> </w:t>
            </w:r>
            <w:r w:rsidRPr="005A7BC1">
              <w:rPr>
                <w:rFonts w:ascii="Arial Narrow" w:hAnsi="Arial Narrow"/>
              </w:rPr>
              <w:t>report</w:t>
            </w:r>
          </w:p>
        </w:tc>
        <w:tc>
          <w:tcPr>
            <w:tcW w:w="2340" w:type="dxa"/>
            <w:shd w:val="clear" w:color="auto" w:fill="D9D9D9" w:themeFill="background1" w:themeFillShade="D9"/>
          </w:tcPr>
          <w:p w14:paraId="55D45438" w14:textId="77777777" w:rsidR="00801C1F" w:rsidRPr="005A7BC1" w:rsidRDefault="00801C1F" w:rsidP="00E14C21">
            <w:pPr>
              <w:rPr>
                <w:rFonts w:ascii="Arial Narrow" w:hAnsi="Arial Narrow"/>
              </w:rPr>
            </w:pPr>
          </w:p>
        </w:tc>
        <w:tc>
          <w:tcPr>
            <w:tcW w:w="2340" w:type="dxa"/>
          </w:tcPr>
          <w:p w14:paraId="4DAFDE81" w14:textId="77777777" w:rsidR="00801C1F" w:rsidRDefault="00801C1F" w:rsidP="00E14C21">
            <w:pPr>
              <w:rPr>
                <w:rFonts w:ascii="Arial Narrow" w:hAnsi="Arial Narrow"/>
              </w:rPr>
            </w:pPr>
            <w:r w:rsidRPr="005A7BC1">
              <w:rPr>
                <w:rFonts w:ascii="Arial Narrow" w:hAnsi="Arial Narrow"/>
              </w:rPr>
              <w:t>Closed, inactive, or future LEAs;</w:t>
            </w:r>
          </w:p>
          <w:p w14:paraId="6EF7E5DC" w14:textId="77777777" w:rsidR="00801C1F" w:rsidRPr="005A7BC1" w:rsidRDefault="00801C1F" w:rsidP="00E14C21">
            <w:pPr>
              <w:rPr>
                <w:rFonts w:ascii="Arial Narrow" w:hAnsi="Arial Narrow"/>
              </w:rPr>
            </w:pPr>
            <w:r>
              <w:rPr>
                <w:rFonts w:ascii="Arial Narrow" w:hAnsi="Arial Narrow"/>
              </w:rPr>
              <w:t>LEAs without a 12</w:t>
            </w:r>
            <w:r w:rsidRPr="0053342B">
              <w:rPr>
                <w:rFonts w:ascii="Arial Narrow" w:hAnsi="Arial Narrow"/>
                <w:vertAlign w:val="superscript"/>
              </w:rPr>
              <w:t>th</w:t>
            </w:r>
            <w:r>
              <w:rPr>
                <w:rFonts w:ascii="Arial Narrow" w:hAnsi="Arial Narrow"/>
              </w:rPr>
              <w:t xml:space="preserve"> grade</w:t>
            </w:r>
          </w:p>
        </w:tc>
        <w:tc>
          <w:tcPr>
            <w:tcW w:w="2340" w:type="dxa"/>
          </w:tcPr>
          <w:p w14:paraId="373A1173" w14:textId="77777777" w:rsidR="00801C1F" w:rsidRDefault="00801C1F" w:rsidP="00E14C21">
            <w:pPr>
              <w:rPr>
                <w:rFonts w:ascii="Arial Narrow" w:hAnsi="Arial Narrow"/>
              </w:rPr>
            </w:pPr>
            <w:r w:rsidRPr="005A7BC1">
              <w:rPr>
                <w:rFonts w:ascii="Arial Narrow" w:hAnsi="Arial Narrow"/>
              </w:rPr>
              <w:t>Closed, inactive, or future schools;</w:t>
            </w:r>
          </w:p>
          <w:p w14:paraId="49BC2B3D" w14:textId="77777777" w:rsidR="00801C1F" w:rsidRPr="005A7BC1" w:rsidRDefault="00801C1F" w:rsidP="00E14C21">
            <w:pPr>
              <w:rPr>
                <w:rFonts w:ascii="Arial Narrow" w:hAnsi="Arial Narrow"/>
              </w:rPr>
            </w:pPr>
            <w:r>
              <w:rPr>
                <w:rFonts w:ascii="Arial Narrow" w:hAnsi="Arial Narrow"/>
              </w:rPr>
              <w:t>Schools without a 12</w:t>
            </w:r>
            <w:r w:rsidRPr="0053342B">
              <w:rPr>
                <w:rFonts w:ascii="Arial Narrow" w:hAnsi="Arial Narrow"/>
                <w:vertAlign w:val="superscript"/>
              </w:rPr>
              <w:t>th</w:t>
            </w:r>
            <w:r>
              <w:rPr>
                <w:rFonts w:ascii="Arial Narrow" w:hAnsi="Arial Narrow"/>
              </w:rPr>
              <w:t xml:space="preserve"> grade</w:t>
            </w:r>
          </w:p>
        </w:tc>
      </w:tr>
      <w:tr w:rsidR="00801C1F" w:rsidRPr="005A7BC1" w14:paraId="5821B9A2" w14:textId="77777777" w:rsidTr="00E249F3">
        <w:trPr>
          <w:cantSplit/>
        </w:trPr>
        <w:tc>
          <w:tcPr>
            <w:tcW w:w="2340" w:type="dxa"/>
          </w:tcPr>
          <w:p w14:paraId="1BE4730B" w14:textId="77777777" w:rsidR="00801C1F" w:rsidRPr="005A7BC1" w:rsidRDefault="00801C1F" w:rsidP="00E14C21">
            <w:pPr>
              <w:rPr>
                <w:rFonts w:ascii="Arial Narrow" w:hAnsi="Arial Narrow"/>
              </w:rPr>
            </w:pPr>
            <w:r w:rsidRPr="005A7BC1">
              <w:rPr>
                <w:rFonts w:ascii="Arial Narrow" w:hAnsi="Arial Narrow"/>
              </w:rPr>
              <w:t>Type of count</w:t>
            </w:r>
          </w:p>
        </w:tc>
        <w:tc>
          <w:tcPr>
            <w:tcW w:w="2340" w:type="dxa"/>
          </w:tcPr>
          <w:p w14:paraId="261E396D" w14:textId="64288A3D" w:rsidR="00801C1F" w:rsidRPr="005A7BC1" w:rsidRDefault="00801C1F" w:rsidP="00E14C21">
            <w:pPr>
              <w:rPr>
                <w:rFonts w:ascii="Arial Narrow" w:hAnsi="Arial Narrow"/>
              </w:rPr>
            </w:pPr>
            <w:r w:rsidRPr="005A7BC1">
              <w:rPr>
                <w:rFonts w:ascii="Arial Narrow" w:hAnsi="Arial Narrow"/>
              </w:rPr>
              <w:t xml:space="preserve">Once; headcount, not a full-time equivalent (FTE). </w:t>
            </w:r>
          </w:p>
        </w:tc>
        <w:tc>
          <w:tcPr>
            <w:tcW w:w="2340" w:type="dxa"/>
          </w:tcPr>
          <w:p w14:paraId="708DC890" w14:textId="0CAA5AC8" w:rsidR="00801C1F" w:rsidRPr="005A7BC1" w:rsidRDefault="00893F6D" w:rsidP="00E14C21">
            <w:pPr>
              <w:rPr>
                <w:rFonts w:ascii="Arial Narrow" w:hAnsi="Arial Narrow"/>
              </w:rPr>
            </w:pPr>
            <w:r w:rsidRPr="005A7BC1">
              <w:rPr>
                <w:rFonts w:ascii="Arial Narrow" w:hAnsi="Arial Narrow"/>
              </w:rPr>
              <w:t>Once; headcount, not a full-time equivalent (FTE).</w:t>
            </w:r>
          </w:p>
        </w:tc>
        <w:tc>
          <w:tcPr>
            <w:tcW w:w="2340" w:type="dxa"/>
          </w:tcPr>
          <w:p w14:paraId="0A541E79" w14:textId="7E696519" w:rsidR="00801C1F" w:rsidRPr="005A7BC1" w:rsidRDefault="00893F6D" w:rsidP="00E14C21">
            <w:pPr>
              <w:rPr>
                <w:rFonts w:ascii="Arial Narrow" w:hAnsi="Arial Narrow"/>
              </w:rPr>
            </w:pPr>
            <w:r w:rsidRPr="005A7BC1">
              <w:rPr>
                <w:rFonts w:ascii="Arial Narrow" w:hAnsi="Arial Narrow"/>
              </w:rPr>
              <w:t>Once; headcount, not a full-time equivalent (FTE).</w:t>
            </w:r>
          </w:p>
        </w:tc>
      </w:tr>
      <w:tr w:rsidR="00803AE4" w:rsidRPr="005A7BC1" w14:paraId="7A218260" w14:textId="77777777" w:rsidTr="00E249F3">
        <w:trPr>
          <w:cantSplit/>
        </w:trPr>
        <w:tc>
          <w:tcPr>
            <w:tcW w:w="2340" w:type="dxa"/>
          </w:tcPr>
          <w:p w14:paraId="20DB661A" w14:textId="77777777" w:rsidR="00803AE4" w:rsidRPr="005A7BC1" w:rsidRDefault="00803AE4" w:rsidP="00E14C21">
            <w:pPr>
              <w:rPr>
                <w:rFonts w:ascii="Arial Narrow" w:hAnsi="Arial Narrow"/>
              </w:rPr>
            </w:pPr>
            <w:r w:rsidRPr="005A7BC1">
              <w:rPr>
                <w:rFonts w:ascii="Arial Narrow" w:hAnsi="Arial Narrow"/>
              </w:rPr>
              <w:t>Zero counts</w:t>
            </w:r>
          </w:p>
        </w:tc>
        <w:tc>
          <w:tcPr>
            <w:tcW w:w="2340" w:type="dxa"/>
          </w:tcPr>
          <w:p w14:paraId="1BE8BCA7" w14:textId="77777777" w:rsidR="00803AE4" w:rsidRPr="005A7BC1" w:rsidRDefault="00803AE4" w:rsidP="00E14C21">
            <w:pPr>
              <w:rPr>
                <w:rFonts w:ascii="Arial Narrow" w:hAnsi="Arial Narrow"/>
              </w:rPr>
            </w:pPr>
            <w:r w:rsidRPr="005A7BC1">
              <w:rPr>
                <w:rFonts w:ascii="Arial Narrow" w:hAnsi="Arial Narrow"/>
              </w:rPr>
              <w:t>Required</w:t>
            </w:r>
          </w:p>
          <w:p w14:paraId="4A9A17E7" w14:textId="77777777" w:rsidR="00803AE4" w:rsidRPr="005A7BC1" w:rsidRDefault="00803AE4" w:rsidP="00E14C21">
            <w:pPr>
              <w:rPr>
                <w:rFonts w:ascii="Arial Narrow" w:hAnsi="Arial Narrow"/>
              </w:rPr>
            </w:pPr>
          </w:p>
        </w:tc>
        <w:tc>
          <w:tcPr>
            <w:tcW w:w="2340" w:type="dxa"/>
          </w:tcPr>
          <w:p w14:paraId="6793DF1C" w14:textId="5C156739" w:rsidR="00803AE4" w:rsidRPr="005A7BC1" w:rsidDel="00803AE4" w:rsidRDefault="00803AE4" w:rsidP="00E14C21">
            <w:pPr>
              <w:rPr>
                <w:rFonts w:ascii="Arial Narrow" w:hAnsi="Arial Narrow"/>
              </w:rPr>
            </w:pPr>
            <w:r w:rsidRPr="00803AE4">
              <w:rPr>
                <w:rFonts w:ascii="Arial Narrow" w:hAnsi="Arial Narrow"/>
              </w:rPr>
              <w:t>Required for education unit total.</w:t>
            </w:r>
          </w:p>
        </w:tc>
        <w:tc>
          <w:tcPr>
            <w:tcW w:w="2340" w:type="dxa"/>
          </w:tcPr>
          <w:p w14:paraId="0517B904" w14:textId="1BDDB9A0" w:rsidR="00803AE4" w:rsidRPr="005A7BC1" w:rsidRDefault="00803AE4" w:rsidP="00E14C21">
            <w:pPr>
              <w:rPr>
                <w:rFonts w:ascii="Arial Narrow" w:hAnsi="Arial Narrow"/>
              </w:rPr>
            </w:pPr>
            <w:r w:rsidRPr="00803AE4">
              <w:rPr>
                <w:rFonts w:ascii="Arial Narrow" w:hAnsi="Arial Narrow"/>
              </w:rPr>
              <w:t>Required for education unit total.</w:t>
            </w:r>
          </w:p>
        </w:tc>
      </w:tr>
      <w:tr w:rsidR="00803AE4" w:rsidRPr="005A7BC1" w14:paraId="683C01AB" w14:textId="77777777" w:rsidTr="00E249F3">
        <w:trPr>
          <w:cantSplit/>
          <w:trHeight w:val="581"/>
        </w:trPr>
        <w:tc>
          <w:tcPr>
            <w:tcW w:w="2340" w:type="dxa"/>
          </w:tcPr>
          <w:p w14:paraId="7293985B" w14:textId="77777777" w:rsidR="00803AE4" w:rsidRPr="005A7BC1" w:rsidRDefault="00803AE4" w:rsidP="00E14C21">
            <w:pPr>
              <w:rPr>
                <w:rFonts w:ascii="Arial Narrow" w:hAnsi="Arial Narrow"/>
              </w:rPr>
            </w:pPr>
            <w:r>
              <w:rPr>
                <w:rFonts w:ascii="Arial Narrow" w:hAnsi="Arial Narrow"/>
              </w:rPr>
              <w:t>Zero exceptions or</w:t>
            </w:r>
          </w:p>
          <w:p w14:paraId="2348C216" w14:textId="77777777" w:rsidR="00803AE4" w:rsidRPr="005A7BC1" w:rsidRDefault="00803AE4" w:rsidP="00666B8D">
            <w:pPr>
              <w:rPr>
                <w:rFonts w:ascii="Arial Narrow" w:hAnsi="Arial Narrow"/>
              </w:rPr>
            </w:pPr>
            <w:r>
              <w:rPr>
                <w:rFonts w:ascii="Arial Narrow" w:hAnsi="Arial Narrow"/>
              </w:rPr>
              <w:t>Not applicable</w:t>
            </w:r>
          </w:p>
        </w:tc>
        <w:tc>
          <w:tcPr>
            <w:tcW w:w="2340" w:type="dxa"/>
            <w:shd w:val="clear" w:color="auto" w:fill="FFFFFF"/>
          </w:tcPr>
          <w:p w14:paraId="41479904" w14:textId="613A9A6B" w:rsidR="00803AE4" w:rsidRPr="00D92DAE" w:rsidDel="00803AE4" w:rsidRDefault="00FC5B46" w:rsidP="00803AE4">
            <w:pPr>
              <w:rPr>
                <w:rFonts w:ascii="Arial Narrow" w:hAnsi="Arial Narrow"/>
              </w:rPr>
            </w:pPr>
            <w:r w:rsidRPr="00960B13">
              <w:rPr>
                <w:rFonts w:ascii="Arial Narrow" w:hAnsi="Arial Narrow"/>
              </w:rPr>
              <w:t>Diploma/ Credential - If your state does not use a permitted value (e.g., OTHCOM), do not use that permitted value in the file. Your use of the permitted value must be consistent with responses to the EMAPS Grades Offered and Graduates/Completers Survey</w:t>
            </w:r>
          </w:p>
        </w:tc>
        <w:tc>
          <w:tcPr>
            <w:tcW w:w="2340" w:type="dxa"/>
            <w:shd w:val="clear" w:color="auto" w:fill="FFFFFF"/>
          </w:tcPr>
          <w:p w14:paraId="7BD620A5" w14:textId="237C89AF" w:rsidR="00803AE4" w:rsidRPr="00D92DAE" w:rsidRDefault="00FC5B46" w:rsidP="00803AE4">
            <w:pPr>
              <w:rPr>
                <w:rFonts w:ascii="Arial Narrow" w:hAnsi="Arial Narrow"/>
              </w:rPr>
            </w:pPr>
            <w:r w:rsidRPr="00960B13">
              <w:rPr>
                <w:rFonts w:ascii="Arial Narrow" w:hAnsi="Arial Narrow"/>
              </w:rPr>
              <w:t>Diploma/ Credential - If your state does not use a permitted value (e.g., OTHCOM), do not use that permitted value in the file. Your use of the permitted value must be consistent with responses to the EMAPS Grades Offered and Graduates/Completers Survey</w:t>
            </w:r>
          </w:p>
        </w:tc>
        <w:tc>
          <w:tcPr>
            <w:tcW w:w="2340" w:type="dxa"/>
            <w:shd w:val="clear" w:color="auto" w:fill="FFFFFF"/>
          </w:tcPr>
          <w:p w14:paraId="7D7E1015" w14:textId="46B77297" w:rsidR="00803AE4" w:rsidRPr="00D92DAE" w:rsidRDefault="00FC5B46" w:rsidP="00803AE4">
            <w:pPr>
              <w:rPr>
                <w:rFonts w:ascii="Arial Narrow" w:hAnsi="Arial Narrow"/>
              </w:rPr>
            </w:pPr>
            <w:r w:rsidRPr="00960B13">
              <w:rPr>
                <w:rFonts w:ascii="Arial Narrow" w:hAnsi="Arial Narrow"/>
              </w:rPr>
              <w:t>Diploma/ Credential - If your state does not use a permitted value (e.g., OTHCOM), do not use that permitted value in the file. Your use of the permitted value must be consistent with responses to the EMAPS Grades Offered and Graduates/Completers Survey</w:t>
            </w:r>
          </w:p>
        </w:tc>
      </w:tr>
      <w:tr w:rsidR="00803AE4" w:rsidRPr="005A7BC1" w14:paraId="46EB19C8" w14:textId="77777777" w:rsidTr="00E120B4">
        <w:trPr>
          <w:cantSplit/>
        </w:trPr>
        <w:tc>
          <w:tcPr>
            <w:tcW w:w="2340" w:type="dxa"/>
          </w:tcPr>
          <w:p w14:paraId="6118E9B1" w14:textId="77777777" w:rsidR="00803AE4" w:rsidRPr="005A7BC1" w:rsidRDefault="00803AE4" w:rsidP="00E14C21">
            <w:pPr>
              <w:rPr>
                <w:rFonts w:ascii="Arial Narrow" w:hAnsi="Arial Narrow"/>
              </w:rPr>
            </w:pPr>
            <w:r>
              <w:rPr>
                <w:rFonts w:ascii="Arial Narrow" w:hAnsi="Arial Narrow"/>
              </w:rPr>
              <w:t>Missing</w:t>
            </w:r>
          </w:p>
        </w:tc>
        <w:tc>
          <w:tcPr>
            <w:tcW w:w="2340" w:type="dxa"/>
            <w:tcBorders>
              <w:bottom w:val="single" w:sz="6" w:space="0" w:color="145192"/>
            </w:tcBorders>
          </w:tcPr>
          <w:p w14:paraId="1C655E0C" w14:textId="77777777" w:rsidR="00803AE4" w:rsidRPr="00803AE4" w:rsidRDefault="00803AE4" w:rsidP="00803AE4">
            <w:pPr>
              <w:rPr>
                <w:rFonts w:ascii="Arial Narrow" w:hAnsi="Arial Narrow"/>
              </w:rPr>
            </w:pPr>
            <w:r w:rsidRPr="00803AE4">
              <w:rPr>
                <w:rFonts w:ascii="Arial Narrow" w:hAnsi="Arial Narrow"/>
              </w:rPr>
              <w:t>Use “-1” to report missing counts.</w:t>
            </w:r>
          </w:p>
          <w:p w14:paraId="77D5B950" w14:textId="77777777" w:rsidR="00803AE4" w:rsidRPr="00803AE4" w:rsidRDefault="00803AE4" w:rsidP="00803AE4">
            <w:pPr>
              <w:rPr>
                <w:rFonts w:ascii="Arial Narrow" w:hAnsi="Arial Narrow"/>
              </w:rPr>
            </w:pPr>
          </w:p>
          <w:p w14:paraId="4D8C59FF" w14:textId="3CEAE54F" w:rsidR="00803AE4" w:rsidDel="00803AE4" w:rsidRDefault="00803AE4" w:rsidP="00803AE4">
            <w:pPr>
              <w:rPr>
                <w:rFonts w:ascii="Arial Narrow" w:hAnsi="Arial Narrow"/>
              </w:rPr>
            </w:pPr>
            <w:r w:rsidRPr="00803AE4">
              <w:rPr>
                <w:rFonts w:ascii="Arial Narrow" w:hAnsi="Arial Narrow"/>
              </w:rPr>
              <w:t xml:space="preserve">Use “MISSING” when a category is not available </w:t>
            </w:r>
          </w:p>
        </w:tc>
        <w:tc>
          <w:tcPr>
            <w:tcW w:w="2340" w:type="dxa"/>
            <w:tcBorders>
              <w:bottom w:val="single" w:sz="6" w:space="0" w:color="145192"/>
            </w:tcBorders>
          </w:tcPr>
          <w:p w14:paraId="6B469549" w14:textId="77777777" w:rsidR="00803AE4" w:rsidRPr="00391B5B" w:rsidRDefault="00803AE4" w:rsidP="00803AE4">
            <w:pPr>
              <w:rPr>
                <w:rFonts w:ascii="Arial Narrow" w:hAnsi="Arial Narrow"/>
              </w:rPr>
            </w:pPr>
            <w:r w:rsidRPr="00391B5B">
              <w:rPr>
                <w:rFonts w:ascii="Arial Narrow" w:hAnsi="Arial Narrow"/>
              </w:rPr>
              <w:t>Use “-1” to report missing counts.</w:t>
            </w:r>
          </w:p>
          <w:p w14:paraId="0DDA0CDB" w14:textId="77777777" w:rsidR="00803AE4" w:rsidRPr="00391B5B" w:rsidRDefault="00803AE4" w:rsidP="00803AE4">
            <w:pPr>
              <w:rPr>
                <w:rFonts w:ascii="Arial Narrow" w:hAnsi="Arial Narrow"/>
              </w:rPr>
            </w:pPr>
          </w:p>
          <w:p w14:paraId="003B60D8" w14:textId="012BE070" w:rsidR="00803AE4" w:rsidRPr="00252B8E" w:rsidDel="00803AE4" w:rsidRDefault="00803AE4" w:rsidP="00803AE4">
            <w:pPr>
              <w:rPr>
                <w:rFonts w:ascii="Arial Narrow" w:hAnsi="Arial Narrow"/>
                <w:sz w:val="18"/>
                <w:szCs w:val="18"/>
              </w:rPr>
            </w:pPr>
            <w:r w:rsidRPr="00391B5B">
              <w:rPr>
                <w:rFonts w:ascii="Arial Narrow" w:hAnsi="Arial Narrow"/>
              </w:rPr>
              <w:t>Use “MISSING” when a category is not available</w:t>
            </w:r>
          </w:p>
        </w:tc>
        <w:tc>
          <w:tcPr>
            <w:tcW w:w="2340" w:type="dxa"/>
            <w:tcBorders>
              <w:bottom w:val="single" w:sz="6" w:space="0" w:color="145192"/>
            </w:tcBorders>
          </w:tcPr>
          <w:p w14:paraId="22A53DD2" w14:textId="77777777" w:rsidR="00803AE4" w:rsidRPr="00803AE4" w:rsidRDefault="00803AE4" w:rsidP="00803AE4">
            <w:pPr>
              <w:rPr>
                <w:rFonts w:ascii="Arial Narrow" w:hAnsi="Arial Narrow"/>
              </w:rPr>
            </w:pPr>
            <w:r w:rsidRPr="00803AE4">
              <w:rPr>
                <w:rFonts w:ascii="Arial Narrow" w:hAnsi="Arial Narrow"/>
              </w:rPr>
              <w:t>Use “-1” to report missing counts.</w:t>
            </w:r>
          </w:p>
          <w:p w14:paraId="38415584" w14:textId="77777777" w:rsidR="00803AE4" w:rsidRPr="00803AE4" w:rsidRDefault="00803AE4" w:rsidP="00803AE4">
            <w:pPr>
              <w:rPr>
                <w:rFonts w:ascii="Arial Narrow" w:hAnsi="Arial Narrow"/>
              </w:rPr>
            </w:pPr>
          </w:p>
          <w:p w14:paraId="10E1F11A" w14:textId="02CF2E31" w:rsidR="00803AE4" w:rsidRDefault="00803AE4" w:rsidP="00803AE4">
            <w:pPr>
              <w:rPr>
                <w:rFonts w:ascii="Arial Narrow" w:hAnsi="Arial Narrow"/>
              </w:rPr>
            </w:pPr>
            <w:r w:rsidRPr="00803AE4">
              <w:rPr>
                <w:rFonts w:ascii="Arial Narrow" w:hAnsi="Arial Narrow"/>
              </w:rPr>
              <w:t xml:space="preserve">Use “MISSING” when a category is not available </w:t>
            </w:r>
          </w:p>
        </w:tc>
      </w:tr>
      <w:tr w:rsidR="004F4D08" w:rsidRPr="00F96A58" w14:paraId="169909A6" w14:textId="77777777" w:rsidTr="00E120B4">
        <w:trPr>
          <w:cantSplit/>
        </w:trPr>
        <w:tc>
          <w:tcPr>
            <w:tcW w:w="2340" w:type="dxa"/>
          </w:tcPr>
          <w:p w14:paraId="43F7CE6A" w14:textId="77777777" w:rsidR="004F4D08" w:rsidRDefault="004F4D08" w:rsidP="00F86919">
            <w:pPr>
              <w:rPr>
                <w:rFonts w:ascii="Arial Narrow" w:hAnsi="Arial Narrow"/>
              </w:rPr>
            </w:pPr>
            <w:r>
              <w:rPr>
                <w:rFonts w:ascii="Arial Narrow" w:hAnsi="Arial Narrow"/>
              </w:rPr>
              <w:t>Related metadata survey</w:t>
            </w:r>
          </w:p>
          <w:p w14:paraId="4448F55B" w14:textId="4C3E88B4" w:rsidR="00606115" w:rsidRPr="00F96A58" w:rsidRDefault="00606115" w:rsidP="00606115">
            <w:pPr>
              <w:rPr>
                <w:rFonts w:ascii="Arial Narrow" w:hAnsi="Arial Narrow"/>
              </w:rPr>
            </w:pPr>
            <w:r w:rsidRPr="00B77F72">
              <w:rPr>
                <w:rFonts w:ascii="Arial Narrow" w:hAnsi="Arial Narrow" w:cs="TimesNewRomanPSMT"/>
                <w:b/>
                <w:i/>
                <w:color w:val="FF0000"/>
                <w:lang w:bidi="hi-IN"/>
              </w:rPr>
              <w:t>Revised!</w:t>
            </w:r>
          </w:p>
        </w:tc>
        <w:tc>
          <w:tcPr>
            <w:tcW w:w="2340" w:type="dxa"/>
            <w:tcBorders>
              <w:top w:val="single" w:sz="6" w:space="0" w:color="145192"/>
              <w:bottom w:val="double" w:sz="4" w:space="0" w:color="145192"/>
            </w:tcBorders>
            <w:shd w:val="clear" w:color="auto" w:fill="auto"/>
          </w:tcPr>
          <w:p w14:paraId="3DF98CE2" w14:textId="7D32CB71" w:rsidR="004F4D08" w:rsidRPr="00F96A58" w:rsidRDefault="002B628E" w:rsidP="00F86919">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99E985D" w14:textId="20B39AA0" w:rsidR="004F4D08" w:rsidRPr="00F96A58" w:rsidRDefault="002B628E" w:rsidP="00F86919">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4447EE98" w14:textId="253FA73F" w:rsidR="004F4D08" w:rsidRPr="00F96A58" w:rsidRDefault="002B628E" w:rsidP="00F86919">
            <w:pPr>
              <w:rPr>
                <w:rFonts w:ascii="Arial Narrow" w:hAnsi="Arial Narrow"/>
              </w:rPr>
            </w:pPr>
            <w:r>
              <w:rPr>
                <w:rFonts w:ascii="Arial Narrow" w:hAnsi="Arial Narrow"/>
              </w:rPr>
              <w:t>CCD Grades Offered &amp; Graduates / Completers Survey</w:t>
            </w:r>
          </w:p>
        </w:tc>
      </w:tr>
    </w:tbl>
    <w:p w14:paraId="0813E346" w14:textId="77777777" w:rsidR="00505A19" w:rsidRDefault="00505A19"/>
    <w:p w14:paraId="7E02B038" w14:textId="77777777" w:rsidR="002C72C5" w:rsidRDefault="002C72C5">
      <w:pPr>
        <w:pStyle w:val="Heading2"/>
      </w:pPr>
      <w:bookmarkStart w:id="42" w:name="_Toc517793130"/>
      <w:r>
        <w:t xml:space="preserve">Required </w:t>
      </w:r>
      <w:r w:rsidR="00C10CC3">
        <w:t>C</w:t>
      </w:r>
      <w:r>
        <w:t xml:space="preserve">ategories and </w:t>
      </w:r>
      <w:r w:rsidR="00C10CC3">
        <w:t>T</w:t>
      </w:r>
      <w:r>
        <w:t>otals</w:t>
      </w:r>
      <w:bookmarkEnd w:id="42"/>
    </w:p>
    <w:p w14:paraId="482F5299" w14:textId="77777777" w:rsidR="00E72F21" w:rsidRDefault="00221CB1" w:rsidP="00505A19">
      <w:r>
        <w:t>The table below lists the combinations of the categories and totals that are expected to be submitted for the state and each LEA or school that should be included in the file.</w:t>
      </w:r>
    </w:p>
    <w:p w14:paraId="5A8093F8" w14:textId="77777777" w:rsidR="00E72F21" w:rsidRDefault="00505A19" w:rsidP="00E56C64">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1B96983" w14:textId="77777777" w:rsidR="00E72F21" w:rsidRDefault="00505A19" w:rsidP="00E56C64">
      <w:pPr>
        <w:numPr>
          <w:ilvl w:val="0"/>
          <w:numId w:val="6"/>
        </w:numPr>
      </w:pPr>
      <w:r w:rsidRPr="0028054C">
        <w:t xml:space="preserve">The total indicator must be either “Y” (Yes) or “N” (No). </w:t>
      </w:r>
    </w:p>
    <w:p w14:paraId="111186F5" w14:textId="77777777" w:rsidR="00E72F21" w:rsidRDefault="00505A19" w:rsidP="00E56C64">
      <w:pPr>
        <w:numPr>
          <w:ilvl w:val="1"/>
          <w:numId w:val="6"/>
        </w:numPr>
      </w:pPr>
      <w:r w:rsidRPr="0028054C">
        <w:t xml:space="preserve">If the record is for a </w:t>
      </w:r>
      <w:r w:rsidR="0025382F">
        <w:t>category set</w:t>
      </w:r>
      <w:r w:rsidRPr="0028054C">
        <w:t xml:space="preserve">, specify an “N” (No). </w:t>
      </w:r>
    </w:p>
    <w:p w14:paraId="6873199A" w14:textId="77777777" w:rsidR="00E72F21" w:rsidRDefault="00505A19" w:rsidP="00E56C64">
      <w:pPr>
        <w:numPr>
          <w:ilvl w:val="1"/>
          <w:numId w:val="6"/>
        </w:numPr>
      </w:pPr>
      <w:r w:rsidRPr="0028054C">
        <w:t xml:space="preserve">If the record is for a subtotal or </w:t>
      </w:r>
      <w:r>
        <w:t>education unit total</w:t>
      </w:r>
      <w:r w:rsidRPr="0028054C">
        <w:t>, specify a “Y” (Yes).</w:t>
      </w:r>
      <w:r w:rsidR="001E3876">
        <w:t xml:space="preserve">  </w:t>
      </w:r>
    </w:p>
    <w:p w14:paraId="22AA166B" w14:textId="77777777" w:rsidR="00505A19" w:rsidRPr="0038579D" w:rsidRDefault="001E3876" w:rsidP="009719FA">
      <w:pPr>
        <w:numPr>
          <w:ilvl w:val="0"/>
          <w:numId w:val="6"/>
        </w:numPr>
        <w:spacing w:after="600"/>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6E66810B" w14:textId="77777777" w:rsidR="007824D3" w:rsidRDefault="007824D3">
      <w:pPr>
        <w:rPr>
          <w:b/>
          <w:sz w:val="20"/>
          <w:szCs w:val="20"/>
        </w:rPr>
      </w:pPr>
      <w:r>
        <w:rPr>
          <w:b/>
          <w:sz w:val="20"/>
          <w:szCs w:val="20"/>
        </w:rPr>
        <w:lastRenderedPageBreak/>
        <w:t>Table 2.3–1: Required Categories and Totals</w:t>
      </w:r>
    </w:p>
    <w:tbl>
      <w:tblPr>
        <w:tblW w:w="9374"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left w:w="0" w:type="dxa"/>
          <w:right w:w="0" w:type="dxa"/>
        </w:tblCellMar>
        <w:tblLook w:val="0000" w:firstRow="0" w:lastRow="0" w:firstColumn="0" w:lastColumn="0" w:noHBand="0" w:noVBand="0"/>
        <w:tblCaption w:val="Required Categories and Totals"/>
        <w:tblDescription w:val="AggregationTable NameDiploma/CredentialSex (Membership)Racial EthnicDisability Status (IDEA)English Learner Status (Only)Economically Disadvantaged StatusMigratory StatusHomeless Enrolled StatusTotal IndicatorComments"/>
      </w:tblPr>
      <w:tblGrid>
        <w:gridCol w:w="1012"/>
        <w:gridCol w:w="831"/>
        <w:gridCol w:w="562"/>
        <w:gridCol w:w="561"/>
        <w:gridCol w:w="561"/>
        <w:gridCol w:w="561"/>
        <w:gridCol w:w="561"/>
        <w:gridCol w:w="561"/>
        <w:gridCol w:w="561"/>
        <w:gridCol w:w="561"/>
        <w:gridCol w:w="561"/>
        <w:gridCol w:w="2481"/>
      </w:tblGrid>
      <w:tr w:rsidR="00712FCE" w:rsidRPr="0038579D" w14:paraId="4F4BFC7C" w14:textId="77777777" w:rsidTr="00E249F3">
        <w:trPr>
          <w:cantSplit/>
          <w:trHeight w:val="2052"/>
          <w:tblHeader/>
        </w:trPr>
        <w:tc>
          <w:tcPr>
            <w:tcW w:w="0" w:type="auto"/>
            <w:tcBorders>
              <w:top w:val="double" w:sz="6" w:space="0" w:color="145192"/>
              <w:bottom w:val="double" w:sz="6" w:space="0" w:color="145192"/>
              <w:right w:val="double" w:sz="6" w:space="0" w:color="145192"/>
            </w:tcBorders>
            <w:shd w:val="clear" w:color="auto" w:fill="145192"/>
            <w:vAlign w:val="center"/>
          </w:tcPr>
          <w:p w14:paraId="6D7166B9" w14:textId="64A91E44" w:rsidR="00801C1F" w:rsidRPr="0038579D" w:rsidRDefault="00801C1F" w:rsidP="00E249F3">
            <w:pPr>
              <w:jc w:val="center"/>
              <w:rPr>
                <w:rFonts w:ascii="Arial Narrow" w:hAnsi="Arial Narrow"/>
                <w:b/>
                <w:bCs/>
                <w:color w:val="FFFFFF"/>
                <w:sz w:val="20"/>
                <w:szCs w:val="20"/>
              </w:rPr>
            </w:pPr>
            <w:bookmarkStart w:id="43" w:name="_Toc54159579"/>
            <w:r>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327EBE6B" w14:textId="77777777" w:rsidR="00801C1F" w:rsidRPr="0038579D" w:rsidRDefault="00801C1F" w:rsidP="00E249F3">
            <w:pPr>
              <w:jc w:val="center"/>
              <w:rPr>
                <w:rFonts w:ascii="Arial Narrow" w:eastAsia="Arial Unicode MS" w:hAnsi="Arial Narrow"/>
                <w:b/>
                <w:bCs/>
                <w:color w:val="FFFFFF"/>
                <w:sz w:val="20"/>
                <w:szCs w:val="20"/>
              </w:rPr>
            </w:pPr>
            <w:r w:rsidRPr="0038579D">
              <w:rPr>
                <w:rFonts w:ascii="Arial Narrow" w:hAnsi="Arial Narrow"/>
                <w:b/>
                <w:bCs/>
                <w:color w:val="FFFFFF"/>
                <w:sz w:val="20"/>
                <w:szCs w:val="20"/>
              </w:rPr>
              <w:t>Table Name</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435BE869" w14:textId="5482D6EE" w:rsidR="00801C1F" w:rsidRPr="0028054C" w:rsidRDefault="00801C1F" w:rsidP="00E14C21">
            <w:pPr>
              <w:ind w:left="113" w:right="113"/>
              <w:jc w:val="center"/>
              <w:rPr>
                <w:rFonts w:ascii="Arial Narrow" w:hAnsi="Arial Narrow"/>
                <w:b/>
                <w:bCs/>
                <w:color w:val="FFFFFF"/>
                <w:sz w:val="20"/>
                <w:szCs w:val="20"/>
              </w:rPr>
            </w:pPr>
            <w:r>
              <w:rPr>
                <w:rFonts w:ascii="Arial Narrow" w:hAnsi="Arial Narrow"/>
                <w:b/>
                <w:bCs/>
                <w:color w:val="FFFFFF"/>
                <w:sz w:val="20"/>
                <w:szCs w:val="20"/>
              </w:rPr>
              <w:t>Diploma/Credential</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7EFE04F" w14:textId="43DED20F" w:rsidR="00801C1F" w:rsidRPr="0028054C" w:rsidRDefault="00801C1F" w:rsidP="00E14C21">
            <w:pPr>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87CFA37" w14:textId="32E89021" w:rsidR="00801C1F" w:rsidRPr="0028054C" w:rsidRDefault="00801C1F" w:rsidP="00E14C21">
            <w:pPr>
              <w:ind w:left="113" w:right="113"/>
              <w:jc w:val="center"/>
              <w:rPr>
                <w:rFonts w:ascii="Arial Narrow" w:hAnsi="Arial Narrow"/>
                <w:b/>
                <w:bCs/>
                <w:color w:val="FFFFFF"/>
                <w:sz w:val="20"/>
                <w:szCs w:val="20"/>
              </w:rPr>
            </w:pPr>
            <w:r>
              <w:rPr>
                <w:rFonts w:ascii="Arial Narrow" w:hAnsi="Arial Narrow"/>
                <w:b/>
                <w:bCs/>
                <w:color w:val="FFFFFF"/>
                <w:sz w:val="20"/>
                <w:szCs w:val="20"/>
              </w:rPr>
              <w:t>Racial Ethnic</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D97B658" w14:textId="14D6BE17" w:rsidR="00801C1F" w:rsidRPr="0038579D" w:rsidRDefault="00675B31" w:rsidP="00E14C21">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Status (IDEA)</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03B27D0" w14:textId="3719CBD8" w:rsidR="00801C1F" w:rsidRPr="0038579D" w:rsidRDefault="00801C1F" w:rsidP="00E14C21">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English Learner Status (Only)</w:t>
            </w:r>
            <w:r w:rsidR="00E249F3" w:rsidRPr="002927AF">
              <w:rPr>
                <w:rFonts w:ascii="Arial Narrow" w:hAnsi="Arial Narrow"/>
                <w:b/>
                <w:bCs/>
                <w:i/>
                <w:color w:val="C00000"/>
                <w:sz w:val="20"/>
                <w:szCs w:val="20"/>
              </w:rPr>
              <w:t xml:space="preserve"> </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87301DE" w14:textId="77777777" w:rsidR="00801C1F" w:rsidRPr="0038579D" w:rsidRDefault="00801C1F" w:rsidP="00E14C21">
            <w:pPr>
              <w:ind w:left="113" w:right="113"/>
              <w:jc w:val="center"/>
              <w:rPr>
                <w:rFonts w:ascii="Arial Narrow" w:eastAsia="Arial Unicode MS" w:hAnsi="Arial Narrow"/>
                <w:b/>
                <w:bCs/>
                <w:color w:val="FFFFFF"/>
                <w:sz w:val="20"/>
                <w:szCs w:val="20"/>
              </w:rPr>
            </w:pPr>
            <w:r w:rsidRPr="0038579D">
              <w:rPr>
                <w:rFonts w:ascii="Arial Narrow" w:hAnsi="Arial Narrow"/>
                <w:b/>
                <w:bCs/>
                <w:color w:val="FFFFFF"/>
                <w:sz w:val="20"/>
                <w:szCs w:val="20"/>
              </w:rPr>
              <w:t>Economically Disadvantaged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F1BA166" w14:textId="7107251F" w:rsidR="00801C1F" w:rsidRPr="0038579D" w:rsidRDefault="00801C1F" w:rsidP="00E14C21">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0BC91B" w14:textId="77777777" w:rsidR="00801C1F" w:rsidRPr="0038579D" w:rsidRDefault="00801C1F" w:rsidP="002F6E43">
            <w:pPr>
              <w:ind w:left="113" w:right="113"/>
              <w:jc w:val="center"/>
              <w:rPr>
                <w:rFonts w:ascii="Arial Narrow" w:eastAsia="Arial Unicode MS" w:hAnsi="Arial Narrow"/>
                <w:b/>
                <w:bCs/>
                <w:color w:val="FFFFFF"/>
                <w:sz w:val="20"/>
                <w:szCs w:val="20"/>
              </w:rPr>
            </w:pPr>
            <w:r w:rsidRPr="0038579D">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692EDECF" w14:textId="77777777" w:rsidR="00801C1F" w:rsidRPr="0038579D" w:rsidRDefault="00801C1F" w:rsidP="00E14C21">
            <w:pPr>
              <w:ind w:left="113" w:right="113"/>
              <w:jc w:val="center"/>
              <w:rPr>
                <w:rFonts w:ascii="Arial Narrow" w:eastAsia="Arial Unicode MS" w:hAnsi="Arial Narrow"/>
                <w:b/>
                <w:bCs/>
                <w:color w:val="FFFFFF"/>
                <w:sz w:val="20"/>
                <w:szCs w:val="20"/>
              </w:rPr>
            </w:pPr>
            <w:r w:rsidRPr="0038579D">
              <w:rPr>
                <w:rFonts w:ascii="Arial Narrow" w:hAnsi="Arial Narrow"/>
                <w:b/>
                <w:bCs/>
                <w:color w:val="FFFFFF"/>
                <w:sz w:val="20"/>
                <w:szCs w:val="20"/>
              </w:rPr>
              <w:t>Total Indicator</w:t>
            </w:r>
          </w:p>
        </w:tc>
        <w:tc>
          <w:tcPr>
            <w:tcW w:w="2537" w:type="dxa"/>
            <w:tcBorders>
              <w:top w:val="double" w:sz="6" w:space="0" w:color="145192"/>
              <w:left w:val="double" w:sz="6" w:space="0" w:color="145192"/>
              <w:bottom w:val="double" w:sz="6" w:space="0" w:color="145192"/>
            </w:tcBorders>
            <w:shd w:val="clear" w:color="auto" w:fill="145192"/>
            <w:vAlign w:val="center"/>
          </w:tcPr>
          <w:p w14:paraId="46268869" w14:textId="77777777" w:rsidR="00801C1F" w:rsidRPr="0038579D" w:rsidRDefault="00801C1F" w:rsidP="00E14C21">
            <w:pPr>
              <w:jc w:val="center"/>
              <w:rPr>
                <w:rFonts w:ascii="Arial Narrow" w:eastAsia="Arial Unicode MS" w:hAnsi="Arial Narrow"/>
                <w:b/>
                <w:bCs/>
                <w:color w:val="FFFFFF"/>
                <w:sz w:val="20"/>
                <w:szCs w:val="20"/>
              </w:rPr>
            </w:pPr>
            <w:r w:rsidRPr="0038579D">
              <w:rPr>
                <w:rFonts w:ascii="Arial Narrow" w:hAnsi="Arial Narrow"/>
                <w:b/>
                <w:bCs/>
                <w:color w:val="FFFFFF"/>
                <w:sz w:val="20"/>
                <w:szCs w:val="20"/>
              </w:rPr>
              <w:t>Comments</w:t>
            </w:r>
          </w:p>
        </w:tc>
      </w:tr>
      <w:tr w:rsidR="00712FCE" w:rsidRPr="0038579D" w14:paraId="15043B12" w14:textId="77777777" w:rsidTr="00E249F3">
        <w:tc>
          <w:tcPr>
            <w:tcW w:w="0" w:type="auto"/>
            <w:tcBorders>
              <w:top w:val="single" w:sz="6" w:space="0" w:color="145192"/>
            </w:tcBorders>
            <w:vAlign w:val="center"/>
          </w:tcPr>
          <w:p w14:paraId="312200CE"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0085BDED"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25D3CD78"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497E3A0E"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0A85F8AE"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50A1CEE0"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A8A52E5"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79B0E21"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279FA40"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C826987"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21738AF"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0FE666D9" w14:textId="0CDD1FFE"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Sex (Membership) by Racial Ethnic</w:t>
            </w:r>
          </w:p>
        </w:tc>
      </w:tr>
      <w:tr w:rsidR="00712FCE" w:rsidRPr="0038579D" w14:paraId="3DD4DCA3" w14:textId="77777777" w:rsidTr="00E249F3">
        <w:tc>
          <w:tcPr>
            <w:tcW w:w="0" w:type="auto"/>
            <w:tcBorders>
              <w:top w:val="single" w:sz="6" w:space="0" w:color="145192"/>
            </w:tcBorders>
            <w:vAlign w:val="center"/>
          </w:tcPr>
          <w:p w14:paraId="7D547517"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tcBorders>
            <w:vAlign w:val="center"/>
          </w:tcPr>
          <w:p w14:paraId="2C1CEFBD"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6D25ED37"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630A42BA"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1BAEBB34" w14:textId="1B4B9294"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1950875F" w14:textId="77777777" w:rsidR="00801C1F" w:rsidRPr="001F626A" w:rsidRDefault="00801C1F" w:rsidP="00E14C21">
            <w:pPr>
              <w:jc w:val="center"/>
              <w:rPr>
                <w:rFonts w:ascii="Arial Narrow" w:eastAsia="Arial Unicode MS" w:hAnsi="Arial Narrow"/>
                <w:bCs/>
                <w:sz w:val="20"/>
                <w:szCs w:val="20"/>
              </w:rPr>
            </w:pPr>
            <w:r w:rsidRPr="001F626A">
              <w:rPr>
                <w:rFonts w:ascii="Arial Narrow" w:eastAsia="Arial Unicode MS" w:hAnsi="Arial Narrow"/>
                <w:bCs/>
                <w:sz w:val="20"/>
                <w:szCs w:val="20"/>
              </w:rPr>
              <w:t>X</w:t>
            </w:r>
          </w:p>
        </w:tc>
        <w:tc>
          <w:tcPr>
            <w:tcW w:w="576" w:type="dxa"/>
            <w:tcBorders>
              <w:top w:val="single" w:sz="6" w:space="0" w:color="145192"/>
            </w:tcBorders>
            <w:vAlign w:val="center"/>
          </w:tcPr>
          <w:p w14:paraId="4165F3F2" w14:textId="101093E0"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F4C59BC"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2F1B84CC"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DC2578E"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3A5CD6F"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7AC6F5E9" w14:textId="61BF5586" w:rsidR="00801C1F" w:rsidRPr="009B71A8" w:rsidRDefault="00801C1F" w:rsidP="00E249F3">
            <w:pPr>
              <w:tabs>
                <w:tab w:val="left" w:pos="2040"/>
              </w:tabs>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Sex (Membership) by Disability Status (IDEA)</w:t>
            </w:r>
          </w:p>
        </w:tc>
      </w:tr>
      <w:tr w:rsidR="00712FCE" w:rsidRPr="0038579D" w14:paraId="3999E342" w14:textId="77777777" w:rsidTr="00E249F3">
        <w:tc>
          <w:tcPr>
            <w:tcW w:w="0" w:type="auto"/>
            <w:tcBorders>
              <w:top w:val="single" w:sz="6" w:space="0" w:color="145192"/>
            </w:tcBorders>
            <w:vAlign w:val="center"/>
          </w:tcPr>
          <w:p w14:paraId="2A212FC2"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5631F772"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55EEC5AD"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442261F4"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76149AE4" w14:textId="3A0DB5B9"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F870116" w14:textId="6EEFD7F2"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9415DF7" w14:textId="77777777" w:rsidR="00801C1F" w:rsidRPr="001F626A" w:rsidRDefault="00801C1F" w:rsidP="00E14C21">
            <w:pPr>
              <w:jc w:val="center"/>
              <w:rPr>
                <w:rFonts w:ascii="Arial Narrow" w:eastAsia="Arial Unicode MS" w:hAnsi="Arial Narrow"/>
                <w:bCs/>
                <w:sz w:val="20"/>
                <w:szCs w:val="20"/>
              </w:rPr>
            </w:pPr>
            <w:r w:rsidRPr="001F626A">
              <w:rPr>
                <w:rFonts w:ascii="Arial Narrow" w:eastAsia="Arial Unicode MS" w:hAnsi="Arial Narrow"/>
                <w:bCs/>
                <w:sz w:val="20"/>
                <w:szCs w:val="20"/>
              </w:rPr>
              <w:t>X</w:t>
            </w:r>
          </w:p>
        </w:tc>
        <w:tc>
          <w:tcPr>
            <w:tcW w:w="576" w:type="dxa"/>
            <w:tcBorders>
              <w:top w:val="single" w:sz="6" w:space="0" w:color="145192"/>
            </w:tcBorders>
            <w:vAlign w:val="center"/>
          </w:tcPr>
          <w:p w14:paraId="6BBEB6AD"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E7304E9"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D900E12"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A78C7EB"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169A541F" w14:textId="3A281784"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Sex (Membership) by English Learner Status (Only)</w:t>
            </w:r>
          </w:p>
        </w:tc>
      </w:tr>
      <w:tr w:rsidR="00712FCE" w:rsidRPr="0038579D" w14:paraId="7F56B272" w14:textId="77777777" w:rsidTr="00E249F3">
        <w:tc>
          <w:tcPr>
            <w:tcW w:w="0" w:type="auto"/>
            <w:tcBorders>
              <w:top w:val="single" w:sz="6" w:space="0" w:color="145192"/>
            </w:tcBorders>
            <w:vAlign w:val="center"/>
          </w:tcPr>
          <w:p w14:paraId="5FB02514"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038B62C3"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155874EF"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7D8AC119"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F1ED8D6"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D717436"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4844017"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09B9197" w14:textId="77777777" w:rsidR="00801C1F" w:rsidRPr="001F626A" w:rsidRDefault="00801C1F" w:rsidP="00E14C21">
            <w:pPr>
              <w:jc w:val="center"/>
              <w:rPr>
                <w:rFonts w:ascii="Arial Narrow" w:eastAsia="Arial Unicode MS" w:hAnsi="Arial Narrow"/>
                <w:bCs/>
                <w:sz w:val="20"/>
                <w:szCs w:val="20"/>
              </w:rPr>
            </w:pPr>
            <w:r w:rsidRPr="001F626A">
              <w:rPr>
                <w:rFonts w:ascii="Arial Narrow" w:eastAsia="Arial Unicode MS" w:hAnsi="Arial Narrow"/>
                <w:bCs/>
                <w:sz w:val="20"/>
                <w:szCs w:val="20"/>
              </w:rPr>
              <w:t>X</w:t>
            </w:r>
          </w:p>
        </w:tc>
        <w:tc>
          <w:tcPr>
            <w:tcW w:w="576" w:type="dxa"/>
            <w:tcBorders>
              <w:top w:val="single" w:sz="6" w:space="0" w:color="145192"/>
            </w:tcBorders>
            <w:vAlign w:val="center"/>
          </w:tcPr>
          <w:p w14:paraId="7B2D2285"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D925243"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16A9740"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313953F5" w14:textId="6FC70E5E"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Economically Disadvantaged Status</w:t>
            </w:r>
          </w:p>
        </w:tc>
      </w:tr>
      <w:tr w:rsidR="00712FCE" w:rsidRPr="0038579D" w14:paraId="1CA76B4A" w14:textId="77777777" w:rsidTr="00E249F3">
        <w:tc>
          <w:tcPr>
            <w:tcW w:w="0" w:type="auto"/>
            <w:tcBorders>
              <w:top w:val="single" w:sz="6" w:space="0" w:color="145192"/>
            </w:tcBorders>
            <w:vAlign w:val="center"/>
          </w:tcPr>
          <w:p w14:paraId="3C08B474"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34FF957E"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4C16C3F6"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20688F42"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64C971D"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234E1FF5"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72CCD7A"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CD38222"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93430C3" w14:textId="77777777" w:rsidR="00801C1F" w:rsidRPr="001F626A" w:rsidRDefault="00801C1F" w:rsidP="00E14C21">
            <w:pPr>
              <w:jc w:val="center"/>
              <w:rPr>
                <w:rFonts w:ascii="Arial Narrow" w:eastAsia="Arial Unicode MS" w:hAnsi="Arial Narrow"/>
                <w:bCs/>
                <w:sz w:val="20"/>
                <w:szCs w:val="20"/>
              </w:rPr>
            </w:pPr>
            <w:r w:rsidRPr="001F626A">
              <w:rPr>
                <w:rFonts w:ascii="Arial Narrow" w:eastAsia="Arial Unicode MS" w:hAnsi="Arial Narrow"/>
                <w:bCs/>
                <w:sz w:val="20"/>
                <w:szCs w:val="20"/>
              </w:rPr>
              <w:t>X</w:t>
            </w:r>
          </w:p>
        </w:tc>
        <w:tc>
          <w:tcPr>
            <w:tcW w:w="576" w:type="dxa"/>
            <w:tcBorders>
              <w:top w:val="single" w:sz="6" w:space="0" w:color="145192"/>
            </w:tcBorders>
            <w:vAlign w:val="center"/>
          </w:tcPr>
          <w:p w14:paraId="223F7D96"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8C1A7AC"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384A7CED" w14:textId="3589B5A6"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Migratory Status</w:t>
            </w:r>
          </w:p>
        </w:tc>
      </w:tr>
      <w:tr w:rsidR="00712FCE" w:rsidRPr="0038579D" w14:paraId="29876049" w14:textId="77777777" w:rsidTr="00E249F3">
        <w:tc>
          <w:tcPr>
            <w:tcW w:w="0" w:type="auto"/>
            <w:tcBorders>
              <w:top w:val="single" w:sz="6" w:space="0" w:color="145192"/>
            </w:tcBorders>
            <w:vAlign w:val="center"/>
          </w:tcPr>
          <w:p w14:paraId="5DCBAB88"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69805C57"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7C6370EF"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0DF08048"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E75FC95"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F67C355"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ABD8099"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2FB5D00"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102BA6BD"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5A85D0D" w14:textId="77777777" w:rsidR="00801C1F" w:rsidRPr="001F626A" w:rsidRDefault="00801C1F" w:rsidP="00E14C21">
            <w:pPr>
              <w:jc w:val="center"/>
              <w:rPr>
                <w:rFonts w:ascii="Arial Narrow" w:eastAsia="Arial Unicode MS" w:hAnsi="Arial Narrow"/>
                <w:bCs/>
                <w:sz w:val="20"/>
                <w:szCs w:val="20"/>
              </w:rPr>
            </w:pPr>
            <w:r w:rsidRPr="001F626A">
              <w:rPr>
                <w:rFonts w:ascii="Arial Narrow" w:eastAsia="Arial Unicode MS" w:hAnsi="Arial Narrow"/>
                <w:bCs/>
                <w:sz w:val="20"/>
                <w:szCs w:val="20"/>
              </w:rPr>
              <w:t>X</w:t>
            </w:r>
          </w:p>
        </w:tc>
        <w:tc>
          <w:tcPr>
            <w:tcW w:w="576" w:type="dxa"/>
            <w:tcBorders>
              <w:top w:val="single" w:sz="6" w:space="0" w:color="145192"/>
            </w:tcBorders>
            <w:vAlign w:val="center"/>
          </w:tcPr>
          <w:p w14:paraId="5706A4FF"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N</w:t>
            </w:r>
          </w:p>
        </w:tc>
        <w:tc>
          <w:tcPr>
            <w:tcW w:w="2537" w:type="dxa"/>
            <w:tcBorders>
              <w:top w:val="single" w:sz="6" w:space="0" w:color="145192"/>
            </w:tcBorders>
            <w:vAlign w:val="center"/>
          </w:tcPr>
          <w:p w14:paraId="34F4AC6B" w14:textId="2C17E87A"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 by Homeless Enrolled Status</w:t>
            </w:r>
          </w:p>
        </w:tc>
      </w:tr>
      <w:tr w:rsidR="00712FCE" w:rsidRPr="0038579D" w14:paraId="77736937" w14:textId="77777777" w:rsidTr="00E249F3">
        <w:tc>
          <w:tcPr>
            <w:tcW w:w="0" w:type="auto"/>
            <w:tcBorders>
              <w:top w:val="single" w:sz="6" w:space="0" w:color="145192"/>
            </w:tcBorders>
            <w:vAlign w:val="center"/>
          </w:tcPr>
          <w:p w14:paraId="49859B13" w14:textId="77777777" w:rsidR="00801C1F" w:rsidRPr="0038579D" w:rsidRDefault="00801C1F" w:rsidP="00E14C21">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259AF77A"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4514D96A" w14:textId="77777777" w:rsidR="00801C1F" w:rsidRPr="001F626A" w:rsidRDefault="00801C1F" w:rsidP="00E14C21">
            <w:pPr>
              <w:jc w:val="center"/>
              <w:rPr>
                <w:rFonts w:ascii="Arial Narrow" w:hAnsi="Arial Narrow"/>
                <w:bCs/>
                <w:sz w:val="20"/>
                <w:szCs w:val="20"/>
              </w:rPr>
            </w:pPr>
            <w:r w:rsidRPr="001F626A">
              <w:rPr>
                <w:rFonts w:ascii="Arial Narrow" w:hAnsi="Arial Narrow"/>
                <w:bCs/>
                <w:sz w:val="20"/>
                <w:szCs w:val="20"/>
              </w:rPr>
              <w:t>X</w:t>
            </w:r>
          </w:p>
        </w:tc>
        <w:tc>
          <w:tcPr>
            <w:tcW w:w="576" w:type="dxa"/>
            <w:tcBorders>
              <w:top w:val="single" w:sz="6" w:space="0" w:color="145192"/>
            </w:tcBorders>
            <w:vAlign w:val="center"/>
          </w:tcPr>
          <w:p w14:paraId="4BE58608"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F53C888"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C40EB44"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18E4BB9"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AFBBEA4"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6CD6986"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7156329C"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12E09152"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Y</w:t>
            </w:r>
          </w:p>
        </w:tc>
        <w:tc>
          <w:tcPr>
            <w:tcW w:w="2537" w:type="dxa"/>
            <w:tcBorders>
              <w:top w:val="single" w:sz="6" w:space="0" w:color="145192"/>
            </w:tcBorders>
            <w:vAlign w:val="center"/>
          </w:tcPr>
          <w:p w14:paraId="4C33BA00" w14:textId="33619B41"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Student Count by Diploma/Credential</w:t>
            </w:r>
          </w:p>
        </w:tc>
      </w:tr>
      <w:tr w:rsidR="00712FCE" w:rsidRPr="0038579D" w14:paraId="7CD24031" w14:textId="77777777" w:rsidTr="00E249F3">
        <w:tc>
          <w:tcPr>
            <w:tcW w:w="0" w:type="auto"/>
            <w:tcBorders>
              <w:top w:val="single" w:sz="6" w:space="0" w:color="145192"/>
            </w:tcBorders>
            <w:vAlign w:val="center"/>
          </w:tcPr>
          <w:p w14:paraId="21984D4E" w14:textId="31D98AEE" w:rsidR="00801C1F" w:rsidRPr="0038579D" w:rsidRDefault="00801C1F" w:rsidP="00E14C21">
            <w:pPr>
              <w:jc w:val="center"/>
              <w:rPr>
                <w:rFonts w:ascii="Arial Narrow" w:hAnsi="Arial Narrow"/>
                <w:b/>
                <w:bCs/>
                <w:sz w:val="20"/>
                <w:szCs w:val="20"/>
              </w:rPr>
            </w:pPr>
            <w:r>
              <w:rPr>
                <w:rFonts w:ascii="Arial Narrow" w:hAnsi="Arial Narrow"/>
                <w:b/>
                <w:bCs/>
                <w:sz w:val="20"/>
                <w:szCs w:val="20"/>
              </w:rPr>
              <w:t>Education Unit Total</w:t>
            </w:r>
          </w:p>
        </w:tc>
        <w:tc>
          <w:tcPr>
            <w:tcW w:w="0" w:type="auto"/>
            <w:tcBorders>
              <w:top w:val="single" w:sz="6" w:space="0" w:color="145192"/>
            </w:tcBorders>
            <w:vAlign w:val="center"/>
          </w:tcPr>
          <w:p w14:paraId="6ADA7995" w14:textId="77777777" w:rsidR="00801C1F" w:rsidRPr="0038579D" w:rsidRDefault="00801C1F" w:rsidP="00E14C21">
            <w:pPr>
              <w:jc w:val="center"/>
              <w:rPr>
                <w:rFonts w:ascii="Arial Narrow" w:eastAsia="Arial Unicode MS" w:hAnsi="Arial Narrow"/>
                <w:b/>
                <w:bCs/>
                <w:sz w:val="20"/>
                <w:szCs w:val="20"/>
              </w:rPr>
            </w:pPr>
            <w:r>
              <w:rPr>
                <w:rFonts w:ascii="Arial Narrow" w:hAnsi="Arial Narrow"/>
                <w:b/>
                <w:bCs/>
                <w:sz w:val="20"/>
                <w:szCs w:val="20"/>
              </w:rPr>
              <w:t>GRADCNT</w:t>
            </w:r>
          </w:p>
        </w:tc>
        <w:tc>
          <w:tcPr>
            <w:tcW w:w="576" w:type="dxa"/>
            <w:tcBorders>
              <w:top w:val="single" w:sz="6" w:space="0" w:color="145192"/>
            </w:tcBorders>
            <w:vAlign w:val="center"/>
          </w:tcPr>
          <w:p w14:paraId="5A773792" w14:textId="77777777" w:rsidR="00801C1F" w:rsidRPr="001F626A" w:rsidRDefault="00801C1F" w:rsidP="00E14C21">
            <w:pPr>
              <w:jc w:val="center"/>
              <w:rPr>
                <w:rFonts w:ascii="Arial Narrow" w:hAnsi="Arial Narrow"/>
                <w:bCs/>
                <w:sz w:val="20"/>
                <w:szCs w:val="20"/>
              </w:rPr>
            </w:pPr>
          </w:p>
        </w:tc>
        <w:tc>
          <w:tcPr>
            <w:tcW w:w="576" w:type="dxa"/>
            <w:tcBorders>
              <w:top w:val="single" w:sz="6" w:space="0" w:color="145192"/>
            </w:tcBorders>
            <w:vAlign w:val="center"/>
          </w:tcPr>
          <w:p w14:paraId="2A9BD25A"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36E19944"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07C1A5FD"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2B099E0C"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2B01029C"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60CDE2C0"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5580D5E9" w14:textId="77777777" w:rsidR="00801C1F" w:rsidRPr="001F626A" w:rsidRDefault="00801C1F" w:rsidP="00E14C21">
            <w:pPr>
              <w:jc w:val="center"/>
              <w:rPr>
                <w:rFonts w:ascii="Arial Narrow" w:eastAsia="Arial Unicode MS" w:hAnsi="Arial Narrow"/>
                <w:bCs/>
                <w:sz w:val="20"/>
                <w:szCs w:val="20"/>
              </w:rPr>
            </w:pPr>
          </w:p>
        </w:tc>
        <w:tc>
          <w:tcPr>
            <w:tcW w:w="576" w:type="dxa"/>
            <w:tcBorders>
              <w:top w:val="single" w:sz="6" w:space="0" w:color="145192"/>
            </w:tcBorders>
            <w:vAlign w:val="center"/>
          </w:tcPr>
          <w:p w14:paraId="4A9B36A4" w14:textId="77777777" w:rsidR="00801C1F" w:rsidRPr="001F626A" w:rsidRDefault="00801C1F" w:rsidP="00E14C21">
            <w:pPr>
              <w:jc w:val="center"/>
              <w:rPr>
                <w:rFonts w:ascii="Arial Narrow" w:eastAsia="Arial Unicode MS" w:hAnsi="Arial Narrow"/>
                <w:bCs/>
                <w:sz w:val="20"/>
                <w:szCs w:val="20"/>
              </w:rPr>
            </w:pPr>
            <w:r w:rsidRPr="001F626A">
              <w:rPr>
                <w:rFonts w:ascii="Arial Narrow" w:hAnsi="Arial Narrow"/>
                <w:bCs/>
                <w:sz w:val="20"/>
                <w:szCs w:val="20"/>
              </w:rPr>
              <w:t>Y</w:t>
            </w:r>
          </w:p>
        </w:tc>
        <w:tc>
          <w:tcPr>
            <w:tcW w:w="2537" w:type="dxa"/>
            <w:tcBorders>
              <w:top w:val="single" w:sz="6" w:space="0" w:color="145192"/>
            </w:tcBorders>
            <w:vAlign w:val="center"/>
          </w:tcPr>
          <w:p w14:paraId="3F8C1A1A" w14:textId="28228E3C" w:rsidR="00801C1F" w:rsidRPr="009B71A8" w:rsidRDefault="00801C1F" w:rsidP="00E14C21">
            <w:pPr>
              <w:jc w:val="center"/>
              <w:rPr>
                <w:rFonts w:ascii="Arial Narrow" w:eastAsia="Arial Unicode MS" w:hAnsi="Arial Narrow"/>
                <w:bCs/>
                <w:sz w:val="20"/>
                <w:szCs w:val="20"/>
              </w:rPr>
            </w:pPr>
            <w:r>
              <w:rPr>
                <w:rFonts w:ascii="Arial Narrow" w:eastAsia="Arial Unicode MS" w:hAnsi="Arial Narrow"/>
                <w:bCs/>
                <w:sz w:val="20"/>
                <w:szCs w:val="20"/>
              </w:rPr>
              <w:t>Education Unit Total of Student Count</w:t>
            </w:r>
          </w:p>
        </w:tc>
      </w:tr>
    </w:tbl>
    <w:p w14:paraId="1DD8AD49" w14:textId="3A94C8CF" w:rsidR="009719FA" w:rsidRDefault="009719FA" w:rsidP="002927AF"/>
    <w:p w14:paraId="5EA72970" w14:textId="77777777" w:rsidR="002C72C5" w:rsidRDefault="002C72C5">
      <w:pPr>
        <w:pStyle w:val="Heading2"/>
      </w:pPr>
      <w:bookmarkStart w:id="44" w:name="_Toc517793131"/>
      <w:r>
        <w:t>Guidance</w:t>
      </w:r>
      <w:bookmarkEnd w:id="44"/>
    </w:p>
    <w:p w14:paraId="4DED946A" w14:textId="77777777" w:rsidR="00C10CC3" w:rsidRDefault="00C10CC3" w:rsidP="00505A19">
      <w:pPr>
        <w:pStyle w:val="Default"/>
        <w:rPr>
          <w:bCs/>
        </w:rPr>
      </w:pPr>
      <w:r w:rsidRPr="00C10CC3">
        <w:rPr>
          <w:bCs/>
        </w:rPr>
        <w:t>This section contains guidance for submitting this file in the format of questions and answers.</w:t>
      </w:r>
    </w:p>
    <w:p w14:paraId="2E638179" w14:textId="77777777" w:rsidR="002F6E43" w:rsidRPr="00C10CC3" w:rsidRDefault="002F6E43" w:rsidP="00505A19">
      <w:pPr>
        <w:pStyle w:val="Default"/>
        <w:rPr>
          <w:bCs/>
        </w:rPr>
      </w:pPr>
    </w:p>
    <w:p w14:paraId="2137F862" w14:textId="4E909E38" w:rsidR="00436C66" w:rsidRDefault="00436C66" w:rsidP="00A03081">
      <w:pPr>
        <w:rPr>
          <w:rFonts w:ascii="Univers" w:hAnsi="Univers"/>
          <w:szCs w:val="18"/>
        </w:rPr>
      </w:pPr>
      <w:r>
        <w:t xml:space="preserve">This file specification is used to collect the graduates/completers count for SY </w:t>
      </w:r>
      <w:r w:rsidR="00047194">
        <w:t>201</w:t>
      </w:r>
      <w:r w:rsidR="00712FCE">
        <w:t>8</w:t>
      </w:r>
      <w:r w:rsidR="00047194">
        <w:t>-1</w:t>
      </w:r>
      <w:r w:rsidR="00712FCE">
        <w:t>9</w:t>
      </w:r>
      <w:r>
        <w:t>. This student count is cumulative for the school year (including the subsequent summer) and is unduplicated.</w:t>
      </w:r>
      <w:r w:rsidR="00A03081">
        <w:t xml:space="preserve">  </w:t>
      </w:r>
      <w:r>
        <w:rPr>
          <w:rFonts w:ascii="Univers" w:hAnsi="Univers"/>
          <w:szCs w:val="18"/>
        </w:rPr>
        <w:t xml:space="preserve">See below for additional guidance concerning this file: </w:t>
      </w:r>
    </w:p>
    <w:p w14:paraId="08AE4B53" w14:textId="77777777" w:rsidR="00A03081" w:rsidRDefault="00A03081" w:rsidP="00272139">
      <w:pPr>
        <w:rPr>
          <w:b/>
        </w:rPr>
      </w:pPr>
    </w:p>
    <w:p w14:paraId="75370EFE" w14:textId="6B07B1D8" w:rsidR="00272139" w:rsidRDefault="00753670" w:rsidP="00272139">
      <w:pPr>
        <w:rPr>
          <w:rFonts w:ascii="Segoe UI" w:hAnsi="Segoe UI" w:cs="Segoe UI"/>
          <w:color w:val="444444"/>
          <w:sz w:val="20"/>
          <w:szCs w:val="20"/>
        </w:rPr>
      </w:pPr>
      <w:r w:rsidRPr="00B06D84">
        <w:rPr>
          <w:b/>
          <w:i/>
          <w:color w:val="FF0000"/>
        </w:rPr>
        <w:t>Revised!</w:t>
      </w:r>
      <w:r w:rsidRPr="00B06D84">
        <w:rPr>
          <w:b/>
          <w:color w:val="FF0000"/>
        </w:rPr>
        <w:t xml:space="preserve"> </w:t>
      </w:r>
      <w:r w:rsidR="00272139" w:rsidRPr="000715AE">
        <w:rPr>
          <w:b/>
        </w:rPr>
        <w:t>Should students enrolled in private schools be included?</w:t>
      </w:r>
      <w:r w:rsidR="00272139">
        <w:rPr>
          <w:rFonts w:ascii="Segoe UI" w:hAnsi="Segoe UI" w:cs="Segoe UI"/>
          <w:color w:val="444444"/>
          <w:sz w:val="20"/>
          <w:szCs w:val="20"/>
        </w:rPr>
        <w:t xml:space="preserve">  </w:t>
      </w:r>
    </w:p>
    <w:p w14:paraId="5C472354" w14:textId="2E13B628" w:rsidR="00272139" w:rsidRDefault="00272139" w:rsidP="00272139">
      <w:pPr>
        <w:rPr>
          <w:szCs w:val="20"/>
        </w:rPr>
      </w:pPr>
      <w:r w:rsidRPr="000715AE">
        <w:rPr>
          <w:szCs w:val="20"/>
        </w:rPr>
        <w:t>Children enrolled in private school, but who are funded by and/or the responsibility of a public LEA or the SEA should be reported in the counts for the LEA/SEA</w:t>
      </w:r>
      <w:r w:rsidR="00A041C6">
        <w:rPr>
          <w:szCs w:val="20"/>
        </w:rPr>
        <w:t>, regardless of where the school is located</w:t>
      </w:r>
      <w:r w:rsidRPr="000715AE">
        <w:rPr>
          <w:szCs w:val="20"/>
        </w:rPr>
        <w:t>. These students should not be counted at the school level as they are not attending a public school.</w:t>
      </w:r>
    </w:p>
    <w:p w14:paraId="50955520" w14:textId="453FF3BF" w:rsidR="00436C66" w:rsidRPr="00753670" w:rsidRDefault="00477590" w:rsidP="00753670">
      <w:pPr>
        <w:rPr>
          <w:b/>
        </w:rPr>
      </w:pPr>
      <w:r w:rsidRPr="00753670">
        <w:rPr>
          <w:b/>
          <w:i/>
          <w:color w:val="FF0000"/>
        </w:rPr>
        <w:lastRenderedPageBreak/>
        <w:t>Revised!</w:t>
      </w:r>
      <w:r w:rsidRPr="00753670">
        <w:rPr>
          <w:b/>
          <w:color w:val="FF0000"/>
        </w:rPr>
        <w:t xml:space="preserve"> </w:t>
      </w:r>
      <w:r w:rsidR="00436C66" w:rsidRPr="00753670">
        <w:rPr>
          <w:b/>
        </w:rPr>
        <w:t>What are the permitted values for each diploma/credential?</w:t>
      </w:r>
      <w:r w:rsidR="00A041C6" w:rsidRPr="00753670">
        <w:rPr>
          <w:b/>
        </w:rPr>
        <w:t xml:space="preserve"> </w:t>
      </w:r>
    </w:p>
    <w:p w14:paraId="0BEF8D5C" w14:textId="77777777" w:rsidR="00436C66" w:rsidRPr="009A2589" w:rsidRDefault="00436C66" w:rsidP="00436C66">
      <w:pPr>
        <w:autoSpaceDE w:val="0"/>
        <w:autoSpaceDN w:val="0"/>
        <w:adjustRightInd w:val="0"/>
        <w:rPr>
          <w:b/>
        </w:rPr>
      </w:pPr>
      <w:r>
        <w:t>The permitted values are:</w:t>
      </w:r>
      <w:r w:rsidRPr="00F2027E" w:rsidDel="002C6420">
        <w:t xml:space="preserve"> </w:t>
      </w:r>
    </w:p>
    <w:p w14:paraId="000EC902" w14:textId="1D12A562" w:rsidR="00436C66" w:rsidRDefault="00436C66" w:rsidP="00E56C64">
      <w:pPr>
        <w:numPr>
          <w:ilvl w:val="0"/>
          <w:numId w:val="8"/>
        </w:numPr>
        <w:autoSpaceDE w:val="0"/>
        <w:autoSpaceDN w:val="0"/>
        <w:adjustRightInd w:val="0"/>
      </w:pPr>
      <w:r w:rsidRPr="009A2589">
        <w:rPr>
          <w:bCs/>
          <w:color w:val="000000"/>
        </w:rPr>
        <w:t xml:space="preserve">Regular </w:t>
      </w:r>
      <w:r w:rsidR="00712FCE">
        <w:t>Secondary School</w:t>
      </w:r>
      <w:r w:rsidRPr="009A2589">
        <w:t xml:space="preserve"> Diploma – The graduate or completer received a formal document certifying the successful completion of a prescribed secondary school program of stud</w:t>
      </w:r>
      <w:r w:rsidR="009F1587">
        <w:t>y</w:t>
      </w:r>
      <w:r w:rsidRPr="009A2589">
        <w:t>.</w:t>
      </w:r>
      <w:r>
        <w:t xml:space="preserve"> </w:t>
      </w:r>
      <w:r w:rsidRPr="009A2589">
        <w:t>Include here regular high</w:t>
      </w:r>
      <w:r w:rsidR="009F1587">
        <w:t xml:space="preserve"> school</w:t>
      </w:r>
      <w:r w:rsidRPr="009A2589">
        <w:t xml:space="preserve"> diplomas that are differentiated by type, such as an academic diploma, a general diploma, or a vocational diploma.</w:t>
      </w:r>
    </w:p>
    <w:p w14:paraId="5242093F" w14:textId="3B25C707" w:rsidR="00436C66" w:rsidRPr="009A2589" w:rsidRDefault="00436C66" w:rsidP="00E56C64">
      <w:pPr>
        <w:numPr>
          <w:ilvl w:val="0"/>
          <w:numId w:val="7"/>
        </w:numPr>
      </w:pPr>
      <w:r w:rsidRPr="009A2589">
        <w:t xml:space="preserve">Other </w:t>
      </w:r>
      <w:r w:rsidR="00712FCE">
        <w:t>State-Recognized Equivalent</w:t>
      </w:r>
      <w:r w:rsidRPr="009A2589">
        <w:t xml:space="preserve">– </w:t>
      </w:r>
      <w:r>
        <w:t>Individuals who received a certificate of attendance or other certificate of completion in lieu of a diploma.</w:t>
      </w:r>
    </w:p>
    <w:p w14:paraId="4A69A694" w14:textId="77777777" w:rsidR="00436C66" w:rsidRDefault="00436C66" w:rsidP="00436C66">
      <w:pPr>
        <w:autoSpaceDE w:val="0"/>
        <w:autoSpaceDN w:val="0"/>
        <w:adjustRightInd w:val="0"/>
        <w:rPr>
          <w:rFonts w:ascii="Univers" w:hAnsi="Univers"/>
          <w:b/>
          <w:szCs w:val="18"/>
        </w:rPr>
      </w:pPr>
    </w:p>
    <w:p w14:paraId="52286A6F" w14:textId="77777777" w:rsidR="00436C66" w:rsidRPr="00441063" w:rsidRDefault="00436C66" w:rsidP="00436C66">
      <w:pPr>
        <w:rPr>
          <w:b/>
        </w:rPr>
      </w:pPr>
      <w:r w:rsidRPr="00441063">
        <w:rPr>
          <w:b/>
        </w:rPr>
        <w:t>Are all students reported in all category sets?</w:t>
      </w:r>
    </w:p>
    <w:p w14:paraId="73880906" w14:textId="77777777" w:rsidR="00436C66" w:rsidRDefault="00436C66" w:rsidP="00436C66">
      <w:r>
        <w:t xml:space="preserve">No.  All students are included in category set </w:t>
      </w:r>
      <w:proofErr w:type="gramStart"/>
      <w:r>
        <w:t>A</w:t>
      </w:r>
      <w:proofErr w:type="gramEnd"/>
      <w:r w:rsidR="00DD6D87">
        <w:t>,</w:t>
      </w:r>
      <w:r>
        <w:t xml:space="preserve"> </w:t>
      </w:r>
      <w:r w:rsidR="00DD6D87">
        <w:t>category set</w:t>
      </w:r>
      <w:r w:rsidR="003253E9">
        <w:t xml:space="preserve"> </w:t>
      </w:r>
      <w:r>
        <w:t>B</w:t>
      </w:r>
      <w:r w:rsidR="00DD6D87">
        <w:t>, the subtotal</w:t>
      </w:r>
      <w:r>
        <w:t xml:space="preserve"> and the total of the education unit.  The rest of the category sets do not include all students, only the students with that particular attribute.</w:t>
      </w:r>
    </w:p>
    <w:p w14:paraId="44CF302D" w14:textId="77777777" w:rsidR="003253E9" w:rsidRDefault="003253E9" w:rsidP="00436C66"/>
    <w:p w14:paraId="5B781812" w14:textId="77777777" w:rsidR="000E2B26" w:rsidRPr="00475421" w:rsidRDefault="008108DA" w:rsidP="000E2B26">
      <w:r w:rsidRPr="00E272B4">
        <w:t>If the education unit total exceeds the total of category sets A or B, the difference will be interpreted as students for whom the relevant status information (i.e., disability, race/ethnicity,</w:t>
      </w:r>
      <w:r w:rsidR="00834F52">
        <w:t xml:space="preserve"> </w:t>
      </w:r>
      <w:proofErr w:type="gramStart"/>
      <w:r w:rsidRPr="00E272B4">
        <w:t>sex</w:t>
      </w:r>
      <w:proofErr w:type="gramEnd"/>
      <w:r w:rsidRPr="00E272B4">
        <w:t>) was missing.</w:t>
      </w:r>
    </w:p>
    <w:p w14:paraId="29404FB2" w14:textId="77777777" w:rsidR="000E2B26" w:rsidRPr="00A50B23" w:rsidRDefault="000E2B26" w:rsidP="00436C66">
      <w:pPr>
        <w:ind w:left="720"/>
      </w:pPr>
    </w:p>
    <w:p w14:paraId="233E1B62" w14:textId="2D0C1F5A" w:rsidR="00436C66" w:rsidRPr="00CD74A3" w:rsidRDefault="00436C66" w:rsidP="00436C66">
      <w:pPr>
        <w:rPr>
          <w:b/>
        </w:rPr>
      </w:pPr>
      <w:r w:rsidRPr="00CD74A3">
        <w:rPr>
          <w:b/>
        </w:rPr>
        <w:t xml:space="preserve">How are counts reported by </w:t>
      </w:r>
      <w:r w:rsidR="001F626A">
        <w:rPr>
          <w:b/>
        </w:rPr>
        <w:t>category R</w:t>
      </w:r>
      <w:r w:rsidRPr="00CD74A3">
        <w:rPr>
          <w:b/>
        </w:rPr>
        <w:t xml:space="preserve">acial </w:t>
      </w:r>
      <w:r w:rsidR="001F626A">
        <w:rPr>
          <w:b/>
        </w:rPr>
        <w:t>E</w:t>
      </w:r>
      <w:r w:rsidRPr="00CD74A3">
        <w:rPr>
          <w:b/>
        </w:rPr>
        <w:t>thnic?</w:t>
      </w:r>
    </w:p>
    <w:p w14:paraId="20AD4F87" w14:textId="77777777" w:rsidR="00436C66" w:rsidRPr="00955E55" w:rsidRDefault="00436C66" w:rsidP="00436C66">
      <w:r w:rsidRPr="00955E55">
        <w:t>SEAs must submit racial and ethnic data using 7 permitted values, which are:</w:t>
      </w:r>
    </w:p>
    <w:p w14:paraId="33D0A81D" w14:textId="77777777" w:rsidR="00436C66" w:rsidRPr="00955E55" w:rsidRDefault="00436C66" w:rsidP="00436C66"/>
    <w:p w14:paraId="66CE319B" w14:textId="77777777" w:rsidR="00436C66" w:rsidRPr="00955E55" w:rsidRDefault="00436C66" w:rsidP="00436C66">
      <w:pPr>
        <w:pStyle w:val="Default"/>
        <w:ind w:firstLine="720"/>
      </w:pPr>
      <w:r w:rsidRPr="00955E55">
        <w:rPr>
          <w:b/>
          <w:bCs/>
        </w:rPr>
        <w:t xml:space="preserve">AM7 </w:t>
      </w:r>
      <w:r w:rsidRPr="00955E55">
        <w:t>– American Indian or Alaska Native</w:t>
      </w:r>
    </w:p>
    <w:p w14:paraId="0F51F5AE" w14:textId="77777777" w:rsidR="00436C66" w:rsidRPr="00955E55" w:rsidRDefault="00436C66" w:rsidP="00436C66">
      <w:pPr>
        <w:pStyle w:val="Default"/>
        <w:ind w:firstLine="720"/>
      </w:pPr>
      <w:r w:rsidRPr="00955E55">
        <w:rPr>
          <w:b/>
          <w:bCs/>
        </w:rPr>
        <w:t xml:space="preserve">AS7 </w:t>
      </w:r>
      <w:r w:rsidRPr="00955E55">
        <w:t>– Asian</w:t>
      </w:r>
    </w:p>
    <w:p w14:paraId="564ADD0A" w14:textId="77777777" w:rsidR="00436C66" w:rsidRPr="00955E55" w:rsidRDefault="00436C66" w:rsidP="00436C66">
      <w:pPr>
        <w:pStyle w:val="Default"/>
        <w:ind w:firstLine="720"/>
      </w:pPr>
      <w:r w:rsidRPr="00955E55">
        <w:rPr>
          <w:b/>
          <w:bCs/>
        </w:rPr>
        <w:t xml:space="preserve">BL7 </w:t>
      </w:r>
      <w:r w:rsidRPr="00955E55">
        <w:t>– Black or African American</w:t>
      </w:r>
    </w:p>
    <w:p w14:paraId="110EB7C1" w14:textId="77777777" w:rsidR="00436C66" w:rsidRPr="00955E55" w:rsidRDefault="00436C66" w:rsidP="00436C66">
      <w:pPr>
        <w:pStyle w:val="Default"/>
        <w:ind w:firstLine="720"/>
      </w:pPr>
      <w:r w:rsidRPr="00955E55">
        <w:rPr>
          <w:b/>
          <w:bCs/>
        </w:rPr>
        <w:t xml:space="preserve">HI7 </w:t>
      </w:r>
      <w:r w:rsidRPr="00955E55">
        <w:t>– Hispanic/Latino</w:t>
      </w:r>
    </w:p>
    <w:p w14:paraId="7CAC28E6" w14:textId="77777777" w:rsidR="00436C66" w:rsidRPr="00955E55" w:rsidRDefault="00436C66" w:rsidP="00436C66">
      <w:pPr>
        <w:pStyle w:val="Default"/>
        <w:ind w:firstLine="720"/>
      </w:pPr>
      <w:r w:rsidRPr="00955E55">
        <w:rPr>
          <w:b/>
          <w:bCs/>
        </w:rPr>
        <w:t xml:space="preserve">PI7 </w:t>
      </w:r>
      <w:r w:rsidRPr="00955E55">
        <w:t>– Native Hawaiian or Other Pacific Islander</w:t>
      </w:r>
    </w:p>
    <w:p w14:paraId="73A9EBD3" w14:textId="77777777" w:rsidR="00436C66" w:rsidRPr="00955E55" w:rsidRDefault="00436C66" w:rsidP="00436C66">
      <w:pPr>
        <w:pStyle w:val="Default"/>
        <w:ind w:firstLine="720"/>
      </w:pPr>
      <w:r w:rsidRPr="00955E55">
        <w:rPr>
          <w:b/>
          <w:bCs/>
        </w:rPr>
        <w:t xml:space="preserve">WH7 </w:t>
      </w:r>
      <w:r w:rsidRPr="00955E55">
        <w:t>– White</w:t>
      </w:r>
    </w:p>
    <w:p w14:paraId="58C8E99F" w14:textId="77777777" w:rsidR="00436C66" w:rsidRPr="00955E55" w:rsidRDefault="00436C66" w:rsidP="00436C66">
      <w:pPr>
        <w:pStyle w:val="Default"/>
        <w:ind w:firstLine="720"/>
      </w:pPr>
      <w:r w:rsidRPr="00955E55">
        <w:rPr>
          <w:b/>
          <w:bCs/>
        </w:rPr>
        <w:t xml:space="preserve">MU7 </w:t>
      </w:r>
      <w:r w:rsidRPr="00955E55">
        <w:t>– Two or more races</w:t>
      </w:r>
    </w:p>
    <w:p w14:paraId="2EB76F3A" w14:textId="77777777" w:rsidR="00436C66" w:rsidRDefault="00436C66" w:rsidP="00436C66">
      <w:pPr>
        <w:rPr>
          <w:b/>
        </w:rPr>
      </w:pPr>
    </w:p>
    <w:p w14:paraId="4E32BE37" w14:textId="4BB2D8B1" w:rsidR="00436C66" w:rsidRDefault="00436C66" w:rsidP="00436C66">
      <w:r w:rsidRPr="00441063">
        <w:rPr>
          <w:b/>
        </w:rPr>
        <w:t xml:space="preserve">How </w:t>
      </w:r>
      <w:proofErr w:type="gramStart"/>
      <w:r w:rsidRPr="00441063">
        <w:rPr>
          <w:b/>
        </w:rPr>
        <w:t>are student counts</w:t>
      </w:r>
      <w:proofErr w:type="gramEnd"/>
      <w:r w:rsidRPr="00441063">
        <w:rPr>
          <w:b/>
        </w:rPr>
        <w:t xml:space="preserve"> reported by </w:t>
      </w:r>
      <w:r w:rsidR="001F626A">
        <w:rPr>
          <w:b/>
        </w:rPr>
        <w:t>category D</w:t>
      </w:r>
      <w:r w:rsidRPr="00441063">
        <w:rPr>
          <w:b/>
        </w:rPr>
        <w:t xml:space="preserve">isability </w:t>
      </w:r>
      <w:r w:rsidR="001F626A">
        <w:rPr>
          <w:b/>
        </w:rPr>
        <w:t>S</w:t>
      </w:r>
      <w:r w:rsidRPr="00441063">
        <w:rPr>
          <w:b/>
        </w:rPr>
        <w:t>tatus (IDEA)?</w:t>
      </w:r>
    </w:p>
    <w:p w14:paraId="0BB81C06" w14:textId="1587A52D" w:rsidR="00436C66" w:rsidRDefault="00436C66" w:rsidP="00436C66">
      <w:r>
        <w:t>Students who meet the definition of children with disabilities (IDEA)</w:t>
      </w:r>
      <w:r w:rsidR="00F00764">
        <w:t xml:space="preserve"> as defined</w:t>
      </w:r>
      <w:r>
        <w:t xml:space="preserve"> in </w:t>
      </w:r>
      <w:r w:rsidR="00E757B2">
        <w:t xml:space="preserve">the </w:t>
      </w:r>
      <w:proofErr w:type="spellStart"/>
      <w:r>
        <w:t>ED</w:t>
      </w:r>
      <w:r w:rsidRPr="00A90C5C">
        <w:rPr>
          <w:i/>
        </w:rPr>
        <w:t>Facts</w:t>
      </w:r>
      <w:proofErr w:type="spellEnd"/>
      <w:r>
        <w:t xml:space="preserve"> Workbook should be reported as disability status.  Students who do not meet that definition should be reported as no disability status.</w:t>
      </w:r>
    </w:p>
    <w:p w14:paraId="3117D611" w14:textId="77777777" w:rsidR="00436C66" w:rsidRDefault="00436C66" w:rsidP="00436C66"/>
    <w:p w14:paraId="7A7C1361" w14:textId="1C25B5F2" w:rsidR="00436C66" w:rsidRDefault="00436C66" w:rsidP="00436C66">
      <w:pPr>
        <w:rPr>
          <w:b/>
        </w:rPr>
      </w:pPr>
      <w:r w:rsidRPr="00441063">
        <w:rPr>
          <w:b/>
        </w:rPr>
        <w:t>How are student</w:t>
      </w:r>
      <w:r>
        <w:rPr>
          <w:b/>
        </w:rPr>
        <w:t xml:space="preserve"> counts</w:t>
      </w:r>
      <w:r w:rsidRPr="00441063">
        <w:rPr>
          <w:b/>
        </w:rPr>
        <w:t xml:space="preserve"> reported by</w:t>
      </w:r>
      <w:r w:rsidR="008B66EA">
        <w:rPr>
          <w:b/>
        </w:rPr>
        <w:t xml:space="preserve"> category</w:t>
      </w:r>
      <w:r>
        <w:rPr>
          <w:b/>
        </w:rPr>
        <w:t xml:space="preserve"> </w:t>
      </w:r>
      <w:r w:rsidR="00675B31">
        <w:rPr>
          <w:b/>
        </w:rPr>
        <w:t>English Learner</w:t>
      </w:r>
      <w:r>
        <w:rPr>
          <w:b/>
        </w:rPr>
        <w:t xml:space="preserve"> </w:t>
      </w:r>
      <w:r w:rsidR="002927AF">
        <w:rPr>
          <w:b/>
        </w:rPr>
        <w:t>S</w:t>
      </w:r>
      <w:r>
        <w:rPr>
          <w:b/>
        </w:rPr>
        <w:t>tatus (</w:t>
      </w:r>
      <w:r w:rsidR="002927AF">
        <w:rPr>
          <w:b/>
        </w:rPr>
        <w:t>O</w:t>
      </w:r>
      <w:r>
        <w:rPr>
          <w:b/>
        </w:rPr>
        <w:t>nly)?</w:t>
      </w:r>
    </w:p>
    <w:p w14:paraId="05005BD7" w14:textId="2F8E0DD2" w:rsidR="00436C66" w:rsidRDefault="00436C66" w:rsidP="00436C66">
      <w:r>
        <w:t>Include students who meet the definition of</w:t>
      </w:r>
      <w:r w:rsidR="00675B31">
        <w:t xml:space="preserve"> an English Learner</w:t>
      </w:r>
      <w:r>
        <w:t xml:space="preserve"> </w:t>
      </w:r>
      <w:r w:rsidR="00F00764">
        <w:t>as defined</w:t>
      </w:r>
      <w:r>
        <w:t xml:space="preserve"> in the </w:t>
      </w:r>
      <w:proofErr w:type="spellStart"/>
      <w:r>
        <w:t>ED</w:t>
      </w:r>
      <w:r w:rsidRPr="00EA6877">
        <w:rPr>
          <w:i/>
        </w:rPr>
        <w:t>Facts</w:t>
      </w:r>
      <w:proofErr w:type="spellEnd"/>
      <w:r>
        <w:t xml:space="preserve"> Workbook.</w:t>
      </w:r>
    </w:p>
    <w:p w14:paraId="5FC363CE" w14:textId="77777777" w:rsidR="005E4BD5" w:rsidRDefault="005E4BD5" w:rsidP="00436C66">
      <w:pPr>
        <w:rPr>
          <w:b/>
        </w:rPr>
      </w:pPr>
    </w:p>
    <w:p w14:paraId="39DB82AA" w14:textId="1CE3F33A" w:rsidR="00436C66" w:rsidRDefault="00436C66" w:rsidP="00436C66">
      <w:pPr>
        <w:rPr>
          <w:b/>
        </w:rPr>
      </w:pPr>
      <w:r w:rsidRPr="00441063">
        <w:rPr>
          <w:b/>
        </w:rPr>
        <w:t xml:space="preserve">How </w:t>
      </w:r>
      <w:proofErr w:type="gramStart"/>
      <w:r w:rsidRPr="00441063">
        <w:rPr>
          <w:b/>
        </w:rPr>
        <w:t>are student counts</w:t>
      </w:r>
      <w:proofErr w:type="gramEnd"/>
      <w:r w:rsidRPr="00441063">
        <w:rPr>
          <w:b/>
        </w:rPr>
        <w:t xml:space="preserve"> reported by </w:t>
      </w:r>
      <w:r w:rsidR="001F626A">
        <w:rPr>
          <w:b/>
        </w:rPr>
        <w:t>category E</w:t>
      </w:r>
      <w:r w:rsidRPr="00441063">
        <w:rPr>
          <w:b/>
        </w:rPr>
        <w:t xml:space="preserve">conomically </w:t>
      </w:r>
      <w:r w:rsidR="001F626A">
        <w:rPr>
          <w:b/>
        </w:rPr>
        <w:t>D</w:t>
      </w:r>
      <w:r w:rsidRPr="00441063">
        <w:rPr>
          <w:b/>
        </w:rPr>
        <w:t xml:space="preserve">isadvantaged </w:t>
      </w:r>
      <w:r w:rsidR="001F626A">
        <w:rPr>
          <w:b/>
        </w:rPr>
        <w:t>S</w:t>
      </w:r>
      <w:r w:rsidRPr="00441063">
        <w:rPr>
          <w:b/>
        </w:rPr>
        <w:t>tatus?</w:t>
      </w:r>
    </w:p>
    <w:p w14:paraId="35308E32" w14:textId="77777777" w:rsidR="00436C66" w:rsidRPr="0053342B" w:rsidRDefault="00436C66" w:rsidP="00436C66">
      <w:r w:rsidRPr="0053342B">
        <w:t>Include students who meet the state’s definition of economically disadvantaged students.</w:t>
      </w:r>
    </w:p>
    <w:p w14:paraId="31205983" w14:textId="77777777" w:rsidR="00D743BF" w:rsidRDefault="00D743BF" w:rsidP="00436C66">
      <w:pPr>
        <w:rPr>
          <w:b/>
          <w:i/>
          <w:color w:val="FF0000"/>
        </w:rPr>
      </w:pPr>
    </w:p>
    <w:p w14:paraId="05D7FE22" w14:textId="2B53440D" w:rsidR="00436C66" w:rsidRPr="005E4BD5" w:rsidRDefault="005E4BD5" w:rsidP="00436C66">
      <w:pPr>
        <w:rPr>
          <w:b/>
          <w:i/>
          <w:color w:val="FF0000"/>
        </w:rPr>
      </w:pPr>
      <w:r>
        <w:rPr>
          <w:b/>
          <w:i/>
          <w:color w:val="FF0000"/>
        </w:rPr>
        <w:br w:type="page"/>
      </w:r>
      <w:r w:rsidR="00436C66" w:rsidRPr="00441063">
        <w:rPr>
          <w:b/>
        </w:rPr>
        <w:lastRenderedPageBreak/>
        <w:t xml:space="preserve">How </w:t>
      </w:r>
      <w:proofErr w:type="gramStart"/>
      <w:r w:rsidR="00436C66" w:rsidRPr="00441063">
        <w:rPr>
          <w:b/>
        </w:rPr>
        <w:t>are student</w:t>
      </w:r>
      <w:r w:rsidR="00436C66">
        <w:rPr>
          <w:b/>
        </w:rPr>
        <w:t xml:space="preserve"> counts</w:t>
      </w:r>
      <w:proofErr w:type="gramEnd"/>
      <w:r w:rsidR="00436C66" w:rsidRPr="00441063">
        <w:rPr>
          <w:b/>
        </w:rPr>
        <w:t xml:space="preserve"> reported by</w:t>
      </w:r>
      <w:r w:rsidR="00436C66">
        <w:rPr>
          <w:b/>
        </w:rPr>
        <w:t xml:space="preserve"> </w:t>
      </w:r>
      <w:r w:rsidR="001F626A">
        <w:rPr>
          <w:b/>
        </w:rPr>
        <w:t>category M</w:t>
      </w:r>
      <w:r w:rsidR="00436C66">
        <w:rPr>
          <w:b/>
        </w:rPr>
        <w:t>igrat</w:t>
      </w:r>
      <w:r w:rsidR="00650382">
        <w:rPr>
          <w:b/>
        </w:rPr>
        <w:t>ory</w:t>
      </w:r>
      <w:r w:rsidR="00436C66">
        <w:rPr>
          <w:b/>
        </w:rPr>
        <w:t xml:space="preserve"> </w:t>
      </w:r>
      <w:r w:rsidR="001F626A">
        <w:rPr>
          <w:b/>
        </w:rPr>
        <w:t>S</w:t>
      </w:r>
      <w:r w:rsidR="00436C66">
        <w:rPr>
          <w:b/>
        </w:rPr>
        <w:t>tatus?</w:t>
      </w:r>
    </w:p>
    <w:p w14:paraId="4A3D0936" w14:textId="266828F5" w:rsidR="00436C66" w:rsidRDefault="00436C66" w:rsidP="00436C66">
      <w:r>
        <w:t>Include students who meet the definition of eligible migrat</w:t>
      </w:r>
      <w:r w:rsidR="00650382">
        <w:t>ory</w:t>
      </w:r>
      <w:r>
        <w:t xml:space="preserve"> students</w:t>
      </w:r>
      <w:r w:rsidR="00F00764">
        <w:t xml:space="preserve"> as defined</w:t>
      </w:r>
      <w:r>
        <w:t xml:space="preserve"> in </w:t>
      </w:r>
      <w:r w:rsidR="00A675B7">
        <w:t xml:space="preserve">the </w:t>
      </w:r>
      <w:proofErr w:type="spellStart"/>
      <w:r>
        <w:t>ED</w:t>
      </w:r>
      <w:r w:rsidRPr="00EA6877">
        <w:rPr>
          <w:i/>
        </w:rPr>
        <w:t>Facts</w:t>
      </w:r>
      <w:proofErr w:type="spellEnd"/>
      <w:r>
        <w:t xml:space="preserve"> Workbook.</w:t>
      </w:r>
    </w:p>
    <w:p w14:paraId="22973290" w14:textId="77777777" w:rsidR="00436C66" w:rsidRDefault="00436C66" w:rsidP="00436C66">
      <w:pPr>
        <w:rPr>
          <w:b/>
        </w:rPr>
      </w:pPr>
    </w:p>
    <w:p w14:paraId="1D7B7EE7" w14:textId="1809B827" w:rsidR="00436C66" w:rsidRDefault="00753670" w:rsidP="00436C66">
      <w:pPr>
        <w:rPr>
          <w:b/>
        </w:rPr>
      </w:pPr>
      <w:r w:rsidRPr="00B06D84">
        <w:rPr>
          <w:b/>
          <w:i/>
          <w:color w:val="FF0000"/>
        </w:rPr>
        <w:t>Revised!</w:t>
      </w:r>
      <w:r w:rsidRPr="00B06D84">
        <w:rPr>
          <w:b/>
          <w:color w:val="FF0000"/>
        </w:rPr>
        <w:t xml:space="preserve"> </w:t>
      </w:r>
      <w:r w:rsidR="00436C66" w:rsidRPr="00441063">
        <w:rPr>
          <w:b/>
        </w:rPr>
        <w:t xml:space="preserve">How </w:t>
      </w:r>
      <w:proofErr w:type="gramStart"/>
      <w:r w:rsidR="00436C66" w:rsidRPr="00441063">
        <w:rPr>
          <w:b/>
        </w:rPr>
        <w:t>are student counts</w:t>
      </w:r>
      <w:proofErr w:type="gramEnd"/>
      <w:r w:rsidR="00436C66" w:rsidRPr="00441063">
        <w:rPr>
          <w:b/>
        </w:rPr>
        <w:t xml:space="preserve"> reported by </w:t>
      </w:r>
      <w:r w:rsidR="001F626A">
        <w:rPr>
          <w:b/>
        </w:rPr>
        <w:t>category H</w:t>
      </w:r>
      <w:r w:rsidR="00436C66" w:rsidRPr="00441063">
        <w:rPr>
          <w:b/>
        </w:rPr>
        <w:t xml:space="preserve">omeless </w:t>
      </w:r>
      <w:r w:rsidR="001F626A">
        <w:rPr>
          <w:b/>
        </w:rPr>
        <w:t>E</w:t>
      </w:r>
      <w:r w:rsidR="00436C66" w:rsidRPr="00441063">
        <w:rPr>
          <w:b/>
        </w:rPr>
        <w:t xml:space="preserve">nrolled </w:t>
      </w:r>
      <w:r w:rsidR="001F626A">
        <w:rPr>
          <w:b/>
        </w:rPr>
        <w:t>S</w:t>
      </w:r>
      <w:r w:rsidR="00436C66" w:rsidRPr="00441063">
        <w:rPr>
          <w:b/>
        </w:rPr>
        <w:t>tatus?</w:t>
      </w:r>
    </w:p>
    <w:p w14:paraId="25C02D6D" w14:textId="6B22A935" w:rsidR="00436C66" w:rsidRPr="006A30AD" w:rsidRDefault="00436C66" w:rsidP="00436C66">
      <w:r w:rsidRPr="006A30AD">
        <w:t>Include students who were identified as homeless.</w:t>
      </w:r>
      <w:r w:rsidR="00783216">
        <w:t xml:space="preserve">  Status as a homeless child or youth is defined in accordance with section 725(2) of title VII, subtitle B of the McKinney-Vento Homeless Assistance Act, as amended.</w:t>
      </w:r>
    </w:p>
    <w:p w14:paraId="18811E89" w14:textId="77777777" w:rsidR="002927AF" w:rsidRDefault="002927AF" w:rsidP="00436C66">
      <w:pPr>
        <w:rPr>
          <w:b/>
        </w:rPr>
      </w:pPr>
    </w:p>
    <w:p w14:paraId="589B6957" w14:textId="73CD10E8" w:rsidR="00436C66" w:rsidRDefault="00436C66" w:rsidP="00436C66">
      <w:pPr>
        <w:rPr>
          <w:b/>
        </w:rPr>
      </w:pPr>
      <w:r w:rsidRPr="00441063">
        <w:rPr>
          <w:b/>
        </w:rPr>
        <w:t xml:space="preserve">How </w:t>
      </w:r>
      <w:proofErr w:type="gramStart"/>
      <w:r w:rsidRPr="00441063">
        <w:rPr>
          <w:b/>
        </w:rPr>
        <w:t>are student</w:t>
      </w:r>
      <w:r>
        <w:rPr>
          <w:b/>
        </w:rPr>
        <w:t>s</w:t>
      </w:r>
      <w:proofErr w:type="gramEnd"/>
      <w:r>
        <w:rPr>
          <w:b/>
        </w:rPr>
        <w:t xml:space="preserve"> reported </w:t>
      </w:r>
      <w:r w:rsidRPr="003C6F14">
        <w:rPr>
          <w:b/>
        </w:rPr>
        <w:t>whose subgroup</w:t>
      </w:r>
      <w:r>
        <w:rPr>
          <w:b/>
        </w:rPr>
        <w:t xml:space="preserve"> (CWD, </w:t>
      </w:r>
      <w:r w:rsidR="00675B31">
        <w:rPr>
          <w:b/>
        </w:rPr>
        <w:t>English Learner</w:t>
      </w:r>
      <w:r>
        <w:rPr>
          <w:b/>
        </w:rPr>
        <w:t>, etc.)</w:t>
      </w:r>
      <w:r w:rsidRPr="003C6F14">
        <w:rPr>
          <w:b/>
        </w:rPr>
        <w:t xml:space="preserve"> changed during the year?</w:t>
      </w:r>
    </w:p>
    <w:p w14:paraId="5D251807" w14:textId="77777777" w:rsidR="00436C66" w:rsidRDefault="00436C66" w:rsidP="00436C66">
      <w:r>
        <w:t xml:space="preserve">States are responsible for developing clear and consistent rules for how to count such students. Some </w:t>
      </w:r>
      <w:r w:rsidR="00B01BA4">
        <w:t>s</w:t>
      </w:r>
      <w:r>
        <w:t xml:space="preserve">tates count students in the subgroups in which they were members at the beginning of the year, while others count students in the subgroups in which they were members at the time of graduation.  Each </w:t>
      </w:r>
      <w:r w:rsidR="00B01BA4">
        <w:t>s</w:t>
      </w:r>
      <w:r>
        <w:t xml:space="preserve">tate should have "business rules" for how such students are to be counted that are applied consistently throughout the </w:t>
      </w:r>
      <w:r w:rsidR="00B01BA4">
        <w:t>s</w:t>
      </w:r>
      <w:r>
        <w:t>tate.</w:t>
      </w:r>
    </w:p>
    <w:p w14:paraId="7317B42F" w14:textId="77777777" w:rsidR="004F4D08" w:rsidRDefault="004F4D08" w:rsidP="00436C66">
      <w:pPr>
        <w:rPr>
          <w:b/>
        </w:rPr>
      </w:pPr>
    </w:p>
    <w:p w14:paraId="6F6861A3" w14:textId="77777777" w:rsidR="00436C66" w:rsidRDefault="00436C66" w:rsidP="00436C66">
      <w:pPr>
        <w:rPr>
          <w:b/>
        </w:rPr>
      </w:pPr>
      <w:r w:rsidRPr="00821DC7">
        <w:rPr>
          <w:b/>
        </w:rPr>
        <w:t>Should students receiving a GED or other equivalency degree be included in Other High School Credential?</w:t>
      </w:r>
    </w:p>
    <w:p w14:paraId="1276A015" w14:textId="77777777" w:rsidR="00436C66" w:rsidRPr="00821DC7" w:rsidRDefault="00436C66" w:rsidP="00436C66">
      <w:r w:rsidRPr="00821DC7">
        <w:t xml:space="preserve">Other </w:t>
      </w:r>
      <w:r>
        <w:t>H</w:t>
      </w:r>
      <w:r w:rsidRPr="00821DC7">
        <w:t xml:space="preserve">igh </w:t>
      </w:r>
      <w:r>
        <w:t>S</w:t>
      </w:r>
      <w:r w:rsidRPr="00821DC7">
        <w:t xml:space="preserve">chool </w:t>
      </w:r>
      <w:r>
        <w:t xml:space="preserve">Credential </w:t>
      </w:r>
      <w:r w:rsidRPr="00821DC7">
        <w:t>does not include equivalency diplomas, known as a General Equivalency Diploma (GED) in most states.  Recipients of equivalency diplomas, such as a GED, should be left out of the file.</w:t>
      </w:r>
    </w:p>
    <w:p w14:paraId="6BE7EE76" w14:textId="77777777" w:rsidR="00436C66" w:rsidRDefault="00436C66" w:rsidP="00436C66">
      <w:pPr>
        <w:rPr>
          <w:b/>
        </w:rPr>
      </w:pPr>
    </w:p>
    <w:p w14:paraId="3BB424D8" w14:textId="77777777" w:rsidR="00436C66" w:rsidRDefault="00436C66" w:rsidP="00436C66">
      <w:pPr>
        <w:rPr>
          <w:b/>
        </w:rPr>
      </w:pPr>
      <w:r>
        <w:rPr>
          <w:b/>
        </w:rPr>
        <w:t>What other file specifications collect data for the Common Core of Data?</w:t>
      </w:r>
    </w:p>
    <w:p w14:paraId="08F6559A" w14:textId="03934FD5" w:rsidR="00436C66" w:rsidRDefault="001318F2" w:rsidP="00436C66">
      <w:r>
        <w:t>T</w:t>
      </w:r>
      <w:r w:rsidR="00436C66">
        <w:t xml:space="preserve">he </w:t>
      </w:r>
      <w:proofErr w:type="spellStart"/>
      <w:r w:rsidR="00436C66">
        <w:t>ED</w:t>
      </w:r>
      <w:r w:rsidR="00436C66" w:rsidRPr="00741927">
        <w:rPr>
          <w:i/>
        </w:rPr>
        <w:t>Facts</w:t>
      </w:r>
      <w:proofErr w:type="spellEnd"/>
      <w:r w:rsidR="00436C66">
        <w:t xml:space="preserve"> workbook has a mapping of </w:t>
      </w:r>
      <w:proofErr w:type="spellStart"/>
      <w:r w:rsidR="00436C66">
        <w:t>ED</w:t>
      </w:r>
      <w:r w:rsidR="00436C66" w:rsidRPr="00741927">
        <w:rPr>
          <w:i/>
        </w:rPr>
        <w:t>Facts</w:t>
      </w:r>
      <w:proofErr w:type="spellEnd"/>
      <w:r w:rsidR="00436C66">
        <w:t xml:space="preserve"> data to CCD data elements.</w:t>
      </w:r>
    </w:p>
    <w:p w14:paraId="6D3EB455" w14:textId="77777777" w:rsidR="00D159FE" w:rsidRDefault="00D159FE" w:rsidP="007524C3">
      <w:pPr>
        <w:pStyle w:val="Default"/>
        <w:ind w:firstLine="720"/>
        <w:rPr>
          <w:b/>
          <w:bCs/>
        </w:rPr>
      </w:pPr>
    </w:p>
    <w:p w14:paraId="19991459" w14:textId="77777777" w:rsidR="00221CB1" w:rsidRDefault="00834F52">
      <w:pPr>
        <w:pStyle w:val="Heading2"/>
      </w:pPr>
      <w:bookmarkStart w:id="45" w:name="_Toc233109529"/>
      <w:bookmarkStart w:id="46" w:name="_Toc233109530"/>
      <w:bookmarkStart w:id="47" w:name="_Toc233109532"/>
      <w:bookmarkStart w:id="48" w:name="_Toc233109533"/>
      <w:bookmarkStart w:id="49" w:name="_Toc233109534"/>
      <w:bookmarkStart w:id="50" w:name="_Toc233109536"/>
      <w:bookmarkStart w:id="51" w:name="_Toc233109537"/>
      <w:bookmarkStart w:id="52" w:name="_Toc233109538"/>
      <w:bookmarkStart w:id="53" w:name="_Toc233109539"/>
      <w:bookmarkStart w:id="54" w:name="_Toc233109541"/>
      <w:bookmarkStart w:id="55" w:name="_Toc233109542"/>
      <w:bookmarkStart w:id="56" w:name="_Toc233109544"/>
      <w:bookmarkStart w:id="57" w:name="_Toc233109545"/>
      <w:bookmarkStart w:id="58" w:name="_Toc233109546"/>
      <w:bookmarkStart w:id="59" w:name="_Toc233109547"/>
      <w:bookmarkStart w:id="60" w:name="_Toc233109549"/>
      <w:bookmarkStart w:id="61" w:name="_Toc233109551"/>
      <w:bookmarkStart w:id="62" w:name="_Toc233109552"/>
      <w:bookmarkStart w:id="63" w:name="_Toc233109556"/>
      <w:bookmarkStart w:id="64" w:name="_Toc233109560"/>
      <w:bookmarkStart w:id="65" w:name="_Toc233109561"/>
      <w:bookmarkStart w:id="66" w:name="_Toc233109563"/>
      <w:bookmarkStart w:id="67" w:name="_Toc233109566"/>
      <w:bookmarkStart w:id="68" w:name="_Toc233109567"/>
      <w:bookmarkStart w:id="69" w:name="_Toc233109568"/>
      <w:bookmarkStart w:id="70" w:name="_Toc233109569"/>
      <w:bookmarkStart w:id="71" w:name="_Toc233109570"/>
      <w:bookmarkStart w:id="72" w:name="_Toc233109571"/>
      <w:bookmarkStart w:id="73" w:name="_Toc233109572"/>
      <w:bookmarkStart w:id="74" w:name="_Toc233109573"/>
      <w:bookmarkStart w:id="75" w:name="_Toc233109574"/>
      <w:bookmarkStart w:id="76" w:name="_Toc233109575"/>
      <w:bookmarkStart w:id="77" w:name="_Toc233109576"/>
      <w:bookmarkStart w:id="78" w:name="_Toc233109578"/>
      <w:bookmarkStart w:id="79" w:name="_Toc233109579"/>
      <w:bookmarkStart w:id="80" w:name="_Toc187468081"/>
      <w:bookmarkStart w:id="81" w:name="_Toc187468083"/>
      <w:bookmarkStart w:id="82" w:name="_Toc187468085"/>
      <w:bookmarkStart w:id="83" w:name="_Toc187468087"/>
      <w:bookmarkStart w:id="84" w:name="_Toc187468088"/>
      <w:bookmarkStart w:id="85" w:name="_Toc187468089"/>
      <w:bookmarkStart w:id="86" w:name="_Toc187468090"/>
      <w:bookmarkStart w:id="87" w:name="_Toc187468091"/>
      <w:bookmarkStart w:id="88" w:name="_Toc187468093"/>
      <w:bookmarkStart w:id="89" w:name="_Toc517793132"/>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t>Definitions</w:t>
      </w:r>
      <w:bookmarkEnd w:id="89"/>
    </w:p>
    <w:p w14:paraId="64450F50" w14:textId="17C41B6A" w:rsidR="00B916C3" w:rsidRDefault="00221CB1" w:rsidP="00CD1BBF">
      <w:r>
        <w:t xml:space="preserve">See the </w:t>
      </w:r>
      <w:hyperlink r:id="rId27" w:history="1">
        <w:proofErr w:type="spellStart"/>
        <w:r w:rsidRPr="00047194">
          <w:rPr>
            <w:rStyle w:val="Hyperlink"/>
          </w:rPr>
          <w:t>ED</w:t>
        </w:r>
        <w:r w:rsidRPr="00047194">
          <w:rPr>
            <w:rStyle w:val="Hyperlink"/>
            <w:i/>
          </w:rPr>
          <w:t>Facts</w:t>
        </w:r>
        <w:proofErr w:type="spellEnd"/>
        <w:r w:rsidRPr="00047194">
          <w:rPr>
            <w:rStyle w:val="Hyperlink"/>
          </w:rPr>
          <w:t xml:space="preserve"> Workbook</w:t>
        </w:r>
      </w:hyperlink>
      <w:r>
        <w:t xml:space="preserve">  for the standard definitions. This file specification has no additional definitions.</w:t>
      </w:r>
      <w:r w:rsidR="00004EFE">
        <w:t xml:space="preserve"> </w:t>
      </w:r>
    </w:p>
    <w:p w14:paraId="48696ADF" w14:textId="77777777" w:rsidR="00B916C3" w:rsidRPr="008A4EF2" w:rsidRDefault="00B916C3" w:rsidP="00CD1BBF"/>
    <w:p w14:paraId="0F35BBB1" w14:textId="77777777" w:rsidR="00AF5C1A" w:rsidRDefault="00CD1BBF">
      <w:pPr>
        <w:pStyle w:val="Heading1"/>
      </w:pPr>
      <w:bookmarkStart w:id="90" w:name="_Toc233109582"/>
      <w:bookmarkStart w:id="91" w:name="_Toc233109583"/>
      <w:bookmarkStart w:id="92" w:name="_Toc233109585"/>
      <w:bookmarkStart w:id="93" w:name="_Toc233109587"/>
      <w:bookmarkStart w:id="94" w:name="_Toc233109588"/>
      <w:bookmarkStart w:id="95" w:name="_Toc233109590"/>
      <w:bookmarkStart w:id="96" w:name="_Toc233109591"/>
      <w:bookmarkStart w:id="97" w:name="_Toc233109593"/>
      <w:bookmarkStart w:id="98" w:name="_Toc233109594"/>
      <w:bookmarkStart w:id="99" w:name="_Toc233109597"/>
      <w:bookmarkStart w:id="100" w:name="_Toc233109598"/>
      <w:bookmarkStart w:id="101" w:name="_Toc233109599"/>
      <w:bookmarkStart w:id="102" w:name="_Toc233109600"/>
      <w:bookmarkStart w:id="103" w:name="_Toc233109602"/>
      <w:bookmarkStart w:id="104" w:name="_Toc233109603"/>
      <w:bookmarkStart w:id="105" w:name="_Toc233109605"/>
      <w:bookmarkStart w:id="106" w:name="_Toc233109606"/>
      <w:bookmarkStart w:id="107" w:name="_Toc233109608"/>
      <w:bookmarkStart w:id="108" w:name="_Toc233109609"/>
      <w:bookmarkStart w:id="109" w:name="_Toc233109611"/>
      <w:bookmarkStart w:id="110" w:name="_Toc233109612"/>
      <w:bookmarkStart w:id="111" w:name="_Toc233109614"/>
      <w:bookmarkStart w:id="112" w:name="_Toc233109615"/>
      <w:bookmarkStart w:id="113" w:name="_Toc233109616"/>
      <w:bookmarkStart w:id="114" w:name="_Toc233109617"/>
      <w:bookmarkStart w:id="115" w:name="_Toc233109619"/>
      <w:bookmarkStart w:id="116" w:name="_Toc233109620"/>
      <w:bookmarkStart w:id="117" w:name="_Toc233109622"/>
      <w:bookmarkStart w:id="118" w:name="_Toc233109623"/>
      <w:bookmarkStart w:id="119" w:name="_Toc233109624"/>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br w:type="page"/>
      </w:r>
      <w:bookmarkStart w:id="120" w:name="_Toc517793133"/>
      <w:r w:rsidR="00505A19">
        <w:lastRenderedPageBreak/>
        <w:t>FILE NAMING CONVENTION</w:t>
      </w:r>
      <w:bookmarkEnd w:id="120"/>
    </w:p>
    <w:p w14:paraId="1B6E1E24" w14:textId="4698B43B" w:rsidR="00505A19" w:rsidRDefault="001D73E4" w:rsidP="00AF5C1A">
      <w:r>
        <w:t xml:space="preserve">The following file naming convention is to help identify files to provide technical assistance. </w:t>
      </w:r>
    </w:p>
    <w:p w14:paraId="6A86FE54" w14:textId="77777777" w:rsidR="00505A19" w:rsidRDefault="00505A19" w:rsidP="00AF5C1A"/>
    <w:p w14:paraId="57D7BFA5" w14:textId="232737A9" w:rsidR="002C72C5" w:rsidRDefault="00AF5C1A" w:rsidP="00AF5C1A">
      <w:r>
        <w:t>A maximum of 25 characters (including the file extension) is allowed for the file name</w:t>
      </w:r>
      <w:r w:rsidR="00004EFE">
        <w:t>.</w:t>
      </w:r>
      <w:r>
        <w:t xml:space="preserve"> </w:t>
      </w:r>
    </w:p>
    <w:p w14:paraId="0AE002B3" w14:textId="77777777" w:rsidR="002C72C5" w:rsidRDefault="002C72C5" w:rsidP="00AF5C1A"/>
    <w:p w14:paraId="4ED433C4" w14:textId="77777777" w:rsidR="00AF5C1A" w:rsidRDefault="00AF5C1A" w:rsidP="00AF5C1A">
      <w:r>
        <w:t>The following is the naming convention for file submissions:</w:t>
      </w:r>
    </w:p>
    <w:p w14:paraId="3DD2BC85" w14:textId="77777777" w:rsidR="00AF5C1A" w:rsidRDefault="00AF5C1A" w:rsidP="00AF5C1A"/>
    <w:p w14:paraId="58971DBF" w14:textId="77777777" w:rsidR="00AF5C1A" w:rsidRDefault="00AF5C1A" w:rsidP="00AA4B4B">
      <w:pPr>
        <w:ind w:left="720"/>
      </w:pPr>
      <w:proofErr w:type="spellStart"/>
      <w:r>
        <w:t>sslev</w:t>
      </w:r>
      <w:r w:rsidR="00012E09">
        <w:rPr>
          <w:b/>
        </w:rPr>
        <w:t>filename</w:t>
      </w:r>
      <w:r>
        <w:t>vvvvvv</w:t>
      </w:r>
      <w:r w:rsidR="004054C2">
        <w:t>v</w:t>
      </w:r>
      <w:r>
        <w:t>.ext</w:t>
      </w:r>
      <w:proofErr w:type="spellEnd"/>
    </w:p>
    <w:p w14:paraId="385D03A6" w14:textId="77777777" w:rsidR="00AF5C1A" w:rsidRDefault="00AF5C1A" w:rsidP="00AF5C1A"/>
    <w:p w14:paraId="6361DA48"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58"/>
        <w:gridCol w:w="5670"/>
        <w:gridCol w:w="2448"/>
      </w:tblGrid>
      <w:tr w:rsidR="00505A19" w14:paraId="761C93EB" w14:textId="77777777" w:rsidTr="00D202A5">
        <w:tc>
          <w:tcPr>
            <w:tcW w:w="1458" w:type="dxa"/>
            <w:tcBorders>
              <w:bottom w:val="single" w:sz="4" w:space="0" w:color="auto"/>
            </w:tcBorders>
          </w:tcPr>
          <w:p w14:paraId="3BFFFA56" w14:textId="77777777" w:rsidR="00505A19" w:rsidRPr="00161CFD" w:rsidRDefault="00505A19" w:rsidP="00AF5C1A">
            <w:pPr>
              <w:rPr>
                <w:b/>
              </w:rPr>
            </w:pPr>
            <w:r w:rsidRPr="00161CFD">
              <w:rPr>
                <w:b/>
              </w:rPr>
              <w:t>Where</w:t>
            </w:r>
          </w:p>
        </w:tc>
        <w:tc>
          <w:tcPr>
            <w:tcW w:w="5670" w:type="dxa"/>
            <w:tcBorders>
              <w:bottom w:val="single" w:sz="4" w:space="0" w:color="auto"/>
            </w:tcBorders>
          </w:tcPr>
          <w:p w14:paraId="66338A95" w14:textId="77777777" w:rsidR="00505A19" w:rsidRPr="00161CFD" w:rsidRDefault="00505A19" w:rsidP="00AF5C1A">
            <w:pPr>
              <w:rPr>
                <w:b/>
              </w:rPr>
            </w:pPr>
            <w:r w:rsidRPr="00161CFD">
              <w:rPr>
                <w:b/>
              </w:rPr>
              <w:t>Means</w:t>
            </w:r>
          </w:p>
        </w:tc>
        <w:tc>
          <w:tcPr>
            <w:tcW w:w="2448" w:type="dxa"/>
            <w:tcBorders>
              <w:bottom w:val="single" w:sz="4" w:space="0" w:color="auto"/>
            </w:tcBorders>
          </w:tcPr>
          <w:p w14:paraId="6258720F" w14:textId="77777777" w:rsidR="00505A19" w:rsidRPr="00161CFD" w:rsidRDefault="00505A19" w:rsidP="00AF5C1A">
            <w:pPr>
              <w:rPr>
                <w:b/>
              </w:rPr>
            </w:pPr>
            <w:r w:rsidRPr="00161CFD">
              <w:rPr>
                <w:b/>
              </w:rPr>
              <w:t>Limit in characters</w:t>
            </w:r>
          </w:p>
        </w:tc>
      </w:tr>
      <w:tr w:rsidR="00505A19" w14:paraId="44290807" w14:textId="77777777" w:rsidTr="00D202A5">
        <w:tc>
          <w:tcPr>
            <w:tcW w:w="1458" w:type="dxa"/>
            <w:tcBorders>
              <w:bottom w:val="dotted" w:sz="4" w:space="0" w:color="auto"/>
              <w:right w:val="dotted" w:sz="4" w:space="0" w:color="auto"/>
            </w:tcBorders>
          </w:tcPr>
          <w:p w14:paraId="4163A2D8" w14:textId="77777777" w:rsidR="00505A19" w:rsidRDefault="00505A19" w:rsidP="00AF5C1A">
            <w:proofErr w:type="spellStart"/>
            <w:r>
              <w:t>ss</w:t>
            </w:r>
            <w:proofErr w:type="spellEnd"/>
          </w:p>
        </w:tc>
        <w:tc>
          <w:tcPr>
            <w:tcW w:w="5670" w:type="dxa"/>
            <w:tcBorders>
              <w:left w:val="dotted" w:sz="4" w:space="0" w:color="auto"/>
              <w:bottom w:val="dotted" w:sz="4" w:space="0" w:color="auto"/>
              <w:right w:val="dotted" w:sz="4" w:space="0" w:color="auto"/>
            </w:tcBorders>
          </w:tcPr>
          <w:p w14:paraId="266B17B4" w14:textId="77777777" w:rsidR="00505A19" w:rsidRDefault="00505A19" w:rsidP="00AF5C1A">
            <w:r>
              <w:t>USPS State Abbreviation</w:t>
            </w:r>
          </w:p>
        </w:tc>
        <w:tc>
          <w:tcPr>
            <w:tcW w:w="2448" w:type="dxa"/>
            <w:tcBorders>
              <w:left w:val="dotted" w:sz="4" w:space="0" w:color="auto"/>
              <w:bottom w:val="dotted" w:sz="4" w:space="0" w:color="auto"/>
            </w:tcBorders>
          </w:tcPr>
          <w:p w14:paraId="7579290F" w14:textId="77777777" w:rsidR="00505A19" w:rsidRDefault="00505A19" w:rsidP="00D202A5">
            <w:pPr>
              <w:jc w:val="center"/>
            </w:pPr>
            <w:r>
              <w:t>2</w:t>
            </w:r>
          </w:p>
        </w:tc>
      </w:tr>
      <w:tr w:rsidR="00505A19" w14:paraId="2FD086B7" w14:textId="77777777" w:rsidTr="00D202A5">
        <w:tc>
          <w:tcPr>
            <w:tcW w:w="1458" w:type="dxa"/>
            <w:tcBorders>
              <w:top w:val="dotted" w:sz="4" w:space="0" w:color="auto"/>
              <w:bottom w:val="dotted" w:sz="4" w:space="0" w:color="auto"/>
              <w:right w:val="dotted" w:sz="4" w:space="0" w:color="auto"/>
            </w:tcBorders>
          </w:tcPr>
          <w:p w14:paraId="7525DDD0"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48BB7CA2" w14:textId="77777777" w:rsidR="00505A19" w:rsidRDefault="00505A19" w:rsidP="00AF5C1A">
            <w:r>
              <w:t>Abbreviation for level:</w:t>
            </w:r>
          </w:p>
          <w:p w14:paraId="5BA9274B" w14:textId="4DCDFAC7" w:rsidR="00505A19" w:rsidRDefault="00505A19" w:rsidP="00E56C64">
            <w:pPr>
              <w:numPr>
                <w:ilvl w:val="0"/>
                <w:numId w:val="4"/>
              </w:numPr>
            </w:pPr>
            <w:r>
              <w:t>SEA for a State Education Agency level</w:t>
            </w:r>
          </w:p>
          <w:p w14:paraId="03555D4A" w14:textId="61A0BA17" w:rsidR="00505A19" w:rsidRDefault="00505A19" w:rsidP="00E56C64">
            <w:pPr>
              <w:numPr>
                <w:ilvl w:val="0"/>
                <w:numId w:val="4"/>
              </w:numPr>
            </w:pPr>
            <w:r>
              <w:t>LEA for a Local Education Agency level</w:t>
            </w:r>
          </w:p>
          <w:p w14:paraId="7CE888B7" w14:textId="77777777" w:rsidR="00505A19" w:rsidRDefault="00505A19" w:rsidP="00E56C6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FD1D475" w14:textId="77777777" w:rsidR="00505A19" w:rsidRDefault="00505A19" w:rsidP="00D202A5">
            <w:pPr>
              <w:jc w:val="center"/>
            </w:pPr>
            <w:r>
              <w:t>3</w:t>
            </w:r>
          </w:p>
        </w:tc>
      </w:tr>
      <w:tr w:rsidR="00505A19" w14:paraId="6C62C3E4" w14:textId="77777777" w:rsidTr="00D202A5">
        <w:tc>
          <w:tcPr>
            <w:tcW w:w="1458" w:type="dxa"/>
            <w:tcBorders>
              <w:top w:val="dotted" w:sz="4" w:space="0" w:color="auto"/>
              <w:bottom w:val="dotted" w:sz="4" w:space="0" w:color="auto"/>
              <w:right w:val="dotted" w:sz="4" w:space="0" w:color="auto"/>
            </w:tcBorders>
          </w:tcPr>
          <w:p w14:paraId="6DCCD7D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6681709A" w14:textId="77777777" w:rsidR="00505A19" w:rsidRDefault="00436C66" w:rsidP="00404E73">
            <w:r w:rsidRPr="008B6C05">
              <w:rPr>
                <w:b/>
              </w:rPr>
              <w:t>GRADCOUNT</w:t>
            </w:r>
          </w:p>
        </w:tc>
        <w:tc>
          <w:tcPr>
            <w:tcW w:w="2448" w:type="dxa"/>
            <w:tcBorders>
              <w:top w:val="dotted" w:sz="4" w:space="0" w:color="auto"/>
              <w:left w:val="dotted" w:sz="4" w:space="0" w:color="auto"/>
              <w:bottom w:val="dotted" w:sz="4" w:space="0" w:color="auto"/>
            </w:tcBorders>
          </w:tcPr>
          <w:p w14:paraId="0EC9BCF5" w14:textId="77777777" w:rsidR="00505A19" w:rsidRDefault="00505A19" w:rsidP="00D202A5">
            <w:pPr>
              <w:jc w:val="center"/>
            </w:pPr>
            <w:r>
              <w:t>9</w:t>
            </w:r>
          </w:p>
        </w:tc>
      </w:tr>
      <w:tr w:rsidR="00505A19" w14:paraId="79F3C70E" w14:textId="77777777" w:rsidTr="00D202A5">
        <w:tc>
          <w:tcPr>
            <w:tcW w:w="1458" w:type="dxa"/>
            <w:tcBorders>
              <w:top w:val="dotted" w:sz="4" w:space="0" w:color="auto"/>
              <w:bottom w:val="dotted" w:sz="4" w:space="0" w:color="auto"/>
              <w:right w:val="dotted" w:sz="4" w:space="0" w:color="auto"/>
            </w:tcBorders>
          </w:tcPr>
          <w:p w14:paraId="2401E735"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80FACF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0C6AD82C" w14:textId="77777777" w:rsidR="00505A19" w:rsidRDefault="00505A19" w:rsidP="00D202A5">
            <w:pPr>
              <w:jc w:val="center"/>
            </w:pPr>
            <w:r>
              <w:t>7</w:t>
            </w:r>
          </w:p>
        </w:tc>
      </w:tr>
      <w:tr w:rsidR="00505A19" w14:paraId="12DED83E" w14:textId="77777777" w:rsidTr="00D202A5">
        <w:tc>
          <w:tcPr>
            <w:tcW w:w="1458" w:type="dxa"/>
            <w:tcBorders>
              <w:top w:val="dotted" w:sz="4" w:space="0" w:color="auto"/>
              <w:right w:val="dotted" w:sz="4" w:space="0" w:color="auto"/>
            </w:tcBorders>
          </w:tcPr>
          <w:p w14:paraId="18285156"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5DC4FD6C" w14:textId="77777777" w:rsidR="00505A19" w:rsidRDefault="00505A19" w:rsidP="00AF5C1A">
            <w:r>
              <w:t>Extension identifying the file format:</w:t>
            </w:r>
          </w:p>
          <w:p w14:paraId="693B0660" w14:textId="77777777" w:rsidR="00505A19" w:rsidRDefault="00505A19" w:rsidP="00161CFD">
            <w:pPr>
              <w:ind w:left="720"/>
            </w:pPr>
            <w:r>
              <w:t xml:space="preserve">.txt – fixed </w:t>
            </w:r>
          </w:p>
          <w:p w14:paraId="18709188" w14:textId="77777777" w:rsidR="00505A19" w:rsidRDefault="00505A19" w:rsidP="00161CFD">
            <w:pPr>
              <w:ind w:left="720"/>
            </w:pPr>
            <w:r>
              <w:t>.csv – comma delimited</w:t>
            </w:r>
          </w:p>
          <w:p w14:paraId="58E4B4EB" w14:textId="7C54CEE1" w:rsidR="00AA050F" w:rsidRDefault="00505A19">
            <w:pPr>
              <w:ind w:left="720"/>
            </w:pPr>
            <w:r>
              <w:t>.tab – tab delimited</w:t>
            </w:r>
          </w:p>
        </w:tc>
        <w:tc>
          <w:tcPr>
            <w:tcW w:w="2448" w:type="dxa"/>
            <w:tcBorders>
              <w:top w:val="dotted" w:sz="4" w:space="0" w:color="auto"/>
              <w:left w:val="dotted" w:sz="4" w:space="0" w:color="auto"/>
            </w:tcBorders>
          </w:tcPr>
          <w:p w14:paraId="58FD9235" w14:textId="77777777" w:rsidR="00505A19" w:rsidRDefault="003C5F6A" w:rsidP="00D202A5">
            <w:pPr>
              <w:jc w:val="center"/>
            </w:pPr>
            <w:r>
              <w:t>4</w:t>
            </w:r>
          </w:p>
        </w:tc>
      </w:tr>
      <w:bookmarkEnd w:id="43"/>
    </w:tbl>
    <w:p w14:paraId="493BD64B" w14:textId="77777777" w:rsidR="007824D3" w:rsidRDefault="009256BA">
      <w:pPr>
        <w:pStyle w:val="Heading1"/>
      </w:pPr>
      <w:r>
        <w:br w:type="page"/>
      </w:r>
      <w:bookmarkStart w:id="121" w:name="_Toc517793134"/>
      <w:r w:rsidR="00663ECC">
        <w:lastRenderedPageBreak/>
        <w:t>FIXED OR DELIMITED FILES</w:t>
      </w:r>
      <w:bookmarkEnd w:id="121"/>
      <w:r w:rsidR="007824D3">
        <w:t xml:space="preserve"> </w:t>
      </w:r>
    </w:p>
    <w:p w14:paraId="1798DE14"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E8C6F25" w14:textId="77777777" w:rsidR="002C72C5" w:rsidRDefault="002C72C5" w:rsidP="002C72C5"/>
    <w:p w14:paraId="4C90BC07" w14:textId="77777777" w:rsidR="002C72C5" w:rsidRDefault="002C72C5" w:rsidP="002C72C5">
      <w:r>
        <w:t xml:space="preserve">The “Pop” column in the header and data records is coded as follows: </w:t>
      </w:r>
    </w:p>
    <w:p w14:paraId="678A2D5C" w14:textId="77777777" w:rsidR="002C72C5" w:rsidRDefault="002C72C5" w:rsidP="002C72C5"/>
    <w:p w14:paraId="3AFB13F0" w14:textId="77777777" w:rsidR="002C72C5" w:rsidRDefault="002C72C5" w:rsidP="002C72C5">
      <w:pPr>
        <w:ind w:left="720"/>
      </w:pPr>
      <w:r>
        <w:t xml:space="preserve">M - Mandatory, this field must always be populated </w:t>
      </w:r>
    </w:p>
    <w:p w14:paraId="4D38BF25"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509C9EF" w14:textId="77777777" w:rsidR="002C72C5" w:rsidRDefault="002C72C5" w:rsidP="002C72C5">
      <w:pPr>
        <w:ind w:left="720"/>
      </w:pPr>
      <w:r>
        <w:t>O - Optional, data in this field are optional</w:t>
      </w:r>
    </w:p>
    <w:p w14:paraId="339480FC" w14:textId="77777777" w:rsidR="00D22F29" w:rsidRPr="00D22F29" w:rsidRDefault="00D22F29" w:rsidP="00D22F29"/>
    <w:p w14:paraId="63250EFF" w14:textId="77777777" w:rsidR="007824D3" w:rsidRDefault="007824D3">
      <w:pPr>
        <w:pStyle w:val="Heading2"/>
      </w:pPr>
      <w:bookmarkStart w:id="122" w:name="_Toc130370053"/>
      <w:bookmarkStart w:id="123" w:name="_Toc131242429"/>
      <w:bookmarkStart w:id="124" w:name="_Toc517793135"/>
      <w:r>
        <w:t>Header Record Definition</w:t>
      </w:r>
      <w:bookmarkEnd w:id="122"/>
      <w:bookmarkEnd w:id="123"/>
      <w:bookmarkEnd w:id="124"/>
    </w:p>
    <w:p w14:paraId="1FBD497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3BB84B99" w14:textId="77777777" w:rsidR="007824D3" w:rsidRDefault="007824D3"/>
    <w:p w14:paraId="2838FF9B"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92"/>
        <w:gridCol w:w="795"/>
        <w:gridCol w:w="722"/>
        <w:gridCol w:w="771"/>
        <w:gridCol w:w="503"/>
        <w:gridCol w:w="3642"/>
        <w:gridCol w:w="1621"/>
      </w:tblGrid>
      <w:tr w:rsidR="00436C66" w:rsidRPr="00DE6F4E" w14:paraId="7DD93EBE" w14:textId="77777777" w:rsidTr="00E14C21">
        <w:trPr>
          <w:tblHeader/>
          <w:jc w:val="center"/>
        </w:trPr>
        <w:tc>
          <w:tcPr>
            <w:tcW w:w="737" w:type="pct"/>
            <w:tcBorders>
              <w:top w:val="double" w:sz="6" w:space="0" w:color="145192"/>
              <w:bottom w:val="double" w:sz="6" w:space="0" w:color="145192"/>
              <w:right w:val="double" w:sz="6" w:space="0" w:color="145192"/>
            </w:tcBorders>
            <w:shd w:val="clear" w:color="auto" w:fill="145192"/>
            <w:vAlign w:val="center"/>
          </w:tcPr>
          <w:p w14:paraId="2DB29AAD" w14:textId="77777777" w:rsidR="00436C66" w:rsidRPr="00DE6F4E" w:rsidRDefault="00436C66" w:rsidP="00E14C21">
            <w:pPr>
              <w:jc w:val="center"/>
              <w:rPr>
                <w:rFonts w:ascii="Arial Narrow" w:eastAsia="Arial Unicode MS" w:hAnsi="Arial Narrow"/>
                <w:b/>
                <w:bCs/>
                <w:color w:val="FFFFFF"/>
                <w:sz w:val="20"/>
                <w:szCs w:val="20"/>
              </w:rPr>
            </w:pPr>
            <w:bookmarkStart w:id="125" w:name="_Toc130370054"/>
            <w:bookmarkStart w:id="126" w:name="_Toc131242430"/>
            <w:r w:rsidRPr="00DE6F4E">
              <w:rPr>
                <w:rFonts w:ascii="Arial Narrow" w:hAnsi="Arial Narrow"/>
                <w:b/>
                <w:bCs/>
                <w:color w:val="FFFFFF"/>
                <w:sz w:val="20"/>
                <w:szCs w:val="20"/>
              </w:rPr>
              <w:t>Data Element Name</w:t>
            </w:r>
          </w:p>
        </w:tc>
        <w:tc>
          <w:tcPr>
            <w:tcW w:w="421"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37E4AF9F"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Start Position</w:t>
            </w:r>
          </w:p>
        </w:tc>
        <w:tc>
          <w:tcPr>
            <w:tcW w:w="382"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B323942"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Length</w:t>
            </w:r>
          </w:p>
        </w:tc>
        <w:tc>
          <w:tcPr>
            <w:tcW w:w="40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CB724B"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Type</w:t>
            </w:r>
          </w:p>
        </w:tc>
        <w:tc>
          <w:tcPr>
            <w:tcW w:w="26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7EC6E82" w14:textId="77777777" w:rsidR="00436C66" w:rsidRPr="00DE6F4E" w:rsidRDefault="00436C66" w:rsidP="00E14C2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8"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4581ABD"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Definition / Comments</w:t>
            </w:r>
          </w:p>
        </w:tc>
        <w:tc>
          <w:tcPr>
            <w:tcW w:w="858" w:type="pct"/>
            <w:tcBorders>
              <w:top w:val="double" w:sz="6" w:space="0" w:color="145192"/>
              <w:left w:val="double" w:sz="6" w:space="0" w:color="145192"/>
              <w:bottom w:val="double" w:sz="6" w:space="0" w:color="145192"/>
            </w:tcBorders>
            <w:shd w:val="clear" w:color="auto" w:fill="145192"/>
            <w:vAlign w:val="center"/>
          </w:tcPr>
          <w:p w14:paraId="13069044"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Permitted Values Abbreviations</w:t>
            </w:r>
          </w:p>
        </w:tc>
      </w:tr>
      <w:tr w:rsidR="00436C66" w:rsidRPr="00DE6F4E" w14:paraId="374FFED6" w14:textId="77777777" w:rsidTr="00E14C21">
        <w:trPr>
          <w:jc w:val="center"/>
        </w:trPr>
        <w:tc>
          <w:tcPr>
            <w:tcW w:w="737" w:type="pct"/>
            <w:tcBorders>
              <w:top w:val="double" w:sz="6" w:space="0" w:color="145192"/>
            </w:tcBorders>
          </w:tcPr>
          <w:p w14:paraId="1248E827"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File Type</w:t>
            </w:r>
          </w:p>
        </w:tc>
        <w:tc>
          <w:tcPr>
            <w:tcW w:w="421" w:type="pct"/>
            <w:tcBorders>
              <w:top w:val="double" w:sz="6" w:space="0" w:color="145192"/>
            </w:tcBorders>
          </w:tcPr>
          <w:p w14:paraId="11FECDA7"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w:t>
            </w:r>
          </w:p>
        </w:tc>
        <w:tc>
          <w:tcPr>
            <w:tcW w:w="382" w:type="pct"/>
            <w:tcBorders>
              <w:top w:val="double" w:sz="6" w:space="0" w:color="145192"/>
            </w:tcBorders>
            <w:tcMar>
              <w:top w:w="72" w:type="dxa"/>
            </w:tcMar>
          </w:tcPr>
          <w:p w14:paraId="77243CF5"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50</w:t>
            </w:r>
          </w:p>
        </w:tc>
        <w:tc>
          <w:tcPr>
            <w:tcW w:w="408" w:type="pct"/>
            <w:tcBorders>
              <w:top w:val="double" w:sz="6" w:space="0" w:color="145192"/>
            </w:tcBorders>
            <w:tcMar>
              <w:top w:w="43" w:type="dxa"/>
              <w:left w:w="43" w:type="dxa"/>
              <w:bottom w:w="43" w:type="dxa"/>
              <w:right w:w="43" w:type="dxa"/>
            </w:tcMar>
          </w:tcPr>
          <w:p w14:paraId="4443732C"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66" w:type="pct"/>
            <w:tcBorders>
              <w:top w:val="double" w:sz="6" w:space="0" w:color="145192"/>
            </w:tcBorders>
            <w:tcMar>
              <w:top w:w="72" w:type="dxa"/>
              <w:left w:w="43" w:type="dxa"/>
              <w:bottom w:w="43" w:type="dxa"/>
              <w:right w:w="43" w:type="dxa"/>
            </w:tcMar>
          </w:tcPr>
          <w:p w14:paraId="6AA635AD"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Borders>
              <w:top w:val="double" w:sz="6" w:space="0" w:color="145192"/>
            </w:tcBorders>
            <w:tcMar>
              <w:top w:w="43" w:type="dxa"/>
              <w:left w:w="43" w:type="dxa"/>
              <w:bottom w:w="43" w:type="dxa"/>
              <w:right w:w="43" w:type="dxa"/>
            </w:tcMar>
          </w:tcPr>
          <w:p w14:paraId="05660DC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xml:space="preserve">Identifies the type of file being submitted. </w:t>
            </w:r>
          </w:p>
        </w:tc>
        <w:tc>
          <w:tcPr>
            <w:tcW w:w="858" w:type="pct"/>
            <w:tcBorders>
              <w:top w:val="double" w:sz="6" w:space="0" w:color="145192"/>
            </w:tcBorders>
            <w:tcMar>
              <w:top w:w="72" w:type="dxa"/>
            </w:tcMar>
          </w:tcPr>
          <w:p w14:paraId="372A9223" w14:textId="77777777" w:rsidR="00436C66" w:rsidRDefault="00436C66" w:rsidP="00E14C21">
            <w:pPr>
              <w:rPr>
                <w:rFonts w:ascii="Arial Narrow" w:hAnsi="Arial Narrow"/>
                <w:b/>
                <w:sz w:val="20"/>
                <w:szCs w:val="20"/>
              </w:rPr>
            </w:pPr>
            <w:r>
              <w:rPr>
                <w:rFonts w:ascii="Arial Narrow" w:hAnsi="Arial Narrow"/>
                <w:b/>
                <w:sz w:val="20"/>
                <w:szCs w:val="20"/>
              </w:rPr>
              <w:t>SEA GRADUATES COMPLETERS</w:t>
            </w:r>
          </w:p>
          <w:p w14:paraId="28F59575" w14:textId="77777777" w:rsidR="00436C66" w:rsidRDefault="00436C66" w:rsidP="00E14C21">
            <w:pPr>
              <w:rPr>
                <w:rFonts w:ascii="Arial Narrow" w:hAnsi="Arial Narrow"/>
                <w:b/>
                <w:sz w:val="20"/>
                <w:szCs w:val="20"/>
              </w:rPr>
            </w:pPr>
          </w:p>
          <w:p w14:paraId="70737481" w14:textId="77777777" w:rsidR="00436C66" w:rsidRDefault="00436C66" w:rsidP="00E14C21">
            <w:pPr>
              <w:rPr>
                <w:rFonts w:ascii="Arial Narrow" w:hAnsi="Arial Narrow"/>
                <w:b/>
                <w:sz w:val="20"/>
                <w:szCs w:val="20"/>
              </w:rPr>
            </w:pPr>
            <w:r>
              <w:rPr>
                <w:rFonts w:ascii="Arial Narrow" w:hAnsi="Arial Narrow"/>
                <w:b/>
                <w:sz w:val="20"/>
                <w:szCs w:val="20"/>
              </w:rPr>
              <w:t>LEA GRADUATES COMPLETERS</w:t>
            </w:r>
          </w:p>
          <w:p w14:paraId="18497240" w14:textId="77777777" w:rsidR="00436C66" w:rsidRDefault="00436C66" w:rsidP="00E14C21">
            <w:pPr>
              <w:rPr>
                <w:rFonts w:ascii="Arial Narrow" w:hAnsi="Arial Narrow"/>
                <w:b/>
                <w:sz w:val="20"/>
                <w:szCs w:val="20"/>
              </w:rPr>
            </w:pPr>
          </w:p>
          <w:p w14:paraId="1B8D842C" w14:textId="56560E98" w:rsidR="00436C66" w:rsidRDefault="00436C66" w:rsidP="005E4BD5">
            <w:pPr>
              <w:rPr>
                <w:rFonts w:ascii="Arial Narrow" w:hAnsi="Arial Narrow"/>
                <w:b/>
                <w:sz w:val="20"/>
                <w:szCs w:val="20"/>
              </w:rPr>
            </w:pPr>
            <w:r>
              <w:rPr>
                <w:rFonts w:ascii="Arial Narrow" w:hAnsi="Arial Narrow"/>
                <w:b/>
                <w:sz w:val="20"/>
                <w:szCs w:val="20"/>
              </w:rPr>
              <w:t>SCHOOL GRADUATES COMPLETERS</w:t>
            </w:r>
          </w:p>
        </w:tc>
      </w:tr>
      <w:tr w:rsidR="00436C66" w:rsidRPr="00DE6F4E" w14:paraId="25D42CB4" w14:textId="77777777" w:rsidTr="00E14C21">
        <w:trPr>
          <w:jc w:val="center"/>
        </w:trPr>
        <w:tc>
          <w:tcPr>
            <w:tcW w:w="737" w:type="pct"/>
          </w:tcPr>
          <w:p w14:paraId="12F025D2" w14:textId="233C37A6"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Total Records in File</w:t>
            </w:r>
          </w:p>
        </w:tc>
        <w:tc>
          <w:tcPr>
            <w:tcW w:w="421" w:type="pct"/>
          </w:tcPr>
          <w:p w14:paraId="21E7A71B"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51</w:t>
            </w:r>
          </w:p>
        </w:tc>
        <w:tc>
          <w:tcPr>
            <w:tcW w:w="382" w:type="pct"/>
            <w:tcMar>
              <w:top w:w="72" w:type="dxa"/>
            </w:tcMar>
          </w:tcPr>
          <w:p w14:paraId="4F028B07"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10</w:t>
            </w:r>
          </w:p>
        </w:tc>
        <w:tc>
          <w:tcPr>
            <w:tcW w:w="408" w:type="pct"/>
            <w:tcMar>
              <w:top w:w="43" w:type="dxa"/>
              <w:left w:w="43" w:type="dxa"/>
              <w:bottom w:w="43" w:type="dxa"/>
              <w:right w:w="43" w:type="dxa"/>
            </w:tcMar>
          </w:tcPr>
          <w:p w14:paraId="2F9C6BAD"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Number</w:t>
            </w:r>
          </w:p>
        </w:tc>
        <w:tc>
          <w:tcPr>
            <w:tcW w:w="266" w:type="pct"/>
            <w:tcMar>
              <w:top w:w="72" w:type="dxa"/>
              <w:left w:w="43" w:type="dxa"/>
              <w:bottom w:w="43" w:type="dxa"/>
              <w:right w:w="43" w:type="dxa"/>
            </w:tcMar>
          </w:tcPr>
          <w:p w14:paraId="1EDBA76A"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Mar>
              <w:top w:w="43" w:type="dxa"/>
              <w:left w:w="43" w:type="dxa"/>
              <w:bottom w:w="43" w:type="dxa"/>
              <w:right w:w="43" w:type="dxa"/>
            </w:tcMar>
          </w:tcPr>
          <w:p w14:paraId="6BB23FA2"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The total number of Data Records contained in the file. The header record is NOT included in this count.</w:t>
            </w:r>
          </w:p>
        </w:tc>
        <w:tc>
          <w:tcPr>
            <w:tcW w:w="858" w:type="pct"/>
            <w:tcMar>
              <w:top w:w="72" w:type="dxa"/>
            </w:tcMar>
          </w:tcPr>
          <w:p w14:paraId="3040178C"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111DC6" w:rsidRPr="00DE6F4E" w14:paraId="10FFB805" w14:textId="77777777" w:rsidTr="00E14C21">
        <w:trPr>
          <w:jc w:val="center"/>
        </w:trPr>
        <w:tc>
          <w:tcPr>
            <w:tcW w:w="737" w:type="pct"/>
          </w:tcPr>
          <w:p w14:paraId="57C3BCDF" w14:textId="77777777" w:rsidR="00111DC6" w:rsidRPr="00DE6F4E" w:rsidRDefault="00111DC6" w:rsidP="00BB65B2">
            <w:pPr>
              <w:rPr>
                <w:rFonts w:ascii="Arial Narrow" w:eastAsia="Arial Unicode MS" w:hAnsi="Arial Narrow"/>
                <w:sz w:val="20"/>
                <w:szCs w:val="20"/>
              </w:rPr>
            </w:pPr>
            <w:r w:rsidRPr="00DE6F4E">
              <w:rPr>
                <w:rFonts w:ascii="Arial Narrow" w:hAnsi="Arial Narrow"/>
                <w:sz w:val="20"/>
                <w:szCs w:val="20"/>
              </w:rPr>
              <w:t xml:space="preserve">File Name </w:t>
            </w:r>
          </w:p>
        </w:tc>
        <w:tc>
          <w:tcPr>
            <w:tcW w:w="421" w:type="pct"/>
          </w:tcPr>
          <w:p w14:paraId="0B319BCB" w14:textId="77777777" w:rsidR="00111DC6" w:rsidRPr="00DE6F4E" w:rsidRDefault="00111DC6" w:rsidP="00E14C21">
            <w:pPr>
              <w:jc w:val="right"/>
              <w:rPr>
                <w:rFonts w:ascii="Arial Narrow" w:eastAsia="Arial Unicode MS" w:hAnsi="Arial Narrow"/>
                <w:sz w:val="20"/>
                <w:szCs w:val="20"/>
              </w:rPr>
            </w:pPr>
            <w:r w:rsidRPr="00DE6F4E">
              <w:rPr>
                <w:rFonts w:ascii="Arial Narrow" w:hAnsi="Arial Narrow"/>
                <w:sz w:val="20"/>
                <w:szCs w:val="20"/>
              </w:rPr>
              <w:t>61</w:t>
            </w:r>
          </w:p>
        </w:tc>
        <w:tc>
          <w:tcPr>
            <w:tcW w:w="382" w:type="pct"/>
            <w:tcMar>
              <w:top w:w="72" w:type="dxa"/>
            </w:tcMar>
          </w:tcPr>
          <w:p w14:paraId="093279FD" w14:textId="77777777" w:rsidR="00111DC6" w:rsidRPr="00DE6F4E" w:rsidRDefault="00111DC6" w:rsidP="00E14C21">
            <w:pPr>
              <w:jc w:val="right"/>
              <w:rPr>
                <w:rFonts w:ascii="Arial Narrow" w:eastAsia="Arial Unicode MS" w:hAnsi="Arial Narrow"/>
                <w:sz w:val="20"/>
                <w:szCs w:val="20"/>
              </w:rPr>
            </w:pPr>
            <w:r w:rsidRPr="00DE6F4E">
              <w:rPr>
                <w:rFonts w:ascii="Arial Narrow" w:hAnsi="Arial Narrow"/>
                <w:sz w:val="20"/>
                <w:szCs w:val="20"/>
              </w:rPr>
              <w:t>25</w:t>
            </w:r>
          </w:p>
        </w:tc>
        <w:tc>
          <w:tcPr>
            <w:tcW w:w="408" w:type="pct"/>
            <w:tcMar>
              <w:top w:w="43" w:type="dxa"/>
              <w:left w:w="43" w:type="dxa"/>
              <w:bottom w:w="43" w:type="dxa"/>
              <w:right w:w="43" w:type="dxa"/>
            </w:tcMar>
          </w:tcPr>
          <w:p w14:paraId="707E9E12" w14:textId="77777777" w:rsidR="00111DC6" w:rsidRPr="00DE6F4E" w:rsidRDefault="00111DC6" w:rsidP="00E14C21">
            <w:pPr>
              <w:rPr>
                <w:rFonts w:ascii="Arial Narrow" w:eastAsia="Arial Unicode MS" w:hAnsi="Arial Narrow"/>
                <w:sz w:val="20"/>
                <w:szCs w:val="20"/>
              </w:rPr>
            </w:pPr>
            <w:r w:rsidRPr="00DE6F4E">
              <w:rPr>
                <w:rFonts w:ascii="Arial Narrow" w:hAnsi="Arial Narrow"/>
                <w:sz w:val="20"/>
                <w:szCs w:val="20"/>
              </w:rPr>
              <w:t>String</w:t>
            </w:r>
          </w:p>
        </w:tc>
        <w:tc>
          <w:tcPr>
            <w:tcW w:w="266" w:type="pct"/>
            <w:tcMar>
              <w:top w:w="72" w:type="dxa"/>
              <w:left w:w="43" w:type="dxa"/>
              <w:bottom w:w="43" w:type="dxa"/>
              <w:right w:w="43" w:type="dxa"/>
            </w:tcMar>
          </w:tcPr>
          <w:p w14:paraId="44831D76" w14:textId="77777777" w:rsidR="00111DC6" w:rsidRPr="00DE6F4E" w:rsidRDefault="00111DC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Mar>
              <w:top w:w="43" w:type="dxa"/>
              <w:left w:w="43" w:type="dxa"/>
              <w:bottom w:w="43" w:type="dxa"/>
              <w:right w:w="43" w:type="dxa"/>
            </w:tcMar>
          </w:tcPr>
          <w:p w14:paraId="750E1AB2" w14:textId="77777777" w:rsidR="00111DC6" w:rsidRPr="00DE6F4E" w:rsidRDefault="00111DC6" w:rsidP="00E14C21">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58" w:type="pct"/>
            <w:tcMar>
              <w:top w:w="72" w:type="dxa"/>
            </w:tcMar>
          </w:tcPr>
          <w:p w14:paraId="39230EE8" w14:textId="77777777" w:rsidR="00111DC6" w:rsidRPr="00DE6F4E" w:rsidRDefault="00111DC6" w:rsidP="00E14C21">
            <w:pPr>
              <w:rPr>
                <w:rFonts w:ascii="Arial Narrow" w:eastAsia="Arial Unicode MS" w:hAnsi="Arial Narrow"/>
                <w:sz w:val="20"/>
                <w:szCs w:val="20"/>
              </w:rPr>
            </w:pPr>
            <w:r>
              <w:rPr>
                <w:rFonts w:ascii="Arial Narrow" w:hAnsi="Arial Narrow"/>
                <w:sz w:val="20"/>
                <w:szCs w:val="20"/>
              </w:rPr>
              <w:t> See section 3.0</w:t>
            </w:r>
          </w:p>
        </w:tc>
      </w:tr>
      <w:tr w:rsidR="00436C66" w:rsidRPr="00DE6F4E" w14:paraId="317AE169" w14:textId="77777777" w:rsidTr="00E14C21">
        <w:trPr>
          <w:jc w:val="center"/>
        </w:trPr>
        <w:tc>
          <w:tcPr>
            <w:tcW w:w="737" w:type="pct"/>
          </w:tcPr>
          <w:p w14:paraId="3D435436"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File Identifier</w:t>
            </w:r>
          </w:p>
        </w:tc>
        <w:tc>
          <w:tcPr>
            <w:tcW w:w="421" w:type="pct"/>
          </w:tcPr>
          <w:p w14:paraId="5B025E87"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86</w:t>
            </w:r>
          </w:p>
        </w:tc>
        <w:tc>
          <w:tcPr>
            <w:tcW w:w="382" w:type="pct"/>
            <w:tcMar>
              <w:top w:w="72" w:type="dxa"/>
            </w:tcMar>
          </w:tcPr>
          <w:p w14:paraId="04F142C1"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32</w:t>
            </w:r>
          </w:p>
        </w:tc>
        <w:tc>
          <w:tcPr>
            <w:tcW w:w="408" w:type="pct"/>
            <w:tcMar>
              <w:top w:w="43" w:type="dxa"/>
              <w:left w:w="43" w:type="dxa"/>
              <w:bottom w:w="43" w:type="dxa"/>
              <w:right w:w="43" w:type="dxa"/>
            </w:tcMar>
          </w:tcPr>
          <w:p w14:paraId="369A9432"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66" w:type="pct"/>
            <w:tcMar>
              <w:top w:w="72" w:type="dxa"/>
              <w:left w:w="43" w:type="dxa"/>
              <w:bottom w:w="43" w:type="dxa"/>
              <w:right w:w="43" w:type="dxa"/>
            </w:tcMar>
          </w:tcPr>
          <w:p w14:paraId="633410D6"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Mar>
              <w:top w:w="43" w:type="dxa"/>
              <w:left w:w="43" w:type="dxa"/>
              <w:bottom w:w="43" w:type="dxa"/>
              <w:right w:w="43" w:type="dxa"/>
            </w:tcMar>
          </w:tcPr>
          <w:p w14:paraId="5F76D74E"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Any combination of standard characters to further identify the file as specified by the SEA (e.g., a date, person’s name, and version number).</w:t>
            </w:r>
          </w:p>
        </w:tc>
        <w:tc>
          <w:tcPr>
            <w:tcW w:w="858" w:type="pct"/>
            <w:tcMar>
              <w:top w:w="72" w:type="dxa"/>
            </w:tcMar>
          </w:tcPr>
          <w:p w14:paraId="6D2EA4F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6D5131" w:rsidRPr="00DE6F4E" w14:paraId="4D5A7BE8" w14:textId="77777777" w:rsidTr="00E14C21">
        <w:trPr>
          <w:jc w:val="center"/>
        </w:trPr>
        <w:tc>
          <w:tcPr>
            <w:tcW w:w="737" w:type="pct"/>
          </w:tcPr>
          <w:p w14:paraId="5226389C" w14:textId="77777777" w:rsidR="006D5131" w:rsidRPr="00DE6F4E" w:rsidRDefault="006D5131" w:rsidP="00E14C21">
            <w:pPr>
              <w:rPr>
                <w:rFonts w:ascii="Arial Narrow" w:eastAsia="Arial Unicode MS" w:hAnsi="Arial Narrow"/>
                <w:sz w:val="20"/>
                <w:szCs w:val="20"/>
              </w:rPr>
            </w:pPr>
            <w:r w:rsidRPr="00DE6F4E">
              <w:rPr>
                <w:rFonts w:ascii="Arial Narrow" w:hAnsi="Arial Narrow"/>
                <w:sz w:val="20"/>
                <w:szCs w:val="20"/>
              </w:rPr>
              <w:t>File Reporting Period</w:t>
            </w:r>
          </w:p>
        </w:tc>
        <w:tc>
          <w:tcPr>
            <w:tcW w:w="421" w:type="pct"/>
          </w:tcPr>
          <w:p w14:paraId="1F568CBE" w14:textId="77777777" w:rsidR="006D5131" w:rsidRPr="00DE6F4E" w:rsidRDefault="006D5131" w:rsidP="00E14C21">
            <w:pPr>
              <w:jc w:val="right"/>
              <w:rPr>
                <w:rFonts w:ascii="Arial Narrow" w:eastAsia="Arial Unicode MS" w:hAnsi="Arial Narrow"/>
                <w:sz w:val="20"/>
                <w:szCs w:val="20"/>
              </w:rPr>
            </w:pPr>
            <w:r w:rsidRPr="00DE6F4E">
              <w:rPr>
                <w:rFonts w:ascii="Arial Narrow" w:hAnsi="Arial Narrow"/>
                <w:sz w:val="20"/>
                <w:szCs w:val="20"/>
              </w:rPr>
              <w:t>118</w:t>
            </w:r>
          </w:p>
        </w:tc>
        <w:tc>
          <w:tcPr>
            <w:tcW w:w="382" w:type="pct"/>
            <w:tcMar>
              <w:top w:w="72" w:type="dxa"/>
            </w:tcMar>
          </w:tcPr>
          <w:p w14:paraId="56622738" w14:textId="77777777" w:rsidR="006D5131" w:rsidRPr="00DE6F4E" w:rsidRDefault="006D5131" w:rsidP="00E14C21">
            <w:pPr>
              <w:jc w:val="right"/>
              <w:rPr>
                <w:rFonts w:ascii="Arial Narrow" w:eastAsia="Arial Unicode MS" w:hAnsi="Arial Narrow"/>
                <w:sz w:val="20"/>
                <w:szCs w:val="20"/>
              </w:rPr>
            </w:pPr>
            <w:r w:rsidRPr="00DE6F4E">
              <w:rPr>
                <w:rFonts w:ascii="Arial Narrow" w:hAnsi="Arial Narrow"/>
                <w:sz w:val="20"/>
                <w:szCs w:val="20"/>
              </w:rPr>
              <w:t>9</w:t>
            </w:r>
          </w:p>
        </w:tc>
        <w:tc>
          <w:tcPr>
            <w:tcW w:w="408" w:type="pct"/>
            <w:tcMar>
              <w:top w:w="43" w:type="dxa"/>
              <w:left w:w="43" w:type="dxa"/>
              <w:bottom w:w="43" w:type="dxa"/>
              <w:right w:w="43" w:type="dxa"/>
            </w:tcMar>
          </w:tcPr>
          <w:p w14:paraId="0E877327" w14:textId="77777777" w:rsidR="006D5131" w:rsidRPr="00DE6F4E" w:rsidRDefault="006D5131" w:rsidP="00E14C21">
            <w:pPr>
              <w:rPr>
                <w:rFonts w:ascii="Arial Narrow" w:eastAsia="Arial Unicode MS" w:hAnsi="Arial Narrow"/>
                <w:sz w:val="20"/>
                <w:szCs w:val="20"/>
              </w:rPr>
            </w:pPr>
            <w:r w:rsidRPr="00DE6F4E">
              <w:rPr>
                <w:rFonts w:ascii="Arial Narrow" w:hAnsi="Arial Narrow"/>
                <w:sz w:val="20"/>
                <w:szCs w:val="20"/>
              </w:rPr>
              <w:t>String</w:t>
            </w:r>
          </w:p>
        </w:tc>
        <w:tc>
          <w:tcPr>
            <w:tcW w:w="266" w:type="pct"/>
            <w:tcMar>
              <w:top w:w="72" w:type="dxa"/>
              <w:left w:w="43" w:type="dxa"/>
              <w:bottom w:w="43" w:type="dxa"/>
              <w:right w:w="43" w:type="dxa"/>
            </w:tcMar>
          </w:tcPr>
          <w:p w14:paraId="7D59508B" w14:textId="77777777" w:rsidR="006D5131" w:rsidRPr="00DE6F4E" w:rsidRDefault="006D5131"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Mar>
              <w:top w:w="43" w:type="dxa"/>
              <w:left w:w="43" w:type="dxa"/>
              <w:bottom w:w="43" w:type="dxa"/>
              <w:right w:w="43" w:type="dxa"/>
            </w:tcMar>
          </w:tcPr>
          <w:p w14:paraId="6673D93B" w14:textId="77777777" w:rsidR="006D5131" w:rsidRPr="00DE6F4E" w:rsidRDefault="006D5131" w:rsidP="00436C66">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58" w:type="pct"/>
            <w:tcMar>
              <w:top w:w="72" w:type="dxa"/>
            </w:tcMar>
          </w:tcPr>
          <w:p w14:paraId="0561ACA4" w14:textId="54E71C8A" w:rsidR="006D5131" w:rsidRDefault="00E52D8C" w:rsidP="00436C66">
            <w:pPr>
              <w:rPr>
                <w:rFonts w:ascii="Arial Narrow" w:hAnsi="Arial Narrow"/>
                <w:sz w:val="20"/>
                <w:szCs w:val="20"/>
              </w:rPr>
            </w:pPr>
            <w:r>
              <w:rPr>
                <w:rFonts w:ascii="Arial Narrow" w:hAnsi="Arial Narrow"/>
                <w:b/>
                <w:sz w:val="20"/>
                <w:szCs w:val="20"/>
              </w:rPr>
              <w:t>2018-2019</w:t>
            </w:r>
          </w:p>
          <w:p w14:paraId="1F145E7C" w14:textId="77777777" w:rsidR="006D5131" w:rsidRDefault="006D5131" w:rsidP="00436C66">
            <w:pPr>
              <w:rPr>
                <w:rFonts w:ascii="Arial Narrow" w:hAnsi="Arial Narrow"/>
                <w:sz w:val="20"/>
                <w:szCs w:val="20"/>
              </w:rPr>
            </w:pPr>
          </w:p>
          <w:p w14:paraId="6B796DFF" w14:textId="77777777" w:rsidR="006D5131" w:rsidRDefault="00E52D8C" w:rsidP="00436C66">
            <w:pPr>
              <w:rPr>
                <w:rFonts w:ascii="Arial Narrow" w:hAnsi="Arial Narrow"/>
                <w:sz w:val="20"/>
                <w:szCs w:val="20"/>
              </w:rPr>
            </w:pPr>
            <w:r>
              <w:rPr>
                <w:rFonts w:ascii="Arial Narrow" w:hAnsi="Arial Narrow"/>
                <w:sz w:val="20"/>
                <w:szCs w:val="20"/>
              </w:rPr>
              <w:t>OR</w:t>
            </w:r>
          </w:p>
          <w:p w14:paraId="2C7DBD42" w14:textId="77777777" w:rsidR="006D5131" w:rsidRDefault="006D5131" w:rsidP="00436C66">
            <w:pPr>
              <w:rPr>
                <w:rFonts w:ascii="Arial Narrow" w:hAnsi="Arial Narrow"/>
                <w:sz w:val="20"/>
                <w:szCs w:val="20"/>
              </w:rPr>
            </w:pPr>
          </w:p>
          <w:p w14:paraId="6ED25CEC" w14:textId="413EC4C2" w:rsidR="006D5131" w:rsidRDefault="00E52D8C" w:rsidP="00436C66">
            <w:pPr>
              <w:rPr>
                <w:rFonts w:ascii="Arial Narrow" w:hAnsi="Arial Narrow"/>
                <w:sz w:val="20"/>
                <w:szCs w:val="20"/>
              </w:rPr>
            </w:pPr>
            <w:r>
              <w:rPr>
                <w:rFonts w:ascii="Arial Narrow" w:hAnsi="Arial Narrow"/>
                <w:b/>
                <w:sz w:val="20"/>
                <w:szCs w:val="20"/>
              </w:rPr>
              <w:t>2018 2019</w:t>
            </w:r>
          </w:p>
        </w:tc>
      </w:tr>
      <w:tr w:rsidR="00436C66" w:rsidRPr="00DE6F4E" w14:paraId="33B3EAA5" w14:textId="77777777" w:rsidTr="00E14C21">
        <w:trPr>
          <w:jc w:val="center"/>
        </w:trPr>
        <w:tc>
          <w:tcPr>
            <w:tcW w:w="737" w:type="pct"/>
          </w:tcPr>
          <w:p w14:paraId="23505451"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lastRenderedPageBreak/>
              <w:t>Filler</w:t>
            </w:r>
          </w:p>
        </w:tc>
        <w:tc>
          <w:tcPr>
            <w:tcW w:w="421" w:type="pct"/>
          </w:tcPr>
          <w:p w14:paraId="5BBF6384"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127</w:t>
            </w:r>
          </w:p>
        </w:tc>
        <w:tc>
          <w:tcPr>
            <w:tcW w:w="382" w:type="pct"/>
            <w:tcMar>
              <w:top w:w="72" w:type="dxa"/>
            </w:tcMar>
          </w:tcPr>
          <w:p w14:paraId="5859B2B7"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318</w:t>
            </w:r>
          </w:p>
        </w:tc>
        <w:tc>
          <w:tcPr>
            <w:tcW w:w="408" w:type="pct"/>
            <w:tcMar>
              <w:top w:w="43" w:type="dxa"/>
              <w:left w:w="43" w:type="dxa"/>
              <w:bottom w:w="43" w:type="dxa"/>
              <w:right w:w="43" w:type="dxa"/>
            </w:tcMar>
          </w:tcPr>
          <w:p w14:paraId="042A08AD"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66" w:type="pct"/>
            <w:tcMar>
              <w:top w:w="72" w:type="dxa"/>
              <w:left w:w="43" w:type="dxa"/>
              <w:bottom w:w="43" w:type="dxa"/>
              <w:right w:w="43" w:type="dxa"/>
            </w:tcMar>
          </w:tcPr>
          <w:p w14:paraId="5B9B816E"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Mar>
              <w:top w:w="43" w:type="dxa"/>
              <w:left w:w="43" w:type="dxa"/>
              <w:bottom w:w="43" w:type="dxa"/>
              <w:right w:w="43" w:type="dxa"/>
            </w:tcMar>
          </w:tcPr>
          <w:p w14:paraId="77C135B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Leave filler field blank.</w:t>
            </w:r>
          </w:p>
        </w:tc>
        <w:tc>
          <w:tcPr>
            <w:tcW w:w="858" w:type="pct"/>
            <w:tcMar>
              <w:top w:w="72" w:type="dxa"/>
            </w:tcMar>
          </w:tcPr>
          <w:p w14:paraId="4A36CF1A"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436C66" w:rsidRPr="00DE6F4E" w14:paraId="24012D1C" w14:textId="77777777" w:rsidTr="00E14C21">
        <w:trPr>
          <w:jc w:val="center"/>
        </w:trPr>
        <w:tc>
          <w:tcPr>
            <w:tcW w:w="737" w:type="pct"/>
            <w:tcBorders>
              <w:bottom w:val="double" w:sz="6" w:space="0" w:color="145192"/>
            </w:tcBorders>
          </w:tcPr>
          <w:p w14:paraId="183D796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Carriage Return / Line Feed (CRLF)</w:t>
            </w:r>
          </w:p>
        </w:tc>
        <w:tc>
          <w:tcPr>
            <w:tcW w:w="421" w:type="pct"/>
            <w:tcBorders>
              <w:bottom w:val="double" w:sz="6" w:space="0" w:color="145192"/>
            </w:tcBorders>
          </w:tcPr>
          <w:p w14:paraId="09667C59"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445</w:t>
            </w:r>
          </w:p>
        </w:tc>
        <w:tc>
          <w:tcPr>
            <w:tcW w:w="382" w:type="pct"/>
            <w:tcBorders>
              <w:bottom w:val="double" w:sz="6" w:space="0" w:color="145192"/>
            </w:tcBorders>
            <w:tcMar>
              <w:top w:w="72" w:type="dxa"/>
            </w:tcMar>
          </w:tcPr>
          <w:p w14:paraId="3BBD0A58"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w:t>
            </w:r>
          </w:p>
        </w:tc>
        <w:tc>
          <w:tcPr>
            <w:tcW w:w="408" w:type="pct"/>
            <w:tcBorders>
              <w:bottom w:val="double" w:sz="6" w:space="0" w:color="145192"/>
            </w:tcBorders>
            <w:tcMar>
              <w:top w:w="43" w:type="dxa"/>
              <w:left w:w="43" w:type="dxa"/>
              <w:bottom w:w="43" w:type="dxa"/>
              <w:right w:w="43" w:type="dxa"/>
            </w:tcMar>
          </w:tcPr>
          <w:p w14:paraId="5E42ABA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c>
          <w:tcPr>
            <w:tcW w:w="266" w:type="pct"/>
            <w:tcBorders>
              <w:bottom w:val="double" w:sz="6" w:space="0" w:color="145192"/>
            </w:tcBorders>
            <w:tcMar>
              <w:top w:w="72" w:type="dxa"/>
              <w:left w:w="43" w:type="dxa"/>
              <w:bottom w:w="43" w:type="dxa"/>
              <w:right w:w="43" w:type="dxa"/>
            </w:tcMar>
          </w:tcPr>
          <w:p w14:paraId="3EC03621"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928" w:type="pct"/>
            <w:tcBorders>
              <w:bottom w:val="double" w:sz="6" w:space="0" w:color="145192"/>
            </w:tcBorders>
            <w:tcMar>
              <w:top w:w="43" w:type="dxa"/>
              <w:left w:w="43" w:type="dxa"/>
              <w:bottom w:w="43" w:type="dxa"/>
              <w:right w:w="43" w:type="dxa"/>
            </w:tcMar>
          </w:tcPr>
          <w:p w14:paraId="6EE9719E"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c>
          <w:tcPr>
            <w:tcW w:w="858" w:type="pct"/>
            <w:tcBorders>
              <w:bottom w:val="double" w:sz="6" w:space="0" w:color="145192"/>
            </w:tcBorders>
            <w:tcMar>
              <w:top w:w="72" w:type="dxa"/>
            </w:tcMar>
          </w:tcPr>
          <w:p w14:paraId="0CB8AE3E" w14:textId="6B9ED18A"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xml:space="preserve"> </w:t>
            </w:r>
          </w:p>
        </w:tc>
      </w:tr>
    </w:tbl>
    <w:p w14:paraId="5C2C4192" w14:textId="77777777" w:rsidR="00D34CC9" w:rsidRDefault="00D34CC9" w:rsidP="00D34CC9">
      <w:pPr>
        <w:rPr>
          <w:b/>
          <w:sz w:val="20"/>
          <w:szCs w:val="20"/>
        </w:rPr>
      </w:pPr>
    </w:p>
    <w:p w14:paraId="28DC52EF" w14:textId="77777777" w:rsidR="00043C94" w:rsidRPr="00252B8E" w:rsidRDefault="00043C94" w:rsidP="00043C94">
      <w:pPr>
        <w:rPr>
          <w:sz w:val="22"/>
          <w:szCs w:val="20"/>
        </w:rPr>
      </w:pPr>
      <w:r w:rsidRPr="00252B8E">
        <w:rPr>
          <w:sz w:val="22"/>
          <w:szCs w:val="20"/>
        </w:rPr>
        <w:t>Below is an example of a header record.</w:t>
      </w:r>
    </w:p>
    <w:p w14:paraId="27666CF3" w14:textId="77777777" w:rsidR="00043C94" w:rsidRDefault="00043C94" w:rsidP="00D34CC9">
      <w:pPr>
        <w:rPr>
          <w:b/>
          <w:sz w:val="20"/>
          <w:szCs w:val="20"/>
        </w:rPr>
      </w:pPr>
    </w:p>
    <w:p w14:paraId="1F6E5CC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98"/>
        <w:gridCol w:w="8478"/>
      </w:tblGrid>
      <w:tr w:rsidR="00EF032B" w:rsidRPr="009E7BC5" w14:paraId="6949E306" w14:textId="77777777" w:rsidTr="00FD1CC9">
        <w:tc>
          <w:tcPr>
            <w:tcW w:w="1098" w:type="dxa"/>
          </w:tcPr>
          <w:p w14:paraId="67E90D9C" w14:textId="77777777" w:rsidR="00EF032B" w:rsidRPr="00AA1912" w:rsidRDefault="00EF032B" w:rsidP="00EF032B">
            <w:pPr>
              <w:rPr>
                <w:rFonts w:ascii="Arial Narrow" w:hAnsi="Arial Narrow" w:cs="Courier New"/>
                <w:noProof/>
                <w:sz w:val="22"/>
                <w:szCs w:val="22"/>
              </w:rPr>
            </w:pPr>
            <w:r w:rsidRPr="00AA1912">
              <w:rPr>
                <w:rFonts w:ascii="Arial Narrow" w:hAnsi="Arial Narrow" w:cs="Courier New"/>
                <w:noProof/>
                <w:sz w:val="22"/>
                <w:szCs w:val="22"/>
              </w:rPr>
              <w:t>Format</w:t>
            </w:r>
          </w:p>
          <w:p w14:paraId="72BC0E08" w14:textId="527118C2" w:rsidR="004567E9" w:rsidRPr="00AA1912" w:rsidRDefault="00047194"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3734C7B" w14:textId="77777777" w:rsidR="00EF032B" w:rsidRPr="00AA1912" w:rsidRDefault="00AA1912" w:rsidP="004567E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w:t>
            </w:r>
            <w:r w:rsidR="004567E9" w:rsidRPr="00AA1912">
              <w:rPr>
                <w:rFonts w:ascii="Arial Narrow" w:hAnsi="Arial Narrow" w:cs="Simplified Arabic Fixed"/>
                <w:noProof/>
                <w:sz w:val="22"/>
                <w:szCs w:val="22"/>
              </w:rPr>
              <w:t>Filler,Carriage Return / Line Feed (CRLF)</w:t>
            </w:r>
          </w:p>
        </w:tc>
      </w:tr>
      <w:tr w:rsidR="00EF032B" w:rsidRPr="009E7BC5" w14:paraId="7FA31E29" w14:textId="77777777" w:rsidTr="009E7BC5">
        <w:tc>
          <w:tcPr>
            <w:tcW w:w="1098" w:type="dxa"/>
          </w:tcPr>
          <w:p w14:paraId="52973CF0" w14:textId="77777777" w:rsidR="00EF032B" w:rsidRPr="00AA1912" w:rsidRDefault="00EF032B" w:rsidP="00EF032B">
            <w:pPr>
              <w:rPr>
                <w:rFonts w:ascii="Arial Narrow" w:hAnsi="Arial Narrow" w:cs="Courier New"/>
                <w:noProof/>
                <w:sz w:val="22"/>
                <w:szCs w:val="22"/>
              </w:rPr>
            </w:pPr>
            <w:r w:rsidRPr="00AA1912">
              <w:rPr>
                <w:rFonts w:ascii="Arial Narrow" w:hAnsi="Arial Narrow" w:cs="Courier New"/>
                <w:noProof/>
                <w:sz w:val="22"/>
                <w:szCs w:val="22"/>
              </w:rPr>
              <w:t>Example</w:t>
            </w:r>
          </w:p>
        </w:tc>
        <w:tc>
          <w:tcPr>
            <w:tcW w:w="8478" w:type="dxa"/>
          </w:tcPr>
          <w:p w14:paraId="0F09A246" w14:textId="7C5257E2" w:rsidR="00EF032B" w:rsidRPr="00AA1912" w:rsidRDefault="00436C66" w:rsidP="00E52D8C">
            <w:pPr>
              <w:rPr>
                <w:rFonts w:ascii="Arial Narrow" w:hAnsi="Arial Narrow" w:cs="Courier New"/>
                <w:noProof/>
                <w:sz w:val="22"/>
                <w:szCs w:val="22"/>
              </w:rPr>
            </w:pPr>
            <w:r>
              <w:rPr>
                <w:rFonts w:ascii="Arial Narrow" w:hAnsi="Arial Narrow" w:cs="Courier New"/>
                <w:noProof/>
                <w:sz w:val="22"/>
                <w:szCs w:val="22"/>
              </w:rPr>
              <w:t>SCHOOL GRADUATES COMPLETERS,15,euschGRADCOUNTv000001.csv,characters to identify file,2018-2019,¶</w:t>
            </w:r>
          </w:p>
        </w:tc>
      </w:tr>
    </w:tbl>
    <w:p w14:paraId="2FC8F6B8" w14:textId="77777777" w:rsidR="00D22F29" w:rsidRDefault="00D22F29" w:rsidP="00D34CC9"/>
    <w:p w14:paraId="4BADB301" w14:textId="77777777" w:rsidR="007824D3" w:rsidRDefault="007824D3">
      <w:pPr>
        <w:pStyle w:val="Heading2"/>
      </w:pPr>
      <w:bookmarkStart w:id="127" w:name="_Toc517793136"/>
      <w:r>
        <w:t>Data Record Definition</w:t>
      </w:r>
      <w:bookmarkEnd w:id="125"/>
      <w:bookmarkEnd w:id="126"/>
      <w:bookmarkEnd w:id="127"/>
    </w:p>
    <w:p w14:paraId="14922DD4" w14:textId="328F1C3F" w:rsidR="00EA454C" w:rsidRDefault="007824D3" w:rsidP="00004EFE">
      <w:pPr>
        <w:keepNext/>
        <w:spacing w:after="100" w:afterAutospacing="1"/>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 xml:space="preserve">totals.  </w:t>
      </w:r>
    </w:p>
    <w:p w14:paraId="46F4E8F2"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462"/>
        <w:gridCol w:w="792"/>
        <w:gridCol w:w="705"/>
        <w:gridCol w:w="769"/>
        <w:gridCol w:w="453"/>
        <w:gridCol w:w="3242"/>
        <w:gridCol w:w="2023"/>
      </w:tblGrid>
      <w:tr w:rsidR="00436C66" w:rsidRPr="00DE6F4E" w14:paraId="7F27CB62" w14:textId="77777777" w:rsidTr="00645153">
        <w:trPr>
          <w:tblHeader/>
          <w:jc w:val="center"/>
        </w:trPr>
        <w:tc>
          <w:tcPr>
            <w:tcW w:w="774" w:type="pct"/>
            <w:tcBorders>
              <w:top w:val="double" w:sz="6" w:space="0" w:color="145192"/>
              <w:bottom w:val="double" w:sz="6" w:space="0" w:color="145192"/>
              <w:right w:val="double" w:sz="6" w:space="0" w:color="145192"/>
            </w:tcBorders>
            <w:shd w:val="clear" w:color="auto" w:fill="145192"/>
            <w:vAlign w:val="center"/>
          </w:tcPr>
          <w:p w14:paraId="3C9957F8"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Data Element Name</w:t>
            </w:r>
          </w:p>
        </w:tc>
        <w:tc>
          <w:tcPr>
            <w:tcW w:w="41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61D08694" w14:textId="6E05022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Start</w:t>
            </w:r>
            <w:r w:rsidRPr="00DE6F4E">
              <w:rPr>
                <w:rFonts w:ascii="Arial Narrow" w:hAnsi="Arial Narrow"/>
                <w:b/>
                <w:bCs/>
                <w:color w:val="FFFFFF"/>
                <w:sz w:val="20"/>
                <w:szCs w:val="20"/>
              </w:rPr>
              <w:br/>
              <w:t>Position</w:t>
            </w:r>
          </w:p>
        </w:tc>
        <w:tc>
          <w:tcPr>
            <w:tcW w:w="373"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17C7D288"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Length</w:t>
            </w:r>
          </w:p>
        </w:tc>
        <w:tc>
          <w:tcPr>
            <w:tcW w:w="407"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E45B0F"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Type</w:t>
            </w:r>
          </w:p>
        </w:tc>
        <w:tc>
          <w:tcPr>
            <w:tcW w:w="2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E863C5F" w14:textId="77777777" w:rsidR="00436C66" w:rsidRPr="00DE6F4E" w:rsidRDefault="00436C66" w:rsidP="00E14C2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71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EC6CDE5"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Definition / Comments</w:t>
            </w:r>
          </w:p>
        </w:tc>
        <w:tc>
          <w:tcPr>
            <w:tcW w:w="1071" w:type="pct"/>
            <w:tcBorders>
              <w:top w:val="double" w:sz="6" w:space="0" w:color="145192"/>
              <w:left w:val="double" w:sz="6" w:space="0" w:color="145192"/>
              <w:bottom w:val="double" w:sz="6" w:space="0" w:color="145192"/>
            </w:tcBorders>
            <w:shd w:val="clear" w:color="auto" w:fill="145192"/>
            <w:vAlign w:val="center"/>
          </w:tcPr>
          <w:p w14:paraId="6BD5ABAC" w14:textId="77777777" w:rsidR="00436C66" w:rsidRPr="00DE6F4E" w:rsidRDefault="00436C66" w:rsidP="00E14C21">
            <w:pPr>
              <w:jc w:val="center"/>
              <w:rPr>
                <w:rFonts w:ascii="Arial Narrow" w:eastAsia="Arial Unicode MS" w:hAnsi="Arial Narrow"/>
                <w:b/>
                <w:bCs/>
                <w:color w:val="FFFFFF"/>
                <w:sz w:val="20"/>
                <w:szCs w:val="20"/>
              </w:rPr>
            </w:pPr>
            <w:r w:rsidRPr="00DE6F4E">
              <w:rPr>
                <w:rFonts w:ascii="Arial Narrow" w:hAnsi="Arial Narrow"/>
                <w:b/>
                <w:bCs/>
                <w:color w:val="FFFFFF"/>
                <w:sz w:val="20"/>
                <w:szCs w:val="20"/>
              </w:rPr>
              <w:t>Permitted Values Abbreviations</w:t>
            </w:r>
          </w:p>
        </w:tc>
      </w:tr>
      <w:tr w:rsidR="00712FCE" w:rsidRPr="00DE6F4E" w14:paraId="4DD74519" w14:textId="77777777" w:rsidTr="00645153">
        <w:trPr>
          <w:jc w:val="center"/>
        </w:trPr>
        <w:tc>
          <w:tcPr>
            <w:tcW w:w="774" w:type="pct"/>
            <w:tcBorders>
              <w:top w:val="double" w:sz="6" w:space="0" w:color="145192"/>
            </w:tcBorders>
          </w:tcPr>
          <w:p w14:paraId="34B27001"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File Record Number</w:t>
            </w:r>
          </w:p>
        </w:tc>
        <w:tc>
          <w:tcPr>
            <w:tcW w:w="419" w:type="pct"/>
            <w:tcBorders>
              <w:top w:val="double" w:sz="6" w:space="0" w:color="145192"/>
            </w:tcBorders>
          </w:tcPr>
          <w:p w14:paraId="3C7FA484"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w:t>
            </w:r>
          </w:p>
        </w:tc>
        <w:tc>
          <w:tcPr>
            <w:tcW w:w="373" w:type="pct"/>
            <w:tcBorders>
              <w:top w:val="double" w:sz="6" w:space="0" w:color="145192"/>
            </w:tcBorders>
            <w:tcMar>
              <w:top w:w="72" w:type="dxa"/>
            </w:tcMar>
          </w:tcPr>
          <w:p w14:paraId="07D720BE" w14:textId="77777777" w:rsidR="00436C66" w:rsidRPr="00DE6F4E" w:rsidRDefault="00436C66" w:rsidP="00E14C21">
            <w:pPr>
              <w:jc w:val="right"/>
              <w:rPr>
                <w:rFonts w:ascii="Arial Narrow" w:eastAsia="Arial Unicode MS" w:hAnsi="Arial Narrow"/>
                <w:sz w:val="20"/>
                <w:szCs w:val="20"/>
              </w:rPr>
            </w:pPr>
            <w:r>
              <w:rPr>
                <w:rFonts w:ascii="Arial Narrow" w:hAnsi="Arial Narrow"/>
                <w:sz w:val="20"/>
                <w:szCs w:val="20"/>
              </w:rPr>
              <w:t>10</w:t>
            </w:r>
          </w:p>
        </w:tc>
        <w:tc>
          <w:tcPr>
            <w:tcW w:w="407" w:type="pct"/>
            <w:tcBorders>
              <w:top w:val="double" w:sz="6" w:space="0" w:color="145192"/>
            </w:tcBorders>
            <w:tcMar>
              <w:top w:w="43" w:type="dxa"/>
              <w:left w:w="43" w:type="dxa"/>
              <w:bottom w:w="43" w:type="dxa"/>
              <w:right w:w="43" w:type="dxa"/>
            </w:tcMar>
          </w:tcPr>
          <w:p w14:paraId="630FC2C2"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Number</w:t>
            </w:r>
          </w:p>
        </w:tc>
        <w:tc>
          <w:tcPr>
            <w:tcW w:w="240" w:type="pct"/>
            <w:tcBorders>
              <w:top w:val="double" w:sz="6" w:space="0" w:color="145192"/>
            </w:tcBorders>
            <w:tcMar>
              <w:top w:w="72" w:type="dxa"/>
              <w:left w:w="43" w:type="dxa"/>
              <w:bottom w:w="43" w:type="dxa"/>
              <w:right w:w="43" w:type="dxa"/>
            </w:tcMar>
          </w:tcPr>
          <w:p w14:paraId="6EAF6CFB"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Borders>
              <w:top w:val="double" w:sz="6" w:space="0" w:color="145192"/>
            </w:tcBorders>
            <w:tcMar>
              <w:top w:w="43" w:type="dxa"/>
              <w:left w:w="43" w:type="dxa"/>
              <w:bottom w:w="43" w:type="dxa"/>
              <w:right w:w="43" w:type="dxa"/>
            </w:tcMar>
          </w:tcPr>
          <w:p w14:paraId="5AF4D796"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A sequential number assigned by the State that is unique to each row entry within the file.</w:t>
            </w:r>
          </w:p>
        </w:tc>
        <w:tc>
          <w:tcPr>
            <w:tcW w:w="1071" w:type="pct"/>
            <w:tcBorders>
              <w:top w:val="double" w:sz="6" w:space="0" w:color="145192"/>
            </w:tcBorders>
            <w:tcMar>
              <w:top w:w="72" w:type="dxa"/>
            </w:tcMar>
          </w:tcPr>
          <w:p w14:paraId="7DFF7FD0"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712FCE" w:rsidRPr="00DE6F4E" w14:paraId="00FD12FD" w14:textId="77777777" w:rsidTr="00645153">
        <w:trPr>
          <w:jc w:val="center"/>
        </w:trPr>
        <w:tc>
          <w:tcPr>
            <w:tcW w:w="774" w:type="pct"/>
          </w:tcPr>
          <w:p w14:paraId="5682B7B5" w14:textId="77777777" w:rsidR="00436C66" w:rsidRPr="00DE6F4E" w:rsidRDefault="00D213F2" w:rsidP="007B7FFA">
            <w:pPr>
              <w:rPr>
                <w:rFonts w:ascii="Arial Narrow" w:eastAsia="Arial Unicode MS" w:hAnsi="Arial Narrow"/>
                <w:b/>
                <w:bCs/>
                <w:sz w:val="20"/>
                <w:szCs w:val="20"/>
              </w:rPr>
            </w:pPr>
            <w:r>
              <w:rPr>
                <w:rFonts w:ascii="Arial Narrow" w:hAnsi="Arial Narrow"/>
                <w:b/>
                <w:bCs/>
                <w:sz w:val="20"/>
                <w:szCs w:val="20"/>
              </w:rPr>
              <w:t>DG559</w:t>
            </w:r>
            <w:r w:rsidR="00436C66" w:rsidRPr="00DE6F4E">
              <w:rPr>
                <w:rFonts w:ascii="Arial Narrow" w:hAnsi="Arial Narrow"/>
                <w:sz w:val="20"/>
                <w:szCs w:val="20"/>
              </w:rPr>
              <w:br/>
              <w:t>State Code</w:t>
            </w:r>
          </w:p>
        </w:tc>
        <w:tc>
          <w:tcPr>
            <w:tcW w:w="419" w:type="pct"/>
          </w:tcPr>
          <w:p w14:paraId="6FCE7C9C" w14:textId="77777777" w:rsidR="00436C66" w:rsidRPr="00DE6F4E" w:rsidRDefault="00436C66" w:rsidP="00E14C21">
            <w:pPr>
              <w:jc w:val="right"/>
              <w:rPr>
                <w:rFonts w:ascii="Arial Narrow" w:eastAsia="Arial Unicode MS" w:hAnsi="Arial Narrow"/>
                <w:sz w:val="20"/>
                <w:szCs w:val="20"/>
              </w:rPr>
            </w:pPr>
            <w:r>
              <w:rPr>
                <w:rFonts w:ascii="Arial Narrow" w:hAnsi="Arial Narrow"/>
                <w:sz w:val="20"/>
                <w:szCs w:val="20"/>
              </w:rPr>
              <w:t>11</w:t>
            </w:r>
          </w:p>
        </w:tc>
        <w:tc>
          <w:tcPr>
            <w:tcW w:w="373" w:type="pct"/>
            <w:tcMar>
              <w:top w:w="72" w:type="dxa"/>
            </w:tcMar>
          </w:tcPr>
          <w:p w14:paraId="5F8F4F0D"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w:t>
            </w:r>
          </w:p>
        </w:tc>
        <w:tc>
          <w:tcPr>
            <w:tcW w:w="407" w:type="pct"/>
            <w:tcMar>
              <w:top w:w="43" w:type="dxa"/>
              <w:left w:w="43" w:type="dxa"/>
              <w:bottom w:w="43" w:type="dxa"/>
              <w:right w:w="43" w:type="dxa"/>
            </w:tcMar>
          </w:tcPr>
          <w:p w14:paraId="17D89299"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6A7CA822"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4B4B152A" w14:textId="4A48CB76" w:rsidR="00436C66" w:rsidRPr="00961EB8" w:rsidRDefault="00436C66" w:rsidP="007B7FFA">
            <w:pPr>
              <w:rPr>
                <w:rFonts w:ascii="Arial Narrow" w:hAnsi="Arial Narrow"/>
                <w:sz w:val="20"/>
                <w:szCs w:val="20"/>
              </w:rPr>
            </w:pPr>
            <w:r w:rsidRPr="00961EB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71" w:type="pct"/>
            <w:tcMar>
              <w:top w:w="72" w:type="dxa"/>
            </w:tcMar>
          </w:tcPr>
          <w:p w14:paraId="1A77CCEB" w14:textId="77777777" w:rsidR="00436C66" w:rsidRPr="00DE6F4E" w:rsidRDefault="00436C66" w:rsidP="007B7FFA">
            <w:pPr>
              <w:rPr>
                <w:rFonts w:ascii="Arial Narrow" w:eastAsia="Arial Unicode MS" w:hAnsi="Arial Narrow"/>
                <w:sz w:val="20"/>
                <w:szCs w:val="20"/>
              </w:rPr>
            </w:pPr>
            <w:r w:rsidRPr="00DE6F4E">
              <w:rPr>
                <w:rFonts w:ascii="Arial Narrow" w:hAnsi="Arial Narrow"/>
                <w:sz w:val="20"/>
                <w:szCs w:val="20"/>
              </w:rPr>
              <w:t xml:space="preserve">For a list of valid State Codes, refer to the </w:t>
            </w:r>
            <w:proofErr w:type="spellStart"/>
            <w:r>
              <w:rPr>
                <w:rFonts w:ascii="Arial Narrow" w:hAnsi="Arial Narrow"/>
                <w:iCs/>
                <w:sz w:val="20"/>
                <w:szCs w:val="20"/>
              </w:rPr>
              <w:t>ED</w:t>
            </w:r>
            <w:r>
              <w:rPr>
                <w:rFonts w:ascii="Arial Narrow" w:hAnsi="Arial Narrow"/>
                <w:i/>
                <w:iCs/>
                <w:sz w:val="20"/>
                <w:szCs w:val="20"/>
              </w:rPr>
              <w:t>Facts</w:t>
            </w:r>
            <w:proofErr w:type="spellEnd"/>
            <w:r>
              <w:rPr>
                <w:rFonts w:ascii="Arial Narrow" w:hAnsi="Arial Narrow"/>
                <w:iCs/>
                <w:sz w:val="20"/>
                <w:szCs w:val="20"/>
              </w:rPr>
              <w:t xml:space="preserve"> Workbook</w:t>
            </w:r>
            <w:r>
              <w:rPr>
                <w:rFonts w:ascii="Arial Narrow" w:hAnsi="Arial Narrow"/>
                <w:sz w:val="20"/>
                <w:szCs w:val="20"/>
              </w:rPr>
              <w:t>.</w:t>
            </w:r>
          </w:p>
        </w:tc>
      </w:tr>
      <w:tr w:rsidR="00712FCE" w:rsidRPr="00DE6F4E" w14:paraId="4C712CAA" w14:textId="77777777" w:rsidTr="00645153">
        <w:trPr>
          <w:jc w:val="center"/>
        </w:trPr>
        <w:tc>
          <w:tcPr>
            <w:tcW w:w="774" w:type="pct"/>
          </w:tcPr>
          <w:p w14:paraId="07CE2F8F" w14:textId="77777777" w:rsidR="00436C66" w:rsidRPr="00DE6F4E" w:rsidRDefault="00D213F2" w:rsidP="00E14C21">
            <w:pPr>
              <w:rPr>
                <w:rFonts w:ascii="Arial Narrow" w:eastAsia="Arial Unicode MS" w:hAnsi="Arial Narrow"/>
                <w:b/>
                <w:bCs/>
                <w:sz w:val="20"/>
                <w:szCs w:val="20"/>
              </w:rPr>
            </w:pPr>
            <w:r>
              <w:rPr>
                <w:rFonts w:ascii="Arial Narrow" w:hAnsi="Arial Narrow"/>
                <w:b/>
                <w:bCs/>
                <w:sz w:val="20"/>
                <w:szCs w:val="20"/>
              </w:rPr>
              <w:t>DG570</w:t>
            </w:r>
            <w:r w:rsidR="00436C66" w:rsidRPr="00DE6F4E">
              <w:rPr>
                <w:rFonts w:ascii="Arial Narrow" w:hAnsi="Arial Narrow"/>
                <w:b/>
                <w:bCs/>
                <w:sz w:val="20"/>
                <w:szCs w:val="20"/>
              </w:rPr>
              <w:br/>
            </w:r>
            <w:r w:rsidR="00436C66" w:rsidRPr="00DE6F4E">
              <w:rPr>
                <w:rFonts w:ascii="Arial Narrow" w:hAnsi="Arial Narrow"/>
                <w:sz w:val="20"/>
                <w:szCs w:val="20"/>
              </w:rPr>
              <w:t>State Agency Number</w:t>
            </w:r>
          </w:p>
        </w:tc>
        <w:tc>
          <w:tcPr>
            <w:tcW w:w="419" w:type="pct"/>
          </w:tcPr>
          <w:p w14:paraId="0C03248B" w14:textId="77777777" w:rsidR="00436C66" w:rsidRPr="00DE6F4E" w:rsidRDefault="00436C66" w:rsidP="00E14C21">
            <w:pPr>
              <w:jc w:val="right"/>
              <w:rPr>
                <w:rFonts w:ascii="Arial Narrow" w:eastAsia="Arial Unicode MS" w:hAnsi="Arial Narrow"/>
                <w:sz w:val="20"/>
                <w:szCs w:val="20"/>
              </w:rPr>
            </w:pPr>
            <w:r>
              <w:rPr>
                <w:rFonts w:ascii="Arial Narrow" w:hAnsi="Arial Narrow"/>
                <w:sz w:val="20"/>
                <w:szCs w:val="20"/>
              </w:rPr>
              <w:t>13</w:t>
            </w:r>
          </w:p>
        </w:tc>
        <w:tc>
          <w:tcPr>
            <w:tcW w:w="373" w:type="pct"/>
            <w:tcMar>
              <w:top w:w="72" w:type="dxa"/>
            </w:tcMar>
          </w:tcPr>
          <w:p w14:paraId="6F9DB22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w:t>
            </w:r>
          </w:p>
        </w:tc>
        <w:tc>
          <w:tcPr>
            <w:tcW w:w="407" w:type="pct"/>
            <w:tcMar>
              <w:top w:w="43" w:type="dxa"/>
              <w:left w:w="43" w:type="dxa"/>
              <w:bottom w:w="43" w:type="dxa"/>
              <w:right w:w="43" w:type="dxa"/>
            </w:tcMar>
          </w:tcPr>
          <w:p w14:paraId="0FC9BAC9"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490F7D12"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723E036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xml:space="preserve">A number used to uniquely identify state agencies. This ID cannot be updated through this file. </w:t>
            </w:r>
          </w:p>
        </w:tc>
        <w:tc>
          <w:tcPr>
            <w:tcW w:w="1071" w:type="pct"/>
            <w:tcMar>
              <w:top w:w="72" w:type="dxa"/>
            </w:tcMar>
          </w:tcPr>
          <w:p w14:paraId="5014E3BA" w14:textId="77777777" w:rsidR="00436C66" w:rsidRPr="00DE6F4E" w:rsidRDefault="00436C66" w:rsidP="00E14C21">
            <w:pPr>
              <w:rPr>
                <w:rFonts w:ascii="Arial Narrow" w:eastAsia="Arial Unicode MS" w:hAnsi="Arial Narrow"/>
                <w:sz w:val="20"/>
                <w:szCs w:val="20"/>
              </w:rPr>
            </w:pPr>
            <w:r w:rsidRPr="00DE6F4E">
              <w:rPr>
                <w:rFonts w:ascii="Arial Narrow" w:hAnsi="Arial Narrow"/>
                <w:b/>
                <w:bCs/>
                <w:sz w:val="20"/>
                <w:szCs w:val="20"/>
              </w:rPr>
              <w:t>01</w:t>
            </w:r>
            <w:r w:rsidRPr="00DE6F4E">
              <w:rPr>
                <w:rFonts w:ascii="Arial Narrow" w:hAnsi="Arial Narrow"/>
                <w:sz w:val="20"/>
                <w:szCs w:val="20"/>
              </w:rPr>
              <w:t xml:space="preserve"> </w:t>
            </w:r>
            <w:r>
              <w:rPr>
                <w:rFonts w:ascii="Arial Narrow" w:hAnsi="Arial Narrow"/>
                <w:sz w:val="20"/>
                <w:szCs w:val="20"/>
              </w:rPr>
              <w:t>–</w:t>
            </w:r>
            <w:r w:rsidRPr="00DE6F4E">
              <w:rPr>
                <w:rFonts w:ascii="Arial Narrow" w:hAnsi="Arial Narrow"/>
                <w:sz w:val="20"/>
                <w:szCs w:val="20"/>
              </w:rPr>
              <w:t xml:space="preserve"> State Education Agency </w:t>
            </w:r>
          </w:p>
        </w:tc>
      </w:tr>
      <w:tr w:rsidR="00712FCE" w:rsidRPr="00DE6F4E" w14:paraId="4EBB3CC5" w14:textId="77777777" w:rsidTr="00645153">
        <w:trPr>
          <w:jc w:val="center"/>
        </w:trPr>
        <w:tc>
          <w:tcPr>
            <w:tcW w:w="774" w:type="pct"/>
          </w:tcPr>
          <w:p w14:paraId="2CCB4449" w14:textId="709AA7D9" w:rsidR="00436C66" w:rsidRPr="00DE6F4E" w:rsidRDefault="00D213F2" w:rsidP="00F636F8">
            <w:pPr>
              <w:rPr>
                <w:rFonts w:ascii="Arial Narrow" w:eastAsia="Arial Unicode MS" w:hAnsi="Arial Narrow"/>
                <w:b/>
                <w:bCs/>
                <w:sz w:val="20"/>
                <w:szCs w:val="20"/>
              </w:rPr>
            </w:pPr>
            <w:r>
              <w:rPr>
                <w:rFonts w:ascii="Arial Narrow" w:hAnsi="Arial Narrow"/>
                <w:b/>
                <w:bCs/>
                <w:sz w:val="20"/>
                <w:szCs w:val="20"/>
              </w:rPr>
              <w:t>DG4</w:t>
            </w:r>
            <w:r w:rsidR="00436C66" w:rsidRPr="00DE6F4E">
              <w:rPr>
                <w:rFonts w:ascii="Arial Narrow" w:hAnsi="Arial Narrow"/>
                <w:b/>
                <w:bCs/>
                <w:sz w:val="20"/>
                <w:szCs w:val="20"/>
              </w:rPr>
              <w:br/>
            </w:r>
            <w:r w:rsidR="00436C66" w:rsidRPr="00DE6F4E">
              <w:rPr>
                <w:rFonts w:ascii="Arial Narrow" w:hAnsi="Arial Narrow"/>
                <w:sz w:val="20"/>
                <w:szCs w:val="20"/>
              </w:rPr>
              <w:t>LEA Identifier</w:t>
            </w:r>
            <w:r w:rsidR="00F636F8">
              <w:rPr>
                <w:rFonts w:ascii="Arial Narrow" w:hAnsi="Arial Narrow"/>
                <w:sz w:val="20"/>
                <w:szCs w:val="20"/>
              </w:rPr>
              <w:t xml:space="preserve"> (</w:t>
            </w:r>
            <w:r w:rsidR="00E244E8">
              <w:rPr>
                <w:rFonts w:ascii="Arial Narrow" w:hAnsi="Arial Narrow"/>
                <w:sz w:val="20"/>
                <w:szCs w:val="20"/>
              </w:rPr>
              <w:t>S</w:t>
            </w:r>
            <w:r w:rsidR="00F636F8">
              <w:rPr>
                <w:rFonts w:ascii="Arial Narrow" w:hAnsi="Arial Narrow"/>
                <w:sz w:val="20"/>
                <w:szCs w:val="20"/>
              </w:rPr>
              <w:t>ate)</w:t>
            </w:r>
          </w:p>
        </w:tc>
        <w:tc>
          <w:tcPr>
            <w:tcW w:w="419" w:type="pct"/>
          </w:tcPr>
          <w:p w14:paraId="0D0765C9"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373" w:type="pct"/>
            <w:tcMar>
              <w:top w:w="72" w:type="dxa"/>
            </w:tcMar>
          </w:tcPr>
          <w:p w14:paraId="6FD88B83"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14</w:t>
            </w:r>
          </w:p>
        </w:tc>
        <w:tc>
          <w:tcPr>
            <w:tcW w:w="407" w:type="pct"/>
            <w:tcMar>
              <w:top w:w="43" w:type="dxa"/>
              <w:left w:w="43" w:type="dxa"/>
              <w:bottom w:w="43" w:type="dxa"/>
              <w:right w:w="43" w:type="dxa"/>
            </w:tcMar>
          </w:tcPr>
          <w:p w14:paraId="616D02F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2E17D0F7"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62B86AA5" w14:textId="4CFEEBA5"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71" w:type="pct"/>
            <w:tcMar>
              <w:top w:w="72" w:type="dxa"/>
            </w:tcMar>
          </w:tcPr>
          <w:p w14:paraId="57E030C1"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712FCE" w:rsidRPr="00DE6F4E" w14:paraId="3555816E" w14:textId="77777777" w:rsidTr="00645153">
        <w:trPr>
          <w:jc w:val="center"/>
        </w:trPr>
        <w:tc>
          <w:tcPr>
            <w:tcW w:w="774" w:type="pct"/>
          </w:tcPr>
          <w:p w14:paraId="0017378C" w14:textId="33D4F643" w:rsidR="00436C66" w:rsidRPr="00DE6F4E" w:rsidRDefault="00D213F2" w:rsidP="00F636F8">
            <w:pPr>
              <w:rPr>
                <w:rFonts w:ascii="Arial Narrow" w:eastAsia="Arial Unicode MS" w:hAnsi="Arial Narrow"/>
                <w:b/>
                <w:bCs/>
                <w:sz w:val="20"/>
                <w:szCs w:val="20"/>
              </w:rPr>
            </w:pPr>
            <w:r>
              <w:rPr>
                <w:rFonts w:ascii="Arial Narrow" w:hAnsi="Arial Narrow"/>
                <w:b/>
                <w:bCs/>
                <w:sz w:val="20"/>
                <w:szCs w:val="20"/>
              </w:rPr>
              <w:t>DG5</w:t>
            </w:r>
            <w:r w:rsidR="00436C66" w:rsidRPr="00DE6F4E">
              <w:rPr>
                <w:rFonts w:ascii="Arial Narrow" w:hAnsi="Arial Narrow"/>
                <w:b/>
                <w:bCs/>
                <w:sz w:val="20"/>
                <w:szCs w:val="20"/>
              </w:rPr>
              <w:br/>
            </w:r>
            <w:r w:rsidR="00436C66" w:rsidRPr="00DE6F4E">
              <w:rPr>
                <w:rFonts w:ascii="Arial Narrow" w:hAnsi="Arial Narrow"/>
                <w:sz w:val="20"/>
                <w:szCs w:val="20"/>
              </w:rPr>
              <w:t>School Identifier</w:t>
            </w:r>
            <w:r w:rsidR="00F636F8">
              <w:rPr>
                <w:rFonts w:ascii="Arial Narrow" w:hAnsi="Arial Narrow"/>
                <w:sz w:val="20"/>
                <w:szCs w:val="20"/>
              </w:rPr>
              <w:t xml:space="preserve"> (</w:t>
            </w:r>
            <w:r w:rsidR="00E244E8">
              <w:rPr>
                <w:rFonts w:ascii="Arial Narrow" w:hAnsi="Arial Narrow"/>
                <w:sz w:val="20"/>
                <w:szCs w:val="20"/>
              </w:rPr>
              <w:t>S</w:t>
            </w:r>
            <w:r w:rsidR="00F636F8">
              <w:rPr>
                <w:rFonts w:ascii="Arial Narrow" w:hAnsi="Arial Narrow"/>
                <w:sz w:val="20"/>
                <w:szCs w:val="20"/>
              </w:rPr>
              <w:t>tate)</w:t>
            </w:r>
          </w:p>
        </w:tc>
        <w:tc>
          <w:tcPr>
            <w:tcW w:w="419" w:type="pct"/>
          </w:tcPr>
          <w:p w14:paraId="15BAB181"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29</w:t>
            </w:r>
          </w:p>
        </w:tc>
        <w:tc>
          <w:tcPr>
            <w:tcW w:w="373" w:type="pct"/>
            <w:tcMar>
              <w:top w:w="72" w:type="dxa"/>
            </w:tcMar>
          </w:tcPr>
          <w:p w14:paraId="36386BD2"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20</w:t>
            </w:r>
          </w:p>
        </w:tc>
        <w:tc>
          <w:tcPr>
            <w:tcW w:w="407" w:type="pct"/>
            <w:tcMar>
              <w:top w:w="43" w:type="dxa"/>
              <w:left w:w="43" w:type="dxa"/>
              <w:bottom w:w="43" w:type="dxa"/>
              <w:right w:w="43" w:type="dxa"/>
            </w:tcMar>
          </w:tcPr>
          <w:p w14:paraId="2D8D232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1A89C0CC"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31B605BC" w14:textId="1897786D"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71" w:type="pct"/>
            <w:tcMar>
              <w:top w:w="72" w:type="dxa"/>
            </w:tcMar>
          </w:tcPr>
          <w:p w14:paraId="2F06DCE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712FCE" w:rsidRPr="00DE6F4E" w14:paraId="1F80B14F" w14:textId="77777777" w:rsidTr="00645153">
        <w:trPr>
          <w:jc w:val="center"/>
        </w:trPr>
        <w:tc>
          <w:tcPr>
            <w:tcW w:w="774" w:type="pct"/>
          </w:tcPr>
          <w:p w14:paraId="2C5327F0"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Table Name</w:t>
            </w:r>
          </w:p>
        </w:tc>
        <w:tc>
          <w:tcPr>
            <w:tcW w:w="419" w:type="pct"/>
          </w:tcPr>
          <w:p w14:paraId="0D2FE6E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49</w:t>
            </w:r>
          </w:p>
        </w:tc>
        <w:tc>
          <w:tcPr>
            <w:tcW w:w="373" w:type="pct"/>
            <w:tcMar>
              <w:top w:w="72" w:type="dxa"/>
            </w:tcMar>
          </w:tcPr>
          <w:p w14:paraId="01B9CEB0"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20</w:t>
            </w:r>
          </w:p>
        </w:tc>
        <w:tc>
          <w:tcPr>
            <w:tcW w:w="407" w:type="pct"/>
            <w:tcMar>
              <w:top w:w="43" w:type="dxa"/>
              <w:left w:w="43" w:type="dxa"/>
              <w:bottom w:w="43" w:type="dxa"/>
              <w:right w:w="43" w:type="dxa"/>
            </w:tcMar>
          </w:tcPr>
          <w:p w14:paraId="503AF434"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00B74690"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121ABA5D" w14:textId="4D70A95C" w:rsidR="00436C66" w:rsidRPr="00DE6F4E" w:rsidRDefault="0004467E" w:rsidP="00E14C21">
            <w:pPr>
              <w:rPr>
                <w:rFonts w:ascii="Arial Narrow" w:eastAsia="Arial Unicode MS" w:hAnsi="Arial Narrow"/>
                <w:sz w:val="20"/>
                <w:szCs w:val="20"/>
              </w:rPr>
            </w:pPr>
            <w:r>
              <w:rPr>
                <w:rFonts w:ascii="Arial Narrow" w:hAnsi="Arial Narrow"/>
                <w:sz w:val="20"/>
                <w:szCs w:val="20"/>
              </w:rPr>
              <w:t xml:space="preserve">See </w:t>
            </w:r>
            <w:r w:rsidR="00A03081">
              <w:rPr>
                <w:rFonts w:ascii="Arial Narrow" w:hAnsi="Arial Narrow"/>
                <w:sz w:val="20"/>
                <w:szCs w:val="20"/>
              </w:rPr>
              <w:t>table 2.3-1</w:t>
            </w:r>
            <w:r w:rsidR="000A61C8">
              <w:rPr>
                <w:rFonts w:ascii="Arial Narrow" w:hAnsi="Arial Narrow"/>
                <w:sz w:val="20"/>
                <w:szCs w:val="20"/>
              </w:rPr>
              <w:t xml:space="preserve"> Required Categories and </w:t>
            </w:r>
            <w:r w:rsidR="000A61C8">
              <w:rPr>
                <w:rFonts w:ascii="Arial Narrow" w:hAnsi="Arial Narrow"/>
                <w:sz w:val="20"/>
                <w:szCs w:val="20"/>
              </w:rPr>
              <w:lastRenderedPageBreak/>
              <w:t>Totals</w:t>
            </w:r>
          </w:p>
        </w:tc>
        <w:tc>
          <w:tcPr>
            <w:tcW w:w="1071" w:type="pct"/>
            <w:tcMar>
              <w:top w:w="72" w:type="dxa"/>
            </w:tcMar>
          </w:tcPr>
          <w:p w14:paraId="266C302B" w14:textId="77777777" w:rsidR="00436C66" w:rsidRPr="00DE6F4E" w:rsidRDefault="00436C66" w:rsidP="00E14C21">
            <w:pPr>
              <w:rPr>
                <w:rFonts w:ascii="Arial Narrow" w:eastAsia="Arial Unicode MS" w:hAnsi="Arial Narrow"/>
                <w:b/>
                <w:color w:val="000000"/>
                <w:sz w:val="20"/>
                <w:szCs w:val="20"/>
              </w:rPr>
            </w:pPr>
            <w:r>
              <w:rPr>
                <w:rFonts w:ascii="Arial Narrow" w:hAnsi="Arial Narrow"/>
                <w:b/>
                <w:color w:val="000000"/>
                <w:sz w:val="20"/>
                <w:szCs w:val="20"/>
              </w:rPr>
              <w:lastRenderedPageBreak/>
              <w:t>GRADCNT</w:t>
            </w:r>
          </w:p>
        </w:tc>
      </w:tr>
      <w:tr w:rsidR="00712FCE" w:rsidRPr="00DE6F4E" w14:paraId="705703B6" w14:textId="77777777" w:rsidTr="00645153">
        <w:trPr>
          <w:jc w:val="center"/>
        </w:trPr>
        <w:tc>
          <w:tcPr>
            <w:tcW w:w="774" w:type="pct"/>
          </w:tcPr>
          <w:p w14:paraId="271EF111"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lastRenderedPageBreak/>
              <w:t>Filler</w:t>
            </w:r>
          </w:p>
        </w:tc>
        <w:tc>
          <w:tcPr>
            <w:tcW w:w="419" w:type="pct"/>
          </w:tcPr>
          <w:p w14:paraId="6912CE5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69</w:t>
            </w:r>
          </w:p>
        </w:tc>
        <w:tc>
          <w:tcPr>
            <w:tcW w:w="373" w:type="pct"/>
            <w:tcMar>
              <w:top w:w="72" w:type="dxa"/>
            </w:tcMar>
          </w:tcPr>
          <w:p w14:paraId="1182A16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5B77D592"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1F492F5D"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55AAB6C9"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Leave filler field blank.</w:t>
            </w:r>
          </w:p>
        </w:tc>
        <w:tc>
          <w:tcPr>
            <w:tcW w:w="1071" w:type="pct"/>
            <w:tcMar>
              <w:top w:w="72" w:type="dxa"/>
            </w:tcMar>
          </w:tcPr>
          <w:p w14:paraId="1133191C"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r>
      <w:tr w:rsidR="00436C66" w:rsidRPr="00DE6F4E" w14:paraId="74FBB05C" w14:textId="77777777" w:rsidTr="00645153">
        <w:trPr>
          <w:jc w:val="center"/>
        </w:trPr>
        <w:tc>
          <w:tcPr>
            <w:tcW w:w="774" w:type="pct"/>
          </w:tcPr>
          <w:p w14:paraId="55365454" w14:textId="77777777" w:rsidR="00436C66" w:rsidRPr="00DE6F4E" w:rsidRDefault="00436C66" w:rsidP="00E25E1D">
            <w:pPr>
              <w:rPr>
                <w:rFonts w:ascii="Arial Narrow" w:eastAsia="Arial Unicode MS" w:hAnsi="Arial Narrow"/>
                <w:sz w:val="20"/>
                <w:szCs w:val="20"/>
              </w:rPr>
            </w:pPr>
            <w:r w:rsidRPr="00DE6F4E">
              <w:rPr>
                <w:rFonts w:ascii="Arial Narrow" w:hAnsi="Arial Narrow"/>
                <w:sz w:val="20"/>
                <w:szCs w:val="20"/>
              </w:rPr>
              <w:t>Racial Ethnic</w:t>
            </w:r>
          </w:p>
        </w:tc>
        <w:tc>
          <w:tcPr>
            <w:tcW w:w="419" w:type="pct"/>
          </w:tcPr>
          <w:p w14:paraId="204DF40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84</w:t>
            </w:r>
          </w:p>
        </w:tc>
        <w:tc>
          <w:tcPr>
            <w:tcW w:w="373" w:type="pct"/>
            <w:tcMar>
              <w:top w:w="72" w:type="dxa"/>
            </w:tcMar>
          </w:tcPr>
          <w:p w14:paraId="6998993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1E3BEFC3"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7C69D890"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03A60C85" w14:textId="58333ADA" w:rsidR="00436C66" w:rsidRPr="00DE6F4E" w:rsidRDefault="00197372" w:rsidP="00E14C21">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071" w:type="pct"/>
            <w:tcMar>
              <w:top w:w="72" w:type="dxa"/>
            </w:tcMar>
          </w:tcPr>
          <w:p w14:paraId="143AF5B4" w14:textId="1DC1F9D0"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1743C2AC" w14:textId="76CD60EB"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1D8FFA8E" w14:textId="7F1858C1"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378BEAA9" w14:textId="6411D09C"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0DB61D67" w14:textId="1A7CCB1D"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1E92C140" w14:textId="570A8A70"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7F0C7D00" w14:textId="5AD84242" w:rsidR="00436C66" w:rsidRPr="003A1695" w:rsidRDefault="00436C66" w:rsidP="00E14C21">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D247784" w14:textId="77777777" w:rsidR="00436C66" w:rsidRPr="00FD1CC9" w:rsidRDefault="00436C66" w:rsidP="00FD1CC9">
            <w:pPr>
              <w:autoSpaceDE w:val="0"/>
              <w:autoSpaceDN w:val="0"/>
              <w:adjustRightInd w:val="0"/>
              <w:rPr>
                <w:rFonts w:ascii="Arial Narrow" w:hAnsi="Arial Narrow"/>
                <w:color w:val="000000"/>
                <w:sz w:val="20"/>
              </w:rPr>
            </w:pPr>
            <w:r w:rsidRPr="00FD1CC9">
              <w:rPr>
                <w:rFonts w:ascii="Arial Narrow" w:hAnsi="Arial Narrow"/>
                <w:b/>
                <w:color w:val="000000"/>
                <w:sz w:val="20"/>
              </w:rPr>
              <w:t>MISSING</w:t>
            </w:r>
            <w:r>
              <w:rPr>
                <w:rFonts w:ascii="Arial Narrow" w:hAnsi="Arial Narrow" w:cs="Arial Narrow"/>
                <w:b/>
                <w:bCs/>
                <w:color w:val="000000"/>
                <w:sz w:val="20"/>
                <w:szCs w:val="20"/>
              </w:rPr>
              <w:t xml:space="preserve"> </w:t>
            </w:r>
          </w:p>
        </w:tc>
      </w:tr>
      <w:tr w:rsidR="00436C66" w:rsidRPr="00DE6F4E" w14:paraId="220419C5" w14:textId="77777777" w:rsidTr="00645153">
        <w:trPr>
          <w:jc w:val="center"/>
        </w:trPr>
        <w:tc>
          <w:tcPr>
            <w:tcW w:w="774" w:type="pct"/>
          </w:tcPr>
          <w:p w14:paraId="76A9B6EC" w14:textId="77777777" w:rsidR="00436C66" w:rsidRPr="00DE6F4E" w:rsidRDefault="00436C66" w:rsidP="00E14C21">
            <w:pPr>
              <w:rPr>
                <w:rFonts w:ascii="Arial Narrow" w:eastAsia="Arial Unicode MS" w:hAnsi="Arial Narrow"/>
                <w:sz w:val="20"/>
                <w:szCs w:val="20"/>
              </w:rPr>
            </w:pPr>
            <w:r>
              <w:rPr>
                <w:rFonts w:ascii="Arial Narrow" w:hAnsi="Arial Narrow"/>
                <w:sz w:val="20"/>
                <w:szCs w:val="20"/>
              </w:rPr>
              <w:t>Sex (Membership)</w:t>
            </w:r>
          </w:p>
        </w:tc>
        <w:tc>
          <w:tcPr>
            <w:tcW w:w="419" w:type="pct"/>
          </w:tcPr>
          <w:p w14:paraId="67DB8587"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99</w:t>
            </w:r>
          </w:p>
        </w:tc>
        <w:tc>
          <w:tcPr>
            <w:tcW w:w="373" w:type="pct"/>
            <w:tcMar>
              <w:top w:w="72" w:type="dxa"/>
            </w:tcMar>
          </w:tcPr>
          <w:p w14:paraId="6B9E6761"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36F0DE30"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5188AB48"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031FCCD1" w14:textId="77777777" w:rsidR="00436C66" w:rsidRPr="007815B2" w:rsidRDefault="00436C66" w:rsidP="00E14C21">
            <w:pPr>
              <w:rPr>
                <w:rFonts w:ascii="Arial Narrow" w:eastAsia="Arial Unicode MS" w:hAnsi="Arial Narrow"/>
                <w:sz w:val="20"/>
                <w:szCs w:val="20"/>
              </w:rPr>
            </w:pPr>
            <w:r>
              <w:rPr>
                <w:rFonts w:ascii="Arial Narrow" w:hAnsi="Arial Narrow"/>
                <w:sz w:val="20"/>
                <w:szCs w:val="20"/>
              </w:rPr>
              <w:t>The concept describing the biological traits that distinguish the males and females of a species.</w:t>
            </w:r>
          </w:p>
        </w:tc>
        <w:tc>
          <w:tcPr>
            <w:tcW w:w="1071" w:type="pct"/>
            <w:tcMar>
              <w:top w:w="72" w:type="dxa"/>
            </w:tcMar>
          </w:tcPr>
          <w:p w14:paraId="7601115D" w14:textId="13C18443" w:rsidR="00436C66" w:rsidRPr="00DE6F4E" w:rsidRDefault="00436C66" w:rsidP="00E14C21">
            <w:pPr>
              <w:rPr>
                <w:rFonts w:ascii="Arial Narrow" w:eastAsia="Arial Unicode MS" w:hAnsi="Arial Narrow"/>
                <w:b/>
                <w:bCs/>
                <w:color w:val="000000"/>
                <w:sz w:val="20"/>
                <w:szCs w:val="20"/>
              </w:rPr>
            </w:pPr>
            <w:r>
              <w:rPr>
                <w:rFonts w:ascii="Arial Narrow" w:hAnsi="Arial Narrow"/>
                <w:b/>
                <w:bCs/>
                <w:color w:val="000000"/>
                <w:sz w:val="20"/>
                <w:szCs w:val="20"/>
              </w:rPr>
              <w:t>F</w:t>
            </w:r>
            <w:r w:rsidRPr="00FD1CC9">
              <w:rPr>
                <w:rFonts w:ascii="Arial Narrow" w:hAnsi="Arial Narrow"/>
                <w:b/>
                <w:color w:val="000000"/>
                <w:sz w:val="20"/>
              </w:rPr>
              <w:t xml:space="preserve"> </w:t>
            </w:r>
            <w:r w:rsidRPr="00FD1CC9">
              <w:rPr>
                <w:rFonts w:ascii="Arial Narrow" w:hAnsi="Arial Narrow"/>
                <w:color w:val="000000"/>
                <w:sz w:val="20"/>
              </w:rPr>
              <w:t>– Female</w:t>
            </w:r>
          </w:p>
          <w:p w14:paraId="1B09C903" w14:textId="01FBC933" w:rsidR="00436C66" w:rsidRPr="00DE6F4E" w:rsidRDefault="00436C66" w:rsidP="00E14C21">
            <w:pPr>
              <w:rPr>
                <w:rFonts w:ascii="Arial Narrow" w:eastAsia="Arial Unicode MS" w:hAnsi="Arial Narrow"/>
                <w:b/>
                <w:bCs/>
                <w:color w:val="000000"/>
                <w:sz w:val="20"/>
                <w:szCs w:val="20"/>
              </w:rPr>
            </w:pPr>
            <w:r>
              <w:rPr>
                <w:rFonts w:ascii="Arial Narrow" w:hAnsi="Arial Narrow"/>
                <w:b/>
                <w:bCs/>
                <w:color w:val="000000"/>
                <w:sz w:val="20"/>
                <w:szCs w:val="20"/>
              </w:rPr>
              <w:t>M</w:t>
            </w:r>
            <w:r w:rsidRPr="00FD1CC9">
              <w:rPr>
                <w:rFonts w:ascii="Arial Narrow" w:hAnsi="Arial Narrow"/>
                <w:b/>
                <w:color w:val="000000"/>
                <w:sz w:val="20"/>
              </w:rPr>
              <w:t xml:space="preserve"> </w:t>
            </w:r>
            <w:r w:rsidRPr="00FD1CC9">
              <w:rPr>
                <w:rFonts w:ascii="Arial Narrow" w:hAnsi="Arial Narrow"/>
                <w:color w:val="000000"/>
                <w:sz w:val="20"/>
              </w:rPr>
              <w:t>– Male</w:t>
            </w:r>
          </w:p>
          <w:p w14:paraId="61714B8F" w14:textId="77777777" w:rsidR="00436C66" w:rsidRPr="00DE6F4E" w:rsidRDefault="00436C66" w:rsidP="00E14C21">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436C66" w:rsidRPr="00DE6F4E" w14:paraId="56D1B55F" w14:textId="77777777" w:rsidTr="00645153">
        <w:trPr>
          <w:jc w:val="center"/>
        </w:trPr>
        <w:tc>
          <w:tcPr>
            <w:tcW w:w="774" w:type="pct"/>
          </w:tcPr>
          <w:p w14:paraId="125D6439" w14:textId="77777777" w:rsidR="004567E9" w:rsidRPr="00AA1912" w:rsidRDefault="00436C66" w:rsidP="00E14C21">
            <w:pPr>
              <w:rPr>
                <w:rFonts w:ascii="Arial Narrow" w:hAnsi="Arial Narrow"/>
                <w:sz w:val="20"/>
                <w:szCs w:val="20"/>
              </w:rPr>
            </w:pPr>
            <w:r w:rsidRPr="00DE6F4E">
              <w:rPr>
                <w:rFonts w:ascii="Arial Narrow" w:hAnsi="Arial Narrow"/>
                <w:sz w:val="20"/>
                <w:szCs w:val="20"/>
              </w:rPr>
              <w:t>Disability Status (IDEA)</w:t>
            </w:r>
          </w:p>
        </w:tc>
        <w:tc>
          <w:tcPr>
            <w:tcW w:w="419" w:type="pct"/>
          </w:tcPr>
          <w:p w14:paraId="23DAA764"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114</w:t>
            </w:r>
          </w:p>
        </w:tc>
        <w:tc>
          <w:tcPr>
            <w:tcW w:w="373" w:type="pct"/>
            <w:tcMar>
              <w:top w:w="72" w:type="dxa"/>
            </w:tcMar>
          </w:tcPr>
          <w:p w14:paraId="1654622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3E4615D6"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21C077E7"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6FC4A57E" w14:textId="77777777" w:rsidR="00436C66" w:rsidRPr="00DE6F4E" w:rsidRDefault="00436C66" w:rsidP="00E14C21">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71" w:type="pct"/>
            <w:tcMar>
              <w:top w:w="72" w:type="dxa"/>
            </w:tcMar>
          </w:tcPr>
          <w:p w14:paraId="660DC509" w14:textId="77777777" w:rsidR="00436C66" w:rsidRDefault="00436C66" w:rsidP="00E14C21">
            <w:pPr>
              <w:rPr>
                <w:rFonts w:ascii="Arial Narrow" w:hAnsi="Arial Narrow"/>
                <w:b/>
                <w:bCs/>
                <w:sz w:val="20"/>
                <w:szCs w:val="20"/>
              </w:rPr>
            </w:pPr>
            <w:r>
              <w:rPr>
                <w:rFonts w:ascii="Arial Narrow" w:hAnsi="Arial Narrow"/>
                <w:b/>
                <w:bCs/>
                <w:sz w:val="20"/>
                <w:szCs w:val="20"/>
              </w:rPr>
              <w:t>WODIS</w:t>
            </w:r>
            <w:r w:rsidRPr="00FD1CC9">
              <w:rPr>
                <w:rFonts w:ascii="Arial Narrow" w:hAnsi="Arial Narrow"/>
                <w:b/>
                <w:sz w:val="20"/>
              </w:rPr>
              <w:t xml:space="preserve"> </w:t>
            </w:r>
            <w:r>
              <w:rPr>
                <w:rFonts w:ascii="Arial Narrow" w:hAnsi="Arial Narrow"/>
                <w:bCs/>
                <w:sz w:val="20"/>
                <w:szCs w:val="20"/>
              </w:rPr>
              <w:t>–</w:t>
            </w:r>
            <w:r w:rsidRPr="00FD1CC9">
              <w:rPr>
                <w:rFonts w:ascii="Arial Narrow" w:hAnsi="Arial Narrow"/>
                <w:sz w:val="20"/>
              </w:rPr>
              <w:t xml:space="preserve"> </w:t>
            </w:r>
            <w:r>
              <w:rPr>
                <w:rFonts w:ascii="Arial Narrow" w:hAnsi="Arial Narrow"/>
                <w:bCs/>
                <w:sz w:val="20"/>
                <w:szCs w:val="20"/>
              </w:rPr>
              <w:t>Children without disabilities</w:t>
            </w:r>
          </w:p>
          <w:p w14:paraId="526C9420" w14:textId="33D0AFBB" w:rsidR="00436C66" w:rsidRDefault="00436C66" w:rsidP="00E14C21">
            <w:pPr>
              <w:rPr>
                <w:rFonts w:ascii="Arial Narrow" w:hAnsi="Arial Narrow"/>
                <w:b/>
                <w:bCs/>
                <w:sz w:val="20"/>
                <w:szCs w:val="20"/>
              </w:rPr>
            </w:pPr>
            <w:r>
              <w:rPr>
                <w:rFonts w:ascii="Arial Narrow" w:hAnsi="Arial Narrow"/>
                <w:b/>
                <w:bCs/>
                <w:sz w:val="20"/>
                <w:szCs w:val="20"/>
              </w:rPr>
              <w:t>WDIS</w:t>
            </w:r>
            <w:r w:rsidRPr="00FD1CC9">
              <w:rPr>
                <w:rFonts w:ascii="Arial Narrow" w:hAnsi="Arial Narrow"/>
                <w:b/>
                <w:sz w:val="20"/>
              </w:rPr>
              <w:t xml:space="preserve"> </w:t>
            </w:r>
            <w:r>
              <w:rPr>
                <w:rFonts w:ascii="Arial Narrow" w:hAnsi="Arial Narrow"/>
                <w:bCs/>
                <w:sz w:val="20"/>
                <w:szCs w:val="20"/>
              </w:rPr>
              <w:t>–</w:t>
            </w:r>
            <w:r w:rsidRPr="00FD1CC9">
              <w:rPr>
                <w:rFonts w:ascii="Arial Narrow" w:hAnsi="Arial Narrow"/>
                <w:sz w:val="20"/>
              </w:rPr>
              <w:t xml:space="preserve"> </w:t>
            </w:r>
            <w:r>
              <w:rPr>
                <w:rFonts w:ascii="Arial Narrow" w:hAnsi="Arial Narrow"/>
                <w:bCs/>
                <w:sz w:val="20"/>
                <w:szCs w:val="20"/>
              </w:rPr>
              <w:t>Children with one or more disabilities (IDEA)</w:t>
            </w:r>
          </w:p>
          <w:p w14:paraId="2A7B6E09" w14:textId="1336190B" w:rsidR="00436C66" w:rsidRDefault="00436C66" w:rsidP="00E14C21">
            <w:pPr>
              <w:rPr>
                <w:rFonts w:ascii="Arial Narrow" w:hAnsi="Arial Narrow"/>
                <w:b/>
                <w:bCs/>
                <w:sz w:val="20"/>
                <w:szCs w:val="20"/>
              </w:rPr>
            </w:pPr>
            <w:r>
              <w:rPr>
                <w:rFonts w:ascii="Arial Narrow" w:hAnsi="Arial Narrow"/>
                <w:b/>
                <w:bCs/>
                <w:sz w:val="20"/>
                <w:szCs w:val="20"/>
              </w:rPr>
              <w:t>MISSING</w:t>
            </w:r>
            <w:r w:rsidRPr="00FD1CC9">
              <w:rPr>
                <w:rFonts w:ascii="Arial Narrow" w:hAnsi="Arial Narrow"/>
                <w:b/>
                <w:sz w:val="20"/>
              </w:rPr>
              <w:t xml:space="preserve"> </w:t>
            </w:r>
          </w:p>
        </w:tc>
      </w:tr>
      <w:tr w:rsidR="00436C66" w:rsidRPr="00DE6F4E" w14:paraId="73D12974" w14:textId="77777777" w:rsidTr="00645153">
        <w:trPr>
          <w:jc w:val="center"/>
        </w:trPr>
        <w:tc>
          <w:tcPr>
            <w:tcW w:w="774" w:type="pct"/>
          </w:tcPr>
          <w:p w14:paraId="4627CEA9" w14:textId="145C9B53" w:rsidR="00D84406" w:rsidRPr="009225AD" w:rsidRDefault="00675B31" w:rsidP="005E4BD5">
            <w:pPr>
              <w:rPr>
                <w:rFonts w:ascii="Arial Narrow" w:eastAsia="Arial Unicode MS" w:hAnsi="Arial Narrow"/>
                <w:i/>
                <w:sz w:val="20"/>
                <w:szCs w:val="20"/>
              </w:rPr>
            </w:pPr>
            <w:r>
              <w:rPr>
                <w:rFonts w:ascii="Arial Narrow" w:hAnsi="Arial Narrow"/>
                <w:sz w:val="20"/>
                <w:szCs w:val="20"/>
              </w:rPr>
              <w:t>English Learner Status (Only)</w:t>
            </w:r>
          </w:p>
        </w:tc>
        <w:tc>
          <w:tcPr>
            <w:tcW w:w="419" w:type="pct"/>
          </w:tcPr>
          <w:p w14:paraId="002FF860"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129</w:t>
            </w:r>
          </w:p>
        </w:tc>
        <w:tc>
          <w:tcPr>
            <w:tcW w:w="373" w:type="pct"/>
            <w:tcMar>
              <w:top w:w="72" w:type="dxa"/>
            </w:tcMar>
          </w:tcPr>
          <w:p w14:paraId="4B581938"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0DCC68D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75DECCC1"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01525A33" w14:textId="31E1D687" w:rsidR="002927AF" w:rsidRDefault="00436C66" w:rsidP="00E14C21">
            <w:pPr>
              <w:rPr>
                <w:rFonts w:ascii="Arial Narrow" w:hAnsi="Arial Narrow"/>
                <w:sz w:val="20"/>
                <w:szCs w:val="20"/>
              </w:rPr>
            </w:pPr>
            <w:r>
              <w:rPr>
                <w:rFonts w:ascii="Arial Narrow" w:hAnsi="Arial Narrow"/>
                <w:sz w:val="20"/>
                <w:szCs w:val="20"/>
              </w:rPr>
              <w:t>An indication that students met the definition of an English learner.</w:t>
            </w:r>
          </w:p>
        </w:tc>
        <w:tc>
          <w:tcPr>
            <w:tcW w:w="1071" w:type="pct"/>
            <w:tcMar>
              <w:top w:w="72" w:type="dxa"/>
            </w:tcMar>
          </w:tcPr>
          <w:p w14:paraId="2CBE360A" w14:textId="2569E266" w:rsidR="00436C66" w:rsidRDefault="00436C66" w:rsidP="00E14C21">
            <w:pPr>
              <w:rPr>
                <w:rFonts w:ascii="Arial Narrow" w:hAnsi="Arial Narrow"/>
                <w:b/>
                <w:bCs/>
                <w:sz w:val="20"/>
                <w:szCs w:val="20"/>
              </w:rPr>
            </w:pPr>
            <w:r>
              <w:rPr>
                <w:rFonts w:ascii="Arial Narrow" w:hAnsi="Arial Narrow"/>
                <w:b/>
                <w:bCs/>
                <w:sz w:val="20"/>
                <w:szCs w:val="20"/>
              </w:rPr>
              <w:t>LEP</w:t>
            </w:r>
            <w:r w:rsidRPr="00FD1CC9">
              <w:rPr>
                <w:rFonts w:ascii="Arial Narrow" w:hAnsi="Arial Narrow"/>
                <w:b/>
                <w:sz w:val="20"/>
              </w:rPr>
              <w:t xml:space="preserve"> </w:t>
            </w:r>
            <w:r>
              <w:rPr>
                <w:rFonts w:ascii="Arial Narrow" w:hAnsi="Arial Narrow"/>
                <w:bCs/>
                <w:sz w:val="20"/>
                <w:szCs w:val="20"/>
              </w:rPr>
              <w:t>–</w:t>
            </w:r>
            <w:r w:rsidRPr="00FD1CC9">
              <w:rPr>
                <w:rFonts w:ascii="Arial Narrow" w:hAnsi="Arial Narrow"/>
                <w:sz w:val="20"/>
              </w:rPr>
              <w:t xml:space="preserve"> </w:t>
            </w:r>
            <w:r>
              <w:rPr>
                <w:rFonts w:ascii="Arial Narrow" w:hAnsi="Arial Narrow"/>
                <w:bCs/>
                <w:sz w:val="20"/>
                <w:szCs w:val="20"/>
              </w:rPr>
              <w:t>English learner</w:t>
            </w:r>
          </w:p>
          <w:p w14:paraId="5C392403" w14:textId="6CEA6BBF" w:rsidR="00436C66" w:rsidRPr="00FD1CC9" w:rsidRDefault="00436C66" w:rsidP="00E14C21">
            <w:pPr>
              <w:rPr>
                <w:rFonts w:ascii="Arial Narrow" w:hAnsi="Arial Narrow"/>
                <w:b/>
                <w:sz w:val="20"/>
              </w:rPr>
            </w:pPr>
            <w:r>
              <w:rPr>
                <w:rFonts w:ascii="Arial Narrow" w:hAnsi="Arial Narrow"/>
                <w:b/>
                <w:bCs/>
                <w:sz w:val="20"/>
                <w:szCs w:val="20"/>
              </w:rPr>
              <w:t>MISSING</w:t>
            </w:r>
          </w:p>
        </w:tc>
      </w:tr>
      <w:tr w:rsidR="00436C66" w:rsidRPr="00DE6F4E" w14:paraId="034AF926" w14:textId="77777777" w:rsidTr="00645153">
        <w:trPr>
          <w:jc w:val="center"/>
        </w:trPr>
        <w:tc>
          <w:tcPr>
            <w:tcW w:w="774" w:type="pct"/>
          </w:tcPr>
          <w:p w14:paraId="3A303E0D" w14:textId="2F306D22" w:rsidR="00436C66" w:rsidRDefault="00436C66" w:rsidP="00E14C21">
            <w:pPr>
              <w:rPr>
                <w:rFonts w:ascii="Arial Narrow" w:hAnsi="Arial Narrow"/>
                <w:sz w:val="20"/>
                <w:szCs w:val="20"/>
              </w:rPr>
            </w:pPr>
            <w:r w:rsidRPr="00DE6F4E">
              <w:rPr>
                <w:rFonts w:ascii="Arial Narrow" w:hAnsi="Arial Narrow"/>
                <w:sz w:val="20"/>
                <w:szCs w:val="20"/>
              </w:rPr>
              <w:t>Migratory Status</w:t>
            </w:r>
          </w:p>
          <w:p w14:paraId="67C95CC0" w14:textId="78347B84" w:rsidR="000317E9" w:rsidRPr="00AA1912" w:rsidRDefault="000317E9" w:rsidP="00E14C21">
            <w:pPr>
              <w:rPr>
                <w:rFonts w:ascii="Arial Narrow" w:eastAsia="Arial Unicode MS" w:hAnsi="Arial Narrow"/>
                <w:b/>
                <w:i/>
                <w:color w:val="FF0000"/>
                <w:sz w:val="20"/>
                <w:szCs w:val="20"/>
              </w:rPr>
            </w:pPr>
          </w:p>
        </w:tc>
        <w:tc>
          <w:tcPr>
            <w:tcW w:w="419" w:type="pct"/>
          </w:tcPr>
          <w:p w14:paraId="32F81E6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144</w:t>
            </w:r>
          </w:p>
        </w:tc>
        <w:tc>
          <w:tcPr>
            <w:tcW w:w="373" w:type="pct"/>
            <w:tcMar>
              <w:top w:w="72" w:type="dxa"/>
            </w:tcMar>
          </w:tcPr>
          <w:p w14:paraId="73B2F110"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32D6F3FD"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7B5B1071"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6F92AF97" w14:textId="34E936BC" w:rsidR="00436C66" w:rsidRDefault="00436C66" w:rsidP="000317E9">
            <w:pPr>
              <w:rPr>
                <w:rFonts w:ascii="Arial Narrow" w:hAnsi="Arial Narrow"/>
                <w:sz w:val="20"/>
                <w:szCs w:val="20"/>
              </w:rPr>
            </w:pPr>
            <w:r>
              <w:rPr>
                <w:rFonts w:ascii="Arial Narrow" w:hAnsi="Arial Narrow"/>
                <w:sz w:val="20"/>
                <w:szCs w:val="20"/>
              </w:rPr>
              <w:t>An indication that students are eligible migratory children.</w:t>
            </w:r>
          </w:p>
        </w:tc>
        <w:tc>
          <w:tcPr>
            <w:tcW w:w="1071" w:type="pct"/>
            <w:tcMar>
              <w:top w:w="72" w:type="dxa"/>
            </w:tcMar>
          </w:tcPr>
          <w:p w14:paraId="364F8F03" w14:textId="26058FEB" w:rsidR="00436C66" w:rsidRDefault="00436C66" w:rsidP="00E14C21">
            <w:pPr>
              <w:rPr>
                <w:rFonts w:ascii="Arial Narrow" w:hAnsi="Arial Narrow"/>
                <w:b/>
                <w:bCs/>
                <w:sz w:val="20"/>
                <w:szCs w:val="20"/>
              </w:rPr>
            </w:pPr>
            <w:r>
              <w:rPr>
                <w:rFonts w:ascii="Arial Narrow" w:hAnsi="Arial Narrow"/>
                <w:b/>
                <w:bCs/>
                <w:sz w:val="20"/>
                <w:szCs w:val="20"/>
              </w:rPr>
              <w:t>MS</w:t>
            </w:r>
            <w:r w:rsidRPr="00FD1CC9">
              <w:rPr>
                <w:rFonts w:ascii="Arial Narrow" w:hAnsi="Arial Narrow"/>
                <w:b/>
                <w:sz w:val="20"/>
              </w:rPr>
              <w:t xml:space="preserve"> </w:t>
            </w:r>
            <w:r>
              <w:rPr>
                <w:rFonts w:ascii="Arial Narrow" w:hAnsi="Arial Narrow"/>
                <w:bCs/>
                <w:sz w:val="20"/>
                <w:szCs w:val="20"/>
              </w:rPr>
              <w:t>– Migratory students</w:t>
            </w:r>
          </w:p>
          <w:p w14:paraId="172771A4" w14:textId="71E587E3" w:rsidR="00436C66" w:rsidRDefault="00436C66" w:rsidP="005E4BD5">
            <w:pPr>
              <w:rPr>
                <w:rFonts w:ascii="Arial Narrow" w:hAnsi="Arial Narrow"/>
                <w:b/>
                <w:bCs/>
                <w:sz w:val="20"/>
                <w:szCs w:val="20"/>
              </w:rPr>
            </w:pPr>
            <w:r>
              <w:rPr>
                <w:rFonts w:ascii="Arial Narrow" w:hAnsi="Arial Narrow"/>
                <w:b/>
                <w:bCs/>
                <w:sz w:val="20"/>
                <w:szCs w:val="20"/>
              </w:rPr>
              <w:t xml:space="preserve">MISSING </w:t>
            </w:r>
          </w:p>
        </w:tc>
      </w:tr>
      <w:tr w:rsidR="00436C66" w:rsidRPr="00DE6F4E" w14:paraId="7587951B" w14:textId="77777777" w:rsidTr="00645153">
        <w:trPr>
          <w:jc w:val="center"/>
        </w:trPr>
        <w:tc>
          <w:tcPr>
            <w:tcW w:w="774" w:type="pct"/>
          </w:tcPr>
          <w:p w14:paraId="6E44CFF0"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Economically Disadvantaged Status</w:t>
            </w:r>
          </w:p>
        </w:tc>
        <w:tc>
          <w:tcPr>
            <w:tcW w:w="419" w:type="pct"/>
          </w:tcPr>
          <w:p w14:paraId="60EA1FAD"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159</w:t>
            </w:r>
          </w:p>
        </w:tc>
        <w:tc>
          <w:tcPr>
            <w:tcW w:w="373" w:type="pct"/>
            <w:tcMar>
              <w:top w:w="72" w:type="dxa"/>
            </w:tcMar>
          </w:tcPr>
          <w:p w14:paraId="10CE1993"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4DB7DB31"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2160C8E2"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19075707" w14:textId="77777777" w:rsidR="00436C66" w:rsidRPr="00DE6F4E" w:rsidRDefault="00436C66" w:rsidP="00E14C21">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71" w:type="pct"/>
            <w:tcMar>
              <w:top w:w="72" w:type="dxa"/>
            </w:tcMar>
          </w:tcPr>
          <w:p w14:paraId="49A2619D" w14:textId="1D8CF2A2" w:rsidR="00436C66" w:rsidRPr="00DE6F4E" w:rsidRDefault="00436C66" w:rsidP="00E14C21">
            <w:pPr>
              <w:rPr>
                <w:rFonts w:ascii="Arial Narrow" w:eastAsia="Arial Unicode MS" w:hAnsi="Arial Narrow"/>
                <w:b/>
                <w:bCs/>
                <w:sz w:val="20"/>
                <w:szCs w:val="20"/>
              </w:rPr>
            </w:pPr>
            <w:r>
              <w:rPr>
                <w:rFonts w:ascii="Arial Narrow" w:hAnsi="Arial Narrow"/>
                <w:b/>
                <w:bCs/>
                <w:sz w:val="20"/>
                <w:szCs w:val="20"/>
              </w:rPr>
              <w:t>ECODIS</w:t>
            </w:r>
            <w:r w:rsidRPr="00FD1CC9">
              <w:rPr>
                <w:rFonts w:ascii="Arial Narrow" w:hAnsi="Arial Narrow"/>
                <w:b/>
                <w:sz w:val="20"/>
              </w:rPr>
              <w:t xml:space="preserve"> </w:t>
            </w:r>
            <w:r>
              <w:rPr>
                <w:rFonts w:ascii="Arial Narrow" w:hAnsi="Arial Narrow"/>
                <w:bCs/>
                <w:sz w:val="20"/>
                <w:szCs w:val="20"/>
              </w:rPr>
              <w:t>–</w:t>
            </w:r>
            <w:r w:rsidRPr="00FD1CC9">
              <w:rPr>
                <w:rFonts w:ascii="Arial Narrow" w:hAnsi="Arial Narrow"/>
                <w:sz w:val="20"/>
              </w:rPr>
              <w:t xml:space="preserve"> </w:t>
            </w:r>
            <w:r>
              <w:rPr>
                <w:rFonts w:ascii="Arial Narrow" w:hAnsi="Arial Narrow"/>
                <w:bCs/>
                <w:sz w:val="20"/>
                <w:szCs w:val="20"/>
              </w:rPr>
              <w:t>Economically Disadvantaged (ED) Students</w:t>
            </w:r>
          </w:p>
          <w:p w14:paraId="5F3F5F4B" w14:textId="77777777" w:rsidR="00436C66" w:rsidRPr="00DE6F4E" w:rsidRDefault="00436C66" w:rsidP="00E14C21">
            <w:pPr>
              <w:rPr>
                <w:rFonts w:ascii="Arial Narrow" w:eastAsia="Arial Unicode MS" w:hAnsi="Arial Narrow"/>
                <w:b/>
                <w:bCs/>
                <w:sz w:val="20"/>
                <w:szCs w:val="20"/>
              </w:rPr>
            </w:pPr>
            <w:r>
              <w:rPr>
                <w:rFonts w:ascii="Arial Narrow" w:hAnsi="Arial Narrow"/>
                <w:b/>
                <w:bCs/>
                <w:sz w:val="20"/>
                <w:szCs w:val="20"/>
              </w:rPr>
              <w:t xml:space="preserve">MISSING </w:t>
            </w:r>
          </w:p>
        </w:tc>
      </w:tr>
      <w:tr w:rsidR="00436C66" w:rsidRPr="00DE6F4E" w14:paraId="54C7E60A" w14:textId="77777777" w:rsidTr="00645153">
        <w:trPr>
          <w:jc w:val="center"/>
        </w:trPr>
        <w:tc>
          <w:tcPr>
            <w:tcW w:w="774" w:type="pct"/>
          </w:tcPr>
          <w:p w14:paraId="6D701B2D" w14:textId="77777777" w:rsidR="00436C66" w:rsidRDefault="00436C66" w:rsidP="00E14C21">
            <w:pPr>
              <w:rPr>
                <w:rFonts w:ascii="Arial Narrow" w:hAnsi="Arial Narrow"/>
                <w:sz w:val="20"/>
                <w:szCs w:val="20"/>
              </w:rPr>
            </w:pPr>
            <w:r w:rsidRPr="00DE6F4E">
              <w:rPr>
                <w:rFonts w:ascii="Arial Narrow" w:hAnsi="Arial Narrow"/>
                <w:sz w:val="20"/>
                <w:szCs w:val="20"/>
              </w:rPr>
              <w:t>Homeless Enrolled Status</w:t>
            </w:r>
          </w:p>
          <w:p w14:paraId="00CF7C9F" w14:textId="77777777" w:rsidR="000317E9" w:rsidRPr="00AA1912" w:rsidRDefault="000317E9" w:rsidP="00E14C21">
            <w:pPr>
              <w:rPr>
                <w:rFonts w:ascii="Arial Narrow" w:eastAsia="Arial Unicode MS" w:hAnsi="Arial Narrow"/>
                <w:b/>
                <w:i/>
                <w:color w:val="FF0000"/>
                <w:sz w:val="20"/>
                <w:szCs w:val="20"/>
              </w:rPr>
            </w:pPr>
          </w:p>
        </w:tc>
        <w:tc>
          <w:tcPr>
            <w:tcW w:w="419" w:type="pct"/>
          </w:tcPr>
          <w:p w14:paraId="32EC8933"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174</w:t>
            </w:r>
          </w:p>
        </w:tc>
        <w:tc>
          <w:tcPr>
            <w:tcW w:w="373" w:type="pct"/>
            <w:tcMar>
              <w:top w:w="72" w:type="dxa"/>
            </w:tcMar>
          </w:tcPr>
          <w:p w14:paraId="37582E2A"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4CEFCEEC"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26E204CF" w14:textId="77777777" w:rsidR="00436C66" w:rsidRPr="00DE6F4E" w:rsidRDefault="00436C66" w:rsidP="00E14C21">
            <w:pPr>
              <w:jc w:val="center"/>
              <w:rPr>
                <w:rFonts w:ascii="Arial Narrow" w:eastAsia="Arial Unicode MS" w:hAnsi="Arial Narrow"/>
                <w:sz w:val="20"/>
                <w:szCs w:val="20"/>
              </w:rPr>
            </w:pPr>
            <w:r>
              <w:rPr>
                <w:rFonts w:ascii="Arial Narrow" w:hAnsi="Arial Narrow"/>
                <w:sz w:val="20"/>
                <w:szCs w:val="20"/>
              </w:rPr>
              <w:t>A</w:t>
            </w:r>
          </w:p>
        </w:tc>
        <w:tc>
          <w:tcPr>
            <w:tcW w:w="1716" w:type="pct"/>
            <w:tcMar>
              <w:top w:w="43" w:type="dxa"/>
              <w:left w:w="43" w:type="dxa"/>
              <w:bottom w:w="43" w:type="dxa"/>
              <w:right w:w="43" w:type="dxa"/>
            </w:tcMar>
          </w:tcPr>
          <w:p w14:paraId="47DF4135" w14:textId="4809B342" w:rsidR="00436C66" w:rsidRPr="00FD1CC9" w:rsidRDefault="00436C66" w:rsidP="000317E9">
            <w:pPr>
              <w:rPr>
                <w:rFonts w:ascii="Arial Narrow" w:hAnsi="Arial Narrow"/>
                <w:sz w:val="20"/>
              </w:rPr>
            </w:pPr>
            <w:r>
              <w:rPr>
                <w:rFonts w:ascii="Arial Narrow" w:hAnsi="Arial Narrow"/>
                <w:sz w:val="20"/>
                <w:szCs w:val="20"/>
              </w:rPr>
              <w:t>An indication that students were identified as homeless</w:t>
            </w:r>
          </w:p>
        </w:tc>
        <w:tc>
          <w:tcPr>
            <w:tcW w:w="1071" w:type="pct"/>
            <w:tcMar>
              <w:top w:w="72" w:type="dxa"/>
            </w:tcMar>
          </w:tcPr>
          <w:p w14:paraId="457AAFBF" w14:textId="50E521BB" w:rsidR="00436C66" w:rsidRDefault="00436C66" w:rsidP="00E14C21">
            <w:pPr>
              <w:rPr>
                <w:rFonts w:ascii="Arial Narrow" w:hAnsi="Arial Narrow"/>
                <w:sz w:val="20"/>
                <w:szCs w:val="20"/>
              </w:rPr>
            </w:pPr>
            <w:r>
              <w:rPr>
                <w:rFonts w:ascii="Arial Narrow" w:hAnsi="Arial Narrow"/>
                <w:b/>
                <w:bCs/>
                <w:sz w:val="20"/>
                <w:szCs w:val="20"/>
              </w:rPr>
              <w:t>HOMELSENRL</w:t>
            </w:r>
            <w:r w:rsidRPr="00FD1CC9">
              <w:rPr>
                <w:rFonts w:ascii="Arial Narrow" w:hAnsi="Arial Narrow"/>
                <w:b/>
                <w:sz w:val="20"/>
              </w:rPr>
              <w:t xml:space="preserve"> </w:t>
            </w:r>
            <w:r>
              <w:rPr>
                <w:rFonts w:ascii="Arial Narrow" w:hAnsi="Arial Narrow"/>
                <w:bCs/>
                <w:sz w:val="20"/>
                <w:szCs w:val="20"/>
              </w:rPr>
              <w:t>– Homeless enrolled</w:t>
            </w:r>
          </w:p>
          <w:p w14:paraId="1D379B5D" w14:textId="77777777" w:rsidR="00436C66" w:rsidRPr="00FD1CC9" w:rsidRDefault="00436C66" w:rsidP="00E14C21">
            <w:pPr>
              <w:rPr>
                <w:rFonts w:ascii="Arial Narrow" w:hAnsi="Arial Narrow"/>
                <w:sz w:val="20"/>
              </w:rPr>
            </w:pPr>
            <w:r w:rsidRPr="00FD1CC9">
              <w:rPr>
                <w:rFonts w:ascii="Arial Narrow" w:hAnsi="Arial Narrow"/>
                <w:b/>
                <w:sz w:val="20"/>
              </w:rPr>
              <w:t>MISSING</w:t>
            </w:r>
            <w:r>
              <w:rPr>
                <w:rFonts w:ascii="Arial Narrow" w:hAnsi="Arial Narrow"/>
                <w:b/>
                <w:bCs/>
                <w:sz w:val="20"/>
                <w:szCs w:val="20"/>
              </w:rPr>
              <w:t xml:space="preserve"> </w:t>
            </w:r>
          </w:p>
        </w:tc>
      </w:tr>
      <w:tr w:rsidR="00712FCE" w:rsidRPr="00DE6F4E" w14:paraId="6D92B6CE" w14:textId="77777777" w:rsidTr="00645153">
        <w:trPr>
          <w:jc w:val="center"/>
        </w:trPr>
        <w:tc>
          <w:tcPr>
            <w:tcW w:w="774" w:type="pct"/>
          </w:tcPr>
          <w:p w14:paraId="13D0F98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Filler</w:t>
            </w:r>
          </w:p>
        </w:tc>
        <w:tc>
          <w:tcPr>
            <w:tcW w:w="419" w:type="pct"/>
          </w:tcPr>
          <w:p w14:paraId="53019F7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189</w:t>
            </w:r>
          </w:p>
        </w:tc>
        <w:tc>
          <w:tcPr>
            <w:tcW w:w="373" w:type="pct"/>
            <w:tcMar>
              <w:top w:w="72" w:type="dxa"/>
            </w:tcMar>
          </w:tcPr>
          <w:p w14:paraId="004F4F88"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7DAAC9D4"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1C0DB76A"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554226DD"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Leave filler field blank.</w:t>
            </w:r>
          </w:p>
        </w:tc>
        <w:tc>
          <w:tcPr>
            <w:tcW w:w="1071" w:type="pct"/>
            <w:tcMar>
              <w:top w:w="72" w:type="dxa"/>
            </w:tcMar>
          </w:tcPr>
          <w:p w14:paraId="65D9BF74" w14:textId="77777777" w:rsidR="00436C66" w:rsidRPr="00DE6F4E" w:rsidRDefault="00436C66" w:rsidP="00E14C21">
            <w:pPr>
              <w:rPr>
                <w:rFonts w:ascii="Arial Narrow" w:eastAsia="Arial Unicode MS" w:hAnsi="Arial Narrow"/>
                <w:b/>
                <w:bCs/>
                <w:sz w:val="20"/>
                <w:szCs w:val="20"/>
              </w:rPr>
            </w:pPr>
            <w:r w:rsidRPr="00DE6F4E">
              <w:rPr>
                <w:rFonts w:ascii="Arial Narrow" w:hAnsi="Arial Narrow"/>
                <w:b/>
                <w:bCs/>
                <w:sz w:val="20"/>
                <w:szCs w:val="20"/>
              </w:rPr>
              <w:t> </w:t>
            </w:r>
          </w:p>
        </w:tc>
      </w:tr>
      <w:tr w:rsidR="00436C66" w:rsidRPr="00DE6F4E" w14:paraId="46BC94B5" w14:textId="77777777" w:rsidTr="00645153">
        <w:trPr>
          <w:jc w:val="center"/>
        </w:trPr>
        <w:tc>
          <w:tcPr>
            <w:tcW w:w="774" w:type="pct"/>
          </w:tcPr>
          <w:p w14:paraId="307BEBBB"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Diploma/ Credential</w:t>
            </w:r>
          </w:p>
        </w:tc>
        <w:tc>
          <w:tcPr>
            <w:tcW w:w="419" w:type="pct"/>
          </w:tcPr>
          <w:p w14:paraId="1D0F382E"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204</w:t>
            </w:r>
          </w:p>
        </w:tc>
        <w:tc>
          <w:tcPr>
            <w:tcW w:w="373" w:type="pct"/>
            <w:tcMar>
              <w:top w:w="72" w:type="dxa"/>
            </w:tcMar>
          </w:tcPr>
          <w:p w14:paraId="6BEB0EFB"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33AA9DF5"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337A93B3"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00810FC0" w14:textId="0C1E0D58" w:rsidR="00436C66" w:rsidRDefault="00436C66" w:rsidP="00E14C21">
            <w:pPr>
              <w:rPr>
                <w:rFonts w:ascii="Arial Narrow" w:hAnsi="Arial Narrow"/>
                <w:sz w:val="20"/>
                <w:szCs w:val="20"/>
              </w:rPr>
            </w:pPr>
            <w:r>
              <w:rPr>
                <w:rFonts w:ascii="Arial Narrow" w:hAnsi="Arial Narrow"/>
                <w:sz w:val="20"/>
                <w:szCs w:val="20"/>
              </w:rPr>
              <w:t>The types of high school credential received by high school completers.</w:t>
            </w:r>
          </w:p>
        </w:tc>
        <w:tc>
          <w:tcPr>
            <w:tcW w:w="1071" w:type="pct"/>
            <w:tcMar>
              <w:top w:w="72" w:type="dxa"/>
            </w:tcMar>
          </w:tcPr>
          <w:p w14:paraId="7E594C31" w14:textId="31162281" w:rsidR="00436C66" w:rsidRDefault="00436C66" w:rsidP="007D76C0">
            <w:pPr>
              <w:rPr>
                <w:rFonts w:ascii="Arial Narrow" w:hAnsi="Arial Narrow"/>
                <w:sz w:val="20"/>
                <w:szCs w:val="20"/>
              </w:rPr>
            </w:pPr>
            <w:r>
              <w:rPr>
                <w:rFonts w:ascii="Arial Narrow" w:hAnsi="Arial Narrow"/>
                <w:b/>
                <w:bCs/>
                <w:color w:val="000000"/>
                <w:sz w:val="20"/>
                <w:szCs w:val="20"/>
              </w:rPr>
              <w:t>REGDIP</w:t>
            </w:r>
            <w:r w:rsidRPr="00FD1CC9">
              <w:rPr>
                <w:rFonts w:ascii="Arial Narrow" w:hAnsi="Arial Narrow"/>
                <w:b/>
                <w:color w:val="000000"/>
                <w:sz w:val="20"/>
              </w:rPr>
              <w:t xml:space="preserve"> </w:t>
            </w:r>
            <w:r w:rsidRPr="00FD1CC9">
              <w:rPr>
                <w:rFonts w:ascii="Arial Narrow" w:hAnsi="Arial Narrow"/>
                <w:color w:val="000000"/>
                <w:sz w:val="20"/>
              </w:rPr>
              <w:t xml:space="preserve">– </w:t>
            </w:r>
            <w:r>
              <w:rPr>
                <w:rFonts w:ascii="Arial Narrow" w:hAnsi="Arial Narrow"/>
                <w:bCs/>
                <w:color w:val="000000"/>
                <w:sz w:val="20"/>
                <w:szCs w:val="20"/>
              </w:rPr>
              <w:t xml:space="preserve">Regular </w:t>
            </w:r>
            <w:r w:rsidR="00925DFA">
              <w:rPr>
                <w:rFonts w:ascii="Arial Narrow" w:hAnsi="Arial Narrow"/>
                <w:bCs/>
                <w:color w:val="000000"/>
                <w:sz w:val="20"/>
                <w:szCs w:val="20"/>
              </w:rPr>
              <w:t>s</w:t>
            </w:r>
            <w:r>
              <w:rPr>
                <w:rFonts w:ascii="Arial Narrow" w:hAnsi="Arial Narrow"/>
                <w:bCs/>
                <w:color w:val="000000"/>
                <w:sz w:val="20"/>
                <w:szCs w:val="20"/>
              </w:rPr>
              <w:t>econdary school diploma</w:t>
            </w:r>
          </w:p>
          <w:p w14:paraId="794FED76" w14:textId="4AFC65E2" w:rsidR="00436C66" w:rsidRDefault="00436C66" w:rsidP="007D76C0">
            <w:pPr>
              <w:rPr>
                <w:rFonts w:ascii="Arial Narrow" w:hAnsi="Arial Narrow"/>
                <w:sz w:val="20"/>
                <w:szCs w:val="20"/>
              </w:rPr>
            </w:pPr>
            <w:r>
              <w:rPr>
                <w:rFonts w:ascii="Arial Narrow" w:hAnsi="Arial Narrow"/>
                <w:b/>
                <w:bCs/>
                <w:color w:val="000000"/>
                <w:sz w:val="20"/>
                <w:szCs w:val="20"/>
              </w:rPr>
              <w:t>OTHCOM</w:t>
            </w:r>
            <w:r w:rsidRPr="00FD1CC9">
              <w:rPr>
                <w:rFonts w:ascii="Arial Narrow" w:hAnsi="Arial Narrow"/>
                <w:b/>
                <w:color w:val="000000"/>
                <w:sz w:val="20"/>
              </w:rPr>
              <w:t xml:space="preserve"> </w:t>
            </w:r>
            <w:r w:rsidRPr="00FD1CC9">
              <w:rPr>
                <w:rFonts w:ascii="Arial Narrow" w:hAnsi="Arial Narrow"/>
                <w:color w:val="000000"/>
                <w:sz w:val="20"/>
              </w:rPr>
              <w:t xml:space="preserve">– Other </w:t>
            </w:r>
            <w:r>
              <w:rPr>
                <w:rFonts w:ascii="Arial Narrow" w:hAnsi="Arial Narrow"/>
                <w:bCs/>
                <w:color w:val="000000"/>
                <w:sz w:val="20"/>
                <w:szCs w:val="20"/>
              </w:rPr>
              <w:t>state-recognized equivalent</w:t>
            </w:r>
          </w:p>
          <w:p w14:paraId="1358A4C0" w14:textId="77777777" w:rsidR="00A03081" w:rsidRDefault="00436C66" w:rsidP="007D76C0">
            <w:pPr>
              <w:rPr>
                <w:rFonts w:ascii="Arial Narrow" w:hAnsi="Arial Narrow"/>
                <w:b/>
                <w:bCs/>
                <w:color w:val="000000"/>
                <w:sz w:val="20"/>
                <w:szCs w:val="20"/>
              </w:rPr>
            </w:pPr>
            <w:r>
              <w:rPr>
                <w:rFonts w:ascii="Arial Narrow" w:hAnsi="Arial Narrow"/>
                <w:b/>
                <w:bCs/>
                <w:color w:val="000000"/>
                <w:sz w:val="20"/>
                <w:szCs w:val="20"/>
              </w:rPr>
              <w:t>MISSING</w:t>
            </w:r>
          </w:p>
          <w:p w14:paraId="0A55CE4B" w14:textId="7BCA1A1C" w:rsidR="00436C66" w:rsidRPr="00FD1CC9" w:rsidRDefault="00477590" w:rsidP="007D76C0">
            <w:pPr>
              <w:rPr>
                <w:rFonts w:ascii="Arial Narrow" w:hAnsi="Arial Narrow"/>
                <w:sz w:val="20"/>
              </w:rPr>
            </w:pPr>
            <w:r w:rsidRPr="00753670">
              <w:rPr>
                <w:rFonts w:ascii="Arial Narrow" w:hAnsi="Arial Narrow"/>
                <w:b/>
                <w:i/>
                <w:color w:val="FF0000"/>
                <w:sz w:val="20"/>
              </w:rPr>
              <w:t>Revised!</w:t>
            </w:r>
            <w:r w:rsidR="00436C66" w:rsidRPr="00753670">
              <w:rPr>
                <w:rFonts w:ascii="Arial Narrow" w:hAnsi="Arial Narrow"/>
                <w:b/>
                <w:color w:val="FF0000"/>
                <w:sz w:val="20"/>
              </w:rPr>
              <w:t xml:space="preserve"> </w:t>
            </w:r>
          </w:p>
        </w:tc>
      </w:tr>
      <w:tr w:rsidR="00712FCE" w:rsidRPr="00DE6F4E" w14:paraId="46682907" w14:textId="77777777" w:rsidTr="00645153">
        <w:trPr>
          <w:jc w:val="center"/>
        </w:trPr>
        <w:tc>
          <w:tcPr>
            <w:tcW w:w="774" w:type="pct"/>
          </w:tcPr>
          <w:p w14:paraId="4BA1B98C"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Filler</w:t>
            </w:r>
          </w:p>
        </w:tc>
        <w:tc>
          <w:tcPr>
            <w:tcW w:w="419" w:type="pct"/>
          </w:tcPr>
          <w:p w14:paraId="165808E1"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219</w:t>
            </w:r>
          </w:p>
        </w:tc>
        <w:tc>
          <w:tcPr>
            <w:tcW w:w="373" w:type="pct"/>
            <w:tcMar>
              <w:top w:w="72" w:type="dxa"/>
            </w:tcMar>
          </w:tcPr>
          <w:p w14:paraId="4A594B1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15</w:t>
            </w:r>
          </w:p>
        </w:tc>
        <w:tc>
          <w:tcPr>
            <w:tcW w:w="407" w:type="pct"/>
            <w:tcMar>
              <w:top w:w="43" w:type="dxa"/>
              <w:left w:w="43" w:type="dxa"/>
              <w:bottom w:w="43" w:type="dxa"/>
              <w:right w:w="43" w:type="dxa"/>
            </w:tcMar>
          </w:tcPr>
          <w:p w14:paraId="5EA3C49E"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4BBAD1DE"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5911FDC6"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Leave filler field blank.</w:t>
            </w:r>
          </w:p>
        </w:tc>
        <w:tc>
          <w:tcPr>
            <w:tcW w:w="1071" w:type="pct"/>
            <w:tcMar>
              <w:top w:w="72" w:type="dxa"/>
            </w:tcMar>
          </w:tcPr>
          <w:p w14:paraId="224183C0" w14:textId="77777777" w:rsidR="00436C66" w:rsidRPr="00DE6F4E" w:rsidRDefault="00436C66" w:rsidP="00E14C21">
            <w:pPr>
              <w:rPr>
                <w:rFonts w:ascii="Arial Narrow" w:eastAsia="Arial Unicode MS" w:hAnsi="Arial Narrow"/>
                <w:b/>
                <w:bCs/>
                <w:sz w:val="20"/>
                <w:szCs w:val="20"/>
              </w:rPr>
            </w:pPr>
            <w:r w:rsidRPr="00DE6F4E">
              <w:rPr>
                <w:rFonts w:ascii="Arial Narrow" w:hAnsi="Arial Narrow"/>
                <w:b/>
                <w:bCs/>
                <w:sz w:val="20"/>
                <w:szCs w:val="20"/>
              </w:rPr>
              <w:t> </w:t>
            </w:r>
          </w:p>
        </w:tc>
      </w:tr>
      <w:tr w:rsidR="00712FCE" w:rsidRPr="00DE6F4E" w14:paraId="7DC0125B" w14:textId="77777777" w:rsidTr="00645153">
        <w:trPr>
          <w:jc w:val="center"/>
        </w:trPr>
        <w:tc>
          <w:tcPr>
            <w:tcW w:w="774" w:type="pct"/>
          </w:tcPr>
          <w:p w14:paraId="24FAC7F0" w14:textId="77777777" w:rsidR="00402F9E" w:rsidRPr="00DE6F4E" w:rsidRDefault="00402F9E" w:rsidP="00E14C21">
            <w:pPr>
              <w:rPr>
                <w:rFonts w:ascii="Arial Narrow" w:eastAsia="Arial Unicode MS" w:hAnsi="Arial Narrow"/>
                <w:sz w:val="20"/>
                <w:szCs w:val="20"/>
              </w:rPr>
            </w:pPr>
            <w:r w:rsidRPr="00DE6F4E">
              <w:rPr>
                <w:rFonts w:ascii="Arial Narrow" w:hAnsi="Arial Narrow"/>
                <w:sz w:val="20"/>
                <w:szCs w:val="20"/>
              </w:rPr>
              <w:t>Total Indicator</w:t>
            </w:r>
          </w:p>
        </w:tc>
        <w:tc>
          <w:tcPr>
            <w:tcW w:w="419" w:type="pct"/>
          </w:tcPr>
          <w:p w14:paraId="43D50639" w14:textId="77777777" w:rsidR="00402F9E" w:rsidRPr="00DE6F4E" w:rsidRDefault="00402F9E" w:rsidP="00E14C21">
            <w:pPr>
              <w:jc w:val="right"/>
              <w:rPr>
                <w:rFonts w:ascii="Arial Narrow" w:eastAsia="Arial Unicode MS" w:hAnsi="Arial Narrow"/>
                <w:sz w:val="20"/>
                <w:szCs w:val="20"/>
              </w:rPr>
            </w:pPr>
            <w:r w:rsidRPr="00DE6F4E">
              <w:rPr>
                <w:rFonts w:ascii="Arial Narrow" w:hAnsi="Arial Narrow"/>
                <w:sz w:val="20"/>
                <w:szCs w:val="20"/>
              </w:rPr>
              <w:t>234</w:t>
            </w:r>
          </w:p>
        </w:tc>
        <w:tc>
          <w:tcPr>
            <w:tcW w:w="373" w:type="pct"/>
            <w:tcMar>
              <w:top w:w="72" w:type="dxa"/>
            </w:tcMar>
          </w:tcPr>
          <w:p w14:paraId="5E5C8FD9" w14:textId="77777777" w:rsidR="00402F9E" w:rsidRPr="00DE6F4E" w:rsidRDefault="00402F9E" w:rsidP="00E14C21">
            <w:pPr>
              <w:jc w:val="right"/>
              <w:rPr>
                <w:rFonts w:ascii="Arial Narrow" w:eastAsia="Arial Unicode MS" w:hAnsi="Arial Narrow"/>
                <w:sz w:val="20"/>
                <w:szCs w:val="20"/>
              </w:rPr>
            </w:pPr>
            <w:r w:rsidRPr="00DE6F4E">
              <w:rPr>
                <w:rFonts w:ascii="Arial Narrow" w:hAnsi="Arial Narrow"/>
                <w:sz w:val="20"/>
                <w:szCs w:val="20"/>
              </w:rPr>
              <w:t>1</w:t>
            </w:r>
          </w:p>
        </w:tc>
        <w:tc>
          <w:tcPr>
            <w:tcW w:w="407" w:type="pct"/>
            <w:tcMar>
              <w:top w:w="43" w:type="dxa"/>
              <w:left w:w="43" w:type="dxa"/>
              <w:bottom w:w="43" w:type="dxa"/>
              <w:right w:w="43" w:type="dxa"/>
            </w:tcMar>
          </w:tcPr>
          <w:p w14:paraId="20075B30" w14:textId="77777777" w:rsidR="00402F9E" w:rsidRPr="00DE6F4E" w:rsidRDefault="00402F9E"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554214BB" w14:textId="77777777" w:rsidR="00402F9E" w:rsidRPr="00DE6F4E" w:rsidRDefault="00402F9E"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63223108" w14:textId="7B74D40A" w:rsidR="00402F9E" w:rsidRPr="0028054C" w:rsidRDefault="00402F9E" w:rsidP="00E14C21">
            <w:pPr>
              <w:rPr>
                <w:rFonts w:ascii="Arial Narrow" w:eastAsia="Arial Unicode MS" w:hAnsi="Arial Narrow"/>
                <w:sz w:val="20"/>
                <w:szCs w:val="20"/>
              </w:rPr>
            </w:pPr>
            <w:r>
              <w:rPr>
                <w:rFonts w:ascii="Arial Narrow" w:hAnsi="Arial Narrow"/>
                <w:sz w:val="20"/>
                <w:szCs w:val="20"/>
              </w:rPr>
              <w:t>An indicator that defines the</w:t>
            </w:r>
            <w:r w:rsidR="000A61C8">
              <w:rPr>
                <w:rFonts w:ascii="Arial Narrow" w:hAnsi="Arial Narrow"/>
                <w:sz w:val="20"/>
                <w:szCs w:val="20"/>
              </w:rPr>
              <w:t xml:space="preserve"> count level – see table 2.3-1 </w:t>
            </w:r>
            <w:r>
              <w:rPr>
                <w:rFonts w:ascii="Arial Narrow" w:hAnsi="Arial Narrow"/>
                <w:sz w:val="20"/>
                <w:szCs w:val="20"/>
              </w:rPr>
              <w:t>Required Categories and Totals</w:t>
            </w:r>
          </w:p>
        </w:tc>
        <w:tc>
          <w:tcPr>
            <w:tcW w:w="1071" w:type="pct"/>
            <w:tcMar>
              <w:top w:w="72" w:type="dxa"/>
            </w:tcMar>
          </w:tcPr>
          <w:p w14:paraId="31BFFDB6" w14:textId="77777777" w:rsidR="002C65CC" w:rsidRDefault="002C65CC" w:rsidP="002C65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2D7507FC" w14:textId="77777777" w:rsidR="00402F9E" w:rsidRPr="00DE6F4E" w:rsidRDefault="002C65CC" w:rsidP="002C65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712FCE" w:rsidRPr="00DE6F4E" w14:paraId="10010140" w14:textId="77777777" w:rsidTr="00645153">
        <w:trPr>
          <w:jc w:val="center"/>
        </w:trPr>
        <w:tc>
          <w:tcPr>
            <w:tcW w:w="774" w:type="pct"/>
          </w:tcPr>
          <w:p w14:paraId="4C8D15A8"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Explanation</w:t>
            </w:r>
          </w:p>
        </w:tc>
        <w:tc>
          <w:tcPr>
            <w:tcW w:w="419" w:type="pct"/>
          </w:tcPr>
          <w:p w14:paraId="5B84BDBF"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235</w:t>
            </w:r>
          </w:p>
        </w:tc>
        <w:tc>
          <w:tcPr>
            <w:tcW w:w="373" w:type="pct"/>
            <w:tcMar>
              <w:top w:w="72" w:type="dxa"/>
            </w:tcMar>
          </w:tcPr>
          <w:p w14:paraId="0E7041EC"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200</w:t>
            </w:r>
          </w:p>
        </w:tc>
        <w:tc>
          <w:tcPr>
            <w:tcW w:w="407" w:type="pct"/>
            <w:tcMar>
              <w:top w:w="43" w:type="dxa"/>
              <w:left w:w="43" w:type="dxa"/>
              <w:bottom w:w="43" w:type="dxa"/>
              <w:right w:w="43" w:type="dxa"/>
            </w:tcMar>
          </w:tcPr>
          <w:p w14:paraId="039DC60B"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String</w:t>
            </w:r>
          </w:p>
        </w:tc>
        <w:tc>
          <w:tcPr>
            <w:tcW w:w="240" w:type="pct"/>
            <w:tcMar>
              <w:top w:w="72" w:type="dxa"/>
              <w:left w:w="43" w:type="dxa"/>
              <w:bottom w:w="43" w:type="dxa"/>
              <w:right w:w="43" w:type="dxa"/>
            </w:tcMar>
          </w:tcPr>
          <w:p w14:paraId="56C3362A"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O</w:t>
            </w:r>
          </w:p>
        </w:tc>
        <w:tc>
          <w:tcPr>
            <w:tcW w:w="1716" w:type="pct"/>
            <w:tcMar>
              <w:top w:w="43" w:type="dxa"/>
              <w:left w:w="43" w:type="dxa"/>
              <w:bottom w:w="43" w:type="dxa"/>
              <w:right w:w="43" w:type="dxa"/>
            </w:tcMar>
          </w:tcPr>
          <w:p w14:paraId="1A01BC81" w14:textId="77777777" w:rsidR="00436C66" w:rsidRPr="00AD7363" w:rsidRDefault="00436C66" w:rsidP="00E14C21">
            <w:pPr>
              <w:rPr>
                <w:rFonts w:ascii="Arial Narrow" w:hAnsi="Arial Narrow"/>
                <w:sz w:val="20"/>
                <w:szCs w:val="20"/>
              </w:rPr>
            </w:pPr>
            <w:r w:rsidRPr="00AD7363">
              <w:rPr>
                <w:rFonts w:ascii="Arial Narrow" w:hAnsi="Arial Narrow"/>
                <w:sz w:val="20"/>
                <w:szCs w:val="20"/>
              </w:rPr>
              <w:t>Text field for state use.</w:t>
            </w:r>
          </w:p>
          <w:p w14:paraId="4FA97322" w14:textId="77777777" w:rsidR="00436C66" w:rsidRPr="0028054C" w:rsidRDefault="00436C66" w:rsidP="00E14C21">
            <w:pPr>
              <w:rPr>
                <w:rFonts w:ascii="Arial Narrow" w:eastAsia="Arial Unicode MS" w:hAnsi="Arial Narrow"/>
                <w:sz w:val="20"/>
                <w:szCs w:val="20"/>
              </w:rPr>
            </w:pPr>
          </w:p>
        </w:tc>
        <w:tc>
          <w:tcPr>
            <w:tcW w:w="1071" w:type="pct"/>
            <w:tcMar>
              <w:top w:w="72" w:type="dxa"/>
            </w:tcMar>
          </w:tcPr>
          <w:p w14:paraId="32B2CA20" w14:textId="77777777" w:rsidR="00436C66" w:rsidRPr="00DE6F4E" w:rsidRDefault="00436C66" w:rsidP="00E14C21">
            <w:pPr>
              <w:rPr>
                <w:rFonts w:ascii="Arial Narrow" w:eastAsia="Arial Unicode MS" w:hAnsi="Arial Narrow"/>
                <w:b/>
                <w:bCs/>
                <w:color w:val="000000"/>
                <w:sz w:val="20"/>
                <w:szCs w:val="20"/>
              </w:rPr>
            </w:pPr>
            <w:r w:rsidRPr="00DE6F4E">
              <w:rPr>
                <w:rFonts w:ascii="Arial Narrow" w:hAnsi="Arial Narrow"/>
                <w:b/>
                <w:bCs/>
                <w:color w:val="000000"/>
                <w:sz w:val="20"/>
                <w:szCs w:val="20"/>
              </w:rPr>
              <w:t> </w:t>
            </w:r>
          </w:p>
        </w:tc>
      </w:tr>
      <w:tr w:rsidR="00712FCE" w:rsidRPr="00DE6F4E" w14:paraId="783D5D0B" w14:textId="77777777" w:rsidTr="00645153">
        <w:trPr>
          <w:jc w:val="center"/>
        </w:trPr>
        <w:tc>
          <w:tcPr>
            <w:tcW w:w="774" w:type="pct"/>
          </w:tcPr>
          <w:p w14:paraId="11999CA4"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lastRenderedPageBreak/>
              <w:t>Student Count</w:t>
            </w:r>
          </w:p>
        </w:tc>
        <w:tc>
          <w:tcPr>
            <w:tcW w:w="419" w:type="pct"/>
          </w:tcPr>
          <w:p w14:paraId="4D1AEF62"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435</w:t>
            </w:r>
          </w:p>
        </w:tc>
        <w:tc>
          <w:tcPr>
            <w:tcW w:w="373" w:type="pct"/>
            <w:tcMar>
              <w:top w:w="72" w:type="dxa"/>
            </w:tcMar>
          </w:tcPr>
          <w:p w14:paraId="1D5E5819"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10</w:t>
            </w:r>
          </w:p>
        </w:tc>
        <w:tc>
          <w:tcPr>
            <w:tcW w:w="407" w:type="pct"/>
            <w:tcMar>
              <w:top w:w="43" w:type="dxa"/>
              <w:left w:w="43" w:type="dxa"/>
              <w:bottom w:w="43" w:type="dxa"/>
              <w:right w:w="43" w:type="dxa"/>
            </w:tcMar>
          </w:tcPr>
          <w:p w14:paraId="47667439"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Number</w:t>
            </w:r>
          </w:p>
        </w:tc>
        <w:tc>
          <w:tcPr>
            <w:tcW w:w="240" w:type="pct"/>
            <w:tcMar>
              <w:top w:w="72" w:type="dxa"/>
              <w:left w:w="43" w:type="dxa"/>
              <w:bottom w:w="43" w:type="dxa"/>
              <w:right w:w="43" w:type="dxa"/>
            </w:tcMar>
          </w:tcPr>
          <w:p w14:paraId="408590F0"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Mar>
              <w:top w:w="43" w:type="dxa"/>
              <w:left w:w="43" w:type="dxa"/>
              <w:bottom w:w="43" w:type="dxa"/>
              <w:right w:w="43" w:type="dxa"/>
            </w:tcMar>
          </w:tcPr>
          <w:p w14:paraId="5F16260C" w14:textId="77777777" w:rsidR="00436C66" w:rsidRPr="0028054C" w:rsidRDefault="00436C66" w:rsidP="00E14C21">
            <w:pPr>
              <w:rPr>
                <w:rFonts w:ascii="Arial Narrow" w:eastAsia="Arial Unicode MS" w:hAnsi="Arial Narrow"/>
                <w:sz w:val="20"/>
                <w:szCs w:val="20"/>
              </w:rPr>
            </w:pPr>
          </w:p>
        </w:tc>
        <w:tc>
          <w:tcPr>
            <w:tcW w:w="1071" w:type="pct"/>
            <w:tcMar>
              <w:top w:w="72" w:type="dxa"/>
            </w:tcMar>
          </w:tcPr>
          <w:p w14:paraId="6FBE728C" w14:textId="77777777" w:rsidR="00436C66" w:rsidRPr="00DE6F4E" w:rsidRDefault="00436C66" w:rsidP="00E14C21">
            <w:pPr>
              <w:rPr>
                <w:rFonts w:ascii="Arial Narrow" w:eastAsia="Arial Unicode MS" w:hAnsi="Arial Narrow"/>
                <w:b/>
                <w:bCs/>
                <w:color w:val="000000"/>
                <w:sz w:val="20"/>
                <w:szCs w:val="20"/>
              </w:rPr>
            </w:pPr>
            <w:r w:rsidRPr="00DE6F4E">
              <w:rPr>
                <w:rFonts w:ascii="Arial Narrow" w:hAnsi="Arial Narrow"/>
                <w:b/>
                <w:bCs/>
                <w:color w:val="000000"/>
                <w:sz w:val="20"/>
                <w:szCs w:val="20"/>
              </w:rPr>
              <w:t> </w:t>
            </w:r>
          </w:p>
        </w:tc>
      </w:tr>
      <w:tr w:rsidR="00712FCE" w:rsidRPr="00DE6F4E" w14:paraId="38BD8746" w14:textId="77777777" w:rsidTr="00645153">
        <w:trPr>
          <w:jc w:val="center"/>
        </w:trPr>
        <w:tc>
          <w:tcPr>
            <w:tcW w:w="774" w:type="pct"/>
            <w:tcBorders>
              <w:bottom w:val="double" w:sz="6" w:space="0" w:color="145192"/>
            </w:tcBorders>
          </w:tcPr>
          <w:p w14:paraId="65275652"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Carriage Return / Line Feed (CRLF)</w:t>
            </w:r>
          </w:p>
        </w:tc>
        <w:tc>
          <w:tcPr>
            <w:tcW w:w="419" w:type="pct"/>
            <w:tcBorders>
              <w:bottom w:val="double" w:sz="6" w:space="0" w:color="145192"/>
            </w:tcBorders>
          </w:tcPr>
          <w:p w14:paraId="3127743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445</w:t>
            </w:r>
          </w:p>
        </w:tc>
        <w:tc>
          <w:tcPr>
            <w:tcW w:w="373" w:type="pct"/>
            <w:tcBorders>
              <w:bottom w:val="double" w:sz="6" w:space="0" w:color="145192"/>
            </w:tcBorders>
            <w:tcMar>
              <w:top w:w="72" w:type="dxa"/>
            </w:tcMar>
          </w:tcPr>
          <w:p w14:paraId="51A20F16" w14:textId="77777777" w:rsidR="00436C66" w:rsidRPr="00DE6F4E" w:rsidRDefault="00436C66" w:rsidP="00E14C21">
            <w:pPr>
              <w:jc w:val="right"/>
              <w:rPr>
                <w:rFonts w:ascii="Arial Narrow" w:eastAsia="Arial Unicode MS" w:hAnsi="Arial Narrow"/>
                <w:sz w:val="20"/>
                <w:szCs w:val="20"/>
              </w:rPr>
            </w:pPr>
            <w:r w:rsidRPr="00DE6F4E">
              <w:rPr>
                <w:rFonts w:ascii="Arial Narrow" w:hAnsi="Arial Narrow"/>
                <w:sz w:val="20"/>
                <w:szCs w:val="20"/>
              </w:rPr>
              <w:t>1</w:t>
            </w:r>
          </w:p>
        </w:tc>
        <w:tc>
          <w:tcPr>
            <w:tcW w:w="407" w:type="pct"/>
            <w:tcBorders>
              <w:bottom w:val="double" w:sz="6" w:space="0" w:color="145192"/>
            </w:tcBorders>
            <w:tcMar>
              <w:top w:w="43" w:type="dxa"/>
              <w:left w:w="43" w:type="dxa"/>
              <w:bottom w:w="43" w:type="dxa"/>
              <w:right w:w="43" w:type="dxa"/>
            </w:tcMar>
          </w:tcPr>
          <w:p w14:paraId="5129A62B"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c>
          <w:tcPr>
            <w:tcW w:w="240" w:type="pct"/>
            <w:tcBorders>
              <w:bottom w:val="double" w:sz="6" w:space="0" w:color="145192"/>
            </w:tcBorders>
            <w:tcMar>
              <w:top w:w="72" w:type="dxa"/>
              <w:left w:w="43" w:type="dxa"/>
              <w:bottom w:w="43" w:type="dxa"/>
              <w:right w:w="43" w:type="dxa"/>
            </w:tcMar>
          </w:tcPr>
          <w:p w14:paraId="45D89E08" w14:textId="77777777" w:rsidR="00436C66" w:rsidRPr="00DE6F4E" w:rsidRDefault="00436C66" w:rsidP="00E14C21">
            <w:pPr>
              <w:jc w:val="center"/>
              <w:rPr>
                <w:rFonts w:ascii="Arial Narrow" w:eastAsia="Arial Unicode MS" w:hAnsi="Arial Narrow"/>
                <w:sz w:val="20"/>
                <w:szCs w:val="20"/>
              </w:rPr>
            </w:pPr>
            <w:r w:rsidRPr="00DE6F4E">
              <w:rPr>
                <w:rFonts w:ascii="Arial Narrow" w:hAnsi="Arial Narrow"/>
                <w:sz w:val="20"/>
                <w:szCs w:val="20"/>
              </w:rPr>
              <w:t>M</w:t>
            </w:r>
          </w:p>
        </w:tc>
        <w:tc>
          <w:tcPr>
            <w:tcW w:w="1716" w:type="pct"/>
            <w:tcBorders>
              <w:bottom w:val="double" w:sz="6" w:space="0" w:color="145192"/>
            </w:tcBorders>
            <w:tcMar>
              <w:top w:w="43" w:type="dxa"/>
              <w:left w:w="43" w:type="dxa"/>
              <w:bottom w:w="43" w:type="dxa"/>
              <w:right w:w="43" w:type="dxa"/>
            </w:tcMar>
          </w:tcPr>
          <w:p w14:paraId="22336DA7" w14:textId="77777777"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w:t>
            </w:r>
          </w:p>
        </w:tc>
        <w:tc>
          <w:tcPr>
            <w:tcW w:w="1071" w:type="pct"/>
            <w:tcBorders>
              <w:bottom w:val="double" w:sz="6" w:space="0" w:color="145192"/>
            </w:tcBorders>
            <w:tcMar>
              <w:top w:w="72" w:type="dxa"/>
            </w:tcMar>
          </w:tcPr>
          <w:p w14:paraId="2A0263DB" w14:textId="56E7E52C" w:rsidR="00436C66" w:rsidRPr="00DE6F4E" w:rsidRDefault="00436C66" w:rsidP="00E14C21">
            <w:pPr>
              <w:rPr>
                <w:rFonts w:ascii="Arial Narrow" w:eastAsia="Arial Unicode MS" w:hAnsi="Arial Narrow"/>
                <w:sz w:val="20"/>
                <w:szCs w:val="20"/>
              </w:rPr>
            </w:pPr>
            <w:r w:rsidRPr="00DE6F4E">
              <w:rPr>
                <w:rFonts w:ascii="Arial Narrow" w:hAnsi="Arial Narrow"/>
                <w:sz w:val="20"/>
                <w:szCs w:val="20"/>
              </w:rPr>
              <w:t xml:space="preserve"> </w:t>
            </w:r>
          </w:p>
        </w:tc>
      </w:tr>
    </w:tbl>
    <w:p w14:paraId="59FB638B" w14:textId="77777777" w:rsidR="00CD6153" w:rsidRDefault="00CD6153" w:rsidP="00043C94">
      <w:pPr>
        <w:rPr>
          <w:sz w:val="22"/>
        </w:rPr>
      </w:pPr>
    </w:p>
    <w:p w14:paraId="1C26A08B" w14:textId="4FDD5CCD" w:rsidR="00043C94" w:rsidRPr="00CC46C0" w:rsidRDefault="00043C94" w:rsidP="00043C94">
      <w:pPr>
        <w:rPr>
          <w:sz w:val="22"/>
          <w:szCs w:val="22"/>
        </w:rPr>
      </w:pPr>
      <w:r w:rsidRPr="00252B8E">
        <w:rPr>
          <w:sz w:val="22"/>
        </w:rPr>
        <w:t xml:space="preserve">Below is an example of a data record, this is the set of data that should be submitted for each education unit. See </w:t>
      </w:r>
      <w:r w:rsidR="00A03081">
        <w:rPr>
          <w:sz w:val="22"/>
        </w:rPr>
        <w:t>table</w:t>
      </w:r>
      <w:r w:rsidRPr="00252B8E">
        <w:rPr>
          <w:sz w:val="22"/>
        </w:rPr>
        <w:t xml:space="preserve"> 2.3-1.</w:t>
      </w:r>
    </w:p>
    <w:p w14:paraId="10E9AE32" w14:textId="77777777" w:rsidR="003E68C1" w:rsidRDefault="003E68C1">
      <w:pPr>
        <w:rPr>
          <w:rFonts w:ascii="Times New Roman" w:hAnsi="Times New Roman" w:cs="Times New Roman"/>
          <w:b/>
          <w:i/>
        </w:rPr>
      </w:pPr>
    </w:p>
    <w:p w14:paraId="6FCC6264" w14:textId="77777777" w:rsidR="004C716B" w:rsidRDefault="004C716B" w:rsidP="004C716B">
      <w:pPr>
        <w:rPr>
          <w:b/>
          <w:sz w:val="20"/>
          <w:szCs w:val="20"/>
        </w:rPr>
      </w:pPr>
      <w:r>
        <w:rPr>
          <w:b/>
          <w:sz w:val="20"/>
          <w:szCs w:val="20"/>
        </w:rPr>
        <w:t xml:space="preserve">Table 4.2–2:  Data Record Example – School level </w:t>
      </w: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707"/>
      </w:tblGrid>
      <w:tr w:rsidR="004C716B" w:rsidRPr="00BB65B2" w14:paraId="6B71739B" w14:textId="77777777" w:rsidTr="001D3021">
        <w:tc>
          <w:tcPr>
            <w:tcW w:w="1638" w:type="dxa"/>
          </w:tcPr>
          <w:p w14:paraId="0EE7994E" w14:textId="77777777" w:rsidR="004C716B" w:rsidRPr="00BB65B2" w:rsidRDefault="00386174" w:rsidP="009E7BC5">
            <w:pPr>
              <w:rPr>
                <w:rFonts w:ascii="Arial Narrow" w:hAnsi="Arial Narrow" w:cs="Courier New"/>
                <w:b/>
                <w:noProof/>
                <w:sz w:val="22"/>
                <w:szCs w:val="22"/>
              </w:rPr>
            </w:pPr>
            <w:r w:rsidRPr="00BB65B2">
              <w:rPr>
                <w:rFonts w:ascii="Arial Narrow" w:hAnsi="Arial Narrow" w:cs="Courier New"/>
                <w:b/>
                <w:noProof/>
                <w:sz w:val="22"/>
                <w:szCs w:val="22"/>
              </w:rPr>
              <w:t xml:space="preserve">Aggregation </w:t>
            </w:r>
          </w:p>
        </w:tc>
        <w:tc>
          <w:tcPr>
            <w:tcW w:w="8707" w:type="dxa"/>
          </w:tcPr>
          <w:p w14:paraId="65F10C4B" w14:textId="77777777" w:rsidR="004C716B" w:rsidRPr="00BB65B2" w:rsidRDefault="00386174" w:rsidP="004C716B">
            <w:pPr>
              <w:rPr>
                <w:rFonts w:ascii="Arial Narrow" w:hAnsi="Arial Narrow" w:cs="Courier New"/>
                <w:b/>
                <w:noProof/>
                <w:sz w:val="22"/>
                <w:szCs w:val="22"/>
              </w:rPr>
            </w:pPr>
            <w:r w:rsidRPr="00BB65B2">
              <w:rPr>
                <w:rFonts w:ascii="Arial Narrow" w:hAnsi="Arial Narrow" w:cs="Courier New"/>
                <w:b/>
                <w:noProof/>
                <w:sz w:val="22"/>
                <w:szCs w:val="22"/>
              </w:rPr>
              <w:t>Example</w:t>
            </w:r>
          </w:p>
        </w:tc>
      </w:tr>
      <w:tr w:rsidR="00D159FE" w:rsidRPr="00BB65B2" w14:paraId="17B04B01" w14:textId="77777777" w:rsidTr="001D3021">
        <w:tc>
          <w:tcPr>
            <w:tcW w:w="1638" w:type="dxa"/>
          </w:tcPr>
          <w:p w14:paraId="7A6D03C1" w14:textId="77777777" w:rsidR="00D159FE" w:rsidRPr="00BB65B2" w:rsidRDefault="00D159FE" w:rsidP="009E7BC5">
            <w:pPr>
              <w:rPr>
                <w:rFonts w:ascii="Arial Narrow" w:hAnsi="Arial Narrow" w:cs="Courier New"/>
                <w:noProof/>
                <w:sz w:val="22"/>
                <w:szCs w:val="22"/>
              </w:rPr>
            </w:pPr>
            <w:r w:rsidRPr="00BB65B2">
              <w:rPr>
                <w:rFonts w:ascii="Arial Narrow" w:hAnsi="Arial Narrow" w:cs="Courier New"/>
                <w:noProof/>
                <w:sz w:val="22"/>
                <w:szCs w:val="22"/>
              </w:rPr>
              <w:t>Format</w:t>
            </w:r>
          </w:p>
          <w:p w14:paraId="43360C75" w14:textId="7A3E0C2C" w:rsidR="00CD6153" w:rsidRPr="00BB65B2" w:rsidRDefault="00CD6153" w:rsidP="009E7BC5">
            <w:pPr>
              <w:rPr>
                <w:rFonts w:ascii="Arial Narrow" w:hAnsi="Arial Narrow" w:cs="Courier New"/>
                <w:b/>
                <w:i/>
                <w:noProof/>
                <w:color w:val="FF0000"/>
                <w:sz w:val="22"/>
                <w:szCs w:val="22"/>
              </w:rPr>
            </w:pPr>
          </w:p>
        </w:tc>
        <w:tc>
          <w:tcPr>
            <w:tcW w:w="8707" w:type="dxa"/>
          </w:tcPr>
          <w:p w14:paraId="0B88BC66" w14:textId="6C8F2C09" w:rsidR="00D159FE" w:rsidRPr="00BB65B2" w:rsidRDefault="00402F9E" w:rsidP="00B211C9">
            <w:pPr>
              <w:rPr>
                <w:rFonts w:ascii="Arial Narrow" w:hAnsi="Arial Narrow" w:cs="Courier New"/>
                <w:noProof/>
                <w:sz w:val="22"/>
                <w:szCs w:val="22"/>
              </w:rPr>
            </w:pPr>
            <w:r w:rsidRPr="00BB65B2">
              <w:rPr>
                <w:rFonts w:ascii="Arial Narrow" w:hAnsi="Arial Narrow" w:cs="Courier New"/>
                <w:sz w:val="22"/>
                <w:szCs w:val="22"/>
              </w:rPr>
              <w:t xml:space="preserve">File Record </w:t>
            </w:r>
            <w:proofErr w:type="spellStart"/>
            <w:r w:rsidRPr="00BB65B2">
              <w:rPr>
                <w:rFonts w:ascii="Arial Narrow" w:hAnsi="Arial Narrow" w:cs="Courier New"/>
                <w:sz w:val="22"/>
                <w:szCs w:val="22"/>
              </w:rPr>
              <w:t>Number,</w:t>
            </w:r>
            <w:r w:rsidR="007B7FFA" w:rsidRPr="00BB65B2">
              <w:rPr>
                <w:rFonts w:ascii="Arial Narrow" w:hAnsi="Arial Narrow" w:cs="Courier New"/>
                <w:sz w:val="22"/>
                <w:szCs w:val="22"/>
              </w:rPr>
              <w:t>S</w:t>
            </w:r>
            <w:r w:rsidRPr="00BB65B2">
              <w:rPr>
                <w:rFonts w:ascii="Arial Narrow" w:hAnsi="Arial Narrow" w:cs="Courier New"/>
                <w:sz w:val="22"/>
                <w:szCs w:val="22"/>
              </w:rPr>
              <w:t>tate</w:t>
            </w:r>
            <w:proofErr w:type="spellEnd"/>
            <w:r w:rsidRPr="00BB65B2">
              <w:rPr>
                <w:rFonts w:ascii="Arial Narrow" w:hAnsi="Arial Narrow" w:cs="Courier New"/>
                <w:sz w:val="22"/>
                <w:szCs w:val="22"/>
              </w:rPr>
              <w:t xml:space="preserve"> </w:t>
            </w:r>
            <w:proofErr w:type="spellStart"/>
            <w:r w:rsidRPr="00BB65B2">
              <w:rPr>
                <w:rFonts w:ascii="Arial Narrow" w:hAnsi="Arial Narrow" w:cs="Courier New"/>
                <w:sz w:val="22"/>
                <w:szCs w:val="22"/>
              </w:rPr>
              <w:t>Code,State</w:t>
            </w:r>
            <w:proofErr w:type="spellEnd"/>
            <w:r w:rsidRPr="00BB65B2">
              <w:rPr>
                <w:rFonts w:ascii="Arial Narrow" w:hAnsi="Arial Narrow" w:cs="Courier New"/>
                <w:sz w:val="22"/>
                <w:szCs w:val="22"/>
              </w:rPr>
              <w:t xml:space="preserve"> Agency </w:t>
            </w:r>
            <w:proofErr w:type="spellStart"/>
            <w:r w:rsidRPr="00BB65B2">
              <w:rPr>
                <w:rFonts w:ascii="Arial Narrow" w:hAnsi="Arial Narrow" w:cs="Courier New"/>
                <w:sz w:val="22"/>
                <w:szCs w:val="22"/>
              </w:rPr>
              <w:t>Number,LEA</w:t>
            </w:r>
            <w:proofErr w:type="spellEnd"/>
            <w:r w:rsidRPr="00BB65B2">
              <w:rPr>
                <w:rFonts w:ascii="Arial Narrow" w:hAnsi="Arial Narrow" w:cs="Courier New"/>
                <w:sz w:val="22"/>
                <w:szCs w:val="22"/>
              </w:rPr>
              <w:t xml:space="preserve"> Identifier</w:t>
            </w:r>
            <w:r w:rsidR="00B211C9">
              <w:rPr>
                <w:rFonts w:ascii="Arial Narrow" w:hAnsi="Arial Narrow" w:cs="Courier New"/>
                <w:sz w:val="22"/>
                <w:szCs w:val="22"/>
              </w:rPr>
              <w:t xml:space="preserve"> (state)</w:t>
            </w:r>
            <w:r w:rsidRPr="00BB65B2">
              <w:rPr>
                <w:rFonts w:ascii="Arial Narrow" w:hAnsi="Arial Narrow" w:cs="Courier New"/>
                <w:sz w:val="22"/>
                <w:szCs w:val="22"/>
              </w:rPr>
              <w:t>,School Identifier</w:t>
            </w:r>
            <w:r w:rsidR="00B211C9">
              <w:rPr>
                <w:rFonts w:ascii="Arial Narrow" w:hAnsi="Arial Narrow" w:cs="Courier New"/>
                <w:sz w:val="22"/>
                <w:szCs w:val="22"/>
              </w:rPr>
              <w:t xml:space="preserve"> (state)</w:t>
            </w:r>
            <w:r w:rsidRPr="00BB65B2">
              <w:rPr>
                <w:rFonts w:ascii="Arial Narrow" w:hAnsi="Arial Narrow" w:cs="Courier New"/>
                <w:sz w:val="22"/>
                <w:szCs w:val="22"/>
              </w:rPr>
              <w:t xml:space="preserve">,Table </w:t>
            </w:r>
            <w:proofErr w:type="spellStart"/>
            <w:r w:rsidRPr="00BB65B2">
              <w:rPr>
                <w:rFonts w:ascii="Arial Narrow" w:hAnsi="Arial Narrow" w:cs="Courier New"/>
                <w:sz w:val="22"/>
                <w:szCs w:val="22"/>
              </w:rPr>
              <w:t>Name,Filler,Racial</w:t>
            </w:r>
            <w:proofErr w:type="spellEnd"/>
            <w:r w:rsidR="00CD6153" w:rsidRPr="00BB65B2">
              <w:rPr>
                <w:rFonts w:ascii="Arial Narrow" w:hAnsi="Arial Narrow" w:cs="Courier New"/>
                <w:sz w:val="22"/>
                <w:szCs w:val="22"/>
              </w:rPr>
              <w:t xml:space="preserve"> </w:t>
            </w:r>
            <w:proofErr w:type="spellStart"/>
            <w:r w:rsidRPr="00BB65B2">
              <w:rPr>
                <w:rFonts w:ascii="Arial Narrow" w:hAnsi="Arial Narrow" w:cs="Courier New"/>
                <w:sz w:val="22"/>
                <w:szCs w:val="22"/>
              </w:rPr>
              <w:t>Ethnic,Sex</w:t>
            </w:r>
            <w:proofErr w:type="spellEnd"/>
            <w:r w:rsidRPr="00BB65B2">
              <w:rPr>
                <w:rFonts w:ascii="Arial Narrow" w:hAnsi="Arial Narrow" w:cs="Courier New"/>
                <w:sz w:val="22"/>
                <w:szCs w:val="22"/>
              </w:rPr>
              <w:t xml:space="preserve"> (Membership),Disability Status (IDEA),</w:t>
            </w:r>
            <w:r w:rsidR="00675B31">
              <w:rPr>
                <w:rFonts w:ascii="Arial Narrow" w:hAnsi="Arial Narrow" w:cs="Courier New"/>
                <w:sz w:val="22"/>
                <w:szCs w:val="22"/>
              </w:rPr>
              <w:t xml:space="preserve">English </w:t>
            </w:r>
            <w:r w:rsidR="002927AF">
              <w:rPr>
                <w:rFonts w:ascii="Arial Narrow" w:hAnsi="Arial Narrow" w:cs="Courier New"/>
                <w:sz w:val="22"/>
                <w:szCs w:val="22"/>
              </w:rPr>
              <w:t xml:space="preserve">Learner </w:t>
            </w:r>
            <w:r w:rsidRPr="00BB65B2">
              <w:rPr>
                <w:rFonts w:ascii="Arial Narrow" w:hAnsi="Arial Narrow" w:cs="Courier New"/>
                <w:sz w:val="22"/>
                <w:szCs w:val="22"/>
              </w:rPr>
              <w:t>Status (Only),Migrat</w:t>
            </w:r>
            <w:r w:rsidR="00650382">
              <w:rPr>
                <w:rFonts w:ascii="Arial Narrow" w:hAnsi="Arial Narrow" w:cs="Courier New"/>
                <w:sz w:val="22"/>
                <w:szCs w:val="22"/>
              </w:rPr>
              <w:t>ory</w:t>
            </w:r>
            <w:r w:rsidRPr="00BB65B2">
              <w:rPr>
                <w:rFonts w:ascii="Arial Narrow" w:hAnsi="Arial Narrow" w:cs="Courier New"/>
                <w:sz w:val="22"/>
                <w:szCs w:val="22"/>
              </w:rPr>
              <w:t xml:space="preserve"> </w:t>
            </w:r>
            <w:proofErr w:type="spellStart"/>
            <w:r w:rsidRPr="00BB65B2">
              <w:rPr>
                <w:rFonts w:ascii="Arial Narrow" w:hAnsi="Arial Narrow" w:cs="Courier New"/>
                <w:sz w:val="22"/>
                <w:szCs w:val="22"/>
              </w:rPr>
              <w:t>Status,Economically</w:t>
            </w:r>
            <w:proofErr w:type="spellEnd"/>
            <w:r w:rsidRPr="00BB65B2">
              <w:rPr>
                <w:rFonts w:ascii="Arial Narrow" w:hAnsi="Arial Narrow" w:cs="Courier New"/>
                <w:sz w:val="22"/>
                <w:szCs w:val="22"/>
              </w:rPr>
              <w:t xml:space="preserve"> Disadvantaged </w:t>
            </w:r>
            <w:proofErr w:type="spellStart"/>
            <w:r w:rsidRPr="00BB65B2">
              <w:rPr>
                <w:rFonts w:ascii="Arial Narrow" w:hAnsi="Arial Narrow" w:cs="Courier New"/>
                <w:sz w:val="22"/>
                <w:szCs w:val="22"/>
              </w:rPr>
              <w:t>Status,Homeless</w:t>
            </w:r>
            <w:proofErr w:type="spellEnd"/>
            <w:r w:rsidRPr="00BB65B2">
              <w:rPr>
                <w:rFonts w:ascii="Arial Narrow" w:hAnsi="Arial Narrow" w:cs="Courier New"/>
                <w:sz w:val="22"/>
                <w:szCs w:val="22"/>
              </w:rPr>
              <w:t xml:space="preserve"> </w:t>
            </w:r>
            <w:r w:rsidR="00BB65B2">
              <w:rPr>
                <w:rFonts w:ascii="Arial Narrow" w:hAnsi="Arial Narrow" w:cs="Courier New"/>
                <w:sz w:val="22"/>
                <w:szCs w:val="22"/>
              </w:rPr>
              <w:t xml:space="preserve">Enrolled </w:t>
            </w:r>
            <w:proofErr w:type="spellStart"/>
            <w:r w:rsidR="00BB65B2">
              <w:rPr>
                <w:rFonts w:ascii="Arial Narrow" w:hAnsi="Arial Narrow" w:cs="Courier New"/>
                <w:sz w:val="22"/>
                <w:szCs w:val="22"/>
              </w:rPr>
              <w:t>Status,Filler,Diploma</w:t>
            </w:r>
            <w:proofErr w:type="spellEnd"/>
            <w:r w:rsidR="00BB65B2">
              <w:rPr>
                <w:rFonts w:ascii="Arial Narrow" w:hAnsi="Arial Narrow" w:cs="Courier New"/>
                <w:sz w:val="22"/>
                <w:szCs w:val="22"/>
              </w:rPr>
              <w:t>/</w:t>
            </w:r>
            <w:proofErr w:type="spellStart"/>
            <w:r w:rsidRPr="00BB65B2">
              <w:rPr>
                <w:rFonts w:ascii="Arial Narrow" w:hAnsi="Arial Narrow" w:cs="Courier New"/>
                <w:sz w:val="22"/>
                <w:szCs w:val="22"/>
              </w:rPr>
              <w:t>Credential,Filler,Total</w:t>
            </w:r>
            <w:proofErr w:type="spellEnd"/>
            <w:r w:rsidRPr="00BB65B2">
              <w:rPr>
                <w:rFonts w:ascii="Arial Narrow" w:hAnsi="Arial Narrow" w:cs="Courier New"/>
                <w:sz w:val="22"/>
                <w:szCs w:val="22"/>
              </w:rPr>
              <w:t xml:space="preserve"> </w:t>
            </w:r>
            <w:proofErr w:type="spellStart"/>
            <w:r w:rsidRPr="00BB65B2">
              <w:rPr>
                <w:rFonts w:ascii="Arial Narrow" w:hAnsi="Arial Narrow" w:cs="Courier New"/>
                <w:sz w:val="22"/>
                <w:szCs w:val="22"/>
              </w:rPr>
              <w:t>Indicator,Explanation,Student</w:t>
            </w:r>
            <w:proofErr w:type="spellEnd"/>
            <w:r w:rsidRPr="00BB65B2">
              <w:rPr>
                <w:rFonts w:ascii="Arial Narrow" w:hAnsi="Arial Narrow" w:cs="Courier New"/>
                <w:sz w:val="22"/>
                <w:szCs w:val="22"/>
              </w:rPr>
              <w:t xml:space="preserve"> </w:t>
            </w:r>
            <w:proofErr w:type="spellStart"/>
            <w:r w:rsidRPr="00BB65B2">
              <w:rPr>
                <w:rFonts w:ascii="Arial Narrow" w:hAnsi="Arial Narrow" w:cs="Courier New"/>
                <w:sz w:val="22"/>
                <w:szCs w:val="22"/>
              </w:rPr>
              <w:t>Count</w:t>
            </w:r>
            <w:r w:rsidR="000317E9" w:rsidRPr="00BB65B2">
              <w:rPr>
                <w:rFonts w:ascii="Arial Narrow" w:hAnsi="Arial Narrow" w:cs="Courier New"/>
                <w:sz w:val="22"/>
                <w:szCs w:val="22"/>
              </w:rPr>
              <w:t>,Carriage</w:t>
            </w:r>
            <w:proofErr w:type="spellEnd"/>
            <w:r w:rsidR="000317E9" w:rsidRPr="00BB65B2">
              <w:rPr>
                <w:rFonts w:ascii="Arial Narrow" w:hAnsi="Arial Narrow" w:cs="Courier New"/>
                <w:sz w:val="22"/>
                <w:szCs w:val="22"/>
              </w:rPr>
              <w:t xml:space="preserve"> Return / Line Feed (CRLF)</w:t>
            </w:r>
          </w:p>
        </w:tc>
      </w:tr>
      <w:tr w:rsidR="00386174" w:rsidRPr="00BB65B2" w14:paraId="1A373CF3" w14:textId="77777777" w:rsidTr="001D3021">
        <w:tc>
          <w:tcPr>
            <w:tcW w:w="1638" w:type="dxa"/>
          </w:tcPr>
          <w:p w14:paraId="613A36CF" w14:textId="77777777" w:rsidR="00386174" w:rsidRPr="00BB65B2" w:rsidRDefault="00386174" w:rsidP="009E7BC5">
            <w:pPr>
              <w:rPr>
                <w:rFonts w:ascii="Arial Narrow" w:hAnsi="Arial Narrow" w:cs="Courier New"/>
                <w:noProof/>
                <w:sz w:val="22"/>
                <w:szCs w:val="22"/>
              </w:rPr>
            </w:pPr>
            <w:r w:rsidRPr="00BB65B2">
              <w:rPr>
                <w:rFonts w:ascii="Arial Narrow" w:hAnsi="Arial Narrow" w:cs="Courier New"/>
                <w:noProof/>
                <w:sz w:val="22"/>
                <w:szCs w:val="22"/>
              </w:rPr>
              <w:t>Category Set A</w:t>
            </w:r>
          </w:p>
        </w:tc>
        <w:tc>
          <w:tcPr>
            <w:tcW w:w="8707" w:type="dxa"/>
          </w:tcPr>
          <w:p w14:paraId="11558E0D" w14:textId="77777777" w:rsidR="00386174"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1,80,01,00613EUPHORIA,000506,GRADCNT,,AM7,F,,,,,,,REGDIP,,N,,100¶</w:t>
            </w:r>
          </w:p>
        </w:tc>
      </w:tr>
      <w:tr w:rsidR="00386174" w:rsidRPr="00BB65B2" w14:paraId="234D62A0" w14:textId="77777777" w:rsidTr="001D3021">
        <w:tc>
          <w:tcPr>
            <w:tcW w:w="1638" w:type="dxa"/>
          </w:tcPr>
          <w:p w14:paraId="542A00E8" w14:textId="77777777" w:rsidR="00386174" w:rsidRPr="00BB65B2" w:rsidRDefault="00386174" w:rsidP="009E7BC5">
            <w:pPr>
              <w:rPr>
                <w:rFonts w:ascii="Arial Narrow" w:hAnsi="Arial Narrow" w:cs="Courier New"/>
                <w:noProof/>
                <w:sz w:val="22"/>
                <w:szCs w:val="22"/>
              </w:rPr>
            </w:pPr>
            <w:r w:rsidRPr="00BB65B2">
              <w:rPr>
                <w:rFonts w:ascii="Arial Narrow" w:hAnsi="Arial Narrow" w:cs="Courier New"/>
                <w:noProof/>
                <w:sz w:val="22"/>
                <w:szCs w:val="22"/>
              </w:rPr>
              <w:t>Category Set B</w:t>
            </w:r>
          </w:p>
        </w:tc>
        <w:tc>
          <w:tcPr>
            <w:tcW w:w="8707" w:type="dxa"/>
          </w:tcPr>
          <w:p w14:paraId="6A719AD2" w14:textId="77777777" w:rsidR="00386174"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9,80,01,00613EUPHORIA,000506,GRADCNT,,,F,WDIS,,,,,,REGDIP,,N,,100¶</w:t>
            </w:r>
          </w:p>
        </w:tc>
      </w:tr>
      <w:tr w:rsidR="00436C66" w:rsidRPr="00BB65B2" w14:paraId="556FDAC5" w14:textId="77777777" w:rsidTr="001D3021">
        <w:tc>
          <w:tcPr>
            <w:tcW w:w="1638" w:type="dxa"/>
          </w:tcPr>
          <w:p w14:paraId="6ACD6306" w14:textId="77777777" w:rsidR="00436C66" w:rsidRPr="00BB65B2" w:rsidRDefault="00436C66">
            <w:pPr>
              <w:rPr>
                <w:sz w:val="22"/>
                <w:szCs w:val="22"/>
              </w:rPr>
            </w:pPr>
            <w:r w:rsidRPr="00BB65B2">
              <w:rPr>
                <w:rFonts w:ascii="Arial Narrow" w:hAnsi="Arial Narrow" w:cs="Courier New"/>
                <w:noProof/>
                <w:sz w:val="22"/>
                <w:szCs w:val="22"/>
              </w:rPr>
              <w:t>Category Set C</w:t>
            </w:r>
          </w:p>
        </w:tc>
        <w:tc>
          <w:tcPr>
            <w:tcW w:w="8707" w:type="dxa"/>
          </w:tcPr>
          <w:p w14:paraId="645CC148" w14:textId="77777777" w:rsidR="00436C66"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8,80,01,00613EUPHORIA,000506,GRADCNT,,,F,,LEP,,,,,REGDIP,,N,,100¶</w:t>
            </w:r>
          </w:p>
        </w:tc>
      </w:tr>
      <w:tr w:rsidR="00436C66" w:rsidRPr="00BB65B2" w14:paraId="44DBFE55" w14:textId="77777777" w:rsidTr="001D3021">
        <w:tc>
          <w:tcPr>
            <w:tcW w:w="1638" w:type="dxa"/>
          </w:tcPr>
          <w:p w14:paraId="3F289BD2" w14:textId="77777777" w:rsidR="00436C66" w:rsidRPr="00BB65B2" w:rsidRDefault="00436C66">
            <w:pPr>
              <w:rPr>
                <w:sz w:val="22"/>
                <w:szCs w:val="22"/>
              </w:rPr>
            </w:pPr>
            <w:r w:rsidRPr="00BB65B2">
              <w:rPr>
                <w:rFonts w:ascii="Arial Narrow" w:hAnsi="Arial Narrow" w:cs="Courier New"/>
                <w:noProof/>
                <w:sz w:val="22"/>
                <w:szCs w:val="22"/>
              </w:rPr>
              <w:t>Category Set D</w:t>
            </w:r>
          </w:p>
        </w:tc>
        <w:tc>
          <w:tcPr>
            <w:tcW w:w="8707" w:type="dxa"/>
          </w:tcPr>
          <w:p w14:paraId="13EEA27B" w14:textId="77777777" w:rsidR="00436C66"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11,80,01,00613EUPHORIA,000506,GRADCNT,,,,,,,ECODIS,,,REGDIP,,N,,100¶</w:t>
            </w:r>
          </w:p>
        </w:tc>
      </w:tr>
      <w:tr w:rsidR="00436C66" w:rsidRPr="00BB65B2" w14:paraId="2CE94648" w14:textId="77777777" w:rsidTr="001D3021">
        <w:tc>
          <w:tcPr>
            <w:tcW w:w="1638" w:type="dxa"/>
          </w:tcPr>
          <w:p w14:paraId="46B8DED1" w14:textId="77777777" w:rsidR="00436C66" w:rsidRPr="00BB65B2" w:rsidRDefault="00436C66">
            <w:pPr>
              <w:rPr>
                <w:sz w:val="22"/>
                <w:szCs w:val="22"/>
              </w:rPr>
            </w:pPr>
            <w:r w:rsidRPr="00BB65B2">
              <w:rPr>
                <w:rFonts w:ascii="Arial Narrow" w:hAnsi="Arial Narrow" w:cs="Courier New"/>
                <w:noProof/>
                <w:sz w:val="22"/>
                <w:szCs w:val="22"/>
              </w:rPr>
              <w:t>Category Set E</w:t>
            </w:r>
          </w:p>
        </w:tc>
        <w:tc>
          <w:tcPr>
            <w:tcW w:w="8707" w:type="dxa"/>
          </w:tcPr>
          <w:p w14:paraId="3D48CCE5" w14:textId="77777777" w:rsidR="00436C66"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12,80,01,00613EUPHORIA,000506,GRADCNT,,,,,,MS,,,,REGDIP,,N,,100¶</w:t>
            </w:r>
          </w:p>
        </w:tc>
      </w:tr>
      <w:tr w:rsidR="00436C66" w:rsidRPr="00BB65B2" w14:paraId="40D6BCBB" w14:textId="77777777" w:rsidTr="001D3021">
        <w:tc>
          <w:tcPr>
            <w:tcW w:w="1638" w:type="dxa"/>
          </w:tcPr>
          <w:p w14:paraId="0C3A10E0" w14:textId="77777777" w:rsidR="00436C66" w:rsidRPr="00BB65B2" w:rsidRDefault="00436C66">
            <w:pPr>
              <w:rPr>
                <w:sz w:val="22"/>
                <w:szCs w:val="22"/>
              </w:rPr>
            </w:pPr>
            <w:r w:rsidRPr="00BB65B2">
              <w:rPr>
                <w:rFonts w:ascii="Arial Narrow" w:hAnsi="Arial Narrow" w:cs="Courier New"/>
                <w:noProof/>
                <w:sz w:val="22"/>
                <w:szCs w:val="22"/>
              </w:rPr>
              <w:t>Category Set F</w:t>
            </w:r>
          </w:p>
        </w:tc>
        <w:tc>
          <w:tcPr>
            <w:tcW w:w="8707" w:type="dxa"/>
          </w:tcPr>
          <w:p w14:paraId="2AA61740" w14:textId="77777777" w:rsidR="00436C66"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pt-BR"/>
              </w:rPr>
              <w:t>13,80,01,00613EUPHORIA,000506,GRADCNT,,,,,,,,HOMELSENRL,,OTHCOM,,N,,100¶</w:t>
            </w:r>
          </w:p>
        </w:tc>
      </w:tr>
      <w:tr w:rsidR="00386174" w:rsidRPr="00BB65B2" w14:paraId="10A9F67C" w14:textId="77777777" w:rsidTr="001D3021">
        <w:tc>
          <w:tcPr>
            <w:tcW w:w="1638" w:type="dxa"/>
          </w:tcPr>
          <w:p w14:paraId="09131A8B" w14:textId="77777777" w:rsidR="00386174" w:rsidRPr="00BB65B2" w:rsidRDefault="00436C66" w:rsidP="00386174">
            <w:pPr>
              <w:rPr>
                <w:rFonts w:ascii="Arial Narrow" w:hAnsi="Arial Narrow" w:cs="Courier New"/>
                <w:noProof/>
                <w:sz w:val="22"/>
                <w:szCs w:val="22"/>
              </w:rPr>
            </w:pPr>
            <w:r w:rsidRPr="00BB65B2">
              <w:rPr>
                <w:rFonts w:ascii="Arial Narrow" w:hAnsi="Arial Narrow" w:cs="Courier New"/>
                <w:noProof/>
                <w:sz w:val="22"/>
                <w:szCs w:val="22"/>
              </w:rPr>
              <w:t>Subtotal 1</w:t>
            </w:r>
          </w:p>
        </w:tc>
        <w:tc>
          <w:tcPr>
            <w:tcW w:w="8707" w:type="dxa"/>
          </w:tcPr>
          <w:p w14:paraId="3CEDFA59" w14:textId="77777777" w:rsidR="00386174" w:rsidRPr="00BB65B2" w:rsidRDefault="00402F9E" w:rsidP="00436C66">
            <w:pPr>
              <w:rPr>
                <w:rFonts w:ascii="Arial Narrow" w:hAnsi="Arial Narrow" w:cs="Courier New"/>
                <w:noProof/>
                <w:sz w:val="22"/>
                <w:szCs w:val="22"/>
              </w:rPr>
            </w:pPr>
            <w:r w:rsidRPr="00BB65B2">
              <w:rPr>
                <w:rFonts w:ascii="Arial Narrow" w:hAnsi="Arial Narrow" w:cs="Courier New"/>
                <w:noProof/>
                <w:sz w:val="22"/>
                <w:szCs w:val="22"/>
                <w:lang w:val="fr-FR"/>
              </w:rPr>
              <w:t>15,80,01,00613EUPHORIA,000506,GRADCNT,,,,,,,,,,OTHCOM,,Y,,600¶</w:t>
            </w:r>
          </w:p>
        </w:tc>
      </w:tr>
      <w:tr w:rsidR="00386174" w:rsidRPr="00BB65B2" w14:paraId="52F4C6D4" w14:textId="77777777" w:rsidTr="001D3021">
        <w:tc>
          <w:tcPr>
            <w:tcW w:w="1638" w:type="dxa"/>
          </w:tcPr>
          <w:p w14:paraId="6361B7D4" w14:textId="77777777" w:rsidR="00386174" w:rsidRPr="00BB65B2" w:rsidRDefault="00386174" w:rsidP="009E7BC5">
            <w:pPr>
              <w:rPr>
                <w:rFonts w:ascii="Arial Narrow" w:hAnsi="Arial Narrow" w:cs="Courier New"/>
                <w:noProof/>
                <w:sz w:val="22"/>
                <w:szCs w:val="22"/>
              </w:rPr>
            </w:pPr>
            <w:r w:rsidRPr="00BB65B2">
              <w:rPr>
                <w:rFonts w:ascii="Arial Narrow" w:hAnsi="Arial Narrow" w:cs="Courier New"/>
                <w:noProof/>
                <w:sz w:val="22"/>
                <w:szCs w:val="22"/>
              </w:rPr>
              <w:t>Total of education unit</w:t>
            </w:r>
          </w:p>
        </w:tc>
        <w:tc>
          <w:tcPr>
            <w:tcW w:w="8707" w:type="dxa"/>
          </w:tcPr>
          <w:p w14:paraId="36D6367A" w14:textId="77777777" w:rsidR="00386174" w:rsidRPr="00BB65B2" w:rsidRDefault="00402F9E" w:rsidP="003E68C1">
            <w:pPr>
              <w:rPr>
                <w:rFonts w:ascii="Arial Narrow" w:hAnsi="Arial Narrow" w:cs="Courier New"/>
                <w:noProof/>
                <w:sz w:val="22"/>
                <w:szCs w:val="22"/>
              </w:rPr>
            </w:pPr>
            <w:r w:rsidRPr="00BB65B2">
              <w:rPr>
                <w:rFonts w:ascii="Arial Narrow" w:hAnsi="Arial Narrow" w:cs="Courier New"/>
                <w:noProof/>
                <w:sz w:val="22"/>
                <w:szCs w:val="22"/>
                <w:lang w:val="fr-FR"/>
              </w:rPr>
              <w:t>16,80,01,00613EUPHORIA,000506,GRADCNT,,,,,,,,,,,,Y,,1300¶</w:t>
            </w:r>
          </w:p>
        </w:tc>
      </w:tr>
    </w:tbl>
    <w:p w14:paraId="4FCC3C97" w14:textId="77777777" w:rsidR="00004EFE" w:rsidRDefault="00004EFE">
      <w:pPr>
        <w:sectPr w:rsidR="00004EFE" w:rsidSect="007B7FFA">
          <w:headerReference w:type="even" r:id="rId28"/>
          <w:headerReference w:type="first" r:id="rId29"/>
          <w:footnotePr>
            <w:numFmt w:val="chicago"/>
          </w:footnotePr>
          <w:pgSz w:w="12240" w:h="15840" w:code="1"/>
          <w:pgMar w:top="1440" w:right="1440" w:bottom="1440" w:left="1440" w:header="720" w:footer="720" w:gutter="0"/>
          <w:paperSrc w:first="15" w:other="15"/>
          <w:pgNumType w:start="1"/>
          <w:cols w:space="720"/>
          <w:docGrid w:linePitch="360"/>
        </w:sectPr>
      </w:pPr>
    </w:p>
    <w:p w14:paraId="137C8B0F" w14:textId="547CB8D9" w:rsidR="003E68C1" w:rsidRDefault="003E68C1"/>
    <w:p w14:paraId="126DCB5F" w14:textId="13073EB3" w:rsidR="007824D3" w:rsidRDefault="00580BAD" w:rsidP="001F507E">
      <w:pPr>
        <w:pStyle w:val="Caption"/>
        <w:jc w:val="center"/>
      </w:pPr>
      <w:bookmarkStart w:id="128" w:name="_Toc480204913"/>
      <w:bookmarkStart w:id="129" w:name="_Toc480204921"/>
      <w:bookmarkStart w:id="130" w:name="_Toc184702711"/>
      <w:bookmarkStart w:id="131" w:name="_Toc480204938"/>
      <w:bookmarkStart w:id="132" w:name="_Toc480204940"/>
      <w:bookmarkStart w:id="133" w:name="_Toc480204941"/>
      <w:bookmarkStart w:id="134" w:name="_Toc480204942"/>
      <w:bookmarkStart w:id="135" w:name="_Toc480204944"/>
      <w:bookmarkStart w:id="136" w:name="_Toc480204956"/>
      <w:bookmarkStart w:id="137" w:name="_Toc480204957"/>
      <w:bookmarkStart w:id="138" w:name="_Toc480204958"/>
      <w:bookmarkStart w:id="139" w:name="_Toc480204959"/>
      <w:bookmarkStart w:id="140" w:name="_Toc480204960"/>
      <w:bookmarkStart w:id="141" w:name="_Toc480204961"/>
      <w:bookmarkStart w:id="142" w:name="_Toc480204962"/>
      <w:bookmarkStart w:id="143" w:name="_Toc480204964"/>
      <w:bookmarkStart w:id="144" w:name="_Toc480204965"/>
      <w:bookmarkStart w:id="145" w:name="_Toc480204968"/>
      <w:bookmarkStart w:id="146" w:name="_Toc480204969"/>
      <w:bookmarkStart w:id="147" w:name="_Toc480204970"/>
      <w:bookmarkStart w:id="148" w:name="_Toc480204972"/>
      <w:bookmarkStart w:id="149" w:name="_Toc480204973"/>
      <w:bookmarkStart w:id="150" w:name="_Toc480204974"/>
      <w:bookmarkStart w:id="151" w:name="_Toc480204977"/>
      <w:bookmarkStart w:id="152" w:name="_Toc480204979"/>
      <w:bookmarkStart w:id="153" w:name="_Toc480204980"/>
      <w:bookmarkStart w:id="154" w:name="_Toc480204981"/>
      <w:bookmarkStart w:id="155" w:name="_Toc480204983"/>
      <w:bookmarkStart w:id="156" w:name="_Toc480204984"/>
      <w:bookmarkStart w:id="157" w:name="_Toc480204986"/>
      <w:bookmarkStart w:id="158" w:name="_Toc480204987"/>
      <w:bookmarkStart w:id="159" w:name="_Toc480204988"/>
      <w:bookmarkStart w:id="160" w:name="_Toc480204990"/>
      <w:bookmarkStart w:id="161" w:name="_Toc480204991"/>
      <w:bookmarkStart w:id="162" w:name="_Toc480204993"/>
      <w:bookmarkStart w:id="163" w:name="_Toc480204994"/>
      <w:bookmarkStart w:id="164" w:name="_Toc480204995"/>
      <w:bookmarkStart w:id="165" w:name="_Toc480204997"/>
      <w:bookmarkStart w:id="166" w:name="_Toc480204998"/>
      <w:bookmarkStart w:id="167" w:name="_Toc480205000"/>
      <w:bookmarkStart w:id="168" w:name="_Toc480205001"/>
      <w:bookmarkStart w:id="169" w:name="_Toc480205002"/>
      <w:bookmarkStart w:id="170" w:name="_Toc480205004"/>
      <w:bookmarkStart w:id="171" w:name="_Toc480205005"/>
      <w:bookmarkStart w:id="172" w:name="_Toc480205007"/>
      <w:bookmarkStart w:id="173" w:name="_Toc480205008"/>
      <w:bookmarkStart w:id="174" w:name="_Toc480205009"/>
      <w:bookmarkStart w:id="175" w:name="_Toc480205011"/>
      <w:bookmarkStart w:id="176" w:name="_Toc480205012"/>
      <w:bookmarkStart w:id="177" w:name="_Toc480205014"/>
      <w:bookmarkStart w:id="178" w:name="_Toc480205015"/>
      <w:bookmarkStart w:id="179" w:name="_Toc480205016"/>
      <w:bookmarkStart w:id="180" w:name="_Toc480205018"/>
      <w:bookmarkStart w:id="181" w:name="_Toc480205019"/>
      <w:bookmarkStart w:id="182" w:name="_Toc480205021"/>
      <w:bookmarkStart w:id="183" w:name="_Toc480205022"/>
      <w:bookmarkStart w:id="184" w:name="_Toc480205023"/>
      <w:bookmarkStart w:id="185" w:name="_Toc480205025"/>
      <w:bookmarkStart w:id="186" w:name="_Toc480205027"/>
      <w:bookmarkStart w:id="187" w:name="_Toc480205028"/>
      <w:bookmarkStart w:id="188" w:name="_Toc480205031"/>
      <w:bookmarkStart w:id="189" w:name="_Toc480205032"/>
      <w:bookmarkStart w:id="190" w:name="_Toc480205033"/>
      <w:bookmarkStart w:id="191" w:name="_Toc480205034"/>
      <w:bookmarkStart w:id="192" w:name="_Toc480205036"/>
      <w:bookmarkStart w:id="193" w:name="_Toc480205042"/>
      <w:bookmarkStart w:id="194" w:name="_Toc480205043"/>
      <w:bookmarkStart w:id="195" w:name="_Toc480205044"/>
      <w:bookmarkStart w:id="196" w:name="_Toc480205046"/>
      <w:bookmarkStart w:id="197" w:name="_Toc480205055"/>
      <w:bookmarkStart w:id="198" w:name="_Toc480205056"/>
      <w:bookmarkStart w:id="199" w:name="_Toc480205057"/>
      <w:bookmarkStart w:id="200" w:name="_Toc480205059"/>
      <w:bookmarkStart w:id="201" w:name="_Toc480205062"/>
      <w:bookmarkStart w:id="202" w:name="_Toc480205063"/>
      <w:bookmarkStart w:id="203" w:name="_Toc480205064"/>
      <w:bookmarkStart w:id="204" w:name="_Toc480205066"/>
      <w:bookmarkStart w:id="205" w:name="_Toc480205069"/>
      <w:bookmarkStart w:id="206" w:name="_Toc480205070"/>
      <w:bookmarkStart w:id="207" w:name="_Toc480205071"/>
      <w:bookmarkStart w:id="208" w:name="_Toc480205073"/>
      <w:bookmarkStart w:id="209" w:name="_Toc480205076"/>
      <w:bookmarkStart w:id="210" w:name="_Toc480205077"/>
      <w:bookmarkStart w:id="211" w:name="_Toc480205078"/>
      <w:bookmarkStart w:id="212" w:name="_Toc480205080"/>
      <w:bookmarkStart w:id="213" w:name="_Toc480205083"/>
      <w:bookmarkStart w:id="214" w:name="_Toc480205084"/>
      <w:bookmarkStart w:id="215" w:name="_Toc480205085"/>
      <w:bookmarkStart w:id="216" w:name="_Toc480205087"/>
      <w:bookmarkStart w:id="217" w:name="_Toc480205091"/>
      <w:bookmarkStart w:id="218" w:name="_Toc480205092"/>
      <w:bookmarkStart w:id="219" w:name="_Toc480205093"/>
      <w:bookmarkStart w:id="220" w:name="_Toc480205095"/>
      <w:bookmarkStart w:id="221" w:name="_Toc480205099"/>
      <w:bookmarkStart w:id="222" w:name="_Toc480205100"/>
      <w:bookmarkStart w:id="223" w:name="_Toc480205106"/>
      <w:bookmarkStart w:id="224" w:name="_Toc480205107"/>
      <w:bookmarkStart w:id="225" w:name="_Toc480205109"/>
      <w:bookmarkStart w:id="226" w:name="_Toc480205118"/>
      <w:bookmarkStart w:id="227" w:name="_Toc480205119"/>
      <w:bookmarkStart w:id="228" w:name="_Toc480205120"/>
      <w:bookmarkStart w:id="229" w:name="_Toc480205121"/>
      <w:bookmarkStart w:id="230" w:name="_Toc480205122"/>
      <w:bookmarkStart w:id="231" w:name="_Toc480205123"/>
      <w:bookmarkStart w:id="232" w:name="_Toc480205129"/>
      <w:bookmarkStart w:id="233" w:name="_Toc480205137"/>
      <w:bookmarkStart w:id="234" w:name="_Toc480205138"/>
      <w:bookmarkStart w:id="235" w:name="_Toc480205141"/>
      <w:bookmarkStart w:id="236" w:name="_Toc480205144"/>
      <w:bookmarkStart w:id="237" w:name="_Toc480205146"/>
      <w:bookmarkStart w:id="238" w:name="_Toc480205147"/>
      <w:bookmarkStart w:id="239" w:name="_Toc480205150"/>
      <w:bookmarkStart w:id="240" w:name="_Toc480205153"/>
      <w:bookmarkStart w:id="241" w:name="_Toc480205154"/>
      <w:bookmarkStart w:id="242" w:name="_Toc480205155"/>
      <w:bookmarkStart w:id="243" w:name="_Toc480205172"/>
      <w:bookmarkStart w:id="244" w:name="_Toc480205174"/>
      <w:bookmarkStart w:id="245" w:name="_Toc480205183"/>
      <w:bookmarkStart w:id="246" w:name="_Toc480205184"/>
      <w:bookmarkStart w:id="247" w:name="_Toc480205185"/>
      <w:bookmarkStart w:id="248" w:name="_Toc480205186"/>
      <w:bookmarkStart w:id="249" w:name="_Toc480205187"/>
      <w:bookmarkStart w:id="250" w:name="_Toc480205188"/>
      <w:bookmarkStart w:id="251" w:name="_Toc480205194"/>
      <w:bookmarkStart w:id="252" w:name="_Toc480205201"/>
      <w:bookmarkStart w:id="253" w:name="_Toc480205206"/>
      <w:bookmarkStart w:id="254" w:name="_Toc480205207"/>
      <w:bookmarkStart w:id="255" w:name="_Toc480205212"/>
      <w:bookmarkStart w:id="256" w:name="_Toc480205214"/>
      <w:bookmarkStart w:id="257" w:name="_Toc480205215"/>
      <w:bookmarkStart w:id="258" w:name="_Toc480205218"/>
      <w:bookmarkStart w:id="259" w:name="_Toc480205219"/>
      <w:bookmarkStart w:id="260" w:name="_Toc480205248"/>
      <w:bookmarkStart w:id="261" w:name="_Toc480205250"/>
      <w:bookmarkStart w:id="262" w:name="_Toc480205259"/>
      <w:bookmarkStart w:id="263" w:name="_Toc480205260"/>
      <w:bookmarkStart w:id="264" w:name="_Toc480205262"/>
      <w:bookmarkStart w:id="265" w:name="_Toc480205263"/>
      <w:bookmarkStart w:id="266" w:name="_Toc480205264"/>
      <w:bookmarkStart w:id="267" w:name="_Toc480205270"/>
      <w:bookmarkStart w:id="268" w:name="_Toc480205272"/>
      <w:bookmarkStart w:id="269" w:name="_Toc480205274"/>
      <w:bookmarkStart w:id="270" w:name="_Toc480205279"/>
      <w:bookmarkStart w:id="271" w:name="_Toc480205280"/>
      <w:bookmarkStart w:id="272" w:name="_Toc480205286"/>
      <w:bookmarkStart w:id="273" w:name="_Toc480205288"/>
      <w:bookmarkStart w:id="274" w:name="_Toc480205291"/>
      <w:bookmarkStart w:id="275" w:name="_Toc480205292"/>
      <w:bookmarkStart w:id="276" w:name="_Toc480205295"/>
      <w:bookmarkStart w:id="277" w:name="_Toc480205296"/>
      <w:bookmarkStart w:id="278" w:name="_Toc48020529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r>
        <w:rPr>
          <w:noProof/>
        </w:rPr>
        <w:drawing>
          <wp:inline distT="0" distB="0" distL="0" distR="0" wp14:anchorId="194FA00E" wp14:editId="17FD1CC4">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2068834" w14:textId="77777777" w:rsidR="007824D3" w:rsidRDefault="007824D3"/>
    <w:p w14:paraId="3FA40589" w14:textId="77777777" w:rsidR="007824D3" w:rsidRDefault="007824D3"/>
    <w:p w14:paraId="3725E532" w14:textId="693D4BF0" w:rsidR="007824D3" w:rsidRDefault="00B916C3" w:rsidP="00004EFE">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43D67FC9" w14:textId="77777777" w:rsidR="007824D3" w:rsidRDefault="007824D3">
      <w:pPr>
        <w:jc w:val="center"/>
      </w:pPr>
    </w:p>
    <w:p w14:paraId="3D55FB1C" w14:textId="6F972348" w:rsidR="007824D3" w:rsidRDefault="007824D3" w:rsidP="00004EFE">
      <w:pPr>
        <w:jc w:val="center"/>
      </w:pPr>
      <w:r>
        <w:t>www.ed.gov</w:t>
      </w:r>
    </w:p>
    <w:sectPr w:rsidR="007824D3" w:rsidSect="001D302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8D84C" w14:textId="77777777" w:rsidR="00867875" w:rsidRDefault="00867875">
      <w:r>
        <w:separator/>
      </w:r>
    </w:p>
    <w:p w14:paraId="3C0EAE08" w14:textId="77777777" w:rsidR="00867875" w:rsidRDefault="00867875"/>
    <w:p w14:paraId="1A373B41" w14:textId="77777777" w:rsidR="00867875" w:rsidRDefault="00867875"/>
  </w:endnote>
  <w:endnote w:type="continuationSeparator" w:id="0">
    <w:p w14:paraId="2B7E9AC6" w14:textId="77777777" w:rsidR="00867875" w:rsidRDefault="00867875">
      <w:r>
        <w:continuationSeparator/>
      </w:r>
    </w:p>
    <w:p w14:paraId="33046D0E" w14:textId="77777777" w:rsidR="00867875" w:rsidRDefault="00867875"/>
    <w:p w14:paraId="4BD884BB" w14:textId="77777777" w:rsidR="00867875" w:rsidRDefault="00867875"/>
  </w:endnote>
  <w:endnote w:type="continuationNotice" w:id="1">
    <w:p w14:paraId="6E93AD73" w14:textId="77777777" w:rsidR="00867875" w:rsidRDefault="008678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auto"/>
    <w:pitch w:val="default"/>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10022FF" w:usb1="C000E47F" w:usb2="00000029" w:usb3="00000000" w:csb0="000001DF" w:csb1="00000000"/>
  </w:font>
  <w:font w:name="Simplified Arabic Fixed">
    <w:panose1 w:val="02070309020205020404"/>
    <w:charset w:val="00"/>
    <w:family w:val="modern"/>
    <w:pitch w:val="fixed"/>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3617D" w14:textId="77777777" w:rsidR="006E4A7E" w:rsidRDefault="006E4A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8DBF8" w14:textId="77777777" w:rsidR="002B628E" w:rsidRDefault="002B628E">
    <w:pPr>
      <w:pStyle w:val="Footer"/>
      <w:tabs>
        <w:tab w:val="clear" w:pos="4320"/>
        <w:tab w:val="clear" w:pos="8640"/>
      </w:tabs>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3486D" w14:textId="3EA9DD07" w:rsidR="002B628E" w:rsidRDefault="002B628E">
    <w:r>
      <w:rPr>
        <w:noProof/>
      </w:rPr>
      <w:drawing>
        <wp:inline distT="0" distB="0" distL="0" distR="0" wp14:anchorId="3A5EAB16" wp14:editId="75865CFA">
          <wp:extent cx="5974080" cy="45720"/>
          <wp:effectExtent l="0" t="0" r="762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080"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B628E" w14:paraId="2364623A" w14:textId="77777777">
      <w:trPr>
        <w:trHeight w:val="303"/>
      </w:trPr>
      <w:tc>
        <w:tcPr>
          <w:tcW w:w="4248" w:type="dxa"/>
        </w:tcPr>
        <w:p w14:paraId="0C6E4635" w14:textId="77777777" w:rsidR="002B628E" w:rsidRDefault="002B628E">
          <w:pPr>
            <w:pStyle w:val="BalloonText"/>
          </w:pPr>
          <w:r>
            <w:t>Month 2011</w:t>
          </w:r>
        </w:p>
      </w:tc>
      <w:tc>
        <w:tcPr>
          <w:tcW w:w="1062" w:type="dxa"/>
        </w:tcPr>
        <w:p w14:paraId="7D88131A" w14:textId="77777777" w:rsidR="002B628E" w:rsidRDefault="002B628E">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851C0F5" w14:textId="77777777" w:rsidR="002B628E" w:rsidRDefault="002B628E">
          <w:pPr>
            <w:pStyle w:val="BalloonText"/>
            <w:jc w:val="right"/>
          </w:pPr>
          <w:r>
            <w:t>Final</w:t>
          </w:r>
        </w:p>
      </w:tc>
    </w:tr>
  </w:tbl>
  <w:p w14:paraId="5D192223" w14:textId="77777777" w:rsidR="002B628E" w:rsidRDefault="002B628E">
    <w:pPr>
      <w:pStyle w:val="Footer"/>
      <w:rPr>
        <w:sz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01D5E" w14:textId="18A6B1EF" w:rsidR="002B628E" w:rsidRDefault="002B628E">
    <w:pPr>
      <w:pStyle w:val="Footer"/>
      <w:tabs>
        <w:tab w:val="clear" w:pos="4320"/>
        <w:tab w:val="clear" w:pos="8640"/>
      </w:tabs>
      <w:rPr>
        <w:sz w:val="18"/>
        <w:szCs w:val="18"/>
      </w:rPr>
    </w:pPr>
    <w:r>
      <w:rPr>
        <w:noProof/>
        <w:sz w:val="18"/>
        <w:szCs w:val="18"/>
      </w:rPr>
      <w:drawing>
        <wp:inline distT="0" distB="0" distL="0" distR="0" wp14:anchorId="63E1AD37" wp14:editId="7EB2F054">
          <wp:extent cx="6016752" cy="43434"/>
          <wp:effectExtent l="0" t="0" r="0" b="0"/>
          <wp:docPr id="19" name="Picture 19"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6752" cy="43434"/>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B628E" w14:paraId="7F9F89E4" w14:textId="77777777" w:rsidTr="00712FCE">
      <w:trPr>
        <w:trHeight w:val="303"/>
      </w:trPr>
      <w:tc>
        <w:tcPr>
          <w:tcW w:w="4248" w:type="dxa"/>
        </w:tcPr>
        <w:p w14:paraId="4E26EA0B" w14:textId="5D285EC9" w:rsidR="002B628E" w:rsidRDefault="002B628E" w:rsidP="006E4A7E">
          <w:pPr>
            <w:spacing w:before="40"/>
            <w:ind w:left="-108"/>
            <w:rPr>
              <w:sz w:val="18"/>
              <w:szCs w:val="18"/>
            </w:rPr>
          </w:pPr>
          <w:r>
            <w:rPr>
              <w:sz w:val="18"/>
              <w:szCs w:val="18"/>
            </w:rPr>
            <w:t xml:space="preserve">January </w:t>
          </w:r>
          <w:r w:rsidR="006E4A7E">
            <w:rPr>
              <w:sz w:val="18"/>
              <w:szCs w:val="18"/>
            </w:rPr>
            <w:t>201</w:t>
          </w:r>
          <w:r>
            <w:rPr>
              <w:sz w:val="18"/>
              <w:szCs w:val="18"/>
            </w:rPr>
            <w:t>9</w:t>
          </w:r>
        </w:p>
      </w:tc>
      <w:tc>
        <w:tcPr>
          <w:tcW w:w="1062" w:type="dxa"/>
        </w:tcPr>
        <w:p w14:paraId="45ED783F" w14:textId="2C266DBE" w:rsidR="002B628E" w:rsidRDefault="002B628E" w:rsidP="002372C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E120B4">
            <w:rPr>
              <w:rStyle w:val="PageNumber"/>
              <w:noProof/>
              <w:sz w:val="18"/>
              <w:szCs w:val="18"/>
            </w:rPr>
            <w:t>2</w:t>
          </w:r>
          <w:r>
            <w:rPr>
              <w:rStyle w:val="PageNumber"/>
              <w:sz w:val="18"/>
              <w:szCs w:val="18"/>
            </w:rPr>
            <w:fldChar w:fldCharType="end"/>
          </w:r>
        </w:p>
      </w:tc>
      <w:tc>
        <w:tcPr>
          <w:tcW w:w="4140" w:type="dxa"/>
        </w:tcPr>
        <w:p w14:paraId="422AD0F8" w14:textId="776DADC8" w:rsidR="002B628E" w:rsidRDefault="002B628E" w:rsidP="002372C7">
          <w:pPr>
            <w:spacing w:before="40"/>
            <w:jc w:val="right"/>
            <w:rPr>
              <w:sz w:val="18"/>
              <w:szCs w:val="18"/>
            </w:rPr>
          </w:pPr>
          <w:r>
            <w:rPr>
              <w:sz w:val="18"/>
              <w:szCs w:val="18"/>
            </w:rPr>
            <w:t>SY 2018-19</w:t>
          </w:r>
        </w:p>
      </w:tc>
    </w:tr>
  </w:tbl>
  <w:p w14:paraId="1F2758AA" w14:textId="77777777" w:rsidR="002B628E" w:rsidRDefault="002B628E">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7FD7B" w14:textId="77777777" w:rsidR="00867875" w:rsidRDefault="00867875">
      <w:r>
        <w:separator/>
      </w:r>
    </w:p>
  </w:footnote>
  <w:footnote w:type="continuationSeparator" w:id="0">
    <w:p w14:paraId="187E4DED" w14:textId="77777777" w:rsidR="00867875" w:rsidRDefault="00867875">
      <w:r>
        <w:continuationSeparator/>
      </w:r>
    </w:p>
  </w:footnote>
  <w:footnote w:type="continuationNotice" w:id="1">
    <w:p w14:paraId="10EE27EA" w14:textId="77777777" w:rsidR="00867875" w:rsidRDefault="008678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1971" w14:textId="77777777" w:rsidR="006E4A7E" w:rsidRDefault="006E4A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BB5D7" w14:textId="77880F34" w:rsidR="002B628E" w:rsidRDefault="002B628E">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A6757" w14:textId="77777777" w:rsidR="006E4A7E" w:rsidRDefault="006E4A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C3EDD" w14:textId="03202DA5" w:rsidR="002B628E" w:rsidRDefault="002B628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8"/>
      <w:gridCol w:w="5580"/>
    </w:tblGrid>
    <w:tr w:rsidR="002B628E" w14:paraId="4EADB6D8" w14:textId="77777777" w:rsidTr="00712FCE">
      <w:tc>
        <w:tcPr>
          <w:tcW w:w="3798" w:type="dxa"/>
        </w:tcPr>
        <w:p w14:paraId="1CBD2082" w14:textId="77777777" w:rsidR="002B628E" w:rsidRDefault="002B628E" w:rsidP="006D12BC">
          <w:pPr>
            <w:pStyle w:val="Caption"/>
            <w:tabs>
              <w:tab w:val="right" w:pos="9360"/>
            </w:tabs>
            <w:spacing w:before="0" w:after="0"/>
            <w:rPr>
              <w:bCs w:val="0"/>
            </w:rPr>
          </w:pPr>
          <w:r>
            <w:rPr>
              <w:bCs w:val="0"/>
            </w:rPr>
            <w:t>U.S. DEPARTMENT OF EDUCATION</w:t>
          </w:r>
        </w:p>
      </w:tc>
      <w:tc>
        <w:tcPr>
          <w:tcW w:w="5580" w:type="dxa"/>
        </w:tcPr>
        <w:p w14:paraId="1E94D4A0" w14:textId="77777777" w:rsidR="002B628E" w:rsidRDefault="002B628E" w:rsidP="006D12BC">
          <w:pPr>
            <w:pStyle w:val="Caption"/>
            <w:tabs>
              <w:tab w:val="right" w:pos="9360"/>
            </w:tabs>
            <w:spacing w:before="0" w:after="0"/>
            <w:jc w:val="right"/>
            <w:rPr>
              <w:bCs w:val="0"/>
            </w:rPr>
          </w:pPr>
          <w:r>
            <w:rPr>
              <w:bCs w:val="0"/>
            </w:rPr>
            <w:t>FS040 - Graduates/Completers</w:t>
          </w:r>
        </w:p>
      </w:tc>
    </w:tr>
    <w:tr w:rsidR="002B628E" w14:paraId="131DF1E1" w14:textId="77777777" w:rsidTr="00712FCE">
      <w:tc>
        <w:tcPr>
          <w:tcW w:w="3798" w:type="dxa"/>
        </w:tcPr>
        <w:p w14:paraId="794C6990" w14:textId="77777777" w:rsidR="002B628E" w:rsidRDefault="002B628E" w:rsidP="006D12BC">
          <w:pPr>
            <w:pStyle w:val="Caption"/>
            <w:tabs>
              <w:tab w:val="right" w:pos="9360"/>
            </w:tabs>
            <w:spacing w:before="0" w:after="0"/>
            <w:rPr>
              <w:bCs w:val="0"/>
            </w:rPr>
          </w:pPr>
        </w:p>
      </w:tc>
      <w:tc>
        <w:tcPr>
          <w:tcW w:w="5580" w:type="dxa"/>
        </w:tcPr>
        <w:p w14:paraId="037AA523" w14:textId="1B9F5F25" w:rsidR="002B628E" w:rsidRDefault="002B628E" w:rsidP="002B628E">
          <w:pPr>
            <w:pStyle w:val="Caption"/>
            <w:tabs>
              <w:tab w:val="right" w:pos="9360"/>
            </w:tabs>
            <w:spacing w:before="0" w:after="0"/>
            <w:jc w:val="right"/>
            <w:rPr>
              <w:bCs w:val="0"/>
            </w:rPr>
          </w:pPr>
          <w:r>
            <w:rPr>
              <w:bCs w:val="0"/>
            </w:rPr>
            <w:t>File Specifications v15.1</w:t>
          </w:r>
        </w:p>
      </w:tc>
    </w:tr>
  </w:tbl>
  <w:p w14:paraId="34160F45" w14:textId="0C2949D4" w:rsidR="002B628E" w:rsidRDefault="002B628E" w:rsidP="00391B5B">
    <w:pPr>
      <w:pStyle w:val="Caption"/>
      <w:tabs>
        <w:tab w:val="right" w:pos="9360"/>
      </w:tabs>
      <w:spacing w:before="0" w:after="0"/>
      <w:jc w:val="right"/>
      <w:rPr>
        <w:bCs w:val="0"/>
      </w:rPr>
    </w:pPr>
    <w:r>
      <w:rPr>
        <w:bCs w:val="0"/>
        <w:noProof/>
      </w:rPr>
      <w:drawing>
        <wp:inline distT="0" distB="0" distL="0" distR="0" wp14:anchorId="2513BE93" wp14:editId="7ADB7C74">
          <wp:extent cx="6291011" cy="45719"/>
          <wp:effectExtent l="0" t="0" r="0" b="0"/>
          <wp:docPr id="18" name="Picture 1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10695626" cy="77729"/>
                  </a:xfrm>
                  <a:prstGeom prst="rect">
                    <a:avLst/>
                  </a:prstGeom>
                  <a:noFill/>
                  <a:ln>
                    <a:noFill/>
                  </a:ln>
                </pic:spPr>
              </pic:pic>
            </a:graphicData>
          </a:graphic>
        </wp:inline>
      </w:drawing>
    </w:r>
  </w:p>
  <w:p w14:paraId="4D54912C" w14:textId="77777777" w:rsidR="002B628E" w:rsidRDefault="002B628E">
    <w:pPr>
      <w:pStyle w:val="Header"/>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166E1B" w14:textId="39BC2D3C" w:rsidR="002B628E" w:rsidRDefault="002B628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25290" w14:textId="423A15AB" w:rsidR="002B628E" w:rsidRDefault="002B628E"/>
  <w:p w14:paraId="45764F14" w14:textId="77777777" w:rsidR="002B628E" w:rsidRDefault="002B628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5F010A" w14:textId="4B9F883B" w:rsidR="002B628E" w:rsidRDefault="002B62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C64FC4"/>
    <w:multiLevelType w:val="hybridMultilevel"/>
    <w:tmpl w:val="D6AC0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10353C1"/>
    <w:multiLevelType w:val="hybridMultilevel"/>
    <w:tmpl w:val="958A40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CF353E"/>
    <w:multiLevelType w:val="multilevel"/>
    <w:tmpl w:val="BA8E817C"/>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668370A"/>
    <w:multiLevelType w:val="hybridMultilevel"/>
    <w:tmpl w:val="8F089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C722A3"/>
    <w:multiLevelType w:val="hybridMultilevel"/>
    <w:tmpl w:val="20B4F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46B21"/>
    <w:multiLevelType w:val="hybridMultilevel"/>
    <w:tmpl w:val="5E288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35537"/>
    <w:multiLevelType w:val="hybridMultilevel"/>
    <w:tmpl w:val="54C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4">
    <w:nsid w:val="53A52082"/>
    <w:multiLevelType w:val="hybridMultilevel"/>
    <w:tmpl w:val="C8D6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D023E3"/>
    <w:multiLevelType w:val="hybridMultilevel"/>
    <w:tmpl w:val="01E6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113240"/>
    <w:multiLevelType w:val="hybridMultilevel"/>
    <w:tmpl w:val="153AA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856680"/>
    <w:multiLevelType w:val="multilevel"/>
    <w:tmpl w:val="04745204"/>
    <w:lvl w:ilvl="0">
      <w:start w:val="1"/>
      <w:numFmt w:val="decimal"/>
      <w:pStyle w:val="Heading1"/>
      <w:lvlText w:val="%1.0"/>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8">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7B4496"/>
    <w:multiLevelType w:val="hybridMultilevel"/>
    <w:tmpl w:val="E6B8A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9"/>
  </w:num>
  <w:num w:numId="4">
    <w:abstractNumId w:val="4"/>
  </w:num>
  <w:num w:numId="5">
    <w:abstractNumId w:val="7"/>
  </w:num>
  <w:num w:numId="6">
    <w:abstractNumId w:val="18"/>
  </w:num>
  <w:num w:numId="7">
    <w:abstractNumId w:val="5"/>
  </w:num>
  <w:num w:numId="8">
    <w:abstractNumId w:val="15"/>
  </w:num>
  <w:num w:numId="9">
    <w:abstractNumId w:val="2"/>
  </w:num>
  <w:num w:numId="10">
    <w:abstractNumId w:val="19"/>
  </w:num>
  <w:num w:numId="11">
    <w:abstractNumId w:val="10"/>
  </w:num>
  <w:num w:numId="12">
    <w:abstractNumId w:val="12"/>
  </w:num>
  <w:num w:numId="13">
    <w:abstractNumId w:val="17"/>
  </w:num>
  <w:num w:numId="14">
    <w:abstractNumId w:val="3"/>
  </w:num>
  <w:num w:numId="15">
    <w:abstractNumId w:val="0"/>
  </w:num>
  <w:num w:numId="16">
    <w:abstractNumId w:val="16"/>
  </w:num>
  <w:num w:numId="17">
    <w:abstractNumId w:val="1"/>
  </w:num>
  <w:num w:numId="18">
    <w:abstractNumId w:val="11"/>
  </w:num>
  <w:num w:numId="19">
    <w:abstractNumId w:val="14"/>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noPunctuationKerning/>
  <w:characterSpacingControl w:val="doNotCompress"/>
  <w:hdrShapeDefaults>
    <o:shapedefaults v:ext="edit" spidmax="204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7824D3"/>
    <w:rsid w:val="00004EFE"/>
    <w:rsid w:val="0000517F"/>
    <w:rsid w:val="00012E09"/>
    <w:rsid w:val="00013214"/>
    <w:rsid w:val="00014609"/>
    <w:rsid w:val="00015785"/>
    <w:rsid w:val="00015AEA"/>
    <w:rsid w:val="00030BCC"/>
    <w:rsid w:val="000315E4"/>
    <w:rsid w:val="000317E9"/>
    <w:rsid w:val="00031DD5"/>
    <w:rsid w:val="00035A8A"/>
    <w:rsid w:val="00036C8A"/>
    <w:rsid w:val="00043C94"/>
    <w:rsid w:val="0004467E"/>
    <w:rsid w:val="00044869"/>
    <w:rsid w:val="00047194"/>
    <w:rsid w:val="00047502"/>
    <w:rsid w:val="00052F77"/>
    <w:rsid w:val="00060E43"/>
    <w:rsid w:val="000616C5"/>
    <w:rsid w:val="00070150"/>
    <w:rsid w:val="000702BF"/>
    <w:rsid w:val="00073490"/>
    <w:rsid w:val="0007519F"/>
    <w:rsid w:val="00082F5F"/>
    <w:rsid w:val="00087433"/>
    <w:rsid w:val="000879DE"/>
    <w:rsid w:val="00091177"/>
    <w:rsid w:val="000916F5"/>
    <w:rsid w:val="000942E1"/>
    <w:rsid w:val="000A5386"/>
    <w:rsid w:val="000A61C8"/>
    <w:rsid w:val="000B133B"/>
    <w:rsid w:val="000B6029"/>
    <w:rsid w:val="000C2011"/>
    <w:rsid w:val="000C3DA9"/>
    <w:rsid w:val="000D0FCA"/>
    <w:rsid w:val="000D37DA"/>
    <w:rsid w:val="000D698F"/>
    <w:rsid w:val="000D6A19"/>
    <w:rsid w:val="000D7514"/>
    <w:rsid w:val="000E2B26"/>
    <w:rsid w:val="000E2DD1"/>
    <w:rsid w:val="000F4C5D"/>
    <w:rsid w:val="001063C6"/>
    <w:rsid w:val="00106AA1"/>
    <w:rsid w:val="00110C27"/>
    <w:rsid w:val="00111DC6"/>
    <w:rsid w:val="001129EB"/>
    <w:rsid w:val="001144BF"/>
    <w:rsid w:val="00121E45"/>
    <w:rsid w:val="00123023"/>
    <w:rsid w:val="0012446F"/>
    <w:rsid w:val="001245D5"/>
    <w:rsid w:val="001251F4"/>
    <w:rsid w:val="001318F2"/>
    <w:rsid w:val="00133DBB"/>
    <w:rsid w:val="001542F5"/>
    <w:rsid w:val="0015794A"/>
    <w:rsid w:val="00161CFD"/>
    <w:rsid w:val="00174F74"/>
    <w:rsid w:val="00177159"/>
    <w:rsid w:val="00177955"/>
    <w:rsid w:val="00181635"/>
    <w:rsid w:val="001947BF"/>
    <w:rsid w:val="001949E9"/>
    <w:rsid w:val="00197372"/>
    <w:rsid w:val="001A049F"/>
    <w:rsid w:val="001A362F"/>
    <w:rsid w:val="001B0FAF"/>
    <w:rsid w:val="001B3227"/>
    <w:rsid w:val="001B42D5"/>
    <w:rsid w:val="001C2280"/>
    <w:rsid w:val="001C425F"/>
    <w:rsid w:val="001C7926"/>
    <w:rsid w:val="001D03E0"/>
    <w:rsid w:val="001D3021"/>
    <w:rsid w:val="001D5556"/>
    <w:rsid w:val="001D7162"/>
    <w:rsid w:val="001D73E4"/>
    <w:rsid w:val="001E16CA"/>
    <w:rsid w:val="001E1B43"/>
    <w:rsid w:val="001E3876"/>
    <w:rsid w:val="001E5F44"/>
    <w:rsid w:val="001F4F63"/>
    <w:rsid w:val="001F507E"/>
    <w:rsid w:val="001F626A"/>
    <w:rsid w:val="00202365"/>
    <w:rsid w:val="0021188B"/>
    <w:rsid w:val="0021305D"/>
    <w:rsid w:val="00221CB1"/>
    <w:rsid w:val="00221FCD"/>
    <w:rsid w:val="002223CA"/>
    <w:rsid w:val="0022315B"/>
    <w:rsid w:val="002261E8"/>
    <w:rsid w:val="00230DD3"/>
    <w:rsid w:val="00231CCC"/>
    <w:rsid w:val="00232C6F"/>
    <w:rsid w:val="0023415A"/>
    <w:rsid w:val="002372C7"/>
    <w:rsid w:val="00237B0D"/>
    <w:rsid w:val="002421EB"/>
    <w:rsid w:val="002456FC"/>
    <w:rsid w:val="0025382F"/>
    <w:rsid w:val="002544A4"/>
    <w:rsid w:val="00254E93"/>
    <w:rsid w:val="00256B94"/>
    <w:rsid w:val="0026493F"/>
    <w:rsid w:val="00266054"/>
    <w:rsid w:val="002703A9"/>
    <w:rsid w:val="00272139"/>
    <w:rsid w:val="00273E17"/>
    <w:rsid w:val="00275EF8"/>
    <w:rsid w:val="0028014F"/>
    <w:rsid w:val="002927AF"/>
    <w:rsid w:val="00295783"/>
    <w:rsid w:val="0029665E"/>
    <w:rsid w:val="002A1320"/>
    <w:rsid w:val="002A5CA6"/>
    <w:rsid w:val="002A5D76"/>
    <w:rsid w:val="002A5D93"/>
    <w:rsid w:val="002B22C1"/>
    <w:rsid w:val="002B2D6A"/>
    <w:rsid w:val="002B628E"/>
    <w:rsid w:val="002B7472"/>
    <w:rsid w:val="002C2101"/>
    <w:rsid w:val="002C26EB"/>
    <w:rsid w:val="002C65CC"/>
    <w:rsid w:val="002C72C5"/>
    <w:rsid w:val="002C7A82"/>
    <w:rsid w:val="002D5B3E"/>
    <w:rsid w:val="002E6B5D"/>
    <w:rsid w:val="002F0BFD"/>
    <w:rsid w:val="002F134A"/>
    <w:rsid w:val="002F6E43"/>
    <w:rsid w:val="00302C12"/>
    <w:rsid w:val="003058ED"/>
    <w:rsid w:val="0030766A"/>
    <w:rsid w:val="003101C8"/>
    <w:rsid w:val="00315621"/>
    <w:rsid w:val="00320272"/>
    <w:rsid w:val="00320F42"/>
    <w:rsid w:val="003250C3"/>
    <w:rsid w:val="003253E9"/>
    <w:rsid w:val="0033051D"/>
    <w:rsid w:val="003311F8"/>
    <w:rsid w:val="00333A74"/>
    <w:rsid w:val="00343EDD"/>
    <w:rsid w:val="00344254"/>
    <w:rsid w:val="00344A7F"/>
    <w:rsid w:val="00347B30"/>
    <w:rsid w:val="00352BA2"/>
    <w:rsid w:val="003618DE"/>
    <w:rsid w:val="00365585"/>
    <w:rsid w:val="003663C4"/>
    <w:rsid w:val="00367819"/>
    <w:rsid w:val="00371776"/>
    <w:rsid w:val="00381D0E"/>
    <w:rsid w:val="00382331"/>
    <w:rsid w:val="00386174"/>
    <w:rsid w:val="003877F4"/>
    <w:rsid w:val="00390E1D"/>
    <w:rsid w:val="00391B5B"/>
    <w:rsid w:val="003925E1"/>
    <w:rsid w:val="00393036"/>
    <w:rsid w:val="003A0514"/>
    <w:rsid w:val="003A1B3F"/>
    <w:rsid w:val="003A1E24"/>
    <w:rsid w:val="003A2AA7"/>
    <w:rsid w:val="003A4B9F"/>
    <w:rsid w:val="003B2D56"/>
    <w:rsid w:val="003C25BF"/>
    <w:rsid w:val="003C31AE"/>
    <w:rsid w:val="003C5F6A"/>
    <w:rsid w:val="003C631D"/>
    <w:rsid w:val="003D11DC"/>
    <w:rsid w:val="003D4F58"/>
    <w:rsid w:val="003D7643"/>
    <w:rsid w:val="003E260A"/>
    <w:rsid w:val="003E333C"/>
    <w:rsid w:val="003E68C1"/>
    <w:rsid w:val="003F12FA"/>
    <w:rsid w:val="003F42EB"/>
    <w:rsid w:val="0040016D"/>
    <w:rsid w:val="0040131A"/>
    <w:rsid w:val="00402A7D"/>
    <w:rsid w:val="00402F9E"/>
    <w:rsid w:val="00403ACC"/>
    <w:rsid w:val="00404E73"/>
    <w:rsid w:val="004054C2"/>
    <w:rsid w:val="00407360"/>
    <w:rsid w:val="00427C38"/>
    <w:rsid w:val="00431E20"/>
    <w:rsid w:val="00436C66"/>
    <w:rsid w:val="004433C2"/>
    <w:rsid w:val="00455BA8"/>
    <w:rsid w:val="004567E9"/>
    <w:rsid w:val="00457302"/>
    <w:rsid w:val="0046129C"/>
    <w:rsid w:val="00462A5C"/>
    <w:rsid w:val="00474660"/>
    <w:rsid w:val="00475421"/>
    <w:rsid w:val="00477590"/>
    <w:rsid w:val="0048368F"/>
    <w:rsid w:val="00487BD9"/>
    <w:rsid w:val="004906D5"/>
    <w:rsid w:val="00491A22"/>
    <w:rsid w:val="00491AC1"/>
    <w:rsid w:val="00496A93"/>
    <w:rsid w:val="004A07CB"/>
    <w:rsid w:val="004B29BE"/>
    <w:rsid w:val="004C716B"/>
    <w:rsid w:val="004D211E"/>
    <w:rsid w:val="004E417C"/>
    <w:rsid w:val="004E5B42"/>
    <w:rsid w:val="004F21E7"/>
    <w:rsid w:val="004F22E2"/>
    <w:rsid w:val="004F29AB"/>
    <w:rsid w:val="004F4D08"/>
    <w:rsid w:val="0050589D"/>
    <w:rsid w:val="00505A19"/>
    <w:rsid w:val="00512AD1"/>
    <w:rsid w:val="0051309F"/>
    <w:rsid w:val="00521862"/>
    <w:rsid w:val="0052251B"/>
    <w:rsid w:val="005268D3"/>
    <w:rsid w:val="0053577E"/>
    <w:rsid w:val="005361F8"/>
    <w:rsid w:val="00537E6E"/>
    <w:rsid w:val="00541FF6"/>
    <w:rsid w:val="00543205"/>
    <w:rsid w:val="0054468A"/>
    <w:rsid w:val="005507CE"/>
    <w:rsid w:val="00554650"/>
    <w:rsid w:val="0055532E"/>
    <w:rsid w:val="005573DC"/>
    <w:rsid w:val="00577FEA"/>
    <w:rsid w:val="00580BAD"/>
    <w:rsid w:val="005878B7"/>
    <w:rsid w:val="00595BD3"/>
    <w:rsid w:val="005A6BC2"/>
    <w:rsid w:val="005A6E8E"/>
    <w:rsid w:val="005B7822"/>
    <w:rsid w:val="005C3153"/>
    <w:rsid w:val="005D0562"/>
    <w:rsid w:val="005D16E0"/>
    <w:rsid w:val="005D3F46"/>
    <w:rsid w:val="005D6070"/>
    <w:rsid w:val="005E4BD5"/>
    <w:rsid w:val="005E6707"/>
    <w:rsid w:val="00602B2F"/>
    <w:rsid w:val="006059AE"/>
    <w:rsid w:val="00606115"/>
    <w:rsid w:val="00615397"/>
    <w:rsid w:val="00616C2A"/>
    <w:rsid w:val="00626CE8"/>
    <w:rsid w:val="00630031"/>
    <w:rsid w:val="00632EC6"/>
    <w:rsid w:val="00635B5E"/>
    <w:rsid w:val="00635C66"/>
    <w:rsid w:val="006444FD"/>
    <w:rsid w:val="00645153"/>
    <w:rsid w:val="00650382"/>
    <w:rsid w:val="00650B0F"/>
    <w:rsid w:val="006530AD"/>
    <w:rsid w:val="00653D22"/>
    <w:rsid w:val="0066195C"/>
    <w:rsid w:val="00661F8D"/>
    <w:rsid w:val="00663ECC"/>
    <w:rsid w:val="00665EF4"/>
    <w:rsid w:val="00666B8D"/>
    <w:rsid w:val="00675B31"/>
    <w:rsid w:val="006764B1"/>
    <w:rsid w:val="00682B8C"/>
    <w:rsid w:val="00683A1E"/>
    <w:rsid w:val="006842DB"/>
    <w:rsid w:val="0069016D"/>
    <w:rsid w:val="00691A3E"/>
    <w:rsid w:val="00693068"/>
    <w:rsid w:val="006973F0"/>
    <w:rsid w:val="006B02B1"/>
    <w:rsid w:val="006C41E2"/>
    <w:rsid w:val="006C49A8"/>
    <w:rsid w:val="006C5434"/>
    <w:rsid w:val="006C5AC9"/>
    <w:rsid w:val="006C6EEB"/>
    <w:rsid w:val="006D12BC"/>
    <w:rsid w:val="006D5131"/>
    <w:rsid w:val="006D5DCB"/>
    <w:rsid w:val="006D7167"/>
    <w:rsid w:val="006D7A59"/>
    <w:rsid w:val="006E0914"/>
    <w:rsid w:val="006E098E"/>
    <w:rsid w:val="006E4A7E"/>
    <w:rsid w:val="006E6136"/>
    <w:rsid w:val="006F65AE"/>
    <w:rsid w:val="006F664F"/>
    <w:rsid w:val="00701911"/>
    <w:rsid w:val="007043D5"/>
    <w:rsid w:val="00707338"/>
    <w:rsid w:val="007073C3"/>
    <w:rsid w:val="00707D89"/>
    <w:rsid w:val="00712FCE"/>
    <w:rsid w:val="00713599"/>
    <w:rsid w:val="00713740"/>
    <w:rsid w:val="00713752"/>
    <w:rsid w:val="007163B8"/>
    <w:rsid w:val="00721B7A"/>
    <w:rsid w:val="00727D33"/>
    <w:rsid w:val="00730100"/>
    <w:rsid w:val="00737959"/>
    <w:rsid w:val="0074355C"/>
    <w:rsid w:val="00744F61"/>
    <w:rsid w:val="007501CC"/>
    <w:rsid w:val="00750327"/>
    <w:rsid w:val="007524C3"/>
    <w:rsid w:val="00753670"/>
    <w:rsid w:val="007648A0"/>
    <w:rsid w:val="007718C3"/>
    <w:rsid w:val="007824D3"/>
    <w:rsid w:val="00782C12"/>
    <w:rsid w:val="00783216"/>
    <w:rsid w:val="00786F7E"/>
    <w:rsid w:val="007917A8"/>
    <w:rsid w:val="007936D5"/>
    <w:rsid w:val="00793B3E"/>
    <w:rsid w:val="00794E9D"/>
    <w:rsid w:val="00795395"/>
    <w:rsid w:val="007969C9"/>
    <w:rsid w:val="007A027A"/>
    <w:rsid w:val="007A165E"/>
    <w:rsid w:val="007A21D8"/>
    <w:rsid w:val="007B0D72"/>
    <w:rsid w:val="007B2093"/>
    <w:rsid w:val="007B2870"/>
    <w:rsid w:val="007B72EF"/>
    <w:rsid w:val="007B7FFA"/>
    <w:rsid w:val="007C1C5A"/>
    <w:rsid w:val="007D12EA"/>
    <w:rsid w:val="007D76C0"/>
    <w:rsid w:val="007E1B44"/>
    <w:rsid w:val="007E5FBD"/>
    <w:rsid w:val="007F21CC"/>
    <w:rsid w:val="007F3E5D"/>
    <w:rsid w:val="00800BCF"/>
    <w:rsid w:val="00801C1F"/>
    <w:rsid w:val="00803AE4"/>
    <w:rsid w:val="00807639"/>
    <w:rsid w:val="00807757"/>
    <w:rsid w:val="008108DA"/>
    <w:rsid w:val="00811989"/>
    <w:rsid w:val="008151DA"/>
    <w:rsid w:val="0081555D"/>
    <w:rsid w:val="00816603"/>
    <w:rsid w:val="00816E80"/>
    <w:rsid w:val="00817E9C"/>
    <w:rsid w:val="0083175B"/>
    <w:rsid w:val="00834F52"/>
    <w:rsid w:val="00840A17"/>
    <w:rsid w:val="00853C7F"/>
    <w:rsid w:val="00855692"/>
    <w:rsid w:val="00857D93"/>
    <w:rsid w:val="00857E5F"/>
    <w:rsid w:val="00861089"/>
    <w:rsid w:val="008639A7"/>
    <w:rsid w:val="00867875"/>
    <w:rsid w:val="0087001E"/>
    <w:rsid w:val="00881723"/>
    <w:rsid w:val="00883517"/>
    <w:rsid w:val="008853D5"/>
    <w:rsid w:val="00886656"/>
    <w:rsid w:val="0088763A"/>
    <w:rsid w:val="00891499"/>
    <w:rsid w:val="00893F6D"/>
    <w:rsid w:val="00894949"/>
    <w:rsid w:val="008A217F"/>
    <w:rsid w:val="008B66EA"/>
    <w:rsid w:val="008C3168"/>
    <w:rsid w:val="008C52C0"/>
    <w:rsid w:val="008C70D7"/>
    <w:rsid w:val="008D0307"/>
    <w:rsid w:val="008D262B"/>
    <w:rsid w:val="008D2C0B"/>
    <w:rsid w:val="008E0322"/>
    <w:rsid w:val="008E1E28"/>
    <w:rsid w:val="008E2B80"/>
    <w:rsid w:val="008F3261"/>
    <w:rsid w:val="008F4B0E"/>
    <w:rsid w:val="00903DE3"/>
    <w:rsid w:val="00906CEC"/>
    <w:rsid w:val="009079FA"/>
    <w:rsid w:val="00907AB1"/>
    <w:rsid w:val="00917FEE"/>
    <w:rsid w:val="009212F8"/>
    <w:rsid w:val="009225AD"/>
    <w:rsid w:val="00923CB3"/>
    <w:rsid w:val="00924B3E"/>
    <w:rsid w:val="0092565B"/>
    <w:rsid w:val="009256BA"/>
    <w:rsid w:val="00925DFA"/>
    <w:rsid w:val="00927436"/>
    <w:rsid w:val="00937599"/>
    <w:rsid w:val="00940D01"/>
    <w:rsid w:val="0094475F"/>
    <w:rsid w:val="00946B11"/>
    <w:rsid w:val="009520A0"/>
    <w:rsid w:val="00960B13"/>
    <w:rsid w:val="0096428D"/>
    <w:rsid w:val="00967EE5"/>
    <w:rsid w:val="00971376"/>
    <w:rsid w:val="009719FA"/>
    <w:rsid w:val="0098067D"/>
    <w:rsid w:val="00981342"/>
    <w:rsid w:val="00990E52"/>
    <w:rsid w:val="009A34A4"/>
    <w:rsid w:val="009A3A97"/>
    <w:rsid w:val="009A67CD"/>
    <w:rsid w:val="009C13E5"/>
    <w:rsid w:val="009C2117"/>
    <w:rsid w:val="009C35DD"/>
    <w:rsid w:val="009D04FE"/>
    <w:rsid w:val="009D71F9"/>
    <w:rsid w:val="009E0734"/>
    <w:rsid w:val="009E263C"/>
    <w:rsid w:val="009E7BC5"/>
    <w:rsid w:val="009F1587"/>
    <w:rsid w:val="009F3E0F"/>
    <w:rsid w:val="00A000FE"/>
    <w:rsid w:val="00A03081"/>
    <w:rsid w:val="00A041C6"/>
    <w:rsid w:val="00A05CF4"/>
    <w:rsid w:val="00A065D0"/>
    <w:rsid w:val="00A10E73"/>
    <w:rsid w:val="00A1365F"/>
    <w:rsid w:val="00A16D5A"/>
    <w:rsid w:val="00A218B3"/>
    <w:rsid w:val="00A23E70"/>
    <w:rsid w:val="00A303DB"/>
    <w:rsid w:val="00A368EE"/>
    <w:rsid w:val="00A40D3D"/>
    <w:rsid w:val="00A41025"/>
    <w:rsid w:val="00A42C32"/>
    <w:rsid w:val="00A45AE8"/>
    <w:rsid w:val="00A476A1"/>
    <w:rsid w:val="00A50964"/>
    <w:rsid w:val="00A5123B"/>
    <w:rsid w:val="00A52912"/>
    <w:rsid w:val="00A54D8C"/>
    <w:rsid w:val="00A675B7"/>
    <w:rsid w:val="00A7327B"/>
    <w:rsid w:val="00A74AA1"/>
    <w:rsid w:val="00A76F83"/>
    <w:rsid w:val="00A81491"/>
    <w:rsid w:val="00A84A4B"/>
    <w:rsid w:val="00A870E5"/>
    <w:rsid w:val="00A873A6"/>
    <w:rsid w:val="00A917E6"/>
    <w:rsid w:val="00A935BA"/>
    <w:rsid w:val="00A959BF"/>
    <w:rsid w:val="00AA050F"/>
    <w:rsid w:val="00AA1026"/>
    <w:rsid w:val="00AA10BC"/>
    <w:rsid w:val="00AA1912"/>
    <w:rsid w:val="00AA4B4B"/>
    <w:rsid w:val="00AA7A32"/>
    <w:rsid w:val="00AB33AD"/>
    <w:rsid w:val="00AC3BE1"/>
    <w:rsid w:val="00AC6F77"/>
    <w:rsid w:val="00AC7415"/>
    <w:rsid w:val="00AD17C8"/>
    <w:rsid w:val="00AD1999"/>
    <w:rsid w:val="00AD42A8"/>
    <w:rsid w:val="00AD65EC"/>
    <w:rsid w:val="00AD7191"/>
    <w:rsid w:val="00AF31DD"/>
    <w:rsid w:val="00AF4098"/>
    <w:rsid w:val="00AF5C1A"/>
    <w:rsid w:val="00B01BA4"/>
    <w:rsid w:val="00B10049"/>
    <w:rsid w:val="00B107AD"/>
    <w:rsid w:val="00B11C7B"/>
    <w:rsid w:val="00B1252F"/>
    <w:rsid w:val="00B160E3"/>
    <w:rsid w:val="00B211C9"/>
    <w:rsid w:val="00B303BF"/>
    <w:rsid w:val="00B47203"/>
    <w:rsid w:val="00B50ACC"/>
    <w:rsid w:val="00B50AD0"/>
    <w:rsid w:val="00B54DD8"/>
    <w:rsid w:val="00B7571A"/>
    <w:rsid w:val="00B7573B"/>
    <w:rsid w:val="00B77820"/>
    <w:rsid w:val="00B916C3"/>
    <w:rsid w:val="00B93D4E"/>
    <w:rsid w:val="00BA0D50"/>
    <w:rsid w:val="00BA146C"/>
    <w:rsid w:val="00BA2096"/>
    <w:rsid w:val="00BA781E"/>
    <w:rsid w:val="00BB150E"/>
    <w:rsid w:val="00BB65B2"/>
    <w:rsid w:val="00BC1274"/>
    <w:rsid w:val="00BC2A0F"/>
    <w:rsid w:val="00BC58AF"/>
    <w:rsid w:val="00BE1160"/>
    <w:rsid w:val="00BF0779"/>
    <w:rsid w:val="00C013B4"/>
    <w:rsid w:val="00C0354D"/>
    <w:rsid w:val="00C03C23"/>
    <w:rsid w:val="00C04764"/>
    <w:rsid w:val="00C05577"/>
    <w:rsid w:val="00C07FDF"/>
    <w:rsid w:val="00C10CC3"/>
    <w:rsid w:val="00C1145B"/>
    <w:rsid w:val="00C166FF"/>
    <w:rsid w:val="00C26492"/>
    <w:rsid w:val="00C30B69"/>
    <w:rsid w:val="00C337E8"/>
    <w:rsid w:val="00C36514"/>
    <w:rsid w:val="00C40EC2"/>
    <w:rsid w:val="00C454B0"/>
    <w:rsid w:val="00C519B7"/>
    <w:rsid w:val="00C61E17"/>
    <w:rsid w:val="00C620C8"/>
    <w:rsid w:val="00C64B69"/>
    <w:rsid w:val="00C64D60"/>
    <w:rsid w:val="00C7370D"/>
    <w:rsid w:val="00C759EC"/>
    <w:rsid w:val="00C766A2"/>
    <w:rsid w:val="00C8530B"/>
    <w:rsid w:val="00C8722C"/>
    <w:rsid w:val="00C90437"/>
    <w:rsid w:val="00C90A71"/>
    <w:rsid w:val="00C9115D"/>
    <w:rsid w:val="00C91207"/>
    <w:rsid w:val="00C93139"/>
    <w:rsid w:val="00C95EC1"/>
    <w:rsid w:val="00CA293C"/>
    <w:rsid w:val="00CB1459"/>
    <w:rsid w:val="00CB555C"/>
    <w:rsid w:val="00CC17E9"/>
    <w:rsid w:val="00CC22F6"/>
    <w:rsid w:val="00CC6B06"/>
    <w:rsid w:val="00CD1ACE"/>
    <w:rsid w:val="00CD1BBF"/>
    <w:rsid w:val="00CD44AC"/>
    <w:rsid w:val="00CD6153"/>
    <w:rsid w:val="00CE0DEE"/>
    <w:rsid w:val="00CE187B"/>
    <w:rsid w:val="00CE4E5E"/>
    <w:rsid w:val="00CE5382"/>
    <w:rsid w:val="00CF5B3E"/>
    <w:rsid w:val="00CF6DF7"/>
    <w:rsid w:val="00D04BF3"/>
    <w:rsid w:val="00D139C7"/>
    <w:rsid w:val="00D151F7"/>
    <w:rsid w:val="00D159FE"/>
    <w:rsid w:val="00D202A5"/>
    <w:rsid w:val="00D213F2"/>
    <w:rsid w:val="00D218A8"/>
    <w:rsid w:val="00D22F29"/>
    <w:rsid w:val="00D23028"/>
    <w:rsid w:val="00D23542"/>
    <w:rsid w:val="00D27E54"/>
    <w:rsid w:val="00D306FA"/>
    <w:rsid w:val="00D32C33"/>
    <w:rsid w:val="00D33D7D"/>
    <w:rsid w:val="00D34CC9"/>
    <w:rsid w:val="00D34FB1"/>
    <w:rsid w:val="00D423AA"/>
    <w:rsid w:val="00D43B77"/>
    <w:rsid w:val="00D45899"/>
    <w:rsid w:val="00D46E18"/>
    <w:rsid w:val="00D51B07"/>
    <w:rsid w:val="00D53239"/>
    <w:rsid w:val="00D64A3E"/>
    <w:rsid w:val="00D739C8"/>
    <w:rsid w:val="00D743BF"/>
    <w:rsid w:val="00D80B70"/>
    <w:rsid w:val="00D84155"/>
    <w:rsid w:val="00D84406"/>
    <w:rsid w:val="00D92DAE"/>
    <w:rsid w:val="00D935F4"/>
    <w:rsid w:val="00D94067"/>
    <w:rsid w:val="00DB20CC"/>
    <w:rsid w:val="00DB47BF"/>
    <w:rsid w:val="00DB5A33"/>
    <w:rsid w:val="00DB5BF9"/>
    <w:rsid w:val="00DC2892"/>
    <w:rsid w:val="00DC4231"/>
    <w:rsid w:val="00DC4A20"/>
    <w:rsid w:val="00DD0309"/>
    <w:rsid w:val="00DD66C9"/>
    <w:rsid w:val="00DD6D87"/>
    <w:rsid w:val="00DE02E0"/>
    <w:rsid w:val="00DE1649"/>
    <w:rsid w:val="00DE540F"/>
    <w:rsid w:val="00DE56C1"/>
    <w:rsid w:val="00DE5BA5"/>
    <w:rsid w:val="00DE6BFE"/>
    <w:rsid w:val="00DE7829"/>
    <w:rsid w:val="00DF753F"/>
    <w:rsid w:val="00DF7B43"/>
    <w:rsid w:val="00E0116B"/>
    <w:rsid w:val="00E01ACF"/>
    <w:rsid w:val="00E0591D"/>
    <w:rsid w:val="00E106C7"/>
    <w:rsid w:val="00E120B4"/>
    <w:rsid w:val="00E12E7E"/>
    <w:rsid w:val="00E1473B"/>
    <w:rsid w:val="00E14C21"/>
    <w:rsid w:val="00E17F33"/>
    <w:rsid w:val="00E230AE"/>
    <w:rsid w:val="00E244E8"/>
    <w:rsid w:val="00E249F3"/>
    <w:rsid w:val="00E24A5E"/>
    <w:rsid w:val="00E25E1D"/>
    <w:rsid w:val="00E272B4"/>
    <w:rsid w:val="00E408F4"/>
    <w:rsid w:val="00E45A00"/>
    <w:rsid w:val="00E4625D"/>
    <w:rsid w:val="00E4662C"/>
    <w:rsid w:val="00E52D8C"/>
    <w:rsid w:val="00E55326"/>
    <w:rsid w:val="00E568F7"/>
    <w:rsid w:val="00E56C64"/>
    <w:rsid w:val="00E64D01"/>
    <w:rsid w:val="00E70D92"/>
    <w:rsid w:val="00E72F21"/>
    <w:rsid w:val="00E757B2"/>
    <w:rsid w:val="00E82CAB"/>
    <w:rsid w:val="00E859FD"/>
    <w:rsid w:val="00E9489B"/>
    <w:rsid w:val="00EA454C"/>
    <w:rsid w:val="00EA678B"/>
    <w:rsid w:val="00EB1B3A"/>
    <w:rsid w:val="00EB45C2"/>
    <w:rsid w:val="00EB6167"/>
    <w:rsid w:val="00EC2846"/>
    <w:rsid w:val="00EC4EF6"/>
    <w:rsid w:val="00EC7B90"/>
    <w:rsid w:val="00ED1DD1"/>
    <w:rsid w:val="00ED410E"/>
    <w:rsid w:val="00EE23D6"/>
    <w:rsid w:val="00EE3F2C"/>
    <w:rsid w:val="00EE4B10"/>
    <w:rsid w:val="00EF032B"/>
    <w:rsid w:val="00EF0DEA"/>
    <w:rsid w:val="00EF3457"/>
    <w:rsid w:val="00EF5D32"/>
    <w:rsid w:val="00EF7781"/>
    <w:rsid w:val="00F00764"/>
    <w:rsid w:val="00F05553"/>
    <w:rsid w:val="00F07CCD"/>
    <w:rsid w:val="00F07FB7"/>
    <w:rsid w:val="00F13ACB"/>
    <w:rsid w:val="00F143DC"/>
    <w:rsid w:val="00F20214"/>
    <w:rsid w:val="00F2143E"/>
    <w:rsid w:val="00F265D9"/>
    <w:rsid w:val="00F269FB"/>
    <w:rsid w:val="00F27F3E"/>
    <w:rsid w:val="00F3015C"/>
    <w:rsid w:val="00F35CD1"/>
    <w:rsid w:val="00F42203"/>
    <w:rsid w:val="00F57383"/>
    <w:rsid w:val="00F6272A"/>
    <w:rsid w:val="00F636F8"/>
    <w:rsid w:val="00F63804"/>
    <w:rsid w:val="00F667C5"/>
    <w:rsid w:val="00F70A26"/>
    <w:rsid w:val="00F717A3"/>
    <w:rsid w:val="00F757AD"/>
    <w:rsid w:val="00F76BBB"/>
    <w:rsid w:val="00F835B7"/>
    <w:rsid w:val="00F86919"/>
    <w:rsid w:val="00F90B68"/>
    <w:rsid w:val="00F96A58"/>
    <w:rsid w:val="00F97BB8"/>
    <w:rsid w:val="00FA554A"/>
    <w:rsid w:val="00FA60D3"/>
    <w:rsid w:val="00FA6C5C"/>
    <w:rsid w:val="00FB26D9"/>
    <w:rsid w:val="00FC5B46"/>
    <w:rsid w:val="00FD1CC9"/>
    <w:rsid w:val="00FD42D2"/>
    <w:rsid w:val="00FD4916"/>
    <w:rsid w:val="00FE3DA2"/>
    <w:rsid w:val="00FE6824"/>
    <w:rsid w:val="00FE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51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842DB"/>
    <w:pPr>
      <w:keepNext/>
      <w:numPr>
        <w:numId w:val="13"/>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13"/>
      </w:numPr>
      <w:outlineLvl w:val="3"/>
    </w:pPr>
    <w:rPr>
      <w:b/>
      <w:bCs/>
      <w:sz w:val="20"/>
    </w:rPr>
  </w:style>
  <w:style w:type="paragraph" w:styleId="Heading5">
    <w:name w:val="heading 5"/>
    <w:basedOn w:val="Normal"/>
    <w:next w:val="Normal"/>
    <w:qFormat/>
    <w:pPr>
      <w:keepNext/>
      <w:numPr>
        <w:ilvl w:val="4"/>
        <w:numId w:val="13"/>
      </w:numPr>
      <w:outlineLvl w:val="4"/>
    </w:pPr>
    <w:rPr>
      <w:b/>
      <w:sz w:val="32"/>
    </w:rPr>
  </w:style>
  <w:style w:type="paragraph" w:styleId="Heading6">
    <w:name w:val="heading 6"/>
    <w:basedOn w:val="Normal"/>
    <w:next w:val="Normal"/>
    <w:qFormat/>
    <w:pPr>
      <w:keepNext/>
      <w:numPr>
        <w:ilvl w:val="5"/>
        <w:numId w:val="13"/>
      </w:numPr>
      <w:jc w:val="center"/>
      <w:outlineLvl w:val="5"/>
    </w:pPr>
  </w:style>
  <w:style w:type="paragraph" w:styleId="Heading7">
    <w:name w:val="heading 7"/>
    <w:basedOn w:val="Normal"/>
    <w:next w:val="Normal"/>
    <w:qFormat/>
    <w:pPr>
      <w:keepNext/>
      <w:numPr>
        <w:ilvl w:val="6"/>
        <w:numId w:val="13"/>
      </w:numPr>
      <w:outlineLvl w:val="6"/>
    </w:pPr>
    <w:rPr>
      <w:sz w:val="20"/>
    </w:rPr>
  </w:style>
  <w:style w:type="paragraph" w:styleId="Heading8">
    <w:name w:val="heading 8"/>
    <w:basedOn w:val="Normal"/>
    <w:next w:val="Normal"/>
    <w:qFormat/>
    <w:pPr>
      <w:keepNext/>
      <w:numPr>
        <w:ilvl w:val="7"/>
        <w:numId w:val="13"/>
      </w:numPr>
      <w:outlineLvl w:val="7"/>
    </w:pPr>
    <w:rPr>
      <w:b/>
      <w:bCs/>
      <w:sz w:val="28"/>
    </w:rPr>
  </w:style>
  <w:style w:type="paragraph" w:styleId="Heading9">
    <w:name w:val="heading 9"/>
    <w:basedOn w:val="Normal"/>
    <w:next w:val="Normal"/>
    <w:qFormat/>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6842DB"/>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842DB"/>
    <w:pPr>
      <w:keepNext/>
      <w:numPr>
        <w:numId w:val="13"/>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13"/>
      </w:numPr>
      <w:outlineLvl w:val="3"/>
    </w:pPr>
    <w:rPr>
      <w:b/>
      <w:bCs/>
      <w:sz w:val="20"/>
    </w:rPr>
  </w:style>
  <w:style w:type="paragraph" w:styleId="Heading5">
    <w:name w:val="heading 5"/>
    <w:basedOn w:val="Normal"/>
    <w:next w:val="Normal"/>
    <w:qFormat/>
    <w:pPr>
      <w:keepNext/>
      <w:numPr>
        <w:ilvl w:val="4"/>
        <w:numId w:val="13"/>
      </w:numPr>
      <w:outlineLvl w:val="4"/>
    </w:pPr>
    <w:rPr>
      <w:b/>
      <w:sz w:val="32"/>
    </w:rPr>
  </w:style>
  <w:style w:type="paragraph" w:styleId="Heading6">
    <w:name w:val="heading 6"/>
    <w:basedOn w:val="Normal"/>
    <w:next w:val="Normal"/>
    <w:qFormat/>
    <w:pPr>
      <w:keepNext/>
      <w:numPr>
        <w:ilvl w:val="5"/>
        <w:numId w:val="13"/>
      </w:numPr>
      <w:jc w:val="center"/>
      <w:outlineLvl w:val="5"/>
    </w:pPr>
  </w:style>
  <w:style w:type="paragraph" w:styleId="Heading7">
    <w:name w:val="heading 7"/>
    <w:basedOn w:val="Normal"/>
    <w:next w:val="Normal"/>
    <w:qFormat/>
    <w:pPr>
      <w:keepNext/>
      <w:numPr>
        <w:ilvl w:val="6"/>
        <w:numId w:val="13"/>
      </w:numPr>
      <w:outlineLvl w:val="6"/>
    </w:pPr>
    <w:rPr>
      <w:sz w:val="20"/>
    </w:rPr>
  </w:style>
  <w:style w:type="paragraph" w:styleId="Heading8">
    <w:name w:val="heading 8"/>
    <w:basedOn w:val="Normal"/>
    <w:next w:val="Normal"/>
    <w:qFormat/>
    <w:pPr>
      <w:keepNext/>
      <w:numPr>
        <w:ilvl w:val="7"/>
        <w:numId w:val="13"/>
      </w:numPr>
      <w:outlineLvl w:val="7"/>
    </w:pPr>
    <w:rPr>
      <w:b/>
      <w:bCs/>
      <w:sz w:val="28"/>
    </w:rPr>
  </w:style>
  <w:style w:type="paragraph" w:styleId="Heading9">
    <w:name w:val="heading 9"/>
    <w:basedOn w:val="Normal"/>
    <w:next w:val="Normal"/>
    <w:qFormat/>
    <w:pPr>
      <w:numPr>
        <w:ilvl w:val="8"/>
        <w:numId w:val="13"/>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ind w:left="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6842DB"/>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24173359">
      <w:bodyDiv w:val="1"/>
      <w:marLeft w:val="0"/>
      <w:marRight w:val="0"/>
      <w:marTop w:val="0"/>
      <w:marBottom w:val="0"/>
      <w:divBdr>
        <w:top w:val="none" w:sz="0" w:space="0" w:color="auto"/>
        <w:left w:val="none" w:sz="0" w:space="0" w:color="auto"/>
        <w:bottom w:val="none" w:sz="0" w:space="0" w:color="auto"/>
        <w:right w:val="none" w:sz="0" w:space="0" w:color="auto"/>
      </w:divBdr>
    </w:div>
    <w:div w:id="1468548265">
      <w:bodyDiv w:val="1"/>
      <w:marLeft w:val="0"/>
      <w:marRight w:val="0"/>
      <w:marTop w:val="0"/>
      <w:marBottom w:val="0"/>
      <w:divBdr>
        <w:top w:val="none" w:sz="0" w:space="0" w:color="auto"/>
        <w:left w:val="none" w:sz="0" w:space="0" w:color="auto"/>
        <w:bottom w:val="none" w:sz="0" w:space="0" w:color="auto"/>
        <w:right w:val="none" w:sz="0" w:space="0" w:color="auto"/>
      </w:divBdr>
    </w:div>
    <w:div w:id="154888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ed.gov/edfacts"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5.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settings" Target="setting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hyperlink" Target="http://www2.ed.gov/about/inits/ed/edfacts/eden/contacts.html" TargetMode="External"/><Relationship Id="rId27" Type="http://schemas.openxmlformats.org/officeDocument/2006/relationships/hyperlink" Target="https://www2.ed.gov/about/inits/ed/edfacts/eden-workbook.html" TargetMode="External"/><Relationship Id="rId30"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242f74fa07caa701fa4a4fed025ae8d7">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da2f92b53263e4d299f0462f64a6e9e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Purpose"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5000</Document_x0020_Purpose>
    <_dlc_DocId xmlns="b7635ab0-52e7-4e33-aa76-893cd120ef45">DNVT47QTA7NQ-161-278053</_dlc_DocId>
    <_dlc_DocIdUrl xmlns="b7635ab0-52e7-4e33-aa76-893cd120ef45">
      <Url>https://sharepoint.aemcorp.com/ed/etss/_layouts/15/DocIdRedir.aspx?ID=DNVT47QTA7NQ-161-278053</Url>
      <Description>DNVT47QTA7NQ-161-278053</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162A1-8607-4E35-B371-02C65116DF46}">
  <ds:schemaRefs>
    <ds:schemaRef ds:uri="http://schemas.microsoft.com/office/2006/metadata/longProperties"/>
  </ds:schemaRefs>
</ds:datastoreItem>
</file>

<file path=customXml/itemProps2.xml><?xml version="1.0" encoding="utf-8"?>
<ds:datastoreItem xmlns:ds="http://schemas.openxmlformats.org/officeDocument/2006/customXml" ds:itemID="{87A5F82C-ACB3-4694-B958-31B090EBD2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FF4501-D23D-43F2-B055-9316FB31B558}">
  <ds:schemaRefs>
    <ds:schemaRef ds:uri="http://schemas.microsoft.com/sharepoint/v3/contenttype/forms"/>
  </ds:schemaRefs>
</ds:datastoreItem>
</file>

<file path=customXml/itemProps4.xml><?xml version="1.0" encoding="utf-8"?>
<ds:datastoreItem xmlns:ds="http://schemas.openxmlformats.org/officeDocument/2006/customXml" ds:itemID="{BFB76F46-B54B-4E28-8261-E0C4E62E427E}">
  <ds:schemaRefs>
    <ds:schemaRef ds:uri="http://schemas.microsoft.com/office/2006/metadata/properties"/>
    <ds:schemaRef ds:uri="http://schemas.microsoft.com/office/infopath/2007/PartnerControls"/>
    <ds:schemaRef ds:uri="http://schemas.microsoft.com/sharepoint/v3"/>
    <ds:schemaRef ds:uri="75b8f200-01bb-4893-a3c4-f3a17e332d98"/>
    <ds:schemaRef ds:uri="b7635ab0-52e7-4e33-aa76-893cd120ef45"/>
  </ds:schemaRefs>
</ds:datastoreItem>
</file>

<file path=customXml/itemProps5.xml><?xml version="1.0" encoding="utf-8"?>
<ds:datastoreItem xmlns:ds="http://schemas.openxmlformats.org/officeDocument/2006/customXml" ds:itemID="{AA69E4F2-FC44-405B-B304-FEA3F625B0B4}">
  <ds:schemaRefs>
    <ds:schemaRef ds:uri="http://schemas.microsoft.com/sharepoint/events"/>
  </ds:schemaRefs>
</ds:datastoreItem>
</file>

<file path=customXml/itemProps6.xml><?xml version="1.0" encoding="utf-8"?>
<ds:datastoreItem xmlns:ds="http://schemas.openxmlformats.org/officeDocument/2006/customXml" ds:itemID="{DFC1486F-957B-4CFE-9150-9B23F0FC0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16</Pages>
  <Words>3414</Words>
  <Characters>19466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FS040 - Graduates/Completers File Specifications (MSWord)</vt:lpstr>
    </vt:vector>
  </TitlesOfParts>
  <Company>U.S. Department of Education</Company>
  <LinksUpToDate>false</LinksUpToDate>
  <CharactersWithSpaces>22835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1507383</vt:i4>
      </vt:variant>
      <vt:variant>
        <vt:i4>113</vt:i4>
      </vt:variant>
      <vt:variant>
        <vt:i4>0</vt:i4>
      </vt:variant>
      <vt:variant>
        <vt:i4>5</vt:i4>
      </vt:variant>
      <vt:variant>
        <vt:lpwstr/>
      </vt:variant>
      <vt:variant>
        <vt:lpwstr>_Toc462207138</vt:lpwstr>
      </vt:variant>
      <vt:variant>
        <vt:i4>1507383</vt:i4>
      </vt:variant>
      <vt:variant>
        <vt:i4>107</vt:i4>
      </vt:variant>
      <vt:variant>
        <vt:i4>0</vt:i4>
      </vt:variant>
      <vt:variant>
        <vt:i4>5</vt:i4>
      </vt:variant>
      <vt:variant>
        <vt:lpwstr/>
      </vt:variant>
      <vt:variant>
        <vt:lpwstr>_Toc462207137</vt:lpwstr>
      </vt:variant>
      <vt:variant>
        <vt:i4>1507383</vt:i4>
      </vt:variant>
      <vt:variant>
        <vt:i4>101</vt:i4>
      </vt:variant>
      <vt:variant>
        <vt:i4>0</vt:i4>
      </vt:variant>
      <vt:variant>
        <vt:i4>5</vt:i4>
      </vt:variant>
      <vt:variant>
        <vt:lpwstr/>
      </vt:variant>
      <vt:variant>
        <vt:lpwstr>_Toc462207136</vt:lpwstr>
      </vt:variant>
      <vt:variant>
        <vt:i4>1507383</vt:i4>
      </vt:variant>
      <vt:variant>
        <vt:i4>95</vt:i4>
      </vt:variant>
      <vt:variant>
        <vt:i4>0</vt:i4>
      </vt:variant>
      <vt:variant>
        <vt:i4>5</vt:i4>
      </vt:variant>
      <vt:variant>
        <vt:lpwstr/>
      </vt:variant>
      <vt:variant>
        <vt:lpwstr>_Toc462207135</vt:lpwstr>
      </vt:variant>
      <vt:variant>
        <vt:i4>1507383</vt:i4>
      </vt:variant>
      <vt:variant>
        <vt:i4>89</vt:i4>
      </vt:variant>
      <vt:variant>
        <vt:i4>0</vt:i4>
      </vt:variant>
      <vt:variant>
        <vt:i4>5</vt:i4>
      </vt:variant>
      <vt:variant>
        <vt:lpwstr/>
      </vt:variant>
      <vt:variant>
        <vt:lpwstr>_Toc462207134</vt:lpwstr>
      </vt:variant>
      <vt:variant>
        <vt:i4>1507383</vt:i4>
      </vt:variant>
      <vt:variant>
        <vt:i4>83</vt:i4>
      </vt:variant>
      <vt:variant>
        <vt:i4>0</vt:i4>
      </vt:variant>
      <vt:variant>
        <vt:i4>5</vt:i4>
      </vt:variant>
      <vt:variant>
        <vt:lpwstr/>
      </vt:variant>
      <vt:variant>
        <vt:lpwstr>_Toc462207133</vt:lpwstr>
      </vt:variant>
      <vt:variant>
        <vt:i4>1507383</vt:i4>
      </vt:variant>
      <vt:variant>
        <vt:i4>77</vt:i4>
      </vt:variant>
      <vt:variant>
        <vt:i4>0</vt:i4>
      </vt:variant>
      <vt:variant>
        <vt:i4>5</vt:i4>
      </vt:variant>
      <vt:variant>
        <vt:lpwstr/>
      </vt:variant>
      <vt:variant>
        <vt:lpwstr>_Toc462207132</vt:lpwstr>
      </vt:variant>
      <vt:variant>
        <vt:i4>1507383</vt:i4>
      </vt:variant>
      <vt:variant>
        <vt:i4>71</vt:i4>
      </vt:variant>
      <vt:variant>
        <vt:i4>0</vt:i4>
      </vt:variant>
      <vt:variant>
        <vt:i4>5</vt:i4>
      </vt:variant>
      <vt:variant>
        <vt:lpwstr/>
      </vt:variant>
      <vt:variant>
        <vt:lpwstr>_Toc462207131</vt:lpwstr>
      </vt:variant>
      <vt:variant>
        <vt:i4>1507383</vt:i4>
      </vt:variant>
      <vt:variant>
        <vt:i4>65</vt:i4>
      </vt:variant>
      <vt:variant>
        <vt:i4>0</vt:i4>
      </vt:variant>
      <vt:variant>
        <vt:i4>5</vt:i4>
      </vt:variant>
      <vt:variant>
        <vt:lpwstr/>
      </vt:variant>
      <vt:variant>
        <vt:lpwstr>_Toc462207130</vt:lpwstr>
      </vt:variant>
      <vt:variant>
        <vt:i4>1441847</vt:i4>
      </vt:variant>
      <vt:variant>
        <vt:i4>59</vt:i4>
      </vt:variant>
      <vt:variant>
        <vt:i4>0</vt:i4>
      </vt:variant>
      <vt:variant>
        <vt:i4>5</vt:i4>
      </vt:variant>
      <vt:variant>
        <vt:lpwstr/>
      </vt:variant>
      <vt:variant>
        <vt:lpwstr>_Toc462207129</vt:lpwstr>
      </vt:variant>
      <vt:variant>
        <vt:i4>1441847</vt:i4>
      </vt:variant>
      <vt:variant>
        <vt:i4>53</vt:i4>
      </vt:variant>
      <vt:variant>
        <vt:i4>0</vt:i4>
      </vt:variant>
      <vt:variant>
        <vt:i4>5</vt:i4>
      </vt:variant>
      <vt:variant>
        <vt:lpwstr/>
      </vt:variant>
      <vt:variant>
        <vt:lpwstr>_Toc462207128</vt:lpwstr>
      </vt:variant>
      <vt:variant>
        <vt:i4>1441847</vt:i4>
      </vt:variant>
      <vt:variant>
        <vt:i4>47</vt:i4>
      </vt:variant>
      <vt:variant>
        <vt:i4>0</vt:i4>
      </vt:variant>
      <vt:variant>
        <vt:i4>5</vt:i4>
      </vt:variant>
      <vt:variant>
        <vt:lpwstr/>
      </vt:variant>
      <vt:variant>
        <vt:lpwstr>_Toc462207127</vt:lpwstr>
      </vt:variant>
      <vt:variant>
        <vt:i4>1441847</vt:i4>
      </vt:variant>
      <vt:variant>
        <vt:i4>41</vt:i4>
      </vt:variant>
      <vt:variant>
        <vt:i4>0</vt:i4>
      </vt:variant>
      <vt:variant>
        <vt:i4>5</vt:i4>
      </vt:variant>
      <vt:variant>
        <vt:lpwstr/>
      </vt:variant>
      <vt:variant>
        <vt:lpwstr>_Toc462207126</vt:lpwstr>
      </vt:variant>
      <vt:variant>
        <vt:i4>1441847</vt:i4>
      </vt:variant>
      <vt:variant>
        <vt:i4>35</vt:i4>
      </vt:variant>
      <vt:variant>
        <vt:i4>0</vt:i4>
      </vt:variant>
      <vt:variant>
        <vt:i4>5</vt:i4>
      </vt:variant>
      <vt:variant>
        <vt:lpwstr/>
      </vt:variant>
      <vt:variant>
        <vt:lpwstr>_Toc462207125</vt:lpwstr>
      </vt:variant>
      <vt:variant>
        <vt:i4>1441847</vt:i4>
      </vt:variant>
      <vt:variant>
        <vt:i4>29</vt:i4>
      </vt:variant>
      <vt:variant>
        <vt:i4>0</vt:i4>
      </vt:variant>
      <vt:variant>
        <vt:i4>5</vt:i4>
      </vt:variant>
      <vt:variant>
        <vt:lpwstr/>
      </vt:variant>
      <vt:variant>
        <vt:lpwstr>_Toc462207124</vt:lpwstr>
      </vt:variant>
      <vt:variant>
        <vt:i4>1441847</vt:i4>
      </vt:variant>
      <vt:variant>
        <vt:i4>23</vt:i4>
      </vt:variant>
      <vt:variant>
        <vt:i4>0</vt:i4>
      </vt:variant>
      <vt:variant>
        <vt:i4>5</vt:i4>
      </vt:variant>
      <vt:variant>
        <vt:lpwstr/>
      </vt:variant>
      <vt:variant>
        <vt:lpwstr>_Toc462207123</vt:lpwstr>
      </vt:variant>
      <vt:variant>
        <vt:i4>1441847</vt:i4>
      </vt:variant>
      <vt:variant>
        <vt:i4>17</vt:i4>
      </vt:variant>
      <vt:variant>
        <vt:i4>0</vt:i4>
      </vt:variant>
      <vt:variant>
        <vt:i4>5</vt:i4>
      </vt:variant>
      <vt:variant>
        <vt:lpwstr/>
      </vt:variant>
      <vt:variant>
        <vt:lpwstr>_Toc462207122</vt:lpwstr>
      </vt:variant>
      <vt:variant>
        <vt:i4>1441847</vt:i4>
      </vt:variant>
      <vt:variant>
        <vt:i4>11</vt:i4>
      </vt:variant>
      <vt:variant>
        <vt:i4>0</vt:i4>
      </vt:variant>
      <vt:variant>
        <vt:i4>5</vt:i4>
      </vt:variant>
      <vt:variant>
        <vt:lpwstr/>
      </vt:variant>
      <vt:variant>
        <vt:lpwstr>_Toc462207121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FS040 - Graduates/Completers File Specifications (MSWord)</dc:title>
  <dc:creator>lerettee</dc:creator>
  <cp:lastModifiedBy>Mark DiNardo</cp:lastModifiedBy>
  <cp:revision>23</cp:revision>
  <cp:lastPrinted>2011-06-10T13:32:00Z</cp:lastPrinted>
  <dcterms:created xsi:type="dcterms:W3CDTF">2018-05-25T15:35:00Z</dcterms:created>
  <dcterms:modified xsi:type="dcterms:W3CDTF">2019-01-24T01:30:00Z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Rachel Sutcliffe</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DNVT47QTA7NQ-161-252836</vt:lpwstr>
  </property>
  <property fmtid="{D5CDD505-2E9C-101B-9397-08002B2CF9AE}" pid="23" name="_dlc_DocIdItemGuid">
    <vt:lpwstr>634dec1a-7fd9-4873-bccc-bdd681b0fda6</vt:lpwstr>
  </property>
  <property fmtid="{D5CDD505-2E9C-101B-9397-08002B2CF9AE}" pid="24" name="_dlc_DocIdUrl">
    <vt:lpwstr>https://sharepoint.aemcorp.com/ed/etss/_layouts/15/DocIdRedir.aspx?ID=DNVT47QTA7NQ-161-252836, DNVT47QTA7NQ-161-252836</vt:lpwstr>
  </property>
  <property fmtid="{D5CDD505-2E9C-101B-9397-08002B2CF9AE}" pid="25" name="ContentTypeId">
    <vt:lpwstr>0x01010036B683403698AA4D9D0BCF79F4D02A46</vt:lpwstr>
  </property>
</Properties>
</file>