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5A771" w14:textId="77777777" w:rsidR="001B6F63" w:rsidRPr="00F32A39" w:rsidRDefault="009A38EE" w:rsidP="000E226A">
      <w:pPr>
        <w:pStyle w:val="CompanyName"/>
        <w:spacing w:before="1560"/>
        <w:ind w:left="0"/>
        <w:jc w:val="center"/>
        <w:rPr>
          <w:rFonts w:ascii="Impact" w:hAnsi="Impact" w:cs="Impact"/>
          <w:b/>
          <w:bCs/>
          <w:spacing w:val="-10"/>
          <w:position w:val="6"/>
          <w:sz w:val="44"/>
          <w:szCs w:val="44"/>
        </w:rPr>
      </w:pPr>
      <w:r>
        <w:rPr>
          <w:b/>
          <w:noProof/>
          <w:color w:val="145093"/>
          <w:sz w:val="36"/>
        </w:rPr>
        <w:drawing>
          <wp:inline distT="0" distB="0" distL="0" distR="0" wp14:anchorId="0BF5BB52" wp14:editId="6D1FE36C">
            <wp:extent cx="2870608" cy="1390650"/>
            <wp:effectExtent l="0" t="0" r="0" b="0"/>
            <wp:docPr id="1" name="Picture 1" title="AEM Corpo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M Logo - Color Medium.png"/>
                    <pic:cNvPicPr/>
                  </pic:nvPicPr>
                  <pic:blipFill>
                    <a:blip r:embed="rId12">
                      <a:extLst>
                        <a:ext uri="{28A0092B-C50C-407E-A947-70E740481C1C}">
                          <a14:useLocalDpi xmlns:a14="http://schemas.microsoft.com/office/drawing/2010/main" val="0"/>
                        </a:ext>
                      </a:extLst>
                    </a:blip>
                    <a:stretch>
                      <a:fillRect/>
                    </a:stretch>
                  </pic:blipFill>
                  <pic:spPr>
                    <a:xfrm>
                      <a:off x="0" y="0"/>
                      <a:ext cx="2874825" cy="1392693"/>
                    </a:xfrm>
                    <a:prstGeom prst="rect">
                      <a:avLst/>
                    </a:prstGeom>
                  </pic:spPr>
                </pic:pic>
              </a:graphicData>
            </a:graphic>
          </wp:inline>
        </w:drawing>
      </w:r>
    </w:p>
    <w:p w14:paraId="2C754DD4" w14:textId="77777777" w:rsidR="001B6F63" w:rsidRPr="00F40F5E" w:rsidRDefault="001B6F63" w:rsidP="000E226A">
      <w:pPr>
        <w:pStyle w:val="TitlePage1"/>
      </w:pPr>
      <w:bookmarkStart w:id="0" w:name="OLE_LINK5"/>
      <w:bookmarkStart w:id="1" w:name="OLE_LINK3"/>
      <w:r w:rsidRPr="00F40F5E">
        <w:t>U.S. Department of Education</w:t>
      </w:r>
    </w:p>
    <w:p w14:paraId="2B378533" w14:textId="4C4EF14B" w:rsidR="001B6F63" w:rsidRDefault="00DD412D" w:rsidP="000E226A">
      <w:pPr>
        <w:pStyle w:val="TitlePage1"/>
        <w:spacing w:after="360"/>
      </w:pPr>
      <w:r>
        <w:t>Education Data Management and IT Services (EDMITS)</w:t>
      </w:r>
      <w:r w:rsidRPr="000108B4" w:rsidDel="00DD412D">
        <w:t xml:space="preserve"> </w:t>
      </w:r>
    </w:p>
    <w:p w14:paraId="0BFDBE70" w14:textId="77777777" w:rsidR="001B6F63" w:rsidRPr="00F32A39" w:rsidRDefault="001B6F63" w:rsidP="000E226A">
      <w:pPr>
        <w:pStyle w:val="TitlePage1"/>
      </w:pPr>
      <w:r w:rsidRPr="00F32A39">
        <w:t>DMS State User Guide</w:t>
      </w:r>
    </w:p>
    <w:p w14:paraId="552D4863" w14:textId="77777777" w:rsidR="001B6F63" w:rsidRPr="00F32A39" w:rsidRDefault="001B6F63" w:rsidP="000E226A">
      <w:pPr>
        <w:spacing w:before="720"/>
        <w:jc w:val="center"/>
        <w:rPr>
          <w:lang w:val="en-US"/>
        </w:rPr>
      </w:pPr>
      <w:r w:rsidRPr="00F32A39">
        <w:rPr>
          <w:lang w:val="en-US"/>
        </w:rPr>
        <w:t>Submitted by:</w:t>
      </w:r>
    </w:p>
    <w:p w14:paraId="453EEA9C" w14:textId="77777777" w:rsidR="001B6F63" w:rsidRPr="00F32A39" w:rsidRDefault="001B6F63" w:rsidP="001B6F63">
      <w:pPr>
        <w:jc w:val="center"/>
        <w:rPr>
          <w:lang w:val="en-US"/>
        </w:rPr>
      </w:pPr>
      <w:r w:rsidRPr="00F32A39">
        <w:rPr>
          <w:lang w:val="en-US"/>
        </w:rPr>
        <w:t>Applied Engineering Management Corporation</w:t>
      </w:r>
    </w:p>
    <w:p w14:paraId="19BB4B0D" w14:textId="77777777" w:rsidR="001B6F63" w:rsidRPr="00F32A39" w:rsidRDefault="001B6F63" w:rsidP="001B6F63">
      <w:pPr>
        <w:jc w:val="center"/>
        <w:rPr>
          <w:lang w:val="en-US"/>
        </w:rPr>
      </w:pPr>
      <w:r w:rsidRPr="00F32A39">
        <w:rPr>
          <w:lang w:val="en-US"/>
        </w:rPr>
        <w:t>13880 Dulles Corner Lane, Suite 300</w:t>
      </w:r>
    </w:p>
    <w:p w14:paraId="413AE62C" w14:textId="77777777" w:rsidR="001B6F63" w:rsidRPr="00F32A39" w:rsidRDefault="001B6F63" w:rsidP="001B6F63">
      <w:pPr>
        <w:jc w:val="center"/>
        <w:rPr>
          <w:lang w:val="en-US"/>
        </w:rPr>
      </w:pPr>
      <w:r w:rsidRPr="00F32A39">
        <w:rPr>
          <w:lang w:val="en-US"/>
        </w:rPr>
        <w:t>Herndon, VA 20171</w:t>
      </w:r>
    </w:p>
    <w:p w14:paraId="0B9D0585" w14:textId="1902DEFF" w:rsidR="001B6F63" w:rsidRPr="00F32A39" w:rsidRDefault="001B6F63" w:rsidP="000E226A">
      <w:pPr>
        <w:spacing w:before="360"/>
        <w:jc w:val="center"/>
        <w:rPr>
          <w:lang w:val="en-US"/>
        </w:rPr>
      </w:pPr>
      <w:r w:rsidRPr="00F32A39">
        <w:rPr>
          <w:lang w:val="en-US"/>
        </w:rPr>
        <w:t xml:space="preserve">Contract Number:  </w:t>
      </w:r>
      <w:r w:rsidR="00F7336A">
        <w:rPr>
          <w:lang w:val="en-US"/>
        </w:rPr>
        <w:t>91990019A0008</w:t>
      </w:r>
    </w:p>
    <w:p w14:paraId="21E9897F" w14:textId="77777777" w:rsidR="001B6F63" w:rsidRPr="00F32A39" w:rsidRDefault="001B6F63" w:rsidP="001B6F63">
      <w:pPr>
        <w:jc w:val="center"/>
        <w:rPr>
          <w:lang w:val="en-US"/>
        </w:rPr>
      </w:pPr>
      <w:r w:rsidRPr="00F32A39">
        <w:rPr>
          <w:lang w:val="en-US"/>
        </w:rPr>
        <w:t>Document Type:  Contractual</w:t>
      </w:r>
    </w:p>
    <w:p w14:paraId="174CA03C" w14:textId="77777777" w:rsidR="001B6F63" w:rsidRPr="00F32A39" w:rsidRDefault="001B6F63" w:rsidP="001B6F63">
      <w:pPr>
        <w:jc w:val="center"/>
        <w:rPr>
          <w:lang w:val="en-US"/>
        </w:rPr>
      </w:pPr>
      <w:r w:rsidRPr="00F32A39">
        <w:rPr>
          <w:lang w:val="en-US"/>
        </w:rPr>
        <w:t>Document Classification:  For Official Use Only</w:t>
      </w:r>
    </w:p>
    <w:p w14:paraId="71ABE221" w14:textId="39DC51E2" w:rsidR="001B6F63" w:rsidRPr="00F32A39" w:rsidRDefault="007870D8" w:rsidP="000E226A">
      <w:pPr>
        <w:spacing w:before="360"/>
        <w:jc w:val="center"/>
        <w:rPr>
          <w:lang w:val="en-US"/>
        </w:rPr>
      </w:pPr>
      <w:r>
        <w:rPr>
          <w:lang w:val="en-US"/>
        </w:rPr>
        <w:t>January 2022</w:t>
      </w:r>
    </w:p>
    <w:p w14:paraId="6A0EFF00" w14:textId="77777777" w:rsidR="001B6F63" w:rsidRPr="00F32A39" w:rsidRDefault="001B6F63" w:rsidP="000E226A">
      <w:pPr>
        <w:tabs>
          <w:tab w:val="center" w:pos="4680"/>
          <w:tab w:val="right" w:pos="9360"/>
        </w:tabs>
        <w:rPr>
          <w:lang w:val="en-US"/>
        </w:rPr>
        <w:sectPr w:rsidR="001B6F63" w:rsidRPr="00F32A39" w:rsidSect="00464FF3">
          <w:headerReference w:type="default" r:id="rId13"/>
          <w:pgSz w:w="12240" w:h="15840"/>
          <w:pgMar w:top="720" w:right="1440" w:bottom="1440" w:left="1440" w:header="706" w:footer="706" w:gutter="0"/>
          <w:cols w:space="720"/>
          <w:titlePg/>
          <w:docGrid w:linePitch="326"/>
        </w:sectPr>
      </w:pPr>
    </w:p>
    <w:p w14:paraId="5C599C4F" w14:textId="77777777" w:rsidR="001B6F63" w:rsidRPr="00F32A39" w:rsidRDefault="001B6F63" w:rsidP="001B6F63">
      <w:pPr>
        <w:jc w:val="center"/>
        <w:rPr>
          <w:b/>
          <w:lang w:val="en-US"/>
        </w:rPr>
      </w:pPr>
      <w:r w:rsidRPr="00F32A39">
        <w:rPr>
          <w:b/>
          <w:lang w:val="en-US"/>
        </w:rPr>
        <w:lastRenderedPageBreak/>
        <w:t>DOCUMENT CONTROL</w:t>
      </w:r>
    </w:p>
    <w:p w14:paraId="74CE5F75" w14:textId="77777777" w:rsidR="001B6F63" w:rsidRPr="00F32A39" w:rsidRDefault="001B6F63" w:rsidP="000E226A">
      <w:pPr>
        <w:pStyle w:val="Technical4"/>
        <w:tabs>
          <w:tab w:val="left" w:pos="-1440"/>
          <w:tab w:val="left" w:pos="0"/>
          <w:tab w:val="left" w:pos="342"/>
          <w:tab w:val="left" w:pos="720"/>
          <w:tab w:val="left" w:pos="1026"/>
          <w:tab w:val="left" w:pos="1440"/>
        </w:tabs>
        <w:suppressAutoHyphens w:val="0"/>
        <w:spacing w:before="240" w:after="80"/>
        <w:rPr>
          <w:rFonts w:ascii="Arial" w:hAnsi="Arial" w:cs="Arial"/>
        </w:rPr>
      </w:pPr>
      <w:r w:rsidRPr="00F32A39">
        <w:rPr>
          <w:rFonts w:ascii="Arial" w:hAnsi="Arial" w:cs="Arial"/>
        </w:rPr>
        <w:t>DOCUMENT INFORMATION</w:t>
      </w:r>
    </w:p>
    <w:tbl>
      <w:tblPr>
        <w:tblW w:w="0" w:type="auto"/>
        <w:tblInd w:w="-106" w:type="dxa"/>
        <w:tblBorders>
          <w:top w:val="single" w:sz="4" w:space="0" w:color="145192"/>
          <w:left w:val="single" w:sz="4" w:space="0" w:color="145192"/>
          <w:bottom w:val="single" w:sz="4" w:space="0" w:color="145192"/>
          <w:right w:val="single" w:sz="4" w:space="0" w:color="145192"/>
          <w:insideH w:val="single" w:sz="4" w:space="0" w:color="145192"/>
          <w:insideV w:val="single" w:sz="4" w:space="0" w:color="145192"/>
        </w:tblBorders>
        <w:tblLayout w:type="fixed"/>
        <w:tblLook w:val="04A0" w:firstRow="1" w:lastRow="0" w:firstColumn="1" w:lastColumn="0" w:noHBand="0" w:noVBand="1"/>
      </w:tblPr>
      <w:tblGrid>
        <w:gridCol w:w="1800"/>
        <w:gridCol w:w="7556"/>
      </w:tblGrid>
      <w:tr w:rsidR="001B6F63" w:rsidRPr="00F32A39" w14:paraId="14E1F214" w14:textId="77777777" w:rsidTr="004460EE">
        <w:trPr>
          <w:tblHeader/>
        </w:trPr>
        <w:tc>
          <w:tcPr>
            <w:tcW w:w="1800" w:type="dxa"/>
            <w:tcBorders>
              <w:top w:val="single" w:sz="4" w:space="0" w:color="145192"/>
              <w:left w:val="single" w:sz="4" w:space="0" w:color="145192"/>
              <w:bottom w:val="single" w:sz="4" w:space="0" w:color="FFFFFF"/>
              <w:right w:val="single" w:sz="4" w:space="0" w:color="145192"/>
            </w:tcBorders>
            <w:shd w:val="clear" w:color="auto" w:fill="145192"/>
            <w:hideMark/>
          </w:tcPr>
          <w:p w14:paraId="2C3106C3" w14:textId="77777777" w:rsidR="001B6F63" w:rsidRPr="00C30421" w:rsidRDefault="001B6F63">
            <w:pPr>
              <w:spacing w:before="20" w:after="20"/>
              <w:rPr>
                <w:b/>
                <w:bCs/>
                <w:color w:val="FFFFFF"/>
                <w:sz w:val="22"/>
                <w:szCs w:val="22"/>
                <w:lang w:val="en-US"/>
              </w:rPr>
            </w:pPr>
            <w:r w:rsidRPr="00C30421">
              <w:rPr>
                <w:b/>
                <w:bCs/>
                <w:color w:val="FFFFFF"/>
                <w:sz w:val="22"/>
                <w:szCs w:val="22"/>
                <w:lang w:val="en-US"/>
              </w:rPr>
              <w:t>Title:</w:t>
            </w:r>
          </w:p>
        </w:tc>
        <w:tc>
          <w:tcPr>
            <w:tcW w:w="7556" w:type="dxa"/>
            <w:tcBorders>
              <w:top w:val="single" w:sz="4" w:space="0" w:color="145192"/>
              <w:left w:val="single" w:sz="4" w:space="0" w:color="145192"/>
              <w:bottom w:val="single" w:sz="4" w:space="0" w:color="145192"/>
              <w:right w:val="single" w:sz="4" w:space="0" w:color="145192"/>
            </w:tcBorders>
            <w:hideMark/>
          </w:tcPr>
          <w:p w14:paraId="6FDD3909" w14:textId="77777777" w:rsidR="001B6F63" w:rsidRPr="00C30421" w:rsidRDefault="001B6F63">
            <w:pPr>
              <w:suppressAutoHyphens/>
              <w:rPr>
                <w:sz w:val="22"/>
                <w:szCs w:val="22"/>
                <w:lang w:val="en-US"/>
              </w:rPr>
            </w:pPr>
            <w:r w:rsidRPr="00C30421">
              <w:rPr>
                <w:sz w:val="22"/>
                <w:szCs w:val="22"/>
                <w:lang w:val="en-US"/>
              </w:rPr>
              <w:t>DMS State User Guide</w:t>
            </w:r>
          </w:p>
        </w:tc>
      </w:tr>
      <w:tr w:rsidR="001B6F63" w:rsidRPr="00F32A39" w14:paraId="11A64F1E" w14:textId="77777777" w:rsidTr="001B6F63">
        <w:tc>
          <w:tcPr>
            <w:tcW w:w="1800" w:type="dxa"/>
            <w:tcBorders>
              <w:top w:val="single" w:sz="4" w:space="0" w:color="FFFFFF"/>
              <w:left w:val="single" w:sz="4" w:space="0" w:color="145192"/>
              <w:bottom w:val="single" w:sz="4" w:space="0" w:color="FFFFFF"/>
              <w:right w:val="single" w:sz="4" w:space="0" w:color="145192"/>
            </w:tcBorders>
            <w:shd w:val="clear" w:color="auto" w:fill="145192"/>
            <w:hideMark/>
          </w:tcPr>
          <w:p w14:paraId="3B109AA5" w14:textId="77777777" w:rsidR="001B6F63" w:rsidRPr="00C30421" w:rsidRDefault="001B6F63">
            <w:pPr>
              <w:spacing w:before="20" w:after="20"/>
              <w:rPr>
                <w:b/>
                <w:bCs/>
                <w:color w:val="FFFFFF"/>
                <w:sz w:val="22"/>
                <w:szCs w:val="22"/>
                <w:lang w:val="en-US"/>
              </w:rPr>
            </w:pPr>
            <w:r w:rsidRPr="00C30421">
              <w:rPr>
                <w:b/>
                <w:bCs/>
                <w:color w:val="FFFFFF"/>
                <w:sz w:val="22"/>
                <w:szCs w:val="22"/>
                <w:lang w:val="en-US"/>
              </w:rPr>
              <w:t>Revision:</w:t>
            </w:r>
          </w:p>
        </w:tc>
        <w:tc>
          <w:tcPr>
            <w:tcW w:w="7556" w:type="dxa"/>
            <w:tcBorders>
              <w:top w:val="single" w:sz="4" w:space="0" w:color="145192"/>
              <w:left w:val="single" w:sz="4" w:space="0" w:color="145192"/>
              <w:bottom w:val="single" w:sz="4" w:space="0" w:color="145192"/>
              <w:right w:val="single" w:sz="4" w:space="0" w:color="145192"/>
            </w:tcBorders>
            <w:hideMark/>
          </w:tcPr>
          <w:p w14:paraId="07097A52" w14:textId="2C4D720D" w:rsidR="001B6F63" w:rsidRPr="00C30421" w:rsidRDefault="001B6F63" w:rsidP="00137072">
            <w:pPr>
              <w:suppressAutoHyphens/>
              <w:rPr>
                <w:sz w:val="22"/>
                <w:szCs w:val="22"/>
                <w:lang w:val="en-US"/>
              </w:rPr>
            </w:pPr>
          </w:p>
        </w:tc>
      </w:tr>
      <w:tr w:rsidR="001B6F63" w:rsidRPr="00F32A39" w14:paraId="1ACD4786" w14:textId="77777777" w:rsidTr="001B6F63">
        <w:tc>
          <w:tcPr>
            <w:tcW w:w="1800" w:type="dxa"/>
            <w:tcBorders>
              <w:top w:val="single" w:sz="4" w:space="0" w:color="FFFFFF"/>
              <w:left w:val="single" w:sz="4" w:space="0" w:color="145192"/>
              <w:bottom w:val="single" w:sz="4" w:space="0" w:color="FFFFFF"/>
              <w:right w:val="single" w:sz="4" w:space="0" w:color="145192"/>
            </w:tcBorders>
            <w:shd w:val="clear" w:color="auto" w:fill="145192"/>
            <w:hideMark/>
          </w:tcPr>
          <w:p w14:paraId="3435F5A2" w14:textId="77777777" w:rsidR="001B6F63" w:rsidRPr="00C30421" w:rsidRDefault="001B6F63">
            <w:pPr>
              <w:spacing w:before="20" w:after="20"/>
              <w:rPr>
                <w:b/>
                <w:bCs/>
                <w:color w:val="FFFFFF"/>
                <w:sz w:val="22"/>
                <w:szCs w:val="22"/>
                <w:lang w:val="en-US"/>
              </w:rPr>
            </w:pPr>
            <w:r w:rsidRPr="00C30421">
              <w:rPr>
                <w:b/>
                <w:bCs/>
                <w:color w:val="FFFFFF"/>
                <w:sz w:val="22"/>
                <w:szCs w:val="22"/>
                <w:lang w:val="en-US"/>
              </w:rPr>
              <w:t>Issue Date:</w:t>
            </w:r>
          </w:p>
        </w:tc>
        <w:tc>
          <w:tcPr>
            <w:tcW w:w="7556" w:type="dxa"/>
            <w:tcBorders>
              <w:top w:val="single" w:sz="4" w:space="0" w:color="145192"/>
              <w:left w:val="single" w:sz="4" w:space="0" w:color="145192"/>
              <w:bottom w:val="single" w:sz="4" w:space="0" w:color="145192"/>
              <w:right w:val="single" w:sz="4" w:space="0" w:color="145192"/>
            </w:tcBorders>
            <w:hideMark/>
          </w:tcPr>
          <w:p w14:paraId="151D297C" w14:textId="59E2F3B7" w:rsidR="001B6F63" w:rsidRPr="00C30421" w:rsidRDefault="009E5265">
            <w:pPr>
              <w:suppressAutoHyphens/>
              <w:rPr>
                <w:sz w:val="22"/>
                <w:szCs w:val="22"/>
                <w:lang w:val="en-US"/>
              </w:rPr>
            </w:pPr>
            <w:r w:rsidRPr="00C30421">
              <w:rPr>
                <w:sz w:val="22"/>
                <w:szCs w:val="22"/>
                <w:lang w:val="en-US"/>
              </w:rPr>
              <w:t>December</w:t>
            </w:r>
            <w:r w:rsidR="00127069" w:rsidRPr="00C30421">
              <w:rPr>
                <w:sz w:val="22"/>
                <w:szCs w:val="22"/>
                <w:lang w:val="en-US"/>
              </w:rPr>
              <w:t>,</w:t>
            </w:r>
            <w:r w:rsidR="00F7336A" w:rsidRPr="00C30421">
              <w:rPr>
                <w:sz w:val="22"/>
                <w:szCs w:val="22"/>
                <w:lang w:val="en-US"/>
              </w:rPr>
              <w:t xml:space="preserve"> 202</w:t>
            </w:r>
            <w:r w:rsidRPr="00C30421">
              <w:rPr>
                <w:sz w:val="22"/>
                <w:szCs w:val="22"/>
                <w:lang w:val="en-US"/>
              </w:rPr>
              <w:t>1</w:t>
            </w:r>
          </w:p>
        </w:tc>
      </w:tr>
      <w:tr w:rsidR="001B6F63" w:rsidRPr="00F32A39" w14:paraId="6DA28593" w14:textId="77777777" w:rsidTr="001B6F63">
        <w:tc>
          <w:tcPr>
            <w:tcW w:w="1800" w:type="dxa"/>
            <w:tcBorders>
              <w:top w:val="single" w:sz="4" w:space="0" w:color="FFFFFF"/>
              <w:left w:val="single" w:sz="4" w:space="0" w:color="145192"/>
              <w:bottom w:val="single" w:sz="4" w:space="0" w:color="FFFFFF"/>
              <w:right w:val="single" w:sz="4" w:space="0" w:color="145192"/>
            </w:tcBorders>
            <w:shd w:val="clear" w:color="auto" w:fill="145192"/>
            <w:hideMark/>
          </w:tcPr>
          <w:p w14:paraId="503DB27A" w14:textId="77777777" w:rsidR="001B6F63" w:rsidRPr="00C30421" w:rsidRDefault="001B6F63">
            <w:pPr>
              <w:spacing w:before="20" w:after="20"/>
              <w:rPr>
                <w:b/>
                <w:bCs/>
                <w:color w:val="FFFFFF"/>
                <w:sz w:val="22"/>
                <w:szCs w:val="22"/>
                <w:lang w:val="en-US"/>
              </w:rPr>
            </w:pPr>
            <w:r w:rsidRPr="00C30421">
              <w:rPr>
                <w:b/>
                <w:bCs/>
                <w:color w:val="FFFFFF"/>
                <w:sz w:val="22"/>
                <w:szCs w:val="22"/>
                <w:lang w:val="en-US"/>
              </w:rPr>
              <w:t>Security Level:</w:t>
            </w:r>
          </w:p>
        </w:tc>
        <w:tc>
          <w:tcPr>
            <w:tcW w:w="7556" w:type="dxa"/>
            <w:tcBorders>
              <w:top w:val="single" w:sz="4" w:space="0" w:color="145192"/>
              <w:left w:val="single" w:sz="4" w:space="0" w:color="145192"/>
              <w:bottom w:val="single" w:sz="4" w:space="0" w:color="145192"/>
              <w:right w:val="single" w:sz="4" w:space="0" w:color="145192"/>
            </w:tcBorders>
            <w:hideMark/>
          </w:tcPr>
          <w:p w14:paraId="69F4C125" w14:textId="2CE0CCB9" w:rsidR="001B6F63" w:rsidRPr="00C30421" w:rsidRDefault="00265059">
            <w:pPr>
              <w:suppressAutoHyphens/>
              <w:rPr>
                <w:sz w:val="22"/>
                <w:szCs w:val="22"/>
                <w:lang w:val="en-US"/>
              </w:rPr>
            </w:pPr>
            <w:r w:rsidRPr="00C30421">
              <w:rPr>
                <w:sz w:val="22"/>
                <w:szCs w:val="22"/>
                <w:lang w:val="en-US"/>
              </w:rPr>
              <w:t>Unclassified – For Official Use Only</w:t>
            </w:r>
          </w:p>
        </w:tc>
      </w:tr>
      <w:tr w:rsidR="001B6F63" w:rsidRPr="00F32A39" w14:paraId="429D8FAB" w14:textId="77777777" w:rsidTr="00C30421">
        <w:trPr>
          <w:trHeight w:val="63"/>
        </w:trPr>
        <w:tc>
          <w:tcPr>
            <w:tcW w:w="1800" w:type="dxa"/>
            <w:tcBorders>
              <w:top w:val="single" w:sz="4" w:space="0" w:color="FFFFFF"/>
              <w:left w:val="single" w:sz="4" w:space="0" w:color="145192"/>
              <w:bottom w:val="single" w:sz="4" w:space="0" w:color="145192"/>
              <w:right w:val="single" w:sz="4" w:space="0" w:color="145192"/>
            </w:tcBorders>
            <w:shd w:val="clear" w:color="auto" w:fill="145192"/>
            <w:hideMark/>
          </w:tcPr>
          <w:p w14:paraId="0EEB5024" w14:textId="77777777" w:rsidR="001B6F63" w:rsidRPr="00C30421" w:rsidRDefault="001B6F63">
            <w:pPr>
              <w:spacing w:before="20" w:after="20"/>
              <w:rPr>
                <w:b/>
                <w:bCs/>
                <w:color w:val="FFFFFF"/>
                <w:sz w:val="22"/>
                <w:szCs w:val="22"/>
                <w:lang w:val="en-US"/>
              </w:rPr>
            </w:pPr>
            <w:r w:rsidRPr="00C30421">
              <w:rPr>
                <w:b/>
                <w:bCs/>
                <w:color w:val="FFFFFF"/>
                <w:sz w:val="22"/>
                <w:szCs w:val="22"/>
                <w:lang w:val="en-US"/>
              </w:rPr>
              <w:t>Filename:</w:t>
            </w:r>
          </w:p>
        </w:tc>
        <w:tc>
          <w:tcPr>
            <w:tcW w:w="7556" w:type="dxa"/>
            <w:tcBorders>
              <w:top w:val="single" w:sz="4" w:space="0" w:color="145192"/>
              <w:left w:val="single" w:sz="4" w:space="0" w:color="145192"/>
              <w:bottom w:val="single" w:sz="4" w:space="0" w:color="145192"/>
              <w:right w:val="single" w:sz="4" w:space="0" w:color="145192"/>
            </w:tcBorders>
            <w:hideMark/>
          </w:tcPr>
          <w:p w14:paraId="746E32BE" w14:textId="77777777" w:rsidR="001B6F63" w:rsidRPr="00C30421" w:rsidRDefault="00905F90" w:rsidP="00C63E70">
            <w:pPr>
              <w:suppressAutoHyphens/>
              <w:rPr>
                <w:sz w:val="22"/>
                <w:szCs w:val="22"/>
                <w:lang w:val="en-US"/>
              </w:rPr>
            </w:pPr>
            <w:proofErr w:type="spellStart"/>
            <w:r w:rsidRPr="00C30421">
              <w:rPr>
                <w:sz w:val="22"/>
                <w:szCs w:val="22"/>
                <w:lang w:val="en-US"/>
              </w:rPr>
              <w:t>dms</w:t>
            </w:r>
            <w:proofErr w:type="spellEnd"/>
            <w:r w:rsidRPr="00C30421">
              <w:rPr>
                <w:sz w:val="22"/>
                <w:szCs w:val="22"/>
                <w:lang w:val="en-US"/>
              </w:rPr>
              <w:t>-state-user-guide</w:t>
            </w:r>
          </w:p>
        </w:tc>
      </w:tr>
    </w:tbl>
    <w:p w14:paraId="319D7BA6" w14:textId="77777777" w:rsidR="001B6F63" w:rsidRPr="00F32A39" w:rsidRDefault="001B6F63" w:rsidP="000E226A">
      <w:pPr>
        <w:pStyle w:val="Technical4"/>
        <w:tabs>
          <w:tab w:val="left" w:pos="-1440"/>
          <w:tab w:val="left" w:pos="0"/>
          <w:tab w:val="left" w:pos="342"/>
          <w:tab w:val="left" w:pos="720"/>
          <w:tab w:val="left" w:pos="1026"/>
          <w:tab w:val="left" w:pos="1440"/>
        </w:tabs>
        <w:suppressAutoHyphens w:val="0"/>
        <w:spacing w:before="360" w:after="80"/>
        <w:rPr>
          <w:rFonts w:ascii="Arial" w:hAnsi="Arial" w:cs="Arial"/>
        </w:rPr>
      </w:pPr>
      <w:r w:rsidRPr="00F32A39">
        <w:rPr>
          <w:rFonts w:ascii="Arial" w:hAnsi="Arial" w:cs="Arial"/>
        </w:rPr>
        <w:t>DOCUMENT HISTORY</w:t>
      </w:r>
    </w:p>
    <w:tbl>
      <w:tblPr>
        <w:tblW w:w="0" w:type="auto"/>
        <w:tblInd w:w="-106" w:type="dxa"/>
        <w:tblBorders>
          <w:top w:val="single" w:sz="4" w:space="0" w:color="145192"/>
          <w:left w:val="single" w:sz="4" w:space="0" w:color="145192"/>
          <w:bottom w:val="single" w:sz="4" w:space="0" w:color="145192"/>
          <w:right w:val="single" w:sz="4" w:space="0" w:color="145192"/>
          <w:insideH w:val="single" w:sz="4" w:space="0" w:color="145192"/>
          <w:insideV w:val="single" w:sz="4" w:space="0" w:color="145192"/>
        </w:tblBorders>
        <w:tblLayout w:type="fixed"/>
        <w:tblLook w:val="04A0" w:firstRow="1" w:lastRow="0" w:firstColumn="1" w:lastColumn="0" w:noHBand="0" w:noVBand="1"/>
      </w:tblPr>
      <w:tblGrid>
        <w:gridCol w:w="1091"/>
        <w:gridCol w:w="1710"/>
        <w:gridCol w:w="6570"/>
      </w:tblGrid>
      <w:tr w:rsidR="00C30421" w:rsidRPr="00F32A39" w14:paraId="5D56F28E" w14:textId="77777777" w:rsidTr="007870D8">
        <w:trPr>
          <w:trHeight w:val="548"/>
          <w:tblHeader/>
        </w:trPr>
        <w:tc>
          <w:tcPr>
            <w:tcW w:w="1091" w:type="dxa"/>
            <w:tcBorders>
              <w:top w:val="single" w:sz="4" w:space="0" w:color="145192"/>
              <w:left w:val="single" w:sz="4" w:space="0" w:color="145192"/>
              <w:bottom w:val="single" w:sz="4" w:space="0" w:color="145192"/>
              <w:right w:val="single" w:sz="4" w:space="0" w:color="FFFFFF"/>
            </w:tcBorders>
            <w:shd w:val="clear" w:color="auto" w:fill="145192"/>
            <w:vAlign w:val="center"/>
            <w:hideMark/>
          </w:tcPr>
          <w:p w14:paraId="019D51B2" w14:textId="77777777" w:rsidR="00C30421" w:rsidRPr="00C30421" w:rsidRDefault="00C30421">
            <w:pPr>
              <w:suppressAutoHyphens/>
              <w:jc w:val="center"/>
              <w:rPr>
                <w:b/>
                <w:bCs/>
                <w:color w:val="FFFFFF"/>
                <w:sz w:val="22"/>
                <w:szCs w:val="22"/>
                <w:lang w:val="en-US"/>
              </w:rPr>
            </w:pPr>
            <w:r w:rsidRPr="00C30421">
              <w:rPr>
                <w:b/>
                <w:bCs/>
                <w:color w:val="FFFFFF"/>
                <w:sz w:val="22"/>
                <w:szCs w:val="22"/>
                <w:lang w:val="en-US"/>
              </w:rPr>
              <w:t>Version Number</w:t>
            </w:r>
          </w:p>
        </w:tc>
        <w:tc>
          <w:tcPr>
            <w:tcW w:w="1710" w:type="dxa"/>
            <w:tcBorders>
              <w:top w:val="single" w:sz="4" w:space="0" w:color="145192"/>
              <w:left w:val="single" w:sz="4" w:space="0" w:color="FFFFFF"/>
              <w:bottom w:val="single" w:sz="4" w:space="0" w:color="145192"/>
              <w:right w:val="single" w:sz="4" w:space="0" w:color="FFFFFF"/>
            </w:tcBorders>
            <w:shd w:val="clear" w:color="auto" w:fill="145192"/>
            <w:vAlign w:val="center"/>
            <w:hideMark/>
          </w:tcPr>
          <w:p w14:paraId="0B53CA99" w14:textId="77777777" w:rsidR="00C30421" w:rsidRPr="00C30421" w:rsidRDefault="00C30421">
            <w:pPr>
              <w:suppressAutoHyphens/>
              <w:jc w:val="center"/>
              <w:rPr>
                <w:b/>
                <w:bCs/>
                <w:color w:val="FFFFFF"/>
                <w:sz w:val="22"/>
                <w:szCs w:val="22"/>
                <w:lang w:val="en-US"/>
              </w:rPr>
            </w:pPr>
            <w:r w:rsidRPr="00C30421">
              <w:rPr>
                <w:b/>
                <w:bCs/>
                <w:color w:val="FFFFFF"/>
                <w:sz w:val="22"/>
                <w:szCs w:val="22"/>
                <w:lang w:val="en-US"/>
              </w:rPr>
              <w:t>Date</w:t>
            </w:r>
          </w:p>
        </w:tc>
        <w:tc>
          <w:tcPr>
            <w:tcW w:w="6570" w:type="dxa"/>
            <w:tcBorders>
              <w:top w:val="single" w:sz="4" w:space="0" w:color="145192"/>
              <w:left w:val="single" w:sz="4" w:space="0" w:color="FFFFFF"/>
              <w:bottom w:val="single" w:sz="4" w:space="0" w:color="145192"/>
              <w:right w:val="single" w:sz="4" w:space="0" w:color="145192"/>
            </w:tcBorders>
            <w:shd w:val="clear" w:color="auto" w:fill="145192"/>
            <w:vAlign w:val="center"/>
            <w:hideMark/>
          </w:tcPr>
          <w:p w14:paraId="35962D5C" w14:textId="77777777" w:rsidR="00C30421" w:rsidRPr="00C30421" w:rsidRDefault="00C30421">
            <w:pPr>
              <w:suppressAutoHyphens/>
              <w:rPr>
                <w:b/>
                <w:bCs/>
                <w:color w:val="FFFFFF"/>
                <w:sz w:val="22"/>
                <w:szCs w:val="22"/>
                <w:lang w:val="en-US"/>
              </w:rPr>
            </w:pPr>
            <w:r w:rsidRPr="00C30421">
              <w:rPr>
                <w:b/>
                <w:bCs/>
                <w:color w:val="FFFFFF"/>
                <w:sz w:val="22"/>
                <w:szCs w:val="22"/>
                <w:lang w:val="en-US"/>
              </w:rPr>
              <w:t xml:space="preserve">Summary of Change </w:t>
            </w:r>
          </w:p>
        </w:tc>
      </w:tr>
      <w:tr w:rsidR="00C30421" w:rsidRPr="00F32A39" w14:paraId="212E690F" w14:textId="77777777" w:rsidTr="007870D8">
        <w:trPr>
          <w:trHeight w:val="593"/>
        </w:trPr>
        <w:tc>
          <w:tcPr>
            <w:tcW w:w="1091" w:type="dxa"/>
            <w:tcBorders>
              <w:top w:val="single" w:sz="4" w:space="0" w:color="145192"/>
              <w:left w:val="single" w:sz="4" w:space="0" w:color="145192"/>
              <w:bottom w:val="single" w:sz="4" w:space="0" w:color="145192"/>
              <w:right w:val="single" w:sz="4" w:space="0" w:color="145192"/>
            </w:tcBorders>
          </w:tcPr>
          <w:p w14:paraId="46CE5817" w14:textId="704415E6" w:rsidR="00C30421" w:rsidRPr="00C30421" w:rsidRDefault="00C30421">
            <w:pPr>
              <w:suppressAutoHyphens/>
              <w:jc w:val="center"/>
              <w:rPr>
                <w:sz w:val="22"/>
                <w:szCs w:val="22"/>
                <w:lang w:val="en-US"/>
              </w:rPr>
            </w:pPr>
            <w:r w:rsidRPr="00C30421">
              <w:rPr>
                <w:sz w:val="22"/>
                <w:szCs w:val="22"/>
                <w:lang w:val="en-US"/>
              </w:rPr>
              <w:t>1.0</w:t>
            </w:r>
            <w:r w:rsidR="007870D8">
              <w:rPr>
                <w:sz w:val="22"/>
                <w:szCs w:val="22"/>
                <w:lang w:val="en-US"/>
              </w:rPr>
              <w:t xml:space="preserve"> - 4</w:t>
            </w:r>
            <w:r w:rsidRPr="00C30421">
              <w:rPr>
                <w:sz w:val="22"/>
                <w:szCs w:val="22"/>
                <w:lang w:val="en-US"/>
              </w:rPr>
              <w:t>.0</w:t>
            </w:r>
          </w:p>
        </w:tc>
        <w:tc>
          <w:tcPr>
            <w:tcW w:w="1710" w:type="dxa"/>
            <w:tcBorders>
              <w:top w:val="single" w:sz="4" w:space="0" w:color="145192"/>
              <w:left w:val="single" w:sz="4" w:space="0" w:color="145192"/>
              <w:bottom w:val="single" w:sz="4" w:space="0" w:color="145192"/>
              <w:right w:val="single" w:sz="4" w:space="0" w:color="145192"/>
            </w:tcBorders>
          </w:tcPr>
          <w:p w14:paraId="75164D42" w14:textId="77777777" w:rsidR="00C30421" w:rsidRPr="00C30421" w:rsidRDefault="00C30421">
            <w:pPr>
              <w:suppressAutoHyphens/>
              <w:rPr>
                <w:sz w:val="22"/>
                <w:szCs w:val="22"/>
                <w:lang w:val="en-US"/>
              </w:rPr>
            </w:pPr>
          </w:p>
        </w:tc>
        <w:tc>
          <w:tcPr>
            <w:tcW w:w="6570" w:type="dxa"/>
            <w:tcBorders>
              <w:top w:val="single" w:sz="4" w:space="0" w:color="145192"/>
              <w:left w:val="single" w:sz="4" w:space="0" w:color="145192"/>
              <w:bottom w:val="single" w:sz="4" w:space="0" w:color="145192"/>
              <w:right w:val="single" w:sz="4" w:space="0" w:color="145192"/>
            </w:tcBorders>
          </w:tcPr>
          <w:p w14:paraId="2F3F0EFA" w14:textId="0C3E7FA6" w:rsidR="00C30421" w:rsidRPr="00C30421" w:rsidRDefault="00C30421" w:rsidP="006A1A8F">
            <w:pPr>
              <w:suppressAutoHyphens/>
              <w:rPr>
                <w:sz w:val="22"/>
                <w:szCs w:val="22"/>
                <w:lang w:val="en-US"/>
              </w:rPr>
            </w:pPr>
            <w:r w:rsidRPr="00C30421">
              <w:rPr>
                <w:sz w:val="22"/>
                <w:szCs w:val="22"/>
              </w:rPr>
              <w:t>Versions 1.0 through</w:t>
            </w:r>
            <w:r w:rsidR="008D472C">
              <w:rPr>
                <w:sz w:val="22"/>
                <w:szCs w:val="22"/>
              </w:rPr>
              <w:t xml:space="preserve"> </w:t>
            </w:r>
            <w:r w:rsidR="007870D8">
              <w:rPr>
                <w:sz w:val="22"/>
                <w:szCs w:val="22"/>
              </w:rPr>
              <w:t xml:space="preserve">4.0 </w:t>
            </w:r>
            <w:r w:rsidRPr="00C30421">
              <w:rPr>
                <w:sz w:val="22"/>
                <w:szCs w:val="22"/>
              </w:rPr>
              <w:t xml:space="preserve">are for </w:t>
            </w:r>
            <w:r>
              <w:rPr>
                <w:sz w:val="22"/>
                <w:szCs w:val="22"/>
              </w:rPr>
              <w:t>Data Management System</w:t>
            </w:r>
            <w:r w:rsidRPr="00C30421">
              <w:rPr>
                <w:sz w:val="22"/>
                <w:szCs w:val="22"/>
              </w:rPr>
              <w:t xml:space="preserve"> prior to SY 2020-21</w:t>
            </w:r>
          </w:p>
        </w:tc>
      </w:tr>
      <w:tr w:rsidR="00C30421" w:rsidRPr="00F32A39" w14:paraId="0ABB3FA4" w14:textId="77777777" w:rsidTr="007870D8">
        <w:trPr>
          <w:trHeight w:val="350"/>
        </w:trPr>
        <w:tc>
          <w:tcPr>
            <w:tcW w:w="1091" w:type="dxa"/>
            <w:tcBorders>
              <w:top w:val="single" w:sz="4" w:space="0" w:color="145192"/>
              <w:left w:val="single" w:sz="4" w:space="0" w:color="145192"/>
              <w:bottom w:val="single" w:sz="4" w:space="0" w:color="145192"/>
              <w:right w:val="single" w:sz="4" w:space="0" w:color="145192"/>
            </w:tcBorders>
          </w:tcPr>
          <w:p w14:paraId="3AD57738" w14:textId="34354CBF" w:rsidR="00C30421" w:rsidRPr="00C30421" w:rsidRDefault="007870D8" w:rsidP="00C30421">
            <w:pPr>
              <w:suppressAutoHyphens/>
              <w:rPr>
                <w:sz w:val="22"/>
                <w:szCs w:val="22"/>
                <w:lang w:val="en-US"/>
              </w:rPr>
            </w:pPr>
            <w:r>
              <w:rPr>
                <w:sz w:val="22"/>
                <w:szCs w:val="22"/>
                <w:lang w:val="en-US"/>
              </w:rPr>
              <w:t xml:space="preserve">5.0 </w:t>
            </w:r>
          </w:p>
        </w:tc>
        <w:tc>
          <w:tcPr>
            <w:tcW w:w="1710" w:type="dxa"/>
            <w:tcBorders>
              <w:top w:val="single" w:sz="4" w:space="0" w:color="145192"/>
              <w:left w:val="single" w:sz="4" w:space="0" w:color="145192"/>
              <w:bottom w:val="single" w:sz="4" w:space="0" w:color="145192"/>
              <w:right w:val="single" w:sz="4" w:space="0" w:color="145192"/>
            </w:tcBorders>
          </w:tcPr>
          <w:p w14:paraId="2A4B66C1" w14:textId="7BCE13A6" w:rsidR="00C30421" w:rsidRPr="00C30421" w:rsidRDefault="00C30421" w:rsidP="00C30421">
            <w:pPr>
              <w:suppressAutoHyphens/>
              <w:rPr>
                <w:sz w:val="22"/>
                <w:szCs w:val="22"/>
                <w:lang w:val="en-US"/>
              </w:rPr>
            </w:pPr>
          </w:p>
        </w:tc>
        <w:tc>
          <w:tcPr>
            <w:tcW w:w="6570" w:type="dxa"/>
            <w:tcBorders>
              <w:top w:val="single" w:sz="4" w:space="0" w:color="145192"/>
              <w:left w:val="single" w:sz="4" w:space="0" w:color="145192"/>
              <w:bottom w:val="single" w:sz="4" w:space="0" w:color="145192"/>
              <w:right w:val="single" w:sz="4" w:space="0" w:color="145192"/>
            </w:tcBorders>
          </w:tcPr>
          <w:p w14:paraId="20F5A4AD" w14:textId="2BD4C676" w:rsidR="00C30421" w:rsidRPr="00C30421" w:rsidRDefault="007870D8" w:rsidP="00C30421">
            <w:pPr>
              <w:suppressAutoHyphens/>
              <w:rPr>
                <w:sz w:val="22"/>
                <w:szCs w:val="22"/>
                <w:lang w:val="en-US"/>
              </w:rPr>
            </w:pPr>
            <w:r>
              <w:rPr>
                <w:sz w:val="22"/>
                <w:szCs w:val="22"/>
                <w:lang w:val="en-US"/>
              </w:rPr>
              <w:t>Rolled over for SY 2020-21</w:t>
            </w:r>
          </w:p>
        </w:tc>
      </w:tr>
      <w:tr w:rsidR="007870D8" w:rsidRPr="00F32A39" w14:paraId="07BAEA23" w14:textId="77777777" w:rsidTr="007870D8">
        <w:trPr>
          <w:trHeight w:val="350"/>
        </w:trPr>
        <w:tc>
          <w:tcPr>
            <w:tcW w:w="1091" w:type="dxa"/>
            <w:tcBorders>
              <w:top w:val="single" w:sz="4" w:space="0" w:color="145192"/>
              <w:left w:val="single" w:sz="4" w:space="0" w:color="145192"/>
              <w:bottom w:val="single" w:sz="4" w:space="0" w:color="145192"/>
              <w:right w:val="single" w:sz="4" w:space="0" w:color="145192"/>
            </w:tcBorders>
          </w:tcPr>
          <w:p w14:paraId="14BCD15D" w14:textId="275B1A64" w:rsidR="007870D8" w:rsidRPr="00C30421" w:rsidRDefault="007870D8" w:rsidP="007870D8">
            <w:pPr>
              <w:suppressAutoHyphens/>
              <w:rPr>
                <w:sz w:val="22"/>
                <w:szCs w:val="22"/>
                <w:lang w:val="en-US"/>
              </w:rPr>
            </w:pPr>
            <w:r>
              <w:rPr>
                <w:sz w:val="22"/>
                <w:szCs w:val="22"/>
                <w:lang w:val="en-US"/>
              </w:rPr>
              <w:t xml:space="preserve">5.1 </w:t>
            </w:r>
          </w:p>
        </w:tc>
        <w:tc>
          <w:tcPr>
            <w:tcW w:w="1710" w:type="dxa"/>
            <w:tcBorders>
              <w:top w:val="single" w:sz="4" w:space="0" w:color="145192"/>
              <w:left w:val="single" w:sz="4" w:space="0" w:color="145192"/>
              <w:bottom w:val="single" w:sz="4" w:space="0" w:color="145192"/>
              <w:right w:val="single" w:sz="4" w:space="0" w:color="145192"/>
            </w:tcBorders>
          </w:tcPr>
          <w:p w14:paraId="2AB8ABE9" w14:textId="2FC0CD9E" w:rsidR="007870D8" w:rsidRPr="00C30421" w:rsidRDefault="007870D8" w:rsidP="007870D8">
            <w:pPr>
              <w:suppressAutoHyphens/>
              <w:rPr>
                <w:sz w:val="22"/>
                <w:szCs w:val="22"/>
                <w:lang w:val="en-US"/>
              </w:rPr>
            </w:pPr>
            <w:r>
              <w:rPr>
                <w:sz w:val="22"/>
                <w:szCs w:val="22"/>
                <w:lang w:val="en-US"/>
              </w:rPr>
              <w:t>January 2022</w:t>
            </w:r>
          </w:p>
        </w:tc>
        <w:tc>
          <w:tcPr>
            <w:tcW w:w="6570" w:type="dxa"/>
            <w:tcBorders>
              <w:top w:val="single" w:sz="4" w:space="0" w:color="145192"/>
              <w:left w:val="single" w:sz="4" w:space="0" w:color="145192"/>
              <w:bottom w:val="single" w:sz="4" w:space="0" w:color="145192"/>
              <w:right w:val="single" w:sz="4" w:space="0" w:color="145192"/>
            </w:tcBorders>
          </w:tcPr>
          <w:p w14:paraId="09A7DC4B" w14:textId="0C5200E3" w:rsidR="007870D8" w:rsidRPr="00C30421" w:rsidRDefault="007870D8" w:rsidP="007870D8">
            <w:pPr>
              <w:suppressAutoHyphens/>
              <w:rPr>
                <w:sz w:val="22"/>
                <w:szCs w:val="22"/>
                <w:lang w:val="en-US"/>
              </w:rPr>
            </w:pPr>
            <w:r>
              <w:rPr>
                <w:sz w:val="22"/>
                <w:szCs w:val="22"/>
                <w:lang w:val="en-US"/>
              </w:rPr>
              <w:t>New! S</w:t>
            </w:r>
            <w:r w:rsidRPr="00C30421">
              <w:rPr>
                <w:sz w:val="22"/>
                <w:szCs w:val="22"/>
                <w:lang w:val="en-US"/>
              </w:rPr>
              <w:t>ection 7</w:t>
            </w:r>
            <w:r>
              <w:rPr>
                <w:sz w:val="22"/>
                <w:szCs w:val="22"/>
                <w:lang w:val="en-US"/>
              </w:rPr>
              <w:t xml:space="preserve">.0 - </w:t>
            </w:r>
            <w:r w:rsidRPr="00C30421">
              <w:rPr>
                <w:sz w:val="22"/>
                <w:szCs w:val="22"/>
                <w:lang w:val="en-US"/>
              </w:rPr>
              <w:t>Notification Report</w:t>
            </w:r>
            <w:r>
              <w:rPr>
                <w:sz w:val="22"/>
                <w:szCs w:val="22"/>
                <w:lang w:val="en-US"/>
              </w:rPr>
              <w:t xml:space="preserve"> </w:t>
            </w:r>
          </w:p>
        </w:tc>
      </w:tr>
    </w:tbl>
    <w:p w14:paraId="0B2988E5" w14:textId="77777777" w:rsidR="001B6F63" w:rsidRPr="00F32A39" w:rsidRDefault="001B6F63" w:rsidP="000E226A">
      <w:pPr>
        <w:pStyle w:val="PropNorm"/>
        <w:spacing w:before="360" w:after="80"/>
        <w:rPr>
          <w:b/>
          <w:bCs/>
        </w:rPr>
      </w:pPr>
      <w:r w:rsidRPr="00F32A39">
        <w:rPr>
          <w:b/>
          <w:bCs/>
        </w:rPr>
        <w:t>RELEASE AUTHORIZATION</w:t>
      </w:r>
    </w:p>
    <w:tbl>
      <w:tblPr>
        <w:tblW w:w="0" w:type="auto"/>
        <w:tblInd w:w="-106" w:type="dxa"/>
        <w:tblBorders>
          <w:top w:val="single" w:sz="4" w:space="0" w:color="145192"/>
          <w:left w:val="single" w:sz="4" w:space="0" w:color="145192"/>
          <w:bottom w:val="single" w:sz="4" w:space="0" w:color="145192"/>
          <w:right w:val="single" w:sz="4" w:space="0" w:color="145192"/>
          <w:insideH w:val="single" w:sz="4" w:space="0" w:color="145192"/>
          <w:insideV w:val="single" w:sz="4" w:space="0" w:color="145192"/>
        </w:tblBorders>
        <w:tblLayout w:type="fixed"/>
        <w:tblLook w:val="04A0" w:firstRow="1" w:lastRow="0" w:firstColumn="1" w:lastColumn="0" w:noHBand="0" w:noVBand="1"/>
      </w:tblPr>
      <w:tblGrid>
        <w:gridCol w:w="3085"/>
        <w:gridCol w:w="6275"/>
      </w:tblGrid>
      <w:tr w:rsidR="001B6F63" w:rsidRPr="00F32A39" w14:paraId="7859A9B4" w14:textId="77777777" w:rsidTr="004460EE">
        <w:trPr>
          <w:tblHeader/>
        </w:trPr>
        <w:tc>
          <w:tcPr>
            <w:tcW w:w="3085" w:type="dxa"/>
            <w:tcBorders>
              <w:top w:val="single" w:sz="4" w:space="0" w:color="145192"/>
              <w:left w:val="single" w:sz="4" w:space="0" w:color="145192"/>
              <w:bottom w:val="single" w:sz="4" w:space="0" w:color="145192"/>
              <w:right w:val="single" w:sz="4" w:space="0" w:color="FFFFFF"/>
            </w:tcBorders>
            <w:shd w:val="clear" w:color="auto" w:fill="145192"/>
            <w:hideMark/>
          </w:tcPr>
          <w:p w14:paraId="53758026" w14:textId="77777777" w:rsidR="001B6F63" w:rsidRPr="00403799" w:rsidRDefault="00F40F5E">
            <w:pPr>
              <w:suppressAutoHyphens/>
              <w:rPr>
                <w:b/>
                <w:bCs/>
                <w:color w:val="FFFFFF"/>
                <w:sz w:val="22"/>
                <w:szCs w:val="22"/>
                <w:lang w:val="en-US"/>
              </w:rPr>
            </w:pPr>
            <w:r w:rsidRPr="00403799">
              <w:rPr>
                <w:b/>
                <w:bCs/>
                <w:color w:val="FFFFFF"/>
                <w:sz w:val="22"/>
                <w:szCs w:val="22"/>
                <w:lang w:val="en-US"/>
              </w:rPr>
              <w:t>Role</w:t>
            </w:r>
          </w:p>
        </w:tc>
        <w:tc>
          <w:tcPr>
            <w:tcW w:w="6275" w:type="dxa"/>
            <w:tcBorders>
              <w:top w:val="single" w:sz="4" w:space="0" w:color="145192"/>
              <w:left w:val="single" w:sz="4" w:space="0" w:color="FFFFFF"/>
              <w:bottom w:val="single" w:sz="4" w:space="0" w:color="145192"/>
              <w:right w:val="single" w:sz="4" w:space="0" w:color="145192"/>
            </w:tcBorders>
            <w:shd w:val="clear" w:color="auto" w:fill="145192"/>
            <w:hideMark/>
          </w:tcPr>
          <w:p w14:paraId="5DC20C2B" w14:textId="77777777" w:rsidR="001B6F63" w:rsidRPr="00403799" w:rsidRDefault="00F40F5E">
            <w:pPr>
              <w:suppressAutoHyphens/>
              <w:rPr>
                <w:b/>
                <w:bCs/>
                <w:color w:val="FFFFFF"/>
                <w:sz w:val="22"/>
                <w:szCs w:val="22"/>
                <w:lang w:val="en-US"/>
              </w:rPr>
            </w:pPr>
            <w:r w:rsidRPr="00403799">
              <w:rPr>
                <w:b/>
                <w:bCs/>
                <w:color w:val="FFFFFF"/>
                <w:sz w:val="22"/>
                <w:szCs w:val="22"/>
                <w:lang w:val="en-US"/>
              </w:rPr>
              <w:t>Responsible Individual</w:t>
            </w:r>
          </w:p>
        </w:tc>
      </w:tr>
      <w:tr w:rsidR="001B6F63" w:rsidRPr="00F32A39" w14:paraId="2BF516FD" w14:textId="77777777" w:rsidTr="001B6F63">
        <w:trPr>
          <w:trHeight w:val="20"/>
        </w:trPr>
        <w:tc>
          <w:tcPr>
            <w:tcW w:w="3085" w:type="dxa"/>
            <w:tcBorders>
              <w:top w:val="single" w:sz="4" w:space="0" w:color="145192"/>
              <w:left w:val="single" w:sz="4" w:space="0" w:color="145192"/>
              <w:bottom w:val="single" w:sz="4" w:space="0" w:color="145192"/>
              <w:right w:val="single" w:sz="4" w:space="0" w:color="145192"/>
            </w:tcBorders>
            <w:vAlign w:val="center"/>
            <w:hideMark/>
          </w:tcPr>
          <w:p w14:paraId="22D067A9" w14:textId="77777777" w:rsidR="001B6F63" w:rsidRPr="00403799" w:rsidRDefault="001B6F63">
            <w:pPr>
              <w:suppressAutoHyphens/>
              <w:rPr>
                <w:sz w:val="22"/>
                <w:szCs w:val="22"/>
                <w:lang w:val="en-US"/>
              </w:rPr>
            </w:pPr>
            <w:r w:rsidRPr="00403799">
              <w:rPr>
                <w:sz w:val="22"/>
                <w:szCs w:val="22"/>
                <w:lang w:val="en-US"/>
              </w:rPr>
              <w:t>Author</w:t>
            </w:r>
          </w:p>
        </w:tc>
        <w:tc>
          <w:tcPr>
            <w:tcW w:w="6275" w:type="dxa"/>
            <w:tcBorders>
              <w:top w:val="single" w:sz="4" w:space="0" w:color="145192"/>
              <w:left w:val="single" w:sz="4" w:space="0" w:color="145192"/>
              <w:bottom w:val="single" w:sz="4" w:space="0" w:color="145192"/>
              <w:right w:val="single" w:sz="4" w:space="0" w:color="145192"/>
            </w:tcBorders>
            <w:vAlign w:val="center"/>
            <w:hideMark/>
          </w:tcPr>
          <w:p w14:paraId="30258F3E" w14:textId="1BE71F93" w:rsidR="001B6F63" w:rsidRPr="00403799" w:rsidRDefault="00993A29">
            <w:pPr>
              <w:suppressAutoHyphens/>
              <w:rPr>
                <w:sz w:val="22"/>
                <w:szCs w:val="22"/>
                <w:lang w:val="en-US"/>
              </w:rPr>
            </w:pPr>
            <w:r w:rsidRPr="00403799">
              <w:rPr>
                <w:sz w:val="22"/>
                <w:szCs w:val="22"/>
                <w:lang w:val="en-US"/>
              </w:rPr>
              <w:t>Kara Osmonson</w:t>
            </w:r>
          </w:p>
        </w:tc>
      </w:tr>
      <w:tr w:rsidR="001B6F63" w:rsidRPr="00F32A39" w14:paraId="3960C767" w14:textId="77777777" w:rsidTr="001B6F63">
        <w:trPr>
          <w:trHeight w:val="20"/>
        </w:trPr>
        <w:tc>
          <w:tcPr>
            <w:tcW w:w="3085" w:type="dxa"/>
            <w:tcBorders>
              <w:top w:val="single" w:sz="4" w:space="0" w:color="145192"/>
              <w:left w:val="single" w:sz="4" w:space="0" w:color="145192"/>
              <w:bottom w:val="single" w:sz="4" w:space="0" w:color="145192"/>
              <w:right w:val="single" w:sz="4" w:space="0" w:color="145192"/>
            </w:tcBorders>
            <w:vAlign w:val="center"/>
            <w:hideMark/>
          </w:tcPr>
          <w:p w14:paraId="747FBD1A" w14:textId="77777777" w:rsidR="001B6F63" w:rsidRPr="00403799" w:rsidRDefault="001B6F63">
            <w:pPr>
              <w:suppressAutoHyphens/>
              <w:rPr>
                <w:sz w:val="22"/>
                <w:szCs w:val="22"/>
                <w:lang w:val="en-US"/>
              </w:rPr>
            </w:pPr>
            <w:r w:rsidRPr="00403799">
              <w:rPr>
                <w:sz w:val="22"/>
                <w:szCs w:val="22"/>
                <w:lang w:val="en-US"/>
              </w:rPr>
              <w:t>QA</w:t>
            </w:r>
          </w:p>
        </w:tc>
        <w:tc>
          <w:tcPr>
            <w:tcW w:w="6275" w:type="dxa"/>
            <w:tcBorders>
              <w:top w:val="single" w:sz="4" w:space="0" w:color="145192"/>
              <w:left w:val="single" w:sz="4" w:space="0" w:color="145192"/>
              <w:bottom w:val="single" w:sz="4" w:space="0" w:color="145192"/>
              <w:right w:val="single" w:sz="4" w:space="0" w:color="145192"/>
            </w:tcBorders>
            <w:vAlign w:val="center"/>
            <w:hideMark/>
          </w:tcPr>
          <w:p w14:paraId="63867C70" w14:textId="4DB3D5BA" w:rsidR="001B6F63" w:rsidRPr="00403799" w:rsidRDefault="001B6F63">
            <w:pPr>
              <w:suppressAutoHyphens/>
              <w:rPr>
                <w:sz w:val="22"/>
                <w:szCs w:val="22"/>
                <w:lang w:val="en-US"/>
              </w:rPr>
            </w:pPr>
            <w:r w:rsidRPr="00403799">
              <w:rPr>
                <w:sz w:val="22"/>
                <w:szCs w:val="22"/>
                <w:lang w:val="en-US"/>
              </w:rPr>
              <w:t xml:space="preserve">Matt K. </w:t>
            </w:r>
            <w:r w:rsidR="001E6905" w:rsidRPr="00403799">
              <w:rPr>
                <w:sz w:val="22"/>
                <w:szCs w:val="22"/>
                <w:lang w:val="en-US"/>
              </w:rPr>
              <w:t>Boli</w:t>
            </w:r>
          </w:p>
        </w:tc>
      </w:tr>
      <w:tr w:rsidR="001B6F63" w:rsidRPr="00F32A39" w14:paraId="71A71F8D" w14:textId="77777777" w:rsidTr="001B6F63">
        <w:trPr>
          <w:trHeight w:val="20"/>
        </w:trPr>
        <w:tc>
          <w:tcPr>
            <w:tcW w:w="3085" w:type="dxa"/>
            <w:tcBorders>
              <w:top w:val="single" w:sz="4" w:space="0" w:color="145192"/>
              <w:left w:val="single" w:sz="4" w:space="0" w:color="145192"/>
              <w:bottom w:val="single" w:sz="4" w:space="0" w:color="145192"/>
              <w:right w:val="single" w:sz="4" w:space="0" w:color="145192"/>
            </w:tcBorders>
            <w:vAlign w:val="center"/>
            <w:hideMark/>
          </w:tcPr>
          <w:p w14:paraId="50CE97C7" w14:textId="77777777" w:rsidR="001B6F63" w:rsidRPr="00403799" w:rsidRDefault="001B6F63">
            <w:pPr>
              <w:suppressAutoHyphens/>
              <w:rPr>
                <w:sz w:val="22"/>
                <w:szCs w:val="22"/>
                <w:lang w:val="en-US"/>
              </w:rPr>
            </w:pPr>
            <w:r w:rsidRPr="00403799">
              <w:rPr>
                <w:sz w:val="22"/>
                <w:szCs w:val="22"/>
                <w:lang w:val="en-US"/>
              </w:rPr>
              <w:t>Release Authority</w:t>
            </w:r>
          </w:p>
        </w:tc>
        <w:tc>
          <w:tcPr>
            <w:tcW w:w="6275" w:type="dxa"/>
            <w:tcBorders>
              <w:top w:val="single" w:sz="4" w:space="0" w:color="145192"/>
              <w:left w:val="single" w:sz="4" w:space="0" w:color="145192"/>
              <w:bottom w:val="single" w:sz="4" w:space="0" w:color="145192"/>
              <w:right w:val="single" w:sz="4" w:space="0" w:color="145192"/>
            </w:tcBorders>
            <w:vAlign w:val="center"/>
            <w:hideMark/>
          </w:tcPr>
          <w:p w14:paraId="20A19393" w14:textId="77777777" w:rsidR="001B6F63" w:rsidRPr="00403799" w:rsidRDefault="001B6F63">
            <w:pPr>
              <w:suppressAutoHyphens/>
              <w:rPr>
                <w:sz w:val="22"/>
                <w:szCs w:val="22"/>
                <w:lang w:val="en-US"/>
              </w:rPr>
            </w:pPr>
            <w:r w:rsidRPr="00403799">
              <w:rPr>
                <w:sz w:val="22"/>
                <w:szCs w:val="22"/>
                <w:lang w:val="en-US"/>
              </w:rPr>
              <w:t>Steve Lenker</w:t>
            </w:r>
          </w:p>
        </w:tc>
      </w:tr>
    </w:tbl>
    <w:p w14:paraId="33726A6C" w14:textId="77777777" w:rsidR="001B6F63" w:rsidRPr="00F32A39" w:rsidRDefault="001B6F63" w:rsidP="001B6F63">
      <w:pPr>
        <w:pStyle w:val="PropNorm"/>
        <w:jc w:val="center"/>
        <w:rPr>
          <w:rFonts w:ascii="Arial Narrow" w:hAnsi="Arial Narrow" w:cs="Arial Narrow"/>
          <w:b/>
          <w:bCs/>
          <w:caps/>
          <w:color w:val="145192"/>
          <w:sz w:val="32"/>
          <w:szCs w:val="32"/>
        </w:rPr>
      </w:pPr>
      <w:r w:rsidRPr="00F32A39">
        <w:br w:type="page"/>
      </w:r>
    </w:p>
    <w:p w14:paraId="47697100" w14:textId="77777777" w:rsidR="001B6F63" w:rsidRPr="00F32A39" w:rsidRDefault="001B6F63" w:rsidP="008156BC">
      <w:pPr>
        <w:pStyle w:val="TOCHeading"/>
        <w:spacing w:before="0"/>
        <w:jc w:val="center"/>
        <w:rPr>
          <w:rFonts w:ascii="Arial" w:hAnsi="Arial" w:cs="Arial"/>
          <w:color w:val="auto"/>
        </w:rPr>
      </w:pPr>
      <w:r w:rsidRPr="00F32A39">
        <w:rPr>
          <w:rFonts w:ascii="Arial" w:hAnsi="Arial" w:cs="Arial"/>
          <w:color w:val="auto"/>
        </w:rPr>
        <w:lastRenderedPageBreak/>
        <w:t>Table of Contents</w:t>
      </w:r>
    </w:p>
    <w:bookmarkStart w:id="2" w:name="_Toc106768133"/>
    <w:bookmarkStart w:id="3" w:name="_Toc106946313"/>
    <w:bookmarkEnd w:id="0"/>
    <w:bookmarkEnd w:id="1"/>
    <w:p w14:paraId="6A27E0F8" w14:textId="1FB25CD4" w:rsidR="007870D8" w:rsidRDefault="00F40F5E">
      <w:pPr>
        <w:pStyle w:val="TOC1"/>
        <w:rPr>
          <w:rFonts w:asciiTheme="minorHAnsi" w:eastAsiaTheme="minorEastAsia" w:hAnsiTheme="minorHAnsi" w:cstheme="minorBidi"/>
          <w:b w:val="0"/>
          <w:bCs w:val="0"/>
          <w:color w:val="auto"/>
          <w:sz w:val="22"/>
          <w:szCs w:val="22"/>
          <w:lang w:val="en-US"/>
        </w:rPr>
      </w:pPr>
      <w:r>
        <w:rPr>
          <w:lang w:val="en-US"/>
        </w:rPr>
        <w:fldChar w:fldCharType="begin"/>
      </w:r>
      <w:r>
        <w:rPr>
          <w:lang w:val="en-US"/>
        </w:rPr>
        <w:instrText xml:space="preserve"> TOC \o "1-3" \h \z \u </w:instrText>
      </w:r>
      <w:r>
        <w:rPr>
          <w:lang w:val="en-US"/>
        </w:rPr>
        <w:fldChar w:fldCharType="separate"/>
      </w:r>
      <w:hyperlink w:anchor="_Toc93501467" w:history="1">
        <w:r w:rsidR="007870D8" w:rsidRPr="00F63B51">
          <w:rPr>
            <w:rStyle w:val="Hyperlink"/>
          </w:rPr>
          <w:t>1.0</w:t>
        </w:r>
        <w:r w:rsidR="007870D8">
          <w:rPr>
            <w:rFonts w:asciiTheme="minorHAnsi" w:eastAsiaTheme="minorEastAsia" w:hAnsiTheme="minorHAnsi" w:cstheme="minorBidi"/>
            <w:b w:val="0"/>
            <w:bCs w:val="0"/>
            <w:color w:val="auto"/>
            <w:sz w:val="22"/>
            <w:szCs w:val="22"/>
            <w:lang w:val="en-US"/>
          </w:rPr>
          <w:tab/>
        </w:r>
        <w:r w:rsidR="007870D8" w:rsidRPr="00F63B51">
          <w:rPr>
            <w:rStyle w:val="Hyperlink"/>
          </w:rPr>
          <w:t>INTRODUCTION</w:t>
        </w:r>
        <w:r w:rsidR="007870D8">
          <w:rPr>
            <w:webHidden/>
          </w:rPr>
          <w:tab/>
        </w:r>
        <w:r w:rsidR="007870D8">
          <w:rPr>
            <w:webHidden/>
          </w:rPr>
          <w:fldChar w:fldCharType="begin"/>
        </w:r>
        <w:r w:rsidR="007870D8">
          <w:rPr>
            <w:webHidden/>
          </w:rPr>
          <w:instrText xml:space="preserve"> PAGEREF _Toc93501467 \h </w:instrText>
        </w:r>
        <w:r w:rsidR="007870D8">
          <w:rPr>
            <w:webHidden/>
          </w:rPr>
        </w:r>
        <w:r w:rsidR="007870D8">
          <w:rPr>
            <w:webHidden/>
          </w:rPr>
          <w:fldChar w:fldCharType="separate"/>
        </w:r>
        <w:r w:rsidR="007870D8">
          <w:rPr>
            <w:webHidden/>
          </w:rPr>
          <w:t>1</w:t>
        </w:r>
        <w:r w:rsidR="007870D8">
          <w:rPr>
            <w:webHidden/>
          </w:rPr>
          <w:fldChar w:fldCharType="end"/>
        </w:r>
      </w:hyperlink>
    </w:p>
    <w:p w14:paraId="16EE7ADE" w14:textId="1269F581" w:rsidR="007870D8" w:rsidRDefault="008D472C">
      <w:pPr>
        <w:pStyle w:val="TOC2"/>
        <w:rPr>
          <w:rFonts w:asciiTheme="minorHAnsi" w:eastAsiaTheme="minorEastAsia" w:hAnsiTheme="minorHAnsi" w:cstheme="minorBidi"/>
          <w:sz w:val="22"/>
          <w:szCs w:val="22"/>
          <w:lang w:val="en-US"/>
        </w:rPr>
      </w:pPr>
      <w:hyperlink w:anchor="_Toc93501468" w:history="1">
        <w:r w:rsidR="007870D8" w:rsidRPr="00F63B51">
          <w:rPr>
            <w:rStyle w:val="Hyperlink"/>
          </w:rPr>
          <w:t>1.1</w:t>
        </w:r>
        <w:r w:rsidR="007870D8">
          <w:rPr>
            <w:rFonts w:asciiTheme="minorHAnsi" w:eastAsiaTheme="minorEastAsia" w:hAnsiTheme="minorHAnsi" w:cstheme="minorBidi"/>
            <w:sz w:val="22"/>
            <w:szCs w:val="22"/>
            <w:lang w:val="en-US"/>
          </w:rPr>
          <w:tab/>
        </w:r>
        <w:r w:rsidR="007870D8" w:rsidRPr="00F63B51">
          <w:rPr>
            <w:rStyle w:val="Hyperlink"/>
          </w:rPr>
          <w:t>Document Purpose</w:t>
        </w:r>
        <w:r w:rsidR="007870D8">
          <w:rPr>
            <w:webHidden/>
          </w:rPr>
          <w:tab/>
        </w:r>
        <w:r w:rsidR="007870D8">
          <w:rPr>
            <w:webHidden/>
          </w:rPr>
          <w:fldChar w:fldCharType="begin"/>
        </w:r>
        <w:r w:rsidR="007870D8">
          <w:rPr>
            <w:webHidden/>
          </w:rPr>
          <w:instrText xml:space="preserve"> PAGEREF _Toc93501468 \h </w:instrText>
        </w:r>
        <w:r w:rsidR="007870D8">
          <w:rPr>
            <w:webHidden/>
          </w:rPr>
        </w:r>
        <w:r w:rsidR="007870D8">
          <w:rPr>
            <w:webHidden/>
          </w:rPr>
          <w:fldChar w:fldCharType="separate"/>
        </w:r>
        <w:r w:rsidR="007870D8">
          <w:rPr>
            <w:webHidden/>
          </w:rPr>
          <w:t>1</w:t>
        </w:r>
        <w:r w:rsidR="007870D8">
          <w:rPr>
            <w:webHidden/>
          </w:rPr>
          <w:fldChar w:fldCharType="end"/>
        </w:r>
      </w:hyperlink>
    </w:p>
    <w:p w14:paraId="55EC48ED" w14:textId="1B7304E8" w:rsidR="007870D8" w:rsidRDefault="008D472C">
      <w:pPr>
        <w:pStyle w:val="TOC2"/>
        <w:rPr>
          <w:rFonts w:asciiTheme="minorHAnsi" w:eastAsiaTheme="minorEastAsia" w:hAnsiTheme="minorHAnsi" w:cstheme="minorBidi"/>
          <w:sz w:val="22"/>
          <w:szCs w:val="22"/>
          <w:lang w:val="en-US"/>
        </w:rPr>
      </w:pPr>
      <w:hyperlink w:anchor="_Toc93501469" w:history="1">
        <w:r w:rsidR="007870D8" w:rsidRPr="00F63B51">
          <w:rPr>
            <w:rStyle w:val="Hyperlink"/>
          </w:rPr>
          <w:t>1.2</w:t>
        </w:r>
        <w:r w:rsidR="007870D8">
          <w:rPr>
            <w:rFonts w:asciiTheme="minorHAnsi" w:eastAsiaTheme="minorEastAsia" w:hAnsiTheme="minorHAnsi" w:cstheme="minorBidi"/>
            <w:sz w:val="22"/>
            <w:szCs w:val="22"/>
            <w:lang w:val="en-US"/>
          </w:rPr>
          <w:tab/>
        </w:r>
        <w:r w:rsidR="007870D8" w:rsidRPr="00F63B51">
          <w:rPr>
            <w:rStyle w:val="Hyperlink"/>
          </w:rPr>
          <w:t>Data Management System (DMS) Overview</w:t>
        </w:r>
        <w:r w:rsidR="007870D8">
          <w:rPr>
            <w:webHidden/>
          </w:rPr>
          <w:tab/>
        </w:r>
        <w:r w:rsidR="007870D8">
          <w:rPr>
            <w:webHidden/>
          </w:rPr>
          <w:fldChar w:fldCharType="begin"/>
        </w:r>
        <w:r w:rsidR="007870D8">
          <w:rPr>
            <w:webHidden/>
          </w:rPr>
          <w:instrText xml:space="preserve"> PAGEREF _Toc93501469 \h </w:instrText>
        </w:r>
        <w:r w:rsidR="007870D8">
          <w:rPr>
            <w:webHidden/>
          </w:rPr>
        </w:r>
        <w:r w:rsidR="007870D8">
          <w:rPr>
            <w:webHidden/>
          </w:rPr>
          <w:fldChar w:fldCharType="separate"/>
        </w:r>
        <w:r w:rsidR="007870D8">
          <w:rPr>
            <w:webHidden/>
          </w:rPr>
          <w:t>1</w:t>
        </w:r>
        <w:r w:rsidR="007870D8">
          <w:rPr>
            <w:webHidden/>
          </w:rPr>
          <w:fldChar w:fldCharType="end"/>
        </w:r>
      </w:hyperlink>
    </w:p>
    <w:p w14:paraId="64B6815D" w14:textId="5E3EFBFC" w:rsidR="007870D8" w:rsidRDefault="008D472C">
      <w:pPr>
        <w:pStyle w:val="TOC2"/>
        <w:rPr>
          <w:rFonts w:asciiTheme="minorHAnsi" w:eastAsiaTheme="minorEastAsia" w:hAnsiTheme="minorHAnsi" w:cstheme="minorBidi"/>
          <w:sz w:val="22"/>
          <w:szCs w:val="22"/>
          <w:lang w:val="en-US"/>
        </w:rPr>
      </w:pPr>
      <w:hyperlink w:anchor="_Toc93501470" w:history="1">
        <w:r w:rsidR="007870D8" w:rsidRPr="00F63B51">
          <w:rPr>
            <w:rStyle w:val="Hyperlink"/>
          </w:rPr>
          <w:t>1.3</w:t>
        </w:r>
        <w:r w:rsidR="007870D8">
          <w:rPr>
            <w:rFonts w:asciiTheme="minorHAnsi" w:eastAsiaTheme="minorEastAsia" w:hAnsiTheme="minorHAnsi" w:cstheme="minorBidi"/>
            <w:sz w:val="22"/>
            <w:szCs w:val="22"/>
            <w:lang w:val="en-US"/>
          </w:rPr>
          <w:tab/>
        </w:r>
        <w:r w:rsidR="007870D8" w:rsidRPr="00F63B51">
          <w:rPr>
            <w:rStyle w:val="Hyperlink"/>
          </w:rPr>
          <w:t>Document Organization</w:t>
        </w:r>
        <w:r w:rsidR="007870D8">
          <w:rPr>
            <w:webHidden/>
          </w:rPr>
          <w:tab/>
        </w:r>
        <w:r w:rsidR="007870D8">
          <w:rPr>
            <w:webHidden/>
          </w:rPr>
          <w:fldChar w:fldCharType="begin"/>
        </w:r>
        <w:r w:rsidR="007870D8">
          <w:rPr>
            <w:webHidden/>
          </w:rPr>
          <w:instrText xml:space="preserve"> PAGEREF _Toc93501470 \h </w:instrText>
        </w:r>
        <w:r w:rsidR="007870D8">
          <w:rPr>
            <w:webHidden/>
          </w:rPr>
        </w:r>
        <w:r w:rsidR="007870D8">
          <w:rPr>
            <w:webHidden/>
          </w:rPr>
          <w:fldChar w:fldCharType="separate"/>
        </w:r>
        <w:r w:rsidR="007870D8">
          <w:rPr>
            <w:webHidden/>
          </w:rPr>
          <w:t>1</w:t>
        </w:r>
        <w:r w:rsidR="007870D8">
          <w:rPr>
            <w:webHidden/>
          </w:rPr>
          <w:fldChar w:fldCharType="end"/>
        </w:r>
      </w:hyperlink>
    </w:p>
    <w:p w14:paraId="488DC1BF" w14:textId="43C9468F" w:rsidR="007870D8" w:rsidRDefault="008D472C">
      <w:pPr>
        <w:pStyle w:val="TOC2"/>
        <w:rPr>
          <w:rFonts w:asciiTheme="minorHAnsi" w:eastAsiaTheme="minorEastAsia" w:hAnsiTheme="minorHAnsi" w:cstheme="minorBidi"/>
          <w:sz w:val="22"/>
          <w:szCs w:val="22"/>
          <w:lang w:val="en-US"/>
        </w:rPr>
      </w:pPr>
      <w:hyperlink w:anchor="_Toc93501471" w:history="1">
        <w:r w:rsidR="007870D8" w:rsidRPr="00F63B51">
          <w:rPr>
            <w:rStyle w:val="Hyperlink"/>
          </w:rPr>
          <w:t>1.4</w:t>
        </w:r>
        <w:r w:rsidR="007870D8">
          <w:rPr>
            <w:rFonts w:asciiTheme="minorHAnsi" w:eastAsiaTheme="minorEastAsia" w:hAnsiTheme="minorHAnsi" w:cstheme="minorBidi"/>
            <w:sz w:val="22"/>
            <w:szCs w:val="22"/>
            <w:lang w:val="en-US"/>
          </w:rPr>
          <w:tab/>
        </w:r>
        <w:r w:rsidR="007870D8" w:rsidRPr="00F63B51">
          <w:rPr>
            <w:rStyle w:val="Hyperlink"/>
          </w:rPr>
          <w:t>Related Documents</w:t>
        </w:r>
        <w:r w:rsidR="007870D8">
          <w:rPr>
            <w:webHidden/>
          </w:rPr>
          <w:tab/>
        </w:r>
        <w:r w:rsidR="007870D8">
          <w:rPr>
            <w:webHidden/>
          </w:rPr>
          <w:fldChar w:fldCharType="begin"/>
        </w:r>
        <w:r w:rsidR="007870D8">
          <w:rPr>
            <w:webHidden/>
          </w:rPr>
          <w:instrText xml:space="preserve"> PAGEREF _Toc93501471 \h </w:instrText>
        </w:r>
        <w:r w:rsidR="007870D8">
          <w:rPr>
            <w:webHidden/>
          </w:rPr>
        </w:r>
        <w:r w:rsidR="007870D8">
          <w:rPr>
            <w:webHidden/>
          </w:rPr>
          <w:fldChar w:fldCharType="separate"/>
        </w:r>
        <w:r w:rsidR="007870D8">
          <w:rPr>
            <w:webHidden/>
          </w:rPr>
          <w:t>1</w:t>
        </w:r>
        <w:r w:rsidR="007870D8">
          <w:rPr>
            <w:webHidden/>
          </w:rPr>
          <w:fldChar w:fldCharType="end"/>
        </w:r>
      </w:hyperlink>
    </w:p>
    <w:p w14:paraId="014EAAFC" w14:textId="015DCD18" w:rsidR="007870D8" w:rsidRDefault="008D472C">
      <w:pPr>
        <w:pStyle w:val="TOC2"/>
        <w:rPr>
          <w:rFonts w:asciiTheme="minorHAnsi" w:eastAsiaTheme="minorEastAsia" w:hAnsiTheme="minorHAnsi" w:cstheme="minorBidi"/>
          <w:sz w:val="22"/>
          <w:szCs w:val="22"/>
          <w:lang w:val="en-US"/>
        </w:rPr>
      </w:pPr>
      <w:hyperlink w:anchor="_Toc93501472" w:history="1">
        <w:r w:rsidR="007870D8" w:rsidRPr="00F63B51">
          <w:rPr>
            <w:rStyle w:val="Hyperlink"/>
          </w:rPr>
          <w:t>1.5</w:t>
        </w:r>
        <w:r w:rsidR="007870D8">
          <w:rPr>
            <w:rFonts w:asciiTheme="minorHAnsi" w:eastAsiaTheme="minorEastAsia" w:hAnsiTheme="minorHAnsi" w:cstheme="minorBidi"/>
            <w:sz w:val="22"/>
            <w:szCs w:val="22"/>
            <w:lang w:val="en-US"/>
          </w:rPr>
          <w:tab/>
        </w:r>
        <w:r w:rsidR="007870D8" w:rsidRPr="00F63B51">
          <w:rPr>
            <w:rStyle w:val="Hyperlink"/>
          </w:rPr>
          <w:t>Other Resources</w:t>
        </w:r>
        <w:r w:rsidR="007870D8">
          <w:rPr>
            <w:webHidden/>
          </w:rPr>
          <w:tab/>
        </w:r>
        <w:r w:rsidR="007870D8">
          <w:rPr>
            <w:webHidden/>
          </w:rPr>
          <w:fldChar w:fldCharType="begin"/>
        </w:r>
        <w:r w:rsidR="007870D8">
          <w:rPr>
            <w:webHidden/>
          </w:rPr>
          <w:instrText xml:space="preserve"> PAGEREF _Toc93501472 \h </w:instrText>
        </w:r>
        <w:r w:rsidR="007870D8">
          <w:rPr>
            <w:webHidden/>
          </w:rPr>
        </w:r>
        <w:r w:rsidR="007870D8">
          <w:rPr>
            <w:webHidden/>
          </w:rPr>
          <w:fldChar w:fldCharType="separate"/>
        </w:r>
        <w:r w:rsidR="007870D8">
          <w:rPr>
            <w:webHidden/>
          </w:rPr>
          <w:t>2</w:t>
        </w:r>
        <w:r w:rsidR="007870D8">
          <w:rPr>
            <w:webHidden/>
          </w:rPr>
          <w:fldChar w:fldCharType="end"/>
        </w:r>
      </w:hyperlink>
    </w:p>
    <w:p w14:paraId="42023CEB" w14:textId="2581B79D" w:rsidR="007870D8" w:rsidRDefault="008D472C">
      <w:pPr>
        <w:pStyle w:val="TOC2"/>
        <w:rPr>
          <w:rFonts w:asciiTheme="minorHAnsi" w:eastAsiaTheme="minorEastAsia" w:hAnsiTheme="minorHAnsi" w:cstheme="minorBidi"/>
          <w:sz w:val="22"/>
          <w:szCs w:val="22"/>
          <w:lang w:val="en-US"/>
        </w:rPr>
      </w:pPr>
      <w:hyperlink w:anchor="_Toc93501473" w:history="1">
        <w:r w:rsidR="007870D8" w:rsidRPr="00F63B51">
          <w:rPr>
            <w:rStyle w:val="Hyperlink"/>
          </w:rPr>
          <w:t>1.6</w:t>
        </w:r>
        <w:r w:rsidR="007870D8">
          <w:rPr>
            <w:rFonts w:asciiTheme="minorHAnsi" w:eastAsiaTheme="minorEastAsia" w:hAnsiTheme="minorHAnsi" w:cstheme="minorBidi"/>
            <w:sz w:val="22"/>
            <w:szCs w:val="22"/>
            <w:lang w:val="en-US"/>
          </w:rPr>
          <w:tab/>
        </w:r>
        <w:r w:rsidR="007870D8" w:rsidRPr="00F63B51">
          <w:rPr>
            <w:rStyle w:val="Hyperlink"/>
          </w:rPr>
          <w:t>Minimum System Requirements to use the DMS</w:t>
        </w:r>
        <w:r w:rsidR="007870D8">
          <w:rPr>
            <w:webHidden/>
          </w:rPr>
          <w:tab/>
        </w:r>
        <w:r w:rsidR="007870D8">
          <w:rPr>
            <w:webHidden/>
          </w:rPr>
          <w:fldChar w:fldCharType="begin"/>
        </w:r>
        <w:r w:rsidR="007870D8">
          <w:rPr>
            <w:webHidden/>
          </w:rPr>
          <w:instrText xml:space="preserve"> PAGEREF _Toc93501473 \h </w:instrText>
        </w:r>
        <w:r w:rsidR="007870D8">
          <w:rPr>
            <w:webHidden/>
          </w:rPr>
        </w:r>
        <w:r w:rsidR="007870D8">
          <w:rPr>
            <w:webHidden/>
          </w:rPr>
          <w:fldChar w:fldCharType="separate"/>
        </w:r>
        <w:r w:rsidR="007870D8">
          <w:rPr>
            <w:webHidden/>
          </w:rPr>
          <w:t>2</w:t>
        </w:r>
        <w:r w:rsidR="007870D8">
          <w:rPr>
            <w:webHidden/>
          </w:rPr>
          <w:fldChar w:fldCharType="end"/>
        </w:r>
      </w:hyperlink>
    </w:p>
    <w:p w14:paraId="6AE7E620" w14:textId="3F189B3A" w:rsidR="007870D8" w:rsidRDefault="008D472C">
      <w:pPr>
        <w:pStyle w:val="TOC1"/>
        <w:rPr>
          <w:rFonts w:asciiTheme="minorHAnsi" w:eastAsiaTheme="minorEastAsia" w:hAnsiTheme="minorHAnsi" w:cstheme="minorBidi"/>
          <w:b w:val="0"/>
          <w:bCs w:val="0"/>
          <w:color w:val="auto"/>
          <w:sz w:val="22"/>
          <w:szCs w:val="22"/>
          <w:lang w:val="en-US"/>
        </w:rPr>
      </w:pPr>
      <w:hyperlink w:anchor="_Toc93501474" w:history="1">
        <w:r w:rsidR="007870D8" w:rsidRPr="00F63B51">
          <w:rPr>
            <w:rStyle w:val="Hyperlink"/>
          </w:rPr>
          <w:t>2.0</w:t>
        </w:r>
        <w:r w:rsidR="007870D8">
          <w:rPr>
            <w:rFonts w:asciiTheme="minorHAnsi" w:eastAsiaTheme="minorEastAsia" w:hAnsiTheme="minorHAnsi" w:cstheme="minorBidi"/>
            <w:b w:val="0"/>
            <w:bCs w:val="0"/>
            <w:color w:val="auto"/>
            <w:sz w:val="22"/>
            <w:szCs w:val="22"/>
            <w:lang w:val="en-US"/>
          </w:rPr>
          <w:tab/>
        </w:r>
        <w:r w:rsidR="007870D8" w:rsidRPr="00F63B51">
          <w:rPr>
            <w:rStyle w:val="Hyperlink"/>
          </w:rPr>
          <w:t>DMS Data Flow and Minimum System Requirements</w:t>
        </w:r>
        <w:r w:rsidR="007870D8">
          <w:rPr>
            <w:webHidden/>
          </w:rPr>
          <w:tab/>
        </w:r>
        <w:r w:rsidR="007870D8">
          <w:rPr>
            <w:webHidden/>
          </w:rPr>
          <w:fldChar w:fldCharType="begin"/>
        </w:r>
        <w:r w:rsidR="007870D8">
          <w:rPr>
            <w:webHidden/>
          </w:rPr>
          <w:instrText xml:space="preserve"> PAGEREF _Toc93501474 \h </w:instrText>
        </w:r>
        <w:r w:rsidR="007870D8">
          <w:rPr>
            <w:webHidden/>
          </w:rPr>
        </w:r>
        <w:r w:rsidR="007870D8">
          <w:rPr>
            <w:webHidden/>
          </w:rPr>
          <w:fldChar w:fldCharType="separate"/>
        </w:r>
        <w:r w:rsidR="007870D8">
          <w:rPr>
            <w:webHidden/>
          </w:rPr>
          <w:t>3</w:t>
        </w:r>
        <w:r w:rsidR="007870D8">
          <w:rPr>
            <w:webHidden/>
          </w:rPr>
          <w:fldChar w:fldCharType="end"/>
        </w:r>
      </w:hyperlink>
    </w:p>
    <w:p w14:paraId="5D744E5D" w14:textId="13ACAAF9" w:rsidR="007870D8" w:rsidRDefault="008D472C">
      <w:pPr>
        <w:pStyle w:val="TOC2"/>
        <w:rPr>
          <w:rFonts w:asciiTheme="minorHAnsi" w:eastAsiaTheme="minorEastAsia" w:hAnsiTheme="minorHAnsi" w:cstheme="minorBidi"/>
          <w:sz w:val="22"/>
          <w:szCs w:val="22"/>
          <w:lang w:val="en-US"/>
        </w:rPr>
      </w:pPr>
      <w:hyperlink w:anchor="_Toc93501475" w:history="1">
        <w:r w:rsidR="007870D8" w:rsidRPr="00F63B51">
          <w:rPr>
            <w:rStyle w:val="Hyperlink"/>
          </w:rPr>
          <w:t>2.1</w:t>
        </w:r>
        <w:r w:rsidR="007870D8">
          <w:rPr>
            <w:rFonts w:asciiTheme="minorHAnsi" w:eastAsiaTheme="minorEastAsia" w:hAnsiTheme="minorHAnsi" w:cstheme="minorBidi"/>
            <w:sz w:val="22"/>
            <w:szCs w:val="22"/>
            <w:lang w:val="en-US"/>
          </w:rPr>
          <w:tab/>
        </w:r>
        <w:r w:rsidR="007870D8" w:rsidRPr="00F63B51">
          <w:rPr>
            <w:rStyle w:val="Hyperlink"/>
          </w:rPr>
          <w:t>DMS Data Flow</w:t>
        </w:r>
        <w:r w:rsidR="007870D8">
          <w:rPr>
            <w:webHidden/>
          </w:rPr>
          <w:tab/>
        </w:r>
        <w:r w:rsidR="007870D8">
          <w:rPr>
            <w:webHidden/>
          </w:rPr>
          <w:fldChar w:fldCharType="begin"/>
        </w:r>
        <w:r w:rsidR="007870D8">
          <w:rPr>
            <w:webHidden/>
          </w:rPr>
          <w:instrText xml:space="preserve"> PAGEREF _Toc93501475 \h </w:instrText>
        </w:r>
        <w:r w:rsidR="007870D8">
          <w:rPr>
            <w:webHidden/>
          </w:rPr>
        </w:r>
        <w:r w:rsidR="007870D8">
          <w:rPr>
            <w:webHidden/>
          </w:rPr>
          <w:fldChar w:fldCharType="separate"/>
        </w:r>
        <w:r w:rsidR="007870D8">
          <w:rPr>
            <w:webHidden/>
          </w:rPr>
          <w:t>3</w:t>
        </w:r>
        <w:r w:rsidR="007870D8">
          <w:rPr>
            <w:webHidden/>
          </w:rPr>
          <w:fldChar w:fldCharType="end"/>
        </w:r>
      </w:hyperlink>
    </w:p>
    <w:p w14:paraId="51EF1FA0" w14:textId="48F176C1" w:rsidR="007870D8" w:rsidRDefault="008D472C">
      <w:pPr>
        <w:pStyle w:val="TOC1"/>
        <w:rPr>
          <w:rFonts w:asciiTheme="minorHAnsi" w:eastAsiaTheme="minorEastAsia" w:hAnsiTheme="minorHAnsi" w:cstheme="minorBidi"/>
          <w:b w:val="0"/>
          <w:bCs w:val="0"/>
          <w:color w:val="auto"/>
          <w:sz w:val="22"/>
          <w:szCs w:val="22"/>
          <w:lang w:val="en-US"/>
        </w:rPr>
      </w:pPr>
      <w:hyperlink w:anchor="_Toc93501476" w:history="1">
        <w:r w:rsidR="007870D8" w:rsidRPr="00F63B51">
          <w:rPr>
            <w:rStyle w:val="Hyperlink"/>
          </w:rPr>
          <w:t>3.0</w:t>
        </w:r>
        <w:r w:rsidR="007870D8">
          <w:rPr>
            <w:rFonts w:asciiTheme="minorHAnsi" w:eastAsiaTheme="minorEastAsia" w:hAnsiTheme="minorHAnsi" w:cstheme="minorBidi"/>
            <w:b w:val="0"/>
            <w:bCs w:val="0"/>
            <w:color w:val="auto"/>
            <w:sz w:val="22"/>
            <w:szCs w:val="22"/>
            <w:lang w:val="en-US"/>
          </w:rPr>
          <w:tab/>
        </w:r>
        <w:r w:rsidR="007870D8" w:rsidRPr="00F63B51">
          <w:rPr>
            <w:rStyle w:val="Hyperlink"/>
          </w:rPr>
          <w:t>Account Administration</w:t>
        </w:r>
        <w:r w:rsidR="007870D8">
          <w:rPr>
            <w:webHidden/>
          </w:rPr>
          <w:tab/>
        </w:r>
        <w:r w:rsidR="007870D8">
          <w:rPr>
            <w:webHidden/>
          </w:rPr>
          <w:fldChar w:fldCharType="begin"/>
        </w:r>
        <w:r w:rsidR="007870D8">
          <w:rPr>
            <w:webHidden/>
          </w:rPr>
          <w:instrText xml:space="preserve"> PAGEREF _Toc93501476 \h </w:instrText>
        </w:r>
        <w:r w:rsidR="007870D8">
          <w:rPr>
            <w:webHidden/>
          </w:rPr>
        </w:r>
        <w:r w:rsidR="007870D8">
          <w:rPr>
            <w:webHidden/>
          </w:rPr>
          <w:fldChar w:fldCharType="separate"/>
        </w:r>
        <w:r w:rsidR="007870D8">
          <w:rPr>
            <w:webHidden/>
          </w:rPr>
          <w:t>4</w:t>
        </w:r>
        <w:r w:rsidR="007870D8">
          <w:rPr>
            <w:webHidden/>
          </w:rPr>
          <w:fldChar w:fldCharType="end"/>
        </w:r>
      </w:hyperlink>
    </w:p>
    <w:p w14:paraId="5D9D0ECC" w14:textId="02360FD0" w:rsidR="007870D8" w:rsidRDefault="008D472C">
      <w:pPr>
        <w:pStyle w:val="TOC2"/>
        <w:rPr>
          <w:rFonts w:asciiTheme="minorHAnsi" w:eastAsiaTheme="minorEastAsia" w:hAnsiTheme="minorHAnsi" w:cstheme="minorBidi"/>
          <w:sz w:val="22"/>
          <w:szCs w:val="22"/>
          <w:lang w:val="en-US"/>
        </w:rPr>
      </w:pPr>
      <w:hyperlink w:anchor="_Toc93501477" w:history="1">
        <w:r w:rsidR="007870D8" w:rsidRPr="00F63B51">
          <w:rPr>
            <w:rStyle w:val="Hyperlink"/>
          </w:rPr>
          <w:t>3.1</w:t>
        </w:r>
        <w:r w:rsidR="007870D8">
          <w:rPr>
            <w:rFonts w:asciiTheme="minorHAnsi" w:eastAsiaTheme="minorEastAsia" w:hAnsiTheme="minorHAnsi" w:cstheme="minorBidi"/>
            <w:sz w:val="22"/>
            <w:szCs w:val="22"/>
            <w:lang w:val="en-US"/>
          </w:rPr>
          <w:tab/>
        </w:r>
        <w:r w:rsidR="007870D8" w:rsidRPr="00F63B51">
          <w:rPr>
            <w:rStyle w:val="Hyperlink"/>
          </w:rPr>
          <w:t>Establishing a DMS account</w:t>
        </w:r>
        <w:r w:rsidR="007870D8">
          <w:rPr>
            <w:webHidden/>
          </w:rPr>
          <w:tab/>
        </w:r>
        <w:r w:rsidR="007870D8">
          <w:rPr>
            <w:webHidden/>
          </w:rPr>
          <w:fldChar w:fldCharType="begin"/>
        </w:r>
        <w:r w:rsidR="007870D8">
          <w:rPr>
            <w:webHidden/>
          </w:rPr>
          <w:instrText xml:space="preserve"> PAGEREF _Toc93501477 \h </w:instrText>
        </w:r>
        <w:r w:rsidR="007870D8">
          <w:rPr>
            <w:webHidden/>
          </w:rPr>
        </w:r>
        <w:r w:rsidR="007870D8">
          <w:rPr>
            <w:webHidden/>
          </w:rPr>
          <w:fldChar w:fldCharType="separate"/>
        </w:r>
        <w:r w:rsidR="007870D8">
          <w:rPr>
            <w:webHidden/>
          </w:rPr>
          <w:t>4</w:t>
        </w:r>
        <w:r w:rsidR="007870D8">
          <w:rPr>
            <w:webHidden/>
          </w:rPr>
          <w:fldChar w:fldCharType="end"/>
        </w:r>
      </w:hyperlink>
    </w:p>
    <w:p w14:paraId="6D4D817F" w14:textId="28460146" w:rsidR="007870D8" w:rsidRDefault="008D472C">
      <w:pPr>
        <w:pStyle w:val="TOC2"/>
        <w:rPr>
          <w:rFonts w:asciiTheme="minorHAnsi" w:eastAsiaTheme="minorEastAsia" w:hAnsiTheme="minorHAnsi" w:cstheme="minorBidi"/>
          <w:sz w:val="22"/>
          <w:szCs w:val="22"/>
          <w:lang w:val="en-US"/>
        </w:rPr>
      </w:pPr>
      <w:hyperlink w:anchor="_Toc93501478" w:history="1">
        <w:r w:rsidR="007870D8" w:rsidRPr="00F63B51">
          <w:rPr>
            <w:rStyle w:val="Hyperlink"/>
          </w:rPr>
          <w:t>3.2</w:t>
        </w:r>
        <w:r w:rsidR="007870D8">
          <w:rPr>
            <w:rFonts w:asciiTheme="minorHAnsi" w:eastAsiaTheme="minorEastAsia" w:hAnsiTheme="minorHAnsi" w:cstheme="minorBidi"/>
            <w:sz w:val="22"/>
            <w:szCs w:val="22"/>
            <w:lang w:val="en-US"/>
          </w:rPr>
          <w:tab/>
        </w:r>
        <w:r w:rsidR="007870D8" w:rsidRPr="00F63B51">
          <w:rPr>
            <w:rStyle w:val="Hyperlink"/>
          </w:rPr>
          <w:t>Logging into the DMS</w:t>
        </w:r>
        <w:r w:rsidR="007870D8">
          <w:rPr>
            <w:webHidden/>
          </w:rPr>
          <w:tab/>
        </w:r>
        <w:r w:rsidR="007870D8">
          <w:rPr>
            <w:webHidden/>
          </w:rPr>
          <w:fldChar w:fldCharType="begin"/>
        </w:r>
        <w:r w:rsidR="007870D8">
          <w:rPr>
            <w:webHidden/>
          </w:rPr>
          <w:instrText xml:space="preserve"> PAGEREF _Toc93501478 \h </w:instrText>
        </w:r>
        <w:r w:rsidR="007870D8">
          <w:rPr>
            <w:webHidden/>
          </w:rPr>
        </w:r>
        <w:r w:rsidR="007870D8">
          <w:rPr>
            <w:webHidden/>
          </w:rPr>
          <w:fldChar w:fldCharType="separate"/>
        </w:r>
        <w:r w:rsidR="007870D8">
          <w:rPr>
            <w:webHidden/>
          </w:rPr>
          <w:t>4</w:t>
        </w:r>
        <w:r w:rsidR="007870D8">
          <w:rPr>
            <w:webHidden/>
          </w:rPr>
          <w:fldChar w:fldCharType="end"/>
        </w:r>
      </w:hyperlink>
    </w:p>
    <w:p w14:paraId="516DD9B9" w14:textId="3C90B339" w:rsidR="007870D8" w:rsidRDefault="008D472C">
      <w:pPr>
        <w:pStyle w:val="TOC2"/>
        <w:rPr>
          <w:rFonts w:asciiTheme="minorHAnsi" w:eastAsiaTheme="minorEastAsia" w:hAnsiTheme="minorHAnsi" w:cstheme="minorBidi"/>
          <w:sz w:val="22"/>
          <w:szCs w:val="22"/>
          <w:lang w:val="en-US"/>
        </w:rPr>
      </w:pPr>
      <w:hyperlink w:anchor="_Toc93501479" w:history="1">
        <w:r w:rsidR="007870D8" w:rsidRPr="00F63B51">
          <w:rPr>
            <w:rStyle w:val="Hyperlink"/>
          </w:rPr>
          <w:t>3.3</w:t>
        </w:r>
        <w:r w:rsidR="007870D8">
          <w:rPr>
            <w:rFonts w:asciiTheme="minorHAnsi" w:eastAsiaTheme="minorEastAsia" w:hAnsiTheme="minorHAnsi" w:cstheme="minorBidi"/>
            <w:sz w:val="22"/>
            <w:szCs w:val="22"/>
            <w:lang w:val="en-US"/>
          </w:rPr>
          <w:tab/>
        </w:r>
        <w:r w:rsidR="007870D8" w:rsidRPr="00F63B51">
          <w:rPr>
            <w:rStyle w:val="Hyperlink"/>
          </w:rPr>
          <w:t>Password Recovery</w:t>
        </w:r>
        <w:r w:rsidR="007870D8">
          <w:rPr>
            <w:webHidden/>
          </w:rPr>
          <w:tab/>
        </w:r>
        <w:r w:rsidR="007870D8">
          <w:rPr>
            <w:webHidden/>
          </w:rPr>
          <w:fldChar w:fldCharType="begin"/>
        </w:r>
        <w:r w:rsidR="007870D8">
          <w:rPr>
            <w:webHidden/>
          </w:rPr>
          <w:instrText xml:space="preserve"> PAGEREF _Toc93501479 \h </w:instrText>
        </w:r>
        <w:r w:rsidR="007870D8">
          <w:rPr>
            <w:webHidden/>
          </w:rPr>
        </w:r>
        <w:r w:rsidR="007870D8">
          <w:rPr>
            <w:webHidden/>
          </w:rPr>
          <w:fldChar w:fldCharType="separate"/>
        </w:r>
        <w:r w:rsidR="007870D8">
          <w:rPr>
            <w:webHidden/>
          </w:rPr>
          <w:t>5</w:t>
        </w:r>
        <w:r w:rsidR="007870D8">
          <w:rPr>
            <w:webHidden/>
          </w:rPr>
          <w:fldChar w:fldCharType="end"/>
        </w:r>
      </w:hyperlink>
    </w:p>
    <w:p w14:paraId="7E468052" w14:textId="2CD6CDF7" w:rsidR="007870D8" w:rsidRDefault="008D472C">
      <w:pPr>
        <w:pStyle w:val="TOC2"/>
        <w:rPr>
          <w:rFonts w:asciiTheme="minorHAnsi" w:eastAsiaTheme="minorEastAsia" w:hAnsiTheme="minorHAnsi" w:cstheme="minorBidi"/>
          <w:sz w:val="22"/>
          <w:szCs w:val="22"/>
          <w:lang w:val="en-US"/>
        </w:rPr>
      </w:pPr>
      <w:hyperlink w:anchor="_Toc93501480" w:history="1">
        <w:r w:rsidR="007870D8" w:rsidRPr="00F63B51">
          <w:rPr>
            <w:rStyle w:val="Hyperlink"/>
          </w:rPr>
          <w:t>3.4</w:t>
        </w:r>
        <w:r w:rsidR="007870D8">
          <w:rPr>
            <w:rFonts w:asciiTheme="minorHAnsi" w:eastAsiaTheme="minorEastAsia" w:hAnsiTheme="minorHAnsi" w:cstheme="minorBidi"/>
            <w:sz w:val="22"/>
            <w:szCs w:val="22"/>
            <w:lang w:val="en-US"/>
          </w:rPr>
          <w:tab/>
        </w:r>
        <w:r w:rsidR="007870D8" w:rsidRPr="00F63B51">
          <w:rPr>
            <w:rStyle w:val="Hyperlink"/>
          </w:rPr>
          <w:t>Administrative Functions (for State Administrators only)</w:t>
        </w:r>
        <w:r w:rsidR="007870D8">
          <w:rPr>
            <w:webHidden/>
          </w:rPr>
          <w:tab/>
        </w:r>
        <w:r w:rsidR="007870D8">
          <w:rPr>
            <w:webHidden/>
          </w:rPr>
          <w:fldChar w:fldCharType="begin"/>
        </w:r>
        <w:r w:rsidR="007870D8">
          <w:rPr>
            <w:webHidden/>
          </w:rPr>
          <w:instrText xml:space="preserve"> PAGEREF _Toc93501480 \h </w:instrText>
        </w:r>
        <w:r w:rsidR="007870D8">
          <w:rPr>
            <w:webHidden/>
          </w:rPr>
        </w:r>
        <w:r w:rsidR="007870D8">
          <w:rPr>
            <w:webHidden/>
          </w:rPr>
          <w:fldChar w:fldCharType="separate"/>
        </w:r>
        <w:r w:rsidR="007870D8">
          <w:rPr>
            <w:webHidden/>
          </w:rPr>
          <w:t>6</w:t>
        </w:r>
        <w:r w:rsidR="007870D8">
          <w:rPr>
            <w:webHidden/>
          </w:rPr>
          <w:fldChar w:fldCharType="end"/>
        </w:r>
      </w:hyperlink>
    </w:p>
    <w:p w14:paraId="71B5BC20" w14:textId="3127CDD7" w:rsidR="007870D8" w:rsidRDefault="008D472C">
      <w:pPr>
        <w:pStyle w:val="TOC2"/>
        <w:rPr>
          <w:rFonts w:asciiTheme="minorHAnsi" w:eastAsiaTheme="minorEastAsia" w:hAnsiTheme="minorHAnsi" w:cstheme="minorBidi"/>
          <w:sz w:val="22"/>
          <w:szCs w:val="22"/>
          <w:lang w:val="en-US"/>
        </w:rPr>
      </w:pPr>
      <w:hyperlink w:anchor="_Toc93501481" w:history="1">
        <w:r w:rsidR="007870D8" w:rsidRPr="00F63B51">
          <w:rPr>
            <w:rStyle w:val="Hyperlink"/>
          </w:rPr>
          <w:t>3.4.1</w:t>
        </w:r>
        <w:r w:rsidR="007870D8">
          <w:rPr>
            <w:rFonts w:asciiTheme="minorHAnsi" w:eastAsiaTheme="minorEastAsia" w:hAnsiTheme="minorHAnsi" w:cstheme="minorBidi"/>
            <w:sz w:val="22"/>
            <w:szCs w:val="22"/>
            <w:lang w:val="en-US"/>
          </w:rPr>
          <w:tab/>
        </w:r>
        <w:r w:rsidR="007870D8" w:rsidRPr="00F63B51">
          <w:rPr>
            <w:rStyle w:val="Hyperlink"/>
          </w:rPr>
          <w:t>Create New User</w:t>
        </w:r>
        <w:r w:rsidR="007870D8">
          <w:rPr>
            <w:webHidden/>
          </w:rPr>
          <w:tab/>
        </w:r>
        <w:r w:rsidR="007870D8">
          <w:rPr>
            <w:webHidden/>
          </w:rPr>
          <w:fldChar w:fldCharType="begin"/>
        </w:r>
        <w:r w:rsidR="007870D8">
          <w:rPr>
            <w:webHidden/>
          </w:rPr>
          <w:instrText xml:space="preserve"> PAGEREF _Toc93501481 \h </w:instrText>
        </w:r>
        <w:r w:rsidR="007870D8">
          <w:rPr>
            <w:webHidden/>
          </w:rPr>
        </w:r>
        <w:r w:rsidR="007870D8">
          <w:rPr>
            <w:webHidden/>
          </w:rPr>
          <w:fldChar w:fldCharType="separate"/>
        </w:r>
        <w:r w:rsidR="007870D8">
          <w:rPr>
            <w:webHidden/>
          </w:rPr>
          <w:t>6</w:t>
        </w:r>
        <w:r w:rsidR="007870D8">
          <w:rPr>
            <w:webHidden/>
          </w:rPr>
          <w:fldChar w:fldCharType="end"/>
        </w:r>
      </w:hyperlink>
    </w:p>
    <w:p w14:paraId="63FF1F05" w14:textId="77EC68CC" w:rsidR="007870D8" w:rsidRDefault="008D472C">
      <w:pPr>
        <w:pStyle w:val="TOC2"/>
        <w:rPr>
          <w:rFonts w:asciiTheme="minorHAnsi" w:eastAsiaTheme="minorEastAsia" w:hAnsiTheme="minorHAnsi" w:cstheme="minorBidi"/>
          <w:sz w:val="22"/>
          <w:szCs w:val="22"/>
          <w:lang w:val="en-US"/>
        </w:rPr>
      </w:pPr>
      <w:hyperlink w:anchor="_Toc93501482" w:history="1">
        <w:r w:rsidR="007870D8" w:rsidRPr="00F63B51">
          <w:rPr>
            <w:rStyle w:val="Hyperlink"/>
          </w:rPr>
          <w:t>3.4.2</w:t>
        </w:r>
        <w:r w:rsidR="007870D8">
          <w:rPr>
            <w:rFonts w:asciiTheme="minorHAnsi" w:eastAsiaTheme="minorEastAsia" w:hAnsiTheme="minorHAnsi" w:cstheme="minorBidi"/>
            <w:sz w:val="22"/>
            <w:szCs w:val="22"/>
            <w:lang w:val="en-US"/>
          </w:rPr>
          <w:tab/>
        </w:r>
        <w:r w:rsidR="007870D8" w:rsidRPr="00F63B51">
          <w:rPr>
            <w:rStyle w:val="Hyperlink"/>
          </w:rPr>
          <w:t>Manage User Settings</w:t>
        </w:r>
        <w:r w:rsidR="007870D8">
          <w:rPr>
            <w:webHidden/>
          </w:rPr>
          <w:tab/>
        </w:r>
        <w:r w:rsidR="007870D8">
          <w:rPr>
            <w:webHidden/>
          </w:rPr>
          <w:fldChar w:fldCharType="begin"/>
        </w:r>
        <w:r w:rsidR="007870D8">
          <w:rPr>
            <w:webHidden/>
          </w:rPr>
          <w:instrText xml:space="preserve"> PAGEREF _Toc93501482 \h </w:instrText>
        </w:r>
        <w:r w:rsidR="007870D8">
          <w:rPr>
            <w:webHidden/>
          </w:rPr>
        </w:r>
        <w:r w:rsidR="007870D8">
          <w:rPr>
            <w:webHidden/>
          </w:rPr>
          <w:fldChar w:fldCharType="separate"/>
        </w:r>
        <w:r w:rsidR="007870D8">
          <w:rPr>
            <w:webHidden/>
          </w:rPr>
          <w:t>7</w:t>
        </w:r>
        <w:r w:rsidR="007870D8">
          <w:rPr>
            <w:webHidden/>
          </w:rPr>
          <w:fldChar w:fldCharType="end"/>
        </w:r>
      </w:hyperlink>
    </w:p>
    <w:p w14:paraId="4D55E559" w14:textId="6A831B79" w:rsidR="007870D8" w:rsidRDefault="008D472C">
      <w:pPr>
        <w:pStyle w:val="TOC2"/>
        <w:rPr>
          <w:rFonts w:asciiTheme="minorHAnsi" w:eastAsiaTheme="minorEastAsia" w:hAnsiTheme="minorHAnsi" w:cstheme="minorBidi"/>
          <w:sz w:val="22"/>
          <w:szCs w:val="22"/>
          <w:lang w:val="en-US"/>
        </w:rPr>
      </w:pPr>
      <w:hyperlink w:anchor="_Toc93501483" w:history="1">
        <w:r w:rsidR="007870D8" w:rsidRPr="00F63B51">
          <w:rPr>
            <w:rStyle w:val="Hyperlink"/>
          </w:rPr>
          <w:t>3.4.3</w:t>
        </w:r>
        <w:r w:rsidR="007870D8">
          <w:rPr>
            <w:rFonts w:asciiTheme="minorHAnsi" w:eastAsiaTheme="minorEastAsia" w:hAnsiTheme="minorHAnsi" w:cstheme="minorBidi"/>
            <w:sz w:val="22"/>
            <w:szCs w:val="22"/>
            <w:lang w:val="en-US"/>
          </w:rPr>
          <w:tab/>
        </w:r>
        <w:r w:rsidR="007870D8" w:rsidRPr="00F63B51">
          <w:rPr>
            <w:rStyle w:val="Hyperlink"/>
          </w:rPr>
          <w:t>Delete Users</w:t>
        </w:r>
        <w:r w:rsidR="007870D8">
          <w:rPr>
            <w:webHidden/>
          </w:rPr>
          <w:tab/>
        </w:r>
        <w:r w:rsidR="007870D8">
          <w:rPr>
            <w:webHidden/>
          </w:rPr>
          <w:fldChar w:fldCharType="begin"/>
        </w:r>
        <w:r w:rsidR="007870D8">
          <w:rPr>
            <w:webHidden/>
          </w:rPr>
          <w:instrText xml:space="preserve"> PAGEREF _Toc93501483 \h </w:instrText>
        </w:r>
        <w:r w:rsidR="007870D8">
          <w:rPr>
            <w:webHidden/>
          </w:rPr>
        </w:r>
        <w:r w:rsidR="007870D8">
          <w:rPr>
            <w:webHidden/>
          </w:rPr>
          <w:fldChar w:fldCharType="separate"/>
        </w:r>
        <w:r w:rsidR="007870D8">
          <w:rPr>
            <w:webHidden/>
          </w:rPr>
          <w:t>7</w:t>
        </w:r>
        <w:r w:rsidR="007870D8">
          <w:rPr>
            <w:webHidden/>
          </w:rPr>
          <w:fldChar w:fldCharType="end"/>
        </w:r>
      </w:hyperlink>
    </w:p>
    <w:p w14:paraId="734C5BB3" w14:textId="388E8290" w:rsidR="007870D8" w:rsidRDefault="008D472C">
      <w:pPr>
        <w:pStyle w:val="TOC2"/>
        <w:rPr>
          <w:rFonts w:asciiTheme="minorHAnsi" w:eastAsiaTheme="minorEastAsia" w:hAnsiTheme="minorHAnsi" w:cstheme="minorBidi"/>
          <w:sz w:val="22"/>
          <w:szCs w:val="22"/>
          <w:lang w:val="en-US"/>
        </w:rPr>
      </w:pPr>
      <w:hyperlink w:anchor="_Toc93501484" w:history="1">
        <w:r w:rsidR="007870D8" w:rsidRPr="00F63B51">
          <w:rPr>
            <w:rStyle w:val="Hyperlink"/>
          </w:rPr>
          <w:t>3.4.4</w:t>
        </w:r>
        <w:r w:rsidR="007870D8">
          <w:rPr>
            <w:rFonts w:asciiTheme="minorHAnsi" w:eastAsiaTheme="minorEastAsia" w:hAnsiTheme="minorHAnsi" w:cstheme="minorBidi"/>
            <w:sz w:val="22"/>
            <w:szCs w:val="22"/>
            <w:lang w:val="en-US"/>
          </w:rPr>
          <w:tab/>
        </w:r>
        <w:r w:rsidR="007870D8" w:rsidRPr="00F63B51">
          <w:rPr>
            <w:rStyle w:val="Hyperlink"/>
          </w:rPr>
          <w:t>Quarterly User Reviews</w:t>
        </w:r>
        <w:r w:rsidR="007870D8">
          <w:rPr>
            <w:webHidden/>
          </w:rPr>
          <w:tab/>
        </w:r>
        <w:r w:rsidR="007870D8">
          <w:rPr>
            <w:webHidden/>
          </w:rPr>
          <w:fldChar w:fldCharType="begin"/>
        </w:r>
        <w:r w:rsidR="007870D8">
          <w:rPr>
            <w:webHidden/>
          </w:rPr>
          <w:instrText xml:space="preserve"> PAGEREF _Toc93501484 \h </w:instrText>
        </w:r>
        <w:r w:rsidR="007870D8">
          <w:rPr>
            <w:webHidden/>
          </w:rPr>
        </w:r>
        <w:r w:rsidR="007870D8">
          <w:rPr>
            <w:webHidden/>
          </w:rPr>
          <w:fldChar w:fldCharType="separate"/>
        </w:r>
        <w:r w:rsidR="007870D8">
          <w:rPr>
            <w:webHidden/>
          </w:rPr>
          <w:t>7</w:t>
        </w:r>
        <w:r w:rsidR="007870D8">
          <w:rPr>
            <w:webHidden/>
          </w:rPr>
          <w:fldChar w:fldCharType="end"/>
        </w:r>
      </w:hyperlink>
    </w:p>
    <w:p w14:paraId="5366D019" w14:textId="4B531F66" w:rsidR="007870D8" w:rsidRDefault="008D472C">
      <w:pPr>
        <w:pStyle w:val="TOC1"/>
        <w:rPr>
          <w:rFonts w:asciiTheme="minorHAnsi" w:eastAsiaTheme="minorEastAsia" w:hAnsiTheme="minorHAnsi" w:cstheme="minorBidi"/>
          <w:b w:val="0"/>
          <w:bCs w:val="0"/>
          <w:color w:val="auto"/>
          <w:sz w:val="22"/>
          <w:szCs w:val="22"/>
          <w:lang w:val="en-US"/>
        </w:rPr>
      </w:pPr>
      <w:hyperlink w:anchor="_Toc93501485" w:history="1">
        <w:r w:rsidR="007870D8" w:rsidRPr="00F63B51">
          <w:rPr>
            <w:rStyle w:val="Hyperlink"/>
          </w:rPr>
          <w:t>4.0</w:t>
        </w:r>
        <w:r w:rsidR="007870D8">
          <w:rPr>
            <w:rFonts w:asciiTheme="minorHAnsi" w:eastAsiaTheme="minorEastAsia" w:hAnsiTheme="minorHAnsi" w:cstheme="minorBidi"/>
            <w:b w:val="0"/>
            <w:bCs w:val="0"/>
            <w:color w:val="auto"/>
            <w:sz w:val="22"/>
            <w:szCs w:val="22"/>
            <w:lang w:val="en-US"/>
          </w:rPr>
          <w:tab/>
        </w:r>
        <w:r w:rsidR="007870D8" w:rsidRPr="00F63B51">
          <w:rPr>
            <w:rStyle w:val="Hyperlink"/>
          </w:rPr>
          <w:t>Landing Page and Summary of DMS Functions</w:t>
        </w:r>
        <w:r w:rsidR="007870D8">
          <w:rPr>
            <w:webHidden/>
          </w:rPr>
          <w:tab/>
        </w:r>
        <w:r w:rsidR="007870D8">
          <w:rPr>
            <w:webHidden/>
          </w:rPr>
          <w:fldChar w:fldCharType="begin"/>
        </w:r>
        <w:r w:rsidR="007870D8">
          <w:rPr>
            <w:webHidden/>
          </w:rPr>
          <w:instrText xml:space="preserve"> PAGEREF _Toc93501485 \h </w:instrText>
        </w:r>
        <w:r w:rsidR="007870D8">
          <w:rPr>
            <w:webHidden/>
          </w:rPr>
        </w:r>
        <w:r w:rsidR="007870D8">
          <w:rPr>
            <w:webHidden/>
          </w:rPr>
          <w:fldChar w:fldCharType="separate"/>
        </w:r>
        <w:r w:rsidR="007870D8">
          <w:rPr>
            <w:webHidden/>
          </w:rPr>
          <w:t>8</w:t>
        </w:r>
        <w:r w:rsidR="007870D8">
          <w:rPr>
            <w:webHidden/>
          </w:rPr>
          <w:fldChar w:fldCharType="end"/>
        </w:r>
      </w:hyperlink>
    </w:p>
    <w:p w14:paraId="2A4A227B" w14:textId="59260818" w:rsidR="007870D8" w:rsidRDefault="008D472C">
      <w:pPr>
        <w:pStyle w:val="TOC1"/>
        <w:rPr>
          <w:rFonts w:asciiTheme="minorHAnsi" w:eastAsiaTheme="minorEastAsia" w:hAnsiTheme="minorHAnsi" w:cstheme="minorBidi"/>
          <w:b w:val="0"/>
          <w:bCs w:val="0"/>
          <w:color w:val="auto"/>
          <w:sz w:val="22"/>
          <w:szCs w:val="22"/>
          <w:lang w:val="en-US"/>
        </w:rPr>
      </w:pPr>
      <w:hyperlink w:anchor="_Toc93501486" w:history="1">
        <w:r w:rsidR="007870D8" w:rsidRPr="00F63B51">
          <w:rPr>
            <w:rStyle w:val="Hyperlink"/>
          </w:rPr>
          <w:t>5.0</w:t>
        </w:r>
        <w:r w:rsidR="007870D8">
          <w:rPr>
            <w:rFonts w:asciiTheme="minorHAnsi" w:eastAsiaTheme="minorEastAsia" w:hAnsiTheme="minorHAnsi" w:cstheme="minorBidi"/>
            <w:b w:val="0"/>
            <w:bCs w:val="0"/>
            <w:color w:val="auto"/>
            <w:sz w:val="22"/>
            <w:szCs w:val="22"/>
            <w:lang w:val="en-US"/>
          </w:rPr>
          <w:tab/>
        </w:r>
        <w:r w:rsidR="007870D8" w:rsidRPr="00F63B51">
          <w:rPr>
            <w:rStyle w:val="Hyperlink"/>
          </w:rPr>
          <w:t>DMS Data Viewer</w:t>
        </w:r>
        <w:r w:rsidR="007870D8">
          <w:rPr>
            <w:webHidden/>
          </w:rPr>
          <w:tab/>
        </w:r>
        <w:r w:rsidR="007870D8">
          <w:rPr>
            <w:webHidden/>
          </w:rPr>
          <w:fldChar w:fldCharType="begin"/>
        </w:r>
        <w:r w:rsidR="007870D8">
          <w:rPr>
            <w:webHidden/>
          </w:rPr>
          <w:instrText xml:space="preserve"> PAGEREF _Toc93501486 \h </w:instrText>
        </w:r>
        <w:r w:rsidR="007870D8">
          <w:rPr>
            <w:webHidden/>
          </w:rPr>
        </w:r>
        <w:r w:rsidR="007870D8">
          <w:rPr>
            <w:webHidden/>
          </w:rPr>
          <w:fldChar w:fldCharType="separate"/>
        </w:r>
        <w:r w:rsidR="007870D8">
          <w:rPr>
            <w:webHidden/>
          </w:rPr>
          <w:t>12</w:t>
        </w:r>
        <w:r w:rsidR="007870D8">
          <w:rPr>
            <w:webHidden/>
          </w:rPr>
          <w:fldChar w:fldCharType="end"/>
        </w:r>
      </w:hyperlink>
    </w:p>
    <w:p w14:paraId="79198286" w14:textId="0B7EE460" w:rsidR="007870D8" w:rsidRDefault="008D472C">
      <w:pPr>
        <w:pStyle w:val="TOC2"/>
        <w:rPr>
          <w:rFonts w:asciiTheme="minorHAnsi" w:eastAsiaTheme="minorEastAsia" w:hAnsiTheme="minorHAnsi" w:cstheme="minorBidi"/>
          <w:sz w:val="22"/>
          <w:szCs w:val="22"/>
          <w:lang w:val="en-US"/>
        </w:rPr>
      </w:pPr>
      <w:hyperlink w:anchor="_Toc93501487" w:history="1">
        <w:r w:rsidR="007870D8" w:rsidRPr="00F63B51">
          <w:rPr>
            <w:rStyle w:val="Hyperlink"/>
          </w:rPr>
          <w:t>5.1</w:t>
        </w:r>
        <w:r w:rsidR="007870D8">
          <w:rPr>
            <w:rFonts w:asciiTheme="minorHAnsi" w:eastAsiaTheme="minorEastAsia" w:hAnsiTheme="minorHAnsi" w:cstheme="minorBidi"/>
            <w:sz w:val="22"/>
            <w:szCs w:val="22"/>
            <w:lang w:val="en-US"/>
          </w:rPr>
          <w:tab/>
        </w:r>
        <w:r w:rsidR="007870D8" w:rsidRPr="00F63B51">
          <w:rPr>
            <w:rStyle w:val="Hyperlink"/>
          </w:rPr>
          <w:t>Sort</w:t>
        </w:r>
        <w:r w:rsidR="007870D8">
          <w:rPr>
            <w:webHidden/>
          </w:rPr>
          <w:tab/>
        </w:r>
        <w:r w:rsidR="007870D8">
          <w:rPr>
            <w:webHidden/>
          </w:rPr>
          <w:fldChar w:fldCharType="begin"/>
        </w:r>
        <w:r w:rsidR="007870D8">
          <w:rPr>
            <w:webHidden/>
          </w:rPr>
          <w:instrText xml:space="preserve"> PAGEREF _Toc93501487 \h </w:instrText>
        </w:r>
        <w:r w:rsidR="007870D8">
          <w:rPr>
            <w:webHidden/>
          </w:rPr>
        </w:r>
        <w:r w:rsidR="007870D8">
          <w:rPr>
            <w:webHidden/>
          </w:rPr>
          <w:fldChar w:fldCharType="separate"/>
        </w:r>
        <w:r w:rsidR="007870D8">
          <w:rPr>
            <w:webHidden/>
          </w:rPr>
          <w:t>13</w:t>
        </w:r>
        <w:r w:rsidR="007870D8">
          <w:rPr>
            <w:webHidden/>
          </w:rPr>
          <w:fldChar w:fldCharType="end"/>
        </w:r>
      </w:hyperlink>
    </w:p>
    <w:p w14:paraId="62B15792" w14:textId="3CF572DF" w:rsidR="007870D8" w:rsidRDefault="008D472C">
      <w:pPr>
        <w:pStyle w:val="TOC2"/>
        <w:rPr>
          <w:rFonts w:asciiTheme="minorHAnsi" w:eastAsiaTheme="minorEastAsia" w:hAnsiTheme="minorHAnsi" w:cstheme="minorBidi"/>
          <w:sz w:val="22"/>
          <w:szCs w:val="22"/>
          <w:lang w:val="en-US"/>
        </w:rPr>
      </w:pPr>
      <w:hyperlink w:anchor="_Toc93501488" w:history="1">
        <w:r w:rsidR="007870D8" w:rsidRPr="00F63B51">
          <w:rPr>
            <w:rStyle w:val="Hyperlink"/>
          </w:rPr>
          <w:t>5.2</w:t>
        </w:r>
        <w:r w:rsidR="007870D8">
          <w:rPr>
            <w:rFonts w:asciiTheme="minorHAnsi" w:eastAsiaTheme="minorEastAsia" w:hAnsiTheme="minorHAnsi" w:cstheme="minorBidi"/>
            <w:sz w:val="22"/>
            <w:szCs w:val="22"/>
            <w:lang w:val="en-US"/>
          </w:rPr>
          <w:tab/>
        </w:r>
        <w:r w:rsidR="007870D8" w:rsidRPr="00F63B51">
          <w:rPr>
            <w:rStyle w:val="Hyperlink"/>
          </w:rPr>
          <w:t>Show/Hide Columns</w:t>
        </w:r>
        <w:r w:rsidR="007870D8">
          <w:rPr>
            <w:webHidden/>
          </w:rPr>
          <w:tab/>
        </w:r>
        <w:r w:rsidR="007870D8">
          <w:rPr>
            <w:webHidden/>
          </w:rPr>
          <w:fldChar w:fldCharType="begin"/>
        </w:r>
        <w:r w:rsidR="007870D8">
          <w:rPr>
            <w:webHidden/>
          </w:rPr>
          <w:instrText xml:space="preserve"> PAGEREF _Toc93501488 \h </w:instrText>
        </w:r>
        <w:r w:rsidR="007870D8">
          <w:rPr>
            <w:webHidden/>
          </w:rPr>
        </w:r>
        <w:r w:rsidR="007870D8">
          <w:rPr>
            <w:webHidden/>
          </w:rPr>
          <w:fldChar w:fldCharType="separate"/>
        </w:r>
        <w:r w:rsidR="007870D8">
          <w:rPr>
            <w:webHidden/>
          </w:rPr>
          <w:t>13</w:t>
        </w:r>
        <w:r w:rsidR="007870D8">
          <w:rPr>
            <w:webHidden/>
          </w:rPr>
          <w:fldChar w:fldCharType="end"/>
        </w:r>
      </w:hyperlink>
    </w:p>
    <w:p w14:paraId="487976D9" w14:textId="2070E09A" w:rsidR="007870D8" w:rsidRDefault="008D472C">
      <w:pPr>
        <w:pStyle w:val="TOC2"/>
        <w:rPr>
          <w:rFonts w:asciiTheme="minorHAnsi" w:eastAsiaTheme="minorEastAsia" w:hAnsiTheme="minorHAnsi" w:cstheme="minorBidi"/>
          <w:sz w:val="22"/>
          <w:szCs w:val="22"/>
          <w:lang w:val="en-US"/>
        </w:rPr>
      </w:pPr>
      <w:hyperlink w:anchor="_Toc93501489" w:history="1">
        <w:r w:rsidR="007870D8" w:rsidRPr="00F63B51">
          <w:rPr>
            <w:rStyle w:val="Hyperlink"/>
          </w:rPr>
          <w:t>5.3</w:t>
        </w:r>
        <w:r w:rsidR="007870D8">
          <w:rPr>
            <w:rFonts w:asciiTheme="minorHAnsi" w:eastAsiaTheme="minorEastAsia" w:hAnsiTheme="minorHAnsi" w:cstheme="minorBidi"/>
            <w:sz w:val="22"/>
            <w:szCs w:val="22"/>
            <w:lang w:val="en-US"/>
          </w:rPr>
          <w:tab/>
        </w:r>
        <w:r w:rsidR="007870D8" w:rsidRPr="00F63B51">
          <w:rPr>
            <w:rStyle w:val="Hyperlink"/>
          </w:rPr>
          <w:t>Search/Filter</w:t>
        </w:r>
        <w:r w:rsidR="007870D8">
          <w:rPr>
            <w:webHidden/>
          </w:rPr>
          <w:tab/>
        </w:r>
        <w:r w:rsidR="007870D8">
          <w:rPr>
            <w:webHidden/>
          </w:rPr>
          <w:fldChar w:fldCharType="begin"/>
        </w:r>
        <w:r w:rsidR="007870D8">
          <w:rPr>
            <w:webHidden/>
          </w:rPr>
          <w:instrText xml:space="preserve"> PAGEREF _Toc93501489 \h </w:instrText>
        </w:r>
        <w:r w:rsidR="007870D8">
          <w:rPr>
            <w:webHidden/>
          </w:rPr>
        </w:r>
        <w:r w:rsidR="007870D8">
          <w:rPr>
            <w:webHidden/>
          </w:rPr>
          <w:fldChar w:fldCharType="separate"/>
        </w:r>
        <w:r w:rsidR="007870D8">
          <w:rPr>
            <w:webHidden/>
          </w:rPr>
          <w:t>13</w:t>
        </w:r>
        <w:r w:rsidR="007870D8">
          <w:rPr>
            <w:webHidden/>
          </w:rPr>
          <w:fldChar w:fldCharType="end"/>
        </w:r>
      </w:hyperlink>
    </w:p>
    <w:p w14:paraId="76D13181" w14:textId="1A25E9E5" w:rsidR="007870D8" w:rsidRDefault="008D472C">
      <w:pPr>
        <w:pStyle w:val="TOC2"/>
        <w:rPr>
          <w:rFonts w:asciiTheme="minorHAnsi" w:eastAsiaTheme="minorEastAsia" w:hAnsiTheme="minorHAnsi" w:cstheme="minorBidi"/>
          <w:sz w:val="22"/>
          <w:szCs w:val="22"/>
          <w:lang w:val="en-US"/>
        </w:rPr>
      </w:pPr>
      <w:hyperlink w:anchor="_Toc93501490" w:history="1">
        <w:r w:rsidR="007870D8" w:rsidRPr="00F63B51">
          <w:rPr>
            <w:rStyle w:val="Hyperlink"/>
          </w:rPr>
          <w:t>5.4</w:t>
        </w:r>
        <w:r w:rsidR="007870D8">
          <w:rPr>
            <w:rFonts w:asciiTheme="minorHAnsi" w:eastAsiaTheme="minorEastAsia" w:hAnsiTheme="minorHAnsi" w:cstheme="minorBidi"/>
            <w:sz w:val="22"/>
            <w:szCs w:val="22"/>
            <w:lang w:val="en-US"/>
          </w:rPr>
          <w:tab/>
        </w:r>
        <w:r w:rsidR="007870D8" w:rsidRPr="00F63B51">
          <w:rPr>
            <w:rStyle w:val="Hyperlink"/>
          </w:rPr>
          <w:t>Detailed entity information</w:t>
        </w:r>
        <w:r w:rsidR="007870D8">
          <w:rPr>
            <w:webHidden/>
          </w:rPr>
          <w:tab/>
        </w:r>
        <w:r w:rsidR="007870D8">
          <w:rPr>
            <w:webHidden/>
          </w:rPr>
          <w:fldChar w:fldCharType="begin"/>
        </w:r>
        <w:r w:rsidR="007870D8">
          <w:rPr>
            <w:webHidden/>
          </w:rPr>
          <w:instrText xml:space="preserve"> PAGEREF _Toc93501490 \h </w:instrText>
        </w:r>
        <w:r w:rsidR="007870D8">
          <w:rPr>
            <w:webHidden/>
          </w:rPr>
        </w:r>
        <w:r w:rsidR="007870D8">
          <w:rPr>
            <w:webHidden/>
          </w:rPr>
          <w:fldChar w:fldCharType="separate"/>
        </w:r>
        <w:r w:rsidR="007870D8">
          <w:rPr>
            <w:webHidden/>
          </w:rPr>
          <w:t>14</w:t>
        </w:r>
        <w:r w:rsidR="007870D8">
          <w:rPr>
            <w:webHidden/>
          </w:rPr>
          <w:fldChar w:fldCharType="end"/>
        </w:r>
      </w:hyperlink>
    </w:p>
    <w:p w14:paraId="5265176D" w14:textId="212F0E7A" w:rsidR="007870D8" w:rsidRDefault="008D472C">
      <w:pPr>
        <w:pStyle w:val="TOC1"/>
        <w:rPr>
          <w:rFonts w:asciiTheme="minorHAnsi" w:eastAsiaTheme="minorEastAsia" w:hAnsiTheme="minorHAnsi" w:cstheme="minorBidi"/>
          <w:b w:val="0"/>
          <w:bCs w:val="0"/>
          <w:color w:val="auto"/>
          <w:sz w:val="22"/>
          <w:szCs w:val="22"/>
          <w:lang w:val="en-US"/>
        </w:rPr>
      </w:pPr>
      <w:hyperlink w:anchor="_Toc93501491" w:history="1">
        <w:r w:rsidR="007870D8" w:rsidRPr="00F63B51">
          <w:rPr>
            <w:rStyle w:val="Hyperlink"/>
          </w:rPr>
          <w:t>6.0</w:t>
        </w:r>
        <w:r w:rsidR="007870D8">
          <w:rPr>
            <w:rFonts w:asciiTheme="minorHAnsi" w:eastAsiaTheme="minorEastAsia" w:hAnsiTheme="minorHAnsi" w:cstheme="minorBidi"/>
            <w:b w:val="0"/>
            <w:bCs w:val="0"/>
            <w:color w:val="auto"/>
            <w:sz w:val="22"/>
            <w:szCs w:val="22"/>
            <w:lang w:val="en-US"/>
          </w:rPr>
          <w:tab/>
        </w:r>
        <w:r w:rsidR="007870D8" w:rsidRPr="00F63B51">
          <w:rPr>
            <w:rStyle w:val="Hyperlink"/>
          </w:rPr>
          <w:t>Error Reports</w:t>
        </w:r>
        <w:r w:rsidR="007870D8">
          <w:rPr>
            <w:webHidden/>
          </w:rPr>
          <w:tab/>
        </w:r>
        <w:r w:rsidR="007870D8">
          <w:rPr>
            <w:webHidden/>
          </w:rPr>
          <w:fldChar w:fldCharType="begin"/>
        </w:r>
        <w:r w:rsidR="007870D8">
          <w:rPr>
            <w:webHidden/>
          </w:rPr>
          <w:instrText xml:space="preserve"> PAGEREF _Toc93501491 \h </w:instrText>
        </w:r>
        <w:r w:rsidR="007870D8">
          <w:rPr>
            <w:webHidden/>
          </w:rPr>
        </w:r>
        <w:r w:rsidR="007870D8">
          <w:rPr>
            <w:webHidden/>
          </w:rPr>
          <w:fldChar w:fldCharType="separate"/>
        </w:r>
        <w:r w:rsidR="007870D8">
          <w:rPr>
            <w:webHidden/>
          </w:rPr>
          <w:t>15</w:t>
        </w:r>
        <w:r w:rsidR="007870D8">
          <w:rPr>
            <w:webHidden/>
          </w:rPr>
          <w:fldChar w:fldCharType="end"/>
        </w:r>
      </w:hyperlink>
    </w:p>
    <w:p w14:paraId="0B408A4A" w14:textId="169E28CC" w:rsidR="007870D8" w:rsidRDefault="008D472C">
      <w:pPr>
        <w:pStyle w:val="TOC2"/>
        <w:rPr>
          <w:rFonts w:asciiTheme="minorHAnsi" w:eastAsiaTheme="minorEastAsia" w:hAnsiTheme="minorHAnsi" w:cstheme="minorBidi"/>
          <w:sz w:val="22"/>
          <w:szCs w:val="22"/>
          <w:lang w:val="en-US"/>
        </w:rPr>
      </w:pPr>
      <w:hyperlink w:anchor="_Toc93501492" w:history="1">
        <w:r w:rsidR="007870D8" w:rsidRPr="00F63B51">
          <w:rPr>
            <w:rStyle w:val="Hyperlink"/>
          </w:rPr>
          <w:t>6.1</w:t>
        </w:r>
        <w:r w:rsidR="007870D8">
          <w:rPr>
            <w:rFonts w:asciiTheme="minorHAnsi" w:eastAsiaTheme="minorEastAsia" w:hAnsiTheme="minorHAnsi" w:cstheme="minorBidi"/>
            <w:sz w:val="22"/>
            <w:szCs w:val="22"/>
            <w:lang w:val="en-US"/>
          </w:rPr>
          <w:tab/>
        </w:r>
        <w:r w:rsidR="007870D8" w:rsidRPr="00F63B51">
          <w:rPr>
            <w:rStyle w:val="Hyperlink"/>
          </w:rPr>
          <w:t>View Error Reports</w:t>
        </w:r>
        <w:r w:rsidR="007870D8">
          <w:rPr>
            <w:webHidden/>
          </w:rPr>
          <w:tab/>
        </w:r>
        <w:r w:rsidR="007870D8">
          <w:rPr>
            <w:webHidden/>
          </w:rPr>
          <w:fldChar w:fldCharType="begin"/>
        </w:r>
        <w:r w:rsidR="007870D8">
          <w:rPr>
            <w:webHidden/>
          </w:rPr>
          <w:instrText xml:space="preserve"> PAGEREF _Toc93501492 \h </w:instrText>
        </w:r>
        <w:r w:rsidR="007870D8">
          <w:rPr>
            <w:webHidden/>
          </w:rPr>
        </w:r>
        <w:r w:rsidR="007870D8">
          <w:rPr>
            <w:webHidden/>
          </w:rPr>
          <w:fldChar w:fldCharType="separate"/>
        </w:r>
        <w:r w:rsidR="007870D8">
          <w:rPr>
            <w:webHidden/>
          </w:rPr>
          <w:t>15</w:t>
        </w:r>
        <w:r w:rsidR="007870D8">
          <w:rPr>
            <w:webHidden/>
          </w:rPr>
          <w:fldChar w:fldCharType="end"/>
        </w:r>
      </w:hyperlink>
    </w:p>
    <w:p w14:paraId="4605FC9E" w14:textId="25690741" w:rsidR="007870D8" w:rsidRDefault="008D472C">
      <w:pPr>
        <w:pStyle w:val="TOC2"/>
        <w:rPr>
          <w:rFonts w:asciiTheme="minorHAnsi" w:eastAsiaTheme="minorEastAsia" w:hAnsiTheme="minorHAnsi" w:cstheme="minorBidi"/>
          <w:sz w:val="22"/>
          <w:szCs w:val="22"/>
          <w:lang w:val="en-US"/>
        </w:rPr>
      </w:pPr>
      <w:hyperlink w:anchor="_Toc93501493" w:history="1">
        <w:r w:rsidR="007870D8" w:rsidRPr="00F63B51">
          <w:rPr>
            <w:rStyle w:val="Hyperlink"/>
          </w:rPr>
          <w:t>6.2</w:t>
        </w:r>
        <w:r w:rsidR="007870D8">
          <w:rPr>
            <w:rFonts w:asciiTheme="minorHAnsi" w:eastAsiaTheme="minorEastAsia" w:hAnsiTheme="minorHAnsi" w:cstheme="minorBidi"/>
            <w:sz w:val="22"/>
            <w:szCs w:val="22"/>
            <w:lang w:val="en-US"/>
          </w:rPr>
          <w:tab/>
        </w:r>
        <w:r w:rsidR="007870D8" w:rsidRPr="00F63B51">
          <w:rPr>
            <w:rStyle w:val="Hyperlink"/>
          </w:rPr>
          <w:t>Resolving Errors</w:t>
        </w:r>
        <w:r w:rsidR="007870D8">
          <w:rPr>
            <w:webHidden/>
          </w:rPr>
          <w:tab/>
        </w:r>
        <w:r w:rsidR="007870D8">
          <w:rPr>
            <w:webHidden/>
          </w:rPr>
          <w:fldChar w:fldCharType="begin"/>
        </w:r>
        <w:r w:rsidR="007870D8">
          <w:rPr>
            <w:webHidden/>
          </w:rPr>
          <w:instrText xml:space="preserve"> PAGEREF _Toc93501493 \h </w:instrText>
        </w:r>
        <w:r w:rsidR="007870D8">
          <w:rPr>
            <w:webHidden/>
          </w:rPr>
        </w:r>
        <w:r w:rsidR="007870D8">
          <w:rPr>
            <w:webHidden/>
          </w:rPr>
          <w:fldChar w:fldCharType="separate"/>
        </w:r>
        <w:r w:rsidR="007870D8">
          <w:rPr>
            <w:webHidden/>
          </w:rPr>
          <w:t>17</w:t>
        </w:r>
        <w:r w:rsidR="007870D8">
          <w:rPr>
            <w:webHidden/>
          </w:rPr>
          <w:fldChar w:fldCharType="end"/>
        </w:r>
      </w:hyperlink>
    </w:p>
    <w:p w14:paraId="6EB91B07" w14:textId="238E02D5" w:rsidR="007870D8" w:rsidRDefault="008D472C">
      <w:pPr>
        <w:pStyle w:val="TOC2"/>
        <w:rPr>
          <w:rFonts w:asciiTheme="minorHAnsi" w:eastAsiaTheme="minorEastAsia" w:hAnsiTheme="minorHAnsi" w:cstheme="minorBidi"/>
          <w:sz w:val="22"/>
          <w:szCs w:val="22"/>
          <w:lang w:val="en-US"/>
        </w:rPr>
      </w:pPr>
      <w:hyperlink w:anchor="_Toc93501494" w:history="1">
        <w:r w:rsidR="007870D8" w:rsidRPr="00F63B51">
          <w:rPr>
            <w:rStyle w:val="Hyperlink"/>
          </w:rPr>
          <w:t>6.3</w:t>
        </w:r>
        <w:r w:rsidR="007870D8">
          <w:rPr>
            <w:rFonts w:asciiTheme="minorHAnsi" w:eastAsiaTheme="minorEastAsia" w:hAnsiTheme="minorHAnsi" w:cstheme="minorBidi"/>
            <w:sz w:val="22"/>
            <w:szCs w:val="22"/>
            <w:lang w:val="en-US"/>
          </w:rPr>
          <w:tab/>
        </w:r>
        <w:r w:rsidR="007870D8" w:rsidRPr="00F63B51">
          <w:rPr>
            <w:rStyle w:val="Hyperlink"/>
          </w:rPr>
          <w:t>Repeat Errors Report</w:t>
        </w:r>
        <w:r w:rsidR="007870D8">
          <w:rPr>
            <w:webHidden/>
          </w:rPr>
          <w:tab/>
        </w:r>
        <w:r w:rsidR="007870D8">
          <w:rPr>
            <w:webHidden/>
          </w:rPr>
          <w:fldChar w:fldCharType="begin"/>
        </w:r>
        <w:r w:rsidR="007870D8">
          <w:rPr>
            <w:webHidden/>
          </w:rPr>
          <w:instrText xml:space="preserve"> PAGEREF _Toc93501494 \h </w:instrText>
        </w:r>
        <w:r w:rsidR="007870D8">
          <w:rPr>
            <w:webHidden/>
          </w:rPr>
        </w:r>
        <w:r w:rsidR="007870D8">
          <w:rPr>
            <w:webHidden/>
          </w:rPr>
          <w:fldChar w:fldCharType="separate"/>
        </w:r>
        <w:r w:rsidR="007870D8">
          <w:rPr>
            <w:webHidden/>
          </w:rPr>
          <w:t>19</w:t>
        </w:r>
        <w:r w:rsidR="007870D8">
          <w:rPr>
            <w:webHidden/>
          </w:rPr>
          <w:fldChar w:fldCharType="end"/>
        </w:r>
      </w:hyperlink>
    </w:p>
    <w:p w14:paraId="4E4ECF62" w14:textId="3B740C69" w:rsidR="007870D8" w:rsidRDefault="008D472C">
      <w:pPr>
        <w:pStyle w:val="TOC2"/>
        <w:rPr>
          <w:rFonts w:asciiTheme="minorHAnsi" w:eastAsiaTheme="minorEastAsia" w:hAnsiTheme="minorHAnsi" w:cstheme="minorBidi"/>
          <w:sz w:val="22"/>
          <w:szCs w:val="22"/>
          <w:lang w:val="en-US"/>
        </w:rPr>
      </w:pPr>
      <w:hyperlink w:anchor="_Toc93501495" w:history="1">
        <w:r w:rsidR="007870D8" w:rsidRPr="00F63B51">
          <w:rPr>
            <w:rStyle w:val="Hyperlink"/>
          </w:rPr>
          <w:t>6.4</w:t>
        </w:r>
        <w:r w:rsidR="007870D8">
          <w:rPr>
            <w:rFonts w:asciiTheme="minorHAnsi" w:eastAsiaTheme="minorEastAsia" w:hAnsiTheme="minorHAnsi" w:cstheme="minorBidi"/>
            <w:sz w:val="22"/>
            <w:szCs w:val="22"/>
            <w:lang w:val="en-US"/>
          </w:rPr>
          <w:tab/>
        </w:r>
        <w:r w:rsidR="007870D8" w:rsidRPr="00F63B51">
          <w:rPr>
            <w:rStyle w:val="Hyperlink"/>
          </w:rPr>
          <w:t>5-Year Edits Report – CCD only</w:t>
        </w:r>
        <w:r w:rsidR="007870D8">
          <w:rPr>
            <w:webHidden/>
          </w:rPr>
          <w:tab/>
        </w:r>
        <w:r w:rsidR="007870D8">
          <w:rPr>
            <w:webHidden/>
          </w:rPr>
          <w:fldChar w:fldCharType="begin"/>
        </w:r>
        <w:r w:rsidR="007870D8">
          <w:rPr>
            <w:webHidden/>
          </w:rPr>
          <w:instrText xml:space="preserve"> PAGEREF _Toc93501495 \h </w:instrText>
        </w:r>
        <w:r w:rsidR="007870D8">
          <w:rPr>
            <w:webHidden/>
          </w:rPr>
        </w:r>
        <w:r w:rsidR="007870D8">
          <w:rPr>
            <w:webHidden/>
          </w:rPr>
          <w:fldChar w:fldCharType="separate"/>
        </w:r>
        <w:r w:rsidR="007870D8">
          <w:rPr>
            <w:webHidden/>
          </w:rPr>
          <w:t>22</w:t>
        </w:r>
        <w:r w:rsidR="007870D8">
          <w:rPr>
            <w:webHidden/>
          </w:rPr>
          <w:fldChar w:fldCharType="end"/>
        </w:r>
      </w:hyperlink>
    </w:p>
    <w:p w14:paraId="4076B58C" w14:textId="63BE4D55" w:rsidR="007870D8" w:rsidRDefault="008D472C">
      <w:pPr>
        <w:pStyle w:val="TOC2"/>
        <w:rPr>
          <w:rFonts w:asciiTheme="minorHAnsi" w:eastAsiaTheme="minorEastAsia" w:hAnsiTheme="minorHAnsi" w:cstheme="minorBidi"/>
          <w:sz w:val="22"/>
          <w:szCs w:val="22"/>
          <w:lang w:val="en-US"/>
        </w:rPr>
      </w:pPr>
      <w:hyperlink w:anchor="_Toc93501496" w:history="1">
        <w:r w:rsidR="007870D8" w:rsidRPr="00F63B51">
          <w:rPr>
            <w:rStyle w:val="Hyperlink"/>
          </w:rPr>
          <w:t>6.5</w:t>
        </w:r>
        <w:r w:rsidR="007870D8">
          <w:rPr>
            <w:rFonts w:asciiTheme="minorHAnsi" w:eastAsiaTheme="minorEastAsia" w:hAnsiTheme="minorHAnsi" w:cstheme="minorBidi"/>
            <w:sz w:val="22"/>
            <w:szCs w:val="22"/>
            <w:lang w:val="en-US"/>
          </w:rPr>
          <w:tab/>
        </w:r>
        <w:r w:rsidR="007870D8" w:rsidRPr="00F63B51">
          <w:rPr>
            <w:rStyle w:val="Hyperlink"/>
          </w:rPr>
          <w:t>Additional Questions</w:t>
        </w:r>
        <w:r w:rsidR="007870D8">
          <w:rPr>
            <w:webHidden/>
          </w:rPr>
          <w:tab/>
        </w:r>
        <w:r w:rsidR="007870D8">
          <w:rPr>
            <w:webHidden/>
          </w:rPr>
          <w:fldChar w:fldCharType="begin"/>
        </w:r>
        <w:r w:rsidR="007870D8">
          <w:rPr>
            <w:webHidden/>
          </w:rPr>
          <w:instrText xml:space="preserve"> PAGEREF _Toc93501496 \h </w:instrText>
        </w:r>
        <w:r w:rsidR="007870D8">
          <w:rPr>
            <w:webHidden/>
          </w:rPr>
        </w:r>
        <w:r w:rsidR="007870D8">
          <w:rPr>
            <w:webHidden/>
          </w:rPr>
          <w:fldChar w:fldCharType="separate"/>
        </w:r>
        <w:r w:rsidR="007870D8">
          <w:rPr>
            <w:webHidden/>
          </w:rPr>
          <w:t>23</w:t>
        </w:r>
        <w:r w:rsidR="007870D8">
          <w:rPr>
            <w:webHidden/>
          </w:rPr>
          <w:fldChar w:fldCharType="end"/>
        </w:r>
      </w:hyperlink>
    </w:p>
    <w:p w14:paraId="251F989F" w14:textId="0990731A" w:rsidR="007870D8" w:rsidRDefault="008D472C">
      <w:pPr>
        <w:pStyle w:val="TOC1"/>
        <w:rPr>
          <w:rFonts w:asciiTheme="minorHAnsi" w:eastAsiaTheme="minorEastAsia" w:hAnsiTheme="minorHAnsi" w:cstheme="minorBidi"/>
          <w:b w:val="0"/>
          <w:bCs w:val="0"/>
          <w:color w:val="auto"/>
          <w:sz w:val="22"/>
          <w:szCs w:val="22"/>
          <w:lang w:val="en-US"/>
        </w:rPr>
      </w:pPr>
      <w:hyperlink w:anchor="_Toc93501497" w:history="1">
        <w:r w:rsidR="007870D8" w:rsidRPr="00F63B51">
          <w:rPr>
            <w:rStyle w:val="Hyperlink"/>
          </w:rPr>
          <w:t>7.0</w:t>
        </w:r>
        <w:r w:rsidR="007870D8">
          <w:rPr>
            <w:rFonts w:asciiTheme="minorHAnsi" w:eastAsiaTheme="minorEastAsia" w:hAnsiTheme="minorHAnsi" w:cstheme="minorBidi"/>
            <w:b w:val="0"/>
            <w:bCs w:val="0"/>
            <w:color w:val="auto"/>
            <w:sz w:val="22"/>
            <w:szCs w:val="22"/>
            <w:lang w:val="en-US"/>
          </w:rPr>
          <w:tab/>
        </w:r>
        <w:r w:rsidR="007870D8" w:rsidRPr="00F63B51">
          <w:rPr>
            <w:rStyle w:val="Hyperlink"/>
          </w:rPr>
          <w:t>Notification Report</w:t>
        </w:r>
        <w:r w:rsidR="007870D8">
          <w:rPr>
            <w:webHidden/>
          </w:rPr>
          <w:tab/>
        </w:r>
        <w:r w:rsidR="007870D8">
          <w:rPr>
            <w:webHidden/>
          </w:rPr>
          <w:fldChar w:fldCharType="begin"/>
        </w:r>
        <w:r w:rsidR="007870D8">
          <w:rPr>
            <w:webHidden/>
          </w:rPr>
          <w:instrText xml:space="preserve"> PAGEREF _Toc93501497 \h </w:instrText>
        </w:r>
        <w:r w:rsidR="007870D8">
          <w:rPr>
            <w:webHidden/>
          </w:rPr>
        </w:r>
        <w:r w:rsidR="007870D8">
          <w:rPr>
            <w:webHidden/>
          </w:rPr>
          <w:fldChar w:fldCharType="separate"/>
        </w:r>
        <w:r w:rsidR="007870D8">
          <w:rPr>
            <w:webHidden/>
          </w:rPr>
          <w:t>25</w:t>
        </w:r>
        <w:r w:rsidR="007870D8">
          <w:rPr>
            <w:webHidden/>
          </w:rPr>
          <w:fldChar w:fldCharType="end"/>
        </w:r>
      </w:hyperlink>
    </w:p>
    <w:p w14:paraId="482EE0A8" w14:textId="2855B306" w:rsidR="007870D8" w:rsidRDefault="008D472C">
      <w:pPr>
        <w:pStyle w:val="TOC1"/>
        <w:rPr>
          <w:rFonts w:asciiTheme="minorHAnsi" w:eastAsiaTheme="minorEastAsia" w:hAnsiTheme="minorHAnsi" w:cstheme="minorBidi"/>
          <w:b w:val="0"/>
          <w:bCs w:val="0"/>
          <w:color w:val="auto"/>
          <w:sz w:val="22"/>
          <w:szCs w:val="22"/>
          <w:lang w:val="en-US"/>
        </w:rPr>
      </w:pPr>
      <w:hyperlink w:anchor="_Toc93501498" w:history="1">
        <w:r w:rsidR="007870D8" w:rsidRPr="00F63B51">
          <w:rPr>
            <w:rStyle w:val="Hyperlink"/>
          </w:rPr>
          <w:t>8.0</w:t>
        </w:r>
        <w:r w:rsidR="007870D8">
          <w:rPr>
            <w:rFonts w:asciiTheme="minorHAnsi" w:eastAsiaTheme="minorEastAsia" w:hAnsiTheme="minorHAnsi" w:cstheme="minorBidi"/>
            <w:b w:val="0"/>
            <w:bCs w:val="0"/>
            <w:color w:val="auto"/>
            <w:sz w:val="22"/>
            <w:szCs w:val="22"/>
            <w:lang w:val="en-US"/>
          </w:rPr>
          <w:tab/>
        </w:r>
        <w:r w:rsidR="007870D8" w:rsidRPr="00F63B51">
          <w:rPr>
            <w:rStyle w:val="Hyperlink"/>
          </w:rPr>
          <w:t>User Support</w:t>
        </w:r>
        <w:r w:rsidR="007870D8">
          <w:rPr>
            <w:webHidden/>
          </w:rPr>
          <w:tab/>
        </w:r>
        <w:r w:rsidR="007870D8">
          <w:rPr>
            <w:webHidden/>
          </w:rPr>
          <w:fldChar w:fldCharType="begin"/>
        </w:r>
        <w:r w:rsidR="007870D8">
          <w:rPr>
            <w:webHidden/>
          </w:rPr>
          <w:instrText xml:space="preserve"> PAGEREF _Toc93501498 \h </w:instrText>
        </w:r>
        <w:r w:rsidR="007870D8">
          <w:rPr>
            <w:webHidden/>
          </w:rPr>
        </w:r>
        <w:r w:rsidR="007870D8">
          <w:rPr>
            <w:webHidden/>
          </w:rPr>
          <w:fldChar w:fldCharType="separate"/>
        </w:r>
        <w:r w:rsidR="007870D8">
          <w:rPr>
            <w:webHidden/>
          </w:rPr>
          <w:t>27</w:t>
        </w:r>
        <w:r w:rsidR="007870D8">
          <w:rPr>
            <w:webHidden/>
          </w:rPr>
          <w:fldChar w:fldCharType="end"/>
        </w:r>
      </w:hyperlink>
    </w:p>
    <w:p w14:paraId="5A634E41" w14:textId="3F1DDBE2" w:rsidR="001B6F63" w:rsidRPr="00F32A39" w:rsidRDefault="00F40F5E" w:rsidP="005B6ED0">
      <w:pPr>
        <w:pStyle w:val="TOC1"/>
        <w:rPr>
          <w:lang w:val="en-US"/>
        </w:rPr>
        <w:sectPr w:rsidR="001B6F63" w:rsidRPr="00F32A39">
          <w:footerReference w:type="default" r:id="rId14"/>
          <w:pgSz w:w="12240" w:h="15840"/>
          <w:pgMar w:top="720" w:right="1440" w:bottom="1440" w:left="1440" w:header="720" w:footer="576" w:gutter="0"/>
          <w:pgNumType w:fmt="lowerRoman"/>
          <w:cols w:space="720"/>
        </w:sectPr>
      </w:pPr>
      <w:r>
        <w:rPr>
          <w:lang w:val="en-US"/>
        </w:rPr>
        <w:fldChar w:fldCharType="end"/>
      </w:r>
    </w:p>
    <w:p w14:paraId="2EBDEEE1" w14:textId="77777777" w:rsidR="008A35BB" w:rsidRPr="00F32A39" w:rsidRDefault="008A35BB" w:rsidP="009561C5">
      <w:pPr>
        <w:pStyle w:val="PropHead1"/>
        <w:numPr>
          <w:ilvl w:val="0"/>
          <w:numId w:val="2"/>
        </w:numPr>
        <w:outlineLvl w:val="0"/>
      </w:pPr>
      <w:bookmarkStart w:id="4" w:name="_Toc429987419"/>
      <w:bookmarkStart w:id="5" w:name="_Toc433616461"/>
      <w:bookmarkStart w:id="6" w:name="_Toc93501467"/>
      <w:r w:rsidRPr="00F32A39">
        <w:lastRenderedPageBreak/>
        <w:t>INTRODUCTION</w:t>
      </w:r>
      <w:bookmarkEnd w:id="4"/>
      <w:bookmarkEnd w:id="5"/>
      <w:bookmarkEnd w:id="6"/>
    </w:p>
    <w:p w14:paraId="4781EA5B" w14:textId="77777777" w:rsidR="00A81232" w:rsidRPr="00F32A39" w:rsidRDefault="00A81232" w:rsidP="00A81232">
      <w:pPr>
        <w:pStyle w:val="PropHead2"/>
        <w:numPr>
          <w:ilvl w:val="1"/>
          <w:numId w:val="2"/>
        </w:numPr>
        <w:outlineLvl w:val="1"/>
      </w:pPr>
      <w:bookmarkStart w:id="7" w:name="_Toc433616464"/>
      <w:bookmarkStart w:id="8" w:name="_Toc93501468"/>
      <w:bookmarkStart w:id="9" w:name="_Toc433616462"/>
      <w:r w:rsidRPr="00F32A39">
        <w:t>Document Purpose</w:t>
      </w:r>
      <w:bookmarkEnd w:id="7"/>
      <w:bookmarkEnd w:id="8"/>
    </w:p>
    <w:p w14:paraId="5E087CDF" w14:textId="77777777" w:rsidR="00A81232" w:rsidRDefault="00A81232" w:rsidP="00810311">
      <w:pPr>
        <w:spacing w:before="120" w:after="120"/>
        <w:rPr>
          <w:lang w:val="en-US"/>
        </w:rPr>
      </w:pPr>
      <w:r w:rsidRPr="00F32A39">
        <w:rPr>
          <w:lang w:val="en-US"/>
        </w:rPr>
        <w:t xml:space="preserve">The purpose of this guide is to provide state users with the information needed to use the </w:t>
      </w:r>
      <w:r w:rsidR="00F40F5E" w:rsidRPr="00F32A39">
        <w:rPr>
          <w:lang w:val="en-US"/>
        </w:rPr>
        <w:t>Data Management System (DMS)</w:t>
      </w:r>
      <w:r w:rsidRPr="00F32A39">
        <w:rPr>
          <w:lang w:val="en-US"/>
        </w:rPr>
        <w:t>.</w:t>
      </w:r>
    </w:p>
    <w:p w14:paraId="06AB72B9" w14:textId="77777777" w:rsidR="001B6F63" w:rsidRPr="00F32A39" w:rsidRDefault="006522EF" w:rsidP="00810311">
      <w:pPr>
        <w:pStyle w:val="PropHead2"/>
        <w:numPr>
          <w:ilvl w:val="1"/>
          <w:numId w:val="2"/>
        </w:numPr>
        <w:spacing w:before="240"/>
        <w:outlineLvl w:val="1"/>
      </w:pPr>
      <w:bookmarkStart w:id="10" w:name="_Toc93501469"/>
      <w:r w:rsidRPr="00F32A39">
        <w:t>Data Management System (DMS)</w:t>
      </w:r>
      <w:r w:rsidR="001B6F63" w:rsidRPr="00F32A39">
        <w:t xml:space="preserve"> Overview</w:t>
      </w:r>
      <w:bookmarkEnd w:id="9"/>
      <w:bookmarkEnd w:id="10"/>
    </w:p>
    <w:p w14:paraId="7A5CD269" w14:textId="405DB632" w:rsidR="007462FC" w:rsidRPr="00F32A39" w:rsidRDefault="00033783" w:rsidP="00464FF3">
      <w:pPr>
        <w:spacing w:before="120" w:after="120"/>
        <w:rPr>
          <w:lang w:val="en-US"/>
        </w:rPr>
      </w:pPr>
      <w:r w:rsidRPr="00F32A39">
        <w:rPr>
          <w:lang w:val="en-US"/>
        </w:rPr>
        <w:t xml:space="preserve">The </w:t>
      </w:r>
      <w:r w:rsidR="00906AE4" w:rsidRPr="00F32A39">
        <w:rPr>
          <w:lang w:val="en-US"/>
        </w:rPr>
        <w:t xml:space="preserve">DMS is an </w:t>
      </w:r>
      <w:r w:rsidRPr="00F32A39">
        <w:rPr>
          <w:lang w:val="en-US"/>
        </w:rPr>
        <w:t xml:space="preserve">online system designed to manage </w:t>
      </w:r>
      <w:r w:rsidR="00B31975">
        <w:rPr>
          <w:lang w:val="en-US"/>
        </w:rPr>
        <w:t xml:space="preserve">the collection of </w:t>
      </w:r>
      <w:r w:rsidR="00B31975" w:rsidRPr="00B31975">
        <w:rPr>
          <w:lang w:val="en-US"/>
        </w:rPr>
        <w:t>ED</w:t>
      </w:r>
      <w:r w:rsidR="00B31975" w:rsidRPr="00B31975">
        <w:rPr>
          <w:i/>
          <w:lang w:val="en-US"/>
        </w:rPr>
        <w:t>Facts</w:t>
      </w:r>
      <w:r w:rsidR="00B31975">
        <w:rPr>
          <w:lang w:val="en-US"/>
        </w:rPr>
        <w:t xml:space="preserve"> files pertaining to </w:t>
      </w:r>
      <w:r w:rsidRPr="00B31975">
        <w:rPr>
          <w:lang w:val="en-US"/>
        </w:rPr>
        <w:t>the</w:t>
      </w:r>
      <w:r w:rsidRPr="00F32A39">
        <w:rPr>
          <w:lang w:val="en-US"/>
        </w:rPr>
        <w:t xml:space="preserve"> Common Core of Data (CCD) </w:t>
      </w:r>
      <w:r w:rsidR="00B31975">
        <w:rPr>
          <w:lang w:val="en-US"/>
        </w:rPr>
        <w:t>and the Gun</w:t>
      </w:r>
      <w:r w:rsidR="004B33C1">
        <w:rPr>
          <w:lang w:val="en-US"/>
        </w:rPr>
        <w:t>-</w:t>
      </w:r>
      <w:r w:rsidR="00B31975">
        <w:rPr>
          <w:lang w:val="en-US"/>
        </w:rPr>
        <w:t>Free Schools Act (GFSA)</w:t>
      </w:r>
      <w:r w:rsidRPr="00F32A39">
        <w:rPr>
          <w:lang w:val="en-US"/>
        </w:rPr>
        <w:t xml:space="preserve">. </w:t>
      </w:r>
      <w:r w:rsidR="00906AE4" w:rsidRPr="00F32A39">
        <w:rPr>
          <w:lang w:val="en-US"/>
        </w:rPr>
        <w:t xml:space="preserve">State </w:t>
      </w:r>
      <w:r w:rsidR="00C63E70" w:rsidRPr="00F32A39">
        <w:rPr>
          <w:lang w:val="en-US"/>
        </w:rPr>
        <w:t>e</w:t>
      </w:r>
      <w:r w:rsidR="00906AE4" w:rsidRPr="00F32A39">
        <w:rPr>
          <w:lang w:val="en-US"/>
        </w:rPr>
        <w:t xml:space="preserve">ducation </w:t>
      </w:r>
      <w:r w:rsidR="00C63E70" w:rsidRPr="00F32A39">
        <w:rPr>
          <w:lang w:val="en-US"/>
        </w:rPr>
        <w:t>a</w:t>
      </w:r>
      <w:r w:rsidR="00906AE4" w:rsidRPr="00F32A39">
        <w:rPr>
          <w:lang w:val="en-US"/>
        </w:rPr>
        <w:t>gencies (SEAs) submit all data through</w:t>
      </w:r>
      <w:r w:rsidR="006522EF" w:rsidRPr="00F32A39">
        <w:rPr>
          <w:lang w:val="en-US"/>
        </w:rPr>
        <w:t xml:space="preserve"> the ED</w:t>
      </w:r>
      <w:r w:rsidR="006522EF" w:rsidRPr="00F32A39">
        <w:rPr>
          <w:i/>
          <w:lang w:val="en-US"/>
        </w:rPr>
        <w:t>Facts</w:t>
      </w:r>
      <w:r w:rsidR="006522EF" w:rsidRPr="00F32A39">
        <w:rPr>
          <w:lang w:val="en-US"/>
        </w:rPr>
        <w:t xml:space="preserve"> S</w:t>
      </w:r>
      <w:r w:rsidRPr="00F32A39">
        <w:rPr>
          <w:lang w:val="en-US"/>
        </w:rPr>
        <w:t xml:space="preserve">ubmission </w:t>
      </w:r>
      <w:r w:rsidR="006522EF" w:rsidRPr="00F32A39">
        <w:rPr>
          <w:lang w:val="en-US"/>
        </w:rPr>
        <w:t>S</w:t>
      </w:r>
      <w:r w:rsidRPr="00F32A39">
        <w:rPr>
          <w:lang w:val="en-US"/>
        </w:rPr>
        <w:t>ystem (ESS)</w:t>
      </w:r>
      <w:r w:rsidR="00C63E70" w:rsidRPr="00F32A39">
        <w:rPr>
          <w:lang w:val="en-US"/>
        </w:rPr>
        <w:t>;</w:t>
      </w:r>
      <w:r w:rsidR="00906AE4" w:rsidRPr="00F32A39">
        <w:rPr>
          <w:lang w:val="en-US"/>
        </w:rPr>
        <w:t xml:space="preserve"> final data processing take</w:t>
      </w:r>
      <w:r w:rsidR="001D64C1">
        <w:rPr>
          <w:lang w:val="en-US"/>
        </w:rPr>
        <w:t>s</w:t>
      </w:r>
      <w:r w:rsidR="00906AE4" w:rsidRPr="00F32A39">
        <w:rPr>
          <w:lang w:val="en-US"/>
        </w:rPr>
        <w:t xml:space="preserve"> place through the DMS.</w:t>
      </w:r>
      <w:r w:rsidR="00D67240">
        <w:rPr>
          <w:lang w:val="en-US"/>
        </w:rPr>
        <w:t xml:space="preserve"> </w:t>
      </w:r>
      <w:r w:rsidR="00906AE4" w:rsidRPr="00F32A39">
        <w:rPr>
          <w:lang w:val="en-US"/>
        </w:rPr>
        <w:t>S</w:t>
      </w:r>
      <w:r w:rsidR="007462FC" w:rsidRPr="00F32A39">
        <w:rPr>
          <w:lang w:val="en-US"/>
        </w:rPr>
        <w:t>tates use the DMS to review and respond to error reports, monitor data processing, and verify that resubmitted data files (resubmitted through ESS) resolve outstanding data issues.</w:t>
      </w:r>
      <w:r w:rsidR="00D67240">
        <w:rPr>
          <w:lang w:val="en-US"/>
        </w:rPr>
        <w:t xml:space="preserve"> </w:t>
      </w:r>
    </w:p>
    <w:p w14:paraId="5600F09E" w14:textId="387256A4" w:rsidR="00B667FB" w:rsidRPr="00F32A39" w:rsidRDefault="007462FC" w:rsidP="00464FF3">
      <w:pPr>
        <w:spacing w:before="120" w:after="120"/>
        <w:rPr>
          <w:lang w:val="en-US"/>
        </w:rPr>
      </w:pPr>
      <w:r w:rsidRPr="00F32A39">
        <w:rPr>
          <w:lang w:val="en-US"/>
        </w:rPr>
        <w:t>One of the primary goals of the DMS is to increase the level of transparency in data processing.</w:t>
      </w:r>
      <w:r w:rsidR="00D67240">
        <w:rPr>
          <w:lang w:val="en-US"/>
        </w:rPr>
        <w:t xml:space="preserve"> </w:t>
      </w:r>
      <w:r w:rsidRPr="00F32A39">
        <w:rPr>
          <w:lang w:val="en-US"/>
        </w:rPr>
        <w:t xml:space="preserve">As soon as data are submitted through ESS and </w:t>
      </w:r>
      <w:r w:rsidR="009E6F6A">
        <w:rPr>
          <w:lang w:val="en-US"/>
        </w:rPr>
        <w:t>replicated</w:t>
      </w:r>
      <w:r w:rsidR="009E6F6A" w:rsidRPr="00F32A39">
        <w:rPr>
          <w:lang w:val="en-US"/>
        </w:rPr>
        <w:t xml:space="preserve"> </w:t>
      </w:r>
      <w:r w:rsidR="00906AE4" w:rsidRPr="00F32A39">
        <w:rPr>
          <w:lang w:val="en-US"/>
        </w:rPr>
        <w:t>to the</w:t>
      </w:r>
      <w:r w:rsidRPr="00F32A39">
        <w:rPr>
          <w:lang w:val="en-US"/>
        </w:rPr>
        <w:t xml:space="preserve"> DMS, SEA users </w:t>
      </w:r>
      <w:r w:rsidR="001D64C1">
        <w:rPr>
          <w:lang w:val="en-US"/>
        </w:rPr>
        <w:t>can</w:t>
      </w:r>
      <w:r w:rsidRPr="00F32A39">
        <w:rPr>
          <w:lang w:val="en-US"/>
        </w:rPr>
        <w:t xml:space="preserve"> view error reports by logging into the </w:t>
      </w:r>
      <w:r w:rsidR="00906AE4" w:rsidRPr="00F32A39">
        <w:rPr>
          <w:lang w:val="en-US"/>
        </w:rPr>
        <w:t>system</w:t>
      </w:r>
      <w:r w:rsidRPr="00F32A39">
        <w:rPr>
          <w:lang w:val="en-US"/>
        </w:rPr>
        <w:t>.</w:t>
      </w:r>
      <w:r w:rsidR="00D67240">
        <w:rPr>
          <w:lang w:val="en-US"/>
        </w:rPr>
        <w:t xml:space="preserve"> </w:t>
      </w:r>
      <w:r w:rsidR="00B80D4F">
        <w:rPr>
          <w:lang w:val="en-US"/>
        </w:rPr>
        <w:t>Th</w:t>
      </w:r>
      <w:r w:rsidRPr="00F32A39">
        <w:rPr>
          <w:lang w:val="en-US"/>
        </w:rPr>
        <w:t>e DMS includes a comment system that allows SEAs to provide responses and explanations for data anomalies identified in the error reports.</w:t>
      </w:r>
      <w:r w:rsidR="00D67240">
        <w:rPr>
          <w:lang w:val="en-US"/>
        </w:rPr>
        <w:t xml:space="preserve"> </w:t>
      </w:r>
      <w:r w:rsidR="001008AE">
        <w:rPr>
          <w:lang w:val="en-US"/>
        </w:rPr>
        <w:t xml:space="preserve">DMS </w:t>
      </w:r>
      <w:r w:rsidR="00B80D4F">
        <w:rPr>
          <w:lang w:val="en-US"/>
        </w:rPr>
        <w:t>D</w:t>
      </w:r>
      <w:r w:rsidR="00B924ED">
        <w:rPr>
          <w:lang w:val="en-US"/>
        </w:rPr>
        <w:t>ata</w:t>
      </w:r>
      <w:r w:rsidR="006522EF" w:rsidRPr="00F32A39">
        <w:rPr>
          <w:lang w:val="en-US"/>
        </w:rPr>
        <w:t xml:space="preserve"> </w:t>
      </w:r>
      <w:r w:rsidR="00A34F6A">
        <w:rPr>
          <w:lang w:val="en-US"/>
        </w:rPr>
        <w:t>A</w:t>
      </w:r>
      <w:r w:rsidR="006522EF" w:rsidRPr="00F32A39">
        <w:rPr>
          <w:lang w:val="en-US"/>
        </w:rPr>
        <w:t xml:space="preserve">nalysts working with the U.S. Department of Education (ED) have access to the same error reports and </w:t>
      </w:r>
      <w:r w:rsidR="001D64C1">
        <w:rPr>
          <w:lang w:val="en-US"/>
        </w:rPr>
        <w:t>can</w:t>
      </w:r>
      <w:r w:rsidR="006522EF" w:rsidRPr="00F32A39">
        <w:rPr>
          <w:lang w:val="en-US"/>
        </w:rPr>
        <w:t xml:space="preserve"> review state comments </w:t>
      </w:r>
      <w:r w:rsidR="00566ABD">
        <w:rPr>
          <w:lang w:val="en-US"/>
        </w:rPr>
        <w:t>and explanations in real time.</w:t>
      </w:r>
      <w:r w:rsidR="001220C9">
        <w:rPr>
          <w:lang w:val="en-US"/>
        </w:rPr>
        <w:t xml:space="preserve"> </w:t>
      </w:r>
      <w:r w:rsidR="00033783" w:rsidRPr="00F32A39">
        <w:rPr>
          <w:lang w:val="en-US"/>
        </w:rPr>
        <w:t>The</w:t>
      </w:r>
      <w:r w:rsidR="00F227EC">
        <w:rPr>
          <w:lang w:val="en-US"/>
        </w:rPr>
        <w:t xml:space="preserve"> </w:t>
      </w:r>
      <w:r w:rsidR="00033783" w:rsidRPr="00F32A39">
        <w:rPr>
          <w:lang w:val="en-US"/>
        </w:rPr>
        <w:t xml:space="preserve">DMS </w:t>
      </w:r>
      <w:r w:rsidR="00B15830" w:rsidRPr="00F32A39">
        <w:rPr>
          <w:lang w:val="en-US"/>
        </w:rPr>
        <w:t>increase</w:t>
      </w:r>
      <w:r w:rsidR="001D64C1">
        <w:rPr>
          <w:lang w:val="en-US"/>
        </w:rPr>
        <w:t>s</w:t>
      </w:r>
      <w:r w:rsidR="00B15830" w:rsidRPr="00F32A39">
        <w:rPr>
          <w:lang w:val="en-US"/>
        </w:rPr>
        <w:t xml:space="preserve"> transparency </w:t>
      </w:r>
      <w:r w:rsidR="00B80D4F">
        <w:rPr>
          <w:lang w:val="en-US"/>
        </w:rPr>
        <w:t xml:space="preserve">and </w:t>
      </w:r>
      <w:r w:rsidR="00B15830" w:rsidRPr="00F32A39">
        <w:rPr>
          <w:lang w:val="en-US"/>
        </w:rPr>
        <w:t>reduce</w:t>
      </w:r>
      <w:r w:rsidR="001D64C1">
        <w:rPr>
          <w:lang w:val="en-US"/>
        </w:rPr>
        <w:t>s</w:t>
      </w:r>
      <w:r w:rsidR="00B15830" w:rsidRPr="00F32A39">
        <w:rPr>
          <w:lang w:val="en-US"/>
        </w:rPr>
        <w:t xml:space="preserve"> the data collection burden on states by creating a</w:t>
      </w:r>
      <w:r w:rsidR="00033783" w:rsidRPr="00F32A39">
        <w:rPr>
          <w:lang w:val="en-US"/>
        </w:rPr>
        <w:t xml:space="preserve"> smoother and quicker </w:t>
      </w:r>
      <w:r w:rsidR="00B15830" w:rsidRPr="00F32A39">
        <w:rPr>
          <w:lang w:val="en-US"/>
        </w:rPr>
        <w:t xml:space="preserve">data edit </w:t>
      </w:r>
      <w:r w:rsidR="00033783" w:rsidRPr="00F32A39">
        <w:rPr>
          <w:lang w:val="en-US"/>
        </w:rPr>
        <w:t>process</w:t>
      </w:r>
      <w:r w:rsidR="00B15830" w:rsidRPr="00F32A39">
        <w:rPr>
          <w:lang w:val="en-US"/>
        </w:rPr>
        <w:t>.</w:t>
      </w:r>
      <w:r w:rsidR="00D67240">
        <w:rPr>
          <w:lang w:val="en-US"/>
        </w:rPr>
        <w:t xml:space="preserve"> </w:t>
      </w:r>
    </w:p>
    <w:p w14:paraId="70CC4F22" w14:textId="376AE0C7" w:rsidR="001B6F63" w:rsidRPr="00F32A39" w:rsidRDefault="001B6F63" w:rsidP="009561C5">
      <w:pPr>
        <w:pStyle w:val="PropHead2"/>
        <w:numPr>
          <w:ilvl w:val="1"/>
          <w:numId w:val="2"/>
        </w:numPr>
        <w:outlineLvl w:val="1"/>
      </w:pPr>
      <w:bookmarkStart w:id="11" w:name="_Toc433616465"/>
      <w:bookmarkStart w:id="12" w:name="_Toc93501470"/>
      <w:r w:rsidRPr="00F32A39">
        <w:t>Document Organization</w:t>
      </w:r>
      <w:bookmarkEnd w:id="11"/>
      <w:bookmarkEnd w:id="12"/>
    </w:p>
    <w:p w14:paraId="6904CF5F" w14:textId="77777777" w:rsidR="001B6F63" w:rsidRPr="00F32A39" w:rsidRDefault="001B6F63" w:rsidP="001B6F63">
      <w:pPr>
        <w:rPr>
          <w:lang w:val="en-US"/>
        </w:rPr>
      </w:pPr>
      <w:r w:rsidRPr="00F32A39">
        <w:rPr>
          <w:lang w:val="en-US"/>
        </w:rPr>
        <w:t>This document is organized as follows:</w:t>
      </w:r>
    </w:p>
    <w:bookmarkEnd w:id="2"/>
    <w:bookmarkEnd w:id="3"/>
    <w:p w14:paraId="789471CF" w14:textId="56CB504D" w:rsidR="001B6F63" w:rsidRPr="00F32A39" w:rsidRDefault="001B6F63" w:rsidP="009561C5">
      <w:pPr>
        <w:pStyle w:val="NormalWeb"/>
        <w:numPr>
          <w:ilvl w:val="0"/>
          <w:numId w:val="3"/>
        </w:numPr>
        <w:spacing w:before="60" w:beforeAutospacing="0" w:after="60" w:afterAutospacing="0"/>
      </w:pPr>
      <w:r w:rsidRPr="00F32A39">
        <w:t>Section 2</w:t>
      </w:r>
      <w:r w:rsidR="00427A21">
        <w:t xml:space="preserve"> provides a high-level illustration of the data flow</w:t>
      </w:r>
      <w:r w:rsidR="00856A6C">
        <w:t>;</w:t>
      </w:r>
    </w:p>
    <w:p w14:paraId="71DF0D87" w14:textId="5AB45D58" w:rsidR="001B6F63" w:rsidRPr="00F32A39" w:rsidRDefault="001B6F63" w:rsidP="009561C5">
      <w:pPr>
        <w:pStyle w:val="NormalWeb"/>
        <w:numPr>
          <w:ilvl w:val="0"/>
          <w:numId w:val="3"/>
        </w:numPr>
        <w:spacing w:before="60" w:beforeAutospacing="0" w:after="60" w:afterAutospacing="0"/>
      </w:pPr>
      <w:r w:rsidRPr="00F32A39">
        <w:t>Section 3</w:t>
      </w:r>
      <w:r w:rsidR="00D67240">
        <w:t xml:space="preserve"> </w:t>
      </w:r>
      <w:r w:rsidR="00427A21">
        <w:t>assists uses with l</w:t>
      </w:r>
      <w:r w:rsidRPr="00F32A39">
        <w:t xml:space="preserve">ogging into the DMS and </w:t>
      </w:r>
      <w:r w:rsidR="00427A21">
        <w:t>a</w:t>
      </w:r>
      <w:r w:rsidRPr="00F32A39">
        <w:t xml:space="preserve">ssigning </w:t>
      </w:r>
      <w:r w:rsidR="00427A21">
        <w:t>u</w:t>
      </w:r>
      <w:r w:rsidRPr="00F32A39">
        <w:t xml:space="preserve">ser </w:t>
      </w:r>
      <w:r w:rsidR="00427A21">
        <w:t>p</w:t>
      </w:r>
      <w:r w:rsidRPr="00F32A39">
        <w:t>ermissions</w:t>
      </w:r>
      <w:r w:rsidR="00856A6C">
        <w:t>;</w:t>
      </w:r>
    </w:p>
    <w:p w14:paraId="1516F3A6" w14:textId="1D1AEEDD" w:rsidR="001B6F63" w:rsidRPr="00F32A39" w:rsidRDefault="001B6F63" w:rsidP="009561C5">
      <w:pPr>
        <w:pStyle w:val="NormalWeb"/>
        <w:numPr>
          <w:ilvl w:val="0"/>
          <w:numId w:val="3"/>
        </w:numPr>
        <w:spacing w:before="60" w:beforeAutospacing="0" w:after="60" w:afterAutospacing="0"/>
      </w:pPr>
      <w:r w:rsidRPr="00F32A39">
        <w:t>Section 4</w:t>
      </w:r>
      <w:r w:rsidR="00D67240">
        <w:t xml:space="preserve"> </w:t>
      </w:r>
      <w:r w:rsidR="00427A21">
        <w:t xml:space="preserve">shows the </w:t>
      </w:r>
      <w:r w:rsidR="00427A21" w:rsidRPr="00F32A39">
        <w:t xml:space="preserve">landing page that SEA users </w:t>
      </w:r>
      <w:r w:rsidR="00427A21">
        <w:t>are</w:t>
      </w:r>
      <w:r w:rsidR="00427A21" w:rsidRPr="00F32A39">
        <w:t xml:space="preserve"> directed </w:t>
      </w:r>
      <w:r w:rsidR="00427A21">
        <w:t xml:space="preserve">to </w:t>
      </w:r>
      <w:r w:rsidR="00427A21" w:rsidRPr="00F32A39">
        <w:t>after log</w:t>
      </w:r>
      <w:r w:rsidR="00427A21">
        <w:t xml:space="preserve">ging into the </w:t>
      </w:r>
      <w:r w:rsidRPr="00F32A39">
        <w:t>DMS</w:t>
      </w:r>
      <w:r w:rsidR="00856A6C">
        <w:t>;</w:t>
      </w:r>
    </w:p>
    <w:p w14:paraId="2C8DE7AB" w14:textId="2D4A4DFB" w:rsidR="001B6F63" w:rsidRPr="00F32A39" w:rsidRDefault="001B6F63" w:rsidP="009561C5">
      <w:pPr>
        <w:pStyle w:val="NormalWeb"/>
        <w:numPr>
          <w:ilvl w:val="0"/>
          <w:numId w:val="3"/>
        </w:numPr>
        <w:spacing w:before="60" w:beforeAutospacing="0" w:after="60" w:afterAutospacing="0"/>
      </w:pPr>
      <w:r w:rsidRPr="00F32A39">
        <w:t>Section 5</w:t>
      </w:r>
      <w:r w:rsidR="00D67240">
        <w:t xml:space="preserve"> </w:t>
      </w:r>
      <w:r w:rsidR="00427A21">
        <w:t xml:space="preserve">details the </w:t>
      </w:r>
      <w:r w:rsidRPr="00F32A39">
        <w:t>Data Viewer</w:t>
      </w:r>
      <w:r w:rsidR="00427A21">
        <w:t xml:space="preserve"> functionality for users</w:t>
      </w:r>
      <w:r w:rsidR="00856A6C">
        <w:t>;</w:t>
      </w:r>
    </w:p>
    <w:p w14:paraId="46422119" w14:textId="3F4FCD05" w:rsidR="001B6F63" w:rsidRPr="00F32A39" w:rsidRDefault="001B6F63" w:rsidP="009561C5">
      <w:pPr>
        <w:pStyle w:val="NormalWeb"/>
        <w:numPr>
          <w:ilvl w:val="0"/>
          <w:numId w:val="3"/>
        </w:numPr>
        <w:spacing w:before="60" w:beforeAutospacing="0" w:after="60" w:afterAutospacing="0"/>
      </w:pPr>
      <w:r w:rsidRPr="00F32A39">
        <w:t xml:space="preserve">Section </w:t>
      </w:r>
      <w:r w:rsidR="005550F2">
        <w:t>6</w:t>
      </w:r>
      <w:r w:rsidR="00016338" w:rsidRPr="00016338">
        <w:t xml:space="preserve"> </w:t>
      </w:r>
      <w:r w:rsidR="00196AA8">
        <w:t xml:space="preserve">shows </w:t>
      </w:r>
      <w:r w:rsidR="00196AA8" w:rsidRPr="00F32A39">
        <w:t>a summary by ESS file of possible errors</w:t>
      </w:r>
      <w:r w:rsidR="00856A6C">
        <w:t>;</w:t>
      </w:r>
    </w:p>
    <w:p w14:paraId="42863293" w14:textId="0712859A" w:rsidR="00601EDB" w:rsidRDefault="001B6F63" w:rsidP="00464FF3">
      <w:pPr>
        <w:pStyle w:val="NormalWeb"/>
        <w:numPr>
          <w:ilvl w:val="0"/>
          <w:numId w:val="3"/>
        </w:numPr>
        <w:spacing w:before="60" w:beforeAutospacing="0" w:after="120" w:afterAutospacing="0"/>
      </w:pPr>
      <w:r w:rsidRPr="00F32A39">
        <w:t xml:space="preserve">Section </w:t>
      </w:r>
      <w:r w:rsidR="005550F2">
        <w:t>7</w:t>
      </w:r>
      <w:r w:rsidR="00D67240">
        <w:t xml:space="preserve"> </w:t>
      </w:r>
      <w:r w:rsidR="00601EDB">
        <w:t xml:space="preserve">is the description of the Notification Report; and </w:t>
      </w:r>
    </w:p>
    <w:p w14:paraId="71FCA461" w14:textId="01C2B7E3" w:rsidR="001B6F63" w:rsidRPr="00F32A39" w:rsidRDefault="00601EDB" w:rsidP="00464FF3">
      <w:pPr>
        <w:pStyle w:val="NormalWeb"/>
        <w:numPr>
          <w:ilvl w:val="0"/>
          <w:numId w:val="3"/>
        </w:numPr>
        <w:spacing w:before="60" w:beforeAutospacing="0" w:after="120" w:afterAutospacing="0"/>
      </w:pPr>
      <w:r>
        <w:t xml:space="preserve">Section 8 </w:t>
      </w:r>
      <w:r w:rsidR="00196AA8">
        <w:t xml:space="preserve">provides </w:t>
      </w:r>
      <w:r w:rsidR="001B6F63" w:rsidRPr="00F32A39">
        <w:t>DMS Support</w:t>
      </w:r>
      <w:r w:rsidR="00196AA8">
        <w:t xml:space="preserve"> contact information</w:t>
      </w:r>
      <w:r w:rsidR="00856A6C">
        <w:t>.</w:t>
      </w:r>
    </w:p>
    <w:p w14:paraId="043B1773" w14:textId="77777777" w:rsidR="001B6F63" w:rsidRPr="00F32A39" w:rsidRDefault="001B6F63" w:rsidP="00464FF3">
      <w:pPr>
        <w:pStyle w:val="PropHead2"/>
        <w:keepLines/>
        <w:numPr>
          <w:ilvl w:val="1"/>
          <w:numId w:val="2"/>
        </w:numPr>
        <w:spacing w:before="240"/>
        <w:outlineLvl w:val="1"/>
      </w:pPr>
      <w:bookmarkStart w:id="13" w:name="_Toc433616466"/>
      <w:bookmarkStart w:id="14" w:name="_Toc93501471"/>
      <w:r w:rsidRPr="00F32A39">
        <w:t>Related Documents</w:t>
      </w:r>
      <w:bookmarkEnd w:id="13"/>
      <w:bookmarkEnd w:id="14"/>
    </w:p>
    <w:p w14:paraId="69FF5424" w14:textId="77777777" w:rsidR="001B6F63" w:rsidRPr="00F32A39" w:rsidRDefault="008D472C" w:rsidP="009561C5">
      <w:pPr>
        <w:pStyle w:val="NormalWeb"/>
        <w:numPr>
          <w:ilvl w:val="0"/>
          <w:numId w:val="3"/>
        </w:numPr>
        <w:spacing w:before="60" w:beforeAutospacing="0" w:after="60" w:afterAutospacing="0"/>
      </w:pPr>
      <w:hyperlink r:id="rId15" w:history="1">
        <w:r w:rsidR="001B6F63" w:rsidRPr="007251A7">
          <w:rPr>
            <w:rStyle w:val="Hyperlink"/>
            <w:b/>
          </w:rPr>
          <w:t>ESS User Guide</w:t>
        </w:r>
      </w:hyperlink>
      <w:r w:rsidR="001B6F63" w:rsidRPr="00F32A39">
        <w:t xml:space="preserve"> – Provides assistance to users logging into and using the ESS.</w:t>
      </w:r>
    </w:p>
    <w:p w14:paraId="034BE038" w14:textId="5C1A3DAE" w:rsidR="001B6F63" w:rsidRDefault="008D472C" w:rsidP="009561C5">
      <w:pPr>
        <w:pStyle w:val="NormalWeb"/>
        <w:numPr>
          <w:ilvl w:val="0"/>
          <w:numId w:val="3"/>
        </w:numPr>
        <w:spacing w:before="60" w:beforeAutospacing="0" w:after="60" w:afterAutospacing="0"/>
      </w:pPr>
      <w:hyperlink r:id="rId16" w:history="1">
        <w:r w:rsidR="001B6F63" w:rsidRPr="007251A7">
          <w:rPr>
            <w:rStyle w:val="Hyperlink"/>
            <w:b/>
          </w:rPr>
          <w:t>ED</w:t>
        </w:r>
        <w:r w:rsidR="001B6F63" w:rsidRPr="007251A7">
          <w:rPr>
            <w:rStyle w:val="Hyperlink"/>
            <w:b/>
            <w:i/>
          </w:rPr>
          <w:t>Facts</w:t>
        </w:r>
        <w:r w:rsidR="001B6F63" w:rsidRPr="007251A7">
          <w:rPr>
            <w:rStyle w:val="Hyperlink"/>
            <w:b/>
          </w:rPr>
          <w:t xml:space="preserve"> Workbook</w:t>
        </w:r>
      </w:hyperlink>
      <w:r w:rsidR="001B6F63" w:rsidRPr="00F32A39">
        <w:t xml:space="preserve"> – Provides an overview of ESS data submissions as well as resources </w:t>
      </w:r>
      <w:r w:rsidR="008031AE" w:rsidRPr="00F32A39">
        <w:t>SEAs</w:t>
      </w:r>
      <w:r w:rsidR="001B6F63" w:rsidRPr="00F32A39">
        <w:t xml:space="preserve"> can </w:t>
      </w:r>
      <w:r w:rsidR="007822B0">
        <w:t>use</w:t>
      </w:r>
      <w:r w:rsidR="001B6F63" w:rsidRPr="00F32A39">
        <w:t xml:space="preserve"> for support.</w:t>
      </w:r>
      <w:r w:rsidR="00D67240">
        <w:t xml:space="preserve"> </w:t>
      </w:r>
      <w:r w:rsidR="001B6F63" w:rsidRPr="00F32A39">
        <w:t xml:space="preserve">This document includes a detailed </w:t>
      </w:r>
      <w:r w:rsidR="001B6F63" w:rsidRPr="00F32A39">
        <w:lastRenderedPageBreak/>
        <w:t>crosswalk between the data fields in the CCD and the ED</w:t>
      </w:r>
      <w:r w:rsidR="001B6F63" w:rsidRPr="009E6F6A">
        <w:rPr>
          <w:i/>
        </w:rPr>
        <w:t>Facts</w:t>
      </w:r>
      <w:r w:rsidR="001B6F63" w:rsidRPr="00F32A39">
        <w:t xml:space="preserve"> data files SEAs submit.</w:t>
      </w:r>
    </w:p>
    <w:p w14:paraId="15EEAA55" w14:textId="03F0887C" w:rsidR="005A522D" w:rsidRPr="00F32A39" w:rsidRDefault="008D472C" w:rsidP="009561C5">
      <w:pPr>
        <w:pStyle w:val="NormalWeb"/>
        <w:numPr>
          <w:ilvl w:val="0"/>
          <w:numId w:val="3"/>
        </w:numPr>
        <w:spacing w:before="60" w:beforeAutospacing="0" w:after="60" w:afterAutospacing="0"/>
      </w:pPr>
      <w:hyperlink r:id="rId17" w:history="1">
        <w:r w:rsidR="008A6EFA" w:rsidRPr="00427A21">
          <w:rPr>
            <w:rStyle w:val="Hyperlink"/>
            <w:b/>
          </w:rPr>
          <w:t>Business Rules Single Inventory</w:t>
        </w:r>
      </w:hyperlink>
      <w:r w:rsidR="008A6EFA">
        <w:t xml:space="preserve"> </w:t>
      </w:r>
      <w:r w:rsidR="006D0CBD">
        <w:t xml:space="preserve">(BRSI) </w:t>
      </w:r>
      <w:r w:rsidR="008A6EFA">
        <w:t>– Provides a single inventory of all data quality business rules applied to ED</w:t>
      </w:r>
      <w:r w:rsidR="008A6EFA" w:rsidRPr="00427A21">
        <w:rPr>
          <w:i/>
        </w:rPr>
        <w:t>Facts</w:t>
      </w:r>
      <w:r w:rsidR="008A6EFA">
        <w:t xml:space="preserve"> data files. </w:t>
      </w:r>
    </w:p>
    <w:p w14:paraId="4D18D1A3" w14:textId="77777777" w:rsidR="00033783" w:rsidRPr="00F32A39" w:rsidRDefault="00033783" w:rsidP="00464FF3">
      <w:pPr>
        <w:pStyle w:val="PropHead2"/>
        <w:keepLines/>
        <w:numPr>
          <w:ilvl w:val="1"/>
          <w:numId w:val="2"/>
        </w:numPr>
        <w:spacing w:before="240"/>
        <w:outlineLvl w:val="1"/>
      </w:pPr>
      <w:bookmarkStart w:id="15" w:name="_Toc429987424"/>
      <w:bookmarkStart w:id="16" w:name="_Toc433616467"/>
      <w:bookmarkStart w:id="17" w:name="_Toc93501472"/>
      <w:r w:rsidRPr="00F32A39">
        <w:t>Other Resources</w:t>
      </w:r>
      <w:bookmarkEnd w:id="15"/>
      <w:bookmarkEnd w:id="16"/>
      <w:bookmarkEnd w:id="17"/>
    </w:p>
    <w:p w14:paraId="4C2F3879" w14:textId="0D59B425" w:rsidR="00033783" w:rsidRPr="001008AE" w:rsidRDefault="00033783" w:rsidP="009561C5">
      <w:pPr>
        <w:pStyle w:val="NormalWeb"/>
        <w:keepNext/>
        <w:keepLines/>
        <w:numPr>
          <w:ilvl w:val="0"/>
          <w:numId w:val="3"/>
        </w:numPr>
        <w:spacing w:before="60" w:beforeAutospacing="0" w:after="60" w:afterAutospacing="0"/>
      </w:pPr>
      <w:r w:rsidRPr="00F32A39">
        <w:rPr>
          <w:b/>
        </w:rPr>
        <w:t>CCD</w:t>
      </w:r>
      <w:r w:rsidRPr="00F32A39">
        <w:t xml:space="preserve"> –</w:t>
      </w:r>
      <w:r w:rsidRPr="00F32A39">
        <w:rPr>
          <w:b/>
        </w:rPr>
        <w:t xml:space="preserve"> </w:t>
      </w:r>
      <w:r w:rsidRPr="00F32A39">
        <w:t>The official CCD data releases are available through the CCD website (</w:t>
      </w:r>
      <w:hyperlink r:id="rId18" w:tooltip="CCD Website" w:history="1">
        <w:r w:rsidRPr="00F32A39">
          <w:rPr>
            <w:rStyle w:val="Hyperlink"/>
          </w:rPr>
          <w:t>www.nces.ed.gov/ccd</w:t>
        </w:r>
      </w:hyperlink>
      <w:r w:rsidRPr="00F32A39">
        <w:t>). This site includes data files as well as accompanying file documentation and release notes.</w:t>
      </w:r>
      <w:r w:rsidR="00D67240">
        <w:rPr>
          <w:b/>
        </w:rPr>
        <w:t xml:space="preserve"> </w:t>
      </w:r>
    </w:p>
    <w:p w14:paraId="45609BE0" w14:textId="34B1E868" w:rsidR="005A522D" w:rsidRPr="00F32A39" w:rsidRDefault="005A522D" w:rsidP="005A522D">
      <w:pPr>
        <w:pStyle w:val="NormalWeb"/>
        <w:keepNext/>
        <w:keepLines/>
        <w:numPr>
          <w:ilvl w:val="0"/>
          <w:numId w:val="3"/>
        </w:numPr>
        <w:spacing w:before="60" w:beforeAutospacing="0" w:after="60" w:afterAutospacing="0"/>
      </w:pPr>
      <w:r>
        <w:rPr>
          <w:b/>
        </w:rPr>
        <w:t xml:space="preserve">GFSA </w:t>
      </w:r>
      <w:r w:rsidRPr="001008AE">
        <w:t>– The official GFSA</w:t>
      </w:r>
      <w:r>
        <w:t xml:space="preserve"> Initiative site (</w:t>
      </w:r>
      <w:hyperlink r:id="rId19" w:tooltip="GFSA website" w:history="1">
        <w:r w:rsidRPr="00DB0784">
          <w:rPr>
            <w:rStyle w:val="Hyperlink"/>
          </w:rPr>
          <w:t>https://www2.ed.gov/about/offices/list/osdfs/gfsa.html</w:t>
        </w:r>
      </w:hyperlink>
      <w:r>
        <w:t>) provides background information on the Gun-Free Schools Act as well as documentation and other supporting materials.</w:t>
      </w:r>
    </w:p>
    <w:p w14:paraId="4A966721" w14:textId="77777777" w:rsidR="00033783" w:rsidRPr="00F32A39" w:rsidRDefault="00033783" w:rsidP="009561C5">
      <w:pPr>
        <w:pStyle w:val="NormalWeb"/>
        <w:keepNext/>
        <w:keepLines/>
        <w:numPr>
          <w:ilvl w:val="0"/>
          <w:numId w:val="3"/>
        </w:numPr>
        <w:spacing w:before="60" w:beforeAutospacing="0" w:after="60" w:afterAutospacing="0"/>
      </w:pPr>
      <w:r w:rsidRPr="00F32A39">
        <w:rPr>
          <w:b/>
        </w:rPr>
        <w:t>ED</w:t>
      </w:r>
      <w:r w:rsidRPr="00F32A39">
        <w:rPr>
          <w:b/>
          <w:i/>
        </w:rPr>
        <w:t>Facts</w:t>
      </w:r>
      <w:r w:rsidRPr="00F32A39">
        <w:t xml:space="preserve"> – The official ED</w:t>
      </w:r>
      <w:r w:rsidRPr="00F32A39">
        <w:rPr>
          <w:i/>
        </w:rPr>
        <w:t>Facts</w:t>
      </w:r>
      <w:r w:rsidRPr="00F32A39">
        <w:t xml:space="preserve"> </w:t>
      </w:r>
      <w:r w:rsidR="00EB5DBC">
        <w:t xml:space="preserve">Initiative </w:t>
      </w:r>
      <w:r w:rsidR="00DD0B51">
        <w:t>site</w:t>
      </w:r>
      <w:r w:rsidR="00EB5DBC">
        <w:t xml:space="preserve"> </w:t>
      </w:r>
      <w:r w:rsidRPr="00F32A39">
        <w:t>(</w:t>
      </w:r>
      <w:hyperlink r:id="rId20" w:tooltip="EDFacts webpage" w:history="1">
        <w:r w:rsidRPr="00F32A39">
          <w:rPr>
            <w:rStyle w:val="Hyperlink"/>
          </w:rPr>
          <w:t>www2.ed.gov/about/inits/ed/edfacts/index.html</w:t>
        </w:r>
      </w:hyperlink>
      <w:r w:rsidRPr="00F32A39">
        <w:t>) provides background information on the ED</w:t>
      </w:r>
      <w:r w:rsidRPr="00F32A39">
        <w:rPr>
          <w:i/>
        </w:rPr>
        <w:t>Facts</w:t>
      </w:r>
      <w:r w:rsidRPr="00F32A39">
        <w:t xml:space="preserve"> </w:t>
      </w:r>
      <w:r w:rsidR="00DD0B51">
        <w:t>I</w:t>
      </w:r>
      <w:r w:rsidRPr="00F32A39">
        <w:t xml:space="preserve">nitiative as well as documentation and other </w:t>
      </w:r>
      <w:r w:rsidR="009E6F6A">
        <w:t xml:space="preserve">supporting </w:t>
      </w:r>
      <w:r w:rsidRPr="00F32A39">
        <w:t>materials.</w:t>
      </w:r>
    </w:p>
    <w:p w14:paraId="06FF296B" w14:textId="6C9C284E" w:rsidR="00033783" w:rsidRPr="00F32A39" w:rsidRDefault="00033783" w:rsidP="009561C5">
      <w:pPr>
        <w:pStyle w:val="NormalWeb"/>
        <w:keepNext/>
        <w:keepLines/>
        <w:numPr>
          <w:ilvl w:val="0"/>
          <w:numId w:val="3"/>
        </w:numPr>
        <w:spacing w:before="60" w:beforeAutospacing="0" w:after="60" w:afterAutospacing="0"/>
      </w:pPr>
      <w:r w:rsidRPr="00F32A39">
        <w:rPr>
          <w:b/>
        </w:rPr>
        <w:t>ED</w:t>
      </w:r>
      <w:r w:rsidRPr="00F32A39">
        <w:rPr>
          <w:b/>
          <w:i/>
        </w:rPr>
        <w:t>Facts</w:t>
      </w:r>
      <w:r w:rsidRPr="00F32A39">
        <w:rPr>
          <w:b/>
        </w:rPr>
        <w:t xml:space="preserve"> Communities 360</w:t>
      </w:r>
      <w:r w:rsidRPr="00F32A39">
        <w:rPr>
          <w:b/>
          <w:vertAlign w:val="superscript"/>
        </w:rPr>
        <w:t>o</w:t>
      </w:r>
      <w:r w:rsidRPr="00F32A39">
        <w:t xml:space="preserve"> – An on-line clearinghouse </w:t>
      </w:r>
      <w:r w:rsidR="003A175D" w:rsidRPr="00F32A39">
        <w:t xml:space="preserve">maintained by </w:t>
      </w:r>
      <w:r w:rsidR="00EF5CB8">
        <w:t>Partner Support Center (</w:t>
      </w:r>
      <w:r w:rsidR="003A175D" w:rsidRPr="00F32A39">
        <w:t>PSC</w:t>
      </w:r>
      <w:r w:rsidR="00EF5CB8">
        <w:t>)</w:t>
      </w:r>
      <w:r w:rsidR="003A175D" w:rsidRPr="00F32A39">
        <w:t xml:space="preserve"> </w:t>
      </w:r>
      <w:r w:rsidRPr="00F32A39">
        <w:t>for ED</w:t>
      </w:r>
      <w:r w:rsidRPr="00F32A39">
        <w:rPr>
          <w:i/>
        </w:rPr>
        <w:t>Facts</w:t>
      </w:r>
      <w:r w:rsidRPr="00F32A39">
        <w:t xml:space="preserve"> data providers (</w:t>
      </w:r>
      <w:r w:rsidR="00380611" w:rsidRPr="00380611">
        <w:t>https://edfacts.communities.ed.gov/#program</w:t>
      </w:r>
      <w:r w:rsidRPr="00F32A39">
        <w:t>). This site includes the ED</w:t>
      </w:r>
      <w:r w:rsidRPr="00F32A39">
        <w:rPr>
          <w:i/>
        </w:rPr>
        <w:t>Facts</w:t>
      </w:r>
      <w:r w:rsidRPr="00F32A39">
        <w:t xml:space="preserve"> Data Submission Organizer, an archive of updates from PSC, a calendar of upcoming file submission deadlines, and links to other related sites.</w:t>
      </w:r>
    </w:p>
    <w:p w14:paraId="05E4ABD7" w14:textId="77777777" w:rsidR="001220C9" w:rsidRDefault="001220C9" w:rsidP="001220C9">
      <w:pPr>
        <w:pStyle w:val="PropHead2"/>
        <w:keepLines/>
        <w:numPr>
          <w:ilvl w:val="1"/>
          <w:numId w:val="2"/>
        </w:numPr>
        <w:spacing w:before="240"/>
        <w:outlineLvl w:val="1"/>
      </w:pPr>
      <w:r>
        <w:t xml:space="preserve"> </w:t>
      </w:r>
      <w:bookmarkStart w:id="18" w:name="_Toc433616470"/>
      <w:bookmarkStart w:id="19" w:name="_Toc93501473"/>
      <w:r>
        <w:t>Minimum System Requirements to use the DMS</w:t>
      </w:r>
      <w:bookmarkEnd w:id="18"/>
      <w:bookmarkEnd w:id="19"/>
    </w:p>
    <w:p w14:paraId="30A112E6" w14:textId="1FED5D19" w:rsidR="001220C9" w:rsidRDefault="001220C9" w:rsidP="001220C9">
      <w:pPr>
        <w:rPr>
          <w:lang w:val="en-US"/>
        </w:rPr>
      </w:pPr>
      <w:r>
        <w:rPr>
          <w:lang w:val="en-US"/>
        </w:rPr>
        <w:t xml:space="preserve">The DMS is compatible with all versions of Internet Explorer from version 9.0 and up. It is also compatible with all versions of Chrome, Firefox, and Safari. Cookies must be enabled, regardless of </w:t>
      </w:r>
      <w:r w:rsidR="007822B0">
        <w:rPr>
          <w:lang w:val="en-US"/>
        </w:rPr>
        <w:t xml:space="preserve">the browser </w:t>
      </w:r>
      <w:r>
        <w:rPr>
          <w:lang w:val="en-US"/>
        </w:rPr>
        <w:t>in use.</w:t>
      </w:r>
    </w:p>
    <w:p w14:paraId="2E5ED972" w14:textId="77777777" w:rsidR="001B6F63" w:rsidRPr="00F32A39" w:rsidRDefault="001B6F63" w:rsidP="001B6F63">
      <w:pPr>
        <w:rPr>
          <w:rFonts w:ascii="Arial Narrow" w:hAnsi="Arial Narrow" w:cs="Arial Narrow"/>
          <w:b/>
          <w:bCs/>
          <w:color w:val="FFFFFF"/>
          <w:sz w:val="32"/>
          <w:szCs w:val="32"/>
          <w:lang w:val="en-US"/>
        </w:rPr>
      </w:pPr>
      <w:r w:rsidRPr="00F32A39">
        <w:rPr>
          <w:lang w:val="en-US"/>
        </w:rPr>
        <w:br w:type="page"/>
      </w:r>
    </w:p>
    <w:p w14:paraId="07C8C6BB" w14:textId="77777777" w:rsidR="001B6F63" w:rsidRPr="00F32A39" w:rsidRDefault="001B6F63" w:rsidP="009561C5">
      <w:pPr>
        <w:pStyle w:val="PropHead1"/>
        <w:numPr>
          <w:ilvl w:val="0"/>
          <w:numId w:val="2"/>
        </w:numPr>
        <w:outlineLvl w:val="0"/>
      </w:pPr>
      <w:bookmarkStart w:id="20" w:name="_Toc433616468"/>
      <w:bookmarkStart w:id="21" w:name="_Toc93501474"/>
      <w:r w:rsidRPr="00F32A39">
        <w:lastRenderedPageBreak/>
        <w:t xml:space="preserve">DMS Data Flow </w:t>
      </w:r>
      <w:r w:rsidR="00D85280">
        <w:t>and Minimum System Requirements</w:t>
      </w:r>
      <w:bookmarkEnd w:id="20"/>
      <w:bookmarkEnd w:id="21"/>
    </w:p>
    <w:p w14:paraId="3C7C9F05" w14:textId="77777777" w:rsidR="00D85280" w:rsidRDefault="00D85280" w:rsidP="00D85280">
      <w:pPr>
        <w:pStyle w:val="PropHead2"/>
        <w:numPr>
          <w:ilvl w:val="1"/>
          <w:numId w:val="2"/>
        </w:numPr>
        <w:outlineLvl w:val="1"/>
      </w:pPr>
      <w:bookmarkStart w:id="22" w:name="_Toc433616469"/>
      <w:bookmarkStart w:id="23" w:name="_Toc93501475"/>
      <w:bookmarkStart w:id="24" w:name="REQMSRMTA"/>
      <w:bookmarkStart w:id="25" w:name="_Toc52862376"/>
      <w:bookmarkStart w:id="26" w:name="_Toc178144025"/>
      <w:r>
        <w:t>DMS Data Flow</w:t>
      </w:r>
      <w:bookmarkEnd w:id="22"/>
      <w:bookmarkEnd w:id="23"/>
      <w:r>
        <w:t xml:space="preserve"> </w:t>
      </w:r>
    </w:p>
    <w:p w14:paraId="13ED474E" w14:textId="66208B11" w:rsidR="007C22DA" w:rsidRDefault="00D57663" w:rsidP="00464FF3">
      <w:pPr>
        <w:spacing w:before="120" w:after="120"/>
        <w:rPr>
          <w:lang w:val="en-US"/>
        </w:rPr>
      </w:pPr>
      <w:r>
        <w:rPr>
          <w:lang w:val="en-US"/>
        </w:rPr>
        <w:t>Figure 2.1</w:t>
      </w:r>
      <w:r w:rsidR="007C22DA">
        <w:rPr>
          <w:lang w:val="en-US"/>
        </w:rPr>
        <w:t xml:space="preserve"> below provides a high-level illustration of the data flow from initial state submission through ESS</w:t>
      </w:r>
      <w:r w:rsidR="003F2689">
        <w:rPr>
          <w:lang w:val="en-US"/>
        </w:rPr>
        <w:t xml:space="preserve"> and the DMS </w:t>
      </w:r>
      <w:r w:rsidR="007C22DA">
        <w:rPr>
          <w:lang w:val="en-US"/>
        </w:rPr>
        <w:t>to publication</w:t>
      </w:r>
      <w:r w:rsidR="00C6488E">
        <w:rPr>
          <w:lang w:val="en-US"/>
        </w:rPr>
        <w:t>.</w:t>
      </w:r>
    </w:p>
    <w:p w14:paraId="10D52F90" w14:textId="27EDBAB5" w:rsidR="00017D2D" w:rsidRDefault="00A51796" w:rsidP="00464FF3">
      <w:pPr>
        <w:spacing w:after="120"/>
        <w:rPr>
          <w:lang w:val="en-US"/>
        </w:rPr>
      </w:pPr>
      <w:r>
        <w:object w:dxaOrig="9732" w:dyaOrig="5269" w14:anchorId="4792EB3C">
          <v:shape id="_x0000_i1028" type="#_x0000_t75" alt="DMS Data Flow" style="width:468pt;height:252.75pt" o:ole="">
            <v:imagedata r:id="rId21" o:title=""/>
          </v:shape>
          <o:OLEObject Type="Embed" ProgID="Visio.Drawing.15" ShapeID="_x0000_i1028" DrawAspect="Content" ObjectID="_1704178606" r:id="rId22"/>
        </w:object>
      </w:r>
    </w:p>
    <w:p w14:paraId="5D8E71F1" w14:textId="77777777" w:rsidR="00D40B75" w:rsidRPr="00B91FC8" w:rsidRDefault="00D40B75" w:rsidP="001E6905">
      <w:pPr>
        <w:keepNext/>
        <w:keepLines/>
        <w:spacing w:before="40" w:after="240"/>
        <w:jc w:val="center"/>
        <w:rPr>
          <w:b/>
          <w:sz w:val="20"/>
          <w:szCs w:val="20"/>
          <w:lang w:val="en-US"/>
        </w:rPr>
      </w:pPr>
      <w:r w:rsidRPr="00F1674D">
        <w:rPr>
          <w:b/>
          <w:sz w:val="20"/>
          <w:szCs w:val="20"/>
          <w:lang w:val="en-US"/>
        </w:rPr>
        <w:t>Figure 2</w:t>
      </w:r>
      <w:r>
        <w:rPr>
          <w:b/>
          <w:sz w:val="20"/>
          <w:szCs w:val="20"/>
          <w:lang w:val="en-US"/>
        </w:rPr>
        <w:t>.</w:t>
      </w:r>
      <w:r w:rsidRPr="00F1674D">
        <w:rPr>
          <w:b/>
          <w:sz w:val="20"/>
          <w:szCs w:val="20"/>
          <w:lang w:val="en-US"/>
        </w:rPr>
        <w:t>1</w:t>
      </w:r>
      <w:r>
        <w:rPr>
          <w:b/>
          <w:sz w:val="20"/>
          <w:szCs w:val="20"/>
          <w:lang w:val="en-US"/>
        </w:rPr>
        <w:t>:</w:t>
      </w:r>
      <w:r w:rsidRPr="00F1674D">
        <w:rPr>
          <w:b/>
          <w:sz w:val="20"/>
          <w:szCs w:val="20"/>
          <w:lang w:val="en-US"/>
        </w:rPr>
        <w:t xml:space="preserve"> </w:t>
      </w:r>
      <w:r w:rsidRPr="00F1674D">
        <w:rPr>
          <w:sz w:val="20"/>
          <w:szCs w:val="20"/>
          <w:lang w:val="en-US"/>
        </w:rPr>
        <w:t>DMS Data Flow</w:t>
      </w:r>
    </w:p>
    <w:p w14:paraId="2D54C7B1" w14:textId="74BB2300" w:rsidR="007C22DA" w:rsidRDefault="007C22DA" w:rsidP="005164F6">
      <w:pPr>
        <w:spacing w:before="120" w:after="120"/>
        <w:rPr>
          <w:lang w:val="en-US"/>
        </w:rPr>
      </w:pPr>
      <w:r>
        <w:rPr>
          <w:lang w:val="en-US"/>
        </w:rPr>
        <w:t>States submit all data files through ESS which are subjected to ESS format, validation, and submission edits.</w:t>
      </w:r>
      <w:r w:rsidR="00D67240">
        <w:rPr>
          <w:lang w:val="en-US"/>
        </w:rPr>
        <w:t xml:space="preserve"> </w:t>
      </w:r>
      <w:r>
        <w:rPr>
          <w:lang w:val="en-US"/>
        </w:rPr>
        <w:t>Each successful submission (and resubmission) is replicated nightly to the DMS.</w:t>
      </w:r>
      <w:r w:rsidR="00D67240">
        <w:rPr>
          <w:lang w:val="en-US"/>
        </w:rPr>
        <w:t xml:space="preserve"> </w:t>
      </w:r>
      <w:r w:rsidR="00265E73">
        <w:rPr>
          <w:lang w:val="en-US"/>
        </w:rPr>
        <w:t xml:space="preserve">Following replication to DMS, the business rules run automatically </w:t>
      </w:r>
      <w:r>
        <w:rPr>
          <w:lang w:val="en-US"/>
        </w:rPr>
        <w:t>to identify potential data errors.</w:t>
      </w:r>
      <w:r w:rsidR="00D67240">
        <w:rPr>
          <w:lang w:val="en-US"/>
        </w:rPr>
        <w:t xml:space="preserve"> </w:t>
      </w:r>
    </w:p>
    <w:p w14:paraId="287DA034" w14:textId="4B10A541" w:rsidR="007C22DA" w:rsidRPr="001008AE" w:rsidRDefault="007C22DA" w:rsidP="001008AE">
      <w:pPr>
        <w:rPr>
          <w:rFonts w:ascii="Times New Roman" w:eastAsiaTheme="minorHAnsi" w:hAnsi="Times New Roman" w:cs="Times New Roman"/>
          <w:lang w:val="en-US"/>
        </w:rPr>
      </w:pPr>
      <w:r>
        <w:rPr>
          <w:lang w:val="en-US"/>
        </w:rPr>
        <w:t>The state</w:t>
      </w:r>
      <w:r w:rsidR="00A52554">
        <w:rPr>
          <w:lang w:val="en-US"/>
        </w:rPr>
        <w:t>s</w:t>
      </w:r>
      <w:r>
        <w:rPr>
          <w:lang w:val="en-US"/>
        </w:rPr>
        <w:t xml:space="preserve"> and </w:t>
      </w:r>
      <w:r w:rsidR="00F378C9">
        <w:rPr>
          <w:lang w:val="en-US"/>
        </w:rPr>
        <w:t>DMS Data Analysts</w:t>
      </w:r>
      <w:r>
        <w:rPr>
          <w:lang w:val="en-US"/>
        </w:rPr>
        <w:t xml:space="preserve"> work together to review error reports</w:t>
      </w:r>
      <w:r w:rsidR="009E6F6A">
        <w:rPr>
          <w:lang w:val="en-US"/>
        </w:rPr>
        <w:t xml:space="preserve"> generated by the DMS</w:t>
      </w:r>
      <w:r>
        <w:rPr>
          <w:lang w:val="en-US"/>
        </w:rPr>
        <w:t>.</w:t>
      </w:r>
      <w:r w:rsidR="00D67240">
        <w:rPr>
          <w:lang w:val="en-US"/>
        </w:rPr>
        <w:t xml:space="preserve"> </w:t>
      </w:r>
      <w:r>
        <w:rPr>
          <w:lang w:val="en-US"/>
        </w:rPr>
        <w:t>States are asked to resolve outstanding data questions through ESS resubmission</w:t>
      </w:r>
      <w:r w:rsidR="00EB5DBC">
        <w:rPr>
          <w:lang w:val="en-US"/>
        </w:rPr>
        <w:t>,</w:t>
      </w:r>
      <w:r>
        <w:rPr>
          <w:lang w:val="en-US"/>
        </w:rPr>
        <w:t xml:space="preserve"> or provide responses explain</w:t>
      </w:r>
      <w:r w:rsidR="007822B0">
        <w:rPr>
          <w:lang w:val="en-US"/>
        </w:rPr>
        <w:t>ing</w:t>
      </w:r>
      <w:r>
        <w:rPr>
          <w:lang w:val="en-US"/>
        </w:rPr>
        <w:t xml:space="preserve"> why the data questions raised are not errors.</w:t>
      </w:r>
      <w:r w:rsidR="00D67240">
        <w:rPr>
          <w:lang w:val="en-US"/>
        </w:rPr>
        <w:t xml:space="preserve"> </w:t>
      </w:r>
    </w:p>
    <w:p w14:paraId="7677A8A1" w14:textId="39769EA5" w:rsidR="00B80774" w:rsidRDefault="00B80774" w:rsidP="00464FF3">
      <w:pPr>
        <w:spacing w:before="120" w:after="120"/>
        <w:rPr>
          <w:lang w:val="en-US"/>
        </w:rPr>
      </w:pPr>
      <w:r>
        <w:rPr>
          <w:lang w:val="en-US"/>
        </w:rPr>
        <w:t xml:space="preserve">Once all data questions are resolved or documented, the </w:t>
      </w:r>
      <w:r w:rsidR="00A52554">
        <w:rPr>
          <w:lang w:val="en-US"/>
        </w:rPr>
        <w:t xml:space="preserve">DMS </w:t>
      </w:r>
      <w:r w:rsidR="00A34F6A">
        <w:rPr>
          <w:lang w:val="en-US"/>
        </w:rPr>
        <w:t>D</w:t>
      </w:r>
      <w:r w:rsidR="00EB5DBC">
        <w:rPr>
          <w:lang w:val="en-US"/>
        </w:rPr>
        <w:t xml:space="preserve">ata </w:t>
      </w:r>
      <w:r w:rsidR="00A34F6A">
        <w:rPr>
          <w:lang w:val="en-US"/>
        </w:rPr>
        <w:t>A</w:t>
      </w:r>
      <w:r w:rsidR="00EB5DBC">
        <w:rPr>
          <w:lang w:val="en-US"/>
        </w:rPr>
        <w:t>nalysts</w:t>
      </w:r>
      <w:r>
        <w:rPr>
          <w:lang w:val="en-US"/>
        </w:rPr>
        <w:t xml:space="preserve"> move the data </w:t>
      </w:r>
      <w:r w:rsidR="00265E73">
        <w:rPr>
          <w:lang w:val="en-US"/>
        </w:rPr>
        <w:t>into publication, which freezes the data for release</w:t>
      </w:r>
      <w:r>
        <w:rPr>
          <w:lang w:val="en-US"/>
        </w:rPr>
        <w:t>.</w:t>
      </w:r>
      <w:r w:rsidR="00D67240">
        <w:rPr>
          <w:lang w:val="en-US"/>
        </w:rPr>
        <w:t xml:space="preserve"> </w:t>
      </w:r>
      <w:r w:rsidR="00016338">
        <w:rPr>
          <w:lang w:val="en-US"/>
        </w:rPr>
        <w:t>A</w:t>
      </w:r>
      <w:r>
        <w:rPr>
          <w:lang w:val="en-US"/>
        </w:rPr>
        <w:t xml:space="preserve">nalysts conduct final data reviews </w:t>
      </w:r>
      <w:r w:rsidR="00CB5AA4">
        <w:rPr>
          <w:lang w:val="en-US"/>
        </w:rPr>
        <w:t>on the data publication file</w:t>
      </w:r>
      <w:r w:rsidR="00A52554">
        <w:rPr>
          <w:lang w:val="en-US"/>
        </w:rPr>
        <w:t>. The CCD data may be subjected to</w:t>
      </w:r>
      <w:r w:rsidR="00CB5AA4">
        <w:rPr>
          <w:lang w:val="en-US"/>
        </w:rPr>
        <w:t xml:space="preserve"> </w:t>
      </w:r>
      <w:r>
        <w:rPr>
          <w:lang w:val="en-US"/>
        </w:rPr>
        <w:t>data adjustments</w:t>
      </w:r>
      <w:r w:rsidR="00A52554">
        <w:rPr>
          <w:lang w:val="en-US"/>
        </w:rPr>
        <w:t xml:space="preserve">, </w:t>
      </w:r>
      <w:r>
        <w:rPr>
          <w:lang w:val="en-US"/>
        </w:rPr>
        <w:t>including imputation</w:t>
      </w:r>
      <w:r w:rsidR="003F2689">
        <w:rPr>
          <w:lang w:val="en-US"/>
        </w:rPr>
        <w:t xml:space="preserve"> at the state level</w:t>
      </w:r>
      <w:r w:rsidR="00CB5AA4">
        <w:rPr>
          <w:lang w:val="en-US"/>
        </w:rPr>
        <w:t xml:space="preserve"> and suppression of </w:t>
      </w:r>
      <w:r w:rsidR="00427530">
        <w:rPr>
          <w:lang w:val="en-US"/>
        </w:rPr>
        <w:t>local education agency (</w:t>
      </w:r>
      <w:r w:rsidR="00CB5AA4">
        <w:rPr>
          <w:lang w:val="en-US"/>
        </w:rPr>
        <w:t>LEA</w:t>
      </w:r>
      <w:r w:rsidR="00427530">
        <w:rPr>
          <w:lang w:val="en-US"/>
        </w:rPr>
        <w:t>)</w:t>
      </w:r>
      <w:r w:rsidR="00CB5AA4">
        <w:rPr>
          <w:lang w:val="en-US"/>
        </w:rPr>
        <w:t>- and school-level data flagged for 5-year edits</w:t>
      </w:r>
      <w:r>
        <w:rPr>
          <w:lang w:val="en-US"/>
        </w:rPr>
        <w:t>.</w:t>
      </w:r>
    </w:p>
    <w:p w14:paraId="678D1C1A" w14:textId="77777777" w:rsidR="001B6F63" w:rsidRPr="00F32A39" w:rsidRDefault="00586ADD" w:rsidP="00993A29">
      <w:pPr>
        <w:pStyle w:val="PropHead1"/>
        <w:pageBreakBefore/>
        <w:numPr>
          <w:ilvl w:val="0"/>
          <w:numId w:val="2"/>
        </w:numPr>
        <w:ind w:left="994" w:hanging="994"/>
        <w:outlineLvl w:val="0"/>
      </w:pPr>
      <w:bookmarkStart w:id="27" w:name="_Toc93501476"/>
      <w:bookmarkEnd w:id="24"/>
      <w:bookmarkEnd w:id="25"/>
      <w:bookmarkEnd w:id="26"/>
      <w:r>
        <w:lastRenderedPageBreak/>
        <w:t>Account Administration</w:t>
      </w:r>
      <w:bookmarkEnd w:id="27"/>
    </w:p>
    <w:p w14:paraId="2B7BF5C7" w14:textId="77777777" w:rsidR="001A597F" w:rsidRDefault="001A597F" w:rsidP="00464FF3">
      <w:pPr>
        <w:tabs>
          <w:tab w:val="left" w:pos="7740"/>
        </w:tabs>
        <w:spacing w:before="120" w:after="120"/>
      </w:pPr>
      <w:bookmarkStart w:id="28" w:name="_Toc331326498"/>
      <w:bookmarkStart w:id="29" w:name="_Toc331312996"/>
      <w:bookmarkStart w:id="30" w:name="_Toc331112494"/>
      <w:r>
        <w:t xml:space="preserve">The DMS </w:t>
      </w:r>
      <w:r w:rsidR="003F2689">
        <w:t xml:space="preserve">provides </w:t>
      </w:r>
      <w:r>
        <w:t>automat</w:t>
      </w:r>
      <w:r w:rsidR="001220C9">
        <w:t>ic password resets for all users;</w:t>
      </w:r>
      <w:r>
        <w:t xml:space="preserve"> state administrators </w:t>
      </w:r>
      <w:r w:rsidR="004F685C">
        <w:t>can</w:t>
      </w:r>
      <w:r>
        <w:t xml:space="preserve"> add new users and assign their roles.</w:t>
      </w:r>
      <w:r w:rsidR="00D67240">
        <w:t xml:space="preserve"> </w:t>
      </w:r>
    </w:p>
    <w:p w14:paraId="4D908F16" w14:textId="77777777" w:rsidR="006A108B" w:rsidRDefault="006A108B" w:rsidP="00464FF3">
      <w:pPr>
        <w:pStyle w:val="PropHead2"/>
        <w:numPr>
          <w:ilvl w:val="1"/>
          <w:numId w:val="2"/>
        </w:numPr>
        <w:spacing w:before="240"/>
        <w:outlineLvl w:val="1"/>
      </w:pPr>
      <w:bookmarkStart w:id="31" w:name="_Toc93501477"/>
      <w:r>
        <w:t>Establishing a DMS account</w:t>
      </w:r>
      <w:bookmarkEnd w:id="31"/>
    </w:p>
    <w:p w14:paraId="3DCE16E2" w14:textId="18144465" w:rsidR="006A108B" w:rsidRPr="00627F88" w:rsidRDefault="00A52554" w:rsidP="00464FF3">
      <w:pPr>
        <w:spacing w:before="120" w:after="120"/>
        <w:rPr>
          <w:i/>
        </w:rPr>
      </w:pPr>
      <w:r w:rsidRPr="006A108B">
        <w:rPr>
          <w:lang w:val="en-US"/>
        </w:rPr>
        <w:t>The ED</w:t>
      </w:r>
      <w:r w:rsidRPr="006A108B">
        <w:rPr>
          <w:i/>
          <w:lang w:val="en-US"/>
        </w:rPr>
        <w:t>Facts</w:t>
      </w:r>
      <w:r w:rsidRPr="006A108B">
        <w:rPr>
          <w:lang w:val="en-US"/>
        </w:rPr>
        <w:t xml:space="preserve"> </w:t>
      </w:r>
      <w:r>
        <w:rPr>
          <w:lang w:val="en-US"/>
        </w:rPr>
        <w:t>C</w:t>
      </w:r>
      <w:r w:rsidRPr="006A108B">
        <w:rPr>
          <w:lang w:val="en-US"/>
        </w:rPr>
        <w:t>oordinator</w:t>
      </w:r>
      <w:r>
        <w:rPr>
          <w:lang w:val="en-US"/>
        </w:rPr>
        <w:t>(s)</w:t>
      </w:r>
      <w:r w:rsidRPr="006A108B">
        <w:rPr>
          <w:lang w:val="en-US"/>
        </w:rPr>
        <w:t xml:space="preserve"> in each state administer th</w:t>
      </w:r>
      <w:r>
        <w:rPr>
          <w:lang w:val="en-US"/>
        </w:rPr>
        <w:t>e</w:t>
      </w:r>
      <w:r w:rsidRPr="006A108B">
        <w:rPr>
          <w:lang w:val="en-US"/>
        </w:rPr>
        <w:t xml:space="preserve"> </w:t>
      </w:r>
      <w:r>
        <w:rPr>
          <w:lang w:val="en-US"/>
        </w:rPr>
        <w:t xml:space="preserve">DMS </w:t>
      </w:r>
      <w:r w:rsidRPr="006A108B">
        <w:rPr>
          <w:lang w:val="en-US"/>
        </w:rPr>
        <w:t>account</w:t>
      </w:r>
      <w:r>
        <w:rPr>
          <w:lang w:val="en-US"/>
        </w:rPr>
        <w:t>s for their state</w:t>
      </w:r>
      <w:r w:rsidRPr="006A108B">
        <w:rPr>
          <w:lang w:val="en-US"/>
        </w:rPr>
        <w:t xml:space="preserve"> and </w:t>
      </w:r>
      <w:r>
        <w:rPr>
          <w:lang w:val="en-US"/>
        </w:rPr>
        <w:t xml:space="preserve">can </w:t>
      </w:r>
      <w:r w:rsidRPr="006A108B">
        <w:rPr>
          <w:lang w:val="en-US"/>
        </w:rPr>
        <w:t>add users</w:t>
      </w:r>
      <w:r>
        <w:rPr>
          <w:lang w:val="en-US"/>
        </w:rPr>
        <w:t xml:space="preserve"> as needed. </w:t>
      </w:r>
      <w:r w:rsidR="00F40F5E">
        <w:rPr>
          <w:lang w:val="en-US"/>
        </w:rPr>
        <w:t xml:space="preserve">New </w:t>
      </w:r>
      <w:r w:rsidR="00F40F5E" w:rsidRPr="00B75B76">
        <w:t>E</w:t>
      </w:r>
      <w:r w:rsidR="00D70C90">
        <w:t>D</w:t>
      </w:r>
      <w:r w:rsidR="00F40F5E" w:rsidRPr="00B75B76">
        <w:rPr>
          <w:i/>
        </w:rPr>
        <w:t>Facts</w:t>
      </w:r>
      <w:r w:rsidR="00F40F5E">
        <w:rPr>
          <w:i/>
        </w:rPr>
        <w:t xml:space="preserve"> </w:t>
      </w:r>
      <w:r w:rsidR="001F46A0">
        <w:t>C</w:t>
      </w:r>
      <w:r w:rsidR="00F40F5E">
        <w:t>oordinators can contact PSC to obtain DMS login credentials.</w:t>
      </w:r>
      <w:r w:rsidR="00F40F5E" w:rsidRPr="006A108B">
        <w:rPr>
          <w:lang w:val="en-US"/>
        </w:rPr>
        <w:t xml:space="preserve"> </w:t>
      </w:r>
      <w:r w:rsidR="001220C9">
        <w:rPr>
          <w:lang w:val="en-US"/>
        </w:rPr>
        <w:t xml:space="preserve">Additional users within a state may include </w:t>
      </w:r>
      <w:r w:rsidR="001220C9" w:rsidRPr="006A108B">
        <w:rPr>
          <w:lang w:val="en-US"/>
        </w:rPr>
        <w:t>the CCD</w:t>
      </w:r>
      <w:r w:rsidR="000623BE">
        <w:rPr>
          <w:lang w:val="en-US"/>
        </w:rPr>
        <w:t xml:space="preserve"> Non-Fiscal</w:t>
      </w:r>
      <w:r w:rsidR="001220C9" w:rsidRPr="006A108B">
        <w:rPr>
          <w:lang w:val="en-US"/>
        </w:rPr>
        <w:t xml:space="preserve"> </w:t>
      </w:r>
      <w:r w:rsidR="001F46A0">
        <w:rPr>
          <w:lang w:val="en-US"/>
        </w:rPr>
        <w:t>C</w:t>
      </w:r>
      <w:r w:rsidR="001220C9" w:rsidRPr="006A108B">
        <w:rPr>
          <w:lang w:val="en-US"/>
        </w:rPr>
        <w:t>oordinator</w:t>
      </w:r>
      <w:r w:rsidR="001220C9">
        <w:rPr>
          <w:lang w:val="en-US"/>
        </w:rPr>
        <w:t xml:space="preserve"> as well as state staff in other program offices that the </w:t>
      </w:r>
      <w:r w:rsidR="001220C9" w:rsidRPr="00CB5AA4">
        <w:rPr>
          <w:lang w:val="en-US"/>
        </w:rPr>
        <w:t>ED</w:t>
      </w:r>
      <w:r w:rsidR="001220C9" w:rsidRPr="00CB5AA4">
        <w:rPr>
          <w:i/>
          <w:lang w:val="en-US"/>
        </w:rPr>
        <w:t>Facts</w:t>
      </w:r>
      <w:r w:rsidR="001220C9">
        <w:rPr>
          <w:lang w:val="en-US"/>
        </w:rPr>
        <w:t xml:space="preserve"> </w:t>
      </w:r>
      <w:r w:rsidR="001F46A0">
        <w:rPr>
          <w:lang w:val="en-US"/>
        </w:rPr>
        <w:t>C</w:t>
      </w:r>
      <w:r w:rsidR="001220C9">
        <w:rPr>
          <w:lang w:val="en-US"/>
        </w:rPr>
        <w:t>oordinator</w:t>
      </w:r>
      <w:r w:rsidR="001008AE">
        <w:rPr>
          <w:lang w:val="en-US"/>
        </w:rPr>
        <w:t>(</w:t>
      </w:r>
      <w:r w:rsidR="001220C9">
        <w:rPr>
          <w:lang w:val="en-US"/>
        </w:rPr>
        <w:t>s</w:t>
      </w:r>
      <w:r w:rsidR="001008AE">
        <w:rPr>
          <w:lang w:val="en-US"/>
        </w:rPr>
        <w:t>)</w:t>
      </w:r>
      <w:r w:rsidR="001220C9">
        <w:rPr>
          <w:lang w:val="en-US"/>
        </w:rPr>
        <w:t xml:space="preserve"> would like to review and respond to data questions</w:t>
      </w:r>
      <w:r w:rsidR="001220C9" w:rsidRPr="006A108B">
        <w:rPr>
          <w:lang w:val="en-US"/>
        </w:rPr>
        <w:t>.</w:t>
      </w:r>
      <w:r w:rsidR="006A108B" w:rsidRPr="006A108B">
        <w:rPr>
          <w:lang w:val="en-US"/>
        </w:rPr>
        <w:t xml:space="preserve"> </w:t>
      </w:r>
      <w:r w:rsidR="00A33319">
        <w:rPr>
          <w:lang w:val="en-US"/>
        </w:rPr>
        <w:t xml:space="preserve">The maximum number of users that can be assigned within a state is </w:t>
      </w:r>
      <w:r w:rsidR="00F501E1">
        <w:rPr>
          <w:lang w:val="en-US"/>
        </w:rPr>
        <w:t>ten</w:t>
      </w:r>
      <w:r w:rsidR="00A33319">
        <w:rPr>
          <w:lang w:val="en-US"/>
        </w:rPr>
        <w:t>.</w:t>
      </w:r>
      <w:r w:rsidR="00D67240">
        <w:rPr>
          <w:lang w:val="en-US"/>
        </w:rPr>
        <w:t xml:space="preserve"> </w:t>
      </w:r>
      <w:r w:rsidR="00BD1A50">
        <w:rPr>
          <w:lang w:val="en-US"/>
        </w:rPr>
        <w:t xml:space="preserve">If a state needs more than </w:t>
      </w:r>
      <w:r w:rsidR="00F501E1">
        <w:rPr>
          <w:lang w:val="en-US"/>
        </w:rPr>
        <w:t xml:space="preserve">ten </w:t>
      </w:r>
      <w:r w:rsidR="00BD1A50">
        <w:rPr>
          <w:lang w:val="en-US"/>
        </w:rPr>
        <w:t xml:space="preserve">users, the </w:t>
      </w:r>
      <w:r w:rsidR="00BD1A50" w:rsidRPr="00BD1A50">
        <w:rPr>
          <w:lang w:val="en-US"/>
        </w:rPr>
        <w:t>ED</w:t>
      </w:r>
      <w:r w:rsidR="00BD1A50" w:rsidRPr="00BD1A50">
        <w:rPr>
          <w:i/>
          <w:lang w:val="en-US"/>
        </w:rPr>
        <w:t>Facts</w:t>
      </w:r>
      <w:r w:rsidR="00BD1A50">
        <w:rPr>
          <w:lang w:val="en-US"/>
        </w:rPr>
        <w:t xml:space="preserve"> </w:t>
      </w:r>
      <w:r w:rsidR="001F46A0">
        <w:rPr>
          <w:lang w:val="en-US"/>
        </w:rPr>
        <w:t>C</w:t>
      </w:r>
      <w:r w:rsidR="00BD1A50">
        <w:rPr>
          <w:lang w:val="en-US"/>
        </w:rPr>
        <w:t xml:space="preserve">oordinator </w:t>
      </w:r>
      <w:r w:rsidR="001220C9">
        <w:rPr>
          <w:lang w:val="en-US"/>
        </w:rPr>
        <w:t>may</w:t>
      </w:r>
      <w:r w:rsidR="00BD1A50">
        <w:rPr>
          <w:lang w:val="en-US"/>
        </w:rPr>
        <w:t xml:space="preserve"> contact PSC.</w:t>
      </w:r>
    </w:p>
    <w:p w14:paraId="2650B86A" w14:textId="4A516567" w:rsidR="00E34B81" w:rsidRDefault="00E34B81" w:rsidP="00464FF3">
      <w:pPr>
        <w:spacing w:before="120" w:after="120"/>
      </w:pPr>
      <w:r>
        <w:t xml:space="preserve">The sequence of emails </w:t>
      </w:r>
      <w:r w:rsidR="00DA190A">
        <w:t xml:space="preserve">users </w:t>
      </w:r>
      <w:proofErr w:type="gramStart"/>
      <w:r>
        <w:t>receive</w:t>
      </w:r>
      <w:proofErr w:type="gramEnd"/>
      <w:r>
        <w:t xml:space="preserve"> </w:t>
      </w:r>
      <w:r w:rsidR="0081362A">
        <w:t xml:space="preserve">to establish their DMS account </w:t>
      </w:r>
      <w:r w:rsidR="00464FF3">
        <w:t>is as follows:</w:t>
      </w:r>
    </w:p>
    <w:p w14:paraId="01BF8BF6" w14:textId="77777777" w:rsidR="006A108B" w:rsidRDefault="006A108B" w:rsidP="00903AE5">
      <w:pPr>
        <w:pStyle w:val="ListParagraph"/>
        <w:numPr>
          <w:ilvl w:val="0"/>
          <w:numId w:val="28"/>
        </w:numPr>
        <w:spacing w:before="120" w:after="120"/>
      </w:pPr>
      <w:r w:rsidRPr="00E34B81">
        <w:rPr>
          <w:b/>
        </w:rPr>
        <w:t>Email #1:</w:t>
      </w:r>
      <w:r w:rsidR="00D67240">
        <w:t xml:space="preserve"> </w:t>
      </w:r>
      <w:r>
        <w:t>This email, with the subject line “[ED</w:t>
      </w:r>
      <w:r w:rsidRPr="00B91FC8">
        <w:rPr>
          <w:i/>
        </w:rPr>
        <w:t>Facts</w:t>
      </w:r>
      <w:r>
        <w:t xml:space="preserve"> DMS] Account Created” provides a link to confi</w:t>
      </w:r>
      <w:r w:rsidR="00464FF3">
        <w:t>rm the account email address.</w:t>
      </w:r>
    </w:p>
    <w:p w14:paraId="2C68FA7D" w14:textId="2FABEBB9" w:rsidR="006A108B" w:rsidRDefault="006A108B" w:rsidP="00903AE5">
      <w:pPr>
        <w:pStyle w:val="ListParagraph"/>
        <w:numPr>
          <w:ilvl w:val="0"/>
          <w:numId w:val="28"/>
        </w:numPr>
        <w:spacing w:before="120" w:after="120"/>
      </w:pPr>
      <w:r w:rsidRPr="00E34B81">
        <w:rPr>
          <w:b/>
        </w:rPr>
        <w:t>Email #2:</w:t>
      </w:r>
      <w:r w:rsidR="00D67240">
        <w:t xml:space="preserve"> </w:t>
      </w:r>
      <w:r>
        <w:t>This email, with the subject line “[ED</w:t>
      </w:r>
      <w:r w:rsidRPr="00B91FC8">
        <w:rPr>
          <w:i/>
        </w:rPr>
        <w:t>Facts</w:t>
      </w:r>
      <w:r>
        <w:t xml:space="preserve"> DMS] Temporary Account Password” provides a temporary account password. </w:t>
      </w:r>
      <w:r w:rsidR="00BD6B2E">
        <w:t>This password expire</w:t>
      </w:r>
      <w:r w:rsidR="004D258A">
        <w:t>s</w:t>
      </w:r>
      <w:r w:rsidR="00BD6B2E">
        <w:t xml:space="preserve"> in </w:t>
      </w:r>
      <w:r w:rsidR="00D35949">
        <w:t>4</w:t>
      </w:r>
      <w:r w:rsidR="00BD6B2E">
        <w:t>8 hours if no action is taken to set up the account.</w:t>
      </w:r>
      <w:r w:rsidR="00817F52">
        <w:t xml:space="preserve"> In the case of password timeout, </w:t>
      </w:r>
      <w:r w:rsidR="004B6E9B">
        <w:t xml:space="preserve">contact the </w:t>
      </w:r>
      <w:r w:rsidR="00817F52">
        <w:t xml:space="preserve">PSC to </w:t>
      </w:r>
      <w:r w:rsidR="00BD1A50">
        <w:t>restart the process</w:t>
      </w:r>
      <w:r w:rsidR="00817F52">
        <w:t>.</w:t>
      </w:r>
    </w:p>
    <w:p w14:paraId="525E6800" w14:textId="77777777" w:rsidR="00BD6B2E" w:rsidRPr="00BD6B2E" w:rsidRDefault="00E34B81" w:rsidP="00BD6B2E">
      <w:pPr>
        <w:pStyle w:val="ListParagraph"/>
        <w:numPr>
          <w:ilvl w:val="0"/>
          <w:numId w:val="28"/>
        </w:numPr>
        <w:spacing w:before="120" w:after="120"/>
        <w:rPr>
          <w:rFonts w:asciiTheme="minorHAnsi" w:eastAsiaTheme="minorHAnsi" w:hAnsiTheme="minorHAnsi" w:cstheme="minorBidi"/>
          <w:sz w:val="22"/>
          <w:szCs w:val="22"/>
          <w:lang w:val="en-US"/>
        </w:rPr>
      </w:pPr>
      <w:r w:rsidRPr="00BD6B2E">
        <w:rPr>
          <w:b/>
        </w:rPr>
        <w:t>Email #3:</w:t>
      </w:r>
      <w:r w:rsidR="00D67240">
        <w:t xml:space="preserve"> </w:t>
      </w:r>
      <w:r w:rsidR="006A108B">
        <w:t xml:space="preserve">Users verify their email </w:t>
      </w:r>
      <w:proofErr w:type="gramStart"/>
      <w:r w:rsidR="006A108B">
        <w:t xml:space="preserve">accounts, </w:t>
      </w:r>
      <w:r w:rsidR="00BD1A50">
        <w:t>and</w:t>
      </w:r>
      <w:proofErr w:type="gramEnd"/>
      <w:r w:rsidR="00BD1A50">
        <w:t xml:space="preserve"> receive </w:t>
      </w:r>
      <w:r w:rsidR="006A108B">
        <w:t>a third email with the subject line “[ED</w:t>
      </w:r>
      <w:r w:rsidR="006A108B" w:rsidRPr="00B91FC8">
        <w:rPr>
          <w:i/>
        </w:rPr>
        <w:t>Facts</w:t>
      </w:r>
      <w:r w:rsidR="006A108B">
        <w:t xml:space="preserve"> DMS] Email Account Verified”</w:t>
      </w:r>
      <w:r w:rsidR="001220C9">
        <w:t>.</w:t>
      </w:r>
      <w:r w:rsidR="00D67240">
        <w:t xml:space="preserve"> </w:t>
      </w:r>
      <w:r w:rsidR="006A108B">
        <w:t>Follow the steps in this email to log into the account.</w:t>
      </w:r>
      <w:r w:rsidR="00D67240">
        <w:t xml:space="preserve"> </w:t>
      </w:r>
      <w:r w:rsidR="003A1638">
        <w:t>For the initial login, enter the temporary account pa</w:t>
      </w:r>
      <w:r w:rsidR="00B30BA8">
        <w:t>ssword receive</w:t>
      </w:r>
      <w:r w:rsidR="001220C9">
        <w:t>d</w:t>
      </w:r>
      <w:r w:rsidR="00B30BA8">
        <w:t xml:space="preserve"> in </w:t>
      </w:r>
      <w:r w:rsidR="001220C9">
        <w:t>e</w:t>
      </w:r>
      <w:r w:rsidR="00B30BA8">
        <w:t>mail #2</w:t>
      </w:r>
      <w:r w:rsidR="003A1638">
        <w:t xml:space="preserve">, which can be changed after </w:t>
      </w:r>
      <w:r w:rsidR="001220C9">
        <w:t xml:space="preserve">logging </w:t>
      </w:r>
      <w:r w:rsidR="00CC13E1">
        <w:t xml:space="preserve">in for the first time. </w:t>
      </w:r>
      <w:r w:rsidR="00E46B25">
        <w:t xml:space="preserve">Passwords must be </w:t>
      </w:r>
      <w:r w:rsidR="00CC13E1">
        <w:t xml:space="preserve">at least </w:t>
      </w:r>
      <w:r w:rsidR="00E46B25">
        <w:t xml:space="preserve">6 characters long and cannot be the same as the current </w:t>
      </w:r>
      <w:r w:rsidR="00464FF3">
        <w:t>password or user email address.</w:t>
      </w:r>
    </w:p>
    <w:p w14:paraId="0AC8A9A3" w14:textId="77777777" w:rsidR="001B6F63" w:rsidRPr="00F32A39" w:rsidRDefault="001B6F63" w:rsidP="00464FF3">
      <w:pPr>
        <w:pStyle w:val="PropHead2"/>
        <w:numPr>
          <w:ilvl w:val="1"/>
          <w:numId w:val="2"/>
        </w:numPr>
        <w:spacing w:before="240"/>
        <w:outlineLvl w:val="1"/>
      </w:pPr>
      <w:bookmarkStart w:id="32" w:name="_Toc433616472"/>
      <w:bookmarkStart w:id="33" w:name="_Toc93501478"/>
      <w:r w:rsidRPr="00F32A39">
        <w:t xml:space="preserve">Logging into </w:t>
      </w:r>
      <w:r w:rsidR="00B667FB" w:rsidRPr="00F32A39">
        <w:t xml:space="preserve">the </w:t>
      </w:r>
      <w:r w:rsidRPr="00F32A39">
        <w:t>DMS</w:t>
      </w:r>
      <w:bookmarkEnd w:id="32"/>
      <w:bookmarkEnd w:id="33"/>
    </w:p>
    <w:p w14:paraId="4F207954" w14:textId="77777777" w:rsidR="001B6F63" w:rsidRPr="00F32A39" w:rsidRDefault="004F685C" w:rsidP="001220C9">
      <w:pPr>
        <w:tabs>
          <w:tab w:val="left" w:pos="7740"/>
        </w:tabs>
        <w:spacing w:before="120"/>
        <w:rPr>
          <w:lang w:val="en-US"/>
        </w:rPr>
      </w:pPr>
      <w:r>
        <w:rPr>
          <w:lang w:val="en-US"/>
        </w:rPr>
        <w:t>SEA users access the system through t</w:t>
      </w:r>
      <w:r w:rsidR="001B6F63" w:rsidRPr="00F32A39">
        <w:rPr>
          <w:lang w:val="en-US"/>
        </w:rPr>
        <w:t xml:space="preserve">he DMS </w:t>
      </w:r>
      <w:r w:rsidR="00611262">
        <w:rPr>
          <w:lang w:val="en-US"/>
        </w:rPr>
        <w:t>using</w:t>
      </w:r>
      <w:r w:rsidR="00611262" w:rsidRPr="00F32A39">
        <w:rPr>
          <w:lang w:val="en-US"/>
        </w:rPr>
        <w:t xml:space="preserve"> </w:t>
      </w:r>
      <w:r w:rsidR="001B6F63" w:rsidRPr="00F32A39">
        <w:rPr>
          <w:lang w:val="en-US"/>
        </w:rPr>
        <w:t>a secure login site</w:t>
      </w:r>
      <w:r w:rsidR="00464FF3">
        <w:rPr>
          <w:lang w:val="en-US"/>
        </w:rPr>
        <w:t>:</w:t>
      </w:r>
    </w:p>
    <w:p w14:paraId="2BDB5E50" w14:textId="0FFA35C3" w:rsidR="001B6F63" w:rsidRPr="00DA24BC" w:rsidRDefault="00DA24BC" w:rsidP="001220C9">
      <w:pPr>
        <w:spacing w:after="120"/>
        <w:rPr>
          <w:rStyle w:val="Hyperlink"/>
          <w:lang w:val="en-US"/>
        </w:rPr>
      </w:pPr>
      <w:r>
        <w:rPr>
          <w:lang w:val="en-US"/>
        </w:rPr>
        <w:fldChar w:fldCharType="begin"/>
      </w:r>
      <w:r>
        <w:rPr>
          <w:lang w:val="en-US"/>
        </w:rPr>
        <w:instrText xml:space="preserve"> HYPERLINK "https://surveys.nces.ed.gov/CCDDMS/login/go" \o "DMS Login website" </w:instrText>
      </w:r>
      <w:r>
        <w:rPr>
          <w:lang w:val="en-US"/>
        </w:rPr>
        <w:fldChar w:fldCharType="separate"/>
      </w:r>
      <w:r w:rsidR="00B80774" w:rsidRPr="00DA24BC">
        <w:rPr>
          <w:rStyle w:val="Hyperlink"/>
          <w:lang w:val="en-US"/>
        </w:rPr>
        <w:t>https://surveys.nces.ed.gov/CCDDMS/login/go</w:t>
      </w:r>
    </w:p>
    <w:p w14:paraId="54BCA572" w14:textId="4A3591C0" w:rsidR="00B57DC5" w:rsidRDefault="00DA24BC" w:rsidP="00464FF3">
      <w:pPr>
        <w:spacing w:before="120" w:after="120"/>
        <w:rPr>
          <w:lang w:val="en-US"/>
        </w:rPr>
      </w:pPr>
      <w:r>
        <w:rPr>
          <w:lang w:val="en-US"/>
        </w:rPr>
        <w:fldChar w:fldCharType="end"/>
      </w:r>
      <w:r w:rsidR="00B57DC5">
        <w:rPr>
          <w:lang w:val="en-US"/>
        </w:rPr>
        <w:t>After opening the DMS page, a notification appear</w:t>
      </w:r>
      <w:r w:rsidR="00CB4B18">
        <w:rPr>
          <w:lang w:val="en-US"/>
        </w:rPr>
        <w:t>s</w:t>
      </w:r>
      <w:r w:rsidR="00B57DC5">
        <w:rPr>
          <w:lang w:val="en-US"/>
        </w:rPr>
        <w:t xml:space="preserve"> requir</w:t>
      </w:r>
      <w:r w:rsidR="00CB4B18">
        <w:rPr>
          <w:lang w:val="en-US"/>
        </w:rPr>
        <w:t>ing</w:t>
      </w:r>
      <w:r w:rsidR="00B57DC5">
        <w:rPr>
          <w:lang w:val="en-US"/>
        </w:rPr>
        <w:t xml:space="preserve"> users to accept the terms of consent to monitoring b</w:t>
      </w:r>
      <w:r w:rsidR="00176811">
        <w:rPr>
          <w:lang w:val="en-US"/>
        </w:rPr>
        <w:t xml:space="preserve">efore accessing the application. </w:t>
      </w:r>
    </w:p>
    <w:p w14:paraId="19BDF1E4" w14:textId="198DE2C7" w:rsidR="001B6F63" w:rsidRPr="00F32A39" w:rsidRDefault="009A7322" w:rsidP="00427530">
      <w:pPr>
        <w:keepNext/>
        <w:spacing w:before="120" w:after="120"/>
        <w:rPr>
          <w:lang w:val="en-US"/>
        </w:rPr>
      </w:pPr>
      <w:r>
        <w:rPr>
          <w:lang w:val="en-US"/>
        </w:rPr>
        <w:lastRenderedPageBreak/>
        <w:t>After accepting the terms, l</w:t>
      </w:r>
      <w:r w:rsidR="00894F87" w:rsidRPr="00F32A39">
        <w:rPr>
          <w:lang w:val="en-US"/>
        </w:rPr>
        <w:t>og into the DMS using the following three steps:</w:t>
      </w:r>
    </w:p>
    <w:p w14:paraId="26F56E9A" w14:textId="77777777" w:rsidR="001B6F63" w:rsidRPr="00F32A39" w:rsidRDefault="001B6F63" w:rsidP="00427530">
      <w:pPr>
        <w:pStyle w:val="ListParagraph"/>
        <w:keepNext/>
        <w:numPr>
          <w:ilvl w:val="0"/>
          <w:numId w:val="14"/>
        </w:numPr>
        <w:spacing w:after="200"/>
        <w:contextualSpacing/>
        <w:rPr>
          <w:lang w:val="en-US"/>
        </w:rPr>
      </w:pPr>
      <w:r w:rsidRPr="00F32A39">
        <w:rPr>
          <w:lang w:val="en-US"/>
        </w:rPr>
        <w:t xml:space="preserve">Enter </w:t>
      </w:r>
      <w:r w:rsidR="00D57663">
        <w:rPr>
          <w:lang w:val="en-US"/>
        </w:rPr>
        <w:t>em</w:t>
      </w:r>
      <w:r w:rsidRPr="00F32A39">
        <w:rPr>
          <w:lang w:val="en-US"/>
        </w:rPr>
        <w:t>ail address</w:t>
      </w:r>
    </w:p>
    <w:p w14:paraId="30A0DB52" w14:textId="77777777" w:rsidR="001B6F63" w:rsidRPr="00F32A39" w:rsidRDefault="001B6F63" w:rsidP="00427530">
      <w:pPr>
        <w:pStyle w:val="ListParagraph"/>
        <w:keepNext/>
        <w:numPr>
          <w:ilvl w:val="0"/>
          <w:numId w:val="14"/>
        </w:numPr>
        <w:spacing w:after="200"/>
        <w:contextualSpacing/>
        <w:rPr>
          <w:lang w:val="en-US"/>
        </w:rPr>
      </w:pPr>
      <w:r w:rsidRPr="00F32A39">
        <w:rPr>
          <w:lang w:val="en-US"/>
        </w:rPr>
        <w:t xml:space="preserve">Enter </w:t>
      </w:r>
      <w:r w:rsidR="00C81860">
        <w:rPr>
          <w:lang w:val="en-US"/>
        </w:rPr>
        <w:t>P</w:t>
      </w:r>
      <w:r w:rsidRPr="00F32A39">
        <w:rPr>
          <w:lang w:val="en-US"/>
        </w:rPr>
        <w:t>assword</w:t>
      </w:r>
    </w:p>
    <w:p w14:paraId="260A964F" w14:textId="77777777" w:rsidR="001B6F63" w:rsidRPr="00F32A39" w:rsidRDefault="001B6F63" w:rsidP="00427530">
      <w:pPr>
        <w:pStyle w:val="ListParagraph"/>
        <w:keepNext/>
        <w:numPr>
          <w:ilvl w:val="0"/>
          <w:numId w:val="14"/>
        </w:numPr>
        <w:spacing w:after="200"/>
        <w:contextualSpacing/>
        <w:rPr>
          <w:lang w:val="en-US"/>
        </w:rPr>
      </w:pPr>
      <w:r w:rsidRPr="00F32A39">
        <w:rPr>
          <w:lang w:val="en-US"/>
        </w:rPr>
        <w:t xml:space="preserve">Click </w:t>
      </w:r>
      <w:r w:rsidR="00DA77F8">
        <w:rPr>
          <w:noProof/>
          <w:lang w:val="en-US"/>
        </w:rPr>
        <w:t>the</w:t>
      </w:r>
      <w:r w:rsidR="00DA77F8" w:rsidRPr="00B91FC8">
        <w:rPr>
          <w:b/>
          <w:noProof/>
          <w:lang w:val="en-US"/>
        </w:rPr>
        <w:t xml:space="preserve"> </w:t>
      </w:r>
      <w:r w:rsidR="00256AB8" w:rsidRPr="00B91FC8">
        <w:rPr>
          <w:b/>
          <w:noProof/>
          <w:lang w:val="en-US"/>
        </w:rPr>
        <w:t>L</w:t>
      </w:r>
      <w:r w:rsidR="00AA660E" w:rsidRPr="00B91FC8">
        <w:rPr>
          <w:b/>
          <w:noProof/>
          <w:lang w:val="en-US"/>
        </w:rPr>
        <w:t>ogin</w:t>
      </w:r>
      <w:r w:rsidR="00DA77F8">
        <w:rPr>
          <w:noProof/>
          <w:lang w:val="en-US"/>
        </w:rPr>
        <w:t xml:space="preserve"> button</w:t>
      </w:r>
    </w:p>
    <w:p w14:paraId="7F350D0B" w14:textId="77777777" w:rsidR="001B6F63" w:rsidRDefault="001B6F63" w:rsidP="00464FF3">
      <w:pPr>
        <w:spacing w:after="120"/>
        <w:jc w:val="center"/>
        <w:rPr>
          <w:b/>
          <w:noProof/>
          <w:lang w:val="en-US"/>
        </w:rPr>
      </w:pPr>
      <w:r w:rsidRPr="00F32A39">
        <w:rPr>
          <w:noProof/>
          <w:lang w:val="en-US"/>
        </w:rPr>
        <w:drawing>
          <wp:inline distT="0" distB="0" distL="0" distR="0" wp14:anchorId="6F7D62EC" wp14:editId="54573040">
            <wp:extent cx="4204896" cy="1718733"/>
            <wp:effectExtent l="0" t="0" r="5715" b="0"/>
            <wp:docPr id="41" name="Picture 41" descr="Screenshot from the DMS showing the spaces to enter registered e-mail address, password, and then click login." title="DMS Logi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3921" cy="1722422"/>
                    </a:xfrm>
                    <a:prstGeom prst="rect">
                      <a:avLst/>
                    </a:prstGeom>
                    <a:noFill/>
                    <a:ln>
                      <a:noFill/>
                    </a:ln>
                  </pic:spPr>
                </pic:pic>
              </a:graphicData>
            </a:graphic>
          </wp:inline>
        </w:drawing>
      </w:r>
    </w:p>
    <w:p w14:paraId="31424F9D" w14:textId="77777777" w:rsidR="00D15F14" w:rsidRPr="00CC64D5" w:rsidRDefault="00D15F14" w:rsidP="001E6905">
      <w:pPr>
        <w:spacing w:after="240"/>
        <w:jc w:val="center"/>
        <w:rPr>
          <w:noProof/>
          <w:sz w:val="20"/>
          <w:lang w:val="en-US"/>
        </w:rPr>
      </w:pPr>
      <w:r w:rsidRPr="00CC64D5">
        <w:rPr>
          <w:b/>
          <w:noProof/>
          <w:sz w:val="20"/>
          <w:lang w:val="en-US"/>
        </w:rPr>
        <w:t xml:space="preserve">Figure 3.1: </w:t>
      </w:r>
      <w:r w:rsidR="00CC64D5" w:rsidRPr="000475A8">
        <w:rPr>
          <w:bCs/>
          <w:noProof/>
          <w:sz w:val="20"/>
          <w:lang w:val="en-US"/>
        </w:rPr>
        <w:t>DMS</w:t>
      </w:r>
      <w:r w:rsidR="00CC64D5">
        <w:rPr>
          <w:b/>
          <w:noProof/>
          <w:sz w:val="20"/>
          <w:lang w:val="en-US"/>
        </w:rPr>
        <w:t xml:space="preserve"> </w:t>
      </w:r>
      <w:r w:rsidRPr="00CC64D5">
        <w:rPr>
          <w:noProof/>
          <w:sz w:val="20"/>
          <w:lang w:val="en-US"/>
        </w:rPr>
        <w:t>Login s</w:t>
      </w:r>
      <w:r w:rsidR="00CC64D5">
        <w:rPr>
          <w:noProof/>
          <w:sz w:val="20"/>
          <w:lang w:val="en-US"/>
        </w:rPr>
        <w:t>creen</w:t>
      </w:r>
    </w:p>
    <w:p w14:paraId="7013C987" w14:textId="365C9A78" w:rsidR="007B5BCF" w:rsidRPr="00F32A39" w:rsidRDefault="00CA2B3B" w:rsidP="00464FF3">
      <w:pPr>
        <w:spacing w:before="120" w:after="120"/>
        <w:rPr>
          <w:lang w:val="en-US"/>
        </w:rPr>
      </w:pPr>
      <w:r>
        <w:rPr>
          <w:lang w:val="en-US"/>
        </w:rPr>
        <w:t xml:space="preserve">Contact PSC for assistance with </w:t>
      </w:r>
      <w:r w:rsidR="007B5BCF" w:rsidRPr="00F32A39">
        <w:rPr>
          <w:lang w:val="en-US"/>
        </w:rPr>
        <w:t>difficulties logging into DMS</w:t>
      </w:r>
      <w:r>
        <w:rPr>
          <w:lang w:val="en-US"/>
        </w:rPr>
        <w:t>.</w:t>
      </w:r>
    </w:p>
    <w:p w14:paraId="42272F50" w14:textId="7341A469" w:rsidR="007B5BCF" w:rsidRPr="00F32A39" w:rsidRDefault="007B5BCF" w:rsidP="009561C5">
      <w:pPr>
        <w:pStyle w:val="ListParagraph"/>
        <w:numPr>
          <w:ilvl w:val="0"/>
          <w:numId w:val="15"/>
        </w:numPr>
        <w:rPr>
          <w:lang w:val="en-US"/>
        </w:rPr>
      </w:pPr>
      <w:r w:rsidRPr="00F32A39">
        <w:rPr>
          <w:lang w:val="en-US"/>
        </w:rPr>
        <w:t xml:space="preserve">Toll Free: </w:t>
      </w:r>
      <w:r w:rsidRPr="00F32A39">
        <w:rPr>
          <w:lang w:val="en-US"/>
        </w:rPr>
        <w:tab/>
        <w:t xml:space="preserve">877-457-3336 </w:t>
      </w:r>
    </w:p>
    <w:p w14:paraId="10EEE5EC" w14:textId="77777777" w:rsidR="00DA77F8" w:rsidRDefault="00DA77F8" w:rsidP="00DA77F8">
      <w:pPr>
        <w:pStyle w:val="ListParagraph"/>
        <w:numPr>
          <w:ilvl w:val="0"/>
          <w:numId w:val="15"/>
        </w:numPr>
        <w:rPr>
          <w:rFonts w:ascii="Calibri" w:eastAsiaTheme="minorHAnsi" w:hAnsi="Calibri" w:cs="Times New Roman"/>
          <w:sz w:val="22"/>
          <w:szCs w:val="22"/>
          <w:lang w:val="en-US"/>
        </w:rPr>
      </w:pPr>
      <w:r>
        <w:t xml:space="preserve">Federal Relay Service: 800-877-0996 (Voice/TTY) / </w:t>
      </w:r>
      <w:hyperlink r:id="rId24" w:history="1">
        <w:r w:rsidRPr="00DA77F8">
          <w:rPr>
            <w:rStyle w:val="Hyperlink"/>
            <w:lang w:val="en-US"/>
          </w:rPr>
          <w:t>federalrelay</w:t>
        </w:r>
        <w:r>
          <w:rPr>
            <w:rStyle w:val="Hyperlink"/>
          </w:rPr>
          <w:t>@sprint.com</w:t>
        </w:r>
      </w:hyperlink>
    </w:p>
    <w:p w14:paraId="37F750E6" w14:textId="30D881F3" w:rsidR="007B5BCF" w:rsidRPr="00F32A39" w:rsidRDefault="007B5BCF" w:rsidP="00905F90">
      <w:pPr>
        <w:pStyle w:val="ListParagraph"/>
        <w:numPr>
          <w:ilvl w:val="0"/>
          <w:numId w:val="15"/>
        </w:numPr>
        <w:spacing w:after="120"/>
        <w:rPr>
          <w:lang w:val="en-US"/>
        </w:rPr>
      </w:pPr>
      <w:r w:rsidRPr="00F32A39">
        <w:rPr>
          <w:lang w:val="en-US"/>
        </w:rPr>
        <w:t xml:space="preserve">Email: </w:t>
      </w:r>
      <w:r w:rsidRPr="00F32A39">
        <w:rPr>
          <w:lang w:val="en-US"/>
        </w:rPr>
        <w:tab/>
      </w:r>
      <w:hyperlink r:id="rId25" w:history="1">
        <w:r w:rsidR="00DA24BC">
          <w:rPr>
            <w:rStyle w:val="Hyperlink"/>
            <w:lang w:val="en-US"/>
          </w:rPr>
          <w:t>ED</w:t>
        </w:r>
        <w:r w:rsidR="00DA24BC" w:rsidRPr="00DA24BC">
          <w:rPr>
            <w:rStyle w:val="Hyperlink"/>
            <w:i/>
            <w:iCs/>
            <w:lang w:val="en-US"/>
          </w:rPr>
          <w:t>Facts</w:t>
        </w:r>
        <w:r w:rsidR="00DA24BC">
          <w:rPr>
            <w:rStyle w:val="Hyperlink"/>
            <w:lang w:val="en-US"/>
          </w:rPr>
          <w:t>@ed.gov</w:t>
        </w:r>
      </w:hyperlink>
      <w:r w:rsidR="00380611">
        <w:rPr>
          <w:lang w:val="en-US"/>
        </w:rPr>
        <w:t xml:space="preserve"> </w:t>
      </w:r>
    </w:p>
    <w:p w14:paraId="25E749F1" w14:textId="77777777" w:rsidR="007B5BCF" w:rsidRPr="00F32A39" w:rsidRDefault="007B5BCF" w:rsidP="00464FF3">
      <w:pPr>
        <w:spacing w:before="120" w:after="120"/>
        <w:rPr>
          <w:lang w:val="en-US"/>
        </w:rPr>
      </w:pPr>
      <w:r w:rsidRPr="00F32A39">
        <w:rPr>
          <w:lang w:val="en-US"/>
        </w:rPr>
        <w:t>PSC is available to answer questions from 8</w:t>
      </w:r>
      <w:r w:rsidR="00D70C90">
        <w:rPr>
          <w:lang w:val="en-US"/>
        </w:rPr>
        <w:t>:00</w:t>
      </w:r>
      <w:r w:rsidRPr="00F32A39">
        <w:rPr>
          <w:lang w:val="en-US"/>
        </w:rPr>
        <w:t xml:space="preserve"> a.m. to 6</w:t>
      </w:r>
      <w:r w:rsidR="00D70C90">
        <w:rPr>
          <w:lang w:val="en-US"/>
        </w:rPr>
        <w:t>:00</w:t>
      </w:r>
      <w:r w:rsidRPr="00F32A39">
        <w:rPr>
          <w:lang w:val="en-US"/>
        </w:rPr>
        <w:t xml:space="preserve"> p.m. ET, Monday through Friday</w:t>
      </w:r>
      <w:r w:rsidR="00D70C90">
        <w:rPr>
          <w:lang w:val="en-US"/>
        </w:rPr>
        <w:t>,</w:t>
      </w:r>
      <w:r w:rsidR="00D65978" w:rsidRPr="00D65978">
        <w:rPr>
          <w:lang w:val="en-US"/>
        </w:rPr>
        <w:t xml:space="preserve"> </w:t>
      </w:r>
      <w:r w:rsidR="00D65978">
        <w:rPr>
          <w:lang w:val="en-US"/>
        </w:rPr>
        <w:t>excluding federal holidays</w:t>
      </w:r>
      <w:r w:rsidRPr="00F32A39">
        <w:rPr>
          <w:lang w:val="en-US"/>
        </w:rPr>
        <w:t>.</w:t>
      </w:r>
    </w:p>
    <w:p w14:paraId="350C79D8" w14:textId="77777777" w:rsidR="008031AE" w:rsidRPr="00F32A39" w:rsidRDefault="008031AE" w:rsidP="00464FF3">
      <w:pPr>
        <w:pStyle w:val="PropHead2"/>
        <w:keepNext w:val="0"/>
        <w:numPr>
          <w:ilvl w:val="1"/>
          <w:numId w:val="2"/>
        </w:numPr>
        <w:spacing w:before="240"/>
        <w:outlineLvl w:val="1"/>
      </w:pPr>
      <w:bookmarkStart w:id="34" w:name="_Toc433616473"/>
      <w:bookmarkStart w:id="35" w:name="_Toc93501479"/>
      <w:r w:rsidRPr="00F32A39">
        <w:t>Password Recovery</w:t>
      </w:r>
      <w:bookmarkEnd w:id="34"/>
      <w:bookmarkEnd w:id="35"/>
    </w:p>
    <w:p w14:paraId="3AAB1E66" w14:textId="77777777" w:rsidR="00293714" w:rsidRPr="00F32A39" w:rsidRDefault="00573AD7" w:rsidP="00464FF3">
      <w:pPr>
        <w:spacing w:before="120" w:after="120"/>
        <w:rPr>
          <w:lang w:val="en-US"/>
        </w:rPr>
      </w:pPr>
      <w:r w:rsidRPr="00F32A39">
        <w:rPr>
          <w:lang w:val="en-US"/>
        </w:rPr>
        <w:t>The DMS includes an automated password recover</w:t>
      </w:r>
      <w:r w:rsidR="003C0ECE" w:rsidRPr="00F32A39">
        <w:rPr>
          <w:lang w:val="en-US"/>
        </w:rPr>
        <w:t>y</w:t>
      </w:r>
      <w:r w:rsidRPr="00F32A39">
        <w:rPr>
          <w:lang w:val="en-US"/>
        </w:rPr>
        <w:t xml:space="preserve"> system for users who do not remember their password.</w:t>
      </w:r>
      <w:r w:rsidR="00D67240">
        <w:rPr>
          <w:lang w:val="en-US"/>
        </w:rPr>
        <w:t xml:space="preserve"> </w:t>
      </w:r>
      <w:r w:rsidRPr="00F32A39">
        <w:rPr>
          <w:lang w:val="en-US"/>
        </w:rPr>
        <w:t xml:space="preserve">To access this system, click the </w:t>
      </w:r>
      <w:r w:rsidRPr="00CC64D5">
        <w:rPr>
          <w:b/>
          <w:lang w:val="en-US"/>
        </w:rPr>
        <w:t xml:space="preserve">Forgot Password? </w:t>
      </w:r>
      <w:r w:rsidRPr="00F32A39">
        <w:rPr>
          <w:lang w:val="en-US"/>
        </w:rPr>
        <w:t>link on the login screen.</w:t>
      </w:r>
    </w:p>
    <w:p w14:paraId="51B9FB1B" w14:textId="77777777" w:rsidR="00573AD7" w:rsidRDefault="003C0ECE" w:rsidP="00CC64D5">
      <w:pPr>
        <w:spacing w:after="120"/>
        <w:jc w:val="center"/>
        <w:rPr>
          <w:lang w:val="en-US"/>
        </w:rPr>
      </w:pPr>
      <w:r w:rsidRPr="00F32A39">
        <w:rPr>
          <w:noProof/>
          <w:lang w:val="en-US"/>
        </w:rPr>
        <w:drawing>
          <wp:inline distT="0" distB="0" distL="0" distR="0" wp14:anchorId="61F7E862" wp14:editId="310899E7">
            <wp:extent cx="4402667" cy="1793923"/>
            <wp:effectExtent l="0" t="0" r="0" b="0"/>
            <wp:docPr id="4" name="Picture 4" descr="DMS Login screen with &quot;Forgot Password&quot; link highlighted." title="DMS Password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6155" cy="1803494"/>
                    </a:xfrm>
                    <a:prstGeom prst="rect">
                      <a:avLst/>
                    </a:prstGeom>
                    <a:noFill/>
                    <a:ln>
                      <a:noFill/>
                    </a:ln>
                  </pic:spPr>
                </pic:pic>
              </a:graphicData>
            </a:graphic>
          </wp:inline>
        </w:drawing>
      </w:r>
    </w:p>
    <w:p w14:paraId="66E322A8" w14:textId="16B0FAE8" w:rsidR="00D40B75" w:rsidRPr="00CC64D5" w:rsidRDefault="00D15F14" w:rsidP="001E6905">
      <w:pPr>
        <w:spacing w:after="240"/>
        <w:jc w:val="center"/>
        <w:rPr>
          <w:sz w:val="20"/>
          <w:lang w:val="en-US"/>
        </w:rPr>
      </w:pPr>
      <w:r w:rsidRPr="00CC64D5">
        <w:rPr>
          <w:b/>
          <w:sz w:val="20"/>
          <w:lang w:val="en-US"/>
        </w:rPr>
        <w:t>Figure 3.2</w:t>
      </w:r>
      <w:r w:rsidR="00D40B75" w:rsidRPr="00CC64D5">
        <w:rPr>
          <w:b/>
          <w:sz w:val="20"/>
          <w:lang w:val="en-US"/>
        </w:rPr>
        <w:t xml:space="preserve">: </w:t>
      </w:r>
      <w:r w:rsidR="00D40B75" w:rsidRPr="00CC64D5">
        <w:rPr>
          <w:sz w:val="20"/>
          <w:lang w:val="en-US"/>
        </w:rPr>
        <w:t>Login screen</w:t>
      </w:r>
      <w:r w:rsidRPr="00CC64D5">
        <w:rPr>
          <w:sz w:val="20"/>
          <w:lang w:val="en-US"/>
        </w:rPr>
        <w:t xml:space="preserve"> highlighting </w:t>
      </w:r>
      <w:r w:rsidRPr="00CC64D5">
        <w:rPr>
          <w:b/>
          <w:sz w:val="20"/>
          <w:lang w:val="en-US"/>
        </w:rPr>
        <w:t>Forgot Password</w:t>
      </w:r>
      <w:r w:rsidR="00427530">
        <w:rPr>
          <w:b/>
          <w:sz w:val="20"/>
          <w:lang w:val="en-US"/>
        </w:rPr>
        <w:t>?</w:t>
      </w:r>
      <w:r w:rsidRPr="00CC64D5">
        <w:rPr>
          <w:sz w:val="20"/>
          <w:lang w:val="en-US"/>
        </w:rPr>
        <w:t xml:space="preserve"> link</w:t>
      </w:r>
    </w:p>
    <w:p w14:paraId="32B57DCB" w14:textId="77777777" w:rsidR="00D40B75" w:rsidRDefault="004F685C" w:rsidP="00464FF3">
      <w:pPr>
        <w:keepNext/>
        <w:spacing w:before="120" w:after="120"/>
        <w:rPr>
          <w:lang w:val="en-US"/>
        </w:rPr>
      </w:pPr>
      <w:r>
        <w:rPr>
          <w:lang w:val="en-US"/>
        </w:rPr>
        <w:lastRenderedPageBreak/>
        <w:t>On the second screen</w:t>
      </w:r>
      <w:r w:rsidR="005D2406">
        <w:rPr>
          <w:lang w:val="en-US"/>
        </w:rPr>
        <w:t xml:space="preserve"> (Figure 3.3)</w:t>
      </w:r>
      <w:r>
        <w:rPr>
          <w:lang w:val="en-US"/>
        </w:rPr>
        <w:t xml:space="preserve">, </w:t>
      </w:r>
      <w:r w:rsidR="003C0ECE" w:rsidRPr="00F32A39">
        <w:rPr>
          <w:lang w:val="en-US"/>
        </w:rPr>
        <w:t>enter the email address</w:t>
      </w:r>
      <w:r w:rsidR="00CA2B3B">
        <w:rPr>
          <w:lang w:val="en-US"/>
        </w:rPr>
        <w:t xml:space="preserve"> to </w:t>
      </w:r>
      <w:r w:rsidR="003C0ECE" w:rsidRPr="00F32A39">
        <w:rPr>
          <w:lang w:val="en-US"/>
        </w:rPr>
        <w:t>receive a</w:t>
      </w:r>
      <w:r>
        <w:rPr>
          <w:lang w:val="en-US"/>
        </w:rPr>
        <w:t xml:space="preserve"> return</w:t>
      </w:r>
      <w:r w:rsidR="003C0ECE" w:rsidRPr="00F32A39">
        <w:rPr>
          <w:lang w:val="en-US"/>
        </w:rPr>
        <w:t xml:space="preserve"> email </w:t>
      </w:r>
      <w:r w:rsidR="00CA2B3B">
        <w:rPr>
          <w:lang w:val="en-US"/>
        </w:rPr>
        <w:t xml:space="preserve">with </w:t>
      </w:r>
      <w:r w:rsidR="003C0ECE" w:rsidRPr="00F32A39">
        <w:rPr>
          <w:lang w:val="en-US"/>
        </w:rPr>
        <w:t xml:space="preserve">a </w:t>
      </w:r>
      <w:r w:rsidR="00CA2B3B">
        <w:rPr>
          <w:lang w:val="en-US"/>
        </w:rPr>
        <w:t xml:space="preserve">password change </w:t>
      </w:r>
      <w:r w:rsidR="003C0ECE" w:rsidRPr="00F32A39">
        <w:rPr>
          <w:lang w:val="en-US"/>
        </w:rPr>
        <w:t>link</w:t>
      </w:r>
      <w:r w:rsidR="00CA2B3B">
        <w:rPr>
          <w:lang w:val="en-US"/>
        </w:rPr>
        <w:t>.</w:t>
      </w:r>
      <w:r w:rsidR="003C0ECE" w:rsidRPr="00F32A39">
        <w:rPr>
          <w:lang w:val="en-US"/>
        </w:rPr>
        <w:t xml:space="preserve"> </w:t>
      </w:r>
    </w:p>
    <w:p w14:paraId="4C44464C" w14:textId="77777777" w:rsidR="003C0ECE" w:rsidRDefault="003C0ECE" w:rsidP="00CC64D5">
      <w:pPr>
        <w:spacing w:before="120" w:after="120"/>
        <w:jc w:val="center"/>
        <w:rPr>
          <w:lang w:val="en-US"/>
        </w:rPr>
      </w:pPr>
      <w:r w:rsidRPr="00F32A39">
        <w:rPr>
          <w:noProof/>
          <w:lang w:val="en-US"/>
        </w:rPr>
        <w:drawing>
          <wp:inline distT="0" distB="0" distL="0" distR="0" wp14:anchorId="18AE9C32" wp14:editId="7DAAD7CB">
            <wp:extent cx="4182745" cy="1529715"/>
            <wp:effectExtent l="0" t="0" r="8255" b="0"/>
            <wp:docPr id="13" name="Picture 13" descr="DMS screenshot showing the registered e-mail field that needs to be completed in order to reset DMS passwords." title="Reset you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82745" cy="1529715"/>
                    </a:xfrm>
                    <a:prstGeom prst="rect">
                      <a:avLst/>
                    </a:prstGeom>
                  </pic:spPr>
                </pic:pic>
              </a:graphicData>
            </a:graphic>
          </wp:inline>
        </w:drawing>
      </w:r>
    </w:p>
    <w:p w14:paraId="7249BA22" w14:textId="77777777" w:rsidR="00D40B75" w:rsidRPr="00CC64D5" w:rsidRDefault="00D15F14" w:rsidP="001E6905">
      <w:pPr>
        <w:spacing w:before="120" w:after="240"/>
        <w:jc w:val="center"/>
        <w:rPr>
          <w:sz w:val="20"/>
          <w:lang w:val="en-US"/>
        </w:rPr>
      </w:pPr>
      <w:r w:rsidRPr="00CC64D5">
        <w:rPr>
          <w:b/>
          <w:sz w:val="20"/>
          <w:lang w:val="en-US"/>
        </w:rPr>
        <w:t>Figure 3.3</w:t>
      </w:r>
      <w:r w:rsidR="00D40B75" w:rsidRPr="00CC64D5">
        <w:rPr>
          <w:b/>
          <w:sz w:val="20"/>
          <w:lang w:val="en-US"/>
        </w:rPr>
        <w:t xml:space="preserve">: </w:t>
      </w:r>
      <w:r w:rsidR="00D40B75" w:rsidRPr="00CC64D5">
        <w:rPr>
          <w:sz w:val="20"/>
          <w:lang w:val="en-US"/>
        </w:rPr>
        <w:t>Reset password screen</w:t>
      </w:r>
    </w:p>
    <w:p w14:paraId="1176931B" w14:textId="77777777" w:rsidR="003C0ECE" w:rsidRPr="00F32A39" w:rsidRDefault="003C0ECE" w:rsidP="00464FF3">
      <w:pPr>
        <w:pStyle w:val="PropHead2"/>
        <w:numPr>
          <w:ilvl w:val="1"/>
          <w:numId w:val="2"/>
        </w:numPr>
        <w:spacing w:before="240"/>
        <w:outlineLvl w:val="1"/>
      </w:pPr>
      <w:bookmarkStart w:id="36" w:name="_Toc433616474"/>
      <w:bookmarkStart w:id="37" w:name="_Toc93501480"/>
      <w:r w:rsidRPr="00F32A39">
        <w:t>Administrative Functions (for State Administrators only)</w:t>
      </w:r>
      <w:bookmarkEnd w:id="36"/>
      <w:bookmarkEnd w:id="37"/>
    </w:p>
    <w:p w14:paraId="0CF623E4" w14:textId="146E081F" w:rsidR="001B6F63" w:rsidRPr="00F32A39" w:rsidRDefault="001B6F63" w:rsidP="00464FF3">
      <w:pPr>
        <w:spacing w:before="120" w:after="120"/>
        <w:rPr>
          <w:lang w:val="en-US"/>
        </w:rPr>
      </w:pPr>
      <w:r w:rsidRPr="00F32A39">
        <w:rPr>
          <w:lang w:val="en-US"/>
        </w:rPr>
        <w:t>State Administrators (</w:t>
      </w:r>
      <w:r w:rsidR="005164F6">
        <w:rPr>
          <w:lang w:val="en-US"/>
        </w:rPr>
        <w:t xml:space="preserve">the </w:t>
      </w:r>
      <w:r w:rsidR="005164F6" w:rsidRPr="005164F6">
        <w:rPr>
          <w:lang w:val="en-US"/>
        </w:rPr>
        <w:t>ED</w:t>
      </w:r>
      <w:r w:rsidR="005164F6" w:rsidRPr="005164F6">
        <w:rPr>
          <w:i/>
          <w:lang w:val="en-US"/>
        </w:rPr>
        <w:t>Facts</w:t>
      </w:r>
      <w:r w:rsidR="005164F6">
        <w:rPr>
          <w:lang w:val="en-US"/>
        </w:rPr>
        <w:t xml:space="preserve"> </w:t>
      </w:r>
      <w:r w:rsidR="001F46A0">
        <w:rPr>
          <w:lang w:val="en-US"/>
        </w:rPr>
        <w:t>C</w:t>
      </w:r>
      <w:r w:rsidR="005164F6">
        <w:rPr>
          <w:lang w:val="en-US"/>
        </w:rPr>
        <w:t>oordinator</w:t>
      </w:r>
      <w:r w:rsidR="005655D7">
        <w:rPr>
          <w:lang w:val="en-US"/>
        </w:rPr>
        <w:t>(s)</w:t>
      </w:r>
      <w:r w:rsidR="005164F6">
        <w:rPr>
          <w:lang w:val="en-US"/>
        </w:rPr>
        <w:t xml:space="preserve"> in each state</w:t>
      </w:r>
      <w:r w:rsidRPr="00F32A39">
        <w:rPr>
          <w:lang w:val="en-US"/>
        </w:rPr>
        <w:t xml:space="preserve">) </w:t>
      </w:r>
      <w:r w:rsidR="00293714" w:rsidRPr="00F32A39">
        <w:rPr>
          <w:lang w:val="en-US"/>
        </w:rPr>
        <w:t>may</w:t>
      </w:r>
      <w:r w:rsidRPr="00F32A39">
        <w:rPr>
          <w:lang w:val="en-US"/>
        </w:rPr>
        <w:t xml:space="preserve"> </w:t>
      </w:r>
      <w:r w:rsidR="00293714" w:rsidRPr="00F32A39">
        <w:rPr>
          <w:lang w:val="en-US"/>
        </w:rPr>
        <w:t>manage user access and roles for users within their state</w:t>
      </w:r>
      <w:r w:rsidR="005E173A">
        <w:rPr>
          <w:lang w:val="en-US"/>
        </w:rPr>
        <w:t xml:space="preserve">. </w:t>
      </w:r>
      <w:r w:rsidR="00CA2B3B">
        <w:rPr>
          <w:lang w:val="en-US"/>
        </w:rPr>
        <w:t>A</w:t>
      </w:r>
      <w:r w:rsidR="00D65978">
        <w:rPr>
          <w:lang w:val="en-US"/>
        </w:rPr>
        <w:t xml:space="preserve"> state can have </w:t>
      </w:r>
      <w:r w:rsidR="00CA2B3B">
        <w:rPr>
          <w:lang w:val="en-US"/>
        </w:rPr>
        <w:t xml:space="preserve">up to </w:t>
      </w:r>
      <w:r w:rsidR="00D65978">
        <w:rPr>
          <w:lang w:val="en-US"/>
        </w:rPr>
        <w:t xml:space="preserve">two administrator accounts. </w:t>
      </w:r>
      <w:r w:rsidR="005E173A">
        <w:rPr>
          <w:lang w:val="en-US"/>
        </w:rPr>
        <w:t xml:space="preserve">All </w:t>
      </w:r>
      <w:r w:rsidR="005E173A" w:rsidRPr="005E173A">
        <w:rPr>
          <w:lang w:val="en-US"/>
        </w:rPr>
        <w:t>ED</w:t>
      </w:r>
      <w:r w:rsidR="005E173A" w:rsidRPr="005E173A">
        <w:rPr>
          <w:i/>
          <w:lang w:val="en-US"/>
        </w:rPr>
        <w:t>Facts</w:t>
      </w:r>
      <w:r w:rsidR="005E173A">
        <w:rPr>
          <w:lang w:val="en-US"/>
        </w:rPr>
        <w:t xml:space="preserve"> </w:t>
      </w:r>
      <w:r w:rsidR="001F46A0">
        <w:rPr>
          <w:lang w:val="en-US"/>
        </w:rPr>
        <w:t>C</w:t>
      </w:r>
      <w:r w:rsidR="005E173A">
        <w:rPr>
          <w:lang w:val="en-US"/>
        </w:rPr>
        <w:t xml:space="preserve">oordinators </w:t>
      </w:r>
      <w:r w:rsidR="004F685C">
        <w:rPr>
          <w:lang w:val="en-US"/>
        </w:rPr>
        <w:t>are</w:t>
      </w:r>
      <w:r w:rsidR="005E173A">
        <w:rPr>
          <w:lang w:val="en-US"/>
        </w:rPr>
        <w:t xml:space="preserve"> assigned administrative functions with their DMS account</w:t>
      </w:r>
      <w:r w:rsidR="00293714" w:rsidRPr="00F32A39">
        <w:rPr>
          <w:lang w:val="en-US"/>
        </w:rPr>
        <w:t>.</w:t>
      </w:r>
      <w:r w:rsidR="00D67240">
        <w:rPr>
          <w:lang w:val="en-US"/>
        </w:rPr>
        <w:t xml:space="preserve"> </w:t>
      </w:r>
      <w:r w:rsidR="00293714" w:rsidRPr="00F32A39">
        <w:rPr>
          <w:lang w:val="en-US"/>
        </w:rPr>
        <w:t xml:space="preserve">For users with State Admin access, these </w:t>
      </w:r>
      <w:r w:rsidRPr="00F32A39">
        <w:rPr>
          <w:lang w:val="en-US"/>
        </w:rPr>
        <w:t>functions are accessible at the top of the DMS page:</w:t>
      </w:r>
    </w:p>
    <w:p w14:paraId="59CB9454" w14:textId="77777777" w:rsidR="001B6F63" w:rsidRPr="00F32A39" w:rsidRDefault="001B6F63" w:rsidP="00464FF3">
      <w:pPr>
        <w:spacing w:before="120" w:after="120"/>
        <w:rPr>
          <w:b/>
          <w:lang w:val="en-US"/>
        </w:rPr>
      </w:pPr>
      <w:r w:rsidRPr="00F32A39">
        <w:rPr>
          <w:lang w:val="en-US"/>
        </w:rPr>
        <w:t>To access Admin functions</w:t>
      </w:r>
      <w:r w:rsidR="00905F90">
        <w:rPr>
          <w:lang w:val="en-US"/>
        </w:rPr>
        <w:t>,</w:t>
      </w:r>
      <w:r w:rsidRPr="00F32A39">
        <w:rPr>
          <w:lang w:val="en-US"/>
        </w:rPr>
        <w:t xml:space="preserve"> click </w:t>
      </w:r>
      <w:r w:rsidRPr="00F32A39">
        <w:rPr>
          <w:b/>
          <w:lang w:val="en-US"/>
        </w:rPr>
        <w:t>Admin</w:t>
      </w:r>
      <w:r w:rsidRPr="00F32A39">
        <w:rPr>
          <w:lang w:val="en-US"/>
        </w:rPr>
        <w:t xml:space="preserve">, followed by </w:t>
      </w:r>
      <w:r w:rsidRPr="00F32A39">
        <w:rPr>
          <w:b/>
          <w:lang w:val="en-US"/>
        </w:rPr>
        <w:t>Admin Main.</w:t>
      </w:r>
    </w:p>
    <w:p w14:paraId="720644B0" w14:textId="77777777" w:rsidR="001B6F63" w:rsidRPr="00F32A39" w:rsidRDefault="001B6F63" w:rsidP="00464FF3">
      <w:pPr>
        <w:spacing w:before="120" w:after="120"/>
        <w:rPr>
          <w:lang w:val="en-US"/>
        </w:rPr>
      </w:pPr>
      <w:r w:rsidRPr="00F32A39">
        <w:rPr>
          <w:lang w:val="en-US"/>
        </w:rPr>
        <w:t xml:space="preserve">State Admins </w:t>
      </w:r>
      <w:r w:rsidR="00C81860">
        <w:rPr>
          <w:lang w:val="en-US"/>
        </w:rPr>
        <w:t>can</w:t>
      </w:r>
      <w:r w:rsidR="00D9128E">
        <w:rPr>
          <w:lang w:val="en-US"/>
        </w:rPr>
        <w:t xml:space="preserve"> select:</w:t>
      </w:r>
      <w:r w:rsidR="00D9128E" w:rsidRPr="00F32A39">
        <w:rPr>
          <w:lang w:val="en-US"/>
        </w:rPr>
        <w:t xml:space="preserve"> </w:t>
      </w:r>
      <w:r w:rsidRPr="00F32A39">
        <w:rPr>
          <w:lang w:val="en-US"/>
        </w:rPr>
        <w:t>Create New User, Manage User Settings</w:t>
      </w:r>
      <w:r w:rsidR="007C62C1">
        <w:rPr>
          <w:lang w:val="en-US"/>
        </w:rPr>
        <w:t>,</w:t>
      </w:r>
      <w:r w:rsidR="00B667FB" w:rsidRPr="00F32A39">
        <w:rPr>
          <w:lang w:val="en-US"/>
        </w:rPr>
        <w:t xml:space="preserve"> and Delete Users. </w:t>
      </w:r>
    </w:p>
    <w:p w14:paraId="7585FC89" w14:textId="77777777" w:rsidR="00B667FB" w:rsidRPr="00F32A39" w:rsidRDefault="00B667FB" w:rsidP="00464FF3">
      <w:pPr>
        <w:pStyle w:val="PropHead2"/>
        <w:numPr>
          <w:ilvl w:val="2"/>
          <w:numId w:val="2"/>
        </w:numPr>
        <w:spacing w:before="240"/>
        <w:outlineLvl w:val="1"/>
        <w:rPr>
          <w:b w:val="0"/>
        </w:rPr>
      </w:pPr>
      <w:bookmarkStart w:id="38" w:name="_Toc433616475"/>
      <w:bookmarkStart w:id="39" w:name="_Toc93501481"/>
      <w:r w:rsidRPr="00F32A39">
        <w:t>Create</w:t>
      </w:r>
      <w:r w:rsidR="001B6F63" w:rsidRPr="00F32A39">
        <w:t xml:space="preserve"> New User</w:t>
      </w:r>
      <w:bookmarkEnd w:id="38"/>
      <w:bookmarkEnd w:id="39"/>
    </w:p>
    <w:p w14:paraId="282A3715" w14:textId="0E42BD2C" w:rsidR="00D22C56" w:rsidRDefault="00DA190A" w:rsidP="00427530">
      <w:pPr>
        <w:spacing w:before="120" w:after="120"/>
        <w:rPr>
          <w:lang w:val="en-US"/>
        </w:rPr>
      </w:pPr>
      <w:r>
        <w:rPr>
          <w:lang w:val="en-US"/>
        </w:rPr>
        <w:t xml:space="preserve">An </w:t>
      </w:r>
      <w:r w:rsidR="00EB132F">
        <w:rPr>
          <w:lang w:val="en-US"/>
        </w:rPr>
        <w:t>administrator can</w:t>
      </w:r>
      <w:r w:rsidR="00A81232">
        <w:rPr>
          <w:lang w:val="en-US"/>
        </w:rPr>
        <w:t xml:space="preserve"> add new users, including the State CCD </w:t>
      </w:r>
      <w:r w:rsidR="000623BE">
        <w:rPr>
          <w:lang w:val="en-US"/>
        </w:rPr>
        <w:t xml:space="preserve">Non-Fiscal </w:t>
      </w:r>
      <w:r w:rsidR="00D57663">
        <w:rPr>
          <w:lang w:val="en-US"/>
        </w:rPr>
        <w:t>C</w:t>
      </w:r>
      <w:r w:rsidR="00A81232">
        <w:rPr>
          <w:lang w:val="en-US"/>
        </w:rPr>
        <w:t xml:space="preserve">oordinator (if different from the </w:t>
      </w:r>
      <w:r w:rsidR="00A81232" w:rsidRPr="00A81232">
        <w:rPr>
          <w:lang w:val="en-US"/>
        </w:rPr>
        <w:t>ED</w:t>
      </w:r>
      <w:r w:rsidR="00A81232" w:rsidRPr="00A81232">
        <w:rPr>
          <w:i/>
          <w:lang w:val="en-US"/>
        </w:rPr>
        <w:t>Facts</w:t>
      </w:r>
      <w:r w:rsidR="00A81232">
        <w:rPr>
          <w:lang w:val="en-US"/>
        </w:rPr>
        <w:t xml:space="preserve"> Coordinator) and users</w:t>
      </w:r>
      <w:r w:rsidR="00AC49E1">
        <w:rPr>
          <w:lang w:val="en-US"/>
        </w:rPr>
        <w:t xml:space="preserve"> who might review or respond to data error reports</w:t>
      </w:r>
      <w:r w:rsidR="00A81232">
        <w:rPr>
          <w:lang w:val="en-US"/>
        </w:rPr>
        <w:t>, to m</w:t>
      </w:r>
      <w:r w:rsidR="00286A41">
        <w:rPr>
          <w:lang w:val="en-US"/>
        </w:rPr>
        <w:t>atch the workflow in the state</w:t>
      </w:r>
      <w:r w:rsidR="00D22C56">
        <w:rPr>
          <w:lang w:val="en-US"/>
        </w:rPr>
        <w:t>.</w:t>
      </w:r>
    </w:p>
    <w:p w14:paraId="1C4FF04E" w14:textId="5E02AC66" w:rsidR="001B6F63" w:rsidRPr="00F32A39" w:rsidRDefault="001008AE" w:rsidP="00427530">
      <w:pPr>
        <w:spacing w:before="120" w:after="120"/>
        <w:rPr>
          <w:lang w:val="en-US"/>
        </w:rPr>
      </w:pPr>
      <w:r>
        <w:rPr>
          <w:lang w:val="en-US"/>
        </w:rPr>
        <w:t>S</w:t>
      </w:r>
      <w:r w:rsidR="001C6820">
        <w:rPr>
          <w:lang w:val="en-US"/>
        </w:rPr>
        <w:t>teps to a</w:t>
      </w:r>
      <w:r w:rsidR="00A81232">
        <w:rPr>
          <w:lang w:val="en-US"/>
        </w:rPr>
        <w:t>dd new users</w:t>
      </w:r>
      <w:r w:rsidR="001C6820">
        <w:rPr>
          <w:lang w:val="en-US"/>
        </w:rPr>
        <w:t>:</w:t>
      </w:r>
    </w:p>
    <w:p w14:paraId="41C2A4BF" w14:textId="77777777" w:rsidR="001B6F63" w:rsidRPr="00F32A39" w:rsidRDefault="005E173A" w:rsidP="00427530">
      <w:pPr>
        <w:pStyle w:val="ListParagraph"/>
        <w:numPr>
          <w:ilvl w:val="0"/>
          <w:numId w:val="4"/>
        </w:numPr>
        <w:spacing w:before="120" w:after="120"/>
        <w:contextualSpacing/>
        <w:rPr>
          <w:lang w:val="en-US"/>
        </w:rPr>
      </w:pPr>
      <w:r>
        <w:rPr>
          <w:lang w:val="en-US"/>
        </w:rPr>
        <w:t>E</w:t>
      </w:r>
      <w:r w:rsidR="001B6F63" w:rsidRPr="00F32A39">
        <w:rPr>
          <w:lang w:val="en-US"/>
        </w:rPr>
        <w:t xml:space="preserve">nter the email address of the </w:t>
      </w:r>
      <w:r w:rsidR="00434A62">
        <w:rPr>
          <w:lang w:val="en-US"/>
        </w:rPr>
        <w:t xml:space="preserve">new DMS </w:t>
      </w:r>
      <w:r w:rsidR="001B6F63" w:rsidRPr="00F32A39">
        <w:rPr>
          <w:lang w:val="en-US"/>
        </w:rPr>
        <w:t>user.</w:t>
      </w:r>
    </w:p>
    <w:p w14:paraId="63370701" w14:textId="36FED24C" w:rsidR="001B6F63" w:rsidRPr="00F32A39" w:rsidRDefault="00C81860" w:rsidP="00427530">
      <w:pPr>
        <w:spacing w:before="120" w:after="120"/>
        <w:ind w:left="720"/>
        <w:rPr>
          <w:lang w:val="en-US"/>
        </w:rPr>
      </w:pPr>
      <w:r>
        <w:rPr>
          <w:lang w:val="en-US"/>
        </w:rPr>
        <w:t xml:space="preserve">Add the email in the box and </w:t>
      </w:r>
      <w:r w:rsidRPr="00F32A39">
        <w:rPr>
          <w:lang w:val="en-US"/>
        </w:rPr>
        <w:t xml:space="preserve">click </w:t>
      </w:r>
      <w:r w:rsidRPr="00CC64D5">
        <w:rPr>
          <w:b/>
          <w:lang w:val="en-US"/>
        </w:rPr>
        <w:t>Register</w:t>
      </w:r>
      <w:r>
        <w:rPr>
          <w:lang w:val="en-US"/>
        </w:rPr>
        <w:t xml:space="preserve">. </w:t>
      </w:r>
      <w:r w:rsidR="001B6F63" w:rsidRPr="00F32A39">
        <w:rPr>
          <w:lang w:val="en-US"/>
        </w:rPr>
        <w:t xml:space="preserve">After </w:t>
      </w:r>
      <w:r>
        <w:rPr>
          <w:lang w:val="en-US"/>
        </w:rPr>
        <w:t>clicking</w:t>
      </w:r>
      <w:r w:rsidRPr="00F32A39">
        <w:rPr>
          <w:lang w:val="en-US"/>
        </w:rPr>
        <w:t xml:space="preserve"> </w:t>
      </w:r>
      <w:r w:rsidRPr="00CC64D5">
        <w:rPr>
          <w:b/>
          <w:lang w:val="en-US"/>
        </w:rPr>
        <w:t>Save</w:t>
      </w:r>
      <w:r w:rsidR="001B6F63" w:rsidRPr="00F32A39">
        <w:rPr>
          <w:lang w:val="en-US"/>
        </w:rPr>
        <w:t xml:space="preserve">, the </w:t>
      </w:r>
      <w:r w:rsidR="00293714" w:rsidRPr="00F32A39">
        <w:rPr>
          <w:lang w:val="en-US"/>
        </w:rPr>
        <w:t xml:space="preserve">new </w:t>
      </w:r>
      <w:r w:rsidR="001B6F63" w:rsidRPr="00F32A39">
        <w:rPr>
          <w:lang w:val="en-US"/>
        </w:rPr>
        <w:t xml:space="preserve">user will be registered and </w:t>
      </w:r>
      <w:r w:rsidR="00EA251F" w:rsidRPr="00F32A39">
        <w:rPr>
          <w:lang w:val="en-US"/>
        </w:rPr>
        <w:t>receive</w:t>
      </w:r>
      <w:r w:rsidR="001B6F63" w:rsidRPr="00F32A39">
        <w:rPr>
          <w:lang w:val="en-US"/>
        </w:rPr>
        <w:t xml:space="preserve"> an email with login </w:t>
      </w:r>
      <w:r w:rsidR="00D30778" w:rsidRPr="00F32A39">
        <w:rPr>
          <w:lang w:val="en-US"/>
        </w:rPr>
        <w:t>information</w:t>
      </w:r>
      <w:r w:rsidR="001B6F63" w:rsidRPr="00F32A39">
        <w:rPr>
          <w:lang w:val="en-US"/>
        </w:rPr>
        <w:t xml:space="preserve">. </w:t>
      </w:r>
    </w:p>
    <w:p w14:paraId="5114A67A" w14:textId="77777777" w:rsidR="001B6F63" w:rsidRPr="00F32A39" w:rsidRDefault="00B667FB" w:rsidP="00427530">
      <w:pPr>
        <w:pStyle w:val="ListParagraph"/>
        <w:numPr>
          <w:ilvl w:val="0"/>
          <w:numId w:val="4"/>
        </w:numPr>
        <w:spacing w:before="120" w:after="120"/>
        <w:contextualSpacing/>
        <w:rPr>
          <w:lang w:val="en-US"/>
        </w:rPr>
      </w:pPr>
      <w:r w:rsidRPr="00F32A39">
        <w:rPr>
          <w:lang w:val="en-US"/>
        </w:rPr>
        <w:t>A</w:t>
      </w:r>
      <w:r w:rsidR="001B6F63" w:rsidRPr="00F32A39">
        <w:rPr>
          <w:lang w:val="en-US"/>
        </w:rPr>
        <w:t xml:space="preserve">ssign a </w:t>
      </w:r>
      <w:r w:rsidR="001B6F63" w:rsidRPr="00CC64D5">
        <w:rPr>
          <w:lang w:val="en-US"/>
        </w:rPr>
        <w:t>Role</w:t>
      </w:r>
      <w:r w:rsidR="001B6F63" w:rsidRPr="00693ED5">
        <w:rPr>
          <w:lang w:val="en-US"/>
        </w:rPr>
        <w:t xml:space="preserve"> and </w:t>
      </w:r>
      <w:r w:rsidR="001B6F63" w:rsidRPr="00CC64D5">
        <w:rPr>
          <w:lang w:val="en-US"/>
        </w:rPr>
        <w:t>Group</w:t>
      </w:r>
      <w:r w:rsidR="001B6F63" w:rsidRPr="00F32A39">
        <w:rPr>
          <w:lang w:val="en-US"/>
        </w:rPr>
        <w:t xml:space="preserve"> to the user.</w:t>
      </w:r>
    </w:p>
    <w:p w14:paraId="20436C7D" w14:textId="77777777" w:rsidR="001B6F63" w:rsidRDefault="001B6F63" w:rsidP="00427530">
      <w:pPr>
        <w:spacing w:before="120" w:after="120"/>
        <w:ind w:left="720"/>
        <w:rPr>
          <w:lang w:val="en-US"/>
        </w:rPr>
      </w:pPr>
      <w:r w:rsidRPr="00CC64D5">
        <w:rPr>
          <w:lang w:val="en-US"/>
        </w:rPr>
        <w:t>Role</w:t>
      </w:r>
      <w:r w:rsidRPr="00F32A39">
        <w:rPr>
          <w:b/>
          <w:lang w:val="en-US"/>
        </w:rPr>
        <w:t xml:space="preserve"> </w:t>
      </w:r>
      <w:r w:rsidRPr="00F32A39">
        <w:rPr>
          <w:lang w:val="en-US"/>
        </w:rPr>
        <w:t xml:space="preserve">sets the privileges a user has when using the DMS site. </w:t>
      </w:r>
      <w:r w:rsidR="009E2B35" w:rsidRPr="00F32A39">
        <w:rPr>
          <w:lang w:val="en-US"/>
        </w:rPr>
        <w:t xml:space="preserve">Users can </w:t>
      </w:r>
      <w:r w:rsidR="009E2B35" w:rsidRPr="00903AE5">
        <w:rPr>
          <w:u w:val="single"/>
          <w:lang w:val="en-US"/>
        </w:rPr>
        <w:t>either</w:t>
      </w:r>
      <w:r w:rsidR="009E2B35" w:rsidRPr="00F32A39">
        <w:rPr>
          <w:lang w:val="en-US"/>
        </w:rPr>
        <w:t xml:space="preserve"> be an Analyst or an Administrator.</w:t>
      </w:r>
      <w:r w:rsidR="00D67240">
        <w:rPr>
          <w:lang w:val="en-US"/>
        </w:rPr>
        <w:t xml:space="preserve"> </w:t>
      </w:r>
      <w:r w:rsidR="009E2B35" w:rsidRPr="00F32A39">
        <w:rPr>
          <w:lang w:val="en-US"/>
        </w:rPr>
        <w:t xml:space="preserve">An </w:t>
      </w:r>
      <w:r w:rsidRPr="00F32A39">
        <w:rPr>
          <w:lang w:val="en-US"/>
        </w:rPr>
        <w:t xml:space="preserve">Analyst </w:t>
      </w:r>
      <w:r w:rsidR="009E2B35" w:rsidRPr="00F32A39">
        <w:rPr>
          <w:lang w:val="en-US"/>
        </w:rPr>
        <w:t xml:space="preserve">is </w:t>
      </w:r>
      <w:r w:rsidRPr="00F32A39">
        <w:rPr>
          <w:lang w:val="en-US"/>
        </w:rPr>
        <w:t>a state user able to review data, respond to comments, and provide general support to DMS</w:t>
      </w:r>
      <w:r w:rsidR="00293714" w:rsidRPr="00F32A39">
        <w:rPr>
          <w:lang w:val="en-US"/>
        </w:rPr>
        <w:t>.</w:t>
      </w:r>
      <w:r w:rsidR="00D67240">
        <w:rPr>
          <w:lang w:val="en-US"/>
        </w:rPr>
        <w:t xml:space="preserve"> </w:t>
      </w:r>
      <w:r w:rsidR="00293714" w:rsidRPr="00F32A39">
        <w:rPr>
          <w:lang w:val="en-US"/>
        </w:rPr>
        <w:t>An Administrator has the same privileges as an Analyst</w:t>
      </w:r>
      <w:r w:rsidR="00C81860">
        <w:rPr>
          <w:lang w:val="en-US"/>
        </w:rPr>
        <w:t>,</w:t>
      </w:r>
      <w:r w:rsidR="00293714" w:rsidRPr="00F32A39">
        <w:rPr>
          <w:lang w:val="en-US"/>
        </w:rPr>
        <w:t xml:space="preserve"> </w:t>
      </w:r>
      <w:r w:rsidR="00C81860">
        <w:rPr>
          <w:lang w:val="en-US"/>
        </w:rPr>
        <w:t>and</w:t>
      </w:r>
      <w:r w:rsidR="00C81860" w:rsidRPr="00F32A39">
        <w:rPr>
          <w:lang w:val="en-US"/>
        </w:rPr>
        <w:t xml:space="preserve"> </w:t>
      </w:r>
      <w:r w:rsidR="00293714" w:rsidRPr="00F32A39">
        <w:rPr>
          <w:lang w:val="en-US"/>
        </w:rPr>
        <w:t>can also manage user accounts.</w:t>
      </w:r>
    </w:p>
    <w:p w14:paraId="10C6D51D" w14:textId="1B21AFE4" w:rsidR="00843631" w:rsidRDefault="000F63A7" w:rsidP="00427530">
      <w:pPr>
        <w:spacing w:before="120" w:after="120"/>
        <w:ind w:left="720"/>
        <w:rPr>
          <w:lang w:val="en-US"/>
        </w:rPr>
      </w:pPr>
      <w:r>
        <w:rPr>
          <w:lang w:val="en-US"/>
        </w:rPr>
        <w:t xml:space="preserve">The </w:t>
      </w:r>
      <w:r w:rsidRPr="000F63A7">
        <w:rPr>
          <w:lang w:val="en-US"/>
        </w:rPr>
        <w:t>ED</w:t>
      </w:r>
      <w:r w:rsidRPr="000F63A7">
        <w:rPr>
          <w:i/>
          <w:lang w:val="en-US"/>
        </w:rPr>
        <w:t>Facts</w:t>
      </w:r>
      <w:r>
        <w:rPr>
          <w:lang w:val="en-US"/>
        </w:rPr>
        <w:t xml:space="preserve"> Coordinator assign</w:t>
      </w:r>
      <w:r w:rsidR="00CB4B18">
        <w:rPr>
          <w:lang w:val="en-US"/>
        </w:rPr>
        <w:t>s</w:t>
      </w:r>
      <w:r>
        <w:rPr>
          <w:lang w:val="en-US"/>
        </w:rPr>
        <w:t xml:space="preserve"> the user to the role for the data they need to review</w:t>
      </w:r>
      <w:r w:rsidR="00267500">
        <w:rPr>
          <w:lang w:val="en-US"/>
        </w:rPr>
        <w:t>:</w:t>
      </w:r>
      <w:r>
        <w:rPr>
          <w:lang w:val="en-US"/>
        </w:rPr>
        <w:t xml:space="preserve"> CCD </w:t>
      </w:r>
      <w:r w:rsidR="00F8579E">
        <w:rPr>
          <w:lang w:val="en-US"/>
        </w:rPr>
        <w:t xml:space="preserve">working </w:t>
      </w:r>
      <w:r>
        <w:rPr>
          <w:lang w:val="en-US"/>
        </w:rPr>
        <w:t xml:space="preserve">group or the GFSA </w:t>
      </w:r>
      <w:r w:rsidR="00F8579E">
        <w:rPr>
          <w:lang w:val="en-US"/>
        </w:rPr>
        <w:t xml:space="preserve">working </w:t>
      </w:r>
      <w:r w:rsidR="004F4A6A">
        <w:rPr>
          <w:lang w:val="en-US"/>
        </w:rPr>
        <w:t>group</w:t>
      </w:r>
      <w:r>
        <w:rPr>
          <w:lang w:val="en-US"/>
        </w:rPr>
        <w:t>.</w:t>
      </w:r>
      <w:r w:rsidR="00267500">
        <w:rPr>
          <w:lang w:val="en-US"/>
        </w:rPr>
        <w:t xml:space="preserve"> </w:t>
      </w:r>
      <w:r>
        <w:rPr>
          <w:lang w:val="en-US"/>
        </w:rPr>
        <w:t xml:space="preserve"> A user can be assigned permission to view both data sets.</w:t>
      </w:r>
    </w:p>
    <w:p w14:paraId="55A5CCE7" w14:textId="4088380B" w:rsidR="001B6F63" w:rsidRPr="00F32A39" w:rsidRDefault="00A61A26" w:rsidP="00427530">
      <w:pPr>
        <w:spacing w:before="120" w:after="120"/>
        <w:ind w:left="720"/>
        <w:rPr>
          <w:lang w:val="en-US"/>
        </w:rPr>
      </w:pPr>
      <w:r w:rsidRPr="00693ED5">
        <w:rPr>
          <w:lang w:val="en-US"/>
        </w:rPr>
        <w:lastRenderedPageBreak/>
        <w:t xml:space="preserve">The </w:t>
      </w:r>
      <w:r w:rsidR="00B333CF">
        <w:rPr>
          <w:lang w:val="en-US"/>
        </w:rPr>
        <w:t xml:space="preserve">Working </w:t>
      </w:r>
      <w:r w:rsidR="001B6F63" w:rsidRPr="00CC64D5">
        <w:rPr>
          <w:lang w:val="en-US"/>
        </w:rPr>
        <w:t>Group</w:t>
      </w:r>
      <w:r w:rsidR="001B6F63" w:rsidRPr="00F32A39">
        <w:rPr>
          <w:b/>
          <w:lang w:val="en-US"/>
        </w:rPr>
        <w:t xml:space="preserve"> </w:t>
      </w:r>
      <w:r>
        <w:rPr>
          <w:lang w:val="en-US"/>
        </w:rPr>
        <w:t>for state users is the state name</w:t>
      </w:r>
      <w:r w:rsidR="00B333CF">
        <w:rPr>
          <w:lang w:val="en-US"/>
        </w:rPr>
        <w:t xml:space="preserve"> followed by the data set (i.e.</w:t>
      </w:r>
      <w:r w:rsidR="001E6905">
        <w:rPr>
          <w:lang w:val="en-US"/>
        </w:rPr>
        <w:t>,</w:t>
      </w:r>
      <w:r w:rsidR="00B333CF">
        <w:rPr>
          <w:lang w:val="en-US"/>
        </w:rPr>
        <w:t xml:space="preserve"> &lt;State&gt; (CCD))</w:t>
      </w:r>
      <w:r>
        <w:rPr>
          <w:lang w:val="en-US"/>
        </w:rPr>
        <w:t>.</w:t>
      </w:r>
      <w:r w:rsidR="00D67240">
        <w:rPr>
          <w:lang w:val="en-US"/>
        </w:rPr>
        <w:t xml:space="preserve"> </w:t>
      </w:r>
      <w:r>
        <w:rPr>
          <w:lang w:val="en-US"/>
        </w:rPr>
        <w:t xml:space="preserve">No action is needed on </w:t>
      </w:r>
      <w:r w:rsidR="00464FF3">
        <w:rPr>
          <w:lang w:val="en-US"/>
        </w:rPr>
        <w:t>this item during registration.</w:t>
      </w:r>
    </w:p>
    <w:p w14:paraId="54B29D6C" w14:textId="0992B2E4" w:rsidR="00A61A26" w:rsidRDefault="00A61A26" w:rsidP="00427530">
      <w:pPr>
        <w:pStyle w:val="ListParagraph"/>
        <w:keepNext/>
        <w:keepLines/>
        <w:numPr>
          <w:ilvl w:val="0"/>
          <w:numId w:val="4"/>
        </w:numPr>
        <w:spacing w:before="120" w:after="120"/>
        <w:contextualSpacing/>
        <w:rPr>
          <w:lang w:val="en-US"/>
        </w:rPr>
      </w:pPr>
      <w:r>
        <w:rPr>
          <w:lang w:val="en-US"/>
        </w:rPr>
        <w:t>Assign</w:t>
      </w:r>
      <w:r w:rsidR="00C423F1">
        <w:rPr>
          <w:lang w:val="en-US"/>
        </w:rPr>
        <w:t xml:space="preserve"> the User</w:t>
      </w:r>
    </w:p>
    <w:p w14:paraId="634E1A77" w14:textId="547EC011" w:rsidR="00A61A26" w:rsidRDefault="00A61A26" w:rsidP="00427530">
      <w:pPr>
        <w:keepNext/>
        <w:keepLines/>
        <w:spacing w:before="120" w:after="120"/>
        <w:ind w:left="720"/>
        <w:contextualSpacing/>
        <w:rPr>
          <w:lang w:val="en-US"/>
        </w:rPr>
      </w:pPr>
      <w:r>
        <w:rPr>
          <w:lang w:val="en-US"/>
        </w:rPr>
        <w:t>The final step to add a new user is to make the assignment.</w:t>
      </w:r>
      <w:r w:rsidR="00D67240">
        <w:rPr>
          <w:lang w:val="en-US"/>
        </w:rPr>
        <w:t xml:space="preserve"> </w:t>
      </w:r>
      <w:r>
        <w:rPr>
          <w:lang w:val="en-US"/>
        </w:rPr>
        <w:t xml:space="preserve">Check the box next to the state name and </w:t>
      </w:r>
      <w:r w:rsidR="00C81860">
        <w:rPr>
          <w:lang w:val="en-US"/>
        </w:rPr>
        <w:t xml:space="preserve">select </w:t>
      </w:r>
      <w:r>
        <w:rPr>
          <w:lang w:val="en-US"/>
        </w:rPr>
        <w:t xml:space="preserve">the </w:t>
      </w:r>
      <w:r w:rsidRPr="00CC64D5">
        <w:rPr>
          <w:b/>
          <w:lang w:val="en-US"/>
        </w:rPr>
        <w:t xml:space="preserve">Make Assignments </w:t>
      </w:r>
      <w:r>
        <w:rPr>
          <w:lang w:val="en-US"/>
        </w:rPr>
        <w:t>button.</w:t>
      </w:r>
      <w:r w:rsidR="00D67240">
        <w:rPr>
          <w:lang w:val="en-US"/>
        </w:rPr>
        <w:t xml:space="preserve"> </w:t>
      </w:r>
    </w:p>
    <w:p w14:paraId="465A2617" w14:textId="77777777" w:rsidR="009E2B35" w:rsidRPr="00F32A39" w:rsidRDefault="009E2B35" w:rsidP="00464FF3">
      <w:pPr>
        <w:pStyle w:val="PropHead2"/>
        <w:numPr>
          <w:ilvl w:val="2"/>
          <w:numId w:val="2"/>
        </w:numPr>
        <w:spacing w:before="240"/>
        <w:outlineLvl w:val="1"/>
      </w:pPr>
      <w:bookmarkStart w:id="40" w:name="_Toc433616476"/>
      <w:bookmarkStart w:id="41" w:name="_Toc93501482"/>
      <w:r w:rsidRPr="00F32A39">
        <w:t>Manage User Settings</w:t>
      </w:r>
      <w:bookmarkEnd w:id="40"/>
      <w:bookmarkEnd w:id="41"/>
    </w:p>
    <w:p w14:paraId="0B74188D" w14:textId="77777777" w:rsidR="009E2B35" w:rsidRPr="00F32A39" w:rsidRDefault="001C6820" w:rsidP="00427530">
      <w:pPr>
        <w:spacing w:after="200"/>
        <w:contextualSpacing/>
        <w:rPr>
          <w:lang w:val="en-US"/>
        </w:rPr>
      </w:pPr>
      <w:r>
        <w:rPr>
          <w:lang w:val="en-US"/>
        </w:rPr>
        <w:t>Use the same approach to change a user role or group as described under user registration:</w:t>
      </w:r>
      <w:r w:rsidR="00D67240">
        <w:rPr>
          <w:lang w:val="en-US"/>
        </w:rPr>
        <w:t xml:space="preserve"> </w:t>
      </w:r>
    </w:p>
    <w:p w14:paraId="7FDE84AD" w14:textId="77777777" w:rsidR="009E2B35" w:rsidRPr="00F32A39" w:rsidRDefault="009E2B35" w:rsidP="00427530">
      <w:pPr>
        <w:pStyle w:val="ListParagraph"/>
        <w:numPr>
          <w:ilvl w:val="0"/>
          <w:numId w:val="5"/>
        </w:numPr>
        <w:spacing w:after="200"/>
        <w:contextualSpacing/>
        <w:rPr>
          <w:lang w:val="en-US"/>
        </w:rPr>
      </w:pPr>
      <w:r w:rsidRPr="00F32A39">
        <w:rPr>
          <w:lang w:val="en-US"/>
        </w:rPr>
        <w:t>T</w:t>
      </w:r>
      <w:r w:rsidR="001B6F63" w:rsidRPr="00F32A39">
        <w:rPr>
          <w:lang w:val="en-US"/>
        </w:rPr>
        <w:t xml:space="preserve">ype in the email address of the user. </w:t>
      </w:r>
    </w:p>
    <w:p w14:paraId="1694EE8A" w14:textId="487BD4A8" w:rsidR="009E2B35" w:rsidRPr="00F32A39" w:rsidRDefault="009E2B35" w:rsidP="00427530">
      <w:pPr>
        <w:pStyle w:val="ListParagraph"/>
        <w:numPr>
          <w:ilvl w:val="0"/>
          <w:numId w:val="5"/>
        </w:numPr>
        <w:spacing w:after="200"/>
        <w:contextualSpacing/>
        <w:rPr>
          <w:lang w:val="en-US"/>
        </w:rPr>
      </w:pPr>
      <w:r w:rsidRPr="00F32A39">
        <w:rPr>
          <w:lang w:val="en-US"/>
        </w:rPr>
        <w:t>C</w:t>
      </w:r>
      <w:r w:rsidR="001B6F63" w:rsidRPr="00F32A39">
        <w:rPr>
          <w:lang w:val="en-US"/>
        </w:rPr>
        <w:t xml:space="preserve">hoose the role and </w:t>
      </w:r>
      <w:r w:rsidR="00B333CF">
        <w:rPr>
          <w:lang w:val="en-US"/>
        </w:rPr>
        <w:t xml:space="preserve">work </w:t>
      </w:r>
      <w:r w:rsidR="001B6F63" w:rsidRPr="00F32A39">
        <w:rPr>
          <w:lang w:val="en-US"/>
        </w:rPr>
        <w:t>group</w:t>
      </w:r>
      <w:r w:rsidR="00C50C3B" w:rsidRPr="00F32A39">
        <w:rPr>
          <w:lang w:val="en-US"/>
        </w:rPr>
        <w:t xml:space="preserve"> for that user, as </w:t>
      </w:r>
      <w:r w:rsidR="00801C0C">
        <w:rPr>
          <w:lang w:val="en-US"/>
        </w:rPr>
        <w:t>applicable</w:t>
      </w:r>
      <w:r w:rsidRPr="00F32A39">
        <w:rPr>
          <w:lang w:val="en-US"/>
        </w:rPr>
        <w:t>.</w:t>
      </w:r>
    </w:p>
    <w:p w14:paraId="6A8FEA30" w14:textId="77777777" w:rsidR="001B6F63" w:rsidRPr="00F32A39" w:rsidRDefault="009E2B35" w:rsidP="00427530">
      <w:pPr>
        <w:pStyle w:val="ListParagraph"/>
        <w:numPr>
          <w:ilvl w:val="0"/>
          <w:numId w:val="5"/>
        </w:numPr>
        <w:spacing w:after="200"/>
        <w:contextualSpacing/>
        <w:rPr>
          <w:lang w:val="en-US"/>
        </w:rPr>
      </w:pPr>
      <w:r w:rsidRPr="00F32A39">
        <w:rPr>
          <w:lang w:val="en-US"/>
        </w:rPr>
        <w:t xml:space="preserve">Select </w:t>
      </w:r>
      <w:r w:rsidR="00306795" w:rsidRPr="00CC64D5">
        <w:rPr>
          <w:b/>
          <w:lang w:val="en-US"/>
        </w:rPr>
        <w:t>Save</w:t>
      </w:r>
      <w:r w:rsidR="001B6F63" w:rsidRPr="00F32A39">
        <w:rPr>
          <w:lang w:val="en-US"/>
        </w:rPr>
        <w:t>.</w:t>
      </w:r>
    </w:p>
    <w:p w14:paraId="2E182D46" w14:textId="77777777" w:rsidR="009E2B35" w:rsidRPr="00F32A39" w:rsidRDefault="00905F90" w:rsidP="00427530">
      <w:pPr>
        <w:pStyle w:val="PropHead2"/>
        <w:numPr>
          <w:ilvl w:val="2"/>
          <w:numId w:val="2"/>
        </w:numPr>
        <w:spacing w:before="240"/>
        <w:outlineLvl w:val="1"/>
        <w:rPr>
          <w:b w:val="0"/>
        </w:rPr>
      </w:pPr>
      <w:bookmarkStart w:id="42" w:name="_Toc433616478"/>
      <w:bookmarkStart w:id="43" w:name="_Toc93501483"/>
      <w:r>
        <w:t>Delete Users</w:t>
      </w:r>
      <w:bookmarkEnd w:id="42"/>
      <w:bookmarkEnd w:id="43"/>
    </w:p>
    <w:p w14:paraId="708D973D" w14:textId="77777777" w:rsidR="001B6F63" w:rsidRPr="00F32A39" w:rsidRDefault="00226840" w:rsidP="00427530">
      <w:pPr>
        <w:spacing w:after="200"/>
        <w:contextualSpacing/>
        <w:rPr>
          <w:lang w:val="en-US"/>
        </w:rPr>
      </w:pPr>
      <w:r w:rsidRPr="00F32A39">
        <w:rPr>
          <w:lang w:val="en-US"/>
        </w:rPr>
        <w:t xml:space="preserve">State </w:t>
      </w:r>
      <w:r w:rsidR="001B6F63" w:rsidRPr="00F32A39">
        <w:rPr>
          <w:lang w:val="en-US"/>
        </w:rPr>
        <w:t xml:space="preserve">Admins can delete a user or users by clicking on </w:t>
      </w:r>
      <w:r w:rsidR="00675C29" w:rsidRPr="00CC64D5">
        <w:rPr>
          <w:b/>
          <w:lang w:val="en-US"/>
        </w:rPr>
        <w:t>Remove User from Group</w:t>
      </w:r>
      <w:r w:rsidR="001B6F63" w:rsidRPr="00F32A39">
        <w:rPr>
          <w:lang w:val="en-US"/>
        </w:rPr>
        <w:t xml:space="preserve"> and selecting which user</w:t>
      </w:r>
      <w:r w:rsidR="00EF442F">
        <w:rPr>
          <w:lang w:val="en-US"/>
        </w:rPr>
        <w:t>(</w:t>
      </w:r>
      <w:r w:rsidR="001B6F63" w:rsidRPr="00F32A39">
        <w:rPr>
          <w:lang w:val="en-US"/>
        </w:rPr>
        <w:t>s</w:t>
      </w:r>
      <w:r w:rsidR="00EF442F">
        <w:rPr>
          <w:lang w:val="en-US"/>
        </w:rPr>
        <w:t>)</w:t>
      </w:r>
      <w:r w:rsidR="001B6F63" w:rsidRPr="00F32A39">
        <w:rPr>
          <w:lang w:val="en-US"/>
        </w:rPr>
        <w:t xml:space="preserve"> to delete.</w:t>
      </w:r>
    </w:p>
    <w:p w14:paraId="02F003F0" w14:textId="77777777" w:rsidR="005164F6" w:rsidRDefault="005164F6" w:rsidP="00427530">
      <w:pPr>
        <w:pStyle w:val="PropHead2"/>
        <w:numPr>
          <w:ilvl w:val="2"/>
          <w:numId w:val="2"/>
        </w:numPr>
        <w:spacing w:before="240"/>
        <w:outlineLvl w:val="1"/>
      </w:pPr>
      <w:bookmarkStart w:id="44" w:name="_Toc93501484"/>
      <w:bookmarkEnd w:id="28"/>
      <w:bookmarkEnd w:id="29"/>
      <w:bookmarkEnd w:id="30"/>
      <w:r>
        <w:t>Quarterly User Reviews</w:t>
      </w:r>
      <w:bookmarkEnd w:id="44"/>
    </w:p>
    <w:p w14:paraId="4CD3BC91" w14:textId="1CDA493B" w:rsidR="00894C1F" w:rsidRDefault="005164F6" w:rsidP="00427530">
      <w:pPr>
        <w:rPr>
          <w:lang w:val="en-US"/>
        </w:rPr>
      </w:pPr>
      <w:r>
        <w:rPr>
          <w:lang w:val="en-US"/>
        </w:rPr>
        <w:t>The DMS team conducts a quarterly access check that reviews authorized DMS user accounts and account activity</w:t>
      </w:r>
      <w:r w:rsidR="00715F2B">
        <w:rPr>
          <w:lang w:val="en-US"/>
        </w:rPr>
        <w:t>.</w:t>
      </w:r>
      <w:r w:rsidR="00403A86">
        <w:rPr>
          <w:lang w:val="en-US"/>
        </w:rPr>
        <w:t xml:space="preserve"> DMS users who have not logged into DMS in the last 12 months are considered to be inactive.</w:t>
      </w:r>
      <w:r w:rsidR="00D67240">
        <w:rPr>
          <w:lang w:val="en-US"/>
        </w:rPr>
        <w:t xml:space="preserve"> </w:t>
      </w:r>
      <w:r w:rsidR="00715F2B">
        <w:rPr>
          <w:lang w:val="en-US"/>
        </w:rPr>
        <w:t xml:space="preserve">Accounts that are inactive </w:t>
      </w:r>
      <w:r w:rsidR="00CB4B18">
        <w:rPr>
          <w:lang w:val="en-US"/>
        </w:rPr>
        <w:t>are</w:t>
      </w:r>
      <w:r w:rsidR="00715F2B">
        <w:rPr>
          <w:lang w:val="en-US"/>
        </w:rPr>
        <w:t xml:space="preserve"> removed.</w:t>
      </w:r>
      <w:r w:rsidR="00D67240">
        <w:rPr>
          <w:lang w:val="en-US"/>
        </w:rPr>
        <w:t xml:space="preserve"> </w:t>
      </w:r>
      <w:r>
        <w:rPr>
          <w:lang w:val="en-US"/>
        </w:rPr>
        <w:t xml:space="preserve"> </w:t>
      </w:r>
    </w:p>
    <w:p w14:paraId="71F5F139" w14:textId="77777777" w:rsidR="001B6F63" w:rsidRPr="00F32A39" w:rsidRDefault="001B6F63" w:rsidP="001B6F63">
      <w:pPr>
        <w:rPr>
          <w:rFonts w:ascii="Arial Narrow" w:hAnsi="Arial Narrow" w:cs="Arial Narrow"/>
          <w:b/>
          <w:bCs/>
          <w:color w:val="FFFFFF"/>
          <w:sz w:val="32"/>
          <w:szCs w:val="32"/>
          <w:lang w:val="en-US"/>
        </w:rPr>
      </w:pPr>
      <w:r w:rsidRPr="00F32A39">
        <w:rPr>
          <w:lang w:val="en-US"/>
        </w:rPr>
        <w:br w:type="page"/>
      </w:r>
    </w:p>
    <w:p w14:paraId="033413CB" w14:textId="77777777" w:rsidR="001B6F63" w:rsidRPr="00F32A39" w:rsidRDefault="001B6F63" w:rsidP="009561C5">
      <w:pPr>
        <w:pStyle w:val="PropHead1"/>
        <w:numPr>
          <w:ilvl w:val="0"/>
          <w:numId w:val="2"/>
        </w:numPr>
        <w:outlineLvl w:val="0"/>
      </w:pPr>
      <w:bookmarkStart w:id="45" w:name="_Toc433616479"/>
      <w:bookmarkStart w:id="46" w:name="_Toc93501485"/>
      <w:r w:rsidRPr="00F32A39">
        <w:lastRenderedPageBreak/>
        <w:t xml:space="preserve">Landing Page and </w:t>
      </w:r>
      <w:r w:rsidR="006153F2" w:rsidRPr="00F32A39">
        <w:t xml:space="preserve">Summary of </w:t>
      </w:r>
      <w:r w:rsidRPr="00F32A39">
        <w:t>DMS Functions</w:t>
      </w:r>
      <w:bookmarkEnd w:id="45"/>
      <w:bookmarkEnd w:id="46"/>
    </w:p>
    <w:p w14:paraId="7FE7FE6D" w14:textId="587EDEC3" w:rsidR="007976FB" w:rsidRDefault="001E6905" w:rsidP="00EB5E4D">
      <w:pPr>
        <w:spacing w:before="120" w:after="120"/>
        <w:rPr>
          <w:lang w:val="en-US"/>
        </w:rPr>
      </w:pPr>
      <w:bookmarkStart w:id="47" w:name="_Toc52862351"/>
      <w:bookmarkStart w:id="48" w:name="_Toc178144028"/>
      <w:r>
        <w:rPr>
          <w:lang w:val="en-US"/>
        </w:rPr>
        <w:t>T</w:t>
      </w:r>
      <w:r w:rsidR="001B6F63" w:rsidRPr="00F32A39">
        <w:rPr>
          <w:lang w:val="en-US"/>
        </w:rPr>
        <w:t xml:space="preserve">he page SEA users </w:t>
      </w:r>
      <w:r w:rsidR="00894C1F">
        <w:rPr>
          <w:lang w:val="en-US"/>
        </w:rPr>
        <w:t>are</w:t>
      </w:r>
      <w:r w:rsidR="001B6F63" w:rsidRPr="00F32A39">
        <w:rPr>
          <w:lang w:val="en-US"/>
        </w:rPr>
        <w:t xml:space="preserve"> directed </w:t>
      </w:r>
      <w:r w:rsidR="004F0596">
        <w:rPr>
          <w:lang w:val="en-US"/>
        </w:rPr>
        <w:t xml:space="preserve">to </w:t>
      </w:r>
      <w:r w:rsidR="001B6F63" w:rsidRPr="00F32A39">
        <w:rPr>
          <w:lang w:val="en-US"/>
        </w:rPr>
        <w:t>after log</w:t>
      </w:r>
      <w:r w:rsidR="00C423F1">
        <w:rPr>
          <w:lang w:val="en-US"/>
        </w:rPr>
        <w:t>ging</w:t>
      </w:r>
      <w:r w:rsidR="00012D6E">
        <w:rPr>
          <w:lang w:val="en-US"/>
        </w:rPr>
        <w:t xml:space="preserve"> </w:t>
      </w:r>
      <w:r w:rsidR="004F0596">
        <w:rPr>
          <w:lang w:val="en-US"/>
        </w:rPr>
        <w:t>in</w:t>
      </w:r>
      <w:r w:rsidR="001B6F63" w:rsidRPr="00F32A39">
        <w:rPr>
          <w:lang w:val="en-US"/>
        </w:rPr>
        <w:t>to DMS</w:t>
      </w:r>
      <w:r w:rsidRPr="001E6905">
        <w:rPr>
          <w:lang w:val="en-US"/>
        </w:rPr>
        <w:t xml:space="preserve"> </w:t>
      </w:r>
      <w:r w:rsidR="00E447A4">
        <w:rPr>
          <w:lang w:val="en-US"/>
        </w:rPr>
        <w:t xml:space="preserve">is </w:t>
      </w:r>
      <w:r>
        <w:rPr>
          <w:lang w:val="en-US"/>
        </w:rPr>
        <w:t>t</w:t>
      </w:r>
      <w:r w:rsidRPr="00F32A39">
        <w:rPr>
          <w:lang w:val="en-US"/>
        </w:rPr>
        <w:t>he state landing page</w:t>
      </w:r>
      <w:r w:rsidR="001B6F63" w:rsidRPr="00F32A39">
        <w:rPr>
          <w:lang w:val="en-US"/>
        </w:rPr>
        <w:t xml:space="preserve">. </w:t>
      </w:r>
      <w:r w:rsidR="007976FB" w:rsidRPr="00F32A39">
        <w:rPr>
          <w:lang w:val="en-US"/>
        </w:rPr>
        <w:t xml:space="preserve">This page serves as a </w:t>
      </w:r>
      <w:r w:rsidR="00CC6633" w:rsidRPr="00F32A39">
        <w:rPr>
          <w:lang w:val="en-US"/>
        </w:rPr>
        <w:t xml:space="preserve">central </w:t>
      </w:r>
      <w:r w:rsidR="007976FB" w:rsidRPr="00F32A39">
        <w:rPr>
          <w:lang w:val="en-US"/>
        </w:rPr>
        <w:t>point for all features available through the DMS</w:t>
      </w:r>
      <w:r w:rsidR="00BC2E57">
        <w:rPr>
          <w:lang w:val="en-US"/>
        </w:rPr>
        <w:t>;</w:t>
      </w:r>
      <w:r w:rsidR="00012D6E">
        <w:rPr>
          <w:lang w:val="en-US"/>
        </w:rPr>
        <w:t xml:space="preserve"> </w:t>
      </w:r>
      <w:r w:rsidR="00894C1F">
        <w:rPr>
          <w:lang w:val="en-US"/>
        </w:rPr>
        <w:t xml:space="preserve">the central feature is </w:t>
      </w:r>
      <w:r w:rsidR="00012D6E">
        <w:rPr>
          <w:lang w:val="en-US"/>
        </w:rPr>
        <w:t>a</w:t>
      </w:r>
      <w:r w:rsidR="007976FB" w:rsidRPr="00F32A39">
        <w:rPr>
          <w:lang w:val="en-US"/>
        </w:rPr>
        <w:t xml:space="preserve"> </w:t>
      </w:r>
      <w:r w:rsidR="00FC0AD8" w:rsidRPr="00F32A39">
        <w:rPr>
          <w:lang w:val="en-US"/>
        </w:rPr>
        <w:t>matrix show</w:t>
      </w:r>
      <w:r w:rsidR="00012D6E">
        <w:rPr>
          <w:lang w:val="en-US"/>
        </w:rPr>
        <w:t>ing</w:t>
      </w:r>
      <w:r w:rsidR="00FC0AD8" w:rsidRPr="00F32A39">
        <w:rPr>
          <w:lang w:val="en-US"/>
        </w:rPr>
        <w:t xml:space="preserve"> file submission status </w:t>
      </w:r>
      <w:r w:rsidR="004F0596">
        <w:rPr>
          <w:lang w:val="en-US"/>
        </w:rPr>
        <w:t>and error</w:t>
      </w:r>
      <w:r w:rsidR="00093087">
        <w:rPr>
          <w:lang w:val="en-US"/>
        </w:rPr>
        <w:t>s</w:t>
      </w:r>
      <w:r w:rsidR="004F0596">
        <w:rPr>
          <w:lang w:val="en-US"/>
        </w:rPr>
        <w:t xml:space="preserve"> </w:t>
      </w:r>
      <w:r w:rsidR="00FC0AD8" w:rsidRPr="00F32A39">
        <w:rPr>
          <w:lang w:val="en-US"/>
        </w:rPr>
        <w:t xml:space="preserve">for a state, </w:t>
      </w:r>
      <w:r w:rsidR="00EF442F">
        <w:rPr>
          <w:lang w:val="en-US"/>
        </w:rPr>
        <w:t>grouped</w:t>
      </w:r>
      <w:r w:rsidR="00FC0AD8" w:rsidRPr="00F32A39">
        <w:rPr>
          <w:lang w:val="en-US"/>
        </w:rPr>
        <w:t xml:space="preserve"> by ESS file specification.</w:t>
      </w:r>
      <w:r w:rsidR="00D67240">
        <w:rPr>
          <w:lang w:val="en-US"/>
        </w:rPr>
        <w:t xml:space="preserve"> </w:t>
      </w:r>
      <w:r w:rsidR="00894C1F">
        <w:rPr>
          <w:lang w:val="en-US"/>
        </w:rPr>
        <w:t xml:space="preserve">From this landing page, users can access </w:t>
      </w:r>
      <w:r w:rsidR="008B3E91" w:rsidRPr="00F32A39">
        <w:rPr>
          <w:lang w:val="en-US"/>
        </w:rPr>
        <w:t>drop</w:t>
      </w:r>
      <w:r w:rsidR="007976FB" w:rsidRPr="00F32A39">
        <w:rPr>
          <w:lang w:val="en-US"/>
        </w:rPr>
        <w:t xml:space="preserve">-down menus for </w:t>
      </w:r>
      <w:r w:rsidR="007976FB" w:rsidRPr="00F501E1">
        <w:rPr>
          <w:b/>
          <w:lang w:val="en-US"/>
        </w:rPr>
        <w:t>Data</w:t>
      </w:r>
      <w:r w:rsidR="007976FB" w:rsidRPr="00F32A39">
        <w:rPr>
          <w:lang w:val="en-US"/>
        </w:rPr>
        <w:t xml:space="preserve">, </w:t>
      </w:r>
      <w:r w:rsidR="009765BE">
        <w:rPr>
          <w:b/>
          <w:lang w:val="en-US"/>
        </w:rPr>
        <w:t>Admin,</w:t>
      </w:r>
      <w:r w:rsidR="003D409B">
        <w:rPr>
          <w:lang w:val="en-US"/>
        </w:rPr>
        <w:t xml:space="preserve"> </w:t>
      </w:r>
      <w:r w:rsidR="00FC0AD8" w:rsidRPr="00F501E1">
        <w:rPr>
          <w:b/>
          <w:lang w:val="en-US"/>
        </w:rPr>
        <w:t>Errors</w:t>
      </w:r>
      <w:r w:rsidR="00FC0AD8" w:rsidRPr="00F32A39">
        <w:rPr>
          <w:lang w:val="en-US"/>
        </w:rPr>
        <w:t xml:space="preserve">, and </w:t>
      </w:r>
      <w:r w:rsidR="00FC0AD8" w:rsidRPr="00F501E1">
        <w:rPr>
          <w:b/>
          <w:lang w:val="en-US"/>
        </w:rPr>
        <w:t>Help</w:t>
      </w:r>
      <w:r w:rsidR="00FC0AD8" w:rsidRPr="00F32A39">
        <w:rPr>
          <w:lang w:val="en-US"/>
        </w:rPr>
        <w:t xml:space="preserve"> in the top bar</w:t>
      </w:r>
      <w:r w:rsidR="002A52D8">
        <w:rPr>
          <w:lang w:val="en-US"/>
        </w:rPr>
        <w:t xml:space="preserve"> as shown in Figure 4.1</w:t>
      </w:r>
      <w:r w:rsidR="00FC0AD8" w:rsidRPr="00F32A39">
        <w:rPr>
          <w:lang w:val="en-US"/>
        </w:rPr>
        <w:t>. Users can return to</w:t>
      </w:r>
      <w:r w:rsidR="007976FB" w:rsidRPr="00F32A39">
        <w:rPr>
          <w:lang w:val="en-US"/>
        </w:rPr>
        <w:t xml:space="preserve"> the state landing page by </w:t>
      </w:r>
      <w:r w:rsidR="00C81860">
        <w:rPr>
          <w:lang w:val="en-US"/>
        </w:rPr>
        <w:t>clicking</w:t>
      </w:r>
      <w:r w:rsidR="00C81860" w:rsidRPr="00F32A39">
        <w:rPr>
          <w:lang w:val="en-US"/>
        </w:rPr>
        <w:t xml:space="preserve"> </w:t>
      </w:r>
      <w:r w:rsidR="007976FB" w:rsidRPr="00F32A39">
        <w:rPr>
          <w:lang w:val="en-US"/>
        </w:rPr>
        <w:t xml:space="preserve">the </w:t>
      </w:r>
      <w:r w:rsidR="00416773" w:rsidRPr="00CC64D5">
        <w:rPr>
          <w:b/>
          <w:noProof/>
          <w:lang w:val="en-US"/>
        </w:rPr>
        <w:t>H</w:t>
      </w:r>
      <w:r w:rsidR="0001188F" w:rsidRPr="00CC64D5">
        <w:rPr>
          <w:b/>
          <w:noProof/>
          <w:lang w:val="en-US"/>
        </w:rPr>
        <w:t>ome</w:t>
      </w:r>
      <w:r w:rsidR="007976FB" w:rsidRPr="00CC64D5">
        <w:rPr>
          <w:b/>
          <w:lang w:val="en-US"/>
        </w:rPr>
        <w:t xml:space="preserve"> </w:t>
      </w:r>
      <w:r w:rsidR="007976FB" w:rsidRPr="00F32A39">
        <w:rPr>
          <w:lang w:val="en-US"/>
        </w:rPr>
        <w:t>icon, located at the top left of every page in DMS</w:t>
      </w:r>
      <w:r w:rsidR="00486605">
        <w:rPr>
          <w:lang w:val="en-US"/>
        </w:rPr>
        <w:t>.</w:t>
      </w:r>
    </w:p>
    <w:p w14:paraId="55F2B34F" w14:textId="02389EE2" w:rsidR="009765BE" w:rsidRPr="0017294A" w:rsidRDefault="009765BE" w:rsidP="00EB5E4D">
      <w:pPr>
        <w:spacing w:before="120" w:after="120"/>
        <w:rPr>
          <w:lang w:val="en-US"/>
        </w:rPr>
      </w:pPr>
      <w:r w:rsidRPr="00C30421">
        <w:rPr>
          <w:b/>
          <w:bCs/>
          <w:i/>
          <w:iCs/>
          <w:color w:val="C00000"/>
          <w:lang w:val="en-US"/>
        </w:rPr>
        <w:t xml:space="preserve">NOTE: </w:t>
      </w:r>
      <w:r>
        <w:rPr>
          <w:lang w:val="en-US"/>
        </w:rPr>
        <w:t xml:space="preserve">Only those users who have Administrative permissions see </w:t>
      </w:r>
      <w:r w:rsidR="00176811">
        <w:rPr>
          <w:lang w:val="en-US"/>
        </w:rPr>
        <w:t xml:space="preserve">the </w:t>
      </w:r>
      <w:r w:rsidR="00176811" w:rsidRPr="00127069">
        <w:rPr>
          <w:b/>
          <w:bCs/>
          <w:lang w:val="en-US"/>
        </w:rPr>
        <w:t>Admin</w:t>
      </w:r>
      <w:r w:rsidR="00176811">
        <w:rPr>
          <w:lang w:val="en-US"/>
        </w:rPr>
        <w:t xml:space="preserve"> tab</w:t>
      </w:r>
      <w:r>
        <w:rPr>
          <w:lang w:val="en-US"/>
        </w:rPr>
        <w:t xml:space="preserve"> displayed in DMS. </w:t>
      </w:r>
    </w:p>
    <w:p w14:paraId="328C6092" w14:textId="36305B5D" w:rsidR="0050048C" w:rsidRDefault="009A3F5F" w:rsidP="00EB5E4D">
      <w:pPr>
        <w:spacing w:before="120" w:after="120"/>
        <w:rPr>
          <w:lang w:val="en-US"/>
        </w:rPr>
      </w:pPr>
      <w:r>
        <w:rPr>
          <w:lang w:val="en-US"/>
        </w:rPr>
        <w:t>When a state first logs in, the state landing page will display the State Name and a drop</w:t>
      </w:r>
      <w:r w:rsidR="00BC2E57">
        <w:rPr>
          <w:lang w:val="en-US"/>
        </w:rPr>
        <w:t>-</w:t>
      </w:r>
      <w:r>
        <w:rPr>
          <w:lang w:val="en-US"/>
        </w:rPr>
        <w:t xml:space="preserve">down listing </w:t>
      </w:r>
      <w:r w:rsidR="00BC2E57">
        <w:rPr>
          <w:lang w:val="en-US"/>
        </w:rPr>
        <w:t>school years (</w:t>
      </w:r>
      <w:r>
        <w:rPr>
          <w:lang w:val="en-US"/>
        </w:rPr>
        <w:t>SYs</w:t>
      </w:r>
      <w:r w:rsidR="00BC2E57">
        <w:rPr>
          <w:lang w:val="en-US"/>
        </w:rPr>
        <w:t>)</w:t>
      </w:r>
      <w:r>
        <w:rPr>
          <w:lang w:val="en-US"/>
        </w:rPr>
        <w:t>. Selecting the SY generate</w:t>
      </w:r>
      <w:r w:rsidR="00CB4B18">
        <w:rPr>
          <w:lang w:val="en-US"/>
        </w:rPr>
        <w:t>s</w:t>
      </w:r>
      <w:r>
        <w:rPr>
          <w:lang w:val="en-US"/>
        </w:rPr>
        <w:t xml:space="preserve"> the state landing page </w:t>
      </w:r>
      <w:r w:rsidR="00BC2E57">
        <w:rPr>
          <w:lang w:val="en-US"/>
        </w:rPr>
        <w:t>(</w:t>
      </w:r>
      <w:r>
        <w:rPr>
          <w:lang w:val="en-US"/>
        </w:rPr>
        <w:t>Figure 4.1</w:t>
      </w:r>
      <w:r w:rsidR="00BC2E57">
        <w:rPr>
          <w:lang w:val="en-US"/>
        </w:rPr>
        <w:t>)</w:t>
      </w:r>
      <w:r>
        <w:rPr>
          <w:lang w:val="en-US"/>
        </w:rPr>
        <w:t xml:space="preserve">. </w:t>
      </w:r>
      <w:r w:rsidR="005B2AC4" w:rsidRPr="00F32A39">
        <w:rPr>
          <w:lang w:val="en-US"/>
        </w:rPr>
        <w:t>For each ESS file</w:t>
      </w:r>
      <w:r w:rsidR="000A1791">
        <w:rPr>
          <w:lang w:val="en-US"/>
        </w:rPr>
        <w:t xml:space="preserve"> in the </w:t>
      </w:r>
      <w:r>
        <w:rPr>
          <w:lang w:val="en-US"/>
        </w:rPr>
        <w:t>working group selected</w:t>
      </w:r>
      <w:r w:rsidR="005B2AC4" w:rsidRPr="00F32A39">
        <w:rPr>
          <w:lang w:val="en-US"/>
        </w:rPr>
        <w:t xml:space="preserve">, the </w:t>
      </w:r>
      <w:r w:rsidR="002C5757">
        <w:rPr>
          <w:lang w:val="en-US"/>
        </w:rPr>
        <w:t>table displays the</w:t>
      </w:r>
      <w:r w:rsidR="0050048C">
        <w:rPr>
          <w:lang w:val="en-US"/>
        </w:rPr>
        <w:t xml:space="preserve"> File Specification, Error Type, Level,</w:t>
      </w:r>
      <w:r w:rsidR="002C5757">
        <w:rPr>
          <w:lang w:val="en-US"/>
        </w:rPr>
        <w:t xml:space="preserve"> Latest File Submission Date, Latest Error Run Date, State Action, Analyst Action, and No Further Action columns. </w:t>
      </w:r>
      <w:r w:rsidR="0050048C">
        <w:rPr>
          <w:lang w:val="en-US"/>
        </w:rPr>
        <w:t xml:space="preserve">The columns are populated as follows: </w:t>
      </w:r>
    </w:p>
    <w:p w14:paraId="446920E8" w14:textId="49608B39" w:rsidR="0050048C" w:rsidRPr="00EB03F8" w:rsidRDefault="0050048C" w:rsidP="0050048C">
      <w:pPr>
        <w:pStyle w:val="ListParagraph"/>
        <w:numPr>
          <w:ilvl w:val="0"/>
          <w:numId w:val="45"/>
        </w:numPr>
        <w:spacing w:before="120" w:after="120"/>
        <w:rPr>
          <w:lang w:val="en-US"/>
        </w:rPr>
      </w:pPr>
      <w:r>
        <w:rPr>
          <w:b/>
          <w:bCs/>
          <w:lang w:val="en-US"/>
        </w:rPr>
        <w:t xml:space="preserve">File Specification: </w:t>
      </w:r>
      <w:r w:rsidR="00D16DD9">
        <w:rPr>
          <w:lang w:val="en-US"/>
        </w:rPr>
        <w:t xml:space="preserve">contains links to the error reports and individual file submission history. </w:t>
      </w:r>
    </w:p>
    <w:p w14:paraId="1E47574A" w14:textId="66C6923E" w:rsidR="0050048C" w:rsidRPr="00EB03F8" w:rsidRDefault="0050048C" w:rsidP="0050048C">
      <w:pPr>
        <w:pStyle w:val="ListParagraph"/>
        <w:numPr>
          <w:ilvl w:val="0"/>
          <w:numId w:val="45"/>
        </w:numPr>
        <w:spacing w:before="120" w:after="120"/>
        <w:rPr>
          <w:lang w:val="en-US"/>
        </w:rPr>
      </w:pPr>
      <w:r>
        <w:rPr>
          <w:b/>
          <w:bCs/>
          <w:lang w:val="en-US"/>
        </w:rPr>
        <w:t xml:space="preserve">Error Type: </w:t>
      </w:r>
      <w:r w:rsidR="00D16DD9">
        <w:rPr>
          <w:lang w:val="en-US"/>
        </w:rPr>
        <w:t xml:space="preserve">indicates the error type. </w:t>
      </w:r>
    </w:p>
    <w:p w14:paraId="4DFA21F4" w14:textId="274ED32E" w:rsidR="0050048C" w:rsidRPr="00EB03F8" w:rsidRDefault="0050048C" w:rsidP="0050048C">
      <w:pPr>
        <w:pStyle w:val="ListParagraph"/>
        <w:numPr>
          <w:ilvl w:val="0"/>
          <w:numId w:val="45"/>
        </w:numPr>
        <w:spacing w:before="120" w:after="120"/>
        <w:rPr>
          <w:lang w:val="en-US"/>
        </w:rPr>
      </w:pPr>
      <w:r>
        <w:rPr>
          <w:b/>
          <w:bCs/>
          <w:lang w:val="en-US"/>
        </w:rPr>
        <w:t>Level:</w:t>
      </w:r>
      <w:r w:rsidR="00D16DD9">
        <w:rPr>
          <w:b/>
          <w:bCs/>
          <w:lang w:val="en-US"/>
        </w:rPr>
        <w:t xml:space="preserve"> </w:t>
      </w:r>
      <w:r w:rsidR="00D16DD9">
        <w:rPr>
          <w:lang w:val="en-US"/>
        </w:rPr>
        <w:t>identifies the file level for the remaining columns information</w:t>
      </w:r>
      <w:r w:rsidR="00BC2E57">
        <w:rPr>
          <w:lang w:val="en-US"/>
        </w:rPr>
        <w:t>.</w:t>
      </w:r>
    </w:p>
    <w:p w14:paraId="155D05FB" w14:textId="782DD0AE" w:rsidR="0050048C" w:rsidRDefault="002C5757" w:rsidP="0050048C">
      <w:pPr>
        <w:pStyle w:val="ListParagraph"/>
        <w:numPr>
          <w:ilvl w:val="0"/>
          <w:numId w:val="45"/>
        </w:numPr>
        <w:spacing w:before="120" w:after="120"/>
        <w:rPr>
          <w:lang w:val="en-US"/>
        </w:rPr>
      </w:pPr>
      <w:r w:rsidRPr="00EB03F8">
        <w:rPr>
          <w:b/>
          <w:bCs/>
          <w:lang w:val="en-US"/>
        </w:rPr>
        <w:t>Latest File Submission Date</w:t>
      </w:r>
      <w:r w:rsidR="0050048C" w:rsidRPr="00EB03F8">
        <w:rPr>
          <w:b/>
          <w:bCs/>
          <w:lang w:val="en-US"/>
        </w:rPr>
        <w:t>:</w:t>
      </w:r>
      <w:r w:rsidR="0050048C">
        <w:rPr>
          <w:lang w:val="en-US"/>
        </w:rPr>
        <w:t xml:space="preserve"> identifies</w:t>
      </w:r>
      <w:r w:rsidRPr="0050048C">
        <w:rPr>
          <w:lang w:val="en-US"/>
        </w:rPr>
        <w:t xml:space="preserve"> the </w:t>
      </w:r>
      <w:r w:rsidR="007C3768" w:rsidRPr="0050048C">
        <w:rPr>
          <w:lang w:val="en-US"/>
        </w:rPr>
        <w:t xml:space="preserve">last date the file was replicated </w:t>
      </w:r>
      <w:r w:rsidR="00BC2E57">
        <w:rPr>
          <w:lang w:val="en-US"/>
        </w:rPr>
        <w:t xml:space="preserve">from ESS </w:t>
      </w:r>
      <w:r w:rsidR="007C3768" w:rsidRPr="0050048C">
        <w:rPr>
          <w:lang w:val="en-US"/>
        </w:rPr>
        <w:t xml:space="preserve">to DMS. </w:t>
      </w:r>
    </w:p>
    <w:p w14:paraId="021897D6" w14:textId="2D4B4D0C" w:rsidR="005B2AC4" w:rsidRPr="0050048C" w:rsidRDefault="007C3768" w:rsidP="00EB03F8">
      <w:pPr>
        <w:pStyle w:val="ListParagraph"/>
        <w:numPr>
          <w:ilvl w:val="0"/>
          <w:numId w:val="45"/>
        </w:numPr>
        <w:spacing w:before="120" w:after="120"/>
        <w:rPr>
          <w:lang w:val="en-US"/>
        </w:rPr>
      </w:pPr>
      <w:r w:rsidRPr="00EB03F8">
        <w:rPr>
          <w:b/>
          <w:bCs/>
          <w:lang w:val="en-US"/>
        </w:rPr>
        <w:t>Latest Error Run Date</w:t>
      </w:r>
      <w:r w:rsidR="0050048C" w:rsidRPr="00EB03F8">
        <w:rPr>
          <w:b/>
          <w:bCs/>
          <w:lang w:val="en-US"/>
        </w:rPr>
        <w:t>:</w:t>
      </w:r>
      <w:r w:rsidRPr="0050048C">
        <w:rPr>
          <w:lang w:val="en-US"/>
        </w:rPr>
        <w:t xml:space="preserve"> </w:t>
      </w:r>
      <w:proofErr w:type="spellStart"/>
      <w:r w:rsidRPr="0050048C">
        <w:rPr>
          <w:lang w:val="en-US"/>
        </w:rPr>
        <w:t>i</w:t>
      </w:r>
      <w:r w:rsidR="00EB03F8">
        <w:rPr>
          <w:lang w:val="en-US"/>
        </w:rPr>
        <w:t>ndentifies</w:t>
      </w:r>
      <w:proofErr w:type="spellEnd"/>
      <w:r w:rsidRPr="0050048C">
        <w:rPr>
          <w:lang w:val="en-US"/>
        </w:rPr>
        <w:t xml:space="preserve"> the most recent date the errors were run. </w:t>
      </w:r>
    </w:p>
    <w:p w14:paraId="5C8BA70C" w14:textId="6B0FA23D" w:rsidR="007C3768" w:rsidRDefault="007C3768" w:rsidP="007C3768">
      <w:pPr>
        <w:pStyle w:val="ListParagraph"/>
        <w:numPr>
          <w:ilvl w:val="0"/>
          <w:numId w:val="44"/>
        </w:numPr>
        <w:spacing w:before="120" w:after="120"/>
        <w:rPr>
          <w:lang w:val="en-US"/>
        </w:rPr>
      </w:pPr>
      <w:r w:rsidRPr="00EB03F8">
        <w:rPr>
          <w:b/>
          <w:bCs/>
          <w:lang w:val="en-US"/>
        </w:rPr>
        <w:t>State Action</w:t>
      </w:r>
      <w:r w:rsidR="00655157" w:rsidRPr="00EB03F8">
        <w:rPr>
          <w:b/>
          <w:bCs/>
          <w:lang w:val="en-US"/>
        </w:rPr>
        <w:t>:</w:t>
      </w:r>
      <w:r w:rsidRPr="007C3768">
        <w:rPr>
          <w:lang w:val="en-US"/>
        </w:rPr>
        <w:t xml:space="preserve"> indicates the number of errors </w:t>
      </w:r>
      <w:r w:rsidR="00EB03F8">
        <w:rPr>
          <w:lang w:val="en-US"/>
        </w:rPr>
        <w:t xml:space="preserve">(highlighted red) </w:t>
      </w:r>
      <w:r w:rsidRPr="007C3768">
        <w:rPr>
          <w:lang w:val="en-US"/>
        </w:rPr>
        <w:t xml:space="preserve">that require state review and </w:t>
      </w:r>
      <w:r w:rsidRPr="00655157">
        <w:rPr>
          <w:lang w:val="en-US"/>
        </w:rPr>
        <w:t xml:space="preserve">either a comment or resubmission of data to correct the error. </w:t>
      </w:r>
      <w:r w:rsidR="00655157">
        <w:rPr>
          <w:lang w:val="en-US"/>
        </w:rPr>
        <w:t>Statuses that populate this count include</w:t>
      </w:r>
      <w:r w:rsidR="00BC2E57">
        <w:rPr>
          <w:lang w:val="en-US"/>
        </w:rPr>
        <w:t>:</w:t>
      </w:r>
      <w:r w:rsidR="00655157">
        <w:rPr>
          <w:lang w:val="en-US"/>
        </w:rPr>
        <w:t xml:space="preserve"> Unresolved, Request State Resubmission, and Failed Not Explained.  </w:t>
      </w:r>
    </w:p>
    <w:p w14:paraId="786669EC" w14:textId="3CD79F80" w:rsidR="007C3768" w:rsidRDefault="007C3768" w:rsidP="007C3768">
      <w:pPr>
        <w:pStyle w:val="ListParagraph"/>
        <w:numPr>
          <w:ilvl w:val="0"/>
          <w:numId w:val="44"/>
        </w:numPr>
        <w:spacing w:before="120" w:after="120"/>
        <w:rPr>
          <w:lang w:val="en-US"/>
        </w:rPr>
      </w:pPr>
      <w:r w:rsidRPr="0080695A">
        <w:rPr>
          <w:b/>
          <w:bCs/>
          <w:lang w:val="en-US"/>
        </w:rPr>
        <w:t>Ana</w:t>
      </w:r>
      <w:r w:rsidR="00BC2E57">
        <w:rPr>
          <w:b/>
          <w:bCs/>
          <w:lang w:val="en-US"/>
        </w:rPr>
        <w:t>l</w:t>
      </w:r>
      <w:r w:rsidRPr="0080695A">
        <w:rPr>
          <w:b/>
          <w:bCs/>
          <w:lang w:val="en-US"/>
        </w:rPr>
        <w:t>yst Action</w:t>
      </w:r>
      <w:r w:rsidR="00655157" w:rsidRPr="00BC2E57">
        <w:rPr>
          <w:b/>
          <w:bCs/>
          <w:lang w:val="en-US"/>
        </w:rPr>
        <w:t>:</w:t>
      </w:r>
      <w:r w:rsidRPr="007C3768">
        <w:rPr>
          <w:lang w:val="en-US"/>
        </w:rPr>
        <w:t xml:space="preserve"> indicates the number of errors </w:t>
      </w:r>
      <w:r w:rsidR="00EB03F8">
        <w:rPr>
          <w:lang w:val="en-US"/>
        </w:rPr>
        <w:t xml:space="preserve">(highlighted blue) </w:t>
      </w:r>
      <w:r w:rsidRPr="007C3768">
        <w:rPr>
          <w:lang w:val="en-US"/>
        </w:rPr>
        <w:t xml:space="preserve">currently being reviewed by an analyst. </w:t>
      </w:r>
      <w:r w:rsidR="00127069">
        <w:rPr>
          <w:lang w:val="en-US"/>
        </w:rPr>
        <w:t>The s</w:t>
      </w:r>
      <w:r w:rsidR="00655157">
        <w:rPr>
          <w:lang w:val="en-US"/>
        </w:rPr>
        <w:t>tatus that populate</w:t>
      </w:r>
      <w:r w:rsidR="00127069">
        <w:rPr>
          <w:lang w:val="en-US"/>
        </w:rPr>
        <w:t>s</w:t>
      </w:r>
      <w:r w:rsidR="00655157">
        <w:rPr>
          <w:lang w:val="en-US"/>
        </w:rPr>
        <w:t xml:space="preserve"> this count </w:t>
      </w:r>
      <w:r w:rsidR="00127069">
        <w:rPr>
          <w:lang w:val="en-US"/>
        </w:rPr>
        <w:t xml:space="preserve">is, </w:t>
      </w:r>
      <w:r w:rsidR="00655157">
        <w:rPr>
          <w:lang w:val="en-US"/>
        </w:rPr>
        <w:t xml:space="preserve">In progress state comments received. </w:t>
      </w:r>
    </w:p>
    <w:p w14:paraId="1FA45660" w14:textId="31ABFAFD" w:rsidR="007C3768" w:rsidRDefault="007C3768" w:rsidP="007C3768">
      <w:pPr>
        <w:pStyle w:val="ListParagraph"/>
        <w:numPr>
          <w:ilvl w:val="0"/>
          <w:numId w:val="44"/>
        </w:numPr>
        <w:spacing w:before="120" w:after="120"/>
        <w:rPr>
          <w:lang w:val="en-US"/>
        </w:rPr>
      </w:pPr>
      <w:r w:rsidRPr="0080695A">
        <w:rPr>
          <w:b/>
          <w:bCs/>
          <w:lang w:val="en-US"/>
        </w:rPr>
        <w:t>No Further Action</w:t>
      </w:r>
      <w:r w:rsidR="00655157" w:rsidRPr="00BC2E57">
        <w:rPr>
          <w:b/>
          <w:bCs/>
          <w:lang w:val="en-US"/>
        </w:rPr>
        <w:t>:</w:t>
      </w:r>
      <w:r w:rsidRPr="007C3768">
        <w:rPr>
          <w:lang w:val="en-US"/>
        </w:rPr>
        <w:t xml:space="preserve"> indicates the number of errors</w:t>
      </w:r>
      <w:r w:rsidR="00EB03F8">
        <w:rPr>
          <w:lang w:val="en-US"/>
        </w:rPr>
        <w:t xml:space="preserve"> (highlighted grey)</w:t>
      </w:r>
      <w:r w:rsidRPr="007C3768">
        <w:rPr>
          <w:lang w:val="en-US"/>
        </w:rPr>
        <w:t xml:space="preserve"> that still exist in the system but no further </w:t>
      </w:r>
      <w:r w:rsidRPr="00655157">
        <w:rPr>
          <w:lang w:val="en-US"/>
        </w:rPr>
        <w:t xml:space="preserve">action is </w:t>
      </w:r>
      <w:proofErr w:type="spellStart"/>
      <w:r w:rsidRPr="00655157">
        <w:rPr>
          <w:lang w:val="en-US"/>
        </w:rPr>
        <w:t>required.</w:t>
      </w:r>
      <w:r w:rsidR="00655157">
        <w:rPr>
          <w:lang w:val="en-US"/>
        </w:rPr>
        <w:t>Statuses</w:t>
      </w:r>
      <w:proofErr w:type="spellEnd"/>
      <w:r w:rsidR="00655157">
        <w:rPr>
          <w:lang w:val="en-US"/>
        </w:rPr>
        <w:t xml:space="preserve"> that populate this count include</w:t>
      </w:r>
      <w:r w:rsidR="00BC2E57">
        <w:rPr>
          <w:lang w:val="en-US"/>
        </w:rPr>
        <w:t>:</w:t>
      </w:r>
      <w:r w:rsidR="00655157">
        <w:rPr>
          <w:lang w:val="en-US"/>
        </w:rPr>
        <w:t xml:space="preserve"> Not an error, Accept as is, Analyst researched and resolved, Failed Rejected, and Failed Accepted.</w:t>
      </w:r>
    </w:p>
    <w:p w14:paraId="2B0D28F3" w14:textId="0AD47812" w:rsidR="007C3768" w:rsidRPr="007C3768" w:rsidRDefault="007C3768" w:rsidP="007C3768">
      <w:pPr>
        <w:spacing w:before="120" w:after="120"/>
        <w:rPr>
          <w:lang w:val="en-US"/>
        </w:rPr>
      </w:pPr>
      <w:r>
        <w:rPr>
          <w:lang w:val="en-US"/>
        </w:rPr>
        <w:t xml:space="preserve">Cells that display “-” (dashes), rather than </w:t>
      </w:r>
      <w:r w:rsidR="00BC2E57">
        <w:rPr>
          <w:lang w:val="en-US"/>
        </w:rPr>
        <w:t>“</w:t>
      </w:r>
      <w:r>
        <w:rPr>
          <w:lang w:val="en-US"/>
        </w:rPr>
        <w:t>0</w:t>
      </w:r>
      <w:r w:rsidR="00BC2E57">
        <w:rPr>
          <w:lang w:val="en-US"/>
        </w:rPr>
        <w:t>”</w:t>
      </w:r>
      <w:r>
        <w:rPr>
          <w:lang w:val="en-US"/>
        </w:rPr>
        <w:t>s, indicate that an error report has not been run.</w:t>
      </w:r>
    </w:p>
    <w:p w14:paraId="71310047" w14:textId="458327D1" w:rsidR="00904CFF" w:rsidRDefault="002C5757" w:rsidP="00BC2E57">
      <w:pPr>
        <w:keepNext/>
        <w:spacing w:before="120" w:after="120" w:line="276" w:lineRule="auto"/>
        <w:contextualSpacing/>
        <w:rPr>
          <w:lang w:val="en-US"/>
        </w:rPr>
      </w:pPr>
      <w:r w:rsidRPr="002C5757">
        <w:rPr>
          <w:noProof/>
        </w:rPr>
        <w:lastRenderedPageBreak/>
        <w:t xml:space="preserve"> </w:t>
      </w:r>
      <w:r w:rsidR="0080695A">
        <w:rPr>
          <w:noProof/>
        </w:rPr>
        <w:drawing>
          <wp:inline distT="0" distB="0" distL="0" distR="0" wp14:anchorId="7037A180" wp14:editId="3551E1B6">
            <wp:extent cx="5934075" cy="3857625"/>
            <wp:effectExtent l="0" t="0" r="9525" b="9525"/>
            <wp:docPr id="40" name="Picture 40" descr="DMS State Landing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857625"/>
                    </a:xfrm>
                    <a:prstGeom prst="rect">
                      <a:avLst/>
                    </a:prstGeom>
                    <a:noFill/>
                    <a:ln>
                      <a:noFill/>
                    </a:ln>
                  </pic:spPr>
                </pic:pic>
              </a:graphicData>
            </a:graphic>
          </wp:inline>
        </w:drawing>
      </w:r>
    </w:p>
    <w:p w14:paraId="7FE48C94" w14:textId="77777777" w:rsidR="00D40B75" w:rsidRPr="00CC64D5" w:rsidRDefault="00D40B75" w:rsidP="00BC2E57">
      <w:pPr>
        <w:spacing w:after="240" w:line="276" w:lineRule="auto"/>
        <w:jc w:val="center"/>
        <w:rPr>
          <w:sz w:val="20"/>
          <w:lang w:val="en-US"/>
        </w:rPr>
      </w:pPr>
      <w:r w:rsidRPr="00CC64D5">
        <w:rPr>
          <w:b/>
          <w:sz w:val="20"/>
          <w:lang w:val="en-US"/>
        </w:rPr>
        <w:t xml:space="preserve">Figure 4.1: </w:t>
      </w:r>
      <w:r w:rsidR="00CC64D5" w:rsidRPr="00F501E1">
        <w:rPr>
          <w:sz w:val="20"/>
          <w:lang w:val="en-US"/>
        </w:rPr>
        <w:t xml:space="preserve">DMS State </w:t>
      </w:r>
      <w:r w:rsidRPr="0017294A">
        <w:rPr>
          <w:sz w:val="20"/>
          <w:lang w:val="en-US"/>
        </w:rPr>
        <w:t>Landing Page</w:t>
      </w:r>
    </w:p>
    <w:p w14:paraId="2594F52E" w14:textId="20616DA1" w:rsidR="009A3F5F" w:rsidRDefault="009A3F5F" w:rsidP="00427530">
      <w:pPr>
        <w:keepNext/>
        <w:spacing w:before="120" w:after="120"/>
        <w:rPr>
          <w:lang w:val="en-US"/>
        </w:rPr>
      </w:pPr>
      <w:r>
        <w:rPr>
          <w:lang w:val="en-US"/>
        </w:rPr>
        <w:t>To view data specific to a working group, select the working group associated to the data set</w:t>
      </w:r>
      <w:r w:rsidR="00BC2E57" w:rsidRPr="00BC2E57">
        <w:rPr>
          <w:lang w:val="en-US"/>
        </w:rPr>
        <w:t xml:space="preserve"> </w:t>
      </w:r>
      <w:r w:rsidR="00BC2E57">
        <w:rPr>
          <w:lang w:val="en-US"/>
        </w:rPr>
        <w:t>from the top right of the menu bar</w:t>
      </w:r>
      <w:r>
        <w:rPr>
          <w:lang w:val="en-US"/>
        </w:rPr>
        <w:t xml:space="preserve">. </w:t>
      </w:r>
    </w:p>
    <w:p w14:paraId="23A0F8E9" w14:textId="539B447B" w:rsidR="009A3F5F" w:rsidRPr="00B5265E" w:rsidRDefault="009A3F5F" w:rsidP="00427530">
      <w:pPr>
        <w:pStyle w:val="NoSpacing"/>
        <w:numPr>
          <w:ilvl w:val="1"/>
          <w:numId w:val="40"/>
        </w:numPr>
        <w:spacing w:before="120" w:after="120"/>
        <w:ind w:left="720"/>
        <w:rPr>
          <w:b/>
          <w:lang w:val="en-US"/>
        </w:rPr>
      </w:pPr>
      <w:r>
        <w:rPr>
          <w:lang w:val="en-US"/>
        </w:rPr>
        <w:t xml:space="preserve">Users in the CCD </w:t>
      </w:r>
      <w:r w:rsidR="00F8579E">
        <w:rPr>
          <w:lang w:val="en-US"/>
        </w:rPr>
        <w:t xml:space="preserve">working </w:t>
      </w:r>
      <w:r>
        <w:rPr>
          <w:lang w:val="en-US"/>
        </w:rPr>
        <w:t xml:space="preserve">Group </w:t>
      </w:r>
      <w:r w:rsidR="00BC2E57">
        <w:rPr>
          <w:lang w:val="en-US"/>
        </w:rPr>
        <w:t xml:space="preserve">are </w:t>
      </w:r>
      <w:r>
        <w:rPr>
          <w:lang w:val="en-US"/>
        </w:rPr>
        <w:t xml:space="preserve">able to </w:t>
      </w:r>
      <w:r w:rsidR="00F8579E">
        <w:rPr>
          <w:lang w:val="en-US"/>
        </w:rPr>
        <w:t xml:space="preserve">respond to Error Reports for the following </w:t>
      </w:r>
      <w:r w:rsidR="00B333CF">
        <w:rPr>
          <w:lang w:val="en-US"/>
        </w:rPr>
        <w:t>file specifications</w:t>
      </w:r>
      <w:r>
        <w:rPr>
          <w:lang w:val="en-US"/>
        </w:rPr>
        <w:t>:</w:t>
      </w:r>
    </w:p>
    <w:p w14:paraId="21F6FD0F" w14:textId="77777777" w:rsidR="009A3F5F" w:rsidRPr="00B5265E" w:rsidRDefault="009A3F5F" w:rsidP="00427530">
      <w:pPr>
        <w:pStyle w:val="NoSpacing"/>
        <w:numPr>
          <w:ilvl w:val="2"/>
          <w:numId w:val="40"/>
        </w:numPr>
        <w:spacing w:before="120" w:after="120"/>
        <w:ind w:left="1350" w:hanging="360"/>
        <w:rPr>
          <w:b/>
          <w:lang w:val="en-US"/>
        </w:rPr>
      </w:pPr>
      <w:r>
        <w:rPr>
          <w:lang w:val="en-US"/>
        </w:rPr>
        <w:t>FS029 Directory</w:t>
      </w:r>
    </w:p>
    <w:p w14:paraId="1B56EB37" w14:textId="77777777" w:rsidR="009A3F5F" w:rsidRPr="00B5265E" w:rsidRDefault="009A3F5F" w:rsidP="00427530">
      <w:pPr>
        <w:pStyle w:val="NoSpacing"/>
        <w:numPr>
          <w:ilvl w:val="2"/>
          <w:numId w:val="40"/>
        </w:numPr>
        <w:spacing w:before="120" w:after="120"/>
        <w:ind w:left="1350" w:hanging="360"/>
        <w:rPr>
          <w:b/>
          <w:lang w:val="en-US"/>
        </w:rPr>
      </w:pPr>
      <w:r>
        <w:rPr>
          <w:lang w:val="en-US"/>
        </w:rPr>
        <w:t>FS039 Grades Offered</w:t>
      </w:r>
    </w:p>
    <w:p w14:paraId="708A4A62" w14:textId="77777777" w:rsidR="009A3F5F" w:rsidRPr="00F64415" w:rsidRDefault="009A3F5F" w:rsidP="00427530">
      <w:pPr>
        <w:pStyle w:val="NoSpacing"/>
        <w:numPr>
          <w:ilvl w:val="2"/>
          <w:numId w:val="40"/>
        </w:numPr>
        <w:spacing w:before="120" w:after="120"/>
        <w:ind w:left="1350" w:hanging="360"/>
        <w:rPr>
          <w:b/>
          <w:lang w:val="en-US"/>
        </w:rPr>
      </w:pPr>
      <w:r>
        <w:rPr>
          <w:lang w:val="en-US"/>
        </w:rPr>
        <w:t xml:space="preserve">FS052 Membership </w:t>
      </w:r>
    </w:p>
    <w:p w14:paraId="3BD798AB" w14:textId="3CEA4786" w:rsidR="009A3F5F" w:rsidRPr="00B5265E" w:rsidRDefault="009A3F5F" w:rsidP="00427530">
      <w:pPr>
        <w:pStyle w:val="NoSpacing"/>
        <w:numPr>
          <w:ilvl w:val="2"/>
          <w:numId w:val="41"/>
        </w:numPr>
        <w:spacing w:before="120" w:after="120"/>
        <w:ind w:left="1350" w:hanging="360"/>
        <w:rPr>
          <w:b/>
          <w:lang w:val="en-US"/>
        </w:rPr>
      </w:pPr>
      <w:r w:rsidRPr="00B5265E">
        <w:rPr>
          <w:lang w:val="en-US"/>
        </w:rPr>
        <w:t>FS032 Dropouts</w:t>
      </w:r>
    </w:p>
    <w:p w14:paraId="5908B555" w14:textId="7D8823A2" w:rsidR="009A3F5F" w:rsidRPr="00B5265E" w:rsidRDefault="009A3F5F" w:rsidP="00427530">
      <w:pPr>
        <w:pStyle w:val="NoSpacing"/>
        <w:numPr>
          <w:ilvl w:val="2"/>
          <w:numId w:val="41"/>
        </w:numPr>
        <w:spacing w:before="120" w:after="120"/>
        <w:ind w:left="1350" w:hanging="360"/>
        <w:rPr>
          <w:b/>
          <w:lang w:val="en-US"/>
        </w:rPr>
      </w:pPr>
      <w:r>
        <w:rPr>
          <w:lang w:val="en-US"/>
        </w:rPr>
        <w:t>FS033 Free and Reduced-Price Lunch</w:t>
      </w:r>
    </w:p>
    <w:p w14:paraId="3E215638" w14:textId="77777777" w:rsidR="009A3F5F" w:rsidRPr="00B5265E" w:rsidRDefault="009A3F5F" w:rsidP="00427530">
      <w:pPr>
        <w:pStyle w:val="NoSpacing"/>
        <w:numPr>
          <w:ilvl w:val="2"/>
          <w:numId w:val="41"/>
        </w:numPr>
        <w:spacing w:before="120" w:after="120"/>
        <w:ind w:left="1350" w:hanging="360"/>
        <w:rPr>
          <w:b/>
          <w:lang w:val="en-US"/>
        </w:rPr>
      </w:pPr>
      <w:r>
        <w:rPr>
          <w:lang w:val="en-US"/>
        </w:rPr>
        <w:t>FS040 Graduates/Completers</w:t>
      </w:r>
    </w:p>
    <w:p w14:paraId="1FF5821B" w14:textId="77777777" w:rsidR="009A3F5F" w:rsidRPr="001B4849" w:rsidRDefault="009A3F5F" w:rsidP="00427530">
      <w:pPr>
        <w:pStyle w:val="NoSpacing"/>
        <w:numPr>
          <w:ilvl w:val="2"/>
          <w:numId w:val="41"/>
        </w:numPr>
        <w:spacing w:before="120" w:after="120"/>
        <w:ind w:left="1350" w:hanging="360"/>
        <w:rPr>
          <w:b/>
          <w:lang w:val="en-US"/>
        </w:rPr>
      </w:pPr>
      <w:r>
        <w:rPr>
          <w:lang w:val="en-US"/>
        </w:rPr>
        <w:t>FS059 Staff FTE</w:t>
      </w:r>
    </w:p>
    <w:p w14:paraId="440D6E23" w14:textId="77777777" w:rsidR="009A3F5F" w:rsidRPr="00B5265E" w:rsidRDefault="009A3F5F" w:rsidP="00427530">
      <w:pPr>
        <w:pStyle w:val="NoSpacing"/>
        <w:numPr>
          <w:ilvl w:val="2"/>
          <w:numId w:val="41"/>
        </w:numPr>
        <w:spacing w:before="120" w:after="120"/>
        <w:ind w:left="1350" w:hanging="360"/>
        <w:rPr>
          <w:b/>
          <w:lang w:val="en-US"/>
        </w:rPr>
      </w:pPr>
      <w:r>
        <w:rPr>
          <w:lang w:val="en-US"/>
        </w:rPr>
        <w:t>FS129 CCD School</w:t>
      </w:r>
    </w:p>
    <w:p w14:paraId="235C1579" w14:textId="164D1682" w:rsidR="00EB03F8" w:rsidRPr="00F64415" w:rsidRDefault="00EB03F8" w:rsidP="00A318D6">
      <w:pPr>
        <w:pStyle w:val="NoSpacing"/>
        <w:numPr>
          <w:ilvl w:val="2"/>
          <w:numId w:val="41"/>
        </w:numPr>
        <w:spacing w:before="120" w:after="120"/>
        <w:ind w:left="1350" w:hanging="360"/>
        <w:rPr>
          <w:b/>
          <w:lang w:val="en-US"/>
        </w:rPr>
      </w:pPr>
      <w:r>
        <w:rPr>
          <w:lang w:val="en-US"/>
        </w:rPr>
        <w:t>5-Year Edits</w:t>
      </w:r>
    </w:p>
    <w:p w14:paraId="0DB81039" w14:textId="069F0E6F" w:rsidR="009A3F5F" w:rsidRPr="00B5265E" w:rsidRDefault="009A3F5F" w:rsidP="00A318D6">
      <w:pPr>
        <w:pStyle w:val="NoSpacing"/>
        <w:numPr>
          <w:ilvl w:val="1"/>
          <w:numId w:val="6"/>
        </w:numPr>
        <w:spacing w:before="120" w:after="120"/>
        <w:ind w:left="720"/>
        <w:rPr>
          <w:b/>
          <w:lang w:val="en-US"/>
        </w:rPr>
      </w:pPr>
      <w:r>
        <w:rPr>
          <w:lang w:val="en-US"/>
        </w:rPr>
        <w:t xml:space="preserve">Users in the GFSA </w:t>
      </w:r>
      <w:r w:rsidR="00F8579E">
        <w:rPr>
          <w:lang w:val="en-US"/>
        </w:rPr>
        <w:t xml:space="preserve">working </w:t>
      </w:r>
      <w:r>
        <w:rPr>
          <w:lang w:val="en-US"/>
        </w:rPr>
        <w:t xml:space="preserve">Group </w:t>
      </w:r>
      <w:r w:rsidR="00BC2E57">
        <w:rPr>
          <w:lang w:val="en-US"/>
        </w:rPr>
        <w:t xml:space="preserve">are </w:t>
      </w:r>
      <w:r w:rsidR="00F8579E">
        <w:rPr>
          <w:lang w:val="en-US"/>
        </w:rPr>
        <w:t xml:space="preserve">able to respond to Error Reports for the following </w:t>
      </w:r>
      <w:r w:rsidR="00B333CF">
        <w:rPr>
          <w:lang w:val="en-US"/>
        </w:rPr>
        <w:t>file specifications</w:t>
      </w:r>
      <w:r w:rsidR="00F8579E">
        <w:rPr>
          <w:lang w:val="en-US"/>
        </w:rPr>
        <w:t>:</w:t>
      </w:r>
    </w:p>
    <w:p w14:paraId="6953161F" w14:textId="77777777" w:rsidR="009A3F5F" w:rsidRPr="00B5265E" w:rsidRDefault="009A3F5F" w:rsidP="00A318D6">
      <w:pPr>
        <w:pStyle w:val="NoSpacing"/>
        <w:numPr>
          <w:ilvl w:val="2"/>
          <w:numId w:val="42"/>
        </w:numPr>
        <w:spacing w:before="120" w:after="120"/>
        <w:ind w:left="1350" w:hanging="360"/>
        <w:rPr>
          <w:b/>
          <w:lang w:val="en-US"/>
        </w:rPr>
      </w:pPr>
      <w:r>
        <w:rPr>
          <w:lang w:val="en-US"/>
        </w:rPr>
        <w:lastRenderedPageBreak/>
        <w:t>FS086 Students Involved in Firearms</w:t>
      </w:r>
    </w:p>
    <w:p w14:paraId="3384A50A" w14:textId="77777777" w:rsidR="009A3F5F" w:rsidRPr="00F32A39" w:rsidRDefault="009A3F5F" w:rsidP="00A318D6">
      <w:pPr>
        <w:pStyle w:val="NoSpacing"/>
        <w:numPr>
          <w:ilvl w:val="2"/>
          <w:numId w:val="42"/>
        </w:numPr>
        <w:spacing w:before="120" w:after="120"/>
        <w:ind w:left="1350" w:hanging="360"/>
        <w:rPr>
          <w:b/>
          <w:lang w:val="en-US"/>
        </w:rPr>
      </w:pPr>
      <w:r>
        <w:rPr>
          <w:lang w:val="en-US"/>
        </w:rPr>
        <w:t xml:space="preserve">FS163 Discipline Data </w:t>
      </w:r>
    </w:p>
    <w:p w14:paraId="5E8EA46D" w14:textId="77777777" w:rsidR="009A3F5F" w:rsidRDefault="009A3F5F" w:rsidP="00BC2E57">
      <w:pPr>
        <w:spacing w:before="120" w:after="120" w:line="276" w:lineRule="auto"/>
        <w:ind w:left="720"/>
        <w:jc w:val="center"/>
        <w:rPr>
          <w:lang w:val="en-US"/>
        </w:rPr>
      </w:pPr>
      <w:r>
        <w:rPr>
          <w:noProof/>
        </w:rPr>
        <w:drawing>
          <wp:inline distT="0" distB="0" distL="0" distR="0" wp14:anchorId="32F54F29" wp14:editId="7369C375">
            <wp:extent cx="3057525" cy="904875"/>
            <wp:effectExtent l="0" t="0" r="9525" b="9525"/>
            <wp:docPr id="26" name="Picture 26" descr="Working Group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7525" cy="904875"/>
                    </a:xfrm>
                    <a:prstGeom prst="rect">
                      <a:avLst/>
                    </a:prstGeom>
                  </pic:spPr>
                </pic:pic>
              </a:graphicData>
            </a:graphic>
          </wp:inline>
        </w:drawing>
      </w:r>
    </w:p>
    <w:p w14:paraId="2146C4B6" w14:textId="77777777" w:rsidR="009A3F5F" w:rsidRPr="00CC64D5" w:rsidRDefault="009A3F5F" w:rsidP="00BC2E57">
      <w:pPr>
        <w:spacing w:after="240"/>
        <w:jc w:val="center"/>
        <w:rPr>
          <w:sz w:val="20"/>
          <w:lang w:val="en-US"/>
        </w:rPr>
      </w:pPr>
      <w:r w:rsidRPr="00CC64D5">
        <w:rPr>
          <w:b/>
          <w:sz w:val="20"/>
          <w:lang w:val="en-US"/>
        </w:rPr>
        <w:t xml:space="preserve">Figure </w:t>
      </w:r>
      <w:r>
        <w:rPr>
          <w:b/>
          <w:sz w:val="20"/>
          <w:lang w:val="en-US"/>
        </w:rPr>
        <w:t>4.2</w:t>
      </w:r>
      <w:r w:rsidRPr="00CC64D5">
        <w:rPr>
          <w:b/>
          <w:sz w:val="20"/>
          <w:lang w:val="en-US"/>
        </w:rPr>
        <w:t xml:space="preserve">: </w:t>
      </w:r>
      <w:r>
        <w:rPr>
          <w:sz w:val="20"/>
          <w:lang w:val="en-US"/>
        </w:rPr>
        <w:t>Working Group Selection</w:t>
      </w:r>
    </w:p>
    <w:p w14:paraId="46BDA023" w14:textId="3ABDE787" w:rsidR="003578BB" w:rsidRPr="00F32A39" w:rsidRDefault="00C30421" w:rsidP="00EB5E4D">
      <w:pPr>
        <w:keepNext/>
        <w:keepLines/>
        <w:spacing w:after="120"/>
        <w:rPr>
          <w:lang w:val="en-US"/>
        </w:rPr>
      </w:pPr>
      <w:r w:rsidRPr="00C30421">
        <w:rPr>
          <w:b/>
          <w:bCs/>
          <w:i/>
          <w:iCs/>
          <w:color w:val="C00000"/>
          <w:lang w:val="en-US"/>
        </w:rPr>
        <w:t>NOTE:</w:t>
      </w:r>
      <w:r w:rsidR="00905F90">
        <w:rPr>
          <w:lang w:val="en-US"/>
        </w:rPr>
        <w:t xml:space="preserve"> </w:t>
      </w:r>
      <w:r w:rsidR="003578BB" w:rsidRPr="00F32A39">
        <w:rPr>
          <w:lang w:val="en-US"/>
        </w:rPr>
        <w:t>DMS optimizes the</w:t>
      </w:r>
      <w:r w:rsidR="003A0CA3" w:rsidRPr="00F32A39">
        <w:rPr>
          <w:lang w:val="en-US"/>
        </w:rPr>
        <w:t xml:space="preserve"> screen</w:t>
      </w:r>
      <w:r w:rsidR="003578BB" w:rsidRPr="00F32A39">
        <w:rPr>
          <w:lang w:val="en-US"/>
        </w:rPr>
        <w:t xml:space="preserve"> layout for smaller screens</w:t>
      </w:r>
      <w:r w:rsidR="002C3E3E">
        <w:rPr>
          <w:lang w:val="en-US"/>
        </w:rPr>
        <w:t>;</w:t>
      </w:r>
      <w:r w:rsidR="003578BB" w:rsidRPr="00F32A39">
        <w:rPr>
          <w:lang w:val="en-US"/>
        </w:rPr>
        <w:t xml:space="preserve"> on a laptop, the top bar shown </w:t>
      </w:r>
      <w:r w:rsidR="007976FB" w:rsidRPr="00F32A39">
        <w:rPr>
          <w:lang w:val="en-US"/>
        </w:rPr>
        <w:t xml:space="preserve">in the figure </w:t>
      </w:r>
      <w:r w:rsidR="003578BB" w:rsidRPr="00F32A39">
        <w:rPr>
          <w:lang w:val="en-US"/>
        </w:rPr>
        <w:t>above with drop</w:t>
      </w:r>
      <w:r w:rsidR="00127069">
        <w:rPr>
          <w:lang w:val="en-US"/>
        </w:rPr>
        <w:t>-</w:t>
      </w:r>
      <w:r w:rsidR="003578BB" w:rsidRPr="00F32A39">
        <w:rPr>
          <w:lang w:val="en-US"/>
        </w:rPr>
        <w:t>down menus for Data, Admin, Errors, and Help is collapsed to show a stacked menu</w:t>
      </w:r>
      <w:r w:rsidR="007976FB" w:rsidRPr="00F32A39">
        <w:rPr>
          <w:lang w:val="en-US"/>
        </w:rPr>
        <w:t xml:space="preserve"> that expands into the full menu as shown </w:t>
      </w:r>
      <w:r w:rsidR="00CC5DB5">
        <w:rPr>
          <w:lang w:val="en-US"/>
        </w:rPr>
        <w:t>below</w:t>
      </w:r>
      <w:r w:rsidR="001F46A0">
        <w:rPr>
          <w:lang w:val="en-US"/>
        </w:rPr>
        <w:t xml:space="preserve"> in Figure 4.</w:t>
      </w:r>
      <w:r w:rsidR="00A318D6">
        <w:rPr>
          <w:lang w:val="en-US"/>
        </w:rPr>
        <w:t>3</w:t>
      </w:r>
      <w:r w:rsidR="00427530">
        <w:rPr>
          <w:lang w:val="en-US"/>
        </w:rPr>
        <w:t>.</w:t>
      </w:r>
    </w:p>
    <w:p w14:paraId="73B53EFF" w14:textId="3B299D2E" w:rsidR="00CC5DB5" w:rsidRDefault="00823B45" w:rsidP="00BC2E57">
      <w:pPr>
        <w:spacing w:before="120" w:after="120"/>
        <w:jc w:val="center"/>
        <w:rPr>
          <w:lang w:val="en-US"/>
        </w:rPr>
      </w:pPr>
      <w:r>
        <w:rPr>
          <w:noProof/>
          <w:lang w:val="en-US"/>
        </w:rPr>
        <w:drawing>
          <wp:inline distT="0" distB="0" distL="0" distR="0" wp14:anchorId="0F24184F" wp14:editId="1D293EA5">
            <wp:extent cx="2095500" cy="1981200"/>
            <wp:effectExtent l="0" t="0" r="0" b="0"/>
            <wp:docPr id="9" name="Picture 9" descr="Dropdown menu optimized for a small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981200"/>
                    </a:xfrm>
                    <a:prstGeom prst="rect">
                      <a:avLst/>
                    </a:prstGeom>
                    <a:noFill/>
                    <a:ln>
                      <a:noFill/>
                    </a:ln>
                  </pic:spPr>
                </pic:pic>
              </a:graphicData>
            </a:graphic>
          </wp:inline>
        </w:drawing>
      </w:r>
    </w:p>
    <w:p w14:paraId="0B3EA624" w14:textId="3CF3C3DC" w:rsidR="00D40B75" w:rsidRPr="00CC64D5" w:rsidRDefault="00D40B75" w:rsidP="00BC2E57">
      <w:pPr>
        <w:spacing w:before="120" w:after="240"/>
        <w:jc w:val="center"/>
        <w:rPr>
          <w:sz w:val="20"/>
          <w:lang w:val="en-US"/>
        </w:rPr>
      </w:pPr>
      <w:r w:rsidRPr="00CC64D5">
        <w:rPr>
          <w:b/>
          <w:sz w:val="20"/>
          <w:lang w:val="en-US"/>
        </w:rPr>
        <w:t>Figure 4.</w:t>
      </w:r>
      <w:r w:rsidR="009A3F5F">
        <w:rPr>
          <w:b/>
          <w:sz w:val="20"/>
          <w:lang w:val="en-US"/>
        </w:rPr>
        <w:t>3</w:t>
      </w:r>
      <w:r w:rsidRPr="00CC64D5">
        <w:rPr>
          <w:b/>
          <w:sz w:val="20"/>
          <w:lang w:val="en-US"/>
        </w:rPr>
        <w:t xml:space="preserve">: </w:t>
      </w:r>
      <w:r w:rsidRPr="00CC64D5">
        <w:rPr>
          <w:sz w:val="20"/>
          <w:lang w:val="en-US"/>
        </w:rPr>
        <w:t>Drop</w:t>
      </w:r>
      <w:r w:rsidR="00127069">
        <w:rPr>
          <w:sz w:val="20"/>
          <w:lang w:val="en-US"/>
        </w:rPr>
        <w:t>-</w:t>
      </w:r>
      <w:r w:rsidRPr="00CC64D5">
        <w:rPr>
          <w:sz w:val="20"/>
          <w:lang w:val="en-US"/>
        </w:rPr>
        <w:t>down menu</w:t>
      </w:r>
      <w:r w:rsidR="001F46A0">
        <w:rPr>
          <w:sz w:val="20"/>
          <w:lang w:val="en-US"/>
        </w:rPr>
        <w:t xml:space="preserve"> optimized for a smaller screen</w:t>
      </w:r>
    </w:p>
    <w:p w14:paraId="0D9337D1" w14:textId="77777777" w:rsidR="00AB309B" w:rsidRDefault="005B2AC4" w:rsidP="00905F90">
      <w:pPr>
        <w:spacing w:before="120" w:after="120"/>
        <w:rPr>
          <w:lang w:val="en-US"/>
        </w:rPr>
      </w:pPr>
      <w:r w:rsidRPr="00F32A39">
        <w:rPr>
          <w:lang w:val="en-US"/>
        </w:rPr>
        <w:t xml:space="preserve">DMS </w:t>
      </w:r>
      <w:r w:rsidR="00AB309B">
        <w:rPr>
          <w:lang w:val="en-US"/>
        </w:rPr>
        <w:t xml:space="preserve">displays </w:t>
      </w:r>
      <w:r w:rsidRPr="00F32A39">
        <w:rPr>
          <w:lang w:val="en-US"/>
        </w:rPr>
        <w:t>data by school year.</w:t>
      </w:r>
      <w:r w:rsidR="00AB309B">
        <w:rPr>
          <w:lang w:val="en-US"/>
        </w:rPr>
        <w:t xml:space="preserve"> The school year selector is shown in the upper left corner of the </w:t>
      </w:r>
      <w:r w:rsidR="00482D14">
        <w:rPr>
          <w:lang w:val="en-US"/>
        </w:rPr>
        <w:t>landing page</w:t>
      </w:r>
      <w:r w:rsidR="00416773">
        <w:rPr>
          <w:lang w:val="en-US"/>
        </w:rPr>
        <w:t>.</w:t>
      </w:r>
    </w:p>
    <w:p w14:paraId="63D0F682" w14:textId="7AD4950D" w:rsidR="005B2AC4" w:rsidRPr="00F32A39" w:rsidRDefault="00482D14" w:rsidP="00905F90">
      <w:pPr>
        <w:spacing w:before="120" w:after="120"/>
        <w:rPr>
          <w:lang w:val="en-US"/>
        </w:rPr>
      </w:pPr>
      <w:r>
        <w:rPr>
          <w:lang w:val="en-US"/>
        </w:rPr>
        <w:t>A</w:t>
      </w:r>
      <w:r w:rsidR="00AB309B">
        <w:rPr>
          <w:lang w:val="en-US"/>
        </w:rPr>
        <w:t xml:space="preserve">ctive data submissions </w:t>
      </w:r>
      <w:r w:rsidR="005B2AC4" w:rsidRPr="00F32A39">
        <w:rPr>
          <w:lang w:val="en-US"/>
        </w:rPr>
        <w:t>are those currently in the data processing stage and automatically display information when DMS is on the state landing page.</w:t>
      </w:r>
    </w:p>
    <w:p w14:paraId="628DD229" w14:textId="77777777" w:rsidR="00E84E1D" w:rsidRDefault="001C6820" w:rsidP="00905F90">
      <w:pPr>
        <w:spacing w:before="120" w:after="120"/>
        <w:rPr>
          <w:lang w:val="en-US"/>
        </w:rPr>
      </w:pPr>
      <w:r>
        <w:rPr>
          <w:lang w:val="en-US"/>
        </w:rPr>
        <w:t xml:space="preserve">Use the </w:t>
      </w:r>
      <w:r w:rsidR="00E84E1D">
        <w:rPr>
          <w:lang w:val="en-US"/>
        </w:rPr>
        <w:t>landing screen</w:t>
      </w:r>
      <w:r>
        <w:rPr>
          <w:lang w:val="en-US"/>
        </w:rPr>
        <w:t xml:space="preserve"> to</w:t>
      </w:r>
      <w:r w:rsidR="00E84E1D" w:rsidRPr="00F32A39">
        <w:rPr>
          <w:lang w:val="en-US"/>
        </w:rPr>
        <w:t xml:space="preserve"> view the history of submissions by clicking on</w:t>
      </w:r>
      <w:r w:rsidR="00416773">
        <w:rPr>
          <w:lang w:val="en-US"/>
        </w:rPr>
        <w:t xml:space="preserve"> the field marked </w:t>
      </w:r>
      <w:r w:rsidR="00416773" w:rsidRPr="00CC64D5">
        <w:rPr>
          <w:b/>
          <w:lang w:val="en-US"/>
        </w:rPr>
        <w:t>Individual File Submission History</w:t>
      </w:r>
      <w:r w:rsidR="00416773">
        <w:rPr>
          <w:lang w:val="en-US"/>
        </w:rPr>
        <w:t>.</w:t>
      </w:r>
      <w:r w:rsidR="002C3E3E">
        <w:rPr>
          <w:lang w:val="en-US"/>
        </w:rPr>
        <w:t xml:space="preserve"> </w:t>
      </w:r>
      <w:r w:rsidR="00E84E1D" w:rsidRPr="00F32A39">
        <w:rPr>
          <w:lang w:val="en-US"/>
        </w:rPr>
        <w:t xml:space="preserve">This option brings up a pop-up screen that lists all </w:t>
      </w:r>
      <w:r w:rsidR="00715F2B">
        <w:rPr>
          <w:lang w:val="en-US"/>
        </w:rPr>
        <w:t xml:space="preserve">files </w:t>
      </w:r>
      <w:r w:rsidR="00E84E1D" w:rsidRPr="00F32A39">
        <w:rPr>
          <w:lang w:val="en-US"/>
        </w:rPr>
        <w:t xml:space="preserve">submitted for the state including the file level, submission dates, file name, and </w:t>
      </w:r>
      <w:r w:rsidR="002C3E3E" w:rsidRPr="00F32A39">
        <w:rPr>
          <w:lang w:val="en-US"/>
        </w:rPr>
        <w:t>status</w:t>
      </w:r>
      <w:r w:rsidR="00E84E1D" w:rsidRPr="00F32A39">
        <w:rPr>
          <w:lang w:val="en-US"/>
        </w:rPr>
        <w:t>.</w:t>
      </w:r>
      <w:r w:rsidR="00E84E1D">
        <w:rPr>
          <w:lang w:val="en-US"/>
        </w:rPr>
        <w:t xml:space="preserve"> The submission date refers to the date that data w</w:t>
      </w:r>
      <w:r w:rsidR="00EB5E4D">
        <w:rPr>
          <w:lang w:val="en-US"/>
        </w:rPr>
        <w:t>as replicated to DMS from ESS.</w:t>
      </w:r>
    </w:p>
    <w:p w14:paraId="75C44F2D" w14:textId="6D41D9FD" w:rsidR="00E84E1D" w:rsidRDefault="001008AE" w:rsidP="00905F90">
      <w:pPr>
        <w:spacing w:before="120" w:after="120"/>
        <w:rPr>
          <w:lang w:val="en-US"/>
        </w:rPr>
      </w:pPr>
      <w:r w:rsidRPr="001008AE">
        <w:rPr>
          <w:b/>
          <w:lang w:val="en-US"/>
        </w:rPr>
        <w:t xml:space="preserve">CCD </w:t>
      </w:r>
      <w:r>
        <w:rPr>
          <w:b/>
          <w:lang w:val="en-US"/>
        </w:rPr>
        <w:t>O</w:t>
      </w:r>
      <w:r w:rsidRPr="001008AE">
        <w:rPr>
          <w:b/>
          <w:lang w:val="en-US"/>
        </w:rPr>
        <w:t>nly</w:t>
      </w:r>
      <w:r w:rsidR="00A318D6">
        <w:rPr>
          <w:b/>
          <w:lang w:val="en-US"/>
        </w:rPr>
        <w:t xml:space="preserve"> </w:t>
      </w:r>
      <w:r w:rsidR="00A318D6" w:rsidRPr="00CB4B18">
        <w:rPr>
          <w:bCs/>
          <w:lang w:val="en-US"/>
        </w:rPr>
        <w:t xml:space="preserve">– </w:t>
      </w:r>
      <w:r w:rsidR="00E84E1D" w:rsidRPr="00F32A39">
        <w:rPr>
          <w:lang w:val="en-US"/>
        </w:rPr>
        <w:t xml:space="preserve">The error reports for </w:t>
      </w:r>
      <w:r w:rsidR="001F46A0">
        <w:rPr>
          <w:lang w:val="en-US"/>
        </w:rPr>
        <w:t>FS</w:t>
      </w:r>
      <w:r w:rsidR="00E84E1D" w:rsidRPr="00F32A39">
        <w:rPr>
          <w:lang w:val="en-US"/>
        </w:rPr>
        <w:t>029 Directory file</w:t>
      </w:r>
      <w:r w:rsidR="00E84E1D">
        <w:rPr>
          <w:lang w:val="en-US"/>
        </w:rPr>
        <w:t xml:space="preserve"> </w:t>
      </w:r>
      <w:r w:rsidR="00E84E1D" w:rsidRPr="00F32A39">
        <w:rPr>
          <w:lang w:val="en-US"/>
        </w:rPr>
        <w:t>are different than other ESS data files that are part of the CCD.</w:t>
      </w:r>
      <w:r w:rsidR="00D67240">
        <w:rPr>
          <w:lang w:val="en-US"/>
        </w:rPr>
        <w:t xml:space="preserve"> </w:t>
      </w:r>
      <w:r w:rsidR="00E84E1D">
        <w:rPr>
          <w:lang w:val="en-US"/>
        </w:rPr>
        <w:t xml:space="preserve">While </w:t>
      </w:r>
      <w:r w:rsidR="00E84E1D" w:rsidRPr="00F32A39">
        <w:rPr>
          <w:lang w:val="en-US"/>
        </w:rPr>
        <w:t xml:space="preserve">the </w:t>
      </w:r>
      <w:r w:rsidR="001F46A0">
        <w:rPr>
          <w:lang w:val="en-US"/>
        </w:rPr>
        <w:t>FS</w:t>
      </w:r>
      <w:r w:rsidR="00E84E1D" w:rsidRPr="00F32A39">
        <w:rPr>
          <w:lang w:val="en-US"/>
        </w:rPr>
        <w:t xml:space="preserve">029 Directory file has the </w:t>
      </w:r>
      <w:r w:rsidR="00E84E1D">
        <w:rPr>
          <w:lang w:val="en-US"/>
        </w:rPr>
        <w:t>four</w:t>
      </w:r>
      <w:r w:rsidR="00E84E1D" w:rsidRPr="00F32A39">
        <w:rPr>
          <w:lang w:val="en-US"/>
        </w:rPr>
        <w:t xml:space="preserve"> options</w:t>
      </w:r>
      <w:r w:rsidR="00E84E1D">
        <w:rPr>
          <w:lang w:val="en-US"/>
        </w:rPr>
        <w:t xml:space="preserve"> (Directory Match Error Reports, Directory Non-Match Error Reports, CCD Schools Error Reports, and Individual File Submission History), the other files </w:t>
      </w:r>
      <w:r w:rsidR="002C3E3E">
        <w:rPr>
          <w:lang w:val="en-US"/>
        </w:rPr>
        <w:t xml:space="preserve">only </w:t>
      </w:r>
      <w:r w:rsidR="00E84E1D">
        <w:rPr>
          <w:lang w:val="en-US"/>
        </w:rPr>
        <w:t>include two</w:t>
      </w:r>
      <w:r w:rsidR="00C423F1">
        <w:rPr>
          <w:lang w:val="en-US"/>
        </w:rPr>
        <w:t xml:space="preserve"> options</w:t>
      </w:r>
      <w:r w:rsidR="00E84E1D">
        <w:rPr>
          <w:lang w:val="en-US"/>
        </w:rPr>
        <w:t xml:space="preserve"> (Error Reports and Individual File Submission History)</w:t>
      </w:r>
      <w:r w:rsidR="00416773">
        <w:rPr>
          <w:lang w:val="en-US"/>
        </w:rPr>
        <w:t>.</w:t>
      </w:r>
    </w:p>
    <w:p w14:paraId="071E5ADA" w14:textId="77777777" w:rsidR="001B6F63" w:rsidRDefault="001B6F63" w:rsidP="00EB5E4D">
      <w:pPr>
        <w:pStyle w:val="NoSpacing"/>
        <w:spacing w:before="120" w:after="120"/>
        <w:rPr>
          <w:lang w:val="en-US"/>
        </w:rPr>
      </w:pPr>
      <w:r w:rsidRPr="00F32A39">
        <w:rPr>
          <w:lang w:val="en-US"/>
        </w:rPr>
        <w:lastRenderedPageBreak/>
        <w:t>The following are functions available to SEA users</w:t>
      </w:r>
      <w:r w:rsidR="00602361">
        <w:rPr>
          <w:lang w:val="en-US"/>
        </w:rPr>
        <w:t xml:space="preserve"> through the menu bar at the top of the screen</w:t>
      </w:r>
      <w:r w:rsidR="005B2AC4" w:rsidRPr="00F32A39">
        <w:rPr>
          <w:lang w:val="en-US"/>
        </w:rPr>
        <w:t>:</w:t>
      </w:r>
    </w:p>
    <w:p w14:paraId="0EEAED22" w14:textId="77777777" w:rsidR="00F64415" w:rsidRPr="00F64415" w:rsidRDefault="00586ADD" w:rsidP="00993A29">
      <w:pPr>
        <w:pStyle w:val="NoSpacing"/>
        <w:numPr>
          <w:ilvl w:val="0"/>
          <w:numId w:val="43"/>
        </w:numPr>
        <w:spacing w:before="120" w:after="120"/>
        <w:rPr>
          <w:b/>
          <w:lang w:val="en-US"/>
        </w:rPr>
      </w:pPr>
      <w:r>
        <w:rPr>
          <w:b/>
          <w:lang w:val="en-US"/>
        </w:rPr>
        <w:t xml:space="preserve">DMS </w:t>
      </w:r>
      <w:r w:rsidR="00EA251F" w:rsidRPr="00F32A39">
        <w:rPr>
          <w:b/>
          <w:lang w:val="en-US"/>
        </w:rPr>
        <w:t>Data View</w:t>
      </w:r>
      <w:r>
        <w:rPr>
          <w:b/>
          <w:lang w:val="en-US"/>
        </w:rPr>
        <w:t>er (</w:t>
      </w:r>
      <w:r w:rsidR="00EA251F" w:rsidRPr="00F32A39">
        <w:rPr>
          <w:b/>
          <w:lang w:val="en-US"/>
        </w:rPr>
        <w:t>View</w:t>
      </w:r>
      <w:r>
        <w:rPr>
          <w:b/>
          <w:lang w:val="en-US"/>
        </w:rPr>
        <w:t>)</w:t>
      </w:r>
      <w:r w:rsidR="00EA251F" w:rsidRPr="00F32A39">
        <w:rPr>
          <w:b/>
          <w:lang w:val="en-US"/>
        </w:rPr>
        <w:t>.</w:t>
      </w:r>
      <w:r w:rsidR="001B6F63" w:rsidRPr="00F32A39">
        <w:rPr>
          <w:b/>
          <w:lang w:val="en-US"/>
        </w:rPr>
        <w:t xml:space="preserve"> </w:t>
      </w:r>
      <w:r w:rsidR="001B6F63" w:rsidRPr="00F32A39">
        <w:rPr>
          <w:lang w:val="en-US"/>
        </w:rPr>
        <w:t>Allows users to view submitted data during different phases of processing.</w:t>
      </w:r>
      <w:r w:rsidR="008362B4">
        <w:rPr>
          <w:lang w:val="en-US"/>
        </w:rPr>
        <w:t xml:space="preserve"> </w:t>
      </w:r>
    </w:p>
    <w:p w14:paraId="36A1E16E" w14:textId="62CE9BF4" w:rsidR="008644F1" w:rsidRPr="008644F1" w:rsidRDefault="008362B4" w:rsidP="00993A29">
      <w:pPr>
        <w:pStyle w:val="NoSpacing"/>
        <w:numPr>
          <w:ilvl w:val="1"/>
          <w:numId w:val="43"/>
        </w:numPr>
        <w:spacing w:before="120" w:after="120"/>
        <w:rPr>
          <w:b/>
          <w:lang w:val="en-US"/>
        </w:rPr>
      </w:pPr>
      <w:r>
        <w:rPr>
          <w:lang w:val="en-US"/>
        </w:rPr>
        <w:t xml:space="preserve">All </w:t>
      </w:r>
      <w:r w:rsidR="00B333CF">
        <w:rPr>
          <w:lang w:val="en-US"/>
        </w:rPr>
        <w:t xml:space="preserve">working </w:t>
      </w:r>
      <w:r>
        <w:rPr>
          <w:lang w:val="en-US"/>
        </w:rPr>
        <w:t xml:space="preserve">groups </w:t>
      </w:r>
      <w:r w:rsidR="00CB4B18">
        <w:rPr>
          <w:lang w:val="en-US"/>
        </w:rPr>
        <w:t>are</w:t>
      </w:r>
      <w:r>
        <w:rPr>
          <w:lang w:val="en-US"/>
        </w:rPr>
        <w:t xml:space="preserve"> able to view</w:t>
      </w:r>
      <w:r w:rsidR="00B333CF">
        <w:rPr>
          <w:lang w:val="en-US"/>
        </w:rPr>
        <w:t xml:space="preserve"> the following only in the view data screen. Only the CCD group </w:t>
      </w:r>
      <w:r w:rsidR="00CB4B18">
        <w:rPr>
          <w:lang w:val="en-US"/>
        </w:rPr>
        <w:t>are</w:t>
      </w:r>
      <w:r w:rsidR="00B333CF">
        <w:rPr>
          <w:lang w:val="en-US"/>
        </w:rPr>
        <w:t xml:space="preserve"> able to view the following in the Error Reports tab</w:t>
      </w:r>
      <w:r w:rsidR="00B5265E">
        <w:rPr>
          <w:lang w:val="en-US"/>
        </w:rPr>
        <w:t>:</w:t>
      </w:r>
      <w:r>
        <w:rPr>
          <w:lang w:val="en-US"/>
        </w:rPr>
        <w:t xml:space="preserve"> </w:t>
      </w:r>
    </w:p>
    <w:p w14:paraId="1D3334C8" w14:textId="690982E1" w:rsidR="00B5265E" w:rsidRPr="00B5265E" w:rsidRDefault="008362B4" w:rsidP="00B5265E">
      <w:pPr>
        <w:pStyle w:val="NoSpacing"/>
        <w:numPr>
          <w:ilvl w:val="2"/>
          <w:numId w:val="40"/>
        </w:numPr>
        <w:spacing w:before="120" w:after="120"/>
        <w:rPr>
          <w:b/>
          <w:lang w:val="en-US"/>
        </w:rPr>
      </w:pPr>
      <w:r>
        <w:rPr>
          <w:lang w:val="en-US"/>
        </w:rPr>
        <w:t>FS029</w:t>
      </w:r>
      <w:r w:rsidR="00127069">
        <w:rPr>
          <w:lang w:val="en-US"/>
        </w:rPr>
        <w:t xml:space="preserve"> </w:t>
      </w:r>
      <w:r w:rsidR="00DF36E9">
        <w:rPr>
          <w:lang w:val="en-US"/>
        </w:rPr>
        <w:t>-</w:t>
      </w:r>
      <w:r>
        <w:rPr>
          <w:lang w:val="en-US"/>
        </w:rPr>
        <w:t xml:space="preserve"> Directory</w:t>
      </w:r>
    </w:p>
    <w:p w14:paraId="30EA2259" w14:textId="2702E2BF" w:rsidR="00B5265E" w:rsidRPr="00B5265E" w:rsidRDefault="008362B4" w:rsidP="00B5265E">
      <w:pPr>
        <w:pStyle w:val="NoSpacing"/>
        <w:numPr>
          <w:ilvl w:val="2"/>
          <w:numId w:val="40"/>
        </w:numPr>
        <w:spacing w:before="120" w:after="120"/>
        <w:rPr>
          <w:b/>
          <w:lang w:val="en-US"/>
        </w:rPr>
      </w:pPr>
      <w:r>
        <w:rPr>
          <w:lang w:val="en-US"/>
        </w:rPr>
        <w:t xml:space="preserve">FS039 </w:t>
      </w:r>
      <w:r w:rsidR="00127069">
        <w:rPr>
          <w:lang w:val="en-US"/>
        </w:rPr>
        <w:t xml:space="preserve">- </w:t>
      </w:r>
      <w:r>
        <w:rPr>
          <w:lang w:val="en-US"/>
        </w:rPr>
        <w:t>Grades Offered</w:t>
      </w:r>
    </w:p>
    <w:p w14:paraId="127CA4CC" w14:textId="7B93A564" w:rsidR="00F64415" w:rsidRPr="00F64415" w:rsidRDefault="008362B4" w:rsidP="00B5265E">
      <w:pPr>
        <w:pStyle w:val="NoSpacing"/>
        <w:numPr>
          <w:ilvl w:val="2"/>
          <w:numId w:val="40"/>
        </w:numPr>
        <w:spacing w:before="120" w:after="120"/>
        <w:rPr>
          <w:b/>
          <w:lang w:val="en-US"/>
        </w:rPr>
      </w:pPr>
      <w:r>
        <w:rPr>
          <w:lang w:val="en-US"/>
        </w:rPr>
        <w:t xml:space="preserve">FS052 </w:t>
      </w:r>
      <w:r w:rsidR="00127069">
        <w:rPr>
          <w:lang w:val="en-US"/>
        </w:rPr>
        <w:t xml:space="preserve">- </w:t>
      </w:r>
      <w:r>
        <w:rPr>
          <w:lang w:val="en-US"/>
        </w:rPr>
        <w:t xml:space="preserve">Membership </w:t>
      </w:r>
    </w:p>
    <w:p w14:paraId="0551F470" w14:textId="13A3734A" w:rsidR="00B5265E" w:rsidRPr="00B5265E" w:rsidRDefault="008362B4" w:rsidP="00993A29">
      <w:pPr>
        <w:pStyle w:val="NoSpacing"/>
        <w:numPr>
          <w:ilvl w:val="1"/>
          <w:numId w:val="43"/>
        </w:numPr>
        <w:spacing w:before="120" w:after="120"/>
        <w:rPr>
          <w:b/>
          <w:lang w:val="en-US"/>
        </w:rPr>
      </w:pPr>
      <w:r>
        <w:rPr>
          <w:lang w:val="en-US"/>
        </w:rPr>
        <w:t xml:space="preserve">Users in the CCD Group </w:t>
      </w:r>
      <w:r w:rsidR="00CB4B18">
        <w:rPr>
          <w:lang w:val="en-US"/>
        </w:rPr>
        <w:t xml:space="preserve">are </w:t>
      </w:r>
      <w:r>
        <w:rPr>
          <w:lang w:val="en-US"/>
        </w:rPr>
        <w:t>additionally</w:t>
      </w:r>
      <w:r w:rsidR="00B5265E">
        <w:rPr>
          <w:lang w:val="en-US"/>
        </w:rPr>
        <w:t xml:space="preserve"> able to view:</w:t>
      </w:r>
    </w:p>
    <w:p w14:paraId="37776038" w14:textId="31DBA100" w:rsidR="00B5265E" w:rsidRPr="00B5265E" w:rsidRDefault="008362B4" w:rsidP="00B5265E">
      <w:pPr>
        <w:pStyle w:val="NoSpacing"/>
        <w:numPr>
          <w:ilvl w:val="2"/>
          <w:numId w:val="41"/>
        </w:numPr>
        <w:spacing w:before="120" w:after="120"/>
        <w:rPr>
          <w:b/>
          <w:lang w:val="en-US"/>
        </w:rPr>
      </w:pPr>
      <w:r w:rsidRPr="00B5265E">
        <w:rPr>
          <w:lang w:val="en-US"/>
        </w:rPr>
        <w:t>FS032</w:t>
      </w:r>
      <w:r w:rsidR="000676C1" w:rsidRPr="00B5265E">
        <w:rPr>
          <w:lang w:val="en-US"/>
        </w:rPr>
        <w:t xml:space="preserve"> </w:t>
      </w:r>
      <w:r w:rsidR="00127069">
        <w:rPr>
          <w:lang w:val="en-US"/>
        </w:rPr>
        <w:t xml:space="preserve">- </w:t>
      </w:r>
      <w:r w:rsidR="000676C1" w:rsidRPr="00B5265E">
        <w:rPr>
          <w:lang w:val="en-US"/>
        </w:rPr>
        <w:t>Dropouts</w:t>
      </w:r>
    </w:p>
    <w:p w14:paraId="62BD859D" w14:textId="4F49152F" w:rsidR="00B5265E" w:rsidRPr="00B5265E" w:rsidRDefault="000676C1" w:rsidP="00B5265E">
      <w:pPr>
        <w:pStyle w:val="NoSpacing"/>
        <w:numPr>
          <w:ilvl w:val="2"/>
          <w:numId w:val="41"/>
        </w:numPr>
        <w:spacing w:before="120" w:after="120"/>
        <w:rPr>
          <w:b/>
          <w:lang w:val="en-US"/>
        </w:rPr>
      </w:pPr>
      <w:r>
        <w:rPr>
          <w:lang w:val="en-US"/>
        </w:rPr>
        <w:t xml:space="preserve">FS033 </w:t>
      </w:r>
      <w:r w:rsidR="00127069">
        <w:rPr>
          <w:lang w:val="en-US"/>
        </w:rPr>
        <w:t xml:space="preserve">- </w:t>
      </w:r>
      <w:r>
        <w:rPr>
          <w:lang w:val="en-US"/>
        </w:rPr>
        <w:t>Free and Reduced-Price Lunch</w:t>
      </w:r>
    </w:p>
    <w:p w14:paraId="47A28E69" w14:textId="036DC7AC" w:rsidR="00B5265E" w:rsidRPr="00B5265E" w:rsidRDefault="008362B4" w:rsidP="00B5265E">
      <w:pPr>
        <w:pStyle w:val="NoSpacing"/>
        <w:numPr>
          <w:ilvl w:val="2"/>
          <w:numId w:val="41"/>
        </w:numPr>
        <w:spacing w:before="120" w:after="120"/>
        <w:rPr>
          <w:b/>
          <w:lang w:val="en-US"/>
        </w:rPr>
      </w:pPr>
      <w:r>
        <w:rPr>
          <w:lang w:val="en-US"/>
        </w:rPr>
        <w:t>FS040</w:t>
      </w:r>
      <w:r w:rsidR="000676C1">
        <w:rPr>
          <w:lang w:val="en-US"/>
        </w:rPr>
        <w:t xml:space="preserve"> </w:t>
      </w:r>
      <w:r w:rsidR="00127069">
        <w:rPr>
          <w:lang w:val="en-US"/>
        </w:rPr>
        <w:t xml:space="preserve">- </w:t>
      </w:r>
      <w:r w:rsidR="000676C1">
        <w:rPr>
          <w:lang w:val="en-US"/>
        </w:rPr>
        <w:t>Graduates/Completers</w:t>
      </w:r>
    </w:p>
    <w:p w14:paraId="69FCD991" w14:textId="742CDF9E" w:rsidR="00B5265E" w:rsidRPr="00A318D6" w:rsidRDefault="000676C1" w:rsidP="00B5265E">
      <w:pPr>
        <w:pStyle w:val="NoSpacing"/>
        <w:numPr>
          <w:ilvl w:val="2"/>
          <w:numId w:val="41"/>
        </w:numPr>
        <w:spacing w:before="120" w:after="120"/>
        <w:rPr>
          <w:b/>
          <w:lang w:val="en-US"/>
        </w:rPr>
      </w:pPr>
      <w:r>
        <w:rPr>
          <w:lang w:val="en-US"/>
        </w:rPr>
        <w:t xml:space="preserve">FS059 </w:t>
      </w:r>
      <w:r w:rsidR="00127069">
        <w:rPr>
          <w:lang w:val="en-US"/>
        </w:rPr>
        <w:t xml:space="preserve">- </w:t>
      </w:r>
      <w:r>
        <w:rPr>
          <w:lang w:val="en-US"/>
        </w:rPr>
        <w:t>Staff FTE</w:t>
      </w:r>
    </w:p>
    <w:p w14:paraId="6B0FAB3B" w14:textId="3314BE1F" w:rsidR="00B5265E" w:rsidRPr="00B5265E" w:rsidRDefault="008362B4" w:rsidP="00B5265E">
      <w:pPr>
        <w:pStyle w:val="NoSpacing"/>
        <w:numPr>
          <w:ilvl w:val="2"/>
          <w:numId w:val="41"/>
        </w:numPr>
        <w:spacing w:before="120" w:after="120"/>
        <w:rPr>
          <w:b/>
          <w:lang w:val="en-US"/>
        </w:rPr>
      </w:pPr>
      <w:r>
        <w:rPr>
          <w:lang w:val="en-US"/>
        </w:rPr>
        <w:t>FS129</w:t>
      </w:r>
      <w:r w:rsidR="000676C1">
        <w:rPr>
          <w:lang w:val="en-US"/>
        </w:rPr>
        <w:t xml:space="preserve"> </w:t>
      </w:r>
      <w:r w:rsidR="00DF36E9">
        <w:rPr>
          <w:lang w:val="en-US"/>
        </w:rPr>
        <w:t xml:space="preserve">- </w:t>
      </w:r>
      <w:r w:rsidR="000676C1">
        <w:rPr>
          <w:lang w:val="en-US"/>
        </w:rPr>
        <w:t>CCD Sc</w:t>
      </w:r>
      <w:r w:rsidR="009D5B81">
        <w:rPr>
          <w:lang w:val="en-US"/>
        </w:rPr>
        <w:t>hool</w:t>
      </w:r>
    </w:p>
    <w:p w14:paraId="1AB092E1" w14:textId="6083F63F" w:rsidR="00B5265E" w:rsidRPr="00B5265E" w:rsidRDefault="008362B4" w:rsidP="00993A29">
      <w:pPr>
        <w:pStyle w:val="NoSpacing"/>
        <w:numPr>
          <w:ilvl w:val="1"/>
          <w:numId w:val="43"/>
        </w:numPr>
        <w:spacing w:before="120" w:after="120"/>
        <w:rPr>
          <w:b/>
          <w:lang w:val="en-US"/>
        </w:rPr>
      </w:pPr>
      <w:r>
        <w:rPr>
          <w:lang w:val="en-US"/>
        </w:rPr>
        <w:t xml:space="preserve">Users in the GFSA Group </w:t>
      </w:r>
      <w:r w:rsidR="00CB4B18">
        <w:rPr>
          <w:lang w:val="en-US"/>
        </w:rPr>
        <w:t xml:space="preserve">are </w:t>
      </w:r>
      <w:r w:rsidR="001B452D">
        <w:rPr>
          <w:lang w:val="en-US"/>
        </w:rPr>
        <w:t xml:space="preserve">additionally </w:t>
      </w:r>
      <w:r w:rsidR="00B5265E">
        <w:rPr>
          <w:lang w:val="en-US"/>
        </w:rPr>
        <w:t>able to view:</w:t>
      </w:r>
    </w:p>
    <w:p w14:paraId="6FC0F285" w14:textId="3F2E4979" w:rsidR="00B5265E" w:rsidRPr="00B5265E" w:rsidRDefault="008362B4" w:rsidP="00B5265E">
      <w:pPr>
        <w:pStyle w:val="NoSpacing"/>
        <w:numPr>
          <w:ilvl w:val="2"/>
          <w:numId w:val="42"/>
        </w:numPr>
        <w:spacing w:before="120" w:after="120"/>
        <w:rPr>
          <w:b/>
          <w:lang w:val="en-US"/>
        </w:rPr>
      </w:pPr>
      <w:r>
        <w:rPr>
          <w:lang w:val="en-US"/>
        </w:rPr>
        <w:t xml:space="preserve">FS086 </w:t>
      </w:r>
      <w:r w:rsidR="00DF36E9">
        <w:rPr>
          <w:lang w:val="en-US"/>
        </w:rPr>
        <w:t xml:space="preserve">- </w:t>
      </w:r>
      <w:r>
        <w:rPr>
          <w:lang w:val="en-US"/>
        </w:rPr>
        <w:t>Students Involved in Firearms</w:t>
      </w:r>
    </w:p>
    <w:p w14:paraId="32900715" w14:textId="577F067F" w:rsidR="001B6F63" w:rsidRPr="00F32A39" w:rsidRDefault="008362B4" w:rsidP="00B5265E">
      <w:pPr>
        <w:pStyle w:val="NoSpacing"/>
        <w:numPr>
          <w:ilvl w:val="2"/>
          <w:numId w:val="42"/>
        </w:numPr>
        <w:spacing w:before="120" w:after="120"/>
        <w:rPr>
          <w:b/>
          <w:lang w:val="en-US"/>
        </w:rPr>
      </w:pPr>
      <w:r>
        <w:rPr>
          <w:lang w:val="en-US"/>
        </w:rPr>
        <w:t xml:space="preserve">FS163 </w:t>
      </w:r>
      <w:r w:rsidR="00DF36E9">
        <w:rPr>
          <w:lang w:val="en-US"/>
        </w:rPr>
        <w:t xml:space="preserve">- </w:t>
      </w:r>
      <w:r>
        <w:rPr>
          <w:lang w:val="en-US"/>
        </w:rPr>
        <w:t xml:space="preserve">Discipline Data </w:t>
      </w:r>
    </w:p>
    <w:p w14:paraId="0E5FADEB" w14:textId="42F50A1E" w:rsidR="00FC0AD8" w:rsidRPr="00F32A39" w:rsidRDefault="00586ADD" w:rsidP="00993A29">
      <w:pPr>
        <w:pStyle w:val="NoSpacing"/>
        <w:numPr>
          <w:ilvl w:val="0"/>
          <w:numId w:val="43"/>
        </w:numPr>
        <w:spacing w:before="120" w:after="120"/>
        <w:rPr>
          <w:lang w:val="en-US"/>
        </w:rPr>
      </w:pPr>
      <w:r>
        <w:rPr>
          <w:b/>
          <w:lang w:val="en-US"/>
        </w:rPr>
        <w:t>Account Administration (</w:t>
      </w:r>
      <w:r w:rsidR="002316AA" w:rsidRPr="00F32A39">
        <w:rPr>
          <w:b/>
          <w:lang w:val="en-US"/>
        </w:rPr>
        <w:t>Admin</w:t>
      </w:r>
      <w:r>
        <w:rPr>
          <w:b/>
          <w:lang w:val="en-US"/>
        </w:rPr>
        <w:t>)</w:t>
      </w:r>
      <w:r w:rsidR="002316AA" w:rsidRPr="00F32A39">
        <w:rPr>
          <w:b/>
          <w:lang w:val="en-US"/>
        </w:rPr>
        <w:t>.</w:t>
      </w:r>
      <w:r w:rsidR="00D67240">
        <w:rPr>
          <w:b/>
          <w:lang w:val="en-US"/>
        </w:rPr>
        <w:t xml:space="preserve"> </w:t>
      </w:r>
      <w:r w:rsidR="002316AA" w:rsidRPr="00F32A39">
        <w:rPr>
          <w:lang w:val="en-US"/>
        </w:rPr>
        <w:t>Administrators can add new users, manage the settings for existing users</w:t>
      </w:r>
      <w:r w:rsidR="00CB4B18">
        <w:rPr>
          <w:lang w:val="en-US"/>
        </w:rPr>
        <w:t>,</w:t>
      </w:r>
      <w:r w:rsidR="002316AA" w:rsidRPr="00F32A39">
        <w:rPr>
          <w:lang w:val="en-US"/>
        </w:rPr>
        <w:t xml:space="preserve"> and remove users. This drop</w:t>
      </w:r>
      <w:r w:rsidR="00CB4B18">
        <w:rPr>
          <w:lang w:val="en-US"/>
        </w:rPr>
        <w:t>-</w:t>
      </w:r>
      <w:r w:rsidR="002316AA" w:rsidRPr="00F32A39">
        <w:rPr>
          <w:lang w:val="en-US"/>
        </w:rPr>
        <w:t>down option is only visible for users with administrative rights.</w:t>
      </w:r>
    </w:p>
    <w:p w14:paraId="7F700DF4" w14:textId="77777777" w:rsidR="00F317AB" w:rsidRPr="00F317AB" w:rsidRDefault="0085083D" w:rsidP="00993A29">
      <w:pPr>
        <w:pStyle w:val="NoSpacing"/>
        <w:numPr>
          <w:ilvl w:val="0"/>
          <w:numId w:val="43"/>
        </w:numPr>
        <w:spacing w:before="120" w:after="120"/>
        <w:rPr>
          <w:b/>
          <w:lang w:val="en-US"/>
        </w:rPr>
      </w:pPr>
      <w:r w:rsidRPr="00F32A39">
        <w:rPr>
          <w:b/>
          <w:lang w:val="en-US"/>
        </w:rPr>
        <w:t>Error Reports</w:t>
      </w:r>
      <w:r>
        <w:rPr>
          <w:b/>
          <w:lang w:val="en-US"/>
        </w:rPr>
        <w:t xml:space="preserve"> (Errors)</w:t>
      </w:r>
      <w:r w:rsidRPr="00F32A39">
        <w:rPr>
          <w:b/>
          <w:lang w:val="en-US"/>
        </w:rPr>
        <w:t xml:space="preserve">. </w:t>
      </w:r>
      <w:r w:rsidRPr="00F32A39">
        <w:rPr>
          <w:lang w:val="en-US"/>
        </w:rPr>
        <w:t>A detailed view of data errors and the priority associated with each error.</w:t>
      </w:r>
      <w:r w:rsidR="000676C1">
        <w:rPr>
          <w:lang w:val="en-US"/>
        </w:rPr>
        <w:t xml:space="preserve"> </w:t>
      </w:r>
    </w:p>
    <w:p w14:paraId="54DF5806" w14:textId="418AAF05" w:rsidR="00F317AB" w:rsidRPr="00F317AB" w:rsidRDefault="000676C1" w:rsidP="00993A29">
      <w:pPr>
        <w:pStyle w:val="NoSpacing"/>
        <w:numPr>
          <w:ilvl w:val="1"/>
          <w:numId w:val="43"/>
        </w:numPr>
        <w:spacing w:before="120" w:after="120"/>
        <w:rPr>
          <w:b/>
          <w:lang w:val="en-US"/>
        </w:rPr>
      </w:pPr>
      <w:r>
        <w:rPr>
          <w:lang w:val="en-US"/>
        </w:rPr>
        <w:t xml:space="preserve">Users in the CCD Group only see CCD related files. </w:t>
      </w:r>
    </w:p>
    <w:p w14:paraId="079FD502" w14:textId="006939D9" w:rsidR="0085083D" w:rsidRPr="00F32A39" w:rsidRDefault="000676C1" w:rsidP="00993A29">
      <w:pPr>
        <w:pStyle w:val="NoSpacing"/>
        <w:numPr>
          <w:ilvl w:val="1"/>
          <w:numId w:val="43"/>
        </w:numPr>
        <w:spacing w:before="120" w:after="120"/>
        <w:rPr>
          <w:b/>
          <w:lang w:val="en-US"/>
        </w:rPr>
      </w:pPr>
      <w:r>
        <w:rPr>
          <w:lang w:val="en-US"/>
        </w:rPr>
        <w:t xml:space="preserve">Users in the GFSA </w:t>
      </w:r>
      <w:r w:rsidR="00B333CF">
        <w:rPr>
          <w:lang w:val="en-US"/>
        </w:rPr>
        <w:t>G</w:t>
      </w:r>
      <w:r>
        <w:rPr>
          <w:lang w:val="en-US"/>
        </w:rPr>
        <w:t>roup only see GFSA related files.</w:t>
      </w:r>
    </w:p>
    <w:p w14:paraId="19BB6FE4" w14:textId="77777777" w:rsidR="001B6F63" w:rsidRPr="00F32A39" w:rsidRDefault="00586ADD" w:rsidP="00993A29">
      <w:pPr>
        <w:pStyle w:val="NoSpacing"/>
        <w:numPr>
          <w:ilvl w:val="0"/>
          <w:numId w:val="43"/>
        </w:numPr>
        <w:spacing w:before="120" w:after="120"/>
        <w:rPr>
          <w:b/>
          <w:lang w:val="en-US"/>
        </w:rPr>
      </w:pPr>
      <w:r>
        <w:rPr>
          <w:b/>
          <w:lang w:val="en-US"/>
        </w:rPr>
        <w:t>User Support (</w:t>
      </w:r>
      <w:r w:rsidR="00EA251F" w:rsidRPr="00F32A39">
        <w:rPr>
          <w:b/>
          <w:lang w:val="en-US"/>
        </w:rPr>
        <w:t>Help</w:t>
      </w:r>
      <w:r>
        <w:rPr>
          <w:b/>
          <w:lang w:val="en-US"/>
        </w:rPr>
        <w:t>)</w:t>
      </w:r>
      <w:r w:rsidR="00EA251F" w:rsidRPr="00F32A39">
        <w:rPr>
          <w:b/>
          <w:lang w:val="en-US"/>
        </w:rPr>
        <w:t>.</w:t>
      </w:r>
      <w:r w:rsidR="001B6F63" w:rsidRPr="00F32A39">
        <w:rPr>
          <w:b/>
          <w:lang w:val="en-US"/>
        </w:rPr>
        <w:t xml:space="preserve"> </w:t>
      </w:r>
      <w:r w:rsidR="001B6F63" w:rsidRPr="00F32A39">
        <w:rPr>
          <w:lang w:val="en-US"/>
        </w:rPr>
        <w:t>Provides contact information for any problems</w:t>
      </w:r>
      <w:r w:rsidR="0015190E">
        <w:rPr>
          <w:lang w:val="en-US"/>
        </w:rPr>
        <w:t xml:space="preserve"> users encounter with the </w:t>
      </w:r>
      <w:r w:rsidR="001B6F63" w:rsidRPr="00F32A39">
        <w:rPr>
          <w:lang w:val="en-US"/>
        </w:rPr>
        <w:t>DMS</w:t>
      </w:r>
      <w:r w:rsidR="00D925AC">
        <w:rPr>
          <w:lang w:val="en-US"/>
        </w:rPr>
        <w:t>.</w:t>
      </w:r>
    </w:p>
    <w:p w14:paraId="46C04037" w14:textId="77777777" w:rsidR="00CC1B2A" w:rsidRDefault="00CC1B2A">
      <w:pPr>
        <w:spacing w:after="160" w:line="259" w:lineRule="auto"/>
        <w:rPr>
          <w:rFonts w:ascii="Arial Narrow" w:hAnsi="Arial Narrow" w:cs="Arial Narrow"/>
          <w:b/>
          <w:bCs/>
          <w:color w:val="FFFFFF"/>
          <w:sz w:val="32"/>
          <w:szCs w:val="32"/>
          <w:lang w:val="en-US"/>
        </w:rPr>
      </w:pPr>
      <w:bookmarkStart w:id="49" w:name="_Toc150265797"/>
      <w:bookmarkStart w:id="50" w:name="_Toc150266025"/>
      <w:bookmarkStart w:id="51" w:name="_Toc150265798"/>
      <w:bookmarkStart w:id="52" w:name="_Toc150266026"/>
      <w:bookmarkStart w:id="53" w:name="_Toc433616480"/>
      <w:bookmarkEnd w:id="47"/>
      <w:bookmarkEnd w:id="48"/>
      <w:bookmarkEnd w:id="49"/>
      <w:bookmarkEnd w:id="50"/>
      <w:bookmarkEnd w:id="51"/>
      <w:bookmarkEnd w:id="52"/>
      <w:r>
        <w:br w:type="page"/>
      </w:r>
    </w:p>
    <w:p w14:paraId="586C5545" w14:textId="77777777" w:rsidR="001B6F63" w:rsidRPr="00F32A39" w:rsidRDefault="001B6F63" w:rsidP="009561C5">
      <w:pPr>
        <w:pStyle w:val="PropHead1"/>
        <w:numPr>
          <w:ilvl w:val="0"/>
          <w:numId w:val="2"/>
        </w:numPr>
        <w:outlineLvl w:val="0"/>
      </w:pPr>
      <w:bookmarkStart w:id="54" w:name="_Toc93501486"/>
      <w:r w:rsidRPr="00F32A39">
        <w:lastRenderedPageBreak/>
        <w:t>DMS Data Viewer</w:t>
      </w:r>
      <w:bookmarkEnd w:id="53"/>
      <w:bookmarkEnd w:id="54"/>
    </w:p>
    <w:p w14:paraId="4F10295B" w14:textId="5AF6086B" w:rsidR="00901AC7" w:rsidRDefault="001B6F63" w:rsidP="00EB5E4D">
      <w:pPr>
        <w:spacing w:before="120" w:after="120"/>
        <w:rPr>
          <w:noProof/>
          <w:lang w:val="en-US"/>
        </w:rPr>
      </w:pPr>
      <w:r w:rsidRPr="00F32A39">
        <w:rPr>
          <w:noProof/>
          <w:lang w:val="en-US"/>
        </w:rPr>
        <w:t xml:space="preserve">The DMS Data Viewer allows SEA users to view data at </w:t>
      </w:r>
      <w:r w:rsidR="005D44F2" w:rsidRPr="00F32A39">
        <w:rPr>
          <w:noProof/>
          <w:lang w:val="en-US"/>
        </w:rPr>
        <w:t xml:space="preserve">the SEA, LEA, and </w:t>
      </w:r>
      <w:r w:rsidR="00427530">
        <w:rPr>
          <w:noProof/>
          <w:lang w:val="en-US"/>
        </w:rPr>
        <w:t>s</w:t>
      </w:r>
      <w:r w:rsidR="005D44F2" w:rsidRPr="00F32A39">
        <w:rPr>
          <w:noProof/>
          <w:lang w:val="en-US"/>
        </w:rPr>
        <w:t>chool level.</w:t>
      </w:r>
      <w:r w:rsidR="00D67240">
        <w:rPr>
          <w:noProof/>
          <w:lang w:val="en-US"/>
        </w:rPr>
        <w:t xml:space="preserve"> </w:t>
      </w:r>
      <w:r w:rsidR="00901AC7">
        <w:rPr>
          <w:noProof/>
          <w:lang w:val="en-US"/>
        </w:rPr>
        <w:t>A</w:t>
      </w:r>
      <w:r w:rsidR="00C423F1">
        <w:rPr>
          <w:noProof/>
          <w:lang w:val="en-US"/>
        </w:rPr>
        <w:t>n</w:t>
      </w:r>
      <w:r w:rsidR="00901AC7">
        <w:rPr>
          <w:noProof/>
          <w:lang w:val="en-US"/>
        </w:rPr>
        <w:t xml:space="preserve"> </w:t>
      </w:r>
      <w:r w:rsidR="00016338">
        <w:rPr>
          <w:noProof/>
          <w:lang w:val="en-US"/>
        </w:rPr>
        <w:t xml:space="preserve">SEA </w:t>
      </w:r>
      <w:r w:rsidR="006370DA">
        <w:rPr>
          <w:noProof/>
          <w:lang w:val="en-US"/>
        </w:rPr>
        <w:t xml:space="preserve">user </w:t>
      </w:r>
      <w:r w:rsidR="00901AC7">
        <w:rPr>
          <w:noProof/>
          <w:lang w:val="en-US"/>
        </w:rPr>
        <w:t>might use this DMS function to review the data for a particular school or district.</w:t>
      </w:r>
      <w:r w:rsidR="005D44F2" w:rsidRPr="00F32A39">
        <w:rPr>
          <w:noProof/>
          <w:lang w:val="en-US"/>
        </w:rPr>
        <w:t xml:space="preserve"> </w:t>
      </w:r>
    </w:p>
    <w:p w14:paraId="3A0F7A7A" w14:textId="5DDCC0D2" w:rsidR="001B6F63" w:rsidRPr="00F32A39" w:rsidRDefault="00602361" w:rsidP="00EB5E4D">
      <w:pPr>
        <w:spacing w:before="120" w:after="120"/>
        <w:rPr>
          <w:b/>
          <w:noProof/>
          <w:lang w:val="en-US"/>
        </w:rPr>
      </w:pPr>
      <w:r>
        <w:rPr>
          <w:noProof/>
          <w:lang w:val="en-US"/>
        </w:rPr>
        <w:t>To view data</w:t>
      </w:r>
      <w:r w:rsidR="00611262">
        <w:rPr>
          <w:noProof/>
          <w:lang w:val="en-US"/>
        </w:rPr>
        <w:t>,</w:t>
      </w:r>
      <w:r>
        <w:rPr>
          <w:noProof/>
          <w:lang w:val="en-US"/>
        </w:rPr>
        <w:t xml:space="preserve"> click </w:t>
      </w:r>
      <w:r w:rsidR="001B6F63" w:rsidRPr="00F32A39">
        <w:rPr>
          <w:noProof/>
          <w:lang w:val="en-US"/>
        </w:rPr>
        <w:t xml:space="preserve">on the </w:t>
      </w:r>
      <w:r w:rsidR="00611262" w:rsidRPr="00611262">
        <w:rPr>
          <w:b/>
          <w:noProof/>
          <w:lang w:val="en-US"/>
        </w:rPr>
        <w:t>Data</w:t>
      </w:r>
      <w:r w:rsidR="001B6F63" w:rsidRPr="00F32A39">
        <w:rPr>
          <w:noProof/>
          <w:lang w:val="en-US"/>
        </w:rPr>
        <w:t xml:space="preserve"> icon</w:t>
      </w:r>
      <w:r>
        <w:rPr>
          <w:noProof/>
          <w:lang w:val="en-US"/>
        </w:rPr>
        <w:t xml:space="preserve"> on the</w:t>
      </w:r>
      <w:r w:rsidR="001B6F63" w:rsidRPr="00F32A39">
        <w:rPr>
          <w:noProof/>
          <w:lang w:val="en-US"/>
        </w:rPr>
        <w:t xml:space="preserve"> </w:t>
      </w:r>
      <w:r>
        <w:rPr>
          <w:noProof/>
          <w:lang w:val="en-US"/>
        </w:rPr>
        <w:t xml:space="preserve">menu bar at the top of the screen </w:t>
      </w:r>
      <w:r w:rsidR="001B6F63" w:rsidRPr="00F32A39">
        <w:rPr>
          <w:noProof/>
          <w:lang w:val="en-US"/>
        </w:rPr>
        <w:t xml:space="preserve">and select </w:t>
      </w:r>
      <w:r w:rsidR="001B6F63" w:rsidRPr="00F32A39">
        <w:rPr>
          <w:b/>
          <w:noProof/>
          <w:lang w:val="en-US"/>
        </w:rPr>
        <w:t>View Data</w:t>
      </w:r>
      <w:r w:rsidR="00CC64D5">
        <w:rPr>
          <w:noProof/>
          <w:lang w:val="en-US"/>
        </w:rPr>
        <w:t xml:space="preserve"> (Figure 5.1).</w:t>
      </w:r>
    </w:p>
    <w:p w14:paraId="7EDA5BCE" w14:textId="44BC2A05" w:rsidR="001204E7" w:rsidRPr="00F32A39" w:rsidRDefault="00602361" w:rsidP="00EB5E4D">
      <w:pPr>
        <w:spacing w:before="120" w:after="120"/>
        <w:rPr>
          <w:noProof/>
          <w:lang w:val="en-US"/>
        </w:rPr>
      </w:pPr>
      <w:r>
        <w:rPr>
          <w:noProof/>
          <w:lang w:val="en-US"/>
        </w:rPr>
        <w:t xml:space="preserve">Refine </w:t>
      </w:r>
      <w:r w:rsidR="001204E7" w:rsidRPr="00F32A39">
        <w:rPr>
          <w:noProof/>
          <w:lang w:val="en-US"/>
        </w:rPr>
        <w:t>the data view by selecting the appropriate view, schema, and data year using the drop</w:t>
      </w:r>
      <w:r w:rsidR="00127069">
        <w:rPr>
          <w:noProof/>
          <w:lang w:val="en-US"/>
        </w:rPr>
        <w:t>-</w:t>
      </w:r>
      <w:r w:rsidR="001204E7" w:rsidRPr="00F32A39">
        <w:rPr>
          <w:noProof/>
          <w:lang w:val="en-US"/>
        </w:rPr>
        <w:t>down boxes shown below.</w:t>
      </w:r>
      <w:r w:rsidR="00D67240">
        <w:rPr>
          <w:noProof/>
          <w:lang w:val="en-US"/>
        </w:rPr>
        <w:t xml:space="preserve"> </w:t>
      </w:r>
    </w:p>
    <w:p w14:paraId="1A00E49A" w14:textId="78DE1E90" w:rsidR="001204E7" w:rsidRDefault="00655157" w:rsidP="00CC64D5">
      <w:pPr>
        <w:spacing w:before="120" w:after="120"/>
        <w:jc w:val="center"/>
        <w:rPr>
          <w:noProof/>
          <w:lang w:val="en-US"/>
        </w:rPr>
      </w:pPr>
      <w:r w:rsidRPr="00655157">
        <w:rPr>
          <w:noProof/>
        </w:rPr>
        <w:t xml:space="preserve"> </w:t>
      </w:r>
      <w:r>
        <w:rPr>
          <w:noProof/>
        </w:rPr>
        <w:drawing>
          <wp:inline distT="0" distB="0" distL="0" distR="0" wp14:anchorId="54BB5FB7" wp14:editId="32BBF65D">
            <wp:extent cx="5943600" cy="953770"/>
            <wp:effectExtent l="0" t="0" r="0" b="0"/>
            <wp:docPr id="6" name="Picture 6" descr="View data ribb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953770"/>
                    </a:xfrm>
                    <a:prstGeom prst="rect">
                      <a:avLst/>
                    </a:prstGeom>
                  </pic:spPr>
                </pic:pic>
              </a:graphicData>
            </a:graphic>
          </wp:inline>
        </w:drawing>
      </w:r>
    </w:p>
    <w:p w14:paraId="2F4E97AD" w14:textId="77777777" w:rsidR="00D40B75" w:rsidRPr="00CC64D5" w:rsidRDefault="00D40B75" w:rsidP="00CB4B18">
      <w:pPr>
        <w:spacing w:before="120" w:after="240"/>
        <w:jc w:val="center"/>
        <w:rPr>
          <w:b/>
          <w:noProof/>
          <w:sz w:val="20"/>
          <w:lang w:val="en-US"/>
        </w:rPr>
      </w:pPr>
      <w:r w:rsidRPr="00CC64D5">
        <w:rPr>
          <w:b/>
          <w:noProof/>
          <w:sz w:val="20"/>
          <w:lang w:val="en-US"/>
        </w:rPr>
        <w:t xml:space="preserve">Figure 5.1: </w:t>
      </w:r>
      <w:r w:rsidRPr="00CC64D5">
        <w:rPr>
          <w:noProof/>
          <w:sz w:val="20"/>
          <w:lang w:val="en-US"/>
        </w:rPr>
        <w:t>View data</w:t>
      </w:r>
      <w:r w:rsidR="00D15F14" w:rsidRPr="00CC64D5">
        <w:rPr>
          <w:noProof/>
          <w:sz w:val="20"/>
          <w:lang w:val="en-US"/>
        </w:rPr>
        <w:t xml:space="preserve"> ribbon</w:t>
      </w:r>
    </w:p>
    <w:p w14:paraId="751D965F" w14:textId="655D09CA" w:rsidR="001B6F63" w:rsidRPr="00F32A39" w:rsidRDefault="001B6F63" w:rsidP="00B17C95">
      <w:pPr>
        <w:spacing w:before="240" w:after="120"/>
        <w:rPr>
          <w:noProof/>
          <w:lang w:val="en-US"/>
        </w:rPr>
      </w:pPr>
      <w:r w:rsidRPr="00F32A39">
        <w:rPr>
          <w:noProof/>
          <w:lang w:val="en-US"/>
        </w:rPr>
        <w:t xml:space="preserve">The </w:t>
      </w:r>
      <w:r w:rsidRPr="00F32A39">
        <w:rPr>
          <w:b/>
          <w:noProof/>
          <w:lang w:val="en-US"/>
        </w:rPr>
        <w:t xml:space="preserve">View </w:t>
      </w:r>
      <w:r w:rsidRPr="00F32A39">
        <w:rPr>
          <w:noProof/>
          <w:lang w:val="en-US"/>
        </w:rPr>
        <w:t xml:space="preserve">box determines what level of data users wish to view. </w:t>
      </w:r>
      <w:r w:rsidRPr="00903AE5">
        <w:rPr>
          <w:noProof/>
          <w:u w:val="single"/>
          <w:lang w:val="en-US"/>
        </w:rPr>
        <w:t>By def</w:t>
      </w:r>
      <w:r w:rsidR="002F0A14" w:rsidRPr="00903AE5">
        <w:rPr>
          <w:noProof/>
          <w:u w:val="single"/>
          <w:lang w:val="en-US"/>
        </w:rPr>
        <w:t>a</w:t>
      </w:r>
      <w:r w:rsidRPr="00903AE5">
        <w:rPr>
          <w:noProof/>
          <w:u w:val="single"/>
          <w:lang w:val="en-US"/>
        </w:rPr>
        <w:t>ult</w:t>
      </w:r>
      <w:r w:rsidRPr="00F32A39">
        <w:rPr>
          <w:noProof/>
          <w:lang w:val="en-US"/>
        </w:rPr>
        <w:t xml:space="preserve">, the view </w:t>
      </w:r>
      <w:r w:rsidR="004D258A">
        <w:rPr>
          <w:noProof/>
          <w:lang w:val="en-US"/>
        </w:rPr>
        <w:t xml:space="preserve">is </w:t>
      </w:r>
      <w:r w:rsidRPr="00F32A39">
        <w:rPr>
          <w:noProof/>
          <w:lang w:val="en-US"/>
        </w:rPr>
        <w:t>set to SEA, but can be changed to LEA or School.</w:t>
      </w:r>
    </w:p>
    <w:p w14:paraId="0B1EA224" w14:textId="2C35C153" w:rsidR="001B6F63" w:rsidRPr="00F32A39" w:rsidRDefault="001B6F63" w:rsidP="00EB5E4D">
      <w:pPr>
        <w:spacing w:before="120" w:after="120"/>
        <w:rPr>
          <w:noProof/>
          <w:lang w:val="en-US"/>
        </w:rPr>
      </w:pPr>
      <w:r w:rsidRPr="00F32A39">
        <w:rPr>
          <w:noProof/>
          <w:lang w:val="en-US"/>
        </w:rPr>
        <w:t xml:space="preserve">The </w:t>
      </w:r>
      <w:r w:rsidRPr="00F32A39">
        <w:rPr>
          <w:b/>
          <w:noProof/>
          <w:lang w:val="en-US"/>
        </w:rPr>
        <w:t>Schema</w:t>
      </w:r>
      <w:r w:rsidRPr="00F32A39">
        <w:rPr>
          <w:noProof/>
          <w:lang w:val="en-US"/>
        </w:rPr>
        <w:t xml:space="preserve"> box allows users to view database schemas. Database schemas</w:t>
      </w:r>
      <w:r w:rsidR="00527911">
        <w:rPr>
          <w:noProof/>
          <w:lang w:val="en-US"/>
        </w:rPr>
        <w:t xml:space="preserve"> describe the </w:t>
      </w:r>
      <w:r w:rsidRPr="00F32A39">
        <w:rPr>
          <w:noProof/>
          <w:lang w:val="en-US"/>
        </w:rPr>
        <w:t>dataset during different steps in data processing.</w:t>
      </w:r>
      <w:r w:rsidR="00D67240">
        <w:rPr>
          <w:noProof/>
          <w:lang w:val="en-US"/>
        </w:rPr>
        <w:t xml:space="preserve"> </w:t>
      </w:r>
      <w:r w:rsidR="00A01769">
        <w:rPr>
          <w:noProof/>
          <w:lang w:val="en-US"/>
        </w:rPr>
        <w:t>The trunk schema is the schema most state users use to view data.</w:t>
      </w:r>
      <w:r w:rsidR="00D67240">
        <w:rPr>
          <w:noProof/>
          <w:lang w:val="en-US"/>
        </w:rPr>
        <w:t xml:space="preserve"> </w:t>
      </w:r>
      <w:r w:rsidRPr="00F32A39">
        <w:rPr>
          <w:noProof/>
          <w:lang w:val="en-US"/>
        </w:rPr>
        <w:t xml:space="preserve">SEA users can toggle between </w:t>
      </w:r>
      <w:r w:rsidR="00A01769">
        <w:rPr>
          <w:noProof/>
          <w:lang w:val="en-US"/>
        </w:rPr>
        <w:t xml:space="preserve">school years </w:t>
      </w:r>
      <w:r w:rsidR="0054505B" w:rsidRPr="00F32A39">
        <w:rPr>
          <w:noProof/>
          <w:lang w:val="en-US"/>
        </w:rPr>
        <w:t>by selecting the appropriate options from the drop</w:t>
      </w:r>
      <w:r w:rsidR="00127069">
        <w:rPr>
          <w:noProof/>
          <w:lang w:val="en-US"/>
        </w:rPr>
        <w:t>-</w:t>
      </w:r>
      <w:r w:rsidR="0054505B" w:rsidRPr="00F32A39">
        <w:rPr>
          <w:noProof/>
          <w:lang w:val="en-US"/>
        </w:rPr>
        <w:t>down menu</w:t>
      </w:r>
      <w:r w:rsidRPr="00F32A39">
        <w:rPr>
          <w:noProof/>
          <w:lang w:val="en-US"/>
        </w:rPr>
        <w:t>.</w:t>
      </w:r>
    </w:p>
    <w:p w14:paraId="313EFAA6" w14:textId="4556D3A1" w:rsidR="00CE1821" w:rsidRDefault="001204E7" w:rsidP="00EB5E4D">
      <w:pPr>
        <w:spacing w:before="120" w:after="120"/>
        <w:rPr>
          <w:noProof/>
          <w:lang w:val="en-US"/>
        </w:rPr>
      </w:pPr>
      <w:r w:rsidRPr="00F32A39">
        <w:rPr>
          <w:noProof/>
          <w:lang w:val="en-US"/>
        </w:rPr>
        <w:t xml:space="preserve">From the </w:t>
      </w:r>
      <w:r w:rsidRPr="006D0CBD">
        <w:rPr>
          <w:b/>
          <w:noProof/>
          <w:lang w:val="en-US"/>
        </w:rPr>
        <w:t>View</w:t>
      </w:r>
      <w:r w:rsidRPr="00F32A39">
        <w:rPr>
          <w:noProof/>
          <w:lang w:val="en-US"/>
        </w:rPr>
        <w:t xml:space="preserve"> </w:t>
      </w:r>
      <w:r w:rsidR="00CE1821" w:rsidRPr="00F32A39">
        <w:rPr>
          <w:noProof/>
          <w:lang w:val="en-US"/>
        </w:rPr>
        <w:t>page</w:t>
      </w:r>
      <w:r w:rsidR="00C423F1">
        <w:rPr>
          <w:noProof/>
          <w:lang w:val="en-US"/>
        </w:rPr>
        <w:t>,</w:t>
      </w:r>
      <w:r w:rsidR="00CE1821" w:rsidRPr="00F32A39">
        <w:rPr>
          <w:noProof/>
          <w:lang w:val="en-US"/>
        </w:rPr>
        <w:t xml:space="preserve"> </w:t>
      </w:r>
      <w:r w:rsidRPr="00F32A39">
        <w:rPr>
          <w:noProof/>
          <w:lang w:val="en-US"/>
        </w:rPr>
        <w:t>users can</w:t>
      </w:r>
      <w:r w:rsidR="00CE1821" w:rsidRPr="00F32A39">
        <w:rPr>
          <w:noProof/>
          <w:lang w:val="en-US"/>
        </w:rPr>
        <w:t xml:space="preserve"> sort</w:t>
      </w:r>
      <w:r w:rsidR="00075572">
        <w:rPr>
          <w:noProof/>
          <w:lang w:val="en-US"/>
        </w:rPr>
        <w:t xml:space="preserve"> records</w:t>
      </w:r>
      <w:r w:rsidR="00CE1821" w:rsidRPr="00F32A39">
        <w:rPr>
          <w:noProof/>
          <w:lang w:val="en-US"/>
        </w:rPr>
        <w:t>, show/hide columns to create custom views</w:t>
      </w:r>
      <w:r w:rsidR="005D70BA" w:rsidRPr="00F32A39">
        <w:rPr>
          <w:noProof/>
          <w:lang w:val="en-US"/>
        </w:rPr>
        <w:t>, view detailed state information, and search fields</w:t>
      </w:r>
      <w:r w:rsidR="00CC64D5">
        <w:rPr>
          <w:noProof/>
          <w:lang w:val="en-US"/>
        </w:rPr>
        <w:t xml:space="preserve"> (Figure 5.2)</w:t>
      </w:r>
      <w:r w:rsidR="00234AFC">
        <w:rPr>
          <w:noProof/>
          <w:lang w:val="en-US"/>
        </w:rPr>
        <w:t>.</w:t>
      </w:r>
      <w:r w:rsidR="00D67240">
        <w:rPr>
          <w:noProof/>
          <w:lang w:val="en-US"/>
        </w:rPr>
        <w:t xml:space="preserve"> </w:t>
      </w:r>
    </w:p>
    <w:p w14:paraId="5822754A" w14:textId="4E991E71" w:rsidR="00CE1821" w:rsidRPr="009868C9" w:rsidRDefault="00963B99" w:rsidP="00EB5E4D">
      <w:pPr>
        <w:spacing w:before="120" w:after="120"/>
        <w:rPr>
          <w:noProof/>
          <w:lang w:val="en-US"/>
        </w:rPr>
      </w:pPr>
      <w:r>
        <w:rPr>
          <w:noProof/>
          <w:lang w:val="en-US"/>
        </w:rPr>
        <w:t xml:space="preserve">The following </w:t>
      </w:r>
      <w:r w:rsidR="00CB4B18">
        <w:rPr>
          <w:noProof/>
          <w:lang w:val="en-US"/>
        </w:rPr>
        <w:t>sections describes</w:t>
      </w:r>
      <w:r>
        <w:rPr>
          <w:noProof/>
          <w:lang w:val="en-US"/>
        </w:rPr>
        <w:t xml:space="preserve"> tools available to users in the DMS.</w:t>
      </w:r>
      <w:r w:rsidR="006D0CBD">
        <w:rPr>
          <w:noProof/>
          <w:lang w:val="en-US"/>
        </w:rPr>
        <w:t xml:space="preserve"> </w:t>
      </w:r>
      <w:r>
        <w:rPr>
          <w:noProof/>
          <w:lang w:val="en-US"/>
        </w:rPr>
        <w:t>While described using the view data screens, these tools are available for use throughout the DMS</w:t>
      </w:r>
      <w:r w:rsidR="00C423F1">
        <w:rPr>
          <w:noProof/>
          <w:lang w:val="en-US"/>
        </w:rPr>
        <w:t>,</w:t>
      </w:r>
      <w:r>
        <w:rPr>
          <w:noProof/>
          <w:lang w:val="en-US"/>
        </w:rPr>
        <w:t xml:space="preserve"> including </w:t>
      </w:r>
      <w:r w:rsidR="00234AFC" w:rsidRPr="009868C9">
        <w:rPr>
          <w:noProof/>
          <w:lang w:val="en-US"/>
        </w:rPr>
        <w:t>on the error report screens.</w:t>
      </w:r>
    </w:p>
    <w:p w14:paraId="036D6CE8" w14:textId="6331C13F" w:rsidR="00655157" w:rsidRDefault="001B6440" w:rsidP="00EB5E4D">
      <w:pPr>
        <w:spacing w:before="120" w:after="120"/>
        <w:rPr>
          <w:noProof/>
          <w:lang w:val="en-US"/>
        </w:rPr>
      </w:pPr>
      <w:r>
        <w:rPr>
          <w:noProof/>
          <w:lang w:val="en-US"/>
        </w:rPr>
        <w:lastRenderedPageBreak/>
        <w:drawing>
          <wp:inline distT="0" distB="0" distL="0" distR="0" wp14:anchorId="4A3D9631" wp14:editId="11DAABB8">
            <wp:extent cx="5943600" cy="3028950"/>
            <wp:effectExtent l="0" t="0" r="0" b="0"/>
            <wp:docPr id="27" name="Picture 27" descr="View of error report highlighting where you can enter search criteria, filter columns and show/hid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7122BE45" w14:textId="77777777" w:rsidR="00D40B75" w:rsidRPr="00CC64D5" w:rsidRDefault="00D40B75" w:rsidP="00CB4B18">
      <w:pPr>
        <w:spacing w:before="120" w:after="240"/>
        <w:jc w:val="center"/>
        <w:rPr>
          <w:b/>
          <w:noProof/>
          <w:sz w:val="20"/>
          <w:lang w:val="en-US"/>
        </w:rPr>
      </w:pPr>
      <w:r w:rsidRPr="00CC64D5">
        <w:rPr>
          <w:b/>
          <w:noProof/>
          <w:sz w:val="20"/>
          <w:lang w:val="en-US"/>
        </w:rPr>
        <w:t xml:space="preserve">Figure 5.2: </w:t>
      </w:r>
      <w:r w:rsidR="00D15F14" w:rsidRPr="00CC64D5">
        <w:rPr>
          <w:noProof/>
          <w:sz w:val="20"/>
          <w:lang w:val="en-US"/>
        </w:rPr>
        <w:t>View data functionality</w:t>
      </w:r>
    </w:p>
    <w:p w14:paraId="5CEA527A" w14:textId="77777777" w:rsidR="005D70BA" w:rsidRPr="00F32A39" w:rsidRDefault="00CE1821" w:rsidP="00C423F1">
      <w:pPr>
        <w:pStyle w:val="PropHead2"/>
        <w:numPr>
          <w:ilvl w:val="1"/>
          <w:numId w:val="2"/>
        </w:numPr>
        <w:spacing w:before="240"/>
        <w:outlineLvl w:val="1"/>
      </w:pPr>
      <w:bookmarkStart w:id="55" w:name="_Toc433616481"/>
      <w:bookmarkStart w:id="56" w:name="_Toc93501487"/>
      <w:r w:rsidRPr="00F32A39">
        <w:t>Sort</w:t>
      </w:r>
      <w:bookmarkEnd w:id="55"/>
      <w:bookmarkEnd w:id="56"/>
    </w:p>
    <w:p w14:paraId="246B0470" w14:textId="7B78D490" w:rsidR="001B6F63" w:rsidRPr="00F32A39" w:rsidRDefault="00901AC7" w:rsidP="00EB5E4D">
      <w:pPr>
        <w:spacing w:before="120" w:after="120"/>
        <w:rPr>
          <w:noProof/>
          <w:lang w:val="en-US"/>
        </w:rPr>
      </w:pPr>
      <w:r>
        <w:rPr>
          <w:noProof/>
          <w:lang w:val="en-US"/>
        </w:rPr>
        <w:t xml:space="preserve">Click on the caret at the top of columns to sort data </w:t>
      </w:r>
      <w:r w:rsidR="00DB1ACC">
        <w:rPr>
          <w:noProof/>
          <w:lang w:val="en-US"/>
        </w:rPr>
        <w:t xml:space="preserve">in </w:t>
      </w:r>
      <w:r w:rsidR="001B6F63" w:rsidRPr="00F32A39">
        <w:rPr>
          <w:noProof/>
          <w:lang w:val="en-US"/>
        </w:rPr>
        <w:t>a</w:t>
      </w:r>
      <w:r w:rsidR="00B83860">
        <w:rPr>
          <w:noProof/>
          <w:lang w:val="en-US"/>
        </w:rPr>
        <w:t>sc</w:t>
      </w:r>
      <w:r w:rsidR="001B6F63" w:rsidRPr="00F32A39">
        <w:rPr>
          <w:noProof/>
          <w:lang w:val="en-US"/>
        </w:rPr>
        <w:t>ending or de</w:t>
      </w:r>
      <w:r w:rsidR="0010640B">
        <w:rPr>
          <w:noProof/>
          <w:lang w:val="en-US"/>
        </w:rPr>
        <w:t>s</w:t>
      </w:r>
      <w:r w:rsidR="001B6F63" w:rsidRPr="00F32A39">
        <w:rPr>
          <w:noProof/>
          <w:lang w:val="en-US"/>
        </w:rPr>
        <w:t>cending order</w:t>
      </w:r>
      <w:r>
        <w:rPr>
          <w:noProof/>
          <w:lang w:val="en-US"/>
        </w:rPr>
        <w:t>.</w:t>
      </w:r>
    </w:p>
    <w:p w14:paraId="389608AA" w14:textId="77777777" w:rsidR="005D70BA" w:rsidRPr="00F32A39" w:rsidRDefault="005D70BA" w:rsidP="00C423F1">
      <w:pPr>
        <w:pStyle w:val="PropHead2"/>
        <w:numPr>
          <w:ilvl w:val="1"/>
          <w:numId w:val="2"/>
        </w:numPr>
        <w:spacing w:before="240"/>
        <w:outlineLvl w:val="1"/>
      </w:pPr>
      <w:bookmarkStart w:id="57" w:name="_Toc433616482"/>
      <w:bookmarkStart w:id="58" w:name="_Toc93501488"/>
      <w:r w:rsidRPr="00F32A39">
        <w:t>Show/Hide Columns</w:t>
      </w:r>
      <w:bookmarkEnd w:id="57"/>
      <w:bookmarkEnd w:id="58"/>
    </w:p>
    <w:p w14:paraId="6ED742A3" w14:textId="77777777" w:rsidR="001B6F63" w:rsidRPr="00F32A39" w:rsidRDefault="0055716B" w:rsidP="005D70BA">
      <w:pPr>
        <w:rPr>
          <w:noProof/>
          <w:lang w:val="en-US"/>
        </w:rPr>
      </w:pPr>
      <w:r>
        <w:rPr>
          <w:lang w:val="en-US"/>
        </w:rPr>
        <w:t xml:space="preserve">Click on the </w:t>
      </w:r>
      <w:r w:rsidR="005D70BA" w:rsidRPr="0084268E">
        <w:rPr>
          <w:b/>
          <w:lang w:val="en-US"/>
        </w:rPr>
        <w:t>Show/Hide Columns</w:t>
      </w:r>
      <w:r w:rsidR="005D70BA" w:rsidRPr="00F32A39">
        <w:rPr>
          <w:lang w:val="en-US"/>
        </w:rPr>
        <w:t xml:space="preserve"> button</w:t>
      </w:r>
      <w:r w:rsidR="00901AC7">
        <w:rPr>
          <w:lang w:val="en-US"/>
        </w:rPr>
        <w:t xml:space="preserve"> on the far</w:t>
      </w:r>
      <w:r w:rsidR="009868C9">
        <w:rPr>
          <w:lang w:val="en-US"/>
        </w:rPr>
        <w:t>-</w:t>
      </w:r>
      <w:r w:rsidR="00901AC7">
        <w:rPr>
          <w:lang w:val="en-US"/>
        </w:rPr>
        <w:t>right side of the screen</w:t>
      </w:r>
      <w:r w:rsidR="005D70BA" w:rsidRPr="00F32A39">
        <w:rPr>
          <w:lang w:val="en-US"/>
        </w:rPr>
        <w:t xml:space="preserve"> to </w:t>
      </w:r>
      <w:r w:rsidR="001B6F63" w:rsidRPr="00F32A39">
        <w:rPr>
          <w:lang w:val="en-US"/>
        </w:rPr>
        <w:t xml:space="preserve">choose the information </w:t>
      </w:r>
      <w:r w:rsidR="005D70BA" w:rsidRPr="00F32A39">
        <w:rPr>
          <w:lang w:val="en-US"/>
        </w:rPr>
        <w:t xml:space="preserve">to include in the </w:t>
      </w:r>
      <w:r w:rsidR="001B6F63" w:rsidRPr="00F32A39">
        <w:rPr>
          <w:lang w:val="en-US"/>
        </w:rPr>
        <w:t xml:space="preserve">display. </w:t>
      </w:r>
    </w:p>
    <w:p w14:paraId="53246219" w14:textId="77777777" w:rsidR="005D70BA" w:rsidRPr="00F32A39" w:rsidRDefault="00CE1821" w:rsidP="00C423F1">
      <w:pPr>
        <w:pStyle w:val="PropHead2"/>
        <w:numPr>
          <w:ilvl w:val="1"/>
          <w:numId w:val="2"/>
        </w:numPr>
        <w:spacing w:before="240"/>
        <w:outlineLvl w:val="1"/>
        <w:rPr>
          <w:noProof/>
        </w:rPr>
      </w:pPr>
      <w:bookmarkStart w:id="59" w:name="_Toc433616483"/>
      <w:bookmarkStart w:id="60" w:name="_Toc93501489"/>
      <w:r w:rsidRPr="00F32A39">
        <w:t>Search</w:t>
      </w:r>
      <w:bookmarkEnd w:id="59"/>
      <w:r w:rsidR="00963B99">
        <w:t>/Filter</w:t>
      </w:r>
      <w:bookmarkEnd w:id="60"/>
    </w:p>
    <w:p w14:paraId="35D42EBA" w14:textId="65287BB5" w:rsidR="00CE1821" w:rsidRDefault="005D70BA" w:rsidP="00EB5E4D">
      <w:pPr>
        <w:spacing w:after="120"/>
        <w:rPr>
          <w:noProof/>
          <w:lang w:val="en-US"/>
        </w:rPr>
      </w:pPr>
      <w:r w:rsidRPr="00F32A39">
        <w:rPr>
          <w:noProof/>
          <w:lang w:val="en-US"/>
        </w:rPr>
        <w:t xml:space="preserve">The </w:t>
      </w:r>
      <w:r w:rsidR="00CE1821" w:rsidRPr="00F32A39">
        <w:rPr>
          <w:noProof/>
          <w:lang w:val="en-US"/>
        </w:rPr>
        <w:t xml:space="preserve">search function </w:t>
      </w:r>
      <w:r w:rsidRPr="00F32A39">
        <w:rPr>
          <w:noProof/>
          <w:lang w:val="en-US"/>
        </w:rPr>
        <w:t>help</w:t>
      </w:r>
      <w:r w:rsidR="009B1657">
        <w:rPr>
          <w:noProof/>
          <w:lang w:val="en-US"/>
        </w:rPr>
        <w:t>s</w:t>
      </w:r>
      <w:r w:rsidRPr="00F32A39">
        <w:rPr>
          <w:noProof/>
          <w:lang w:val="en-US"/>
        </w:rPr>
        <w:t xml:space="preserve"> users </w:t>
      </w:r>
      <w:r w:rsidR="008B3E91" w:rsidRPr="00F32A39">
        <w:rPr>
          <w:noProof/>
          <w:lang w:val="en-US"/>
        </w:rPr>
        <w:t xml:space="preserve">filter </w:t>
      </w:r>
      <w:r w:rsidRPr="00F32A39">
        <w:rPr>
          <w:noProof/>
          <w:lang w:val="en-US"/>
        </w:rPr>
        <w:t>data lists</w:t>
      </w:r>
      <w:r w:rsidR="009868C9">
        <w:rPr>
          <w:noProof/>
          <w:lang w:val="en-US"/>
        </w:rPr>
        <w:t>,</w:t>
      </w:r>
      <w:r w:rsidRPr="00F32A39">
        <w:rPr>
          <w:noProof/>
          <w:lang w:val="en-US"/>
        </w:rPr>
        <w:t xml:space="preserve"> and is available for use with any text field.</w:t>
      </w:r>
      <w:r w:rsidR="00D67240">
        <w:rPr>
          <w:noProof/>
          <w:lang w:val="en-US"/>
        </w:rPr>
        <w:t xml:space="preserve"> </w:t>
      </w:r>
      <w:r w:rsidR="0002032B">
        <w:rPr>
          <w:noProof/>
          <w:lang w:val="en-US"/>
        </w:rPr>
        <w:t>The search field</w:t>
      </w:r>
      <w:r w:rsidR="00CC10B8">
        <w:rPr>
          <w:noProof/>
          <w:lang w:val="en-US"/>
        </w:rPr>
        <w:t xml:space="preserve"> is</w:t>
      </w:r>
      <w:r w:rsidR="0002032B">
        <w:rPr>
          <w:noProof/>
          <w:lang w:val="en-US"/>
        </w:rPr>
        <w:t xml:space="preserve"> in the grayed out box immediately above the data, as marked in </w:t>
      </w:r>
      <w:r w:rsidR="001F46A0">
        <w:rPr>
          <w:noProof/>
          <w:lang w:val="en-US"/>
        </w:rPr>
        <w:t>Figure 5.2</w:t>
      </w:r>
      <w:r w:rsidR="0002032B">
        <w:rPr>
          <w:noProof/>
          <w:lang w:val="en-US"/>
        </w:rPr>
        <w:t xml:space="preserve"> that shows </w:t>
      </w:r>
      <w:r w:rsidR="001F46A0">
        <w:rPr>
          <w:noProof/>
          <w:lang w:val="en-US"/>
        </w:rPr>
        <w:t>Lamar County</w:t>
      </w:r>
      <w:r w:rsidR="0002032B">
        <w:rPr>
          <w:noProof/>
          <w:lang w:val="en-US"/>
        </w:rPr>
        <w:t>.</w:t>
      </w:r>
      <w:r w:rsidR="00D67240">
        <w:rPr>
          <w:noProof/>
          <w:lang w:val="en-US"/>
        </w:rPr>
        <w:t xml:space="preserve"> </w:t>
      </w:r>
      <w:r w:rsidR="0085083D">
        <w:rPr>
          <w:noProof/>
          <w:lang w:val="en-US"/>
        </w:rPr>
        <w:t>In this area, the</w:t>
      </w:r>
      <w:r w:rsidR="0002032B">
        <w:rPr>
          <w:noProof/>
          <w:lang w:val="en-US"/>
        </w:rPr>
        <w:t xml:space="preserve"> </w:t>
      </w:r>
      <w:r w:rsidR="004136E8">
        <w:rPr>
          <w:noProof/>
          <w:lang w:val="en-US"/>
        </w:rPr>
        <w:t xml:space="preserve">LEA </w:t>
      </w:r>
      <w:r w:rsidR="0002032B">
        <w:rPr>
          <w:noProof/>
          <w:lang w:val="en-US"/>
        </w:rPr>
        <w:t>name is a grayed out area with the text “Search Name”</w:t>
      </w:r>
      <w:r w:rsidR="009B1657">
        <w:rPr>
          <w:noProof/>
          <w:lang w:val="en-US"/>
        </w:rPr>
        <w:t xml:space="preserve"> in the </w:t>
      </w:r>
      <w:r w:rsidR="009B1657">
        <w:rPr>
          <w:b/>
          <w:bCs/>
          <w:noProof/>
          <w:lang w:val="en-US"/>
        </w:rPr>
        <w:t xml:space="preserve">Name </w:t>
      </w:r>
      <w:r w:rsidR="009B1657">
        <w:rPr>
          <w:noProof/>
          <w:lang w:val="en-US"/>
        </w:rPr>
        <w:t>column</w:t>
      </w:r>
      <w:r w:rsidR="00CC10B8">
        <w:rPr>
          <w:noProof/>
          <w:lang w:val="en-US"/>
        </w:rPr>
        <w:t>.</w:t>
      </w:r>
      <w:r w:rsidR="00D67240">
        <w:rPr>
          <w:noProof/>
          <w:lang w:val="en-US"/>
        </w:rPr>
        <w:t xml:space="preserve"> </w:t>
      </w:r>
      <w:r w:rsidR="009868C9">
        <w:rPr>
          <w:noProof/>
          <w:lang w:val="en-US"/>
        </w:rPr>
        <w:t xml:space="preserve">When using </w:t>
      </w:r>
      <w:r w:rsidR="0002032B">
        <w:rPr>
          <w:noProof/>
          <w:lang w:val="en-US"/>
        </w:rPr>
        <w:t>searches, partial text</w:t>
      </w:r>
      <w:r w:rsidR="009868C9">
        <w:rPr>
          <w:noProof/>
          <w:lang w:val="en-US"/>
        </w:rPr>
        <w:t xml:space="preserve"> may be typed in the field</w:t>
      </w:r>
      <w:r w:rsidR="0002032B">
        <w:rPr>
          <w:noProof/>
          <w:lang w:val="en-US"/>
        </w:rPr>
        <w:t xml:space="preserve"> to initiate the search</w:t>
      </w:r>
      <w:r w:rsidR="006D0CBD">
        <w:rPr>
          <w:noProof/>
          <w:lang w:val="en-US"/>
        </w:rPr>
        <w:t xml:space="preserve">, as illustrated </w:t>
      </w:r>
      <w:r w:rsidR="001F46A0">
        <w:rPr>
          <w:noProof/>
          <w:lang w:val="en-US"/>
        </w:rPr>
        <w:t>in Figure 5.3</w:t>
      </w:r>
      <w:r w:rsidR="00CE1821" w:rsidRPr="00F32A39">
        <w:rPr>
          <w:noProof/>
          <w:lang w:val="en-US"/>
        </w:rPr>
        <w:t>.</w:t>
      </w:r>
      <w:r w:rsidR="00D67240">
        <w:rPr>
          <w:noProof/>
          <w:lang w:val="en-US"/>
        </w:rPr>
        <w:t xml:space="preserve"> </w:t>
      </w:r>
      <w:r w:rsidR="00CE1821" w:rsidRPr="00F32A39">
        <w:rPr>
          <w:noProof/>
          <w:lang w:val="en-US"/>
        </w:rPr>
        <w:t xml:space="preserve">By typing </w:t>
      </w:r>
      <w:r w:rsidR="001F46A0">
        <w:rPr>
          <w:noProof/>
          <w:lang w:val="en-US"/>
        </w:rPr>
        <w:t>“</w:t>
      </w:r>
      <w:r w:rsidR="00CE1821" w:rsidRPr="00CC64D5">
        <w:rPr>
          <w:noProof/>
          <w:lang w:val="en-US"/>
        </w:rPr>
        <w:t>Book</w:t>
      </w:r>
      <w:r w:rsidR="001F46A0">
        <w:rPr>
          <w:noProof/>
          <w:lang w:val="en-US"/>
        </w:rPr>
        <w:t>”</w:t>
      </w:r>
      <w:r w:rsidR="00CE1821" w:rsidRPr="00F32A39">
        <w:rPr>
          <w:noProof/>
          <w:lang w:val="en-US"/>
        </w:rPr>
        <w:t xml:space="preserve"> into the search box, the DMS automatically filte</w:t>
      </w:r>
      <w:r w:rsidR="002F0A14" w:rsidRPr="00F32A39">
        <w:rPr>
          <w:noProof/>
          <w:lang w:val="en-US"/>
        </w:rPr>
        <w:t>r</w:t>
      </w:r>
      <w:r w:rsidR="009B1657">
        <w:rPr>
          <w:noProof/>
          <w:lang w:val="en-US"/>
        </w:rPr>
        <w:t>s</w:t>
      </w:r>
      <w:r w:rsidR="00CE1821" w:rsidRPr="00F32A39">
        <w:rPr>
          <w:noProof/>
          <w:lang w:val="en-US"/>
        </w:rPr>
        <w:t xml:space="preserve"> the list to only include names that </w:t>
      </w:r>
      <w:r w:rsidR="008B505F">
        <w:rPr>
          <w:noProof/>
          <w:lang w:val="en-US"/>
        </w:rPr>
        <w:t>contain</w:t>
      </w:r>
      <w:r w:rsidR="008B505F" w:rsidRPr="00F32A39">
        <w:rPr>
          <w:noProof/>
          <w:lang w:val="en-US"/>
        </w:rPr>
        <w:t xml:space="preserve"> </w:t>
      </w:r>
      <w:r w:rsidR="00CE1821" w:rsidRPr="00F32A39">
        <w:rPr>
          <w:noProof/>
          <w:lang w:val="en-US"/>
        </w:rPr>
        <w:t xml:space="preserve">that </w:t>
      </w:r>
      <w:r w:rsidR="00754224">
        <w:rPr>
          <w:noProof/>
          <w:lang w:val="en-US"/>
        </w:rPr>
        <w:t xml:space="preserve">character </w:t>
      </w:r>
      <w:r w:rsidR="00CE1821" w:rsidRPr="00F32A39">
        <w:rPr>
          <w:noProof/>
          <w:lang w:val="en-US"/>
        </w:rPr>
        <w:t>string</w:t>
      </w:r>
      <w:r w:rsidR="00A318D6">
        <w:rPr>
          <w:noProof/>
          <w:lang w:val="en-US"/>
        </w:rPr>
        <w:t>.</w:t>
      </w:r>
      <w:r w:rsidR="00D67240">
        <w:rPr>
          <w:noProof/>
          <w:lang w:val="en-US"/>
        </w:rPr>
        <w:t xml:space="preserve"> </w:t>
      </w:r>
    </w:p>
    <w:p w14:paraId="64624FA4" w14:textId="3ED604C9" w:rsidR="00A318D6" w:rsidRDefault="00A318D6" w:rsidP="00754224">
      <w:pPr>
        <w:spacing w:after="120"/>
        <w:jc w:val="center"/>
        <w:rPr>
          <w:b/>
          <w:noProof/>
          <w:sz w:val="20"/>
          <w:lang w:val="en-US"/>
        </w:rPr>
      </w:pPr>
      <w:r>
        <w:rPr>
          <w:noProof/>
          <w:lang w:val="en-US"/>
        </w:rPr>
        <mc:AlternateContent>
          <mc:Choice Requires="wpg">
            <w:drawing>
              <wp:inline distT="0" distB="0" distL="0" distR="0" wp14:anchorId="338262BF" wp14:editId="2C12F70E">
                <wp:extent cx="3963035" cy="1064260"/>
                <wp:effectExtent l="0" t="0" r="0" b="2540"/>
                <wp:docPr id="16" name="Group 16" title="Screenshot showing filter function"/>
                <wp:cNvGraphicFramePr/>
                <a:graphic xmlns:a="http://schemas.openxmlformats.org/drawingml/2006/main">
                  <a:graphicData uri="http://schemas.microsoft.com/office/word/2010/wordprocessingGroup">
                    <wpg:wgp>
                      <wpg:cNvGrpSpPr/>
                      <wpg:grpSpPr>
                        <a:xfrm>
                          <a:off x="0" y="0"/>
                          <a:ext cx="3963035" cy="1064260"/>
                          <a:chOff x="0" y="0"/>
                          <a:chExt cx="3963035" cy="1216660"/>
                        </a:xfrm>
                      </wpg:grpSpPr>
                      <pic:pic xmlns:pic="http://schemas.openxmlformats.org/drawingml/2006/picture">
                        <pic:nvPicPr>
                          <pic:cNvPr id="18" name="Picture 14" descr="DMS Screenshot showing the name column from view data and a search criteria entered to narrow the list of entries." title="DMS Search"/>
                          <pic:cNvPicPr/>
                        </pic:nvPicPr>
                        <pic:blipFill>
                          <a:blip r:embed="rId33">
                            <a:extLst>
                              <a:ext uri="{28A0092B-C50C-407E-A947-70E740481C1C}">
                                <a14:useLocalDpi xmlns:a14="http://schemas.microsoft.com/office/drawing/2010/main" val="0"/>
                              </a:ext>
                            </a:extLst>
                          </a:blip>
                          <a:srcRect/>
                          <a:stretch>
                            <a:fillRect/>
                          </a:stretch>
                        </pic:blipFill>
                        <pic:spPr bwMode="auto">
                          <a:xfrm>
                            <a:off x="66675" y="0"/>
                            <a:ext cx="3896360" cy="1216660"/>
                          </a:xfrm>
                          <a:prstGeom prst="rect">
                            <a:avLst/>
                          </a:prstGeom>
                          <a:noFill/>
                          <a:ln>
                            <a:noFill/>
                          </a:ln>
                        </pic:spPr>
                      </pic:pic>
                      <wps:wsp>
                        <wps:cNvPr id="21" name="Oval 1"/>
                        <wps:cNvSpPr/>
                        <wps:spPr>
                          <a:xfrm>
                            <a:off x="0" y="485775"/>
                            <a:ext cx="657225" cy="3619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D7DE80" id="Group 16" o:spid="_x0000_s1026" alt="Title: Screenshot showing filter function" style="width:312.05pt;height:83.8pt;mso-position-horizontal-relative:char;mso-position-vertical-relative:line" coordsize="39630,12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">
                <v:shape id="Picture 14" o:spid="_x0000_s1027" type="#_x0000_t75" alt="DMS Screenshot showing the name column from view data and a search criteria entered to narrow the list of entries." style="position:absolute;left:666;width:38964;height:1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">
                  <v:imagedata r:id="rId41" o:title="DMS Screenshot showing the name column from view data and a search criteria entered to narrow the list of entries"/>
                </v:shape>
                <v:oval id="Oval 1" o:spid="_x0000_s1028" style="position:absolute;top:4857;width:657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" filled="f" strokecolor="red" strokeweight="2pt">
                  <v:stroke joinstyle="miter"/>
                </v:oval>
                <w10:anchorlock/>
              </v:group>
            </w:pict>
          </mc:Fallback>
        </mc:AlternateContent>
      </w:r>
    </w:p>
    <w:p w14:paraId="281160A6" w14:textId="4ACC2323" w:rsidR="00D15F14" w:rsidRPr="00754224" w:rsidRDefault="00D15F14" w:rsidP="00754224">
      <w:pPr>
        <w:spacing w:after="120"/>
        <w:jc w:val="center"/>
        <w:rPr>
          <w:noProof/>
          <w:sz w:val="20"/>
          <w:lang w:val="en-US"/>
        </w:rPr>
      </w:pPr>
      <w:r w:rsidRPr="00754224">
        <w:rPr>
          <w:b/>
          <w:noProof/>
          <w:sz w:val="20"/>
          <w:lang w:val="en-US"/>
        </w:rPr>
        <w:t xml:space="preserve">Figure 5.3: </w:t>
      </w:r>
      <w:r w:rsidRPr="00754224">
        <w:rPr>
          <w:noProof/>
          <w:sz w:val="20"/>
          <w:lang w:val="en-US"/>
        </w:rPr>
        <w:t>Search box</w:t>
      </w:r>
      <w:r w:rsidR="001F46A0">
        <w:rPr>
          <w:noProof/>
          <w:sz w:val="20"/>
          <w:lang w:val="en-US"/>
        </w:rPr>
        <w:t xml:space="preserve"> with partial text search</w:t>
      </w:r>
    </w:p>
    <w:p w14:paraId="3DB59A4B" w14:textId="77777777" w:rsidR="00BB5164" w:rsidRPr="00F32A39" w:rsidRDefault="00BB5164" w:rsidP="00C423F1">
      <w:pPr>
        <w:pStyle w:val="PropHead2"/>
        <w:numPr>
          <w:ilvl w:val="1"/>
          <w:numId w:val="2"/>
        </w:numPr>
        <w:spacing w:before="240"/>
        <w:outlineLvl w:val="1"/>
      </w:pPr>
      <w:bookmarkStart w:id="61" w:name="_Toc433616484"/>
      <w:bookmarkStart w:id="62" w:name="_Toc93501490"/>
      <w:r w:rsidRPr="00F32A39">
        <w:lastRenderedPageBreak/>
        <w:t xml:space="preserve">Detailed </w:t>
      </w:r>
      <w:r w:rsidR="00FC3D79">
        <w:t>entity</w:t>
      </w:r>
      <w:r w:rsidR="00FC3D79" w:rsidRPr="00F32A39">
        <w:t xml:space="preserve"> </w:t>
      </w:r>
      <w:r w:rsidRPr="00F32A39">
        <w:t>information</w:t>
      </w:r>
      <w:bookmarkEnd w:id="61"/>
      <w:bookmarkEnd w:id="62"/>
    </w:p>
    <w:p w14:paraId="7AED0EDA" w14:textId="77777777" w:rsidR="00BB5164" w:rsidRPr="00F32A39" w:rsidRDefault="0055716B" w:rsidP="00EB5E4D">
      <w:pPr>
        <w:spacing w:before="120" w:after="120"/>
        <w:rPr>
          <w:lang w:val="en-US"/>
        </w:rPr>
      </w:pPr>
      <w:r>
        <w:rPr>
          <w:lang w:val="en-US"/>
        </w:rPr>
        <w:t>V</w:t>
      </w:r>
      <w:r w:rsidR="00BB5164" w:rsidRPr="00F32A39">
        <w:rPr>
          <w:lang w:val="en-US"/>
        </w:rPr>
        <w:t xml:space="preserve">iew detailed data for a specific SEA, LEA, or school by clicking on the state abbreviation under the </w:t>
      </w:r>
      <w:r w:rsidR="00BB5164" w:rsidRPr="00F32A39">
        <w:rPr>
          <w:b/>
          <w:lang w:val="en-US"/>
        </w:rPr>
        <w:t xml:space="preserve">State </w:t>
      </w:r>
      <w:r w:rsidR="00BB5164" w:rsidRPr="00F32A39">
        <w:rPr>
          <w:lang w:val="en-US"/>
        </w:rPr>
        <w:t>column</w:t>
      </w:r>
      <w:r w:rsidR="004A7D29">
        <w:rPr>
          <w:lang w:val="en-US"/>
        </w:rPr>
        <w:t xml:space="preserve"> or the </w:t>
      </w:r>
      <w:r w:rsidR="004A7D29" w:rsidRPr="0084268E">
        <w:rPr>
          <w:b/>
          <w:lang w:val="en-US"/>
        </w:rPr>
        <w:t>Name</w:t>
      </w:r>
      <w:r w:rsidR="004A7D29">
        <w:rPr>
          <w:lang w:val="en-US"/>
        </w:rPr>
        <w:t xml:space="preserve"> column (for LEAs and schools)</w:t>
      </w:r>
      <w:r w:rsidR="00BB5164" w:rsidRPr="00F32A39">
        <w:rPr>
          <w:lang w:val="en-US"/>
        </w:rPr>
        <w:t xml:space="preserve">. </w:t>
      </w:r>
    </w:p>
    <w:p w14:paraId="735FB8B4" w14:textId="1BF64153" w:rsidR="00BB5164" w:rsidRPr="00F32A39" w:rsidRDefault="00754224" w:rsidP="009B1657">
      <w:pPr>
        <w:keepNext/>
        <w:spacing w:before="120" w:after="120"/>
        <w:rPr>
          <w:lang w:val="en-US"/>
        </w:rPr>
      </w:pPr>
      <w:r>
        <w:rPr>
          <w:lang w:val="en-US"/>
        </w:rPr>
        <w:t>Figure 5.4</w:t>
      </w:r>
      <w:r w:rsidR="00BB5164" w:rsidRPr="00F32A39">
        <w:rPr>
          <w:lang w:val="en-US"/>
        </w:rPr>
        <w:t xml:space="preserve"> shows specific information about a</w:t>
      </w:r>
      <w:r w:rsidR="00D27FF6">
        <w:rPr>
          <w:lang w:val="en-US"/>
        </w:rPr>
        <w:t>n entity</w:t>
      </w:r>
      <w:r w:rsidR="008B505F">
        <w:rPr>
          <w:lang w:val="en-US"/>
        </w:rPr>
        <w:t>:</w:t>
      </w:r>
      <w:r w:rsidR="00BB5164" w:rsidRPr="00F32A39">
        <w:rPr>
          <w:lang w:val="en-US"/>
        </w:rPr>
        <w:t xml:space="preserve"> location, phone number, website, mailing addresses, </w:t>
      </w:r>
      <w:r w:rsidR="00C423F1">
        <w:rPr>
          <w:lang w:val="en-US"/>
        </w:rPr>
        <w:t>etc</w:t>
      </w:r>
      <w:r w:rsidR="00BB5164" w:rsidRPr="00F32A39">
        <w:rPr>
          <w:lang w:val="en-US"/>
        </w:rPr>
        <w:t xml:space="preserve">. </w:t>
      </w:r>
    </w:p>
    <w:p w14:paraId="3A3DC6CE" w14:textId="0BA8889A" w:rsidR="00BB5164" w:rsidRDefault="00126060" w:rsidP="009B1657">
      <w:pPr>
        <w:spacing w:before="120" w:after="120"/>
        <w:rPr>
          <w:lang w:val="en-US"/>
        </w:rPr>
      </w:pPr>
      <w:r>
        <w:rPr>
          <w:noProof/>
          <w:lang w:val="en-US"/>
        </w:rPr>
        <mc:AlternateContent>
          <mc:Choice Requires="wps">
            <w:drawing>
              <wp:anchor distT="0" distB="0" distL="114300" distR="114300" simplePos="0" relativeHeight="251659265" behindDoc="0" locked="0" layoutInCell="1" allowOverlap="1" wp14:anchorId="4FF8DF29" wp14:editId="0CFA79A1">
                <wp:simplePos x="0" y="0"/>
                <wp:positionH relativeFrom="column">
                  <wp:posOffset>2059940</wp:posOffset>
                </wp:positionH>
                <wp:positionV relativeFrom="paragraph">
                  <wp:posOffset>576580</wp:posOffset>
                </wp:positionV>
                <wp:extent cx="342900" cy="209550"/>
                <wp:effectExtent l="47625" t="0" r="66675" b="28575"/>
                <wp:wrapNone/>
                <wp:docPr id="3" name="Arrow: Righ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974330">
                          <a:off x="0" y="0"/>
                          <a:ext cx="342900"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6F4C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62.2pt;margin-top:45.4pt;width:27pt;height:16.5pt;rotation:-8329265fd;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" adj="15000" fillcolor="red" strokecolor="red" strokeweight="1pt"/>
            </w:pict>
          </mc:Fallback>
        </mc:AlternateContent>
      </w:r>
      <w:r w:rsidR="007E0731">
        <w:rPr>
          <w:noProof/>
        </w:rPr>
        <w:drawing>
          <wp:inline distT="0" distB="0" distL="0" distR="0" wp14:anchorId="756D175D" wp14:editId="7EE398E6">
            <wp:extent cx="6182025" cy="2305050"/>
            <wp:effectExtent l="0" t="0" r="9525" b="0"/>
            <wp:docPr id="30" name="Picture 30" descr="Detailed data view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7882" cy="2307234"/>
                    </a:xfrm>
                    <a:prstGeom prst="rect">
                      <a:avLst/>
                    </a:prstGeom>
                  </pic:spPr>
                </pic:pic>
              </a:graphicData>
            </a:graphic>
          </wp:inline>
        </w:drawing>
      </w:r>
    </w:p>
    <w:p w14:paraId="04EAA4D6" w14:textId="77777777" w:rsidR="00D15F14" w:rsidRPr="00754224" w:rsidRDefault="00D15F14" w:rsidP="009B1657">
      <w:pPr>
        <w:spacing w:before="120" w:after="240"/>
        <w:jc w:val="center"/>
        <w:rPr>
          <w:sz w:val="20"/>
          <w:lang w:val="en-US"/>
        </w:rPr>
      </w:pPr>
      <w:r w:rsidRPr="00754224">
        <w:rPr>
          <w:b/>
          <w:sz w:val="20"/>
          <w:lang w:val="en-US"/>
        </w:rPr>
        <w:t xml:space="preserve">Figure 5.4: </w:t>
      </w:r>
      <w:r w:rsidRPr="00754224">
        <w:rPr>
          <w:sz w:val="20"/>
          <w:lang w:val="en-US"/>
        </w:rPr>
        <w:t>Detailed data view</w:t>
      </w:r>
    </w:p>
    <w:p w14:paraId="13F97E9A" w14:textId="3AE86A8C" w:rsidR="009868C9" w:rsidRDefault="00FC3D79" w:rsidP="00EB5E4D">
      <w:pPr>
        <w:spacing w:before="120" w:after="120"/>
        <w:rPr>
          <w:lang w:val="en-US"/>
        </w:rPr>
      </w:pPr>
      <w:r>
        <w:rPr>
          <w:lang w:val="en-US"/>
        </w:rPr>
        <w:t>Click on the drop</w:t>
      </w:r>
      <w:r w:rsidR="00127069">
        <w:rPr>
          <w:lang w:val="en-US"/>
        </w:rPr>
        <w:t>-</w:t>
      </w:r>
      <w:r>
        <w:rPr>
          <w:lang w:val="en-US"/>
        </w:rPr>
        <w:t>down menu next to the name of the entity to access additional CCD data elements including student membership, staffing, free and reduced-price lunch data for that entity.</w:t>
      </w:r>
    </w:p>
    <w:p w14:paraId="657AA758" w14:textId="64DFCCAC" w:rsidR="00BB5164" w:rsidRPr="00F32A39" w:rsidRDefault="00C30421" w:rsidP="00EB5E4D">
      <w:pPr>
        <w:spacing w:before="120" w:after="120"/>
        <w:rPr>
          <w:lang w:val="en-US"/>
        </w:rPr>
      </w:pPr>
      <w:r w:rsidRPr="00C30421">
        <w:rPr>
          <w:b/>
          <w:bCs/>
          <w:i/>
          <w:iCs/>
          <w:color w:val="C00000"/>
          <w:lang w:val="en-US"/>
        </w:rPr>
        <w:t>NOTE:</w:t>
      </w:r>
      <w:r>
        <w:rPr>
          <w:b/>
          <w:bCs/>
          <w:i/>
          <w:iCs/>
          <w:color w:val="C00000"/>
          <w:lang w:val="en-US"/>
        </w:rPr>
        <w:t xml:space="preserve"> </w:t>
      </w:r>
      <w:r w:rsidR="00EE2CDD" w:rsidRPr="0084268E">
        <w:rPr>
          <w:lang w:val="en-US"/>
        </w:rPr>
        <w:t>The default flag “R” indicates the value remains unchanged from the original state submission.</w:t>
      </w:r>
      <w:r w:rsidR="00D67240" w:rsidRPr="009868C9">
        <w:rPr>
          <w:lang w:val="en-US"/>
        </w:rPr>
        <w:t xml:space="preserve"> </w:t>
      </w:r>
      <w:r w:rsidR="0055716B">
        <w:rPr>
          <w:lang w:val="en-US"/>
        </w:rPr>
        <w:t xml:space="preserve">Scroll over any </w:t>
      </w:r>
      <w:r w:rsidR="00674B35">
        <w:rPr>
          <w:lang w:val="en-US"/>
        </w:rPr>
        <w:t xml:space="preserve">small FLAG </w:t>
      </w:r>
      <w:r w:rsidR="00BB5164" w:rsidRPr="00F32A39">
        <w:rPr>
          <w:lang w:val="en-US"/>
        </w:rPr>
        <w:t>icon</w:t>
      </w:r>
      <w:r w:rsidR="00184EC2">
        <w:rPr>
          <w:lang w:val="en-US"/>
        </w:rPr>
        <w:t xml:space="preserve"> </w:t>
      </w:r>
      <w:r w:rsidR="0055716B">
        <w:rPr>
          <w:lang w:val="en-US"/>
        </w:rPr>
        <w:t>to</w:t>
      </w:r>
      <w:r w:rsidR="00184EC2">
        <w:rPr>
          <w:lang w:val="en-US"/>
        </w:rPr>
        <w:t xml:space="preserve"> display</w:t>
      </w:r>
      <w:r w:rsidR="0055716B">
        <w:rPr>
          <w:lang w:val="en-US"/>
        </w:rPr>
        <w:t xml:space="preserve"> the complete list of flag definitions.</w:t>
      </w:r>
      <w:r w:rsidR="00D67240">
        <w:rPr>
          <w:lang w:val="en-US"/>
        </w:rPr>
        <w:t xml:space="preserve"> </w:t>
      </w:r>
    </w:p>
    <w:p w14:paraId="2D72CD29" w14:textId="77777777" w:rsidR="001B6F63" w:rsidRPr="00F32A39" w:rsidRDefault="001B6F63" w:rsidP="001B6F63">
      <w:pPr>
        <w:rPr>
          <w:highlight w:val="yellow"/>
          <w:lang w:val="en-US"/>
        </w:rPr>
      </w:pPr>
      <w:r w:rsidRPr="00F32A39">
        <w:rPr>
          <w:highlight w:val="yellow"/>
          <w:lang w:val="en-US"/>
        </w:rPr>
        <w:br w:type="page"/>
      </w:r>
    </w:p>
    <w:p w14:paraId="275C8180" w14:textId="77777777" w:rsidR="0085083D" w:rsidRPr="00F32A39" w:rsidRDefault="0085083D" w:rsidP="0085083D">
      <w:pPr>
        <w:pStyle w:val="PropHead1"/>
        <w:numPr>
          <w:ilvl w:val="0"/>
          <w:numId w:val="2"/>
        </w:numPr>
        <w:outlineLvl w:val="0"/>
      </w:pPr>
      <w:bookmarkStart w:id="63" w:name="_Toc15641285"/>
      <w:bookmarkStart w:id="64" w:name="_Toc15641286"/>
      <w:bookmarkStart w:id="65" w:name="_Toc15641287"/>
      <w:bookmarkStart w:id="66" w:name="_Toc15641288"/>
      <w:bookmarkStart w:id="67" w:name="_Toc15641289"/>
      <w:bookmarkStart w:id="68" w:name="_Toc15641290"/>
      <w:bookmarkStart w:id="69" w:name="_Toc15641291"/>
      <w:bookmarkStart w:id="70" w:name="_Toc15641292"/>
      <w:bookmarkStart w:id="71" w:name="_Toc15641293"/>
      <w:bookmarkStart w:id="72" w:name="_Toc93501491"/>
      <w:bookmarkEnd w:id="63"/>
      <w:bookmarkEnd w:id="64"/>
      <w:bookmarkEnd w:id="65"/>
      <w:bookmarkEnd w:id="66"/>
      <w:bookmarkEnd w:id="67"/>
      <w:bookmarkEnd w:id="68"/>
      <w:bookmarkEnd w:id="69"/>
      <w:bookmarkEnd w:id="70"/>
      <w:bookmarkEnd w:id="71"/>
      <w:r w:rsidRPr="00F32A39">
        <w:lastRenderedPageBreak/>
        <w:t>Error Reports</w:t>
      </w:r>
      <w:bookmarkEnd w:id="72"/>
    </w:p>
    <w:p w14:paraId="756D47FD" w14:textId="799EAEAF" w:rsidR="00DE0CE0" w:rsidRDefault="0085083D" w:rsidP="00EB5E4D">
      <w:pPr>
        <w:spacing w:before="120" w:after="120"/>
        <w:rPr>
          <w:lang w:val="en-US"/>
        </w:rPr>
      </w:pPr>
      <w:r w:rsidRPr="00F32A39">
        <w:rPr>
          <w:lang w:val="en-US"/>
        </w:rPr>
        <w:t>The landing screen shows a summary by ESS file of possible errors identified after the DMS executes automatic data checks.</w:t>
      </w:r>
      <w:r w:rsidR="00D67240">
        <w:rPr>
          <w:lang w:val="en-US"/>
        </w:rPr>
        <w:t xml:space="preserve"> </w:t>
      </w:r>
      <w:r w:rsidRPr="00F32A39">
        <w:rPr>
          <w:lang w:val="en-US"/>
        </w:rPr>
        <w:t>These checks include validation edits, internal logic edits, and edits that compare current year and prior year data</w:t>
      </w:r>
      <w:r w:rsidR="00D27FF6">
        <w:rPr>
          <w:lang w:val="en-US"/>
        </w:rPr>
        <w:t xml:space="preserve"> (including a small number of edits that look at five years of data)</w:t>
      </w:r>
      <w:r w:rsidRPr="00F32A39">
        <w:rPr>
          <w:lang w:val="en-US"/>
        </w:rPr>
        <w:t>.</w:t>
      </w:r>
      <w:r w:rsidR="00D67240">
        <w:rPr>
          <w:lang w:val="en-US"/>
        </w:rPr>
        <w:t xml:space="preserve"> </w:t>
      </w:r>
      <w:r w:rsidRPr="00F32A39">
        <w:rPr>
          <w:lang w:val="en-US"/>
        </w:rPr>
        <w:t xml:space="preserve">Data that fail a check are flagged and labeled with an error. Error reports are grouped by </w:t>
      </w:r>
      <w:r w:rsidRPr="0067385F">
        <w:rPr>
          <w:lang w:val="en-US"/>
        </w:rPr>
        <w:t>ED</w:t>
      </w:r>
      <w:r w:rsidRPr="0067385F">
        <w:rPr>
          <w:i/>
          <w:lang w:val="en-US"/>
        </w:rPr>
        <w:t>Facts</w:t>
      </w:r>
      <w:r w:rsidRPr="00F32A39">
        <w:rPr>
          <w:lang w:val="en-US"/>
        </w:rPr>
        <w:t xml:space="preserve"> file group (e.g., </w:t>
      </w:r>
      <w:r w:rsidR="005A6E62">
        <w:rPr>
          <w:lang w:val="en-US"/>
        </w:rPr>
        <w:t>D</w:t>
      </w:r>
      <w:r w:rsidRPr="00F32A39">
        <w:rPr>
          <w:lang w:val="en-US"/>
        </w:rPr>
        <w:t xml:space="preserve">irectory </w:t>
      </w:r>
      <w:r w:rsidR="005A6E62">
        <w:rPr>
          <w:lang w:val="en-US"/>
        </w:rPr>
        <w:t>M</w:t>
      </w:r>
      <w:r w:rsidRPr="00F32A39">
        <w:rPr>
          <w:lang w:val="en-US"/>
        </w:rPr>
        <w:t xml:space="preserve">atch, </w:t>
      </w:r>
      <w:r w:rsidR="005A6E62">
        <w:rPr>
          <w:lang w:val="en-US"/>
        </w:rPr>
        <w:t>S</w:t>
      </w:r>
      <w:r w:rsidRPr="00F32A39">
        <w:rPr>
          <w:lang w:val="en-US"/>
        </w:rPr>
        <w:t>taff FTE</w:t>
      </w:r>
      <w:r w:rsidR="00240623">
        <w:rPr>
          <w:lang w:val="en-US"/>
        </w:rPr>
        <w:t>, Membership</w:t>
      </w:r>
      <w:r w:rsidR="005A6E62">
        <w:rPr>
          <w:lang w:val="en-US"/>
        </w:rPr>
        <w:t>, Firearms</w:t>
      </w:r>
      <w:r w:rsidRPr="00F32A39">
        <w:rPr>
          <w:lang w:val="en-US"/>
        </w:rPr>
        <w:t xml:space="preserve">). </w:t>
      </w:r>
    </w:p>
    <w:p w14:paraId="25921165" w14:textId="2712272A" w:rsidR="0085083D" w:rsidRPr="00F32A39" w:rsidRDefault="00DE0CE0" w:rsidP="00EB5E4D">
      <w:pPr>
        <w:spacing w:before="120" w:after="120"/>
        <w:rPr>
          <w:lang w:val="en-US"/>
        </w:rPr>
      </w:pPr>
      <w:r w:rsidRPr="00F32A39">
        <w:rPr>
          <w:lang w:val="en-US"/>
        </w:rPr>
        <w:t xml:space="preserve">SEAs can correct or address </w:t>
      </w:r>
      <w:r>
        <w:rPr>
          <w:lang w:val="en-US"/>
        </w:rPr>
        <w:t xml:space="preserve">identified data issues </w:t>
      </w:r>
      <w:r w:rsidRPr="00F32A39">
        <w:rPr>
          <w:lang w:val="en-US"/>
        </w:rPr>
        <w:t>by resubmitting data through ESS</w:t>
      </w:r>
      <w:r>
        <w:rPr>
          <w:lang w:val="en-US"/>
        </w:rPr>
        <w:t xml:space="preserve"> or by providing</w:t>
      </w:r>
      <w:r w:rsidRPr="00F32A39">
        <w:rPr>
          <w:lang w:val="en-US"/>
        </w:rPr>
        <w:t xml:space="preserve"> comments and explanations</w:t>
      </w:r>
      <w:r>
        <w:rPr>
          <w:lang w:val="en-US"/>
        </w:rPr>
        <w:t>.</w:t>
      </w:r>
    </w:p>
    <w:p w14:paraId="6FB2228F" w14:textId="77777777" w:rsidR="0085083D" w:rsidRPr="00F32A39" w:rsidRDefault="0085083D" w:rsidP="00B727E5">
      <w:pPr>
        <w:pStyle w:val="PropHead2"/>
        <w:numPr>
          <w:ilvl w:val="1"/>
          <w:numId w:val="2"/>
        </w:numPr>
        <w:spacing w:before="240"/>
        <w:outlineLvl w:val="1"/>
      </w:pPr>
      <w:bookmarkStart w:id="73" w:name="_Toc433616487"/>
      <w:bookmarkStart w:id="74" w:name="_Toc93501492"/>
      <w:r w:rsidRPr="00F32A39">
        <w:t>View Error Reports</w:t>
      </w:r>
      <w:bookmarkEnd w:id="73"/>
      <w:bookmarkEnd w:id="74"/>
    </w:p>
    <w:p w14:paraId="1FE4C41C" w14:textId="77777777" w:rsidR="0085083D" w:rsidRPr="00F32A39" w:rsidRDefault="0085083D" w:rsidP="00EB5E4D">
      <w:pPr>
        <w:spacing w:before="120" w:after="120"/>
        <w:rPr>
          <w:lang w:val="en-US"/>
        </w:rPr>
      </w:pPr>
      <w:r w:rsidRPr="00F32A39">
        <w:rPr>
          <w:lang w:val="en-US"/>
        </w:rPr>
        <w:t>There are two ways to access error reports</w:t>
      </w:r>
      <w:r w:rsidR="00DC0C4E">
        <w:rPr>
          <w:lang w:val="en-US"/>
        </w:rPr>
        <w:t xml:space="preserve"> in DMS</w:t>
      </w:r>
      <w:r w:rsidRPr="00F32A39">
        <w:rPr>
          <w:lang w:val="en-US"/>
        </w:rPr>
        <w:t>:</w:t>
      </w:r>
    </w:p>
    <w:p w14:paraId="264418E6" w14:textId="7CFF07BD" w:rsidR="0085083D" w:rsidRPr="00F32A39" w:rsidRDefault="006278B8" w:rsidP="00EB5E4D">
      <w:pPr>
        <w:pStyle w:val="ListParagraph"/>
        <w:numPr>
          <w:ilvl w:val="0"/>
          <w:numId w:val="10"/>
        </w:numPr>
        <w:spacing w:before="120" w:after="120" w:line="276" w:lineRule="auto"/>
        <w:contextualSpacing/>
        <w:rPr>
          <w:lang w:val="en-US"/>
        </w:rPr>
      </w:pPr>
      <w:r>
        <w:rPr>
          <w:lang w:val="en-US"/>
        </w:rPr>
        <w:t>S</w:t>
      </w:r>
      <w:r w:rsidR="0085083D" w:rsidRPr="00F32A39">
        <w:rPr>
          <w:lang w:val="en-US"/>
        </w:rPr>
        <w:t>elect error reports for ESS data file</w:t>
      </w:r>
      <w:r w:rsidR="0085083D">
        <w:rPr>
          <w:lang w:val="en-US"/>
        </w:rPr>
        <w:t>s</w:t>
      </w:r>
      <w:r w:rsidR="0085083D" w:rsidRPr="00F32A39">
        <w:rPr>
          <w:lang w:val="en-US"/>
        </w:rPr>
        <w:t xml:space="preserve"> by selecting the</w:t>
      </w:r>
      <w:r w:rsidR="001C096F">
        <w:rPr>
          <w:lang w:val="en-US"/>
        </w:rPr>
        <w:t xml:space="preserve"> </w:t>
      </w:r>
      <w:r w:rsidR="00947CF7">
        <w:rPr>
          <w:b/>
          <w:lang w:val="en-US"/>
        </w:rPr>
        <w:t>Errors</w:t>
      </w:r>
      <w:r w:rsidR="00947CF7" w:rsidRPr="00F32A39">
        <w:rPr>
          <w:lang w:val="en-US"/>
        </w:rPr>
        <w:t xml:space="preserve"> </w:t>
      </w:r>
      <w:r w:rsidR="0085083D" w:rsidRPr="00F32A39">
        <w:rPr>
          <w:lang w:val="en-US"/>
        </w:rPr>
        <w:t>icon from the top of the DMS page</w:t>
      </w:r>
      <w:r w:rsidR="00B727E5">
        <w:rPr>
          <w:lang w:val="en-US"/>
        </w:rPr>
        <w:t xml:space="preserve">. After clicking </w:t>
      </w:r>
      <w:r w:rsidR="00B727E5">
        <w:rPr>
          <w:b/>
          <w:lang w:val="en-US"/>
        </w:rPr>
        <w:t>Errors</w:t>
      </w:r>
      <w:r w:rsidR="00B727E5">
        <w:rPr>
          <w:lang w:val="en-US"/>
        </w:rPr>
        <w:t>, the following screen show</w:t>
      </w:r>
      <w:r w:rsidR="004D258A">
        <w:rPr>
          <w:lang w:val="en-US"/>
        </w:rPr>
        <w:t>s</w:t>
      </w:r>
      <w:r w:rsidR="00754224">
        <w:rPr>
          <w:lang w:val="en-US"/>
        </w:rPr>
        <w:t xml:space="preserve"> (Figure </w:t>
      </w:r>
      <w:r w:rsidR="00462084">
        <w:rPr>
          <w:lang w:val="en-US"/>
        </w:rPr>
        <w:t>6</w:t>
      </w:r>
      <w:r w:rsidR="00754224">
        <w:rPr>
          <w:lang w:val="en-US"/>
        </w:rPr>
        <w:t>.1)</w:t>
      </w:r>
      <w:r w:rsidR="0085083D" w:rsidRPr="00F32A39">
        <w:rPr>
          <w:lang w:val="en-US"/>
        </w:rPr>
        <w:t>.</w:t>
      </w:r>
    </w:p>
    <w:p w14:paraId="1D7C0846" w14:textId="2BADDB92" w:rsidR="00CB6283" w:rsidRDefault="00CE4BC7" w:rsidP="00A84436">
      <w:pPr>
        <w:spacing w:before="120" w:after="120" w:line="276" w:lineRule="auto"/>
        <w:contextualSpacing/>
        <w:jc w:val="center"/>
        <w:rPr>
          <w:lang w:val="en-US"/>
        </w:rPr>
      </w:pPr>
      <w:r>
        <w:rPr>
          <w:noProof/>
        </w:rPr>
        <w:drawing>
          <wp:inline distT="0" distB="0" distL="0" distR="0" wp14:anchorId="03ED98FB" wp14:editId="269BB0DC">
            <wp:extent cx="5943600" cy="2968625"/>
            <wp:effectExtent l="0" t="0" r="0" b="3175"/>
            <wp:docPr id="7" name="Picture 7" descr=" CCD User Error report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CCD User Error report menu "/>
                    <pic:cNvPicPr/>
                  </pic:nvPicPr>
                  <pic:blipFill>
                    <a:blip r:embed="rId43"/>
                    <a:stretch>
                      <a:fillRect/>
                    </a:stretch>
                  </pic:blipFill>
                  <pic:spPr>
                    <a:xfrm>
                      <a:off x="0" y="0"/>
                      <a:ext cx="5943600" cy="2968625"/>
                    </a:xfrm>
                    <a:prstGeom prst="rect">
                      <a:avLst/>
                    </a:prstGeom>
                  </pic:spPr>
                </pic:pic>
              </a:graphicData>
            </a:graphic>
          </wp:inline>
        </w:drawing>
      </w:r>
    </w:p>
    <w:p w14:paraId="3A561B4E" w14:textId="5ED8E953" w:rsidR="00D15F14" w:rsidRPr="00754224" w:rsidRDefault="00D15F14" w:rsidP="00A84436">
      <w:pPr>
        <w:spacing w:before="120" w:after="240" w:line="276" w:lineRule="auto"/>
        <w:contextualSpacing/>
        <w:jc w:val="center"/>
        <w:rPr>
          <w:b/>
          <w:sz w:val="20"/>
          <w:lang w:val="en-US"/>
        </w:rPr>
      </w:pPr>
      <w:r w:rsidRPr="00754224">
        <w:rPr>
          <w:b/>
          <w:sz w:val="20"/>
          <w:lang w:val="en-US"/>
        </w:rPr>
        <w:t xml:space="preserve">Figure </w:t>
      </w:r>
      <w:r w:rsidR="00462084">
        <w:rPr>
          <w:b/>
          <w:sz w:val="20"/>
          <w:lang w:val="en-US"/>
        </w:rPr>
        <w:t>6</w:t>
      </w:r>
      <w:r w:rsidRPr="00754224">
        <w:rPr>
          <w:b/>
          <w:sz w:val="20"/>
          <w:lang w:val="en-US"/>
        </w:rPr>
        <w:t xml:space="preserve">.1: </w:t>
      </w:r>
      <w:r w:rsidR="008F1C02" w:rsidRPr="006D0CBD">
        <w:rPr>
          <w:sz w:val="20"/>
          <w:lang w:val="en-US"/>
        </w:rPr>
        <w:t>CCD User</w:t>
      </w:r>
      <w:r w:rsidR="008F1C02">
        <w:rPr>
          <w:b/>
          <w:sz w:val="20"/>
          <w:lang w:val="en-US"/>
        </w:rPr>
        <w:t xml:space="preserve"> </w:t>
      </w:r>
      <w:r w:rsidRPr="00754224">
        <w:rPr>
          <w:sz w:val="20"/>
          <w:lang w:val="en-US"/>
        </w:rPr>
        <w:t>Error report menu</w:t>
      </w:r>
      <w:r w:rsidRPr="00754224">
        <w:rPr>
          <w:b/>
          <w:sz w:val="20"/>
          <w:lang w:val="en-US"/>
        </w:rPr>
        <w:t xml:space="preserve"> </w:t>
      </w:r>
    </w:p>
    <w:p w14:paraId="75A47D48" w14:textId="5C4279E2" w:rsidR="00C04242" w:rsidRDefault="00B727E5" w:rsidP="00427530">
      <w:pPr>
        <w:pStyle w:val="ListParagraph"/>
        <w:keepNext/>
        <w:numPr>
          <w:ilvl w:val="0"/>
          <w:numId w:val="10"/>
        </w:numPr>
        <w:rPr>
          <w:lang w:val="en-US"/>
        </w:rPr>
      </w:pPr>
      <w:r>
        <w:rPr>
          <w:lang w:val="en-US"/>
        </w:rPr>
        <w:lastRenderedPageBreak/>
        <w:t>Or s</w:t>
      </w:r>
      <w:r w:rsidR="0085083D" w:rsidRPr="00F32A39">
        <w:rPr>
          <w:lang w:val="en-US"/>
        </w:rPr>
        <w:t xml:space="preserve">elect the </w:t>
      </w:r>
      <w:r w:rsidR="0085083D" w:rsidRPr="00754224">
        <w:rPr>
          <w:b/>
          <w:lang w:val="en-US"/>
        </w:rPr>
        <w:t>Error Reports</w:t>
      </w:r>
      <w:r w:rsidR="0085083D" w:rsidRPr="00F32A39">
        <w:rPr>
          <w:lang w:val="en-US"/>
        </w:rPr>
        <w:t xml:space="preserve"> link </w:t>
      </w:r>
      <w:r w:rsidR="00DC0C4E">
        <w:rPr>
          <w:lang w:val="en-US"/>
        </w:rPr>
        <w:t xml:space="preserve">directly </w:t>
      </w:r>
      <w:r w:rsidR="0085083D" w:rsidRPr="00F32A39">
        <w:rPr>
          <w:lang w:val="en-US"/>
        </w:rPr>
        <w:t>from the landing page for a specific data group</w:t>
      </w:r>
      <w:r w:rsidR="00462084">
        <w:rPr>
          <w:lang w:val="en-US"/>
        </w:rPr>
        <w:t xml:space="preserve"> (Figure 6.2)</w:t>
      </w:r>
      <w:r w:rsidR="0085083D" w:rsidRPr="00F32A39">
        <w:rPr>
          <w:lang w:val="en-US"/>
        </w:rPr>
        <w:t>.</w:t>
      </w:r>
    </w:p>
    <w:p w14:paraId="146249D1" w14:textId="57A16E6D" w:rsidR="0085083D" w:rsidRDefault="00BE7212" w:rsidP="00A84436">
      <w:pPr>
        <w:spacing w:before="120" w:after="120"/>
        <w:jc w:val="center"/>
        <w:rPr>
          <w:lang w:val="en-US"/>
        </w:rPr>
      </w:pPr>
      <w:r>
        <w:rPr>
          <w:noProof/>
          <w:lang w:val="en-US"/>
        </w:rPr>
        <w:drawing>
          <wp:inline distT="0" distB="0" distL="0" distR="0" wp14:anchorId="7C4BF281" wp14:editId="6D848972">
            <wp:extent cx="4048125" cy="2647950"/>
            <wp:effectExtent l="0" t="0" r="9525" b="0"/>
            <wp:docPr id="15" name="Picture 15" descr="Error Reports link from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8125" cy="2647950"/>
                    </a:xfrm>
                    <a:prstGeom prst="rect">
                      <a:avLst/>
                    </a:prstGeom>
                    <a:noFill/>
                    <a:ln>
                      <a:noFill/>
                    </a:ln>
                  </pic:spPr>
                </pic:pic>
              </a:graphicData>
            </a:graphic>
          </wp:inline>
        </w:drawing>
      </w:r>
    </w:p>
    <w:p w14:paraId="6C557EB1" w14:textId="427C052C" w:rsidR="007A521B" w:rsidRPr="00F501E1" w:rsidRDefault="007A521B" w:rsidP="00A84436">
      <w:pPr>
        <w:spacing w:before="120" w:after="240" w:line="276" w:lineRule="auto"/>
        <w:jc w:val="center"/>
        <w:rPr>
          <w:b/>
          <w:sz w:val="20"/>
          <w:lang w:val="en-US"/>
        </w:rPr>
      </w:pPr>
      <w:r w:rsidRPr="00F501E1">
        <w:rPr>
          <w:b/>
          <w:sz w:val="20"/>
          <w:lang w:val="en-US"/>
        </w:rPr>
        <w:t xml:space="preserve">Figure </w:t>
      </w:r>
      <w:r w:rsidR="00462084">
        <w:rPr>
          <w:b/>
          <w:sz w:val="20"/>
          <w:lang w:val="en-US"/>
        </w:rPr>
        <w:t>6</w:t>
      </w:r>
      <w:r w:rsidRPr="00F501E1">
        <w:rPr>
          <w:b/>
          <w:sz w:val="20"/>
          <w:lang w:val="en-US"/>
        </w:rPr>
        <w:t xml:space="preserve">.2: </w:t>
      </w:r>
      <w:r w:rsidRPr="00F501E1">
        <w:rPr>
          <w:sz w:val="20"/>
          <w:lang w:val="en-US"/>
        </w:rPr>
        <w:t>Error Reports link from landing page</w:t>
      </w:r>
    </w:p>
    <w:p w14:paraId="19B69F89" w14:textId="40202156" w:rsidR="00DC0C4E" w:rsidRDefault="0085083D" w:rsidP="00EB5E4D">
      <w:pPr>
        <w:spacing w:before="120" w:after="120"/>
        <w:rPr>
          <w:lang w:val="en-US"/>
        </w:rPr>
      </w:pPr>
      <w:r w:rsidRPr="00F32A39">
        <w:rPr>
          <w:lang w:val="en-US"/>
        </w:rPr>
        <w:t>Data are grouped by the type of error, in tabs at the top of the screen.</w:t>
      </w:r>
      <w:r w:rsidR="00D67240">
        <w:rPr>
          <w:lang w:val="en-US"/>
        </w:rPr>
        <w:t xml:space="preserve"> </w:t>
      </w:r>
      <w:r>
        <w:rPr>
          <w:lang w:val="en-US"/>
        </w:rPr>
        <w:t>Each</w:t>
      </w:r>
      <w:r w:rsidRPr="00F32A39">
        <w:rPr>
          <w:lang w:val="en-US"/>
        </w:rPr>
        <w:t xml:space="preserve"> tab shows the error</w:t>
      </w:r>
      <w:r w:rsidR="00947CF7">
        <w:rPr>
          <w:lang w:val="en-US"/>
        </w:rPr>
        <w:t>,</w:t>
      </w:r>
      <w:r w:rsidRPr="00F32A39">
        <w:rPr>
          <w:lang w:val="en-US"/>
        </w:rPr>
        <w:t xml:space="preserve"> as well as the number of </w:t>
      </w:r>
      <w:r>
        <w:rPr>
          <w:lang w:val="en-US"/>
        </w:rPr>
        <w:t xml:space="preserve">this type of </w:t>
      </w:r>
      <w:r w:rsidRPr="00F32A39">
        <w:rPr>
          <w:lang w:val="en-US"/>
        </w:rPr>
        <w:t>error</w:t>
      </w:r>
      <w:r w:rsidR="00947CF7">
        <w:rPr>
          <w:lang w:val="en-US"/>
        </w:rPr>
        <w:t>,</w:t>
      </w:r>
      <w:r w:rsidRPr="00F32A39">
        <w:rPr>
          <w:lang w:val="en-US"/>
        </w:rPr>
        <w:t xml:space="preserve"> in parentheses. </w:t>
      </w:r>
      <w:r w:rsidR="00DC0C4E">
        <w:rPr>
          <w:lang w:val="en-US"/>
        </w:rPr>
        <w:t>The</w:t>
      </w:r>
      <w:r w:rsidR="00DC0C4E" w:rsidRPr="00661C78">
        <w:rPr>
          <w:lang w:val="en-US"/>
        </w:rPr>
        <w:t xml:space="preserve"> error reports include Entity Name and NCES ID columns by default.</w:t>
      </w:r>
      <w:r w:rsidR="00DC0C4E">
        <w:rPr>
          <w:lang w:val="en-US"/>
        </w:rPr>
        <w:t xml:space="preserve"> Click on the NCES ID hyperlink to obtain additional information on any educational entity in an error report. </w:t>
      </w:r>
    </w:p>
    <w:p w14:paraId="0E12FEA0" w14:textId="3E0FECC5" w:rsidR="0085083D" w:rsidRPr="007B48E2" w:rsidRDefault="00CB6283" w:rsidP="00EB5E4D">
      <w:pPr>
        <w:spacing w:before="120" w:after="120"/>
        <w:rPr>
          <w:lang w:val="en-US"/>
        </w:rPr>
      </w:pPr>
      <w:r>
        <w:rPr>
          <w:lang w:val="en-US"/>
        </w:rPr>
        <w:t xml:space="preserve">The </w:t>
      </w:r>
      <w:r w:rsidR="005F5883">
        <w:rPr>
          <w:lang w:val="en-US"/>
        </w:rPr>
        <w:t>ED</w:t>
      </w:r>
      <w:r w:rsidR="005F5883" w:rsidRPr="006D0CBD">
        <w:rPr>
          <w:i/>
          <w:lang w:val="en-US"/>
        </w:rPr>
        <w:t>Facts</w:t>
      </w:r>
      <w:r w:rsidR="005F5883">
        <w:rPr>
          <w:lang w:val="en-US"/>
        </w:rPr>
        <w:t xml:space="preserve"> </w:t>
      </w:r>
      <w:r>
        <w:rPr>
          <w:lang w:val="en-US"/>
        </w:rPr>
        <w:t xml:space="preserve">Business Rules </w:t>
      </w:r>
      <w:r w:rsidR="008F1C02">
        <w:rPr>
          <w:lang w:val="en-US"/>
        </w:rPr>
        <w:t>Single Inventory</w:t>
      </w:r>
      <w:r w:rsidR="006D0CBD">
        <w:rPr>
          <w:lang w:val="en-US"/>
        </w:rPr>
        <w:t xml:space="preserve"> (BRSI)</w:t>
      </w:r>
      <w:r w:rsidR="00DC0C4E">
        <w:rPr>
          <w:lang w:val="en-US"/>
        </w:rPr>
        <w:t xml:space="preserve"> provides a complete listing of the </w:t>
      </w:r>
      <w:r w:rsidR="005F5883">
        <w:rPr>
          <w:lang w:val="en-US"/>
        </w:rPr>
        <w:t>ED</w:t>
      </w:r>
      <w:r w:rsidR="005F5883" w:rsidRPr="006D0CBD">
        <w:rPr>
          <w:i/>
          <w:lang w:val="en-US"/>
        </w:rPr>
        <w:t>Facts</w:t>
      </w:r>
      <w:r w:rsidR="005F5883">
        <w:rPr>
          <w:lang w:val="en-US"/>
        </w:rPr>
        <w:t xml:space="preserve"> business rules, including </w:t>
      </w:r>
      <w:r w:rsidR="00DC0C4E">
        <w:rPr>
          <w:lang w:val="en-US"/>
        </w:rPr>
        <w:t xml:space="preserve">DMS business rules and their </w:t>
      </w:r>
      <w:r w:rsidR="0085083D" w:rsidRPr="00F32A39">
        <w:rPr>
          <w:lang w:val="en-US"/>
        </w:rPr>
        <w:t>error messages</w:t>
      </w:r>
      <w:r w:rsidR="00B727E5">
        <w:rPr>
          <w:lang w:val="en-US"/>
        </w:rPr>
        <w:t xml:space="preserve">. </w:t>
      </w:r>
      <w:r w:rsidR="00F8579E">
        <w:rPr>
          <w:lang w:val="en-US"/>
        </w:rPr>
        <w:t>The BRSI is</w:t>
      </w:r>
      <w:r w:rsidR="0085083D" w:rsidRPr="00F32A39">
        <w:rPr>
          <w:lang w:val="en-US"/>
        </w:rPr>
        <w:t xml:space="preserve"> </w:t>
      </w:r>
      <w:r w:rsidR="0085083D">
        <w:rPr>
          <w:lang w:val="en-US"/>
        </w:rPr>
        <w:t xml:space="preserve">available through the </w:t>
      </w:r>
      <w:hyperlink r:id="rId45" w:history="1">
        <w:r w:rsidR="0085083D" w:rsidRPr="00693ED5">
          <w:rPr>
            <w:rStyle w:val="Hyperlink"/>
            <w:lang w:val="en-US"/>
          </w:rPr>
          <w:t>ED</w:t>
        </w:r>
        <w:r w:rsidR="0085083D" w:rsidRPr="00693ED5">
          <w:rPr>
            <w:rStyle w:val="Hyperlink"/>
            <w:i/>
            <w:lang w:val="en-US"/>
          </w:rPr>
          <w:t>Facts</w:t>
        </w:r>
        <w:r w:rsidR="00253E56" w:rsidRPr="00693ED5">
          <w:rPr>
            <w:rStyle w:val="Hyperlink"/>
            <w:lang w:val="en-US"/>
          </w:rPr>
          <w:t xml:space="preserve"> I</w:t>
        </w:r>
        <w:r w:rsidR="0085083D" w:rsidRPr="00693ED5">
          <w:rPr>
            <w:rStyle w:val="Hyperlink"/>
            <w:lang w:val="en-US"/>
          </w:rPr>
          <w:t xml:space="preserve">nitiative </w:t>
        </w:r>
        <w:r w:rsidR="00DD0B51" w:rsidRPr="004E66CA">
          <w:rPr>
            <w:rStyle w:val="Hyperlink"/>
            <w:lang w:val="en-US"/>
          </w:rPr>
          <w:t>site</w:t>
        </w:r>
      </w:hyperlink>
      <w:r w:rsidR="00462084">
        <w:rPr>
          <w:lang w:val="en-US"/>
        </w:rPr>
        <w:t>;</w:t>
      </w:r>
      <w:r w:rsidR="0085083D">
        <w:rPr>
          <w:lang w:val="en-US"/>
        </w:rPr>
        <w:t xml:space="preserve"> </w:t>
      </w:r>
      <w:r w:rsidR="00F8579E" w:rsidRPr="00462084">
        <w:t>a guide explaining how to use the BRSI</w:t>
      </w:r>
      <w:r w:rsidR="00462084">
        <w:t xml:space="preserve"> is on the same site</w:t>
      </w:r>
      <w:r w:rsidR="00F8579E" w:rsidRPr="00462084">
        <w:t xml:space="preserve">. </w:t>
      </w:r>
    </w:p>
    <w:p w14:paraId="09BEE7EA" w14:textId="4CF6332A" w:rsidR="0085083D" w:rsidRPr="00F32A39" w:rsidRDefault="00C30421" w:rsidP="00EB5E4D">
      <w:pPr>
        <w:spacing w:before="120" w:after="120"/>
        <w:rPr>
          <w:lang w:val="en-US"/>
        </w:rPr>
      </w:pPr>
      <w:r w:rsidRPr="00C30421">
        <w:rPr>
          <w:b/>
          <w:bCs/>
          <w:i/>
          <w:iCs/>
          <w:color w:val="C00000"/>
          <w:lang w:val="en-US"/>
        </w:rPr>
        <w:t>NOTE:</w:t>
      </w:r>
      <w:r w:rsidR="0085083D" w:rsidRPr="00F32A39">
        <w:rPr>
          <w:lang w:val="en-US"/>
        </w:rPr>
        <w:t xml:space="preserve"> </w:t>
      </w:r>
      <w:r w:rsidR="006D0CBD">
        <w:rPr>
          <w:lang w:val="en-US"/>
        </w:rPr>
        <w:t>T</w:t>
      </w:r>
      <w:r w:rsidR="0085083D" w:rsidRPr="00F32A39">
        <w:rPr>
          <w:lang w:val="en-US"/>
        </w:rPr>
        <w:t xml:space="preserve">he system default for the DMS is to show </w:t>
      </w:r>
      <w:r w:rsidR="00240623">
        <w:rPr>
          <w:lang w:val="en-US"/>
        </w:rPr>
        <w:t>50</w:t>
      </w:r>
      <w:r w:rsidR="00240623" w:rsidRPr="00F32A39">
        <w:rPr>
          <w:lang w:val="en-US"/>
        </w:rPr>
        <w:t xml:space="preserve"> </w:t>
      </w:r>
      <w:r w:rsidR="0085083D" w:rsidRPr="00F32A39">
        <w:rPr>
          <w:lang w:val="en-US"/>
        </w:rPr>
        <w:t>entries per page (which can be modified to show 25, 50,</w:t>
      </w:r>
      <w:r w:rsidR="00D67240">
        <w:rPr>
          <w:lang w:val="en-US"/>
        </w:rPr>
        <w:t xml:space="preserve"> </w:t>
      </w:r>
      <w:r w:rsidR="0085083D" w:rsidRPr="00F32A39">
        <w:rPr>
          <w:lang w:val="en-US"/>
        </w:rPr>
        <w:t xml:space="preserve">100 </w:t>
      </w:r>
      <w:r w:rsidR="00556482">
        <w:rPr>
          <w:lang w:val="en-US"/>
        </w:rPr>
        <w:t xml:space="preserve">or all </w:t>
      </w:r>
      <w:r w:rsidR="0085083D" w:rsidRPr="00F32A39">
        <w:rPr>
          <w:lang w:val="en-US"/>
        </w:rPr>
        <w:t>entries).</w:t>
      </w:r>
      <w:r w:rsidR="00462084">
        <w:rPr>
          <w:lang w:val="en-US"/>
        </w:rPr>
        <w:t>T</w:t>
      </w:r>
      <w:r w:rsidR="0085083D" w:rsidRPr="00F32A39">
        <w:rPr>
          <w:lang w:val="en-US"/>
        </w:rPr>
        <w:t>he system direct</w:t>
      </w:r>
      <w:r w:rsidR="004D258A">
        <w:rPr>
          <w:lang w:val="en-US"/>
        </w:rPr>
        <w:t>s</w:t>
      </w:r>
      <w:r w:rsidR="0085083D" w:rsidRPr="00F32A39">
        <w:rPr>
          <w:lang w:val="en-US"/>
        </w:rPr>
        <w:t xml:space="preserve"> users to additional pages at the bottom of each screen</w:t>
      </w:r>
      <w:r w:rsidR="00462084">
        <w:rPr>
          <w:lang w:val="en-US"/>
        </w:rPr>
        <w:t xml:space="preserve"> i</w:t>
      </w:r>
      <w:r w:rsidR="00462084" w:rsidRPr="00F32A39">
        <w:rPr>
          <w:lang w:val="en-US"/>
        </w:rPr>
        <w:t>f there is more than one screen of errors</w:t>
      </w:r>
      <w:r w:rsidR="0085083D" w:rsidRPr="00F32A39">
        <w:rPr>
          <w:lang w:val="en-US"/>
        </w:rPr>
        <w:t>.</w:t>
      </w:r>
    </w:p>
    <w:p w14:paraId="7BD3C0CA" w14:textId="47AD2260" w:rsidR="0085083D" w:rsidRPr="00693ED5" w:rsidRDefault="0085083D" w:rsidP="00EB5E4D">
      <w:pPr>
        <w:spacing w:before="120" w:after="120"/>
        <w:rPr>
          <w:lang w:val="en-US"/>
        </w:rPr>
      </w:pPr>
      <w:r w:rsidRPr="00F32A39">
        <w:rPr>
          <w:lang w:val="en-US"/>
        </w:rPr>
        <w:t xml:space="preserve">Every error report includes an </w:t>
      </w:r>
      <w:r w:rsidRPr="00754224">
        <w:rPr>
          <w:lang w:val="en-US"/>
        </w:rPr>
        <w:t>Error Level</w:t>
      </w:r>
      <w:r w:rsidRPr="00F32A39">
        <w:rPr>
          <w:b/>
          <w:lang w:val="en-US"/>
        </w:rPr>
        <w:t xml:space="preserve"> </w:t>
      </w:r>
      <w:r w:rsidRPr="00F32A39">
        <w:rPr>
          <w:lang w:val="en-US"/>
        </w:rPr>
        <w:t xml:space="preserve">column </w:t>
      </w:r>
      <w:r w:rsidRPr="00693ED5">
        <w:rPr>
          <w:lang w:val="en-US"/>
        </w:rPr>
        <w:t>indicating the following:</w:t>
      </w:r>
    </w:p>
    <w:p w14:paraId="0597FBD9" w14:textId="77777777" w:rsidR="0085083D" w:rsidRPr="00F32A39" w:rsidRDefault="0085083D" w:rsidP="0085083D">
      <w:pPr>
        <w:pStyle w:val="ListParagraph"/>
        <w:numPr>
          <w:ilvl w:val="0"/>
          <w:numId w:val="8"/>
        </w:numPr>
        <w:spacing w:after="200" w:line="276" w:lineRule="auto"/>
        <w:contextualSpacing/>
        <w:rPr>
          <w:lang w:val="en-US"/>
        </w:rPr>
      </w:pPr>
      <w:r w:rsidRPr="00F32A39">
        <w:rPr>
          <w:b/>
          <w:lang w:val="en-US"/>
        </w:rPr>
        <w:t>High</w:t>
      </w:r>
      <w:r w:rsidRPr="00F32A39">
        <w:rPr>
          <w:lang w:val="en-US"/>
        </w:rPr>
        <w:t>: Errors which ne</w:t>
      </w:r>
      <w:r w:rsidR="00947CF7">
        <w:rPr>
          <w:lang w:val="en-US"/>
        </w:rPr>
        <w:t>ed to be dealt with immediately;</w:t>
      </w:r>
    </w:p>
    <w:p w14:paraId="32A56E0D" w14:textId="77777777" w:rsidR="0085083D" w:rsidRPr="00F32A39" w:rsidRDefault="0085083D" w:rsidP="0085083D">
      <w:pPr>
        <w:pStyle w:val="ListParagraph"/>
        <w:numPr>
          <w:ilvl w:val="0"/>
          <w:numId w:val="8"/>
        </w:numPr>
        <w:spacing w:after="200" w:line="276" w:lineRule="auto"/>
        <w:contextualSpacing/>
        <w:rPr>
          <w:lang w:val="en-US"/>
        </w:rPr>
      </w:pPr>
      <w:r w:rsidRPr="00F32A39">
        <w:rPr>
          <w:b/>
          <w:lang w:val="en-US"/>
        </w:rPr>
        <w:t>Medium</w:t>
      </w:r>
      <w:r w:rsidRPr="00F32A39">
        <w:rPr>
          <w:lang w:val="en-US"/>
        </w:rPr>
        <w:t>: Errors in need of review b</w:t>
      </w:r>
      <w:r w:rsidR="00947CF7">
        <w:rPr>
          <w:lang w:val="en-US"/>
        </w:rPr>
        <w:t>ut are not as important as high-</w:t>
      </w:r>
      <w:r w:rsidRPr="00F32A39">
        <w:rPr>
          <w:lang w:val="en-US"/>
        </w:rPr>
        <w:t>level errors</w:t>
      </w:r>
      <w:r w:rsidR="00947CF7">
        <w:rPr>
          <w:lang w:val="en-US"/>
        </w:rPr>
        <w:t>; and</w:t>
      </w:r>
    </w:p>
    <w:p w14:paraId="0F7BC7BC" w14:textId="77777777" w:rsidR="0085083D" w:rsidRPr="00F32A39" w:rsidRDefault="0085083D" w:rsidP="0085083D">
      <w:pPr>
        <w:pStyle w:val="ListParagraph"/>
        <w:numPr>
          <w:ilvl w:val="0"/>
          <w:numId w:val="8"/>
        </w:numPr>
        <w:spacing w:after="200" w:line="276" w:lineRule="auto"/>
        <w:contextualSpacing/>
        <w:rPr>
          <w:lang w:val="en-US"/>
        </w:rPr>
      </w:pPr>
      <w:r w:rsidRPr="00F32A39">
        <w:rPr>
          <w:b/>
          <w:lang w:val="en-US"/>
        </w:rPr>
        <w:t>Low</w:t>
      </w:r>
      <w:r w:rsidRPr="00F32A39">
        <w:rPr>
          <w:lang w:val="en-US"/>
        </w:rPr>
        <w:t>: Errors of least importance</w:t>
      </w:r>
      <w:r w:rsidR="00D41B8D">
        <w:rPr>
          <w:lang w:val="en-US"/>
        </w:rPr>
        <w:t>, review as time permits</w:t>
      </w:r>
      <w:r w:rsidR="00947CF7">
        <w:rPr>
          <w:lang w:val="en-US"/>
        </w:rPr>
        <w:t>.</w:t>
      </w:r>
    </w:p>
    <w:p w14:paraId="0F0F2A65" w14:textId="6D7A9CBD" w:rsidR="0085083D" w:rsidRDefault="0085083D" w:rsidP="00EB5E4D">
      <w:pPr>
        <w:spacing w:before="120" w:after="120"/>
        <w:rPr>
          <w:lang w:val="en-US"/>
        </w:rPr>
      </w:pPr>
      <w:r w:rsidRPr="00F32A39">
        <w:rPr>
          <w:lang w:val="en-US"/>
        </w:rPr>
        <w:t xml:space="preserve">In some cases, </w:t>
      </w:r>
      <w:r w:rsidR="00B727E5">
        <w:rPr>
          <w:lang w:val="en-US"/>
        </w:rPr>
        <w:t>a high number of</w:t>
      </w:r>
      <w:r w:rsidR="00B727E5" w:rsidRPr="00F32A39">
        <w:rPr>
          <w:lang w:val="en-US"/>
        </w:rPr>
        <w:t xml:space="preserve"> </w:t>
      </w:r>
      <w:r w:rsidRPr="00F32A39">
        <w:rPr>
          <w:lang w:val="en-US"/>
        </w:rPr>
        <w:t>errors may appear after initial checks are complete. Users searching for a specific error</w:t>
      </w:r>
      <w:r>
        <w:rPr>
          <w:lang w:val="en-US"/>
        </w:rPr>
        <w:t>,</w:t>
      </w:r>
      <w:r w:rsidRPr="00F32A39">
        <w:rPr>
          <w:lang w:val="en-US"/>
        </w:rPr>
        <w:t xml:space="preserve"> or set of errors, can enter search terms in many of the columns</w:t>
      </w:r>
      <w:r w:rsidR="001C096F">
        <w:rPr>
          <w:lang w:val="en-US"/>
        </w:rPr>
        <w:t xml:space="preserve"> (e.g., by clicking on </w:t>
      </w:r>
      <w:r w:rsidRPr="00754224">
        <w:rPr>
          <w:b/>
          <w:lang w:val="en-US"/>
        </w:rPr>
        <w:t>Medium</w:t>
      </w:r>
      <w:r w:rsidRPr="00F32A39">
        <w:rPr>
          <w:lang w:val="en-US"/>
        </w:rPr>
        <w:t xml:space="preserve"> and exclude all other errors</w:t>
      </w:r>
      <w:r w:rsidR="0000065A">
        <w:rPr>
          <w:lang w:val="en-US"/>
        </w:rPr>
        <w:t>, or us</w:t>
      </w:r>
      <w:r w:rsidR="001C096F">
        <w:rPr>
          <w:lang w:val="en-US"/>
        </w:rPr>
        <w:t>ing</w:t>
      </w:r>
      <w:r w:rsidR="0000065A">
        <w:rPr>
          <w:lang w:val="en-US"/>
        </w:rPr>
        <w:t xml:space="preserve"> key search terms like “Vocational” to filter for groups of schools or LEAs that may have similar errors</w:t>
      </w:r>
      <w:r w:rsidR="00947CF7">
        <w:rPr>
          <w:lang w:val="en-US"/>
        </w:rPr>
        <w:t>)</w:t>
      </w:r>
      <w:r w:rsidRPr="00F32A39">
        <w:rPr>
          <w:lang w:val="en-US"/>
        </w:rPr>
        <w:t>.</w:t>
      </w:r>
      <w:r w:rsidR="00B727E5">
        <w:rPr>
          <w:lang w:val="en-US"/>
        </w:rPr>
        <w:t xml:space="preserve"> Users can s</w:t>
      </w:r>
      <w:r w:rsidRPr="00F32A39">
        <w:rPr>
          <w:lang w:val="en-US"/>
        </w:rPr>
        <w:t>ort</w:t>
      </w:r>
      <w:r w:rsidR="006278B8">
        <w:rPr>
          <w:lang w:val="en-US"/>
        </w:rPr>
        <w:t xml:space="preserve"> data </w:t>
      </w:r>
      <w:r w:rsidRPr="00F32A39">
        <w:rPr>
          <w:lang w:val="en-US"/>
        </w:rPr>
        <w:t>in ascending and descending order</w:t>
      </w:r>
      <w:r w:rsidR="006278B8">
        <w:rPr>
          <w:lang w:val="en-US"/>
        </w:rPr>
        <w:t xml:space="preserve"> </w:t>
      </w:r>
      <w:r w:rsidRPr="00F32A39">
        <w:rPr>
          <w:lang w:val="en-US"/>
        </w:rPr>
        <w:t>using the double</w:t>
      </w:r>
      <w:r w:rsidR="00240623">
        <w:rPr>
          <w:lang w:val="en-US"/>
        </w:rPr>
        <w:t>-</w:t>
      </w:r>
      <w:r w:rsidRPr="00F32A39">
        <w:rPr>
          <w:lang w:val="en-US"/>
        </w:rPr>
        <w:t>sided caret.</w:t>
      </w:r>
    </w:p>
    <w:p w14:paraId="16A262CA" w14:textId="54FE840A" w:rsidR="00AC38C1" w:rsidRDefault="00B727E5" w:rsidP="00EB5E4D">
      <w:pPr>
        <w:spacing w:before="120" w:after="120"/>
        <w:rPr>
          <w:lang w:val="en-US"/>
        </w:rPr>
      </w:pPr>
      <w:r>
        <w:rPr>
          <w:lang w:val="en-US"/>
        </w:rPr>
        <w:lastRenderedPageBreak/>
        <w:t xml:space="preserve">Errors can also be viewed by applied </w:t>
      </w:r>
      <w:r w:rsidR="00AC38C1">
        <w:rPr>
          <w:lang w:val="en-US"/>
        </w:rPr>
        <w:t>comments</w:t>
      </w:r>
      <w:r>
        <w:rPr>
          <w:lang w:val="en-US"/>
        </w:rPr>
        <w:t xml:space="preserve">; </w:t>
      </w:r>
      <w:r w:rsidR="00AC38C1">
        <w:rPr>
          <w:lang w:val="en-US"/>
        </w:rPr>
        <w:t xml:space="preserve">filter the Comment column to “Yes” or “No”. </w:t>
      </w:r>
    </w:p>
    <w:p w14:paraId="1E3DEA08" w14:textId="16E31146" w:rsidR="00677094" w:rsidRDefault="00677094" w:rsidP="007724CF">
      <w:pPr>
        <w:spacing w:before="120" w:after="120"/>
        <w:jc w:val="center"/>
        <w:rPr>
          <w:lang w:val="en-US"/>
        </w:rPr>
      </w:pPr>
      <w:r>
        <w:rPr>
          <w:noProof/>
          <w:lang w:val="en-US"/>
        </w:rPr>
        <w:drawing>
          <wp:inline distT="0" distB="0" distL="0" distR="0" wp14:anchorId="201A5597" wp14:editId="5E3ABC87">
            <wp:extent cx="2747364" cy="2924175"/>
            <wp:effectExtent l="0" t="0" r="0" b="0"/>
            <wp:docPr id="8" name="Picture 8" title="Filter to Yes for entities with com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0890" cy="2927928"/>
                    </a:xfrm>
                    <a:prstGeom prst="rect">
                      <a:avLst/>
                    </a:prstGeom>
                    <a:noFill/>
                    <a:ln>
                      <a:noFill/>
                    </a:ln>
                  </pic:spPr>
                </pic:pic>
              </a:graphicData>
            </a:graphic>
          </wp:inline>
        </w:drawing>
      </w:r>
    </w:p>
    <w:p w14:paraId="5DAE6970" w14:textId="580CA819" w:rsidR="00677094" w:rsidRPr="000475A8" w:rsidRDefault="00677094" w:rsidP="00A84436">
      <w:pPr>
        <w:spacing w:before="120" w:after="240" w:line="276" w:lineRule="auto"/>
        <w:contextualSpacing/>
        <w:jc w:val="center"/>
        <w:rPr>
          <w:bCs/>
          <w:sz w:val="20"/>
        </w:rPr>
      </w:pPr>
      <w:r w:rsidRPr="00370035">
        <w:rPr>
          <w:b/>
          <w:sz w:val="20"/>
          <w:lang w:val="en-US"/>
        </w:rPr>
        <w:t xml:space="preserve">Figure </w:t>
      </w:r>
      <w:r w:rsidR="00462084">
        <w:rPr>
          <w:b/>
          <w:sz w:val="20"/>
          <w:lang w:val="en-US"/>
        </w:rPr>
        <w:t>6</w:t>
      </w:r>
      <w:r>
        <w:rPr>
          <w:b/>
          <w:sz w:val="20"/>
          <w:lang w:val="en-US"/>
        </w:rPr>
        <w:t>.</w:t>
      </w:r>
      <w:r w:rsidRPr="00370035">
        <w:rPr>
          <w:b/>
          <w:sz w:val="20"/>
          <w:lang w:val="en-US"/>
        </w:rPr>
        <w:t>3</w:t>
      </w:r>
      <w:r w:rsidR="000475A8">
        <w:rPr>
          <w:b/>
          <w:sz w:val="20"/>
          <w:lang w:val="en-US"/>
        </w:rPr>
        <w:t>:</w:t>
      </w:r>
      <w:r w:rsidRPr="00370035">
        <w:rPr>
          <w:b/>
          <w:sz w:val="20"/>
          <w:lang w:val="en-US"/>
        </w:rPr>
        <w:t xml:space="preserve"> </w:t>
      </w:r>
      <w:r w:rsidRPr="000475A8">
        <w:rPr>
          <w:bCs/>
          <w:sz w:val="20"/>
          <w:lang w:val="en-US"/>
        </w:rPr>
        <w:t xml:space="preserve">Filter to Yes for entities with comments </w:t>
      </w:r>
    </w:p>
    <w:p w14:paraId="53DA2667" w14:textId="77777777" w:rsidR="0085083D" w:rsidRPr="00F32A39" w:rsidRDefault="0085083D" w:rsidP="00B727E5">
      <w:pPr>
        <w:pStyle w:val="PropHead2"/>
        <w:numPr>
          <w:ilvl w:val="1"/>
          <w:numId w:val="2"/>
        </w:numPr>
        <w:outlineLvl w:val="1"/>
      </w:pPr>
      <w:bookmarkStart w:id="75" w:name="_Toc433616488"/>
      <w:bookmarkStart w:id="76" w:name="_Toc93501493"/>
      <w:r w:rsidRPr="00F32A39">
        <w:t>Resolving Errors</w:t>
      </w:r>
      <w:bookmarkEnd w:id="75"/>
      <w:bookmarkEnd w:id="76"/>
    </w:p>
    <w:p w14:paraId="730022B8" w14:textId="77777777" w:rsidR="0085083D" w:rsidRPr="00F32A39" w:rsidRDefault="0085083D" w:rsidP="0085083D">
      <w:pPr>
        <w:pStyle w:val="PropNorm"/>
      </w:pPr>
      <w:r>
        <w:t>The</w:t>
      </w:r>
      <w:r w:rsidRPr="00F32A39">
        <w:t xml:space="preserve"> goal is to resolve as many of the identified errors as possible.</w:t>
      </w:r>
      <w:r w:rsidR="00D67240">
        <w:t xml:space="preserve"> </w:t>
      </w:r>
      <w:r w:rsidRPr="00F32A39">
        <w:t>This may be accomplished by a combination of the following approaches:</w:t>
      </w:r>
    </w:p>
    <w:p w14:paraId="6740DCDC" w14:textId="13A343EF" w:rsidR="0085083D" w:rsidRPr="00F32A39" w:rsidRDefault="0085083D" w:rsidP="0085083D">
      <w:pPr>
        <w:pStyle w:val="PropNorm"/>
        <w:numPr>
          <w:ilvl w:val="0"/>
          <w:numId w:val="17"/>
        </w:numPr>
      </w:pPr>
      <w:r w:rsidRPr="00F32A39">
        <w:rPr>
          <w:b/>
        </w:rPr>
        <w:t>Resubmission</w:t>
      </w:r>
      <w:r w:rsidRPr="00F32A39">
        <w:t>.</w:t>
      </w:r>
      <w:r w:rsidR="00D67240">
        <w:t xml:space="preserve"> </w:t>
      </w:r>
      <w:r w:rsidRPr="00F32A39">
        <w:t>States are encouraged to resubmit data files through ESS</w:t>
      </w:r>
      <w:r w:rsidR="00DC0C4E">
        <w:t xml:space="preserve"> to correct data issues</w:t>
      </w:r>
      <w:r w:rsidRPr="00F32A39">
        <w:t xml:space="preserve">, particularly if it appears there is a systematic problem with a </w:t>
      </w:r>
      <w:r w:rsidR="00947CF7" w:rsidRPr="00F32A39">
        <w:t>data</w:t>
      </w:r>
      <w:r w:rsidRPr="00F32A39">
        <w:t xml:space="preserve"> element.</w:t>
      </w:r>
      <w:r w:rsidR="00D67240">
        <w:t xml:space="preserve"> </w:t>
      </w:r>
      <w:r w:rsidRPr="00F32A39">
        <w:t>The new submission</w:t>
      </w:r>
      <w:r w:rsidR="00EE79F4">
        <w:t xml:space="preserve"> </w:t>
      </w:r>
      <w:r w:rsidR="004D258A">
        <w:t>is</w:t>
      </w:r>
      <w:r w:rsidRPr="00F32A39">
        <w:t xml:space="preserve"> copied from the ESS to the DMS</w:t>
      </w:r>
      <w:r w:rsidR="007E73FE">
        <w:t>;</w:t>
      </w:r>
      <w:r w:rsidRPr="00F32A39">
        <w:t xml:space="preserve"> within 24 hours both the state and the </w:t>
      </w:r>
      <w:r w:rsidR="006D0CBD">
        <w:t xml:space="preserve">DMS </w:t>
      </w:r>
      <w:r w:rsidR="0000065A">
        <w:t>Data Analyst</w:t>
      </w:r>
      <w:r w:rsidRPr="00F32A39">
        <w:t xml:space="preserve"> can re</w:t>
      </w:r>
      <w:r w:rsidR="007E73FE">
        <w:t>-</w:t>
      </w:r>
      <w:r w:rsidRPr="00F32A39">
        <w:t>examine the error reports to determine if the resubmission resolved the errors.</w:t>
      </w:r>
    </w:p>
    <w:p w14:paraId="3E65D30A" w14:textId="1E8DA763" w:rsidR="0085083D" w:rsidRDefault="0085083D" w:rsidP="0085083D">
      <w:pPr>
        <w:pStyle w:val="PropNorm"/>
        <w:numPr>
          <w:ilvl w:val="0"/>
          <w:numId w:val="17"/>
        </w:numPr>
      </w:pPr>
      <w:r w:rsidRPr="00F32A39">
        <w:rPr>
          <w:b/>
        </w:rPr>
        <w:t>Comments</w:t>
      </w:r>
      <w:r w:rsidRPr="00F32A39">
        <w:t>.</w:t>
      </w:r>
      <w:r w:rsidR="00D67240">
        <w:t xml:space="preserve"> </w:t>
      </w:r>
      <w:r w:rsidR="007E73FE">
        <w:t xml:space="preserve">The </w:t>
      </w:r>
      <w:r w:rsidRPr="00F32A39">
        <w:t xml:space="preserve">DMS </w:t>
      </w:r>
      <w:r w:rsidR="007E73FE">
        <w:t>might</w:t>
      </w:r>
      <w:r w:rsidR="007E73FE" w:rsidRPr="00F32A39">
        <w:t xml:space="preserve"> </w:t>
      </w:r>
      <w:r w:rsidRPr="00F32A39">
        <w:t>flag a</w:t>
      </w:r>
      <w:r w:rsidR="00DC0C4E">
        <w:t xml:space="preserve"> data issue </w:t>
      </w:r>
      <w:r w:rsidRPr="00F32A39">
        <w:t>that, with additional information regarding the state context</w:t>
      </w:r>
      <w:r>
        <w:t>,</w:t>
      </w:r>
      <w:r w:rsidRPr="00F32A39">
        <w:t xml:space="preserve"> is determined to be correct.</w:t>
      </w:r>
      <w:r w:rsidR="00D67240">
        <w:t xml:space="preserve"> </w:t>
      </w:r>
      <w:r w:rsidRPr="00F32A39">
        <w:t>In other cases, the state may provide an explanation that does not resolve the error.</w:t>
      </w:r>
      <w:r w:rsidR="00D67240">
        <w:t xml:space="preserve"> </w:t>
      </w:r>
      <w:r w:rsidRPr="00F32A39">
        <w:t xml:space="preserve">In </w:t>
      </w:r>
      <w:r w:rsidR="007E73FE">
        <w:t>either</w:t>
      </w:r>
      <w:r w:rsidR="007E73FE" w:rsidRPr="00F32A39">
        <w:t xml:space="preserve"> </w:t>
      </w:r>
      <w:r w:rsidRPr="00F32A39">
        <w:t>case, the</w:t>
      </w:r>
      <w:r w:rsidR="00C24B6D">
        <w:t xml:space="preserve"> DMS</w:t>
      </w:r>
      <w:r w:rsidR="006D0CBD">
        <w:t xml:space="preserve"> </w:t>
      </w:r>
      <w:r w:rsidR="00490195">
        <w:t>Data Analyst</w:t>
      </w:r>
      <w:r w:rsidRPr="00F32A39">
        <w:t xml:space="preserve"> contact</w:t>
      </w:r>
      <w:r w:rsidR="007E73FE">
        <w:t>s</w:t>
      </w:r>
      <w:r w:rsidRPr="00F32A39">
        <w:t xml:space="preserve"> the state (through PSC) to learn more about the error and determine the best course of action. In all cases, the explanations </w:t>
      </w:r>
      <w:r w:rsidR="00C81860">
        <w:t>are</w:t>
      </w:r>
      <w:r w:rsidR="00C81860" w:rsidRPr="00F32A39">
        <w:t xml:space="preserve"> </w:t>
      </w:r>
      <w:r w:rsidRPr="00F32A39">
        <w:t>noted in the DMS.</w:t>
      </w:r>
      <w:r w:rsidR="00D67240">
        <w:t xml:space="preserve"> </w:t>
      </w:r>
    </w:p>
    <w:p w14:paraId="635E0EC8" w14:textId="3C4E12E3" w:rsidR="00C252FB" w:rsidRPr="00F32A39" w:rsidRDefault="00C30421" w:rsidP="00C252FB">
      <w:pPr>
        <w:pStyle w:val="PropNorm"/>
        <w:ind w:left="720"/>
      </w:pPr>
      <w:bookmarkStart w:id="77" w:name="_Hlk502925383"/>
      <w:r w:rsidRPr="00C30421">
        <w:rPr>
          <w:b/>
          <w:bCs/>
          <w:i/>
          <w:iCs/>
          <w:color w:val="C00000"/>
        </w:rPr>
        <w:t>NOTE:</w:t>
      </w:r>
      <w:r w:rsidR="00C252FB">
        <w:t xml:space="preserve"> </w:t>
      </w:r>
      <w:r w:rsidR="00B66925">
        <w:t xml:space="preserve">Data </w:t>
      </w:r>
      <w:r w:rsidR="00C252FB">
        <w:t xml:space="preserve">notes and comments provided by </w:t>
      </w:r>
      <w:r w:rsidR="00DB0E10">
        <w:t>SEA users</w:t>
      </w:r>
      <w:r w:rsidR="00C252FB">
        <w:t xml:space="preserve"> to explain data anomalies may be included in the state notes </w:t>
      </w:r>
      <w:r w:rsidR="007E73FE">
        <w:t>as</w:t>
      </w:r>
      <w:r w:rsidR="00C252FB">
        <w:t xml:space="preserve"> part of the documentation that accompanies data file release.  </w:t>
      </w:r>
    </w:p>
    <w:bookmarkEnd w:id="77"/>
    <w:p w14:paraId="2A69FAEE" w14:textId="3854F431" w:rsidR="0085083D" w:rsidRPr="00F32A39" w:rsidRDefault="0085083D" w:rsidP="0085083D">
      <w:pPr>
        <w:pStyle w:val="PropNorm"/>
        <w:numPr>
          <w:ilvl w:val="0"/>
          <w:numId w:val="17"/>
        </w:numPr>
      </w:pPr>
      <w:r w:rsidRPr="00F32A39">
        <w:rPr>
          <w:b/>
        </w:rPr>
        <w:t>Data edits directly in the DMS</w:t>
      </w:r>
      <w:r w:rsidRPr="00F32A39">
        <w:t>.</w:t>
      </w:r>
      <w:r w:rsidR="00D67240">
        <w:t xml:space="preserve"> </w:t>
      </w:r>
      <w:r w:rsidR="00C24B6D">
        <w:t>DMS</w:t>
      </w:r>
      <w:r w:rsidR="006D0CBD">
        <w:t xml:space="preserve"> </w:t>
      </w:r>
      <w:r w:rsidR="00A34F6A">
        <w:t>D</w:t>
      </w:r>
      <w:r w:rsidRPr="00F32A39">
        <w:t xml:space="preserve">ata </w:t>
      </w:r>
      <w:r w:rsidR="00A34F6A">
        <w:t>A</w:t>
      </w:r>
      <w:r w:rsidRPr="00F32A39">
        <w:t>nalysts have the ability to make minor changes to the data directly through the DMS.</w:t>
      </w:r>
      <w:r w:rsidR="00D67240">
        <w:t xml:space="preserve"> </w:t>
      </w:r>
      <w:r w:rsidRPr="006D0CBD">
        <w:rPr>
          <w:u w:val="single"/>
        </w:rPr>
        <w:t xml:space="preserve">This option is </w:t>
      </w:r>
      <w:r w:rsidR="00947CF7" w:rsidRPr="006D0CBD">
        <w:rPr>
          <w:u w:val="single"/>
        </w:rPr>
        <w:t xml:space="preserve">rarely </w:t>
      </w:r>
      <w:r w:rsidRPr="006D0CBD">
        <w:rPr>
          <w:u w:val="single"/>
        </w:rPr>
        <w:t>used and always noted in the comments field.</w:t>
      </w:r>
    </w:p>
    <w:p w14:paraId="3ECC41FF" w14:textId="1206EC9C" w:rsidR="00D57663" w:rsidRDefault="0085083D" w:rsidP="0085083D">
      <w:pPr>
        <w:pStyle w:val="PropNorm"/>
      </w:pPr>
      <w:r w:rsidRPr="00F32A39">
        <w:lastRenderedPageBreak/>
        <w:t xml:space="preserve">There are </w:t>
      </w:r>
      <w:r w:rsidR="0086371B">
        <w:t>six</w:t>
      </w:r>
      <w:r w:rsidR="0086371B" w:rsidRPr="00F32A39">
        <w:t xml:space="preserve"> </w:t>
      </w:r>
      <w:r w:rsidRPr="00F32A39">
        <w:t xml:space="preserve">status options in the </w:t>
      </w:r>
      <w:r w:rsidRPr="00754224">
        <w:t>Resolution</w:t>
      </w:r>
      <w:r w:rsidRPr="00F32A39">
        <w:t xml:space="preserve"> </w:t>
      </w:r>
      <w:r>
        <w:t xml:space="preserve">column </w:t>
      </w:r>
      <w:r w:rsidRPr="00F32A39">
        <w:t xml:space="preserve">that change as the state and </w:t>
      </w:r>
      <w:r w:rsidR="0000065A">
        <w:t xml:space="preserve">the </w:t>
      </w:r>
      <w:r w:rsidR="006D0CBD">
        <w:t xml:space="preserve">DMS </w:t>
      </w:r>
      <w:r w:rsidR="0000065A">
        <w:t>Data Analysts</w:t>
      </w:r>
      <w:r w:rsidRPr="00F32A39">
        <w:t xml:space="preserve"> work together to resolve errors.</w:t>
      </w:r>
      <w:r w:rsidR="00D67240">
        <w:t xml:space="preserve"> </w:t>
      </w:r>
      <w:r w:rsidR="00AA5961">
        <w:t>The initial resolution statu</w:t>
      </w:r>
      <w:r w:rsidR="00947CF7">
        <w:t>s for all errors is “Unresolved</w:t>
      </w:r>
      <w:r w:rsidR="00AA5961">
        <w:t>”</w:t>
      </w:r>
      <w:r w:rsidR="00947CF7">
        <w:t>;</w:t>
      </w:r>
      <w:r w:rsidR="00AA5961">
        <w:t xml:space="preserve"> all resolution </w:t>
      </w:r>
      <w:r w:rsidRPr="00F32A39">
        <w:t>status</w:t>
      </w:r>
      <w:r w:rsidR="00AA5961">
        <w:t xml:space="preserve"> codes are</w:t>
      </w:r>
      <w:r w:rsidRPr="00F32A39">
        <w:t xml:space="preserve"> shown </w:t>
      </w:r>
      <w:r>
        <w:t xml:space="preserve">in </w:t>
      </w:r>
      <w:r w:rsidR="0038369D">
        <w:t>T</w:t>
      </w:r>
      <w:r>
        <w:t>able</w:t>
      </w:r>
      <w:r w:rsidR="0038369D">
        <w:t xml:space="preserve"> </w:t>
      </w:r>
      <w:r w:rsidR="007212DF">
        <w:t>6</w:t>
      </w:r>
      <w:r w:rsidR="0038369D">
        <w:t>.1</w:t>
      </w:r>
      <w:r>
        <w:t xml:space="preserve">. This table </w:t>
      </w:r>
      <w:r w:rsidR="00126060">
        <w:t>also explains</w:t>
      </w:r>
      <w:r w:rsidR="001522B6">
        <w:t xml:space="preserve"> when </w:t>
      </w:r>
      <w:r>
        <w:t xml:space="preserve">errors </w:t>
      </w:r>
      <w:r w:rsidR="001522B6">
        <w:t xml:space="preserve">are </w:t>
      </w:r>
      <w:r>
        <w:t>displayed on the state and</w:t>
      </w:r>
      <w:r w:rsidR="00C24B6D">
        <w:t xml:space="preserve"> DMS</w:t>
      </w:r>
      <w:r w:rsidR="006D0CBD">
        <w:t xml:space="preserve"> </w:t>
      </w:r>
      <w:r w:rsidR="0000065A">
        <w:t>Data Analyst</w:t>
      </w:r>
      <w:r>
        <w:t xml:space="preserve"> screens</w:t>
      </w:r>
      <w:r w:rsidR="001522B6">
        <w:t xml:space="preserve"> as resolution codes are changed</w:t>
      </w:r>
      <w:r>
        <w:t xml:space="preserve">. </w:t>
      </w:r>
      <w:r w:rsidR="00AA5961">
        <w:t xml:space="preserve">The </w:t>
      </w:r>
      <w:r w:rsidR="006D0CBD">
        <w:t xml:space="preserve">DMS </w:t>
      </w:r>
      <w:r w:rsidR="00A34F6A">
        <w:t>D</w:t>
      </w:r>
      <w:r>
        <w:t xml:space="preserve">ata </w:t>
      </w:r>
      <w:r w:rsidR="00A34F6A">
        <w:t>A</w:t>
      </w:r>
      <w:r>
        <w:t xml:space="preserve">nalysts </w:t>
      </w:r>
      <w:r w:rsidR="00AA5961">
        <w:t>work with the states to understand errors identified by the DMS</w:t>
      </w:r>
      <w:r w:rsidR="007E73FE">
        <w:t>,</w:t>
      </w:r>
      <w:r w:rsidR="00AA5961">
        <w:t xml:space="preserve"> and the </w:t>
      </w:r>
      <w:r w:rsidR="006D0CBD">
        <w:t xml:space="preserve">DMS </w:t>
      </w:r>
      <w:r w:rsidR="00A34F6A">
        <w:t>D</w:t>
      </w:r>
      <w:r w:rsidR="00AA5961">
        <w:t xml:space="preserve">ata </w:t>
      </w:r>
      <w:r w:rsidR="00A34F6A">
        <w:t>A</w:t>
      </w:r>
      <w:r w:rsidR="00AA5961">
        <w:t xml:space="preserve">nalysts revise the </w:t>
      </w:r>
      <w:r>
        <w:t>resolution status</w:t>
      </w:r>
      <w:r w:rsidR="00AA5961">
        <w:t xml:space="preserve"> field to reflect this input.</w:t>
      </w:r>
    </w:p>
    <w:p w14:paraId="3D0C9CB1" w14:textId="2EAFE43B" w:rsidR="0085083D" w:rsidRDefault="00D57663" w:rsidP="00754224">
      <w:pPr>
        <w:pStyle w:val="NoSpacing"/>
        <w:rPr>
          <w:sz w:val="20"/>
        </w:rPr>
      </w:pPr>
      <w:r w:rsidRPr="00754224">
        <w:rPr>
          <w:b/>
          <w:sz w:val="20"/>
        </w:rPr>
        <w:t xml:space="preserve">Table </w:t>
      </w:r>
      <w:r w:rsidR="00126060">
        <w:rPr>
          <w:b/>
          <w:sz w:val="20"/>
        </w:rPr>
        <w:t>6</w:t>
      </w:r>
      <w:r w:rsidRPr="00754224">
        <w:rPr>
          <w:b/>
          <w:sz w:val="20"/>
        </w:rPr>
        <w:t>.1</w:t>
      </w:r>
      <w:r w:rsidR="00754224">
        <w:rPr>
          <w:b/>
          <w:sz w:val="20"/>
        </w:rPr>
        <w:t xml:space="preserve">: </w:t>
      </w:r>
      <w:r w:rsidRPr="00754224">
        <w:rPr>
          <w:sz w:val="20"/>
        </w:rPr>
        <w:t>Resolution status codes</w:t>
      </w:r>
      <w:r w:rsidR="00AA5961" w:rsidRPr="00754224">
        <w:rPr>
          <w:sz w:val="20"/>
        </w:rPr>
        <w:t xml:space="preserve"> </w:t>
      </w:r>
    </w:p>
    <w:p w14:paraId="27E40FF7" w14:textId="77777777" w:rsidR="008E4D8B" w:rsidRPr="00754224" w:rsidRDefault="008E4D8B" w:rsidP="00754224">
      <w:pPr>
        <w:pStyle w:val="NoSpacing"/>
        <w:rPr>
          <w:sz w:val="20"/>
        </w:rPr>
      </w:pPr>
    </w:p>
    <w:tbl>
      <w:tblPr>
        <w:tblStyle w:val="GridTable4-Accent5"/>
        <w:tblW w:w="9378" w:type="dxa"/>
        <w:tblLook w:val="04A0" w:firstRow="1" w:lastRow="0" w:firstColumn="1" w:lastColumn="0" w:noHBand="0" w:noVBand="1"/>
        <w:tblCaption w:val="Table showing DMS resolution codes"/>
      </w:tblPr>
      <w:tblGrid>
        <w:gridCol w:w="1908"/>
        <w:gridCol w:w="4590"/>
        <w:gridCol w:w="1530"/>
        <w:gridCol w:w="1350"/>
      </w:tblGrid>
      <w:tr w:rsidR="001C096F" w:rsidRPr="008A4FEC" w14:paraId="153CF690" w14:textId="77777777" w:rsidTr="004460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73452C27" w14:textId="77777777" w:rsidR="001C096F" w:rsidRPr="004460EE" w:rsidRDefault="001C096F" w:rsidP="004460EE">
            <w:pPr>
              <w:spacing w:before="40" w:after="40"/>
              <w:jc w:val="center"/>
              <w:rPr>
                <w:sz w:val="20"/>
                <w:szCs w:val="20"/>
              </w:rPr>
            </w:pPr>
            <w:r w:rsidRPr="004460EE">
              <w:rPr>
                <w:sz w:val="20"/>
                <w:szCs w:val="20"/>
              </w:rPr>
              <w:t>Resolution code</w:t>
            </w:r>
          </w:p>
        </w:tc>
        <w:tc>
          <w:tcPr>
            <w:tcW w:w="4590" w:type="dxa"/>
            <w:vAlign w:val="center"/>
          </w:tcPr>
          <w:p w14:paraId="3FBBC190" w14:textId="77777777" w:rsidR="001C096F" w:rsidRPr="004460EE" w:rsidRDefault="001C096F" w:rsidP="004460EE">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rPr>
            </w:pPr>
            <w:r w:rsidRPr="004460EE">
              <w:rPr>
                <w:sz w:val="20"/>
                <w:szCs w:val="20"/>
              </w:rPr>
              <w:t>Description</w:t>
            </w:r>
          </w:p>
        </w:tc>
        <w:tc>
          <w:tcPr>
            <w:tcW w:w="1530" w:type="dxa"/>
            <w:vAlign w:val="center"/>
          </w:tcPr>
          <w:p w14:paraId="20FD92A6" w14:textId="4D1B43DB" w:rsidR="001C096F" w:rsidRPr="004460EE" w:rsidRDefault="004460EE" w:rsidP="004460EE">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SEA </w:t>
            </w:r>
            <w:r w:rsidR="001C096F" w:rsidRPr="004460EE">
              <w:rPr>
                <w:sz w:val="20"/>
                <w:szCs w:val="20"/>
              </w:rPr>
              <w:t>Summary screen</w:t>
            </w:r>
          </w:p>
        </w:tc>
        <w:tc>
          <w:tcPr>
            <w:tcW w:w="1350" w:type="dxa"/>
            <w:vAlign w:val="center"/>
          </w:tcPr>
          <w:p w14:paraId="3AEF9BE8" w14:textId="77777777" w:rsidR="001C096F" w:rsidRPr="004460EE" w:rsidRDefault="001C096F" w:rsidP="004460EE">
            <w:pPr>
              <w:spacing w:before="40" w:after="40"/>
              <w:jc w:val="center"/>
              <w:cnfStyle w:val="100000000000" w:firstRow="1" w:lastRow="0" w:firstColumn="0" w:lastColumn="0" w:oddVBand="0" w:evenVBand="0" w:oddHBand="0" w:evenHBand="0" w:firstRowFirstColumn="0" w:firstRowLastColumn="0" w:lastRowFirstColumn="0" w:lastRowLastColumn="0"/>
              <w:rPr>
                <w:sz w:val="20"/>
                <w:szCs w:val="20"/>
              </w:rPr>
            </w:pPr>
            <w:r w:rsidRPr="004460EE">
              <w:rPr>
                <w:sz w:val="20"/>
                <w:szCs w:val="20"/>
              </w:rPr>
              <w:t>ED summary screen</w:t>
            </w:r>
          </w:p>
        </w:tc>
      </w:tr>
      <w:tr w:rsidR="001C096F" w:rsidRPr="008A4FEC" w14:paraId="38C0F3BC" w14:textId="77777777" w:rsidTr="00446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ECBBFA3" w14:textId="77777777" w:rsidR="001C096F" w:rsidRPr="008A4FEC" w:rsidRDefault="001C096F" w:rsidP="001C096F">
            <w:pPr>
              <w:pStyle w:val="ListParagraph"/>
              <w:numPr>
                <w:ilvl w:val="0"/>
                <w:numId w:val="23"/>
              </w:numPr>
              <w:spacing w:before="40" w:after="40"/>
              <w:contextualSpacing/>
              <w:rPr>
                <w:sz w:val="20"/>
                <w:szCs w:val="20"/>
              </w:rPr>
            </w:pPr>
            <w:r w:rsidRPr="008A4FEC">
              <w:rPr>
                <w:sz w:val="20"/>
                <w:szCs w:val="20"/>
              </w:rPr>
              <w:t>Unresolved</w:t>
            </w:r>
          </w:p>
        </w:tc>
        <w:tc>
          <w:tcPr>
            <w:tcW w:w="4590" w:type="dxa"/>
          </w:tcPr>
          <w:p w14:paraId="4983BB70" w14:textId="77777777" w:rsidR="001C096F" w:rsidRPr="008A4FEC" w:rsidRDefault="001C096F" w:rsidP="001C0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8A4FEC">
              <w:rPr>
                <w:sz w:val="20"/>
                <w:szCs w:val="20"/>
              </w:rPr>
              <w:t>The default resolution code for all errors identified by the DMS business rules.</w:t>
            </w:r>
          </w:p>
          <w:p w14:paraId="5DBA8EC1" w14:textId="77777777" w:rsidR="001C096F" w:rsidRPr="008A4FEC" w:rsidRDefault="001C096F" w:rsidP="001C0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8A4FEC">
              <w:rPr>
                <w:sz w:val="20"/>
                <w:szCs w:val="20"/>
              </w:rPr>
              <w:t>This is largely an intermediate code.</w:t>
            </w:r>
            <w:r w:rsidR="00D67240">
              <w:rPr>
                <w:sz w:val="20"/>
                <w:szCs w:val="20"/>
              </w:rPr>
              <w:t xml:space="preserve"> </w:t>
            </w:r>
            <w:r w:rsidRPr="008A4FEC">
              <w:rPr>
                <w:sz w:val="20"/>
                <w:szCs w:val="20"/>
              </w:rPr>
              <w:t xml:space="preserve">All high- and medium-level errors </w:t>
            </w:r>
            <w:r w:rsidR="00C81860">
              <w:rPr>
                <w:sz w:val="20"/>
                <w:szCs w:val="20"/>
              </w:rPr>
              <w:t>must</w:t>
            </w:r>
            <w:r w:rsidR="00C81860" w:rsidRPr="008A4FEC">
              <w:rPr>
                <w:sz w:val="20"/>
                <w:szCs w:val="20"/>
              </w:rPr>
              <w:t xml:space="preserve"> </w:t>
            </w:r>
            <w:r w:rsidRPr="008A4FEC">
              <w:rPr>
                <w:sz w:val="20"/>
                <w:szCs w:val="20"/>
              </w:rPr>
              <w:t>be resolved before data for a state is considered final.</w:t>
            </w:r>
          </w:p>
        </w:tc>
        <w:tc>
          <w:tcPr>
            <w:tcW w:w="1530" w:type="dxa"/>
          </w:tcPr>
          <w:p w14:paraId="59035E80" w14:textId="77777777" w:rsidR="001C096F" w:rsidRPr="008A4FEC" w:rsidRDefault="001C096F" w:rsidP="001C096F">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8A4FEC">
              <w:rPr>
                <w:sz w:val="20"/>
                <w:szCs w:val="20"/>
              </w:rPr>
              <w:t>Yes</w:t>
            </w:r>
          </w:p>
        </w:tc>
        <w:tc>
          <w:tcPr>
            <w:tcW w:w="1350" w:type="dxa"/>
          </w:tcPr>
          <w:p w14:paraId="714D2CEA" w14:textId="77777777" w:rsidR="001C096F" w:rsidRPr="008A4FEC" w:rsidRDefault="001C096F" w:rsidP="001C096F">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8A4FEC">
              <w:rPr>
                <w:sz w:val="20"/>
                <w:szCs w:val="20"/>
              </w:rPr>
              <w:t>Yes</w:t>
            </w:r>
          </w:p>
        </w:tc>
      </w:tr>
      <w:tr w:rsidR="001C096F" w:rsidRPr="008A4FEC" w14:paraId="474E40E9" w14:textId="77777777" w:rsidTr="004460EE">
        <w:tc>
          <w:tcPr>
            <w:cnfStyle w:val="001000000000" w:firstRow="0" w:lastRow="0" w:firstColumn="1" w:lastColumn="0" w:oddVBand="0" w:evenVBand="0" w:oddHBand="0" w:evenHBand="0" w:firstRowFirstColumn="0" w:firstRowLastColumn="0" w:lastRowFirstColumn="0" w:lastRowLastColumn="0"/>
            <w:tcW w:w="1908" w:type="dxa"/>
          </w:tcPr>
          <w:p w14:paraId="5D534E55" w14:textId="77777777" w:rsidR="001C096F" w:rsidRPr="008A4FEC" w:rsidRDefault="001C096F" w:rsidP="001C096F">
            <w:pPr>
              <w:pStyle w:val="ListParagraph"/>
              <w:numPr>
                <w:ilvl w:val="0"/>
                <w:numId w:val="23"/>
              </w:numPr>
              <w:spacing w:before="40" w:after="40"/>
              <w:contextualSpacing/>
              <w:rPr>
                <w:sz w:val="20"/>
                <w:szCs w:val="20"/>
              </w:rPr>
            </w:pPr>
            <w:r w:rsidRPr="008A4FEC">
              <w:rPr>
                <w:sz w:val="20"/>
                <w:szCs w:val="20"/>
              </w:rPr>
              <w:t>In progress, state comments received</w:t>
            </w:r>
          </w:p>
        </w:tc>
        <w:tc>
          <w:tcPr>
            <w:tcW w:w="4590" w:type="dxa"/>
          </w:tcPr>
          <w:p w14:paraId="5FF10751" w14:textId="77777777" w:rsidR="001C096F" w:rsidRPr="008A4FEC" w:rsidRDefault="001C096F" w:rsidP="001C0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 xml:space="preserve">When states add a comment to an error or group of errors, the </w:t>
            </w:r>
            <w:r>
              <w:rPr>
                <w:sz w:val="20"/>
                <w:szCs w:val="20"/>
              </w:rPr>
              <w:t xml:space="preserve">DMS sets the </w:t>
            </w:r>
            <w:r w:rsidRPr="008A4FEC">
              <w:rPr>
                <w:sz w:val="20"/>
                <w:szCs w:val="20"/>
              </w:rPr>
              <w:t xml:space="preserve">resolution code to </w:t>
            </w:r>
            <w:proofErr w:type="gramStart"/>
            <w:r w:rsidRPr="00947CF7">
              <w:rPr>
                <w:b/>
                <w:sz w:val="20"/>
                <w:szCs w:val="20"/>
              </w:rPr>
              <w:t>In</w:t>
            </w:r>
            <w:proofErr w:type="gramEnd"/>
            <w:r w:rsidRPr="00947CF7">
              <w:rPr>
                <w:b/>
                <w:sz w:val="20"/>
                <w:szCs w:val="20"/>
              </w:rPr>
              <w:t xml:space="preserve"> </w:t>
            </w:r>
            <w:r w:rsidRPr="00754224">
              <w:rPr>
                <w:b/>
                <w:sz w:val="20"/>
                <w:szCs w:val="20"/>
              </w:rPr>
              <w:t>progress, state comments received</w:t>
            </w:r>
            <w:r w:rsidRPr="008A4FEC">
              <w:rPr>
                <w:sz w:val="20"/>
                <w:szCs w:val="20"/>
              </w:rPr>
              <w:t>.</w:t>
            </w:r>
            <w:r w:rsidR="00D67240">
              <w:rPr>
                <w:sz w:val="20"/>
                <w:szCs w:val="20"/>
              </w:rPr>
              <w:t xml:space="preserve"> </w:t>
            </w:r>
          </w:p>
          <w:p w14:paraId="3CB2929B" w14:textId="42D30D8A" w:rsidR="001C096F" w:rsidRPr="008A4FEC" w:rsidRDefault="001C096F" w:rsidP="001C0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This is an intermediate code.</w:t>
            </w:r>
            <w:r w:rsidR="00D67240">
              <w:rPr>
                <w:sz w:val="20"/>
                <w:szCs w:val="20"/>
              </w:rPr>
              <w:t xml:space="preserve"> </w:t>
            </w:r>
            <w:r w:rsidRPr="008A4FEC">
              <w:rPr>
                <w:sz w:val="20"/>
                <w:szCs w:val="20"/>
              </w:rPr>
              <w:t xml:space="preserve">The </w:t>
            </w:r>
            <w:r w:rsidR="006D0CBD">
              <w:rPr>
                <w:sz w:val="20"/>
                <w:szCs w:val="20"/>
              </w:rPr>
              <w:t xml:space="preserve">DMS </w:t>
            </w:r>
            <w:r>
              <w:rPr>
                <w:sz w:val="20"/>
                <w:szCs w:val="20"/>
              </w:rPr>
              <w:t>Data Analyst</w:t>
            </w:r>
            <w:r w:rsidRPr="008A4FEC">
              <w:rPr>
                <w:sz w:val="20"/>
                <w:szCs w:val="20"/>
              </w:rPr>
              <w:t xml:space="preserve"> review</w:t>
            </w:r>
            <w:r w:rsidR="004D258A">
              <w:rPr>
                <w:sz w:val="20"/>
                <w:szCs w:val="20"/>
              </w:rPr>
              <w:t>s</w:t>
            </w:r>
            <w:r w:rsidRPr="008A4FEC">
              <w:rPr>
                <w:sz w:val="20"/>
                <w:szCs w:val="20"/>
              </w:rPr>
              <w:t xml:space="preserve"> the error along with state comments and set the final resolution code.</w:t>
            </w:r>
            <w:r w:rsidR="00D67240">
              <w:rPr>
                <w:sz w:val="20"/>
                <w:szCs w:val="20"/>
              </w:rPr>
              <w:t xml:space="preserve"> </w:t>
            </w:r>
          </w:p>
        </w:tc>
        <w:tc>
          <w:tcPr>
            <w:tcW w:w="1530" w:type="dxa"/>
          </w:tcPr>
          <w:p w14:paraId="29AF1888" w14:textId="77777777" w:rsidR="001C096F" w:rsidRPr="008A4FEC" w:rsidRDefault="001C096F" w:rsidP="001C096F">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No</w:t>
            </w:r>
          </w:p>
        </w:tc>
        <w:tc>
          <w:tcPr>
            <w:tcW w:w="1350" w:type="dxa"/>
          </w:tcPr>
          <w:p w14:paraId="3D4CD32D" w14:textId="77777777" w:rsidR="001C096F" w:rsidRPr="008A4FEC" w:rsidRDefault="001C096F" w:rsidP="001C096F">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Yes</w:t>
            </w:r>
          </w:p>
        </w:tc>
      </w:tr>
      <w:tr w:rsidR="001C096F" w:rsidRPr="008A4FEC" w14:paraId="58A1373A" w14:textId="77777777" w:rsidTr="00446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01D0323" w14:textId="77777777" w:rsidR="001C096F" w:rsidRPr="008A4FEC" w:rsidRDefault="001C096F" w:rsidP="001C096F">
            <w:pPr>
              <w:pStyle w:val="ListParagraph"/>
              <w:numPr>
                <w:ilvl w:val="0"/>
                <w:numId w:val="23"/>
              </w:numPr>
              <w:spacing w:before="40" w:after="40"/>
              <w:contextualSpacing/>
              <w:rPr>
                <w:sz w:val="20"/>
                <w:szCs w:val="20"/>
              </w:rPr>
            </w:pPr>
            <w:r w:rsidRPr="008A4FEC">
              <w:rPr>
                <w:sz w:val="20"/>
                <w:szCs w:val="20"/>
              </w:rPr>
              <w:t>Request state resubmission</w:t>
            </w:r>
          </w:p>
        </w:tc>
        <w:tc>
          <w:tcPr>
            <w:tcW w:w="4590" w:type="dxa"/>
          </w:tcPr>
          <w:p w14:paraId="140E1D0D" w14:textId="05726D64" w:rsidR="001C096F" w:rsidRPr="008A4FEC" w:rsidRDefault="001C096F" w:rsidP="001C0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8A4FEC">
              <w:rPr>
                <w:sz w:val="20"/>
                <w:szCs w:val="20"/>
              </w:rPr>
              <w:t xml:space="preserve">The </w:t>
            </w:r>
            <w:r w:rsidR="006D0CBD">
              <w:rPr>
                <w:sz w:val="20"/>
                <w:szCs w:val="20"/>
              </w:rPr>
              <w:t xml:space="preserve">DMS </w:t>
            </w:r>
            <w:r>
              <w:rPr>
                <w:sz w:val="20"/>
                <w:szCs w:val="20"/>
              </w:rPr>
              <w:t>Data Analyst</w:t>
            </w:r>
            <w:r w:rsidRPr="008A4FEC">
              <w:rPr>
                <w:sz w:val="20"/>
                <w:szCs w:val="20"/>
              </w:rPr>
              <w:t xml:space="preserve"> determines that the state must resubmit the relevant data files(s) through ESS </w:t>
            </w:r>
            <w:r w:rsidR="007E73FE" w:rsidRPr="008A4FEC">
              <w:rPr>
                <w:sz w:val="20"/>
                <w:szCs w:val="20"/>
              </w:rPr>
              <w:t>to</w:t>
            </w:r>
            <w:r w:rsidRPr="008A4FEC">
              <w:rPr>
                <w:sz w:val="20"/>
                <w:szCs w:val="20"/>
              </w:rPr>
              <w:t xml:space="preserve"> correct the identified data issue.</w:t>
            </w:r>
          </w:p>
          <w:p w14:paraId="7C7D2C33" w14:textId="77777777" w:rsidR="001C096F" w:rsidRPr="008A4FEC" w:rsidRDefault="001C096F" w:rsidP="001C0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8A4FEC">
              <w:rPr>
                <w:sz w:val="20"/>
                <w:szCs w:val="20"/>
              </w:rPr>
              <w:t>The data flagged with this code are presumed to be in error.</w:t>
            </w:r>
          </w:p>
        </w:tc>
        <w:tc>
          <w:tcPr>
            <w:tcW w:w="1530" w:type="dxa"/>
          </w:tcPr>
          <w:p w14:paraId="69158E5F" w14:textId="77777777" w:rsidR="001C096F" w:rsidRPr="008A4FEC" w:rsidRDefault="001C096F" w:rsidP="001C096F">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8A4FEC">
              <w:rPr>
                <w:sz w:val="20"/>
                <w:szCs w:val="20"/>
              </w:rPr>
              <w:t>Yes</w:t>
            </w:r>
          </w:p>
        </w:tc>
        <w:tc>
          <w:tcPr>
            <w:tcW w:w="1350" w:type="dxa"/>
          </w:tcPr>
          <w:p w14:paraId="7B03B770" w14:textId="77777777" w:rsidR="001C096F" w:rsidRPr="008A4FEC" w:rsidRDefault="001C096F" w:rsidP="001C096F">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8A4FEC">
              <w:rPr>
                <w:sz w:val="20"/>
                <w:szCs w:val="20"/>
              </w:rPr>
              <w:t>Yes</w:t>
            </w:r>
          </w:p>
        </w:tc>
      </w:tr>
      <w:tr w:rsidR="001C096F" w:rsidRPr="008A4FEC" w14:paraId="233AC2A2" w14:textId="77777777" w:rsidTr="004460EE">
        <w:tc>
          <w:tcPr>
            <w:cnfStyle w:val="001000000000" w:firstRow="0" w:lastRow="0" w:firstColumn="1" w:lastColumn="0" w:oddVBand="0" w:evenVBand="0" w:oddHBand="0" w:evenHBand="0" w:firstRowFirstColumn="0" w:firstRowLastColumn="0" w:lastRowFirstColumn="0" w:lastRowLastColumn="0"/>
            <w:tcW w:w="1908" w:type="dxa"/>
          </w:tcPr>
          <w:p w14:paraId="3BD08982" w14:textId="77777777" w:rsidR="001C096F" w:rsidRPr="008A4FEC" w:rsidRDefault="001C096F" w:rsidP="001C096F">
            <w:pPr>
              <w:pStyle w:val="ListParagraph"/>
              <w:numPr>
                <w:ilvl w:val="0"/>
                <w:numId w:val="23"/>
              </w:numPr>
              <w:spacing w:before="40" w:after="40"/>
              <w:contextualSpacing/>
              <w:rPr>
                <w:sz w:val="20"/>
                <w:szCs w:val="20"/>
              </w:rPr>
            </w:pPr>
            <w:r w:rsidRPr="008A4FEC">
              <w:rPr>
                <w:sz w:val="20"/>
                <w:szCs w:val="20"/>
              </w:rPr>
              <w:t>Not an error</w:t>
            </w:r>
          </w:p>
        </w:tc>
        <w:tc>
          <w:tcPr>
            <w:tcW w:w="4590" w:type="dxa"/>
          </w:tcPr>
          <w:p w14:paraId="4A38071C" w14:textId="4BD86D03" w:rsidR="001C096F" w:rsidRPr="008A4FEC" w:rsidRDefault="001C096F" w:rsidP="001C0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 xml:space="preserve">The </w:t>
            </w:r>
            <w:r w:rsidR="006D0CBD">
              <w:rPr>
                <w:sz w:val="20"/>
                <w:szCs w:val="20"/>
              </w:rPr>
              <w:t xml:space="preserve">DMS </w:t>
            </w:r>
            <w:r>
              <w:rPr>
                <w:sz w:val="20"/>
                <w:szCs w:val="20"/>
              </w:rPr>
              <w:t>Data Analyst</w:t>
            </w:r>
            <w:r w:rsidRPr="008A4FEC">
              <w:rPr>
                <w:sz w:val="20"/>
                <w:szCs w:val="20"/>
              </w:rPr>
              <w:t xml:space="preserve"> determines the data are correct as reported.</w:t>
            </w:r>
            <w:r w:rsidR="00D67240">
              <w:rPr>
                <w:sz w:val="20"/>
                <w:szCs w:val="20"/>
              </w:rPr>
              <w:t xml:space="preserve"> </w:t>
            </w:r>
            <w:r w:rsidRPr="008A4FEC">
              <w:rPr>
                <w:sz w:val="20"/>
                <w:szCs w:val="20"/>
              </w:rPr>
              <w:t xml:space="preserve">This conclusion can be based on analyst research, SEA explanation, and other communication between the SEA and </w:t>
            </w:r>
            <w:r w:rsidR="006D0CBD">
              <w:rPr>
                <w:sz w:val="20"/>
                <w:szCs w:val="20"/>
              </w:rPr>
              <w:t xml:space="preserve">DMS </w:t>
            </w:r>
            <w:r>
              <w:rPr>
                <w:sz w:val="20"/>
                <w:szCs w:val="20"/>
              </w:rPr>
              <w:t>Data Analyst</w:t>
            </w:r>
            <w:r w:rsidR="007212DF">
              <w:rPr>
                <w:sz w:val="20"/>
                <w:szCs w:val="20"/>
              </w:rPr>
              <w:t>s</w:t>
            </w:r>
            <w:r w:rsidRPr="008A4FEC">
              <w:rPr>
                <w:sz w:val="20"/>
                <w:szCs w:val="20"/>
              </w:rPr>
              <w:t>.</w:t>
            </w:r>
            <w:r w:rsidR="00D67240">
              <w:rPr>
                <w:sz w:val="20"/>
                <w:szCs w:val="20"/>
              </w:rPr>
              <w:t xml:space="preserve"> </w:t>
            </w:r>
            <w:r w:rsidRPr="008A4FEC">
              <w:rPr>
                <w:sz w:val="20"/>
                <w:szCs w:val="20"/>
              </w:rPr>
              <w:t xml:space="preserve">This code can be assigned by the </w:t>
            </w:r>
            <w:r w:rsidR="006D0CBD">
              <w:rPr>
                <w:sz w:val="20"/>
                <w:szCs w:val="20"/>
              </w:rPr>
              <w:t xml:space="preserve">DMS </w:t>
            </w:r>
            <w:r>
              <w:rPr>
                <w:sz w:val="20"/>
                <w:szCs w:val="20"/>
              </w:rPr>
              <w:t>Data Analyst</w:t>
            </w:r>
            <w:r w:rsidRPr="008A4FEC">
              <w:rPr>
                <w:sz w:val="20"/>
                <w:szCs w:val="20"/>
              </w:rPr>
              <w:t xml:space="preserve"> either with or without state input.</w:t>
            </w:r>
          </w:p>
        </w:tc>
        <w:tc>
          <w:tcPr>
            <w:tcW w:w="1530" w:type="dxa"/>
          </w:tcPr>
          <w:p w14:paraId="62759091" w14:textId="77777777" w:rsidR="001C096F" w:rsidRPr="008A4FEC" w:rsidRDefault="001C096F" w:rsidP="001C096F">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No</w:t>
            </w:r>
          </w:p>
        </w:tc>
        <w:tc>
          <w:tcPr>
            <w:tcW w:w="1350" w:type="dxa"/>
          </w:tcPr>
          <w:p w14:paraId="5337EAE2" w14:textId="77777777" w:rsidR="001C096F" w:rsidRPr="008A4FEC" w:rsidRDefault="001C096F" w:rsidP="001C096F">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No</w:t>
            </w:r>
          </w:p>
        </w:tc>
      </w:tr>
      <w:tr w:rsidR="001C096F" w:rsidRPr="008A4FEC" w14:paraId="7C6B6656" w14:textId="77777777" w:rsidTr="00446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0499539" w14:textId="77777777" w:rsidR="001C096F" w:rsidRPr="008A4FEC" w:rsidRDefault="001C096F" w:rsidP="001C096F">
            <w:pPr>
              <w:pStyle w:val="ListParagraph"/>
              <w:numPr>
                <w:ilvl w:val="0"/>
                <w:numId w:val="23"/>
              </w:numPr>
              <w:spacing w:before="40" w:after="40"/>
              <w:contextualSpacing/>
              <w:rPr>
                <w:sz w:val="20"/>
                <w:szCs w:val="20"/>
              </w:rPr>
            </w:pPr>
            <w:r w:rsidRPr="008A4FEC">
              <w:rPr>
                <w:sz w:val="20"/>
                <w:szCs w:val="20"/>
              </w:rPr>
              <w:t>Accept as is</w:t>
            </w:r>
          </w:p>
        </w:tc>
        <w:tc>
          <w:tcPr>
            <w:tcW w:w="4590" w:type="dxa"/>
          </w:tcPr>
          <w:p w14:paraId="41EE736A" w14:textId="7CEF147C" w:rsidR="001C096F" w:rsidRPr="008A4FEC" w:rsidRDefault="001C096F" w:rsidP="001C096F">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8A4FEC">
              <w:rPr>
                <w:sz w:val="20"/>
                <w:szCs w:val="20"/>
              </w:rPr>
              <w:t xml:space="preserve">The </w:t>
            </w:r>
            <w:r w:rsidR="006D0CBD">
              <w:rPr>
                <w:sz w:val="20"/>
                <w:szCs w:val="20"/>
              </w:rPr>
              <w:t xml:space="preserve">DMS </w:t>
            </w:r>
            <w:r>
              <w:rPr>
                <w:sz w:val="20"/>
                <w:szCs w:val="20"/>
              </w:rPr>
              <w:t>Data Analyst</w:t>
            </w:r>
            <w:r w:rsidRPr="008A4FEC">
              <w:rPr>
                <w:sz w:val="20"/>
                <w:szCs w:val="20"/>
              </w:rPr>
              <w:t xml:space="preserve"> believes the data are as accurate as the state can provide.</w:t>
            </w:r>
            <w:r w:rsidR="00D67240">
              <w:rPr>
                <w:sz w:val="20"/>
                <w:szCs w:val="20"/>
              </w:rPr>
              <w:t xml:space="preserve"> </w:t>
            </w:r>
            <w:r w:rsidRPr="008A4FEC">
              <w:rPr>
                <w:sz w:val="20"/>
                <w:szCs w:val="20"/>
              </w:rPr>
              <w:t xml:space="preserve">This conclusion is based on communication between the SEA and </w:t>
            </w:r>
            <w:r w:rsidR="006D0CBD">
              <w:rPr>
                <w:sz w:val="20"/>
                <w:szCs w:val="20"/>
              </w:rPr>
              <w:t xml:space="preserve">DMS </w:t>
            </w:r>
            <w:r>
              <w:rPr>
                <w:sz w:val="20"/>
                <w:szCs w:val="20"/>
              </w:rPr>
              <w:t>Data Analyst</w:t>
            </w:r>
            <w:r w:rsidRPr="008A4FEC">
              <w:rPr>
                <w:sz w:val="20"/>
                <w:szCs w:val="20"/>
              </w:rPr>
              <w:t>; this code is not assigned without state input.</w:t>
            </w:r>
          </w:p>
        </w:tc>
        <w:tc>
          <w:tcPr>
            <w:tcW w:w="1530" w:type="dxa"/>
          </w:tcPr>
          <w:p w14:paraId="73CE7CD3" w14:textId="77777777" w:rsidR="001C096F" w:rsidRPr="008A4FEC" w:rsidRDefault="001C096F" w:rsidP="001C096F">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8A4FEC">
              <w:rPr>
                <w:sz w:val="20"/>
                <w:szCs w:val="20"/>
              </w:rPr>
              <w:t>No</w:t>
            </w:r>
          </w:p>
        </w:tc>
        <w:tc>
          <w:tcPr>
            <w:tcW w:w="1350" w:type="dxa"/>
          </w:tcPr>
          <w:p w14:paraId="5397AA41" w14:textId="77777777" w:rsidR="001C096F" w:rsidRPr="008A4FEC" w:rsidRDefault="001C096F" w:rsidP="001C096F">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8A4FEC">
              <w:rPr>
                <w:sz w:val="20"/>
                <w:szCs w:val="20"/>
              </w:rPr>
              <w:t>No</w:t>
            </w:r>
          </w:p>
        </w:tc>
      </w:tr>
      <w:tr w:rsidR="001C096F" w:rsidRPr="008A4FEC" w14:paraId="4E9489B5" w14:textId="77777777" w:rsidTr="004460EE">
        <w:tc>
          <w:tcPr>
            <w:cnfStyle w:val="001000000000" w:firstRow="0" w:lastRow="0" w:firstColumn="1" w:lastColumn="0" w:oddVBand="0" w:evenVBand="0" w:oddHBand="0" w:evenHBand="0" w:firstRowFirstColumn="0" w:firstRowLastColumn="0" w:lastRowFirstColumn="0" w:lastRowLastColumn="0"/>
            <w:tcW w:w="1908" w:type="dxa"/>
          </w:tcPr>
          <w:p w14:paraId="3F41F292" w14:textId="77777777" w:rsidR="001C096F" w:rsidRPr="008A4FEC" w:rsidRDefault="001C096F" w:rsidP="001C096F">
            <w:pPr>
              <w:pStyle w:val="ListParagraph"/>
              <w:numPr>
                <w:ilvl w:val="0"/>
                <w:numId w:val="23"/>
              </w:numPr>
              <w:spacing w:before="40" w:after="40"/>
              <w:contextualSpacing/>
              <w:rPr>
                <w:sz w:val="20"/>
                <w:szCs w:val="20"/>
              </w:rPr>
            </w:pPr>
            <w:r w:rsidRPr="008A4FEC">
              <w:rPr>
                <w:sz w:val="20"/>
                <w:szCs w:val="20"/>
              </w:rPr>
              <w:t>Analyst researched and resolved</w:t>
            </w:r>
          </w:p>
        </w:tc>
        <w:tc>
          <w:tcPr>
            <w:tcW w:w="4590" w:type="dxa"/>
          </w:tcPr>
          <w:p w14:paraId="6003924B" w14:textId="30D99476" w:rsidR="001C096F" w:rsidRPr="008A4FEC" w:rsidRDefault="001C096F" w:rsidP="001C096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 xml:space="preserve">After research into an issue, the </w:t>
            </w:r>
            <w:r w:rsidR="006D0CBD">
              <w:rPr>
                <w:sz w:val="20"/>
                <w:szCs w:val="20"/>
              </w:rPr>
              <w:t xml:space="preserve">DMS </w:t>
            </w:r>
            <w:r>
              <w:rPr>
                <w:sz w:val="20"/>
                <w:szCs w:val="20"/>
              </w:rPr>
              <w:t>Data Analyst</w:t>
            </w:r>
            <w:r w:rsidRPr="008A4FEC">
              <w:rPr>
                <w:sz w:val="20"/>
                <w:szCs w:val="20"/>
              </w:rPr>
              <w:t xml:space="preserve"> corrected the data.</w:t>
            </w:r>
            <w:r w:rsidR="00D67240">
              <w:rPr>
                <w:sz w:val="20"/>
                <w:szCs w:val="20"/>
              </w:rPr>
              <w:t xml:space="preserve"> </w:t>
            </w:r>
            <w:r w:rsidRPr="008A4FEC">
              <w:rPr>
                <w:sz w:val="20"/>
                <w:szCs w:val="20"/>
              </w:rPr>
              <w:t>This code is reserved for edits made manually to the data and the change could be based on communication with the state or outside research.</w:t>
            </w:r>
          </w:p>
        </w:tc>
        <w:tc>
          <w:tcPr>
            <w:tcW w:w="1530" w:type="dxa"/>
          </w:tcPr>
          <w:p w14:paraId="04103D7D" w14:textId="77777777" w:rsidR="001C096F" w:rsidRPr="008A4FEC" w:rsidRDefault="001C096F" w:rsidP="001C096F">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No</w:t>
            </w:r>
          </w:p>
        </w:tc>
        <w:tc>
          <w:tcPr>
            <w:tcW w:w="1350" w:type="dxa"/>
          </w:tcPr>
          <w:p w14:paraId="7E1389A5" w14:textId="77777777" w:rsidR="001C096F" w:rsidRPr="008A4FEC" w:rsidRDefault="001C096F" w:rsidP="001C096F">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No</w:t>
            </w:r>
          </w:p>
        </w:tc>
      </w:tr>
    </w:tbl>
    <w:p w14:paraId="3373CDE1" w14:textId="3C515ABE" w:rsidR="0085083D" w:rsidRDefault="0085083D" w:rsidP="00EB5E4D">
      <w:pPr>
        <w:keepNext/>
        <w:keepLines/>
        <w:spacing w:before="120" w:after="120"/>
        <w:rPr>
          <w:lang w:val="en-US"/>
        </w:rPr>
      </w:pPr>
      <w:r w:rsidRPr="009C40EA">
        <w:rPr>
          <w:lang w:val="en-US"/>
        </w:rPr>
        <w:lastRenderedPageBreak/>
        <w:t>The</w:t>
      </w:r>
      <w:r w:rsidRPr="00754224">
        <w:rPr>
          <w:b/>
          <w:lang w:val="en-US"/>
        </w:rPr>
        <w:t xml:space="preserve"> </w:t>
      </w:r>
      <w:r w:rsidR="0038369D">
        <w:rPr>
          <w:b/>
          <w:lang w:val="en-US"/>
        </w:rPr>
        <w:t>C</w:t>
      </w:r>
      <w:r w:rsidRPr="00754224">
        <w:rPr>
          <w:b/>
          <w:lang w:val="en-US"/>
        </w:rPr>
        <w:t>omment</w:t>
      </w:r>
      <w:r w:rsidRPr="009C40EA">
        <w:rPr>
          <w:lang w:val="en-US"/>
        </w:rPr>
        <w:t xml:space="preserve"> icon on the left side of reports is a common field used by both state data providers and</w:t>
      </w:r>
      <w:r w:rsidR="00C24B6D">
        <w:rPr>
          <w:lang w:val="en-US"/>
        </w:rPr>
        <w:t xml:space="preserve"> DMS</w:t>
      </w:r>
      <w:r w:rsidR="006D0CBD">
        <w:rPr>
          <w:lang w:val="en-US"/>
        </w:rPr>
        <w:t xml:space="preserve"> </w:t>
      </w:r>
      <w:r w:rsidR="0000065A">
        <w:rPr>
          <w:lang w:val="en-US"/>
        </w:rPr>
        <w:t>Data Analyst</w:t>
      </w:r>
      <w:r w:rsidRPr="009C40EA">
        <w:rPr>
          <w:lang w:val="en-US"/>
        </w:rPr>
        <w:t>s.</w:t>
      </w:r>
      <w:r w:rsidR="00D67240">
        <w:rPr>
          <w:lang w:val="en-US"/>
        </w:rPr>
        <w:t xml:space="preserve"> </w:t>
      </w:r>
      <w:r w:rsidRPr="009C40EA">
        <w:rPr>
          <w:lang w:val="en-US"/>
        </w:rPr>
        <w:t xml:space="preserve">Click on this icon to view or respond to comments from </w:t>
      </w:r>
      <w:r w:rsidR="006D0CBD">
        <w:rPr>
          <w:lang w:val="en-US"/>
        </w:rPr>
        <w:t xml:space="preserve">DMS </w:t>
      </w:r>
      <w:r w:rsidR="0000065A">
        <w:rPr>
          <w:lang w:val="en-US"/>
        </w:rPr>
        <w:t>Data Analyst</w:t>
      </w:r>
      <w:r w:rsidRPr="009C40EA">
        <w:rPr>
          <w:lang w:val="en-US"/>
        </w:rPr>
        <w:t>s, or to add new comments.</w:t>
      </w:r>
    </w:p>
    <w:p w14:paraId="7CAE0481" w14:textId="77777777" w:rsidR="0085083D" w:rsidRDefault="0085083D" w:rsidP="00EB5E4D">
      <w:pPr>
        <w:spacing w:before="120" w:after="120"/>
        <w:rPr>
          <w:lang w:val="en-US"/>
        </w:rPr>
      </w:pPr>
      <w:r>
        <w:rPr>
          <w:lang w:val="en-US"/>
        </w:rPr>
        <w:t>A</w:t>
      </w:r>
      <w:r w:rsidRPr="009C40EA">
        <w:rPr>
          <w:lang w:val="en-US"/>
        </w:rPr>
        <w:t>fter writing a comment in the box provided, select </w:t>
      </w:r>
      <w:r w:rsidR="00837E9E">
        <w:rPr>
          <w:lang w:val="en-US"/>
        </w:rPr>
        <w:t xml:space="preserve">the </w:t>
      </w:r>
      <w:r w:rsidR="00837E9E" w:rsidRPr="00754224">
        <w:rPr>
          <w:b/>
          <w:lang w:val="en-US"/>
        </w:rPr>
        <w:t>P</w:t>
      </w:r>
      <w:r w:rsidR="002038BE">
        <w:rPr>
          <w:b/>
          <w:lang w:val="en-US"/>
        </w:rPr>
        <w:t>ost</w:t>
      </w:r>
      <w:r w:rsidR="00837E9E">
        <w:rPr>
          <w:lang w:val="en-US"/>
        </w:rPr>
        <w:t xml:space="preserve"> button</w:t>
      </w:r>
      <w:r>
        <w:rPr>
          <w:lang w:val="en-US"/>
        </w:rPr>
        <w:t xml:space="preserve"> to publish it.</w:t>
      </w:r>
      <w:r w:rsidRPr="009C40EA">
        <w:rPr>
          <w:lang w:val="en-US"/>
        </w:rPr>
        <w:t xml:space="preserve"> All comments are retained in sequence</w:t>
      </w:r>
      <w:r w:rsidR="00395AC2">
        <w:rPr>
          <w:lang w:val="en-US"/>
        </w:rPr>
        <w:t>.</w:t>
      </w:r>
    </w:p>
    <w:p w14:paraId="3AEFCBEA" w14:textId="45B50D82" w:rsidR="001522B6" w:rsidRDefault="007E73FE" w:rsidP="00EB5E4D">
      <w:pPr>
        <w:spacing w:before="120" w:after="120"/>
        <w:rPr>
          <w:lang w:val="en-US"/>
        </w:rPr>
      </w:pPr>
      <w:r>
        <w:rPr>
          <w:lang w:val="en-US"/>
        </w:rPr>
        <w:t>O</w:t>
      </w:r>
      <w:r w:rsidR="0085083D" w:rsidRPr="00F32A39">
        <w:rPr>
          <w:lang w:val="en-US"/>
        </w:rPr>
        <w:t xml:space="preserve">ne comment may be applicable to multiple errors. </w:t>
      </w:r>
      <w:r w:rsidR="00905F90">
        <w:rPr>
          <w:lang w:val="en-US"/>
        </w:rPr>
        <w:t>U</w:t>
      </w:r>
      <w:r w:rsidR="0085083D" w:rsidRPr="00F32A39">
        <w:rPr>
          <w:lang w:val="en-US"/>
        </w:rPr>
        <w:t xml:space="preserve">sers can filter errors to </w:t>
      </w:r>
      <w:r>
        <w:rPr>
          <w:lang w:val="en-US"/>
        </w:rPr>
        <w:t>show</w:t>
      </w:r>
      <w:r w:rsidRPr="00F32A39">
        <w:rPr>
          <w:lang w:val="en-US"/>
        </w:rPr>
        <w:t xml:space="preserve"> </w:t>
      </w:r>
      <w:r w:rsidR="0085083D" w:rsidRPr="00F32A39">
        <w:rPr>
          <w:lang w:val="en-US"/>
        </w:rPr>
        <w:t xml:space="preserve">those with the common error, and click the </w:t>
      </w:r>
      <w:r w:rsidR="00837E9E" w:rsidRPr="00754224">
        <w:rPr>
          <w:b/>
          <w:lang w:val="en-US"/>
        </w:rPr>
        <w:t xml:space="preserve">Add </w:t>
      </w:r>
      <w:r w:rsidR="00B17C95" w:rsidRPr="00754224">
        <w:rPr>
          <w:b/>
          <w:lang w:val="en-US"/>
        </w:rPr>
        <w:t>multiple</w:t>
      </w:r>
      <w:r w:rsidR="00837E9E" w:rsidRPr="00754224">
        <w:rPr>
          <w:b/>
          <w:lang w:val="en-US"/>
        </w:rPr>
        <w:t xml:space="preserve"> comments and resolutions </w:t>
      </w:r>
      <w:r w:rsidR="0085083D" w:rsidRPr="00F32A39">
        <w:rPr>
          <w:lang w:val="en-US"/>
        </w:rPr>
        <w:t xml:space="preserve">box, located at the bottom of the DMS page. </w:t>
      </w:r>
      <w:r>
        <w:rPr>
          <w:lang w:val="en-US"/>
        </w:rPr>
        <w:t xml:space="preserve">A </w:t>
      </w:r>
      <w:r w:rsidR="0085083D" w:rsidRPr="00F32A39">
        <w:rPr>
          <w:lang w:val="en-US"/>
        </w:rPr>
        <w:t xml:space="preserve">comment box </w:t>
      </w:r>
      <w:r>
        <w:rPr>
          <w:lang w:val="en-US"/>
        </w:rPr>
        <w:t>appear</w:t>
      </w:r>
      <w:r w:rsidR="004D258A">
        <w:rPr>
          <w:lang w:val="en-US"/>
        </w:rPr>
        <w:t>s</w:t>
      </w:r>
      <w:r>
        <w:rPr>
          <w:lang w:val="en-US"/>
        </w:rPr>
        <w:t xml:space="preserve"> and </w:t>
      </w:r>
      <w:r w:rsidR="0085083D" w:rsidRPr="00F32A39">
        <w:rPr>
          <w:lang w:val="en-US"/>
        </w:rPr>
        <w:t>appl</w:t>
      </w:r>
      <w:r w:rsidR="004D258A">
        <w:rPr>
          <w:lang w:val="en-US"/>
        </w:rPr>
        <w:t>ies</w:t>
      </w:r>
      <w:r w:rsidR="0085083D" w:rsidRPr="00F32A39">
        <w:rPr>
          <w:lang w:val="en-US"/>
        </w:rPr>
        <w:t xml:space="preserve"> one comment to all selected errors. </w:t>
      </w:r>
      <w:r w:rsidR="00556482">
        <w:rPr>
          <w:lang w:val="en-US"/>
        </w:rPr>
        <w:t>Additionally</w:t>
      </w:r>
      <w:r w:rsidR="00C252FB">
        <w:rPr>
          <w:lang w:val="en-US"/>
        </w:rPr>
        <w:t>,</w:t>
      </w:r>
      <w:r w:rsidR="00556482">
        <w:rPr>
          <w:lang w:val="en-US"/>
        </w:rPr>
        <w:t xml:space="preserve"> with the </w:t>
      </w:r>
      <w:r w:rsidR="00556482" w:rsidRPr="00754224">
        <w:rPr>
          <w:b/>
          <w:lang w:val="en-US"/>
        </w:rPr>
        <w:t>Add multiple comments and resolutions</w:t>
      </w:r>
      <w:r w:rsidR="00556482">
        <w:rPr>
          <w:lang w:val="en-US"/>
        </w:rPr>
        <w:t xml:space="preserve"> box selected, users can select a subset of the filtered errors by highlighting the rows and applying a comment to the highlighted rows. </w:t>
      </w:r>
    </w:p>
    <w:p w14:paraId="1C6E9E03" w14:textId="290DDBB1" w:rsidR="008D3032" w:rsidRPr="00F32A39" w:rsidRDefault="00C30421" w:rsidP="00EB5E4D">
      <w:pPr>
        <w:spacing w:before="120" w:after="120"/>
        <w:rPr>
          <w:lang w:val="en-US"/>
        </w:rPr>
      </w:pPr>
      <w:r w:rsidRPr="00C30421">
        <w:rPr>
          <w:b/>
          <w:bCs/>
          <w:i/>
          <w:iCs/>
          <w:color w:val="C00000"/>
          <w:lang w:val="en-US"/>
        </w:rPr>
        <w:t>NOTE:</w:t>
      </w:r>
      <w:r w:rsidR="008D3032">
        <w:rPr>
          <w:lang w:val="en-US"/>
        </w:rPr>
        <w:t xml:space="preserve"> </w:t>
      </w:r>
      <w:r w:rsidR="006D0CBD">
        <w:rPr>
          <w:lang w:val="en-US"/>
        </w:rPr>
        <w:t>C</w:t>
      </w:r>
      <w:r w:rsidR="008D3032">
        <w:rPr>
          <w:lang w:val="en-US"/>
        </w:rPr>
        <w:t>omments cannot be removed or edited once they are posted.</w:t>
      </w:r>
      <w:r w:rsidR="00D67240">
        <w:rPr>
          <w:lang w:val="en-US"/>
        </w:rPr>
        <w:t xml:space="preserve"> </w:t>
      </w:r>
      <w:r w:rsidR="008D3032">
        <w:rPr>
          <w:lang w:val="en-US"/>
        </w:rPr>
        <w:t xml:space="preserve">If users </w:t>
      </w:r>
      <w:r w:rsidR="007212DF">
        <w:rPr>
          <w:lang w:val="en-US"/>
        </w:rPr>
        <w:t xml:space="preserve">want </w:t>
      </w:r>
      <w:r w:rsidR="008D3032">
        <w:rPr>
          <w:lang w:val="en-US"/>
        </w:rPr>
        <w:t xml:space="preserve">to amend a posted comment, they </w:t>
      </w:r>
      <w:r w:rsidR="00C81860">
        <w:rPr>
          <w:lang w:val="en-US"/>
        </w:rPr>
        <w:t xml:space="preserve">may </w:t>
      </w:r>
      <w:r w:rsidR="008D3032">
        <w:rPr>
          <w:lang w:val="en-US"/>
        </w:rPr>
        <w:t>post another comment that explains the situation.</w:t>
      </w:r>
    </w:p>
    <w:p w14:paraId="5AB08FF0" w14:textId="2237E4B8" w:rsidR="0085083D" w:rsidRPr="00F32A39" w:rsidRDefault="006278B8" w:rsidP="00EB5E4D">
      <w:pPr>
        <w:spacing w:before="120" w:after="120"/>
        <w:rPr>
          <w:lang w:val="en-US"/>
        </w:rPr>
      </w:pPr>
      <w:r>
        <w:rPr>
          <w:lang w:val="en-US"/>
        </w:rPr>
        <w:t>To download an error report in Excel, c</w:t>
      </w:r>
      <w:r w:rsidR="0085083D" w:rsidRPr="00F32A39">
        <w:rPr>
          <w:lang w:val="en-US"/>
        </w:rPr>
        <w:t xml:space="preserve">lick </w:t>
      </w:r>
      <w:r w:rsidR="00837E9E">
        <w:rPr>
          <w:lang w:val="en-US"/>
        </w:rPr>
        <w:t xml:space="preserve">the </w:t>
      </w:r>
      <w:r w:rsidR="00837E9E" w:rsidRPr="00754224">
        <w:rPr>
          <w:b/>
          <w:lang w:val="en-US"/>
        </w:rPr>
        <w:t xml:space="preserve">Create Excel Report </w:t>
      </w:r>
      <w:r w:rsidR="00837E9E">
        <w:rPr>
          <w:lang w:val="en-US"/>
        </w:rPr>
        <w:t>button</w:t>
      </w:r>
      <w:r w:rsidR="0085083D" w:rsidRPr="00F32A39">
        <w:rPr>
          <w:lang w:val="en-US"/>
        </w:rPr>
        <w:t xml:space="preserve"> located at the bottom of each error reports page.</w:t>
      </w:r>
      <w:r w:rsidR="00D67240">
        <w:rPr>
          <w:lang w:val="en-US"/>
        </w:rPr>
        <w:t xml:space="preserve"> </w:t>
      </w:r>
      <w:r w:rsidR="007E73FE">
        <w:rPr>
          <w:lang w:val="en-US"/>
        </w:rPr>
        <w:t>L</w:t>
      </w:r>
      <w:r w:rsidR="0085083D" w:rsidRPr="00F32A39">
        <w:rPr>
          <w:lang w:val="en-US"/>
        </w:rPr>
        <w:t>arge</w:t>
      </w:r>
      <w:r w:rsidR="007E73FE">
        <w:rPr>
          <w:lang w:val="en-US"/>
        </w:rPr>
        <w:t>r</w:t>
      </w:r>
      <w:r w:rsidR="0085083D" w:rsidRPr="00F32A39">
        <w:rPr>
          <w:lang w:val="en-US"/>
        </w:rPr>
        <w:t xml:space="preserve"> reports may take </w:t>
      </w:r>
      <w:r w:rsidR="007E73FE">
        <w:rPr>
          <w:lang w:val="en-US"/>
        </w:rPr>
        <w:t xml:space="preserve">longer </w:t>
      </w:r>
      <w:r w:rsidR="0085083D" w:rsidRPr="00F32A39">
        <w:rPr>
          <w:lang w:val="en-US"/>
        </w:rPr>
        <w:t xml:space="preserve">to create. Only click the icon once. </w:t>
      </w:r>
    </w:p>
    <w:p w14:paraId="428EC287" w14:textId="77777777" w:rsidR="001F6025" w:rsidRDefault="001F6025" w:rsidP="007E73FE">
      <w:pPr>
        <w:pStyle w:val="PropHead2"/>
        <w:numPr>
          <w:ilvl w:val="1"/>
          <w:numId w:val="2"/>
        </w:numPr>
        <w:spacing w:before="240"/>
        <w:outlineLvl w:val="1"/>
      </w:pPr>
      <w:bookmarkStart w:id="78" w:name="_Toc93501494"/>
      <w:r>
        <w:t>Repeat Errors Report</w:t>
      </w:r>
      <w:bookmarkEnd w:id="78"/>
      <w:r>
        <w:t xml:space="preserve"> </w:t>
      </w:r>
    </w:p>
    <w:p w14:paraId="79C994CC" w14:textId="68191AC1" w:rsidR="001F6025" w:rsidRDefault="0021143D" w:rsidP="007E73FE">
      <w:pPr>
        <w:pStyle w:val="PropNorm"/>
      </w:pPr>
      <w:r w:rsidRPr="0021143D">
        <w:t>The Repeat Errors report was developed to identify recurring DMS errors and allow SEAs to review those errors separately from non-recurring errors.</w:t>
      </w:r>
      <w:r w:rsidR="007A521B">
        <w:t xml:space="preserve"> </w:t>
      </w:r>
      <w:r w:rsidR="008F0AA6">
        <w:t>If an entity within a current year error report has triggered the same error in prior year(s),</w:t>
      </w:r>
      <w:r w:rsidR="006A7D83">
        <w:t xml:space="preserve"> this entity and error combination </w:t>
      </w:r>
      <w:r w:rsidR="004D258A">
        <w:t>is</w:t>
      </w:r>
      <w:r w:rsidR="00370959">
        <w:t xml:space="preserve"> displayed in the </w:t>
      </w:r>
      <w:r w:rsidR="00370959" w:rsidRPr="000475A8">
        <w:rPr>
          <w:b/>
          <w:bCs/>
        </w:rPr>
        <w:t>Repeat Errors</w:t>
      </w:r>
      <w:r w:rsidR="00370959">
        <w:t xml:space="preserve"> r</w:t>
      </w:r>
      <w:r w:rsidR="006A7D83">
        <w:t xml:space="preserve">eport. </w:t>
      </w:r>
      <w:r w:rsidR="00EC060A">
        <w:t>C</w:t>
      </w:r>
      <w:r w:rsidR="008F0AA6">
        <w:t xml:space="preserve">omments associated with the prior year errors </w:t>
      </w:r>
      <w:r w:rsidR="007E73FE">
        <w:t>are</w:t>
      </w:r>
      <w:r w:rsidR="008F0AA6">
        <w:t xml:space="preserve"> displayed in the comment section of the current year’s error report</w:t>
      </w:r>
      <w:r w:rsidR="007973FC">
        <w:t>.</w:t>
      </w:r>
      <w:r w:rsidR="006A7D83">
        <w:t xml:space="preserve"> </w:t>
      </w:r>
      <w:r w:rsidR="007A521B" w:rsidRPr="0021143D">
        <w:t xml:space="preserve">SEAs can use the Repeat Errors report to </w:t>
      </w:r>
      <w:r w:rsidR="007973FC" w:rsidRPr="0021143D">
        <w:t>confirm that the explanation from the prior year is still applicable</w:t>
      </w:r>
      <w:r w:rsidR="007973FC">
        <w:t xml:space="preserve"> and to</w:t>
      </w:r>
      <w:r w:rsidR="007973FC" w:rsidRPr="0021143D">
        <w:t xml:space="preserve"> </w:t>
      </w:r>
      <w:r w:rsidR="007A521B" w:rsidRPr="0021143D">
        <w:t>apply the same comments to the current year</w:t>
      </w:r>
      <w:r w:rsidR="00D87092">
        <w:t>’s</w:t>
      </w:r>
      <w:r w:rsidR="007A521B" w:rsidRPr="0021143D">
        <w:t xml:space="preserve"> submission</w:t>
      </w:r>
      <w:r w:rsidR="00052DE5">
        <w:t xml:space="preserve">. </w:t>
      </w:r>
    </w:p>
    <w:p w14:paraId="4C9CF2CC" w14:textId="656FF2AF" w:rsidR="001753C9" w:rsidRDefault="007A521B" w:rsidP="007E73FE">
      <w:pPr>
        <w:pStyle w:val="PropNorm"/>
      </w:pPr>
      <w:r>
        <w:t xml:space="preserve">To access the Repeat Errors report, click </w:t>
      </w:r>
      <w:r w:rsidRPr="0017294A">
        <w:rPr>
          <w:b/>
        </w:rPr>
        <w:t>Errors</w:t>
      </w:r>
      <w:r>
        <w:t xml:space="preserve"> in the blue drop</w:t>
      </w:r>
      <w:r w:rsidR="00127069">
        <w:t>-</w:t>
      </w:r>
      <w:r>
        <w:t xml:space="preserve">down bar; select </w:t>
      </w:r>
      <w:r>
        <w:rPr>
          <w:b/>
        </w:rPr>
        <w:t>Repeat Errors</w:t>
      </w:r>
      <w:r>
        <w:t xml:space="preserve"> from the list</w:t>
      </w:r>
      <w:r w:rsidR="00F378C9">
        <w:t xml:space="preserve"> (Figure </w:t>
      </w:r>
      <w:r w:rsidR="00A62EF9">
        <w:t>6</w:t>
      </w:r>
      <w:r w:rsidR="00F378C9">
        <w:t>.4)</w:t>
      </w:r>
      <w:r>
        <w:t xml:space="preserve">. </w:t>
      </w:r>
    </w:p>
    <w:p w14:paraId="033554FE" w14:textId="4A71674E" w:rsidR="001753C9" w:rsidRDefault="00BC15C7" w:rsidP="00A84436">
      <w:pPr>
        <w:pStyle w:val="PropNorm"/>
        <w:spacing w:before="120" w:after="120"/>
        <w:jc w:val="center"/>
      </w:pPr>
      <w:r w:rsidRPr="00BC15C7">
        <w:rPr>
          <w:noProof/>
        </w:rPr>
        <w:t xml:space="preserve"> </w:t>
      </w:r>
      <w:r>
        <w:rPr>
          <w:noProof/>
        </w:rPr>
        <w:drawing>
          <wp:inline distT="0" distB="0" distL="0" distR="0" wp14:anchorId="0D1F0E14" wp14:editId="3865B8AA">
            <wp:extent cx="5943600" cy="1975485"/>
            <wp:effectExtent l="0" t="0" r="0" b="5715"/>
            <wp:docPr id="20" name="Picture 20" descr="Accessing the Repeat Errors report (GFSA Error Repor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975485"/>
                    </a:xfrm>
                    <a:prstGeom prst="rect">
                      <a:avLst/>
                    </a:prstGeom>
                  </pic:spPr>
                </pic:pic>
              </a:graphicData>
            </a:graphic>
          </wp:inline>
        </w:drawing>
      </w:r>
    </w:p>
    <w:p w14:paraId="14419002" w14:textId="12BDFE9D" w:rsidR="001753C9" w:rsidRPr="00D36CA2" w:rsidRDefault="005F5883" w:rsidP="00A84436">
      <w:pPr>
        <w:pStyle w:val="PropNorm"/>
        <w:spacing w:before="120" w:after="240"/>
        <w:jc w:val="center"/>
      </w:pPr>
      <w:r w:rsidRPr="00370035">
        <w:rPr>
          <w:b/>
          <w:sz w:val="20"/>
        </w:rPr>
        <w:t xml:space="preserve">Figure </w:t>
      </w:r>
      <w:r w:rsidR="00A62EF9">
        <w:rPr>
          <w:b/>
          <w:sz w:val="20"/>
        </w:rPr>
        <w:t>6</w:t>
      </w:r>
      <w:r>
        <w:rPr>
          <w:b/>
          <w:sz w:val="20"/>
        </w:rPr>
        <w:t>.4</w:t>
      </w:r>
      <w:r w:rsidR="000475A8">
        <w:rPr>
          <w:b/>
          <w:sz w:val="20"/>
        </w:rPr>
        <w:t>:</w:t>
      </w:r>
      <w:r w:rsidRPr="00370035">
        <w:rPr>
          <w:b/>
          <w:sz w:val="20"/>
        </w:rPr>
        <w:t xml:space="preserve"> </w:t>
      </w:r>
      <w:r w:rsidR="00F378C9" w:rsidRPr="00D36CA2">
        <w:rPr>
          <w:sz w:val="20"/>
        </w:rPr>
        <w:t>Accessing the Repeat Errors report</w:t>
      </w:r>
      <w:r w:rsidR="008F1C02" w:rsidRPr="00D36CA2">
        <w:rPr>
          <w:sz w:val="20"/>
        </w:rPr>
        <w:t xml:space="preserve"> (GFSA Error Report View)</w:t>
      </w:r>
    </w:p>
    <w:p w14:paraId="455E5B8F" w14:textId="2F6F50BB" w:rsidR="00052DE5" w:rsidRDefault="00052DE5" w:rsidP="007E73FE">
      <w:pPr>
        <w:pStyle w:val="PropNorm"/>
      </w:pPr>
      <w:r w:rsidRPr="0017294A">
        <w:lastRenderedPageBreak/>
        <w:t>All</w:t>
      </w:r>
      <w:r>
        <w:t xml:space="preserve"> repeat errors are presented together in the </w:t>
      </w:r>
      <w:r w:rsidR="00370959">
        <w:t>R</w:t>
      </w:r>
      <w:r>
        <w:t xml:space="preserve">epeat </w:t>
      </w:r>
      <w:r w:rsidR="00370959">
        <w:t>E</w:t>
      </w:r>
      <w:r>
        <w:t>rror</w:t>
      </w:r>
      <w:r w:rsidR="006A7D83">
        <w:t>s</w:t>
      </w:r>
      <w:r>
        <w:t xml:space="preserve"> report, organized by tab per file specification. Similar to other error reports, a</w:t>
      </w:r>
      <w:r w:rsidR="007E73FE">
        <w:t>n</w:t>
      </w:r>
      <w:r>
        <w:t xml:space="preserve"> SEA user can change the school year and schema view by the drop</w:t>
      </w:r>
      <w:r w:rsidR="00127069">
        <w:t>-</w:t>
      </w:r>
      <w:r>
        <w:t xml:space="preserve">down menu at the top of the page. </w:t>
      </w:r>
    </w:p>
    <w:p w14:paraId="7DB1AEE3" w14:textId="1DDD9B1D" w:rsidR="007A521B" w:rsidRDefault="007E0731" w:rsidP="00A84436">
      <w:pPr>
        <w:pStyle w:val="PropNorm"/>
        <w:spacing w:before="120" w:after="120"/>
        <w:rPr>
          <w:b/>
        </w:rPr>
      </w:pPr>
      <w:r>
        <w:rPr>
          <w:b/>
          <w:noProof/>
        </w:rPr>
        <w:drawing>
          <wp:inline distT="0" distB="0" distL="0" distR="0" wp14:anchorId="123022B9" wp14:editId="746979AB">
            <wp:extent cx="5667375" cy="2562225"/>
            <wp:effectExtent l="0" t="0" r="9525" b="9525"/>
            <wp:docPr id="32" name="Picture 32" descr="Report Errors Report Pag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7375" cy="2562225"/>
                    </a:xfrm>
                    <a:prstGeom prst="rect">
                      <a:avLst/>
                    </a:prstGeom>
                    <a:noFill/>
                    <a:ln>
                      <a:noFill/>
                    </a:ln>
                  </pic:spPr>
                </pic:pic>
              </a:graphicData>
            </a:graphic>
          </wp:inline>
        </w:drawing>
      </w:r>
    </w:p>
    <w:p w14:paraId="7EE35DF6" w14:textId="73C076A5" w:rsidR="007A521B" w:rsidRPr="007724CF" w:rsidRDefault="007A521B" w:rsidP="00A84436">
      <w:pPr>
        <w:pStyle w:val="PropNorm"/>
        <w:spacing w:before="120" w:after="240"/>
        <w:jc w:val="center"/>
        <w:rPr>
          <w:sz w:val="20"/>
        </w:rPr>
      </w:pPr>
      <w:r w:rsidRPr="007724CF">
        <w:rPr>
          <w:b/>
          <w:sz w:val="20"/>
        </w:rPr>
        <w:t xml:space="preserve">Figure </w:t>
      </w:r>
      <w:r w:rsidR="00A62EF9">
        <w:rPr>
          <w:b/>
          <w:sz w:val="20"/>
        </w:rPr>
        <w:t>6</w:t>
      </w:r>
      <w:r w:rsidR="000475A8">
        <w:rPr>
          <w:b/>
          <w:sz w:val="20"/>
        </w:rPr>
        <w:t>.</w:t>
      </w:r>
      <w:r w:rsidR="00F378C9">
        <w:rPr>
          <w:b/>
          <w:sz w:val="20"/>
        </w:rPr>
        <w:t>5</w:t>
      </w:r>
      <w:r w:rsidRPr="007724CF">
        <w:rPr>
          <w:b/>
          <w:sz w:val="20"/>
        </w:rPr>
        <w:t xml:space="preserve">: </w:t>
      </w:r>
      <w:r w:rsidRPr="007724CF">
        <w:rPr>
          <w:sz w:val="20"/>
        </w:rPr>
        <w:t>Repeat Errors report</w:t>
      </w:r>
    </w:p>
    <w:p w14:paraId="4FEB43C1" w14:textId="39949812" w:rsidR="00052DE5" w:rsidRDefault="00052DE5" w:rsidP="007E73FE">
      <w:pPr>
        <w:pStyle w:val="PropNorm"/>
      </w:pPr>
      <w:r>
        <w:t xml:space="preserve">The columns in the </w:t>
      </w:r>
      <w:r w:rsidR="00370959">
        <w:t>R</w:t>
      </w:r>
      <w:r>
        <w:t xml:space="preserve">epeat </w:t>
      </w:r>
      <w:r w:rsidR="00370959">
        <w:t>E</w:t>
      </w:r>
      <w:r>
        <w:t>rror</w:t>
      </w:r>
      <w:r w:rsidR="00370959">
        <w:t>s</w:t>
      </w:r>
      <w:r>
        <w:t xml:space="preserve"> report differ </w:t>
      </w:r>
      <w:r w:rsidR="007973FC">
        <w:t>from</w:t>
      </w:r>
      <w:r>
        <w:t xml:space="preserve"> other error reports. In addition to showing the current year resolution, the prior year resolution is also displayed. </w:t>
      </w:r>
      <w:r w:rsidR="00D34B78">
        <w:t>T</w:t>
      </w:r>
      <w:r>
        <w:t>he latest SEA comment</w:t>
      </w:r>
      <w:r w:rsidR="0021143D">
        <w:t xml:space="preserve"> from the prior year</w:t>
      </w:r>
      <w:r>
        <w:t xml:space="preserve"> is displayed to the right of the Comment icon. To determine which edit check is being referenced, the error description includes the number of the business rule. </w:t>
      </w:r>
    </w:p>
    <w:p w14:paraId="6AD9328E" w14:textId="1A1B0E22" w:rsidR="00677094" w:rsidRDefault="006925AA" w:rsidP="00677094">
      <w:pPr>
        <w:pStyle w:val="PropNorm"/>
        <w:spacing w:after="0"/>
      </w:pPr>
      <w:r>
        <w:t>To apply the prior year comment to a current year error,</w:t>
      </w:r>
      <w:r w:rsidR="00370959">
        <w:t xml:space="preserve"> review the errors in the Repeat E</w:t>
      </w:r>
      <w:r w:rsidR="006A7D83">
        <w:t xml:space="preserve">rrors report. To view </w:t>
      </w:r>
      <w:r w:rsidR="007973FC">
        <w:t xml:space="preserve">all </w:t>
      </w:r>
      <w:r w:rsidR="006A7D83">
        <w:t>the prior year(s) comments</w:t>
      </w:r>
      <w:r w:rsidR="007973FC">
        <w:t xml:space="preserve"> for a particular error</w:t>
      </w:r>
      <w:r w:rsidR="006A7D83">
        <w:t>,</w:t>
      </w:r>
      <w:r>
        <w:t xml:space="preserve"> click the </w:t>
      </w:r>
      <w:r w:rsidR="007E73FE">
        <w:rPr>
          <w:b/>
        </w:rPr>
        <w:t>C</w:t>
      </w:r>
      <w:r w:rsidRPr="007E73FE">
        <w:rPr>
          <w:b/>
        </w:rPr>
        <w:t>omment icon</w:t>
      </w:r>
      <w:r>
        <w:t xml:space="preserve"> located in the far</w:t>
      </w:r>
      <w:r w:rsidR="007E73FE">
        <w:t>-</w:t>
      </w:r>
      <w:r>
        <w:t>left column. The window expand</w:t>
      </w:r>
      <w:r w:rsidR="007E73FE">
        <w:t>s</w:t>
      </w:r>
      <w:r>
        <w:t xml:space="preserve"> to show all prior comments. </w:t>
      </w:r>
      <w:r w:rsidR="00677094">
        <w:t xml:space="preserve">There are three ways to carry comments forward: (1) Individual comments; (2) Group – all entities; and (3) Group – specific entities. </w:t>
      </w:r>
    </w:p>
    <w:p w14:paraId="16A20220" w14:textId="149AB565" w:rsidR="00677094" w:rsidRDefault="00677094" w:rsidP="001A1191">
      <w:pPr>
        <w:pStyle w:val="PropNorm"/>
        <w:spacing w:before="240" w:after="0"/>
      </w:pPr>
      <w:r w:rsidRPr="00014025">
        <w:rPr>
          <w:b/>
          <w:color w:val="000000" w:themeColor="text1"/>
          <w:u w:val="single"/>
        </w:rPr>
        <w:t>Individual</w:t>
      </w:r>
      <w:r w:rsidRPr="00014025">
        <w:rPr>
          <w:color w:val="000000" w:themeColor="text1"/>
          <w:u w:val="single"/>
        </w:rPr>
        <w:t>:</w:t>
      </w:r>
      <w:r w:rsidRPr="00014025">
        <w:rPr>
          <w:color w:val="000000" w:themeColor="text1"/>
        </w:rPr>
        <w:t xml:space="preserve"> </w:t>
      </w:r>
      <w:r>
        <w:t xml:space="preserve">Click the </w:t>
      </w:r>
      <w:r>
        <w:rPr>
          <w:b/>
        </w:rPr>
        <w:t>C</w:t>
      </w:r>
      <w:r w:rsidRPr="007E73FE">
        <w:rPr>
          <w:b/>
        </w:rPr>
        <w:t xml:space="preserve">omment </w:t>
      </w:r>
      <w:r w:rsidRPr="00014025">
        <w:t>icon</w:t>
      </w:r>
      <w:r>
        <w:t xml:space="preserve"> located in the far-left column. Review the past comments in the expanded window; click </w:t>
      </w:r>
      <w:r w:rsidRPr="007E73FE">
        <w:rPr>
          <w:b/>
        </w:rPr>
        <w:t>Apply</w:t>
      </w:r>
      <w:r>
        <w:t xml:space="preserve"> for the comment to be carried forward. </w:t>
      </w:r>
    </w:p>
    <w:p w14:paraId="60384550" w14:textId="557BDF76" w:rsidR="00677094" w:rsidRDefault="00677094" w:rsidP="00A84436">
      <w:pPr>
        <w:pStyle w:val="PropNorm"/>
        <w:spacing w:before="120" w:after="120"/>
      </w:pPr>
      <w:r>
        <w:rPr>
          <w:noProof/>
        </w:rPr>
        <w:lastRenderedPageBreak/>
        <w:drawing>
          <wp:inline distT="0" distB="0" distL="0" distR="0" wp14:anchorId="1A26FD02" wp14:editId="0C389274">
            <wp:extent cx="5943600" cy="2605674"/>
            <wp:effectExtent l="0" t="0" r="0" b="4445"/>
            <wp:docPr id="25" name="Picture 25" title="How to apply individual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43600" cy="2605674"/>
                    </a:xfrm>
                    <a:prstGeom prst="rect">
                      <a:avLst/>
                    </a:prstGeom>
                  </pic:spPr>
                </pic:pic>
              </a:graphicData>
            </a:graphic>
          </wp:inline>
        </w:drawing>
      </w:r>
    </w:p>
    <w:p w14:paraId="69C7F709" w14:textId="0E2DA8C7" w:rsidR="00677094" w:rsidRPr="004F0315" w:rsidRDefault="00677094" w:rsidP="00A84436">
      <w:pPr>
        <w:spacing w:before="120" w:after="240" w:line="276" w:lineRule="auto"/>
        <w:contextualSpacing/>
        <w:jc w:val="center"/>
        <w:rPr>
          <w:b/>
          <w:sz w:val="20"/>
          <w:lang w:val="en-US"/>
        </w:rPr>
      </w:pPr>
      <w:r>
        <w:rPr>
          <w:b/>
          <w:sz w:val="20"/>
          <w:lang w:val="en-US"/>
        </w:rPr>
        <w:t xml:space="preserve">Figure </w:t>
      </w:r>
      <w:r w:rsidR="00D34B78">
        <w:rPr>
          <w:b/>
          <w:sz w:val="20"/>
          <w:lang w:val="en-US"/>
        </w:rPr>
        <w:t>6</w:t>
      </w:r>
      <w:r>
        <w:rPr>
          <w:b/>
          <w:sz w:val="20"/>
          <w:lang w:val="en-US"/>
        </w:rPr>
        <w:t>.</w:t>
      </w:r>
      <w:r w:rsidR="00F378C9">
        <w:rPr>
          <w:b/>
          <w:sz w:val="20"/>
          <w:lang w:val="en-US"/>
        </w:rPr>
        <w:t>6</w:t>
      </w:r>
      <w:r>
        <w:rPr>
          <w:b/>
          <w:sz w:val="20"/>
          <w:lang w:val="en-US"/>
        </w:rPr>
        <w:t xml:space="preserve">: </w:t>
      </w:r>
      <w:r w:rsidRPr="007724CF">
        <w:rPr>
          <w:sz w:val="20"/>
          <w:lang w:val="en-US"/>
        </w:rPr>
        <w:t>How to apply individual comments</w:t>
      </w:r>
    </w:p>
    <w:p w14:paraId="375D0078" w14:textId="77777777" w:rsidR="00677094" w:rsidRDefault="00677094" w:rsidP="00677094">
      <w:pPr>
        <w:spacing w:line="276" w:lineRule="auto"/>
        <w:contextualSpacing/>
        <w:rPr>
          <w:b/>
          <w:sz w:val="20"/>
          <w:lang w:val="en-US"/>
        </w:rPr>
      </w:pPr>
    </w:p>
    <w:p w14:paraId="1DF54E3F" w14:textId="08B09FE8" w:rsidR="00677094" w:rsidRDefault="00677094" w:rsidP="00427530">
      <w:pPr>
        <w:keepNext/>
        <w:keepLines/>
        <w:contextualSpacing/>
      </w:pPr>
      <w:r w:rsidRPr="00014025">
        <w:rPr>
          <w:b/>
          <w:color w:val="000000" w:themeColor="text1"/>
          <w:u w:val="single"/>
        </w:rPr>
        <w:t>Group</w:t>
      </w:r>
      <w:r>
        <w:t xml:space="preserve">: This method allows multiple Latest SEA comments to carryover. </w:t>
      </w:r>
    </w:p>
    <w:p w14:paraId="108B127B" w14:textId="77777777" w:rsidR="00677094" w:rsidRPr="004F0315" w:rsidRDefault="00677094" w:rsidP="00427530">
      <w:pPr>
        <w:pStyle w:val="ListParagraph"/>
        <w:keepNext/>
        <w:keepLines/>
        <w:numPr>
          <w:ilvl w:val="0"/>
          <w:numId w:val="36"/>
        </w:numPr>
        <w:spacing w:before="120"/>
        <w:contextualSpacing/>
      </w:pPr>
      <w:r>
        <w:t xml:space="preserve">Group – all entities: to carry forward all the latest SEA comments for all entities displayed in the Repeat Error report, </w:t>
      </w:r>
      <w:r>
        <w:rPr>
          <w:szCs w:val="22"/>
          <w:lang w:val="en-US"/>
        </w:rPr>
        <w:t xml:space="preserve">check the </w:t>
      </w:r>
      <w:r w:rsidRPr="006C5A85">
        <w:rPr>
          <w:b/>
          <w:szCs w:val="22"/>
          <w:lang w:val="en-US"/>
        </w:rPr>
        <w:t xml:space="preserve">Carryover multiple Latest SEA Comments </w:t>
      </w:r>
      <w:r>
        <w:rPr>
          <w:b/>
          <w:szCs w:val="22"/>
          <w:lang w:val="en-US"/>
        </w:rPr>
        <w:t xml:space="preserve">box; </w:t>
      </w:r>
      <w:r w:rsidRPr="0040061E">
        <w:rPr>
          <w:szCs w:val="22"/>
          <w:lang w:val="en-US"/>
        </w:rPr>
        <w:t>select</w:t>
      </w:r>
      <w:r>
        <w:rPr>
          <w:b/>
          <w:szCs w:val="22"/>
          <w:lang w:val="en-US"/>
        </w:rPr>
        <w:t xml:space="preserve"> </w:t>
      </w:r>
      <w:r w:rsidRPr="006C5A85">
        <w:rPr>
          <w:b/>
          <w:szCs w:val="22"/>
          <w:lang w:val="en-US"/>
        </w:rPr>
        <w:t>Post All</w:t>
      </w:r>
      <w:r>
        <w:rPr>
          <w:b/>
          <w:szCs w:val="22"/>
          <w:lang w:val="en-US"/>
        </w:rPr>
        <w:t xml:space="preserve">. </w:t>
      </w:r>
    </w:p>
    <w:p w14:paraId="4250C303" w14:textId="1C72F05C" w:rsidR="00677094" w:rsidRDefault="00677094" w:rsidP="00A84436">
      <w:pPr>
        <w:pStyle w:val="ListParagraph"/>
        <w:spacing w:before="120" w:after="120" w:line="276" w:lineRule="auto"/>
      </w:pPr>
      <w:r>
        <w:rPr>
          <w:noProof/>
          <w:lang w:val="en-US"/>
        </w:rPr>
        <w:drawing>
          <wp:inline distT="0" distB="0" distL="0" distR="0" wp14:anchorId="4CF0476B" wp14:editId="1448A6F6">
            <wp:extent cx="5585460" cy="2898784"/>
            <wp:effectExtent l="0" t="0" r="0" b="0"/>
            <wp:docPr id="28" name="Picture 28" title="Carryover all Latest SEA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agercarryoverall.JPG"/>
                    <pic:cNvPicPr/>
                  </pic:nvPicPr>
                  <pic:blipFill>
                    <a:blip r:embed="rId50">
                      <a:extLst>
                        <a:ext uri="{28A0092B-C50C-407E-A947-70E740481C1C}">
                          <a14:useLocalDpi xmlns:a14="http://schemas.microsoft.com/office/drawing/2010/main" val="0"/>
                        </a:ext>
                      </a:extLst>
                    </a:blip>
                    <a:stretch>
                      <a:fillRect/>
                    </a:stretch>
                  </pic:blipFill>
                  <pic:spPr>
                    <a:xfrm>
                      <a:off x="0" y="0"/>
                      <a:ext cx="5590425" cy="2901361"/>
                    </a:xfrm>
                    <a:prstGeom prst="rect">
                      <a:avLst/>
                    </a:prstGeom>
                  </pic:spPr>
                </pic:pic>
              </a:graphicData>
            </a:graphic>
          </wp:inline>
        </w:drawing>
      </w:r>
    </w:p>
    <w:p w14:paraId="2F562B20" w14:textId="5EA96717" w:rsidR="00677094" w:rsidRDefault="00677094" w:rsidP="00A84436">
      <w:pPr>
        <w:spacing w:before="120" w:after="240" w:line="276" w:lineRule="auto"/>
        <w:contextualSpacing/>
        <w:jc w:val="center"/>
        <w:rPr>
          <w:b/>
          <w:sz w:val="20"/>
          <w:lang w:val="en-US"/>
        </w:rPr>
      </w:pPr>
      <w:r>
        <w:rPr>
          <w:b/>
          <w:sz w:val="20"/>
          <w:lang w:val="en-US"/>
        </w:rPr>
        <w:t xml:space="preserve">Figure </w:t>
      </w:r>
      <w:r w:rsidR="00D34B78">
        <w:rPr>
          <w:b/>
          <w:sz w:val="20"/>
          <w:lang w:val="en-US"/>
        </w:rPr>
        <w:t>6</w:t>
      </w:r>
      <w:r>
        <w:rPr>
          <w:b/>
          <w:sz w:val="20"/>
          <w:lang w:val="en-US"/>
        </w:rPr>
        <w:t>.</w:t>
      </w:r>
      <w:r w:rsidR="00F378C9">
        <w:rPr>
          <w:b/>
          <w:sz w:val="20"/>
          <w:lang w:val="en-US"/>
        </w:rPr>
        <w:t>7</w:t>
      </w:r>
      <w:r>
        <w:rPr>
          <w:b/>
          <w:sz w:val="20"/>
          <w:lang w:val="en-US"/>
        </w:rPr>
        <w:t xml:space="preserve">: </w:t>
      </w:r>
      <w:r w:rsidRPr="007724CF">
        <w:rPr>
          <w:sz w:val="20"/>
          <w:lang w:val="en-US"/>
        </w:rPr>
        <w:t>Carryover Latest SEA Comments</w:t>
      </w:r>
      <w:r w:rsidRPr="00BE79E1">
        <w:rPr>
          <w:b/>
          <w:sz w:val="20"/>
          <w:lang w:val="en-US"/>
        </w:rPr>
        <w:t xml:space="preserve"> </w:t>
      </w:r>
    </w:p>
    <w:p w14:paraId="5193BEA1" w14:textId="77777777" w:rsidR="009215AC" w:rsidRPr="00BD662F" w:rsidRDefault="00677094" w:rsidP="00427530">
      <w:pPr>
        <w:pStyle w:val="ListParagraph"/>
        <w:numPr>
          <w:ilvl w:val="0"/>
          <w:numId w:val="36"/>
        </w:numPr>
        <w:spacing w:before="120"/>
        <w:contextualSpacing/>
        <w:rPr>
          <w:szCs w:val="22"/>
          <w:lang w:val="en-US"/>
        </w:rPr>
      </w:pPr>
      <w:r>
        <w:rPr>
          <w:szCs w:val="22"/>
          <w:lang w:val="en-US"/>
        </w:rPr>
        <w:t>Group – specific entities: t</w:t>
      </w:r>
      <w:r w:rsidRPr="002E55AC">
        <w:rPr>
          <w:szCs w:val="22"/>
          <w:lang w:val="en-US"/>
        </w:rPr>
        <w:t>o carry forward comments for</w:t>
      </w:r>
      <w:r>
        <w:rPr>
          <w:szCs w:val="22"/>
          <w:lang w:val="en-US"/>
        </w:rPr>
        <w:t xml:space="preserve"> a subset of</w:t>
      </w:r>
      <w:r w:rsidRPr="002E55AC">
        <w:rPr>
          <w:szCs w:val="22"/>
          <w:lang w:val="en-US"/>
        </w:rPr>
        <w:t xml:space="preserve"> multiple </w:t>
      </w:r>
      <w:r>
        <w:rPr>
          <w:szCs w:val="22"/>
          <w:lang w:val="en-US"/>
        </w:rPr>
        <w:t>entities at the same time,</w:t>
      </w:r>
      <w:r w:rsidRPr="002E55AC">
        <w:rPr>
          <w:szCs w:val="22"/>
          <w:lang w:val="en-US"/>
        </w:rPr>
        <w:t xml:space="preserve"> check the </w:t>
      </w:r>
      <w:r w:rsidRPr="002E55AC">
        <w:rPr>
          <w:b/>
          <w:szCs w:val="22"/>
          <w:lang w:val="en-US"/>
        </w:rPr>
        <w:t>Carryover multiple Latest SEA Comments box</w:t>
      </w:r>
      <w:r w:rsidRPr="00E9241A">
        <w:rPr>
          <w:szCs w:val="22"/>
          <w:lang w:val="en-US"/>
        </w:rPr>
        <w:t>;</w:t>
      </w:r>
      <w:r>
        <w:rPr>
          <w:b/>
          <w:szCs w:val="22"/>
          <w:lang w:val="en-US"/>
        </w:rPr>
        <w:t xml:space="preserve"> </w:t>
      </w:r>
      <w:r w:rsidRPr="002E55AC">
        <w:rPr>
          <w:szCs w:val="22"/>
          <w:lang w:val="en-US"/>
        </w:rPr>
        <w:t>select the entities</w:t>
      </w:r>
      <w:r>
        <w:rPr>
          <w:szCs w:val="22"/>
          <w:lang w:val="en-US"/>
        </w:rPr>
        <w:t xml:space="preserve">, </w:t>
      </w:r>
      <w:r w:rsidRPr="00E9241A">
        <w:rPr>
          <w:szCs w:val="22"/>
          <w:lang w:val="en-US"/>
        </w:rPr>
        <w:t>and</w:t>
      </w:r>
      <w:r w:rsidRPr="002E55AC">
        <w:rPr>
          <w:szCs w:val="22"/>
          <w:lang w:val="en-US"/>
        </w:rPr>
        <w:t xml:space="preserve"> select</w:t>
      </w:r>
      <w:r w:rsidRPr="002E55AC">
        <w:rPr>
          <w:b/>
          <w:szCs w:val="22"/>
          <w:lang w:val="en-US"/>
        </w:rPr>
        <w:t xml:space="preserve"> Post All.</w:t>
      </w:r>
    </w:p>
    <w:p w14:paraId="67F72E3E" w14:textId="69967104" w:rsidR="00677094" w:rsidRDefault="00677094" w:rsidP="00A84436">
      <w:pPr>
        <w:pStyle w:val="ListParagraph"/>
        <w:spacing w:before="120" w:after="120" w:line="276" w:lineRule="auto"/>
        <w:contextualSpacing/>
        <w:rPr>
          <w:szCs w:val="22"/>
          <w:lang w:val="en-US"/>
        </w:rPr>
      </w:pPr>
      <w:r w:rsidRPr="002E55AC">
        <w:rPr>
          <w:szCs w:val="22"/>
          <w:lang w:val="en-US"/>
        </w:rPr>
        <w:lastRenderedPageBreak/>
        <w:t xml:space="preserve"> </w:t>
      </w:r>
      <w:r w:rsidR="009215AC">
        <w:rPr>
          <w:noProof/>
          <w:lang w:val="en-US"/>
        </w:rPr>
        <w:drawing>
          <wp:inline distT="0" distB="0" distL="0" distR="0" wp14:anchorId="709B2662" wp14:editId="4F0E9D89">
            <wp:extent cx="5943600" cy="2681605"/>
            <wp:effectExtent l="0" t="0" r="0" b="4445"/>
            <wp:docPr id="33" name="Picture 33" descr="Example of how the Carryover comments feature looks in DMS on Error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681605"/>
                    </a:xfrm>
                    <a:prstGeom prst="rect">
                      <a:avLst/>
                    </a:prstGeom>
                    <a:noFill/>
                    <a:ln>
                      <a:noFill/>
                    </a:ln>
                  </pic:spPr>
                </pic:pic>
              </a:graphicData>
            </a:graphic>
          </wp:inline>
        </w:drawing>
      </w:r>
    </w:p>
    <w:p w14:paraId="10B5F2B8" w14:textId="7B8F3D13" w:rsidR="00677094" w:rsidRPr="007724CF" w:rsidRDefault="00677094" w:rsidP="00A84436">
      <w:pPr>
        <w:spacing w:before="120" w:after="240" w:line="276" w:lineRule="auto"/>
        <w:contextualSpacing/>
        <w:jc w:val="center"/>
        <w:rPr>
          <w:sz w:val="20"/>
          <w:lang w:val="en-US"/>
        </w:rPr>
      </w:pPr>
      <w:r>
        <w:rPr>
          <w:b/>
          <w:sz w:val="20"/>
          <w:lang w:val="en-US"/>
        </w:rPr>
        <w:t xml:space="preserve">Figure </w:t>
      </w:r>
      <w:r w:rsidR="00D34B78">
        <w:rPr>
          <w:b/>
          <w:sz w:val="20"/>
          <w:lang w:val="en-US"/>
        </w:rPr>
        <w:t>6</w:t>
      </w:r>
      <w:r>
        <w:rPr>
          <w:b/>
          <w:sz w:val="20"/>
          <w:lang w:val="en-US"/>
        </w:rPr>
        <w:t>.</w:t>
      </w:r>
      <w:r w:rsidR="00F378C9">
        <w:rPr>
          <w:b/>
          <w:sz w:val="20"/>
          <w:lang w:val="en-US"/>
        </w:rPr>
        <w:t>8</w:t>
      </w:r>
      <w:r>
        <w:rPr>
          <w:b/>
          <w:sz w:val="20"/>
          <w:lang w:val="en-US"/>
        </w:rPr>
        <w:t xml:space="preserve">: </w:t>
      </w:r>
      <w:r w:rsidRPr="007724CF">
        <w:rPr>
          <w:sz w:val="20"/>
          <w:lang w:val="en-US"/>
        </w:rPr>
        <w:t>Carryover selected SEA Comments</w:t>
      </w:r>
    </w:p>
    <w:p w14:paraId="3BBF7966" w14:textId="0766FC8D" w:rsidR="00DD7B38" w:rsidRDefault="00DD7B38" w:rsidP="00D0676B">
      <w:pPr>
        <w:pStyle w:val="PropHead2"/>
        <w:numPr>
          <w:ilvl w:val="1"/>
          <w:numId w:val="2"/>
        </w:numPr>
        <w:spacing w:before="240"/>
        <w:outlineLvl w:val="1"/>
      </w:pPr>
      <w:bookmarkStart w:id="79" w:name="_Toc517095144"/>
      <w:bookmarkStart w:id="80" w:name="_Toc93501495"/>
      <w:bookmarkEnd w:id="79"/>
      <w:r>
        <w:t xml:space="preserve">5-Year Edits Report </w:t>
      </w:r>
      <w:r w:rsidR="00DE35E1">
        <w:t>– CCD only</w:t>
      </w:r>
      <w:bookmarkEnd w:id="80"/>
    </w:p>
    <w:p w14:paraId="3BA11905" w14:textId="77777777" w:rsidR="00D65978" w:rsidRDefault="00D65978" w:rsidP="00D65978">
      <w:pPr>
        <w:spacing w:after="160" w:line="259" w:lineRule="auto"/>
      </w:pPr>
      <w:bookmarkStart w:id="81" w:name="_Hlk534974830"/>
      <w:r>
        <w:t xml:space="preserve">The 5-year edits check </w:t>
      </w:r>
      <w:bookmarkEnd w:id="81"/>
      <w:r>
        <w:t xml:space="preserve">for changes in variability of </w:t>
      </w:r>
      <w:r w:rsidR="00184C37">
        <w:t>specific</w:t>
      </w:r>
      <w:r>
        <w:t xml:space="preserve"> data fields in the current year as compared against a four-year baseline. Current year data flagged by the 5-year edits may be suppressed. </w:t>
      </w:r>
    </w:p>
    <w:p w14:paraId="78DC4550" w14:textId="5F3E5055" w:rsidR="009F4BA7" w:rsidRPr="007B48E2" w:rsidRDefault="00D65978" w:rsidP="009F4BA7">
      <w:pPr>
        <w:spacing w:before="120" w:after="120"/>
        <w:rPr>
          <w:lang w:val="en-US"/>
        </w:rPr>
      </w:pPr>
      <w:r>
        <w:t xml:space="preserve">Each of the 5-year edit checks run against a pair of variables with a set of limits defined for each variable. A school or LEA </w:t>
      </w:r>
      <w:r w:rsidR="004D258A">
        <w:t xml:space="preserve">is </w:t>
      </w:r>
      <w:r>
        <w:t>included in the error report and receive</w:t>
      </w:r>
      <w:r w:rsidR="004D258A">
        <w:t>s</w:t>
      </w:r>
      <w:r>
        <w:t xml:space="preserve"> a warning message when both variables in each edit pair fail both of two distinct tests. </w:t>
      </w:r>
      <w:r w:rsidR="009F4BA7">
        <w:rPr>
          <w:lang w:val="en-US"/>
        </w:rPr>
        <w:t>The ED</w:t>
      </w:r>
      <w:r w:rsidR="009F4BA7" w:rsidRPr="006B41F4">
        <w:rPr>
          <w:i/>
          <w:lang w:val="en-US"/>
        </w:rPr>
        <w:t>Facts</w:t>
      </w:r>
      <w:r w:rsidR="009F4BA7">
        <w:rPr>
          <w:lang w:val="en-US"/>
        </w:rPr>
        <w:t xml:space="preserve"> </w:t>
      </w:r>
      <w:r w:rsidR="006D0CBD">
        <w:rPr>
          <w:lang w:val="en-US"/>
        </w:rPr>
        <w:t xml:space="preserve">BRSI </w:t>
      </w:r>
      <w:r w:rsidR="009F4BA7">
        <w:t>provides more details about the limits and measures of variability for each 5-year edit check</w:t>
      </w:r>
      <w:r w:rsidR="009F4BA7">
        <w:rPr>
          <w:lang w:val="en-US"/>
        </w:rPr>
        <w:t xml:space="preserve"> and</w:t>
      </w:r>
      <w:r w:rsidR="009F4BA7" w:rsidRPr="00F32A39">
        <w:rPr>
          <w:lang w:val="en-US"/>
        </w:rPr>
        <w:t xml:space="preserve"> is </w:t>
      </w:r>
      <w:r w:rsidR="009F4BA7">
        <w:rPr>
          <w:lang w:val="en-US"/>
        </w:rPr>
        <w:t xml:space="preserve">available through the </w:t>
      </w:r>
      <w:hyperlink r:id="rId52" w:history="1">
        <w:r w:rsidR="009F4BA7" w:rsidRPr="00693ED5">
          <w:rPr>
            <w:rStyle w:val="Hyperlink"/>
            <w:lang w:val="en-US"/>
          </w:rPr>
          <w:t>ED</w:t>
        </w:r>
        <w:r w:rsidR="009F4BA7" w:rsidRPr="00693ED5">
          <w:rPr>
            <w:rStyle w:val="Hyperlink"/>
            <w:i/>
            <w:lang w:val="en-US"/>
          </w:rPr>
          <w:t>Facts</w:t>
        </w:r>
        <w:r w:rsidR="009F4BA7" w:rsidRPr="00693ED5">
          <w:rPr>
            <w:rStyle w:val="Hyperlink"/>
            <w:lang w:val="en-US"/>
          </w:rPr>
          <w:t xml:space="preserve"> Initiative </w:t>
        </w:r>
        <w:r w:rsidR="009F4BA7" w:rsidRPr="004E66CA">
          <w:rPr>
            <w:rStyle w:val="Hyperlink"/>
            <w:lang w:val="en-US"/>
          </w:rPr>
          <w:t>site</w:t>
        </w:r>
      </w:hyperlink>
      <w:r w:rsidR="009F4BA7">
        <w:rPr>
          <w:lang w:val="en-US"/>
        </w:rPr>
        <w:t xml:space="preserve">. </w:t>
      </w:r>
    </w:p>
    <w:p w14:paraId="58EF9509" w14:textId="4126F1FF" w:rsidR="00D65978" w:rsidRDefault="00D65978" w:rsidP="00D65978">
      <w:pPr>
        <w:spacing w:after="160" w:line="259" w:lineRule="auto"/>
      </w:pPr>
      <w:r>
        <w:t>All 5-year edits are presented together, organized in tabs by business rule. Similar to other error reports, the tab identifies the error and shows the number of instances of this error in parentheses</w:t>
      </w:r>
      <w:r w:rsidR="005D2406">
        <w:t xml:space="preserve"> (Figure </w:t>
      </w:r>
      <w:r w:rsidR="00D34B78">
        <w:t>6</w:t>
      </w:r>
      <w:r w:rsidR="005D2406">
        <w:t>.</w:t>
      </w:r>
      <w:r w:rsidR="00DA5806">
        <w:t>9</w:t>
      </w:r>
      <w:r w:rsidR="005D2406">
        <w:t>)</w:t>
      </w:r>
      <w:r>
        <w:t xml:space="preserve">. </w:t>
      </w:r>
    </w:p>
    <w:p w14:paraId="7A354E1C" w14:textId="38D424D7" w:rsidR="00BE34EF" w:rsidRPr="00BE34EF" w:rsidRDefault="00C30421" w:rsidP="00D65978">
      <w:pPr>
        <w:spacing w:after="160" w:line="259" w:lineRule="auto"/>
      </w:pPr>
      <w:r w:rsidRPr="00C30421">
        <w:rPr>
          <w:b/>
          <w:bCs/>
          <w:i/>
          <w:iCs/>
          <w:color w:val="C00000"/>
          <w:lang w:val="en-US"/>
        </w:rPr>
        <w:t>NOTE:</w:t>
      </w:r>
      <w:r>
        <w:rPr>
          <w:b/>
          <w:bCs/>
          <w:i/>
          <w:iCs/>
          <w:color w:val="C00000"/>
          <w:lang w:val="en-US"/>
        </w:rPr>
        <w:t xml:space="preserve"> </w:t>
      </w:r>
      <w:r w:rsidR="00BE34EF" w:rsidRPr="00BE34EF">
        <w:t>LEA</w:t>
      </w:r>
      <w:r w:rsidR="006D0CBD">
        <w:t>-</w:t>
      </w:r>
      <w:r w:rsidR="00BE34EF" w:rsidRPr="00BE34EF">
        <w:t xml:space="preserve"> and school-level data flagged in the 5-year Edits Report are ca</w:t>
      </w:r>
      <w:r w:rsidR="004D258A">
        <w:t xml:space="preserve">ndidates for data suppression. </w:t>
      </w:r>
      <w:r w:rsidR="00BE34EF" w:rsidRPr="00BE34EF">
        <w:t>State-provided data notes explaining the data anomalies are reviewed as ED and the CCD Data Analysts make final data suppression decisions.</w:t>
      </w:r>
    </w:p>
    <w:p w14:paraId="6A029230" w14:textId="77777777" w:rsidR="00DE0816" w:rsidRDefault="00C82464" w:rsidP="00A84436">
      <w:pPr>
        <w:spacing w:before="120" w:after="120" w:line="259" w:lineRule="auto"/>
      </w:pPr>
      <w:r>
        <w:rPr>
          <w:noProof/>
          <w:lang w:val="en-US"/>
        </w:rPr>
        <w:lastRenderedPageBreak/>
        <w:drawing>
          <wp:inline distT="0" distB="0" distL="0" distR="0" wp14:anchorId="20575AB7" wp14:editId="523FDFBE">
            <wp:extent cx="5943600" cy="1710690"/>
            <wp:effectExtent l="0" t="0" r="0" b="3810"/>
            <wp:docPr id="22" name="Picture 22" descr="DMS screenshot showing sample 5-year edit report.  Screenshot shows two schools with 5-year edits.  For each school the data for the current as well as for the past 4 reporting years is displayed." title="DMS sample 5-year edi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decimalplac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1710690"/>
                    </a:xfrm>
                    <a:prstGeom prst="rect">
                      <a:avLst/>
                    </a:prstGeom>
                  </pic:spPr>
                </pic:pic>
              </a:graphicData>
            </a:graphic>
          </wp:inline>
        </w:drawing>
      </w:r>
    </w:p>
    <w:p w14:paraId="7FAF2BC0" w14:textId="0E1E934A" w:rsidR="008E4D8B" w:rsidRPr="00754224" w:rsidRDefault="008E4D8B" w:rsidP="00A84436">
      <w:pPr>
        <w:spacing w:before="120" w:after="240" w:line="259" w:lineRule="auto"/>
        <w:jc w:val="center"/>
        <w:rPr>
          <w:sz w:val="20"/>
          <w:szCs w:val="20"/>
        </w:rPr>
      </w:pPr>
      <w:r w:rsidRPr="00754224">
        <w:rPr>
          <w:b/>
          <w:sz w:val="20"/>
          <w:szCs w:val="20"/>
        </w:rPr>
        <w:t xml:space="preserve">Figure </w:t>
      </w:r>
      <w:r w:rsidR="00D34B78">
        <w:rPr>
          <w:b/>
          <w:sz w:val="20"/>
          <w:szCs w:val="20"/>
        </w:rPr>
        <w:t>6</w:t>
      </w:r>
      <w:r w:rsidRPr="00754224">
        <w:rPr>
          <w:b/>
          <w:sz w:val="20"/>
          <w:szCs w:val="20"/>
        </w:rPr>
        <w:t>.</w:t>
      </w:r>
      <w:r w:rsidR="00F378C9">
        <w:rPr>
          <w:b/>
          <w:sz w:val="20"/>
          <w:szCs w:val="20"/>
        </w:rPr>
        <w:t>9</w:t>
      </w:r>
      <w:r w:rsidRPr="00754224">
        <w:rPr>
          <w:b/>
          <w:sz w:val="20"/>
          <w:szCs w:val="20"/>
        </w:rPr>
        <w:t xml:space="preserve">: </w:t>
      </w:r>
      <w:r w:rsidRPr="00754224">
        <w:rPr>
          <w:sz w:val="20"/>
          <w:szCs w:val="20"/>
        </w:rPr>
        <w:t>5-year edit report example</w:t>
      </w:r>
    </w:p>
    <w:p w14:paraId="7E2E6FAA" w14:textId="71C934C2" w:rsidR="00D65978" w:rsidRDefault="006278B8" w:rsidP="00EB5E4D">
      <w:pPr>
        <w:spacing w:before="120" w:after="120"/>
      </w:pPr>
      <w:r>
        <w:t>V</w:t>
      </w:r>
      <w:r w:rsidR="00D65978">
        <w:t xml:space="preserve">iew the </w:t>
      </w:r>
      <w:r w:rsidR="00EB7723">
        <w:t xml:space="preserve">data for </w:t>
      </w:r>
      <w:r w:rsidR="00D65978">
        <w:t xml:space="preserve">education </w:t>
      </w:r>
      <w:r w:rsidR="008D3032">
        <w:t xml:space="preserve">unit </w:t>
      </w:r>
      <w:r w:rsidR="00D65978">
        <w:t>that trigger</w:t>
      </w:r>
      <w:r w:rsidR="00EB7723">
        <w:t>ed</w:t>
      </w:r>
      <w:r w:rsidR="00D65978">
        <w:t xml:space="preserve"> the 5-year edits by clicking </w:t>
      </w:r>
      <w:r w:rsidR="00E70E23">
        <w:t xml:space="preserve">on </w:t>
      </w:r>
      <w:r w:rsidR="00D65978">
        <w:t xml:space="preserve">the </w:t>
      </w:r>
      <w:r w:rsidR="00D65978" w:rsidRPr="00754224">
        <w:rPr>
          <w:b/>
        </w:rPr>
        <w:t>NCES ID</w:t>
      </w:r>
      <w:r w:rsidR="00D65978">
        <w:t xml:space="preserve"> hyperlink. </w:t>
      </w:r>
      <w:r w:rsidR="00947CF7">
        <w:t>S</w:t>
      </w:r>
      <w:r w:rsidR="00D65978">
        <w:t xml:space="preserve">tate users can provide comments by clicking on the </w:t>
      </w:r>
      <w:r w:rsidR="002A52D8">
        <w:rPr>
          <w:b/>
        </w:rPr>
        <w:t>C</w:t>
      </w:r>
      <w:r w:rsidR="00D65978" w:rsidRPr="00947CF7">
        <w:rPr>
          <w:b/>
        </w:rPr>
        <w:t>omment</w:t>
      </w:r>
      <w:r w:rsidR="00D65978">
        <w:t xml:space="preserve"> icon. The DMS FAQ document available on the </w:t>
      </w:r>
      <w:hyperlink r:id="rId54" w:history="1">
        <w:r w:rsidR="00D65978" w:rsidRPr="00693ED5">
          <w:rPr>
            <w:rStyle w:val="Hyperlink"/>
          </w:rPr>
          <w:t>ED</w:t>
        </w:r>
        <w:r w:rsidR="00D65978" w:rsidRPr="00693ED5">
          <w:rPr>
            <w:rStyle w:val="Hyperlink"/>
            <w:i/>
          </w:rPr>
          <w:t xml:space="preserve">Facts </w:t>
        </w:r>
        <w:r w:rsidR="00D65978" w:rsidRPr="00693ED5">
          <w:rPr>
            <w:rStyle w:val="Hyperlink"/>
          </w:rPr>
          <w:t>Initiative</w:t>
        </w:r>
        <w:r w:rsidR="00D65978" w:rsidRPr="00253E56">
          <w:rPr>
            <w:rStyle w:val="Hyperlink"/>
          </w:rPr>
          <w:t xml:space="preserve"> site</w:t>
        </w:r>
      </w:hyperlink>
      <w:r w:rsidR="00D65978">
        <w:t xml:space="preserve"> provides tips for how to read and interpret the 5-year edit reports.</w:t>
      </w:r>
    </w:p>
    <w:p w14:paraId="567EC3F8" w14:textId="46053495" w:rsidR="00010A6D" w:rsidRDefault="00DA5806" w:rsidP="00EB5E4D">
      <w:pPr>
        <w:spacing w:before="120" w:after="120" w:line="259" w:lineRule="auto"/>
      </w:pPr>
      <w:r>
        <w:t xml:space="preserve">DMS </w:t>
      </w:r>
      <w:r w:rsidR="0000065A">
        <w:t>Data Analyst</w:t>
      </w:r>
      <w:r w:rsidR="00D65978">
        <w:t>s and SEA users work together to resolve the data issues identified by the 5-year edit checks. As a result</w:t>
      </w:r>
      <w:r w:rsidR="004D258A">
        <w:t>,</w:t>
      </w:r>
      <w:r w:rsidR="00D65978">
        <w:t xml:space="preserve"> </w:t>
      </w:r>
      <w:r>
        <w:t xml:space="preserve">DMS </w:t>
      </w:r>
      <w:r w:rsidR="0000065A">
        <w:t>Data Analyst</w:t>
      </w:r>
      <w:r w:rsidR="00D65978">
        <w:t xml:space="preserve">s set the 5-year edit flag to one of </w:t>
      </w:r>
      <w:r w:rsidR="00947CF7">
        <w:t xml:space="preserve">four </w:t>
      </w:r>
      <w:r w:rsidR="00D65978">
        <w:t xml:space="preserve">options outlined in </w:t>
      </w:r>
      <w:r w:rsidR="0038369D">
        <w:t xml:space="preserve">Table </w:t>
      </w:r>
      <w:r w:rsidR="00D34B78">
        <w:t>6</w:t>
      </w:r>
      <w:r w:rsidR="0038369D">
        <w:t>.2</w:t>
      </w:r>
      <w:r w:rsidR="00D65978">
        <w:t>.</w:t>
      </w:r>
      <w:r w:rsidR="00D67240">
        <w:t xml:space="preserve"> </w:t>
      </w:r>
    </w:p>
    <w:p w14:paraId="5830DAA2" w14:textId="50BF0288" w:rsidR="008E4D8B" w:rsidRDefault="008E4D8B" w:rsidP="005D2406">
      <w:pPr>
        <w:pStyle w:val="NoSpacing"/>
        <w:rPr>
          <w:sz w:val="20"/>
          <w:szCs w:val="20"/>
        </w:rPr>
      </w:pPr>
      <w:r w:rsidRPr="005D2406">
        <w:rPr>
          <w:b/>
          <w:sz w:val="20"/>
          <w:szCs w:val="20"/>
        </w:rPr>
        <w:t xml:space="preserve">Table </w:t>
      </w:r>
      <w:r w:rsidR="00D34B78">
        <w:rPr>
          <w:b/>
          <w:sz w:val="20"/>
          <w:szCs w:val="20"/>
        </w:rPr>
        <w:t>6</w:t>
      </w:r>
      <w:r w:rsidRPr="005D2406">
        <w:rPr>
          <w:b/>
          <w:sz w:val="20"/>
          <w:szCs w:val="20"/>
        </w:rPr>
        <w:t>.2</w:t>
      </w:r>
      <w:r w:rsidR="005D2406">
        <w:rPr>
          <w:b/>
          <w:sz w:val="20"/>
          <w:szCs w:val="20"/>
        </w:rPr>
        <w:t xml:space="preserve">: </w:t>
      </w:r>
      <w:r w:rsidRPr="005D2406">
        <w:rPr>
          <w:sz w:val="20"/>
          <w:szCs w:val="20"/>
        </w:rPr>
        <w:t>5-year edit resolution status codes</w:t>
      </w:r>
    </w:p>
    <w:p w14:paraId="65405503" w14:textId="77777777" w:rsidR="008E4D8B" w:rsidRPr="005D2406" w:rsidRDefault="008E4D8B" w:rsidP="005D2406">
      <w:pPr>
        <w:pStyle w:val="NoSpacing"/>
        <w:rPr>
          <w:sz w:val="20"/>
          <w:szCs w:val="20"/>
        </w:rPr>
      </w:pPr>
    </w:p>
    <w:tbl>
      <w:tblPr>
        <w:tblStyle w:val="GridTable4-Accent5"/>
        <w:tblW w:w="0" w:type="auto"/>
        <w:tblLook w:val="04A0" w:firstRow="1" w:lastRow="0" w:firstColumn="1" w:lastColumn="0" w:noHBand="0" w:noVBand="1"/>
        <w:tblCaption w:val="Table showing resolution codes for 5-year edits"/>
      </w:tblPr>
      <w:tblGrid>
        <w:gridCol w:w="2602"/>
        <w:gridCol w:w="1736"/>
        <w:gridCol w:w="4770"/>
      </w:tblGrid>
      <w:tr w:rsidR="001A5676" w:rsidRPr="00D97CC9" w14:paraId="3F371CA4" w14:textId="77777777" w:rsidTr="004460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2" w:type="dxa"/>
            <w:vAlign w:val="center"/>
          </w:tcPr>
          <w:p w14:paraId="700A3DF6" w14:textId="77777777" w:rsidR="001A5676" w:rsidRPr="00D97CC9" w:rsidRDefault="001A5676" w:rsidP="004460EE">
            <w:pPr>
              <w:jc w:val="center"/>
              <w:rPr>
                <w:sz w:val="20"/>
                <w:szCs w:val="20"/>
              </w:rPr>
            </w:pPr>
            <w:r w:rsidRPr="00D97CC9">
              <w:rPr>
                <w:sz w:val="20"/>
                <w:szCs w:val="20"/>
              </w:rPr>
              <w:t>Resolution Code</w:t>
            </w:r>
          </w:p>
        </w:tc>
        <w:tc>
          <w:tcPr>
            <w:tcW w:w="1736" w:type="dxa"/>
            <w:vAlign w:val="center"/>
          </w:tcPr>
          <w:p w14:paraId="53F7F975" w14:textId="77777777" w:rsidR="001A5676" w:rsidRPr="00D97CC9" w:rsidRDefault="001A5676" w:rsidP="004460EE">
            <w:pPr>
              <w:jc w:val="center"/>
              <w:cnfStyle w:val="100000000000" w:firstRow="1" w:lastRow="0" w:firstColumn="0" w:lastColumn="0" w:oddVBand="0" w:evenVBand="0" w:oddHBand="0" w:evenHBand="0" w:firstRowFirstColumn="0" w:firstRowLastColumn="0" w:lastRowFirstColumn="0" w:lastRowLastColumn="0"/>
              <w:rPr>
                <w:sz w:val="20"/>
                <w:szCs w:val="20"/>
              </w:rPr>
            </w:pPr>
            <w:r w:rsidRPr="00D97CC9">
              <w:rPr>
                <w:sz w:val="20"/>
                <w:szCs w:val="20"/>
              </w:rPr>
              <w:t>Will data be Suppressed?</w:t>
            </w:r>
          </w:p>
        </w:tc>
        <w:tc>
          <w:tcPr>
            <w:tcW w:w="4770" w:type="dxa"/>
            <w:vAlign w:val="center"/>
          </w:tcPr>
          <w:p w14:paraId="6B29D757" w14:textId="77777777" w:rsidR="001A5676" w:rsidRPr="00D97CC9" w:rsidRDefault="001A5676" w:rsidP="004460EE">
            <w:pPr>
              <w:jc w:val="center"/>
              <w:cnfStyle w:val="100000000000" w:firstRow="1" w:lastRow="0" w:firstColumn="0" w:lastColumn="0" w:oddVBand="0" w:evenVBand="0" w:oddHBand="0" w:evenHBand="0" w:firstRowFirstColumn="0" w:firstRowLastColumn="0" w:lastRowFirstColumn="0" w:lastRowLastColumn="0"/>
              <w:rPr>
                <w:sz w:val="20"/>
                <w:szCs w:val="20"/>
              </w:rPr>
            </w:pPr>
            <w:r w:rsidRPr="00D97CC9">
              <w:rPr>
                <w:sz w:val="20"/>
                <w:szCs w:val="20"/>
              </w:rPr>
              <w:t>Explanation</w:t>
            </w:r>
          </w:p>
        </w:tc>
      </w:tr>
      <w:tr w:rsidR="001A5676" w:rsidRPr="00D97CC9" w14:paraId="09A591E2" w14:textId="77777777" w:rsidTr="00446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4052991E" w14:textId="77777777" w:rsidR="001A5676" w:rsidRPr="00D97CC9" w:rsidRDefault="001A5676" w:rsidP="00C24B6D">
            <w:pPr>
              <w:jc w:val="center"/>
              <w:rPr>
                <w:sz w:val="20"/>
                <w:szCs w:val="20"/>
              </w:rPr>
            </w:pPr>
            <w:r w:rsidRPr="00D97CC9">
              <w:rPr>
                <w:sz w:val="20"/>
                <w:szCs w:val="20"/>
              </w:rPr>
              <w:t>Failed - Not explained</w:t>
            </w:r>
          </w:p>
        </w:tc>
        <w:tc>
          <w:tcPr>
            <w:tcW w:w="1736" w:type="dxa"/>
          </w:tcPr>
          <w:p w14:paraId="3BC8F010" w14:textId="77777777" w:rsidR="001A5676" w:rsidRPr="00D97CC9" w:rsidRDefault="001A5676" w:rsidP="008D19A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97CC9">
              <w:rPr>
                <w:sz w:val="20"/>
                <w:szCs w:val="20"/>
              </w:rPr>
              <w:t>Yes</w:t>
            </w:r>
          </w:p>
        </w:tc>
        <w:tc>
          <w:tcPr>
            <w:tcW w:w="4770" w:type="dxa"/>
          </w:tcPr>
          <w:p w14:paraId="26AE5953" w14:textId="5289FBB4" w:rsidR="001A5676" w:rsidRPr="00D97CC9" w:rsidRDefault="001A5676" w:rsidP="00DC1CE6">
            <w:pPr>
              <w:spacing w:after="120"/>
              <w:cnfStyle w:val="000000100000" w:firstRow="0" w:lastRow="0" w:firstColumn="0" w:lastColumn="0" w:oddVBand="0" w:evenVBand="0" w:oddHBand="1" w:evenHBand="0" w:firstRowFirstColumn="0" w:firstRowLastColumn="0" w:lastRowFirstColumn="0" w:lastRowLastColumn="0"/>
              <w:rPr>
                <w:sz w:val="20"/>
                <w:szCs w:val="20"/>
              </w:rPr>
            </w:pPr>
            <w:r w:rsidRPr="00D97CC9">
              <w:rPr>
                <w:sz w:val="20"/>
                <w:szCs w:val="20"/>
              </w:rPr>
              <w:t>Default value for all errors identified by the 5-year edits. This flag remain</w:t>
            </w:r>
            <w:r w:rsidR="004D258A">
              <w:rPr>
                <w:sz w:val="20"/>
                <w:szCs w:val="20"/>
              </w:rPr>
              <w:t>s</w:t>
            </w:r>
            <w:r w:rsidRPr="00D97CC9">
              <w:rPr>
                <w:sz w:val="20"/>
                <w:szCs w:val="20"/>
              </w:rPr>
              <w:t xml:space="preserve"> if SEA does not respond to follow up or if after the analyst reviewed and determined the data are not reasonable. </w:t>
            </w:r>
          </w:p>
        </w:tc>
      </w:tr>
      <w:tr w:rsidR="00E3162F" w:rsidRPr="00D97CC9" w14:paraId="7D2EF186" w14:textId="77777777" w:rsidTr="004460EE">
        <w:tc>
          <w:tcPr>
            <w:cnfStyle w:val="001000000000" w:firstRow="0" w:lastRow="0" w:firstColumn="1" w:lastColumn="0" w:oddVBand="0" w:evenVBand="0" w:oddHBand="0" w:evenHBand="0" w:firstRowFirstColumn="0" w:firstRowLastColumn="0" w:lastRowFirstColumn="0" w:lastRowLastColumn="0"/>
            <w:tcW w:w="2602" w:type="dxa"/>
          </w:tcPr>
          <w:p w14:paraId="2FDA3E94" w14:textId="77777777" w:rsidR="00E3162F" w:rsidRPr="00D97CC9" w:rsidRDefault="00E3162F" w:rsidP="00C24B6D">
            <w:pPr>
              <w:jc w:val="center"/>
              <w:rPr>
                <w:sz w:val="20"/>
                <w:szCs w:val="20"/>
              </w:rPr>
            </w:pPr>
            <w:r>
              <w:rPr>
                <w:sz w:val="20"/>
                <w:szCs w:val="20"/>
              </w:rPr>
              <w:t>In progress, state comments received</w:t>
            </w:r>
          </w:p>
        </w:tc>
        <w:tc>
          <w:tcPr>
            <w:tcW w:w="1736" w:type="dxa"/>
          </w:tcPr>
          <w:p w14:paraId="629F8570" w14:textId="0187B419" w:rsidR="00E3162F" w:rsidRPr="00D97CC9" w:rsidRDefault="00420490" w:rsidP="008D19A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w:t>
            </w:r>
          </w:p>
        </w:tc>
        <w:tc>
          <w:tcPr>
            <w:tcW w:w="4770" w:type="dxa"/>
          </w:tcPr>
          <w:p w14:paraId="1CCEF314" w14:textId="77777777" w:rsidR="00E3162F" w:rsidRPr="008A4FEC" w:rsidRDefault="00E3162F" w:rsidP="00E3162F">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 xml:space="preserve">When states add a comment to an error or group of errors, the </w:t>
            </w:r>
            <w:r>
              <w:rPr>
                <w:sz w:val="20"/>
                <w:szCs w:val="20"/>
              </w:rPr>
              <w:t xml:space="preserve">DMS sets the </w:t>
            </w:r>
            <w:r w:rsidRPr="008A4FEC">
              <w:rPr>
                <w:sz w:val="20"/>
                <w:szCs w:val="20"/>
              </w:rPr>
              <w:t xml:space="preserve">resolution code to </w:t>
            </w:r>
            <w:r w:rsidRPr="00A34F6A">
              <w:rPr>
                <w:b/>
                <w:sz w:val="20"/>
                <w:szCs w:val="20"/>
              </w:rPr>
              <w:t>In progress, state comments received</w:t>
            </w:r>
            <w:r w:rsidRPr="008A4FEC">
              <w:rPr>
                <w:sz w:val="20"/>
                <w:szCs w:val="20"/>
              </w:rPr>
              <w:t>.</w:t>
            </w:r>
            <w:r w:rsidR="00D67240">
              <w:rPr>
                <w:sz w:val="20"/>
                <w:szCs w:val="20"/>
              </w:rPr>
              <w:t xml:space="preserve"> </w:t>
            </w:r>
          </w:p>
          <w:p w14:paraId="4A50147E" w14:textId="19214413" w:rsidR="00E3162F" w:rsidRPr="00D97CC9" w:rsidRDefault="00E3162F" w:rsidP="00746D84">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8A4FEC">
              <w:rPr>
                <w:sz w:val="20"/>
                <w:szCs w:val="20"/>
              </w:rPr>
              <w:t>This is an intermediate code.</w:t>
            </w:r>
            <w:r w:rsidR="00D67240">
              <w:rPr>
                <w:sz w:val="20"/>
                <w:szCs w:val="20"/>
              </w:rPr>
              <w:t xml:space="preserve"> </w:t>
            </w:r>
            <w:r w:rsidRPr="008A4FEC">
              <w:rPr>
                <w:sz w:val="20"/>
                <w:szCs w:val="20"/>
              </w:rPr>
              <w:t xml:space="preserve">The </w:t>
            </w:r>
            <w:r w:rsidR="00746D84">
              <w:rPr>
                <w:sz w:val="20"/>
                <w:szCs w:val="20"/>
              </w:rPr>
              <w:t>DMS</w:t>
            </w:r>
            <w:r>
              <w:rPr>
                <w:sz w:val="20"/>
                <w:szCs w:val="20"/>
              </w:rPr>
              <w:t xml:space="preserve"> Data Analyst</w:t>
            </w:r>
            <w:r w:rsidRPr="008A4FEC">
              <w:rPr>
                <w:sz w:val="20"/>
                <w:szCs w:val="20"/>
              </w:rPr>
              <w:t xml:space="preserve"> review</w:t>
            </w:r>
            <w:r w:rsidR="004D258A">
              <w:rPr>
                <w:sz w:val="20"/>
                <w:szCs w:val="20"/>
              </w:rPr>
              <w:t>s</w:t>
            </w:r>
            <w:r w:rsidRPr="008A4FEC">
              <w:rPr>
                <w:sz w:val="20"/>
                <w:szCs w:val="20"/>
              </w:rPr>
              <w:t xml:space="preserve"> the error along with state comments and set the final resolution code.</w:t>
            </w:r>
            <w:r w:rsidR="00D67240">
              <w:rPr>
                <w:sz w:val="20"/>
                <w:szCs w:val="20"/>
              </w:rPr>
              <w:t xml:space="preserve"> </w:t>
            </w:r>
          </w:p>
        </w:tc>
      </w:tr>
      <w:tr w:rsidR="001A5676" w:rsidRPr="00D97CC9" w14:paraId="3519D349" w14:textId="77777777" w:rsidTr="00446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0CF49406" w14:textId="7BDF4BF8" w:rsidR="001A5676" w:rsidRPr="00D97CC9" w:rsidRDefault="001A5676" w:rsidP="00C24B6D">
            <w:pPr>
              <w:jc w:val="center"/>
              <w:rPr>
                <w:sz w:val="20"/>
                <w:szCs w:val="20"/>
              </w:rPr>
            </w:pPr>
            <w:r w:rsidRPr="00D97CC9">
              <w:rPr>
                <w:sz w:val="20"/>
                <w:szCs w:val="20"/>
              </w:rPr>
              <w:t xml:space="preserve">Failed </w:t>
            </w:r>
            <w:r w:rsidR="004D258A">
              <w:rPr>
                <w:sz w:val="20"/>
                <w:szCs w:val="20"/>
              </w:rPr>
              <w:t xml:space="preserve">- </w:t>
            </w:r>
            <w:r w:rsidRPr="00D97CC9">
              <w:rPr>
                <w:sz w:val="20"/>
                <w:szCs w:val="20"/>
              </w:rPr>
              <w:t>Accepted</w:t>
            </w:r>
          </w:p>
        </w:tc>
        <w:tc>
          <w:tcPr>
            <w:tcW w:w="1736" w:type="dxa"/>
          </w:tcPr>
          <w:p w14:paraId="1DDF64DA" w14:textId="77777777" w:rsidR="001A5676" w:rsidRPr="00D97CC9" w:rsidRDefault="001A5676" w:rsidP="008D19A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97CC9">
              <w:rPr>
                <w:sz w:val="20"/>
                <w:szCs w:val="20"/>
              </w:rPr>
              <w:t>No</w:t>
            </w:r>
          </w:p>
        </w:tc>
        <w:tc>
          <w:tcPr>
            <w:tcW w:w="4770" w:type="dxa"/>
          </w:tcPr>
          <w:p w14:paraId="1E2CBB4A" w14:textId="71206789" w:rsidR="001A5676" w:rsidRPr="00D97CC9" w:rsidRDefault="001A5676" w:rsidP="005A6E62">
            <w:pPr>
              <w:spacing w:after="120"/>
              <w:cnfStyle w:val="000000100000" w:firstRow="0" w:lastRow="0" w:firstColumn="0" w:lastColumn="0" w:oddVBand="0" w:evenVBand="0" w:oddHBand="1" w:evenHBand="0" w:firstRowFirstColumn="0" w:firstRowLastColumn="0" w:lastRowFirstColumn="0" w:lastRowLastColumn="0"/>
              <w:rPr>
                <w:sz w:val="20"/>
                <w:szCs w:val="20"/>
              </w:rPr>
            </w:pPr>
            <w:r w:rsidRPr="00D97CC9">
              <w:rPr>
                <w:sz w:val="20"/>
                <w:szCs w:val="20"/>
              </w:rPr>
              <w:t>The entity failed the edit</w:t>
            </w:r>
            <w:r w:rsidR="00947CF7">
              <w:rPr>
                <w:sz w:val="20"/>
                <w:szCs w:val="20"/>
              </w:rPr>
              <w:t>;</w:t>
            </w:r>
            <w:r w:rsidRPr="00D97CC9">
              <w:rPr>
                <w:sz w:val="20"/>
                <w:szCs w:val="20"/>
              </w:rPr>
              <w:t xml:space="preserve"> either the </w:t>
            </w:r>
            <w:r w:rsidR="00DA5806">
              <w:rPr>
                <w:sz w:val="20"/>
                <w:szCs w:val="20"/>
              </w:rPr>
              <w:t>DMS</w:t>
            </w:r>
            <w:r w:rsidR="00DA5806" w:rsidRPr="00D97CC9">
              <w:rPr>
                <w:sz w:val="20"/>
                <w:szCs w:val="20"/>
              </w:rPr>
              <w:t xml:space="preserve"> </w:t>
            </w:r>
            <w:r w:rsidRPr="00D97CC9">
              <w:rPr>
                <w:sz w:val="20"/>
                <w:szCs w:val="20"/>
              </w:rPr>
              <w:t xml:space="preserve">Data Analyst reviewed the data and </w:t>
            </w:r>
            <w:r w:rsidR="00947CF7">
              <w:rPr>
                <w:sz w:val="20"/>
                <w:szCs w:val="20"/>
              </w:rPr>
              <w:t>determined</w:t>
            </w:r>
            <w:r w:rsidR="00947CF7" w:rsidRPr="00D97CC9">
              <w:rPr>
                <w:sz w:val="20"/>
                <w:szCs w:val="20"/>
              </w:rPr>
              <w:t xml:space="preserve"> </w:t>
            </w:r>
            <w:r w:rsidRPr="00D97CC9">
              <w:rPr>
                <w:sz w:val="20"/>
                <w:szCs w:val="20"/>
              </w:rPr>
              <w:t>reasonab</w:t>
            </w:r>
            <w:r w:rsidR="00947CF7">
              <w:rPr>
                <w:sz w:val="20"/>
                <w:szCs w:val="20"/>
              </w:rPr>
              <w:t>ility,</w:t>
            </w:r>
            <w:r w:rsidRPr="00D97CC9">
              <w:rPr>
                <w:sz w:val="20"/>
                <w:szCs w:val="20"/>
              </w:rPr>
              <w:t xml:space="preserve"> or the SEA provided an </w:t>
            </w:r>
            <w:r w:rsidR="00947CF7">
              <w:rPr>
                <w:sz w:val="20"/>
                <w:szCs w:val="20"/>
              </w:rPr>
              <w:t xml:space="preserve">informative </w:t>
            </w:r>
            <w:r w:rsidRPr="00D97CC9">
              <w:rPr>
                <w:sz w:val="20"/>
                <w:szCs w:val="20"/>
              </w:rPr>
              <w:t>explanation.</w:t>
            </w:r>
            <w:r w:rsidR="00D67240">
              <w:rPr>
                <w:sz w:val="20"/>
                <w:szCs w:val="20"/>
              </w:rPr>
              <w:t xml:space="preserve"> </w:t>
            </w:r>
          </w:p>
        </w:tc>
      </w:tr>
      <w:tr w:rsidR="001A5676" w:rsidRPr="00D97CC9" w14:paraId="42CBBC7B" w14:textId="77777777" w:rsidTr="004460EE">
        <w:tc>
          <w:tcPr>
            <w:cnfStyle w:val="001000000000" w:firstRow="0" w:lastRow="0" w:firstColumn="1" w:lastColumn="0" w:oddVBand="0" w:evenVBand="0" w:oddHBand="0" w:evenHBand="0" w:firstRowFirstColumn="0" w:firstRowLastColumn="0" w:lastRowFirstColumn="0" w:lastRowLastColumn="0"/>
            <w:tcW w:w="2602" w:type="dxa"/>
          </w:tcPr>
          <w:p w14:paraId="3ACB6359" w14:textId="77777777" w:rsidR="001A5676" w:rsidRPr="00D97CC9" w:rsidRDefault="001A5676" w:rsidP="00C24B6D">
            <w:pPr>
              <w:jc w:val="center"/>
              <w:rPr>
                <w:sz w:val="20"/>
                <w:szCs w:val="20"/>
              </w:rPr>
            </w:pPr>
            <w:r w:rsidRPr="00D97CC9">
              <w:rPr>
                <w:sz w:val="20"/>
                <w:szCs w:val="20"/>
              </w:rPr>
              <w:t>Failed - Rejected</w:t>
            </w:r>
          </w:p>
        </w:tc>
        <w:tc>
          <w:tcPr>
            <w:tcW w:w="1736" w:type="dxa"/>
          </w:tcPr>
          <w:p w14:paraId="27AF2048" w14:textId="77777777" w:rsidR="001A5676" w:rsidRPr="00D97CC9" w:rsidRDefault="001A5676" w:rsidP="008D19A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97CC9">
              <w:rPr>
                <w:sz w:val="20"/>
                <w:szCs w:val="20"/>
              </w:rPr>
              <w:t>Yes</w:t>
            </w:r>
          </w:p>
        </w:tc>
        <w:tc>
          <w:tcPr>
            <w:tcW w:w="4770" w:type="dxa"/>
          </w:tcPr>
          <w:p w14:paraId="0476208F" w14:textId="352809A5" w:rsidR="001A5676" w:rsidRPr="00D97CC9" w:rsidRDefault="001A5676" w:rsidP="005A6E62">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D97CC9">
              <w:rPr>
                <w:sz w:val="20"/>
                <w:szCs w:val="20"/>
              </w:rPr>
              <w:t xml:space="preserve">The entity failed the edit and the </w:t>
            </w:r>
            <w:r w:rsidR="00DA5806">
              <w:rPr>
                <w:sz w:val="20"/>
                <w:szCs w:val="20"/>
              </w:rPr>
              <w:t>DMS</w:t>
            </w:r>
            <w:r w:rsidR="00DA5806" w:rsidRPr="00D97CC9">
              <w:rPr>
                <w:sz w:val="20"/>
                <w:szCs w:val="20"/>
              </w:rPr>
              <w:t xml:space="preserve"> </w:t>
            </w:r>
            <w:r w:rsidRPr="00D97CC9">
              <w:rPr>
                <w:sz w:val="20"/>
                <w:szCs w:val="20"/>
              </w:rPr>
              <w:t xml:space="preserve">Data Analyst </w:t>
            </w:r>
            <w:r w:rsidR="00947CF7">
              <w:rPr>
                <w:sz w:val="20"/>
                <w:szCs w:val="20"/>
              </w:rPr>
              <w:t>determined</w:t>
            </w:r>
            <w:r w:rsidR="00947CF7" w:rsidRPr="00D97CC9">
              <w:rPr>
                <w:sz w:val="20"/>
                <w:szCs w:val="20"/>
              </w:rPr>
              <w:t xml:space="preserve"> </w:t>
            </w:r>
            <w:r w:rsidRPr="00D97CC9">
              <w:rPr>
                <w:sz w:val="20"/>
                <w:szCs w:val="20"/>
              </w:rPr>
              <w:t xml:space="preserve">the SEA response </w:t>
            </w:r>
            <w:r w:rsidR="00947CF7">
              <w:rPr>
                <w:sz w:val="20"/>
                <w:szCs w:val="20"/>
              </w:rPr>
              <w:t xml:space="preserve">needs to provide more information to </w:t>
            </w:r>
            <w:r w:rsidRPr="00D97CC9">
              <w:rPr>
                <w:sz w:val="20"/>
                <w:szCs w:val="20"/>
              </w:rPr>
              <w:t>explain the data issue.</w:t>
            </w:r>
            <w:r w:rsidR="00D67240">
              <w:rPr>
                <w:sz w:val="20"/>
                <w:szCs w:val="20"/>
              </w:rPr>
              <w:t xml:space="preserve"> </w:t>
            </w:r>
          </w:p>
        </w:tc>
      </w:tr>
    </w:tbl>
    <w:p w14:paraId="489D3239" w14:textId="5FD92E7C" w:rsidR="00DE35E1" w:rsidRDefault="00DE35E1" w:rsidP="00DE35E1">
      <w:pPr>
        <w:pStyle w:val="PropHead2"/>
        <w:numPr>
          <w:ilvl w:val="1"/>
          <w:numId w:val="2"/>
        </w:numPr>
        <w:spacing w:before="240"/>
        <w:outlineLvl w:val="1"/>
      </w:pPr>
      <w:bookmarkStart w:id="82" w:name="_Toc93501496"/>
      <w:r>
        <w:t>Ad</w:t>
      </w:r>
      <w:r w:rsidR="00F720EA">
        <w:t xml:space="preserve">ditional </w:t>
      </w:r>
      <w:r>
        <w:t>Question</w:t>
      </w:r>
      <w:r w:rsidR="00F720EA">
        <w:t>s</w:t>
      </w:r>
      <w:bookmarkEnd w:id="82"/>
    </w:p>
    <w:p w14:paraId="3495EEE9" w14:textId="2E7ABB4E" w:rsidR="00DA5806" w:rsidRDefault="003415B0" w:rsidP="00427530">
      <w:pPr>
        <w:spacing w:after="160"/>
      </w:pPr>
      <w:r>
        <w:t xml:space="preserve">DMS Data Analysts reviewing the data may have questions about the data that are not covered by business rules in DMS. The additional questions can be viewed by the SEA </w:t>
      </w:r>
      <w:r>
        <w:lastRenderedPageBreak/>
        <w:t xml:space="preserve">users in one of two ways: from the main menu bar, or from any error report. The additional questions may include an attachment. </w:t>
      </w:r>
      <w:r w:rsidR="00DA5806">
        <w:t xml:space="preserve"> </w:t>
      </w:r>
    </w:p>
    <w:p w14:paraId="698F76CC" w14:textId="04E29578" w:rsidR="00A72716" w:rsidRDefault="005469C9" w:rsidP="00427530">
      <w:pPr>
        <w:pStyle w:val="ListParagraph"/>
        <w:numPr>
          <w:ilvl w:val="0"/>
          <w:numId w:val="38"/>
        </w:numPr>
        <w:spacing w:after="160"/>
      </w:pPr>
      <w:r>
        <w:t xml:space="preserve">From the </w:t>
      </w:r>
      <w:r w:rsidR="003415B0">
        <w:t>main menu bar:</w:t>
      </w:r>
    </w:p>
    <w:p w14:paraId="10A605C1" w14:textId="4AD10368" w:rsidR="00A72716" w:rsidRPr="00A72716" w:rsidRDefault="00A72716" w:rsidP="00427530">
      <w:pPr>
        <w:pStyle w:val="ListParagraph"/>
        <w:spacing w:before="120" w:after="120"/>
        <w:rPr>
          <w:b/>
          <w:noProof/>
          <w:lang w:val="en-US"/>
        </w:rPr>
      </w:pPr>
      <w:r w:rsidRPr="00A72716">
        <w:rPr>
          <w:noProof/>
          <w:lang w:val="en-US"/>
        </w:rPr>
        <w:t xml:space="preserve">To view </w:t>
      </w:r>
      <w:r>
        <w:rPr>
          <w:noProof/>
          <w:lang w:val="en-US"/>
        </w:rPr>
        <w:t>the ad hoc questions, click on the</w:t>
      </w:r>
      <w:r w:rsidRPr="00A72716">
        <w:rPr>
          <w:noProof/>
          <w:lang w:val="en-US"/>
        </w:rPr>
        <w:t xml:space="preserve"> </w:t>
      </w:r>
      <w:r w:rsidRPr="00A72716">
        <w:rPr>
          <w:b/>
          <w:noProof/>
          <w:lang w:val="en-US"/>
        </w:rPr>
        <w:t>Data</w:t>
      </w:r>
      <w:r w:rsidRPr="00A72716">
        <w:rPr>
          <w:noProof/>
          <w:lang w:val="en-US"/>
        </w:rPr>
        <w:t xml:space="preserve"> icon on the menu bar at the top of the screen and select </w:t>
      </w:r>
      <w:r>
        <w:rPr>
          <w:b/>
          <w:noProof/>
          <w:lang w:val="en-US"/>
        </w:rPr>
        <w:t>Add A Question</w:t>
      </w:r>
      <w:r w:rsidRPr="00A72716">
        <w:rPr>
          <w:noProof/>
          <w:lang w:val="en-US"/>
        </w:rPr>
        <w:t xml:space="preserve"> (shown below in Figure</w:t>
      </w:r>
      <w:r>
        <w:rPr>
          <w:noProof/>
          <w:lang w:val="en-US"/>
        </w:rPr>
        <w:t xml:space="preserve"> </w:t>
      </w:r>
      <w:r w:rsidR="00D34B78">
        <w:rPr>
          <w:noProof/>
          <w:lang w:val="en-US"/>
        </w:rPr>
        <w:t>6</w:t>
      </w:r>
      <w:r w:rsidR="00F378C9">
        <w:rPr>
          <w:noProof/>
          <w:lang w:val="en-US"/>
        </w:rPr>
        <w:t>.10</w:t>
      </w:r>
      <w:r w:rsidRPr="00A72716">
        <w:rPr>
          <w:noProof/>
          <w:lang w:val="en-US"/>
        </w:rPr>
        <w:t>).</w:t>
      </w:r>
    </w:p>
    <w:p w14:paraId="3E35F394" w14:textId="626B85CA" w:rsidR="00A72716" w:rsidRDefault="0080695A" w:rsidP="00A84436">
      <w:pPr>
        <w:pStyle w:val="ListParagraph"/>
        <w:spacing w:before="120" w:after="120" w:line="259" w:lineRule="auto"/>
      </w:pPr>
      <w:r>
        <w:rPr>
          <w:noProof/>
          <w:lang w:val="en-US"/>
        </w:rPr>
        <mc:AlternateContent>
          <mc:Choice Requires="wps">
            <w:drawing>
              <wp:anchor distT="0" distB="0" distL="114300" distR="114300" simplePos="0" relativeHeight="251658240" behindDoc="0" locked="0" layoutInCell="1" allowOverlap="1" wp14:anchorId="007029BB" wp14:editId="55A079E5">
                <wp:simplePos x="0" y="0"/>
                <wp:positionH relativeFrom="column">
                  <wp:posOffset>3819525</wp:posOffset>
                </wp:positionH>
                <wp:positionV relativeFrom="paragraph">
                  <wp:posOffset>890905</wp:posOffset>
                </wp:positionV>
                <wp:extent cx="781050" cy="304800"/>
                <wp:effectExtent l="19050" t="19050" r="19050" b="38100"/>
                <wp:wrapNone/>
                <wp:docPr id="35" name="Arrow: Right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7810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F400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 o:spid="_x0000_s1026" type="#_x0000_t13" alt="&quot;&quot;" style="position:absolute;margin-left:300.75pt;margin-top:70.15pt;width:61.5pt;height:24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" adj="17385" fillcolor="red" strokecolor="red" strokeweight="1pt"/>
            </w:pict>
          </mc:Fallback>
        </mc:AlternateContent>
      </w:r>
      <w:r w:rsidRPr="0080695A">
        <w:rPr>
          <w:noProof/>
        </w:rPr>
        <w:t xml:space="preserve"> </w:t>
      </w:r>
      <w:r w:rsidR="00FC438A">
        <w:rPr>
          <w:noProof/>
        </w:rPr>
        <w:drawing>
          <wp:inline distT="0" distB="0" distL="0" distR="0" wp14:anchorId="4DA99ED5" wp14:editId="21D0211C">
            <wp:extent cx="4295775" cy="1704975"/>
            <wp:effectExtent l="0" t="0" r="9525" b="9525"/>
            <wp:docPr id="10" name="Picture 10" descr="Accessing Add a Question from the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ccessing Add a Question from the menu bar"/>
                    <pic:cNvPicPr/>
                  </pic:nvPicPr>
                  <pic:blipFill>
                    <a:blip r:embed="rId55"/>
                    <a:stretch>
                      <a:fillRect/>
                    </a:stretch>
                  </pic:blipFill>
                  <pic:spPr>
                    <a:xfrm>
                      <a:off x="0" y="0"/>
                      <a:ext cx="4295775" cy="1704975"/>
                    </a:xfrm>
                    <a:prstGeom prst="rect">
                      <a:avLst/>
                    </a:prstGeom>
                  </pic:spPr>
                </pic:pic>
              </a:graphicData>
            </a:graphic>
          </wp:inline>
        </w:drawing>
      </w:r>
    </w:p>
    <w:p w14:paraId="1C6FB89B" w14:textId="615137BA" w:rsidR="00A72716" w:rsidRDefault="00F378C9" w:rsidP="00A84436">
      <w:pPr>
        <w:pStyle w:val="ListParagraph"/>
        <w:spacing w:before="120" w:after="240" w:line="259" w:lineRule="auto"/>
        <w:jc w:val="center"/>
      </w:pPr>
      <w:r w:rsidRPr="00370035">
        <w:rPr>
          <w:b/>
          <w:sz w:val="20"/>
          <w:lang w:val="en-US"/>
        </w:rPr>
        <w:t xml:space="preserve">Figure </w:t>
      </w:r>
      <w:r w:rsidR="00D34B78">
        <w:rPr>
          <w:b/>
          <w:sz w:val="20"/>
          <w:lang w:val="en-US"/>
        </w:rPr>
        <w:t>6</w:t>
      </w:r>
      <w:r>
        <w:rPr>
          <w:b/>
          <w:sz w:val="20"/>
          <w:lang w:val="en-US"/>
        </w:rPr>
        <w:t>.10</w:t>
      </w:r>
      <w:r w:rsidR="000475A8">
        <w:rPr>
          <w:b/>
          <w:sz w:val="20"/>
          <w:lang w:val="en-US"/>
        </w:rPr>
        <w:t>:</w:t>
      </w:r>
      <w:r w:rsidRPr="00370035">
        <w:rPr>
          <w:b/>
          <w:sz w:val="20"/>
          <w:lang w:val="en-US"/>
        </w:rPr>
        <w:t xml:space="preserve"> </w:t>
      </w:r>
      <w:r w:rsidRPr="000475A8">
        <w:rPr>
          <w:bCs/>
          <w:sz w:val="20"/>
          <w:lang w:val="en-US"/>
        </w:rPr>
        <w:t>Accessing Add a Question from the menu bar</w:t>
      </w:r>
    </w:p>
    <w:p w14:paraId="442A2377" w14:textId="038CC043" w:rsidR="00A72716" w:rsidRDefault="00A72716" w:rsidP="00427530">
      <w:pPr>
        <w:pStyle w:val="ListParagraph"/>
        <w:numPr>
          <w:ilvl w:val="0"/>
          <w:numId w:val="38"/>
        </w:numPr>
        <w:spacing w:after="160"/>
      </w:pPr>
      <w:r>
        <w:t>From an</w:t>
      </w:r>
      <w:r w:rsidR="005469C9">
        <w:t>y</w:t>
      </w:r>
      <w:r>
        <w:t xml:space="preserve"> error report</w:t>
      </w:r>
      <w:r w:rsidR="003415B0">
        <w:t>:</w:t>
      </w:r>
    </w:p>
    <w:p w14:paraId="764D855E" w14:textId="77174718" w:rsidR="00A72716" w:rsidRPr="00A72716" w:rsidRDefault="00A72716" w:rsidP="00427530">
      <w:pPr>
        <w:pStyle w:val="ListParagraph"/>
        <w:spacing w:after="160"/>
      </w:pPr>
      <w:r>
        <w:t xml:space="preserve">To view the ad hoc questions, click on </w:t>
      </w:r>
      <w:r>
        <w:rPr>
          <w:b/>
        </w:rPr>
        <w:t>Additional Questions</w:t>
      </w:r>
      <w:r>
        <w:t xml:space="preserve"> at the top right of the screen.</w:t>
      </w:r>
    </w:p>
    <w:p w14:paraId="3B08F95A" w14:textId="6333D4B0" w:rsidR="00A72716" w:rsidRDefault="0080695A" w:rsidP="00A84436">
      <w:pPr>
        <w:spacing w:before="120" w:after="120" w:line="259" w:lineRule="auto"/>
      </w:pPr>
      <w:r>
        <w:rPr>
          <w:noProof/>
          <w:lang w:val="en-US"/>
        </w:rPr>
        <mc:AlternateContent>
          <mc:Choice Requires="wps">
            <w:drawing>
              <wp:anchor distT="0" distB="0" distL="114300" distR="114300" simplePos="0" relativeHeight="251658241" behindDoc="0" locked="0" layoutInCell="1" allowOverlap="1" wp14:anchorId="47023F69" wp14:editId="22DB7601">
                <wp:simplePos x="0" y="0"/>
                <wp:positionH relativeFrom="column">
                  <wp:posOffset>4010025</wp:posOffset>
                </wp:positionH>
                <wp:positionV relativeFrom="paragraph">
                  <wp:posOffset>457200</wp:posOffset>
                </wp:positionV>
                <wp:extent cx="781050" cy="304800"/>
                <wp:effectExtent l="0" t="19050" r="38100" b="38100"/>
                <wp:wrapNone/>
                <wp:docPr id="37" name="Arrow: Right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0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7FB94C" id="Arrow: Right 37" o:spid="_x0000_s1026" type="#_x0000_t13" alt="&quot;&quot;" style="position:absolute;margin-left:315.75pt;margin-top:36pt;width:61.5pt;height:24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" adj="17385" fillcolor="red" strokecolor="red" strokeweight="1pt"/>
            </w:pict>
          </mc:Fallback>
        </mc:AlternateContent>
      </w:r>
      <w:r w:rsidRPr="0080695A">
        <w:rPr>
          <w:noProof/>
        </w:rPr>
        <w:t xml:space="preserve"> </w:t>
      </w:r>
      <w:r>
        <w:rPr>
          <w:noProof/>
        </w:rPr>
        <w:drawing>
          <wp:inline distT="0" distB="0" distL="0" distR="0" wp14:anchorId="4A75F2A6" wp14:editId="51EA3525">
            <wp:extent cx="5943600" cy="616585"/>
            <wp:effectExtent l="0" t="0" r="0" b="0"/>
            <wp:docPr id="36" name="Picture 36" descr="Accessing Additional Questions from an error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616585"/>
                    </a:xfrm>
                    <a:prstGeom prst="rect">
                      <a:avLst/>
                    </a:prstGeom>
                  </pic:spPr>
                </pic:pic>
              </a:graphicData>
            </a:graphic>
          </wp:inline>
        </w:drawing>
      </w:r>
    </w:p>
    <w:p w14:paraId="36E17108" w14:textId="411BC253" w:rsidR="00F378C9" w:rsidRPr="000475A8" w:rsidRDefault="00F378C9" w:rsidP="00A84436">
      <w:pPr>
        <w:spacing w:before="120" w:after="240" w:line="259" w:lineRule="auto"/>
        <w:jc w:val="center"/>
        <w:rPr>
          <w:bCs/>
        </w:rPr>
      </w:pPr>
      <w:r w:rsidRPr="00370035">
        <w:rPr>
          <w:b/>
          <w:sz w:val="20"/>
          <w:lang w:val="en-US"/>
        </w:rPr>
        <w:t xml:space="preserve">Figure </w:t>
      </w:r>
      <w:r w:rsidR="00D34B78">
        <w:rPr>
          <w:b/>
          <w:sz w:val="20"/>
          <w:lang w:val="en-US"/>
        </w:rPr>
        <w:t>6</w:t>
      </w:r>
      <w:r>
        <w:rPr>
          <w:b/>
          <w:sz w:val="20"/>
          <w:lang w:val="en-US"/>
        </w:rPr>
        <w:t>.11</w:t>
      </w:r>
      <w:r w:rsidR="000475A8">
        <w:rPr>
          <w:b/>
          <w:sz w:val="20"/>
          <w:lang w:val="en-US"/>
        </w:rPr>
        <w:t>:</w:t>
      </w:r>
      <w:r w:rsidRPr="00370035">
        <w:rPr>
          <w:b/>
          <w:sz w:val="20"/>
          <w:lang w:val="en-US"/>
        </w:rPr>
        <w:t xml:space="preserve"> </w:t>
      </w:r>
      <w:r w:rsidRPr="000475A8">
        <w:rPr>
          <w:bCs/>
          <w:sz w:val="20"/>
          <w:lang w:val="en-US"/>
        </w:rPr>
        <w:t xml:space="preserve">Accessing </w:t>
      </w:r>
      <w:r w:rsidR="003415B0" w:rsidRPr="000475A8">
        <w:rPr>
          <w:bCs/>
          <w:sz w:val="20"/>
          <w:lang w:val="en-US"/>
        </w:rPr>
        <w:t>Additional Questions</w:t>
      </w:r>
      <w:r w:rsidRPr="000475A8">
        <w:rPr>
          <w:bCs/>
          <w:sz w:val="20"/>
          <w:lang w:val="en-US"/>
        </w:rPr>
        <w:t xml:space="preserve"> from an Error Report</w:t>
      </w:r>
    </w:p>
    <w:p w14:paraId="7E6DEE3D" w14:textId="7882B835" w:rsidR="00DA5806" w:rsidRDefault="003415B0" w:rsidP="00427530">
      <w:pPr>
        <w:spacing w:after="160"/>
      </w:pPr>
      <w:r>
        <w:t xml:space="preserve">Responses to these additional questions are important to ensure data quality and completeness of data notes. SEA users need to respond to the additional questions by providing a comment. When needed, SEA users may upload attachments as part of the response to the question. </w:t>
      </w:r>
    </w:p>
    <w:p w14:paraId="2763AC1C" w14:textId="3BD66D19" w:rsidR="00F378C9" w:rsidRDefault="00DA5806" w:rsidP="00427530">
      <w:pPr>
        <w:spacing w:after="160"/>
      </w:pPr>
      <w:r>
        <w:t xml:space="preserve">To upload an attachment, select </w:t>
      </w:r>
      <w:r>
        <w:rPr>
          <w:b/>
        </w:rPr>
        <w:t xml:space="preserve">Upload. </w:t>
      </w:r>
      <w:r>
        <w:t xml:space="preserve">Once a file is selected, provide a comment and </w:t>
      </w:r>
      <w:r w:rsidR="00D34B78">
        <w:t xml:space="preserve">click </w:t>
      </w:r>
      <w:r>
        <w:rPr>
          <w:b/>
        </w:rPr>
        <w:t xml:space="preserve">Post. </w:t>
      </w:r>
      <w:r w:rsidR="00F378C9">
        <w:br w:type="page"/>
      </w:r>
    </w:p>
    <w:p w14:paraId="7717BAEC" w14:textId="3075C006" w:rsidR="00FC438A" w:rsidRDefault="007870D8" w:rsidP="009561C5">
      <w:pPr>
        <w:pStyle w:val="PropHead1"/>
        <w:numPr>
          <w:ilvl w:val="0"/>
          <w:numId w:val="2"/>
        </w:numPr>
        <w:outlineLvl w:val="0"/>
      </w:pPr>
      <w:bookmarkStart w:id="83" w:name="_Toc93501497"/>
      <w:r w:rsidRPr="00103F96">
        <w:rPr>
          <w:i/>
          <w:iCs/>
          <w:color w:val="D9D9D9" w:themeColor="background1" w:themeShade="D9"/>
        </w:rPr>
        <w:lastRenderedPageBreak/>
        <w:t>NEW!</w:t>
      </w:r>
      <w:r>
        <w:rPr>
          <w:i/>
          <w:iCs/>
          <w:color w:val="C00000"/>
        </w:rPr>
        <w:t xml:space="preserve"> </w:t>
      </w:r>
      <w:r w:rsidR="00FC438A">
        <w:t>Notification Report</w:t>
      </w:r>
      <w:bookmarkEnd w:id="83"/>
    </w:p>
    <w:p w14:paraId="4822B362" w14:textId="36139B3D" w:rsidR="00FC438A" w:rsidRDefault="00776D6C" w:rsidP="00FC438A">
      <w:pPr>
        <w:pStyle w:val="PropNorm"/>
      </w:pPr>
      <w:r>
        <w:t>The DMS Notifications Report aids analysts and states in seeing what has changed in DMS from day to day. The report is run at 5:00</w:t>
      </w:r>
      <w:r w:rsidR="00B25B7F">
        <w:t xml:space="preserve"> </w:t>
      </w:r>
      <w:r>
        <w:t xml:space="preserve">am ET every morning. </w:t>
      </w:r>
    </w:p>
    <w:p w14:paraId="530E7BF1" w14:textId="3B0B21B7" w:rsidR="00FC438A" w:rsidRDefault="00FC438A" w:rsidP="00B25B7F">
      <w:pPr>
        <w:pStyle w:val="PropNorm"/>
        <w:jc w:val="center"/>
      </w:pPr>
      <w:r>
        <w:rPr>
          <w:noProof/>
        </w:rPr>
        <mc:AlternateContent>
          <mc:Choice Requires="wps">
            <w:drawing>
              <wp:anchor distT="0" distB="0" distL="114300" distR="114300" simplePos="0" relativeHeight="251661313" behindDoc="0" locked="0" layoutInCell="1" allowOverlap="1" wp14:anchorId="2DFE0C33" wp14:editId="238665FE">
                <wp:simplePos x="0" y="0"/>
                <wp:positionH relativeFrom="column">
                  <wp:posOffset>4438650</wp:posOffset>
                </wp:positionH>
                <wp:positionV relativeFrom="paragraph">
                  <wp:posOffset>1245869</wp:posOffset>
                </wp:positionV>
                <wp:extent cx="781050" cy="304800"/>
                <wp:effectExtent l="19050" t="19050" r="19050" b="38100"/>
                <wp:wrapNone/>
                <wp:docPr id="14" name="Arrow: Right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7810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D5CAF" id="Arrow: Right 14" o:spid="_x0000_s1026" type="#_x0000_t13" alt="&quot;&quot;" style="position:absolute;margin-left:349.5pt;margin-top:98.1pt;width:61.5pt;height:24pt;rotation:180;z-index:251661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" adj="17385" fillcolor="red" strokecolor="red" strokeweight="1pt"/>
            </w:pict>
          </mc:Fallback>
        </mc:AlternateContent>
      </w:r>
      <w:r>
        <w:rPr>
          <w:noProof/>
        </w:rPr>
        <w:drawing>
          <wp:inline distT="0" distB="0" distL="0" distR="0" wp14:anchorId="5FADF397" wp14:editId="4D905443">
            <wp:extent cx="4295775" cy="1704975"/>
            <wp:effectExtent l="0" t="0" r="9525" b="9525"/>
            <wp:docPr id="12" name="Picture 12" descr="Accessing Not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essing Notification Report"/>
                    <pic:cNvPicPr/>
                  </pic:nvPicPr>
                  <pic:blipFill>
                    <a:blip r:embed="rId55"/>
                    <a:stretch>
                      <a:fillRect/>
                    </a:stretch>
                  </pic:blipFill>
                  <pic:spPr>
                    <a:xfrm>
                      <a:off x="0" y="0"/>
                      <a:ext cx="4295775" cy="1704975"/>
                    </a:xfrm>
                    <a:prstGeom prst="rect">
                      <a:avLst/>
                    </a:prstGeom>
                  </pic:spPr>
                </pic:pic>
              </a:graphicData>
            </a:graphic>
          </wp:inline>
        </w:drawing>
      </w:r>
    </w:p>
    <w:p w14:paraId="33C15663" w14:textId="08A32DC5" w:rsidR="00E511B4" w:rsidRDefault="00E511B4" w:rsidP="00B25B7F">
      <w:pPr>
        <w:pStyle w:val="ListParagraph"/>
        <w:spacing w:before="120" w:after="240" w:line="259" w:lineRule="auto"/>
        <w:jc w:val="center"/>
      </w:pPr>
      <w:r w:rsidRPr="00370035">
        <w:rPr>
          <w:b/>
          <w:sz w:val="20"/>
          <w:lang w:val="en-US"/>
        </w:rPr>
        <w:t xml:space="preserve">Figure </w:t>
      </w:r>
      <w:r>
        <w:rPr>
          <w:b/>
          <w:sz w:val="20"/>
          <w:lang w:val="en-US"/>
        </w:rPr>
        <w:t>7.1:</w:t>
      </w:r>
      <w:r w:rsidRPr="00370035">
        <w:rPr>
          <w:b/>
          <w:sz w:val="20"/>
          <w:lang w:val="en-US"/>
        </w:rPr>
        <w:t xml:space="preserve"> </w:t>
      </w:r>
      <w:r w:rsidRPr="00B25B7F">
        <w:rPr>
          <w:b/>
          <w:sz w:val="20"/>
          <w:lang w:val="en-US"/>
        </w:rPr>
        <w:t>Accessing</w:t>
      </w:r>
      <w:r>
        <w:rPr>
          <w:b/>
          <w:sz w:val="20"/>
          <w:lang w:val="en-US"/>
        </w:rPr>
        <w:t xml:space="preserve"> Notification Report</w:t>
      </w:r>
    </w:p>
    <w:p w14:paraId="3950E196" w14:textId="60ED9628" w:rsidR="007870D8" w:rsidRPr="00C30421" w:rsidRDefault="00FA5C12" w:rsidP="00FA5C12">
      <w:pPr>
        <w:pStyle w:val="PropNorm"/>
      </w:pPr>
      <w:r>
        <w:t xml:space="preserve">Users can filter the report on almost every column in the table. There is also an option to export the table into an excel spreadsheet for reference. </w:t>
      </w:r>
      <w:r w:rsidR="00C30421">
        <w:br/>
      </w:r>
      <w:r w:rsidR="00C30421" w:rsidRPr="00C30421">
        <w:rPr>
          <w:noProof/>
        </w:rPr>
        <w:t xml:space="preserve"> </w:t>
      </w:r>
      <w:r w:rsidR="007870D8">
        <w:rPr>
          <w:noProof/>
        </w:rPr>
        <w:drawing>
          <wp:inline distT="0" distB="0" distL="0" distR="0" wp14:anchorId="05F7A276" wp14:editId="19F15F02">
            <wp:extent cx="5943600" cy="1747520"/>
            <wp:effectExtent l="0" t="0" r="0" b="5080"/>
            <wp:docPr id="23" name="Picture 23" descr="Figure 7.2: Exporting Not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747520"/>
                    </a:xfrm>
                    <a:prstGeom prst="rect">
                      <a:avLst/>
                    </a:prstGeom>
                  </pic:spPr>
                </pic:pic>
              </a:graphicData>
            </a:graphic>
          </wp:inline>
        </w:drawing>
      </w:r>
    </w:p>
    <w:p w14:paraId="5A401E0B" w14:textId="4E51D03A" w:rsidR="007870D8" w:rsidRDefault="007870D8" w:rsidP="007870D8">
      <w:pPr>
        <w:pStyle w:val="ListParagraph"/>
        <w:spacing w:before="120" w:after="240" w:line="259" w:lineRule="auto"/>
        <w:jc w:val="center"/>
      </w:pPr>
      <w:r w:rsidRPr="00370035">
        <w:rPr>
          <w:b/>
          <w:sz w:val="20"/>
          <w:lang w:val="en-US"/>
        </w:rPr>
        <w:t xml:space="preserve">Figure </w:t>
      </w:r>
      <w:r>
        <w:rPr>
          <w:b/>
          <w:sz w:val="20"/>
          <w:lang w:val="en-US"/>
        </w:rPr>
        <w:t>7.2:</w:t>
      </w:r>
      <w:r w:rsidRPr="00370035">
        <w:rPr>
          <w:b/>
          <w:sz w:val="20"/>
          <w:lang w:val="en-US"/>
        </w:rPr>
        <w:t xml:space="preserve"> </w:t>
      </w:r>
      <w:r>
        <w:rPr>
          <w:b/>
          <w:sz w:val="20"/>
          <w:lang w:val="en-US"/>
        </w:rPr>
        <w:t>Exporting Notification Report</w:t>
      </w:r>
    </w:p>
    <w:p w14:paraId="53DEE4E5" w14:textId="72FBF3F0" w:rsidR="00FA5C12" w:rsidRDefault="00C30421" w:rsidP="00FA5C12">
      <w:pPr>
        <w:pStyle w:val="PropNorm"/>
      </w:pPr>
      <w:r w:rsidRPr="00C30421">
        <w:rPr>
          <w:b/>
          <w:bCs/>
          <w:i/>
          <w:iCs/>
          <w:color w:val="C00000"/>
        </w:rPr>
        <w:t>NOTE:</w:t>
      </w:r>
      <w:r>
        <w:rPr>
          <w:b/>
          <w:bCs/>
          <w:i/>
          <w:iCs/>
          <w:color w:val="C00000"/>
        </w:rPr>
        <w:t xml:space="preserve"> </w:t>
      </w:r>
      <w:r w:rsidR="00FA5C12">
        <w:t xml:space="preserve">The system default will show 90 </w:t>
      </w:r>
      <w:proofErr w:type="spellStart"/>
      <w:r w:rsidR="00FA5C12">
        <w:t>days worth</w:t>
      </w:r>
      <w:proofErr w:type="spellEnd"/>
      <w:r w:rsidR="00FA5C12">
        <w:t xml:space="preserve"> of data in the report. ED may change the number of days showing at any time. Note once the designated time has lapsed</w:t>
      </w:r>
      <w:r w:rsidR="00B25B7F">
        <w:t>,</w:t>
      </w:r>
      <w:r w:rsidR="00FA5C12">
        <w:t xml:space="preserve"> the notification will no longer show and cannot be recovered.</w:t>
      </w:r>
    </w:p>
    <w:p w14:paraId="7CFA69AF" w14:textId="04E52307" w:rsidR="00776D6C" w:rsidRDefault="00776D6C" w:rsidP="00FC438A">
      <w:pPr>
        <w:pStyle w:val="PropNorm"/>
      </w:pPr>
      <w:r>
        <w:t xml:space="preserve">There are 5 </w:t>
      </w:r>
      <w:r w:rsidR="00E511B4">
        <w:t xml:space="preserve">notification types </w:t>
      </w:r>
      <w:r>
        <w:t xml:space="preserve">that </w:t>
      </w:r>
      <w:r w:rsidR="003C603C">
        <w:t xml:space="preserve">will default to </w:t>
      </w:r>
      <w:r>
        <w:t xml:space="preserve">display </w:t>
      </w:r>
      <w:r w:rsidR="003C603C">
        <w:t xml:space="preserve">chronological order </w:t>
      </w:r>
      <w:r>
        <w:t>in the report as outlined in tables 7.1.</w:t>
      </w:r>
    </w:p>
    <w:p w14:paraId="1411E962" w14:textId="013FE413" w:rsidR="00C40AC6" w:rsidRDefault="00C40AC6" w:rsidP="00C40AC6">
      <w:pPr>
        <w:pStyle w:val="NoSpacing"/>
        <w:rPr>
          <w:sz w:val="20"/>
          <w:szCs w:val="20"/>
        </w:rPr>
      </w:pPr>
      <w:bookmarkStart w:id="84" w:name="_Hlk90449110"/>
      <w:r w:rsidRPr="005D2406">
        <w:rPr>
          <w:b/>
          <w:sz w:val="20"/>
          <w:szCs w:val="20"/>
        </w:rPr>
        <w:t xml:space="preserve">Table </w:t>
      </w:r>
      <w:r>
        <w:rPr>
          <w:b/>
          <w:sz w:val="20"/>
          <w:szCs w:val="20"/>
        </w:rPr>
        <w:t>7</w:t>
      </w:r>
      <w:r w:rsidRPr="005D2406">
        <w:rPr>
          <w:b/>
          <w:sz w:val="20"/>
          <w:szCs w:val="20"/>
        </w:rPr>
        <w:t>.</w:t>
      </w:r>
      <w:r w:rsidR="00342213">
        <w:rPr>
          <w:b/>
          <w:sz w:val="20"/>
          <w:szCs w:val="20"/>
        </w:rPr>
        <w:t>1</w:t>
      </w:r>
      <w:r>
        <w:rPr>
          <w:b/>
          <w:sz w:val="20"/>
          <w:szCs w:val="20"/>
        </w:rPr>
        <w:t xml:space="preserve">: </w:t>
      </w:r>
      <w:r>
        <w:rPr>
          <w:sz w:val="20"/>
          <w:szCs w:val="20"/>
        </w:rPr>
        <w:t xml:space="preserve">Notification </w:t>
      </w:r>
      <w:r w:rsidR="00342213">
        <w:rPr>
          <w:sz w:val="20"/>
          <w:szCs w:val="20"/>
        </w:rPr>
        <w:t xml:space="preserve">Action and Message </w:t>
      </w:r>
    </w:p>
    <w:tbl>
      <w:tblPr>
        <w:tblStyle w:val="GridTable4-Accent5"/>
        <w:tblW w:w="9501" w:type="dxa"/>
        <w:tblLayout w:type="fixed"/>
        <w:tblLook w:val="04A0" w:firstRow="1" w:lastRow="0" w:firstColumn="1" w:lastColumn="0" w:noHBand="0" w:noVBand="1"/>
        <w:tblCaption w:val="Notification Action and Message "/>
      </w:tblPr>
      <w:tblGrid>
        <w:gridCol w:w="2376"/>
        <w:gridCol w:w="2375"/>
        <w:gridCol w:w="2375"/>
        <w:gridCol w:w="2375"/>
      </w:tblGrid>
      <w:tr w:rsidR="00342213" w:rsidRPr="008E4BA3" w14:paraId="1C9A8FED" w14:textId="77777777" w:rsidTr="00103F96">
        <w:trPr>
          <w:cnfStyle w:val="100000000000" w:firstRow="1" w:lastRow="0" w:firstColumn="0" w:lastColumn="0" w:oddVBand="0" w:evenVBand="0" w:oddHBand="0" w:evenHBand="0" w:firstRowFirstColumn="0" w:firstRowLastColumn="0" w:lastRowFirstColumn="0" w:lastRowLastColumn="0"/>
          <w:trHeight w:val="134"/>
          <w:tblHeader/>
        </w:trPr>
        <w:tc>
          <w:tcPr>
            <w:cnfStyle w:val="001000000000" w:firstRow="0" w:lastRow="0" w:firstColumn="1" w:lastColumn="0" w:oddVBand="0" w:evenVBand="0" w:oddHBand="0" w:evenHBand="0" w:firstRowFirstColumn="0" w:firstRowLastColumn="0" w:lastRowFirstColumn="0" w:lastRowLastColumn="0"/>
            <w:tcW w:w="0" w:type="dxa"/>
          </w:tcPr>
          <w:p w14:paraId="6F693593" w14:textId="77777777" w:rsidR="00342213" w:rsidRPr="0060095E" w:rsidRDefault="00342213" w:rsidP="00B25B7F">
            <w:pPr>
              <w:spacing w:before="40" w:after="40"/>
              <w:jc w:val="center"/>
              <w:rPr>
                <w:b w:val="0"/>
                <w:bCs w:val="0"/>
                <w:sz w:val="20"/>
                <w:szCs w:val="20"/>
              </w:rPr>
            </w:pPr>
            <w:r w:rsidRPr="0060095E">
              <w:rPr>
                <w:sz w:val="20"/>
                <w:szCs w:val="20"/>
              </w:rPr>
              <w:t>Action</w:t>
            </w:r>
          </w:p>
        </w:tc>
        <w:tc>
          <w:tcPr>
            <w:tcW w:w="0" w:type="dxa"/>
          </w:tcPr>
          <w:p w14:paraId="6080F905" w14:textId="10A52CC6" w:rsidR="00342213" w:rsidRPr="0060095E" w:rsidRDefault="00342213" w:rsidP="00B25B7F">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0095E">
              <w:rPr>
                <w:sz w:val="20"/>
                <w:szCs w:val="20"/>
              </w:rPr>
              <w:t>Message</w:t>
            </w:r>
          </w:p>
        </w:tc>
        <w:tc>
          <w:tcPr>
            <w:tcW w:w="0" w:type="dxa"/>
          </w:tcPr>
          <w:p w14:paraId="32394AEE" w14:textId="40859A65" w:rsidR="00342213" w:rsidRPr="0060095E" w:rsidRDefault="00342213" w:rsidP="00B25B7F">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0095E">
              <w:rPr>
                <w:sz w:val="20"/>
                <w:szCs w:val="20"/>
              </w:rPr>
              <w:t>Message Type</w:t>
            </w:r>
          </w:p>
        </w:tc>
        <w:tc>
          <w:tcPr>
            <w:tcW w:w="0" w:type="dxa"/>
          </w:tcPr>
          <w:p w14:paraId="5AFC501F" w14:textId="77777777" w:rsidR="00342213" w:rsidRPr="0060095E" w:rsidRDefault="00342213" w:rsidP="00B25B7F">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0095E">
              <w:rPr>
                <w:sz w:val="20"/>
                <w:szCs w:val="20"/>
              </w:rPr>
              <w:t>Changed By</w:t>
            </w:r>
          </w:p>
        </w:tc>
      </w:tr>
      <w:tr w:rsidR="00342213" w:rsidRPr="008E4BA3" w14:paraId="533FD9FC" w14:textId="77777777" w:rsidTr="00103F96">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0" w:type="dxa"/>
          </w:tcPr>
          <w:p w14:paraId="709048B1" w14:textId="11269249" w:rsidR="00342213" w:rsidRPr="00B25B7F" w:rsidRDefault="00342213" w:rsidP="00427530">
            <w:pPr>
              <w:rPr>
                <w:sz w:val="20"/>
                <w:szCs w:val="20"/>
              </w:rPr>
            </w:pPr>
            <w:r w:rsidRPr="00B25B7F">
              <w:rPr>
                <w:sz w:val="20"/>
                <w:szCs w:val="20"/>
              </w:rPr>
              <w:t xml:space="preserve">State submitted a file </w:t>
            </w:r>
          </w:p>
        </w:tc>
        <w:tc>
          <w:tcPr>
            <w:tcW w:w="0" w:type="dxa"/>
          </w:tcPr>
          <w:p w14:paraId="39242659" w14:textId="1E446E3C"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B25B7F">
              <w:rPr>
                <w:sz w:val="20"/>
                <w:szCs w:val="20"/>
              </w:rPr>
              <w:t>New files loaded from ESS</w:t>
            </w:r>
          </w:p>
        </w:tc>
        <w:tc>
          <w:tcPr>
            <w:tcW w:w="0" w:type="dxa"/>
          </w:tcPr>
          <w:p w14:paraId="6A41A715" w14:textId="4EDE16F9"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B25B7F">
              <w:rPr>
                <w:sz w:val="20"/>
                <w:szCs w:val="20"/>
              </w:rPr>
              <w:t>File Submission</w:t>
            </w:r>
          </w:p>
        </w:tc>
        <w:tc>
          <w:tcPr>
            <w:tcW w:w="0" w:type="dxa"/>
          </w:tcPr>
          <w:p w14:paraId="73B3C956" w14:textId="77777777"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B25B7F">
              <w:rPr>
                <w:sz w:val="20"/>
                <w:szCs w:val="20"/>
              </w:rPr>
              <w:t>State</w:t>
            </w:r>
          </w:p>
        </w:tc>
      </w:tr>
      <w:tr w:rsidR="00342213" w:rsidRPr="008E4BA3" w14:paraId="4C9D33F5" w14:textId="77777777" w:rsidTr="00103F96">
        <w:trPr>
          <w:trHeight w:val="215"/>
        </w:trPr>
        <w:tc>
          <w:tcPr>
            <w:cnfStyle w:val="001000000000" w:firstRow="0" w:lastRow="0" w:firstColumn="1" w:lastColumn="0" w:oddVBand="0" w:evenVBand="0" w:oddHBand="0" w:evenHBand="0" w:firstRowFirstColumn="0" w:firstRowLastColumn="0" w:lastRowFirstColumn="0" w:lastRowLastColumn="0"/>
            <w:tcW w:w="0" w:type="dxa"/>
          </w:tcPr>
          <w:p w14:paraId="539A6832" w14:textId="0FC6BC89" w:rsidR="00342213" w:rsidRPr="00B25B7F" w:rsidRDefault="00342213" w:rsidP="00427530">
            <w:pPr>
              <w:rPr>
                <w:sz w:val="20"/>
                <w:szCs w:val="20"/>
              </w:rPr>
            </w:pPr>
            <w:r w:rsidRPr="00B25B7F">
              <w:rPr>
                <w:sz w:val="20"/>
                <w:szCs w:val="20"/>
              </w:rPr>
              <w:t>Analyst refreshe</w:t>
            </w:r>
            <w:r w:rsidR="00E35F51">
              <w:rPr>
                <w:sz w:val="20"/>
                <w:szCs w:val="20"/>
              </w:rPr>
              <w:t>d</w:t>
            </w:r>
            <w:r w:rsidRPr="00B25B7F">
              <w:rPr>
                <w:sz w:val="20"/>
                <w:szCs w:val="20"/>
              </w:rPr>
              <w:t xml:space="preserve"> error report</w:t>
            </w:r>
          </w:p>
        </w:tc>
        <w:tc>
          <w:tcPr>
            <w:tcW w:w="0" w:type="dxa"/>
          </w:tcPr>
          <w:p w14:paraId="3E858B64" w14:textId="543B69B2" w:rsidR="00342213" w:rsidRPr="00B25B7F" w:rsidRDefault="00342213" w:rsidP="00427530">
            <w:pPr>
              <w:cnfStyle w:val="000000000000" w:firstRow="0" w:lastRow="0" w:firstColumn="0" w:lastColumn="0" w:oddVBand="0" w:evenVBand="0" w:oddHBand="0" w:evenHBand="0" w:firstRowFirstColumn="0" w:firstRowLastColumn="0" w:lastRowFirstColumn="0" w:lastRowLastColumn="0"/>
              <w:rPr>
                <w:sz w:val="20"/>
                <w:szCs w:val="20"/>
              </w:rPr>
            </w:pPr>
            <w:r w:rsidRPr="00B25B7F">
              <w:rPr>
                <w:sz w:val="20"/>
                <w:szCs w:val="20"/>
              </w:rPr>
              <w:t># errors were resolved and # were created</w:t>
            </w:r>
          </w:p>
        </w:tc>
        <w:tc>
          <w:tcPr>
            <w:tcW w:w="0" w:type="dxa"/>
          </w:tcPr>
          <w:p w14:paraId="659C2339" w14:textId="4618A167" w:rsidR="00342213" w:rsidRPr="00B25B7F" w:rsidRDefault="00342213" w:rsidP="00427530">
            <w:pPr>
              <w:cnfStyle w:val="000000000000" w:firstRow="0" w:lastRow="0" w:firstColumn="0" w:lastColumn="0" w:oddVBand="0" w:evenVBand="0" w:oddHBand="0" w:evenHBand="0" w:firstRowFirstColumn="0" w:firstRowLastColumn="0" w:lastRowFirstColumn="0" w:lastRowLastColumn="0"/>
              <w:rPr>
                <w:sz w:val="20"/>
                <w:szCs w:val="20"/>
              </w:rPr>
            </w:pPr>
            <w:r w:rsidRPr="00B25B7F">
              <w:rPr>
                <w:sz w:val="20"/>
                <w:szCs w:val="20"/>
              </w:rPr>
              <w:t>Error Report Change</w:t>
            </w:r>
          </w:p>
        </w:tc>
        <w:tc>
          <w:tcPr>
            <w:tcW w:w="0" w:type="dxa"/>
          </w:tcPr>
          <w:p w14:paraId="3200327A" w14:textId="77777777" w:rsidR="00342213" w:rsidRPr="00B25B7F" w:rsidRDefault="00342213" w:rsidP="00427530">
            <w:pPr>
              <w:cnfStyle w:val="000000000000" w:firstRow="0" w:lastRow="0" w:firstColumn="0" w:lastColumn="0" w:oddVBand="0" w:evenVBand="0" w:oddHBand="0" w:evenHBand="0" w:firstRowFirstColumn="0" w:firstRowLastColumn="0" w:lastRowFirstColumn="0" w:lastRowLastColumn="0"/>
              <w:rPr>
                <w:sz w:val="20"/>
                <w:szCs w:val="20"/>
              </w:rPr>
            </w:pPr>
            <w:r w:rsidRPr="00B25B7F">
              <w:rPr>
                <w:sz w:val="20"/>
                <w:szCs w:val="20"/>
              </w:rPr>
              <w:t>ED</w:t>
            </w:r>
          </w:p>
        </w:tc>
      </w:tr>
      <w:tr w:rsidR="00342213" w:rsidRPr="008E4BA3" w14:paraId="0B143EFD" w14:textId="77777777" w:rsidTr="00103F96">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0" w:type="dxa"/>
          </w:tcPr>
          <w:p w14:paraId="45DF1C57" w14:textId="563B8838" w:rsidR="00342213" w:rsidRPr="00B25B7F" w:rsidRDefault="00342213" w:rsidP="00427530">
            <w:pPr>
              <w:rPr>
                <w:sz w:val="20"/>
                <w:szCs w:val="20"/>
              </w:rPr>
            </w:pPr>
            <w:r w:rsidRPr="00B25B7F">
              <w:rPr>
                <w:sz w:val="20"/>
                <w:szCs w:val="20"/>
              </w:rPr>
              <w:lastRenderedPageBreak/>
              <w:t>State enter</w:t>
            </w:r>
            <w:r w:rsidR="00E35F51">
              <w:rPr>
                <w:sz w:val="20"/>
                <w:szCs w:val="20"/>
              </w:rPr>
              <w:t>ed</w:t>
            </w:r>
            <w:r w:rsidRPr="00B25B7F">
              <w:rPr>
                <w:sz w:val="20"/>
                <w:szCs w:val="20"/>
              </w:rPr>
              <w:t xml:space="preserve"> a comment in the error report</w:t>
            </w:r>
          </w:p>
        </w:tc>
        <w:tc>
          <w:tcPr>
            <w:tcW w:w="0" w:type="dxa"/>
          </w:tcPr>
          <w:p w14:paraId="7639E926" w14:textId="51431C02"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B25B7F">
              <w:rPr>
                <w:sz w:val="20"/>
                <w:szCs w:val="20"/>
              </w:rPr>
              <w:t>Added # comments</w:t>
            </w:r>
          </w:p>
        </w:tc>
        <w:tc>
          <w:tcPr>
            <w:tcW w:w="0" w:type="dxa"/>
          </w:tcPr>
          <w:p w14:paraId="1B4F0362" w14:textId="24413FD1"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B25B7F">
              <w:rPr>
                <w:sz w:val="20"/>
                <w:szCs w:val="20"/>
              </w:rPr>
              <w:t>New Comments</w:t>
            </w:r>
          </w:p>
        </w:tc>
        <w:tc>
          <w:tcPr>
            <w:tcW w:w="0" w:type="dxa"/>
          </w:tcPr>
          <w:p w14:paraId="41418EE8" w14:textId="77777777"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B25B7F">
              <w:rPr>
                <w:sz w:val="20"/>
                <w:szCs w:val="20"/>
              </w:rPr>
              <w:t>State</w:t>
            </w:r>
          </w:p>
        </w:tc>
      </w:tr>
      <w:tr w:rsidR="00342213" w:rsidRPr="008E4BA3" w14:paraId="09455184" w14:textId="77777777" w:rsidTr="00103F96">
        <w:trPr>
          <w:trHeight w:val="141"/>
        </w:trPr>
        <w:tc>
          <w:tcPr>
            <w:cnfStyle w:val="001000000000" w:firstRow="0" w:lastRow="0" w:firstColumn="1" w:lastColumn="0" w:oddVBand="0" w:evenVBand="0" w:oddHBand="0" w:evenHBand="0" w:firstRowFirstColumn="0" w:firstRowLastColumn="0" w:lastRowFirstColumn="0" w:lastRowLastColumn="0"/>
            <w:tcW w:w="0" w:type="dxa"/>
          </w:tcPr>
          <w:p w14:paraId="22C1282F" w14:textId="44E5ABE1" w:rsidR="00342213" w:rsidRPr="00B25B7F" w:rsidRDefault="00342213" w:rsidP="00427530">
            <w:pPr>
              <w:rPr>
                <w:sz w:val="20"/>
                <w:szCs w:val="20"/>
              </w:rPr>
            </w:pPr>
            <w:r w:rsidRPr="00B25B7F">
              <w:rPr>
                <w:sz w:val="20"/>
                <w:szCs w:val="20"/>
              </w:rPr>
              <w:t>Analyst enter</w:t>
            </w:r>
            <w:r w:rsidR="00E35F51">
              <w:rPr>
                <w:sz w:val="20"/>
                <w:szCs w:val="20"/>
              </w:rPr>
              <w:t>ed</w:t>
            </w:r>
            <w:r w:rsidRPr="00B25B7F">
              <w:rPr>
                <w:sz w:val="20"/>
                <w:szCs w:val="20"/>
              </w:rPr>
              <w:t xml:space="preserve"> a comment in the error report</w:t>
            </w:r>
          </w:p>
        </w:tc>
        <w:tc>
          <w:tcPr>
            <w:tcW w:w="0" w:type="dxa"/>
          </w:tcPr>
          <w:p w14:paraId="207933A7" w14:textId="16965EC8" w:rsidR="00342213" w:rsidRPr="00B25B7F" w:rsidRDefault="00342213" w:rsidP="00427530">
            <w:pPr>
              <w:cnfStyle w:val="000000000000" w:firstRow="0" w:lastRow="0" w:firstColumn="0" w:lastColumn="0" w:oddVBand="0" w:evenVBand="0" w:oddHBand="0" w:evenHBand="0" w:firstRowFirstColumn="0" w:firstRowLastColumn="0" w:lastRowFirstColumn="0" w:lastRowLastColumn="0"/>
              <w:rPr>
                <w:sz w:val="20"/>
                <w:szCs w:val="20"/>
              </w:rPr>
            </w:pPr>
            <w:r w:rsidRPr="00B25B7F">
              <w:rPr>
                <w:sz w:val="20"/>
                <w:szCs w:val="20"/>
              </w:rPr>
              <w:t>Added # comments</w:t>
            </w:r>
          </w:p>
        </w:tc>
        <w:tc>
          <w:tcPr>
            <w:tcW w:w="0" w:type="dxa"/>
          </w:tcPr>
          <w:p w14:paraId="672F565C" w14:textId="26B247CC" w:rsidR="00342213" w:rsidRPr="00B25B7F" w:rsidRDefault="00342213" w:rsidP="00427530">
            <w:pPr>
              <w:cnfStyle w:val="000000000000" w:firstRow="0" w:lastRow="0" w:firstColumn="0" w:lastColumn="0" w:oddVBand="0" w:evenVBand="0" w:oddHBand="0" w:evenHBand="0" w:firstRowFirstColumn="0" w:firstRowLastColumn="0" w:lastRowFirstColumn="0" w:lastRowLastColumn="0"/>
              <w:rPr>
                <w:sz w:val="20"/>
                <w:szCs w:val="20"/>
              </w:rPr>
            </w:pPr>
            <w:r w:rsidRPr="00B25B7F">
              <w:rPr>
                <w:sz w:val="20"/>
                <w:szCs w:val="20"/>
              </w:rPr>
              <w:t>New Comments</w:t>
            </w:r>
          </w:p>
        </w:tc>
        <w:tc>
          <w:tcPr>
            <w:tcW w:w="0" w:type="dxa"/>
          </w:tcPr>
          <w:p w14:paraId="1E10E59C" w14:textId="77777777" w:rsidR="00342213" w:rsidRPr="00B25B7F" w:rsidRDefault="00342213" w:rsidP="00427530">
            <w:pPr>
              <w:cnfStyle w:val="000000000000" w:firstRow="0" w:lastRow="0" w:firstColumn="0" w:lastColumn="0" w:oddVBand="0" w:evenVBand="0" w:oddHBand="0" w:evenHBand="0" w:firstRowFirstColumn="0" w:firstRowLastColumn="0" w:lastRowFirstColumn="0" w:lastRowLastColumn="0"/>
              <w:rPr>
                <w:sz w:val="20"/>
                <w:szCs w:val="20"/>
              </w:rPr>
            </w:pPr>
            <w:r w:rsidRPr="00B25B7F">
              <w:rPr>
                <w:sz w:val="20"/>
                <w:szCs w:val="20"/>
              </w:rPr>
              <w:t>ED</w:t>
            </w:r>
          </w:p>
        </w:tc>
      </w:tr>
      <w:tr w:rsidR="00342213" w:rsidRPr="008E4BA3" w14:paraId="1E1EDC9C" w14:textId="77777777" w:rsidTr="00103F96">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0" w:type="dxa"/>
          </w:tcPr>
          <w:p w14:paraId="4354DF23" w14:textId="39FFA0EB" w:rsidR="00342213" w:rsidRPr="00B25B7F" w:rsidRDefault="00342213" w:rsidP="00427530">
            <w:pPr>
              <w:rPr>
                <w:sz w:val="20"/>
                <w:szCs w:val="20"/>
              </w:rPr>
            </w:pPr>
            <w:r w:rsidRPr="00B25B7F">
              <w:rPr>
                <w:sz w:val="20"/>
                <w:szCs w:val="20"/>
              </w:rPr>
              <w:t>Analyst ask</w:t>
            </w:r>
            <w:r w:rsidR="00E35F51">
              <w:rPr>
                <w:sz w:val="20"/>
                <w:szCs w:val="20"/>
              </w:rPr>
              <w:t>ed</w:t>
            </w:r>
            <w:r w:rsidRPr="00B25B7F">
              <w:rPr>
                <w:sz w:val="20"/>
                <w:szCs w:val="20"/>
              </w:rPr>
              <w:t xml:space="preserve"> a new question</w:t>
            </w:r>
          </w:p>
        </w:tc>
        <w:tc>
          <w:tcPr>
            <w:tcW w:w="0" w:type="dxa"/>
          </w:tcPr>
          <w:p w14:paraId="1CC4E57B" w14:textId="1ECD2A78"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8E4BA3">
              <w:rPr>
                <w:sz w:val="20"/>
                <w:szCs w:val="20"/>
              </w:rPr>
              <w:t>File question asked</w:t>
            </w:r>
          </w:p>
        </w:tc>
        <w:tc>
          <w:tcPr>
            <w:tcW w:w="0" w:type="dxa"/>
          </w:tcPr>
          <w:p w14:paraId="2A0125AC" w14:textId="64BF5FA3"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B25B7F">
              <w:rPr>
                <w:sz w:val="20"/>
                <w:szCs w:val="20"/>
              </w:rPr>
              <w:t>New Question</w:t>
            </w:r>
          </w:p>
        </w:tc>
        <w:tc>
          <w:tcPr>
            <w:tcW w:w="0" w:type="dxa"/>
          </w:tcPr>
          <w:p w14:paraId="090EF6CD" w14:textId="77777777"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B25B7F">
              <w:rPr>
                <w:sz w:val="20"/>
                <w:szCs w:val="20"/>
              </w:rPr>
              <w:t>ED</w:t>
            </w:r>
          </w:p>
        </w:tc>
      </w:tr>
      <w:tr w:rsidR="00342213" w:rsidRPr="008E4BA3" w14:paraId="0D096DF8" w14:textId="77777777" w:rsidTr="00103F96">
        <w:trPr>
          <w:trHeight w:val="134"/>
        </w:trPr>
        <w:tc>
          <w:tcPr>
            <w:cnfStyle w:val="001000000000" w:firstRow="0" w:lastRow="0" w:firstColumn="1" w:lastColumn="0" w:oddVBand="0" w:evenVBand="0" w:oddHBand="0" w:evenHBand="0" w:firstRowFirstColumn="0" w:firstRowLastColumn="0" w:lastRowFirstColumn="0" w:lastRowLastColumn="0"/>
            <w:tcW w:w="0" w:type="dxa"/>
          </w:tcPr>
          <w:p w14:paraId="210200C0" w14:textId="3FE301EE" w:rsidR="00342213" w:rsidRPr="00B25B7F" w:rsidRDefault="00342213" w:rsidP="00427530">
            <w:pPr>
              <w:rPr>
                <w:sz w:val="20"/>
                <w:szCs w:val="20"/>
              </w:rPr>
            </w:pPr>
            <w:r w:rsidRPr="00B25B7F">
              <w:rPr>
                <w:sz w:val="20"/>
                <w:szCs w:val="20"/>
              </w:rPr>
              <w:t>State respond</w:t>
            </w:r>
            <w:r w:rsidR="00E35F51">
              <w:rPr>
                <w:sz w:val="20"/>
                <w:szCs w:val="20"/>
              </w:rPr>
              <w:t>ed</w:t>
            </w:r>
            <w:r w:rsidRPr="00B25B7F">
              <w:rPr>
                <w:sz w:val="20"/>
                <w:szCs w:val="20"/>
              </w:rPr>
              <w:t xml:space="preserve"> to a question with a comment or uploads an attachment</w:t>
            </w:r>
          </w:p>
        </w:tc>
        <w:tc>
          <w:tcPr>
            <w:tcW w:w="0" w:type="dxa"/>
          </w:tcPr>
          <w:p w14:paraId="64A0EBD9" w14:textId="02CDD41E" w:rsidR="00342213" w:rsidRPr="00B25B7F" w:rsidRDefault="00342213" w:rsidP="00427530">
            <w:pPr>
              <w:cnfStyle w:val="000000000000" w:firstRow="0" w:lastRow="0" w:firstColumn="0" w:lastColumn="0" w:oddVBand="0" w:evenVBand="0" w:oddHBand="0" w:evenHBand="0" w:firstRowFirstColumn="0" w:firstRowLastColumn="0" w:lastRowFirstColumn="0" w:lastRowLastColumn="0"/>
              <w:rPr>
                <w:sz w:val="20"/>
                <w:szCs w:val="20"/>
              </w:rPr>
            </w:pPr>
            <w:r w:rsidRPr="00B25B7F">
              <w:rPr>
                <w:sz w:val="20"/>
                <w:szCs w:val="20"/>
              </w:rPr>
              <w:t>File question response</w:t>
            </w:r>
          </w:p>
        </w:tc>
        <w:tc>
          <w:tcPr>
            <w:tcW w:w="0" w:type="dxa"/>
          </w:tcPr>
          <w:p w14:paraId="64E38271" w14:textId="48A45D6D" w:rsidR="00342213" w:rsidRPr="00B25B7F" w:rsidRDefault="00342213" w:rsidP="00427530">
            <w:pPr>
              <w:cnfStyle w:val="000000000000" w:firstRow="0" w:lastRow="0" w:firstColumn="0" w:lastColumn="0" w:oddVBand="0" w:evenVBand="0" w:oddHBand="0" w:evenHBand="0" w:firstRowFirstColumn="0" w:firstRowLastColumn="0" w:lastRowFirstColumn="0" w:lastRowLastColumn="0"/>
              <w:rPr>
                <w:sz w:val="20"/>
                <w:szCs w:val="20"/>
              </w:rPr>
            </w:pPr>
            <w:r w:rsidRPr="00B25B7F">
              <w:rPr>
                <w:sz w:val="20"/>
                <w:szCs w:val="20"/>
              </w:rPr>
              <w:t>Question Response</w:t>
            </w:r>
          </w:p>
        </w:tc>
        <w:tc>
          <w:tcPr>
            <w:tcW w:w="0" w:type="dxa"/>
          </w:tcPr>
          <w:p w14:paraId="071007D7" w14:textId="77777777" w:rsidR="00342213" w:rsidRPr="00B25B7F" w:rsidRDefault="00342213" w:rsidP="00427530">
            <w:pPr>
              <w:cnfStyle w:val="000000000000" w:firstRow="0" w:lastRow="0" w:firstColumn="0" w:lastColumn="0" w:oddVBand="0" w:evenVBand="0" w:oddHBand="0" w:evenHBand="0" w:firstRowFirstColumn="0" w:firstRowLastColumn="0" w:lastRowFirstColumn="0" w:lastRowLastColumn="0"/>
              <w:rPr>
                <w:sz w:val="20"/>
                <w:szCs w:val="20"/>
              </w:rPr>
            </w:pPr>
            <w:r w:rsidRPr="00B25B7F">
              <w:rPr>
                <w:sz w:val="20"/>
                <w:szCs w:val="20"/>
              </w:rPr>
              <w:t>State</w:t>
            </w:r>
          </w:p>
        </w:tc>
      </w:tr>
      <w:tr w:rsidR="00342213" w:rsidRPr="008E4BA3" w14:paraId="2EA351E9" w14:textId="77777777" w:rsidTr="00103F96">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0" w:type="dxa"/>
          </w:tcPr>
          <w:p w14:paraId="3DCC72AC" w14:textId="2D4F2F68" w:rsidR="00342213" w:rsidRPr="00B25B7F" w:rsidRDefault="00342213" w:rsidP="00427530">
            <w:pPr>
              <w:rPr>
                <w:sz w:val="20"/>
                <w:szCs w:val="20"/>
              </w:rPr>
            </w:pPr>
            <w:r w:rsidRPr="00B25B7F">
              <w:rPr>
                <w:sz w:val="20"/>
                <w:szCs w:val="20"/>
              </w:rPr>
              <w:t>Analyst respond</w:t>
            </w:r>
            <w:r w:rsidR="00E35F51">
              <w:rPr>
                <w:sz w:val="20"/>
                <w:szCs w:val="20"/>
              </w:rPr>
              <w:t>ed</w:t>
            </w:r>
            <w:r w:rsidRPr="00B25B7F">
              <w:rPr>
                <w:sz w:val="20"/>
                <w:szCs w:val="20"/>
              </w:rPr>
              <w:t xml:space="preserve"> to a question with a comment or uploads an attachment</w:t>
            </w:r>
          </w:p>
        </w:tc>
        <w:tc>
          <w:tcPr>
            <w:tcW w:w="0" w:type="dxa"/>
          </w:tcPr>
          <w:p w14:paraId="5CFCCF2E" w14:textId="51DA7E93"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B25B7F">
              <w:rPr>
                <w:sz w:val="20"/>
                <w:szCs w:val="20"/>
              </w:rPr>
              <w:t>File question response</w:t>
            </w:r>
          </w:p>
        </w:tc>
        <w:tc>
          <w:tcPr>
            <w:tcW w:w="0" w:type="dxa"/>
          </w:tcPr>
          <w:p w14:paraId="6758176F" w14:textId="0C84C817"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B25B7F">
              <w:rPr>
                <w:sz w:val="20"/>
                <w:szCs w:val="20"/>
              </w:rPr>
              <w:t>Question Response</w:t>
            </w:r>
          </w:p>
        </w:tc>
        <w:tc>
          <w:tcPr>
            <w:tcW w:w="0" w:type="dxa"/>
          </w:tcPr>
          <w:p w14:paraId="3987ED31" w14:textId="77777777" w:rsidR="00342213" w:rsidRPr="00B25B7F" w:rsidRDefault="00342213" w:rsidP="00427530">
            <w:pPr>
              <w:cnfStyle w:val="000000100000" w:firstRow="0" w:lastRow="0" w:firstColumn="0" w:lastColumn="0" w:oddVBand="0" w:evenVBand="0" w:oddHBand="1" w:evenHBand="0" w:firstRowFirstColumn="0" w:firstRowLastColumn="0" w:lastRowFirstColumn="0" w:lastRowLastColumn="0"/>
              <w:rPr>
                <w:sz w:val="20"/>
                <w:szCs w:val="20"/>
              </w:rPr>
            </w:pPr>
            <w:r w:rsidRPr="00B25B7F">
              <w:rPr>
                <w:sz w:val="20"/>
                <w:szCs w:val="20"/>
              </w:rPr>
              <w:t>ED</w:t>
            </w:r>
          </w:p>
        </w:tc>
      </w:tr>
    </w:tbl>
    <w:p w14:paraId="5902C05E" w14:textId="1E22A711" w:rsidR="00E511B4" w:rsidRDefault="00E511B4" w:rsidP="00FC438A">
      <w:pPr>
        <w:pStyle w:val="PropNorm"/>
      </w:pPr>
    </w:p>
    <w:bookmarkEnd w:id="84"/>
    <w:p w14:paraId="0F3E4428" w14:textId="76E18473" w:rsidR="00342213" w:rsidRDefault="00342213" w:rsidP="00342213">
      <w:pPr>
        <w:pStyle w:val="PropNorm"/>
      </w:pPr>
      <w:r>
        <w:t xml:space="preserve">The Changed By column indicates the user type (state or ED) that initiated the change in the system to the data that triggered the notification type. </w:t>
      </w:r>
    </w:p>
    <w:p w14:paraId="32700A0C" w14:textId="390A5871" w:rsidR="00B25B7F" w:rsidRDefault="00A72454">
      <w:pPr>
        <w:spacing w:after="160" w:line="259" w:lineRule="auto"/>
        <w:rPr>
          <w:rFonts w:eastAsiaTheme="minorHAnsi"/>
          <w:lang w:val="en-US"/>
        </w:rPr>
      </w:pPr>
      <w:r>
        <w:t xml:space="preserve">States should continue to review the Landing Page for the most updated status of their errors. </w:t>
      </w:r>
      <w:r w:rsidR="00B25B7F">
        <w:br w:type="page"/>
      </w:r>
    </w:p>
    <w:p w14:paraId="38C897AC" w14:textId="0E998F49" w:rsidR="001B6F63" w:rsidRPr="00F32A39" w:rsidRDefault="00586ADD" w:rsidP="009561C5">
      <w:pPr>
        <w:pStyle w:val="PropHead1"/>
        <w:numPr>
          <w:ilvl w:val="0"/>
          <w:numId w:val="2"/>
        </w:numPr>
        <w:outlineLvl w:val="0"/>
      </w:pPr>
      <w:bookmarkStart w:id="85" w:name="_Toc93501498"/>
      <w:r>
        <w:lastRenderedPageBreak/>
        <w:t xml:space="preserve">User </w:t>
      </w:r>
      <w:r w:rsidR="001B6F63" w:rsidRPr="00F32A39">
        <w:t>Support</w:t>
      </w:r>
      <w:bookmarkEnd w:id="85"/>
    </w:p>
    <w:p w14:paraId="026F7D5A" w14:textId="1DF5A514" w:rsidR="001B6F63" w:rsidRPr="00F32A39" w:rsidRDefault="00E70E23" w:rsidP="00EB5E4D">
      <w:pPr>
        <w:spacing w:after="120"/>
        <w:rPr>
          <w:lang w:val="en-US"/>
        </w:rPr>
      </w:pPr>
      <w:r>
        <w:rPr>
          <w:lang w:val="en-US"/>
        </w:rPr>
        <w:t>Contact PSC to resolve issues or questions regarding the DMS.</w:t>
      </w:r>
      <w:r w:rsidR="00D67240">
        <w:rPr>
          <w:lang w:val="en-US"/>
        </w:rPr>
        <w:t xml:space="preserve"> </w:t>
      </w:r>
      <w:r>
        <w:rPr>
          <w:lang w:val="en-US"/>
        </w:rPr>
        <w:t>Th</w:t>
      </w:r>
      <w:r w:rsidR="00271AD9">
        <w:rPr>
          <w:lang w:val="en-US"/>
        </w:rPr>
        <w:t xml:space="preserve">e PSC contact </w:t>
      </w:r>
      <w:r>
        <w:rPr>
          <w:lang w:val="en-US"/>
        </w:rPr>
        <w:t>information is available through th</w:t>
      </w:r>
      <w:r w:rsidR="001B6F63">
        <w:rPr>
          <w:lang w:val="en-US"/>
        </w:rPr>
        <w:t>e</w:t>
      </w:r>
      <w:r w:rsidRPr="00F32A39">
        <w:rPr>
          <w:lang w:val="en-US"/>
        </w:rPr>
        <w:t xml:space="preserve"> </w:t>
      </w:r>
      <w:r w:rsidR="00837E9E" w:rsidRPr="005D2406">
        <w:rPr>
          <w:b/>
          <w:noProof/>
          <w:lang w:val="en-US"/>
        </w:rPr>
        <w:t>H</w:t>
      </w:r>
      <w:r w:rsidR="002038BE" w:rsidRPr="005D2406">
        <w:rPr>
          <w:b/>
          <w:noProof/>
          <w:lang w:val="en-US"/>
        </w:rPr>
        <w:t>elp</w:t>
      </w:r>
      <w:r w:rsidR="00837E9E">
        <w:rPr>
          <w:noProof/>
          <w:lang w:val="en-US"/>
        </w:rPr>
        <w:t xml:space="preserve"> icon at the top of the DMS </w:t>
      </w:r>
      <w:r w:rsidR="00837E9E">
        <w:rPr>
          <w:lang w:val="en-US"/>
        </w:rPr>
        <w:t>screen</w:t>
      </w:r>
      <w:r>
        <w:rPr>
          <w:lang w:val="en-US"/>
        </w:rPr>
        <w:t xml:space="preserve"> and shown below.</w:t>
      </w:r>
      <w:r w:rsidR="001B6F63" w:rsidRPr="00F32A39">
        <w:rPr>
          <w:lang w:val="en-US"/>
        </w:rPr>
        <w:t xml:space="preserve"> </w:t>
      </w:r>
    </w:p>
    <w:p w14:paraId="50C2D317" w14:textId="35D782E6" w:rsidR="00332BFD" w:rsidRPr="00F32A39" w:rsidRDefault="00332BFD" w:rsidP="009561C5">
      <w:pPr>
        <w:pStyle w:val="ListParagraph"/>
        <w:numPr>
          <w:ilvl w:val="0"/>
          <w:numId w:val="15"/>
        </w:numPr>
        <w:rPr>
          <w:lang w:val="en-US"/>
        </w:rPr>
      </w:pPr>
      <w:r w:rsidRPr="00F32A39">
        <w:rPr>
          <w:lang w:val="en-US"/>
        </w:rPr>
        <w:t xml:space="preserve">Toll Free: </w:t>
      </w:r>
      <w:r w:rsidRPr="00F32A39">
        <w:rPr>
          <w:lang w:val="en-US"/>
        </w:rPr>
        <w:tab/>
        <w:t xml:space="preserve">877-457-3336 </w:t>
      </w:r>
    </w:p>
    <w:p w14:paraId="0A3F35B6" w14:textId="77777777" w:rsidR="00AC487D" w:rsidRDefault="00837E9E" w:rsidP="009561C5">
      <w:pPr>
        <w:pStyle w:val="ListParagraph"/>
        <w:numPr>
          <w:ilvl w:val="0"/>
          <w:numId w:val="15"/>
        </w:numPr>
        <w:rPr>
          <w:lang w:val="en-US"/>
        </w:rPr>
      </w:pPr>
      <w:r w:rsidRPr="00837E9E">
        <w:rPr>
          <w:lang w:val="en-US"/>
        </w:rPr>
        <w:t>Federal Relay Service: 800-877-0996 (Voice/TTY) /</w:t>
      </w:r>
      <w:r w:rsidRPr="00837E9E">
        <w:t xml:space="preserve"> </w:t>
      </w:r>
      <w:r w:rsidRPr="00837E9E">
        <w:rPr>
          <w:lang w:val="en-US"/>
        </w:rPr>
        <w:t xml:space="preserve">federalrelay@sprint.com </w:t>
      </w:r>
    </w:p>
    <w:p w14:paraId="35FC3E91" w14:textId="22FB75F8" w:rsidR="00332BFD" w:rsidRPr="00F32A39" w:rsidRDefault="00332BFD" w:rsidP="009561C5">
      <w:pPr>
        <w:pStyle w:val="ListParagraph"/>
        <w:numPr>
          <w:ilvl w:val="0"/>
          <w:numId w:val="15"/>
        </w:numPr>
        <w:rPr>
          <w:lang w:val="en-US"/>
        </w:rPr>
      </w:pPr>
      <w:r w:rsidRPr="00F32A39">
        <w:rPr>
          <w:lang w:val="en-US"/>
        </w:rPr>
        <w:t xml:space="preserve">Email: </w:t>
      </w:r>
      <w:r w:rsidRPr="00F32A39">
        <w:rPr>
          <w:lang w:val="en-US"/>
        </w:rPr>
        <w:tab/>
      </w:r>
      <w:hyperlink r:id="rId58" w:history="1">
        <w:r w:rsidR="00C30421">
          <w:rPr>
            <w:rStyle w:val="Hyperlink"/>
            <w:lang w:val="en-US"/>
          </w:rPr>
          <w:t>ED</w:t>
        </w:r>
        <w:r w:rsidR="00C30421" w:rsidRPr="00C30421">
          <w:rPr>
            <w:rStyle w:val="Hyperlink"/>
            <w:i/>
            <w:iCs/>
            <w:lang w:val="en-US"/>
          </w:rPr>
          <w:t>Facts</w:t>
        </w:r>
        <w:r w:rsidR="00C30421">
          <w:rPr>
            <w:rStyle w:val="Hyperlink"/>
            <w:lang w:val="en-US"/>
          </w:rPr>
          <w:t>@ed.gov</w:t>
        </w:r>
      </w:hyperlink>
      <w:r w:rsidR="00CE4BC7">
        <w:rPr>
          <w:lang w:val="en-US"/>
        </w:rPr>
        <w:t xml:space="preserve"> </w:t>
      </w:r>
    </w:p>
    <w:p w14:paraId="28F9040A" w14:textId="77777777" w:rsidR="00332BFD" w:rsidRPr="00F32A39" w:rsidRDefault="00332BFD" w:rsidP="00EB5E4D">
      <w:pPr>
        <w:spacing w:before="120" w:after="120"/>
        <w:rPr>
          <w:lang w:val="en-US"/>
        </w:rPr>
      </w:pPr>
      <w:r w:rsidRPr="00F32A39">
        <w:rPr>
          <w:lang w:val="en-US"/>
        </w:rPr>
        <w:t>PSC is available to answer questions from 8</w:t>
      </w:r>
      <w:r w:rsidR="00D65978">
        <w:rPr>
          <w:lang w:val="en-US"/>
        </w:rPr>
        <w:t>:00</w:t>
      </w:r>
      <w:r w:rsidRPr="00F32A39">
        <w:rPr>
          <w:lang w:val="en-US"/>
        </w:rPr>
        <w:t xml:space="preserve"> a.m. to 6</w:t>
      </w:r>
      <w:r w:rsidR="00D65978">
        <w:rPr>
          <w:lang w:val="en-US"/>
        </w:rPr>
        <w:t>:00</w:t>
      </w:r>
      <w:r w:rsidRPr="00F32A39">
        <w:rPr>
          <w:lang w:val="en-US"/>
        </w:rPr>
        <w:t xml:space="preserve"> p.m</w:t>
      </w:r>
      <w:r w:rsidR="009561C5" w:rsidRPr="00F32A39">
        <w:rPr>
          <w:lang w:val="en-US"/>
        </w:rPr>
        <w:t>.</w:t>
      </w:r>
      <w:r w:rsidRPr="00F32A39">
        <w:rPr>
          <w:lang w:val="en-US"/>
        </w:rPr>
        <w:t xml:space="preserve"> ET, Monday through Friday</w:t>
      </w:r>
      <w:r w:rsidR="00D65978">
        <w:rPr>
          <w:lang w:val="en-US"/>
        </w:rPr>
        <w:t>,</w:t>
      </w:r>
      <w:r w:rsidR="00D65978" w:rsidRPr="00D65978">
        <w:rPr>
          <w:lang w:val="en-US"/>
        </w:rPr>
        <w:t xml:space="preserve"> </w:t>
      </w:r>
      <w:r w:rsidR="00D65978">
        <w:rPr>
          <w:lang w:val="en-US"/>
        </w:rPr>
        <w:t>excluding federal holidays</w:t>
      </w:r>
      <w:r w:rsidRPr="00F32A39">
        <w:rPr>
          <w:lang w:val="en-US"/>
        </w:rPr>
        <w:t>.</w:t>
      </w:r>
    </w:p>
    <w:p w14:paraId="741CB26B" w14:textId="70383ABB" w:rsidR="0018573F" w:rsidRPr="00234AFC" w:rsidRDefault="0018573F" w:rsidP="00EB5E4D">
      <w:pPr>
        <w:spacing w:before="120" w:after="120"/>
        <w:rPr>
          <w:lang w:val="en-US"/>
        </w:rPr>
      </w:pPr>
    </w:p>
    <w:sectPr w:rsidR="0018573F" w:rsidRPr="00234AFC" w:rsidSect="00F91008">
      <w:headerReference w:type="default" r:id="rId5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FCE25" w14:textId="77777777" w:rsidR="00403799" w:rsidRDefault="00403799" w:rsidP="00033783">
      <w:r>
        <w:separator/>
      </w:r>
    </w:p>
  </w:endnote>
  <w:endnote w:type="continuationSeparator" w:id="0">
    <w:p w14:paraId="0129BD2E" w14:textId="77777777" w:rsidR="00403799" w:rsidRDefault="00403799" w:rsidP="00033783">
      <w:r>
        <w:continuationSeparator/>
      </w:r>
    </w:p>
  </w:endnote>
  <w:endnote w:type="continuationNotice" w:id="1">
    <w:p w14:paraId="17753B96" w14:textId="77777777" w:rsidR="00403799" w:rsidRDefault="004037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AD0B" w14:textId="4B4CF927" w:rsidR="00403799" w:rsidRDefault="00403799" w:rsidP="00F91008">
    <w:pPr>
      <w:pStyle w:val="Header"/>
      <w:tabs>
        <w:tab w:val="right" w:pos="9270"/>
      </w:tabs>
      <w:ind w:right="90"/>
    </w:pPr>
    <w:r>
      <w:rPr>
        <w:b/>
        <w:bCs/>
      </w:rPr>
      <w:tab/>
    </w:r>
    <w:r w:rsidR="008D472C">
      <w:rPr>
        <w:b/>
        <w:bCs/>
        <w:sz w:val="18"/>
        <w:szCs w:val="18"/>
      </w:rPr>
      <w:pict w14:anchorId="283792FE">
        <v:rect id="_x0000_i1027" style="width:459pt;height:3pt" o:hralign="center" o:hrstd="t" o:hrnoshade="t" o:hr="t" fillcolor="#0070c0" stroked="f">
          <v:fill color2="navy" rotate="t" focus="100%" type="gradient"/>
        </v:rect>
      </w:pict>
    </w:r>
    <w:r w:rsidRPr="009473D7">
      <w:rPr>
        <w:b/>
        <w:bCs/>
        <w:sz w:val="18"/>
        <w:szCs w:val="18"/>
      </w:rPr>
      <w:fldChar w:fldCharType="begin"/>
    </w:r>
    <w:r w:rsidRPr="009473D7">
      <w:rPr>
        <w:b/>
        <w:bCs/>
        <w:sz w:val="18"/>
        <w:szCs w:val="18"/>
      </w:rPr>
      <w:instrText xml:space="preserve"> PAGE </w:instrText>
    </w:r>
    <w:r w:rsidRPr="009473D7">
      <w:rPr>
        <w:b/>
        <w:bCs/>
        <w:sz w:val="18"/>
        <w:szCs w:val="18"/>
      </w:rPr>
      <w:fldChar w:fldCharType="separate"/>
    </w:r>
    <w:r>
      <w:rPr>
        <w:b/>
        <w:bCs/>
        <w:noProof/>
        <w:sz w:val="18"/>
        <w:szCs w:val="18"/>
      </w:rPr>
      <w:t>19</w:t>
    </w:r>
    <w:r w:rsidRPr="009473D7">
      <w:rPr>
        <w:b/>
        <w:bCs/>
        <w:sz w:val="18"/>
        <w:szCs w:val="18"/>
      </w:rPr>
      <w:fldChar w:fldCharType="end"/>
    </w:r>
    <w:r>
      <w:rPr>
        <w:b/>
        <w:bCs/>
        <w:sz w:val="18"/>
        <w:szCs w:val="18"/>
      </w:rPr>
      <w:tab/>
    </w:r>
    <w:r>
      <w:rPr>
        <w:b/>
        <w:bCs/>
        <w:sz w:val="18"/>
        <w:szCs w:val="18"/>
      </w:rPr>
      <w:tab/>
    </w:r>
    <w:r w:rsidRPr="00B17C95">
      <w:t xml:space="preserve"> </w:t>
    </w:r>
    <w:r w:rsidR="007870D8">
      <w:rPr>
        <w:b/>
        <w:bCs/>
        <w:sz w:val="18"/>
        <w:szCs w:val="18"/>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51501" w14:textId="77777777" w:rsidR="00403799" w:rsidRDefault="00403799" w:rsidP="00033783">
      <w:r>
        <w:separator/>
      </w:r>
    </w:p>
  </w:footnote>
  <w:footnote w:type="continuationSeparator" w:id="0">
    <w:p w14:paraId="041ED241" w14:textId="77777777" w:rsidR="00403799" w:rsidRDefault="00403799" w:rsidP="00033783">
      <w:r>
        <w:continuationSeparator/>
      </w:r>
    </w:p>
  </w:footnote>
  <w:footnote w:type="continuationNotice" w:id="1">
    <w:p w14:paraId="71823B4D" w14:textId="77777777" w:rsidR="00403799" w:rsidRDefault="004037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0" w:type="dxa"/>
      <w:tblInd w:w="-106" w:type="dxa"/>
      <w:tblLook w:val="01E0" w:firstRow="1" w:lastRow="1" w:firstColumn="1" w:lastColumn="1" w:noHBand="0" w:noVBand="0"/>
    </w:tblPr>
    <w:tblGrid>
      <w:gridCol w:w="5340"/>
      <w:gridCol w:w="4160"/>
    </w:tblGrid>
    <w:tr w:rsidR="00403799" w:rsidRPr="000F6010" w14:paraId="15437618" w14:textId="77777777" w:rsidTr="005D70BA">
      <w:trPr>
        <w:trHeight w:val="680"/>
      </w:trPr>
      <w:tc>
        <w:tcPr>
          <w:tcW w:w="5340" w:type="dxa"/>
          <w:vAlign w:val="bottom"/>
        </w:tcPr>
        <w:p w14:paraId="14F1D753" w14:textId="77777777" w:rsidR="00403799" w:rsidRPr="009A38EE" w:rsidRDefault="00403799" w:rsidP="00C63E70">
          <w:pPr>
            <w:pStyle w:val="Header"/>
            <w:spacing w:line="216" w:lineRule="auto"/>
            <w:ind w:left="101"/>
            <w:rPr>
              <w:rFonts w:asciiTheme="minorHAnsi" w:hAnsiTheme="minorHAnsi" w:cs="Tahoma"/>
              <w:bCs/>
              <w:color w:val="365F91"/>
              <w:sz w:val="22"/>
              <w:szCs w:val="20"/>
            </w:rPr>
          </w:pPr>
          <w:r w:rsidRPr="009A38EE">
            <w:rPr>
              <w:rFonts w:asciiTheme="minorHAnsi" w:hAnsiTheme="minorHAnsi" w:cs="Tahoma"/>
              <w:bCs/>
              <w:color w:val="365F91"/>
              <w:sz w:val="22"/>
              <w:szCs w:val="20"/>
            </w:rPr>
            <w:t>DMS State User Guide</w:t>
          </w:r>
        </w:p>
      </w:tc>
      <w:tc>
        <w:tcPr>
          <w:tcW w:w="4160" w:type="dxa"/>
        </w:tcPr>
        <w:p w14:paraId="1CDE3FD4" w14:textId="77777777" w:rsidR="00403799" w:rsidRPr="000F6010" w:rsidRDefault="00403799" w:rsidP="00033783">
          <w:pPr>
            <w:pStyle w:val="Header"/>
            <w:ind w:left="720"/>
            <w:jc w:val="right"/>
          </w:pPr>
          <w:r>
            <w:rPr>
              <w:noProof/>
              <w:lang w:val="en-US"/>
            </w:rPr>
            <w:drawing>
              <wp:inline distT="0" distB="0" distL="0" distR="0" wp14:anchorId="7528EA0F" wp14:editId="3DA84240">
                <wp:extent cx="1066667" cy="466667"/>
                <wp:effectExtent l="0" t="0" r="635" b="0"/>
                <wp:docPr id="2" name="Picture 2" title="AEM Corpo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M 2017 logo.png"/>
                        <pic:cNvPicPr/>
                      </pic:nvPicPr>
                      <pic:blipFill>
                        <a:blip r:embed="rId1">
                          <a:extLst>
                            <a:ext uri="{28A0092B-C50C-407E-A947-70E740481C1C}">
                              <a14:useLocalDpi xmlns:a14="http://schemas.microsoft.com/office/drawing/2010/main" val="0"/>
                            </a:ext>
                          </a:extLst>
                        </a:blip>
                        <a:stretch>
                          <a:fillRect/>
                        </a:stretch>
                      </pic:blipFill>
                      <pic:spPr>
                        <a:xfrm>
                          <a:off x="0" y="0"/>
                          <a:ext cx="1066667" cy="466667"/>
                        </a:xfrm>
                        <a:prstGeom prst="rect">
                          <a:avLst/>
                        </a:prstGeom>
                      </pic:spPr>
                    </pic:pic>
                  </a:graphicData>
                </a:graphic>
              </wp:inline>
            </w:drawing>
          </w:r>
        </w:p>
      </w:tc>
    </w:tr>
  </w:tbl>
  <w:p w14:paraId="58163489" w14:textId="77777777" w:rsidR="00403799" w:rsidRPr="00F7789E" w:rsidRDefault="008D472C" w:rsidP="00033783">
    <w:pPr>
      <w:pStyle w:val="Header"/>
      <w:tabs>
        <w:tab w:val="right" w:pos="9000"/>
      </w:tabs>
      <w:ind w:right="90"/>
      <w:rPr>
        <w:sz w:val="10"/>
      </w:rPr>
    </w:pPr>
    <w:r>
      <w:pict w14:anchorId="7B027460">
        <v:rect id="_x0000_i1026" style="width:463.5pt;height:3pt" o:hralign="center" o:hrstd="t" o:hrnoshade="t" o:hr="t" fillcolor="#0070c0" stroked="f">
          <v:fill color2="navy" rotate="t" focus="100%" type="gradient"/>
        </v:rect>
      </w:pict>
    </w:r>
    <w:r w:rsidR="00403799" w:rsidRPr="008156BC">
      <w:rPr>
        <w:b/>
        <w:bCs/>
        <w:sz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0" w:type="dxa"/>
      <w:tblInd w:w="-106" w:type="dxa"/>
      <w:tblLook w:val="01E0" w:firstRow="1" w:lastRow="1" w:firstColumn="1" w:lastColumn="1" w:noHBand="0" w:noVBand="0"/>
    </w:tblPr>
    <w:tblGrid>
      <w:gridCol w:w="5340"/>
      <w:gridCol w:w="4160"/>
    </w:tblGrid>
    <w:tr w:rsidR="00403799" w:rsidRPr="000F6010" w14:paraId="656F5C71" w14:textId="77777777" w:rsidTr="005D70BA">
      <w:trPr>
        <w:trHeight w:val="680"/>
      </w:trPr>
      <w:tc>
        <w:tcPr>
          <w:tcW w:w="5340" w:type="dxa"/>
          <w:vAlign w:val="bottom"/>
        </w:tcPr>
        <w:p w14:paraId="175AF871" w14:textId="77777777" w:rsidR="00403799" w:rsidRPr="00E833F1" w:rsidRDefault="00403799" w:rsidP="00C63E70">
          <w:pPr>
            <w:pStyle w:val="Header"/>
            <w:spacing w:line="216" w:lineRule="auto"/>
            <w:ind w:left="101"/>
            <w:rPr>
              <w:rFonts w:asciiTheme="minorHAnsi" w:hAnsiTheme="minorHAnsi" w:cs="Tahoma"/>
              <w:bCs/>
              <w:color w:val="365F91"/>
              <w:sz w:val="20"/>
              <w:szCs w:val="20"/>
            </w:rPr>
          </w:pPr>
          <w:r w:rsidRPr="00E833F1">
            <w:rPr>
              <w:rFonts w:asciiTheme="minorHAnsi" w:hAnsiTheme="minorHAnsi" w:cs="Tahoma"/>
              <w:bCs/>
              <w:color w:val="365F91"/>
              <w:sz w:val="20"/>
              <w:szCs w:val="20"/>
            </w:rPr>
            <w:t>DMS State User Guide</w:t>
          </w:r>
        </w:p>
      </w:tc>
      <w:tc>
        <w:tcPr>
          <w:tcW w:w="4160" w:type="dxa"/>
        </w:tcPr>
        <w:p w14:paraId="17F9CE63" w14:textId="164A4F2B" w:rsidR="00403799" w:rsidRPr="000F6010" w:rsidRDefault="00403799" w:rsidP="00033783">
          <w:pPr>
            <w:pStyle w:val="Header"/>
            <w:ind w:left="720"/>
            <w:jc w:val="right"/>
          </w:pPr>
          <w:r>
            <w:rPr>
              <w:noProof/>
              <w:lang w:val="en-US"/>
            </w:rPr>
            <w:drawing>
              <wp:inline distT="0" distB="0" distL="0" distR="0" wp14:anchorId="3BCBD8FF" wp14:editId="02EBD5FD">
                <wp:extent cx="961981" cy="420867"/>
                <wp:effectExtent l="0" t="0" r="0" b="0"/>
                <wp:docPr id="5" name="Picture 5" title="A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M 2017 logo.png"/>
                        <pic:cNvPicPr/>
                      </pic:nvPicPr>
                      <pic:blipFill>
                        <a:blip r:embed="rId1">
                          <a:extLst>
                            <a:ext uri="{28A0092B-C50C-407E-A947-70E740481C1C}">
                              <a14:useLocalDpi xmlns:a14="http://schemas.microsoft.com/office/drawing/2010/main" val="0"/>
                            </a:ext>
                          </a:extLst>
                        </a:blip>
                        <a:stretch>
                          <a:fillRect/>
                        </a:stretch>
                      </pic:blipFill>
                      <pic:spPr>
                        <a:xfrm>
                          <a:off x="0" y="0"/>
                          <a:ext cx="965031" cy="422202"/>
                        </a:xfrm>
                        <a:prstGeom prst="rect">
                          <a:avLst/>
                        </a:prstGeom>
                      </pic:spPr>
                    </pic:pic>
                  </a:graphicData>
                </a:graphic>
              </wp:inline>
            </w:drawing>
          </w:r>
        </w:p>
      </w:tc>
    </w:tr>
  </w:tbl>
  <w:p w14:paraId="7C3A48E4" w14:textId="77777777" w:rsidR="00403799" w:rsidRPr="00F7789E" w:rsidRDefault="008D472C" w:rsidP="00033783">
    <w:pPr>
      <w:pStyle w:val="Header"/>
      <w:tabs>
        <w:tab w:val="right" w:pos="9000"/>
      </w:tabs>
      <w:ind w:right="90"/>
      <w:rPr>
        <w:sz w:val="10"/>
      </w:rPr>
    </w:pPr>
    <w:r>
      <w:pict w14:anchorId="2F39232A">
        <v:rect id="_x0000_i1029" style="width:463.5pt;height:3pt" o:hralign="center" o:hrstd="t" o:hrnoshade="t" o:hr="t" fillcolor="#0070c0" stroked="f">
          <v:fill color2="navy" rotate="t" focus="100%" type="gradient"/>
        </v:rect>
      </w:pict>
    </w:r>
    <w:r w:rsidR="00403799" w:rsidRPr="008156BC">
      <w:rPr>
        <w:b/>
        <w:bCs/>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3in;height:3in" o:bullet="t"/>
    </w:pict>
  </w:numPicBullet>
  <w:abstractNum w:abstractNumId="0" w15:restartNumberingAfterBreak="0">
    <w:nsid w:val="040862FE"/>
    <w:multiLevelType w:val="hybridMultilevel"/>
    <w:tmpl w:val="0F6CF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1E12FF"/>
    <w:multiLevelType w:val="hybridMultilevel"/>
    <w:tmpl w:val="0DCE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B74A0"/>
    <w:multiLevelType w:val="multilevel"/>
    <w:tmpl w:val="48A0903C"/>
    <w:lvl w:ilvl="0">
      <w:start w:val="1"/>
      <w:numFmt w:val="decimal"/>
      <w:pStyle w:val="PropHead1"/>
      <w:lvlText w:val="%1.0"/>
      <w:lvlJc w:val="left"/>
      <w:pPr>
        <w:tabs>
          <w:tab w:val="num" w:pos="720"/>
        </w:tabs>
        <w:ind w:left="720" w:hanging="720"/>
      </w:pPr>
    </w:lvl>
    <w:lvl w:ilvl="1">
      <w:start w:val="1"/>
      <w:numFmt w:val="decimal"/>
      <w:pStyle w:val="PropHead2"/>
      <w:lvlText w:val="%1.%2"/>
      <w:lvlJc w:val="left"/>
      <w:pPr>
        <w:tabs>
          <w:tab w:val="num" w:pos="990"/>
        </w:tabs>
        <w:ind w:left="0" w:firstLine="270"/>
      </w:pPr>
      <w:rPr>
        <w:b/>
        <w:i w:val="0"/>
      </w:rPr>
    </w:lvl>
    <w:lvl w:ilvl="2">
      <w:start w:val="1"/>
      <w:numFmt w:val="decimal"/>
      <w:pStyle w:val="PropHead3"/>
      <w:lvlText w:val="%1.%2.%3"/>
      <w:lvlJc w:val="left"/>
      <w:pPr>
        <w:tabs>
          <w:tab w:val="num" w:pos="720"/>
        </w:tabs>
        <w:ind w:left="720" w:hanging="720"/>
      </w:pPr>
      <w:rPr>
        <w:color w:val="14519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A6B5DDF"/>
    <w:multiLevelType w:val="hybridMultilevel"/>
    <w:tmpl w:val="BEAA2B38"/>
    <w:lvl w:ilvl="0" w:tplc="2AA464CE">
      <w:start w:val="5"/>
      <w:numFmt w:val="bullet"/>
      <w:lvlText w:val="•"/>
      <w:lvlJc w:val="left"/>
      <w:pPr>
        <w:ind w:left="1080" w:hanging="72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63E89"/>
    <w:multiLevelType w:val="hybridMultilevel"/>
    <w:tmpl w:val="8EF6F9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B24A3D"/>
    <w:multiLevelType w:val="hybridMultilevel"/>
    <w:tmpl w:val="67F8F67E"/>
    <w:lvl w:ilvl="0" w:tplc="029A0C30">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04289"/>
    <w:multiLevelType w:val="hybridMultilevel"/>
    <w:tmpl w:val="931A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87073"/>
    <w:multiLevelType w:val="hybridMultilevel"/>
    <w:tmpl w:val="2B861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620866"/>
    <w:multiLevelType w:val="hybridMultilevel"/>
    <w:tmpl w:val="E4ECDD3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44E5D"/>
    <w:multiLevelType w:val="hybridMultilevel"/>
    <w:tmpl w:val="14A668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53634"/>
    <w:multiLevelType w:val="hybridMultilevel"/>
    <w:tmpl w:val="0E3441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72858"/>
    <w:multiLevelType w:val="hybridMultilevel"/>
    <w:tmpl w:val="09C88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C94708"/>
    <w:multiLevelType w:val="hybridMultilevel"/>
    <w:tmpl w:val="67D018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4D2283B"/>
    <w:multiLevelType w:val="hybridMultilevel"/>
    <w:tmpl w:val="1FEA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182254"/>
    <w:multiLevelType w:val="hybridMultilevel"/>
    <w:tmpl w:val="0C5ECAE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F54902"/>
    <w:multiLevelType w:val="hybridMultilevel"/>
    <w:tmpl w:val="40C0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B24028"/>
    <w:multiLevelType w:val="hybridMultilevel"/>
    <w:tmpl w:val="4EA8D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BF1CD4"/>
    <w:multiLevelType w:val="hybridMultilevel"/>
    <w:tmpl w:val="74FE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584E56"/>
    <w:multiLevelType w:val="hybridMultilevel"/>
    <w:tmpl w:val="DE3C4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74E57"/>
    <w:multiLevelType w:val="multilevel"/>
    <w:tmpl w:val="2190E642"/>
    <w:lvl w:ilvl="0">
      <w:start w:val="1"/>
      <w:numFmt w:val="upperLetter"/>
      <w:lvlText w:val="Appendix %1"/>
      <w:lvlJc w:val="left"/>
      <w:pPr>
        <w:tabs>
          <w:tab w:val="num" w:pos="990"/>
        </w:tabs>
        <w:ind w:left="990" w:hanging="990"/>
      </w:pPr>
      <w:rPr>
        <w:rFonts w:hint="default"/>
        <w:b/>
        <w:i w:val="0"/>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b/>
        <w:i w:val="0"/>
        <w:color w:val="14519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E6010D8"/>
    <w:multiLevelType w:val="hybridMultilevel"/>
    <w:tmpl w:val="CD72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85DEE"/>
    <w:multiLevelType w:val="hybridMultilevel"/>
    <w:tmpl w:val="77DA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C401CD"/>
    <w:multiLevelType w:val="hybridMultilevel"/>
    <w:tmpl w:val="7F8E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7D644B"/>
    <w:multiLevelType w:val="hybridMultilevel"/>
    <w:tmpl w:val="7C54FFD0"/>
    <w:lvl w:ilvl="0" w:tplc="04090011">
      <w:start w:val="1"/>
      <w:numFmt w:val="decimal"/>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20662"/>
    <w:multiLevelType w:val="hybridMultilevel"/>
    <w:tmpl w:val="FA6E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463C7A"/>
    <w:multiLevelType w:val="hybridMultilevel"/>
    <w:tmpl w:val="0F6CF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FD951D2"/>
    <w:multiLevelType w:val="hybridMultilevel"/>
    <w:tmpl w:val="09C88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6E32E8"/>
    <w:multiLevelType w:val="hybridMultilevel"/>
    <w:tmpl w:val="4480699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9A2646"/>
    <w:multiLevelType w:val="hybridMultilevel"/>
    <w:tmpl w:val="0D0C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AE6A6D"/>
    <w:multiLevelType w:val="hybridMultilevel"/>
    <w:tmpl w:val="2FF42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C06974"/>
    <w:multiLevelType w:val="hybridMultilevel"/>
    <w:tmpl w:val="2B861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7C7785"/>
    <w:multiLevelType w:val="hybridMultilevel"/>
    <w:tmpl w:val="1850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852EC1"/>
    <w:multiLevelType w:val="hybridMultilevel"/>
    <w:tmpl w:val="A25E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2C4D90"/>
    <w:multiLevelType w:val="multilevel"/>
    <w:tmpl w:val="7CE4AD9E"/>
    <w:lvl w:ilvl="0">
      <w:start w:val="1"/>
      <w:numFmt w:val="decimal"/>
      <w:lvlText w:val="%1.0"/>
      <w:lvlJc w:val="left"/>
      <w:pPr>
        <w:tabs>
          <w:tab w:val="num" w:pos="990"/>
        </w:tabs>
        <w:ind w:left="990" w:hanging="990"/>
      </w:pPr>
      <w:rPr>
        <w:rFonts w:hint="default"/>
        <w:b/>
        <w:i w:val="0"/>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b/>
        <w:i w:val="0"/>
        <w:color w:val="14519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CF510AB"/>
    <w:multiLevelType w:val="multilevel"/>
    <w:tmpl w:val="E4D41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start w:val="1"/>
      <w:numFmt w:val="bullet"/>
      <w:lvlText w:val=""/>
      <w:lvlJc w:val="left"/>
      <w:pPr>
        <w:ind w:left="2520" w:hanging="72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34"/>
  </w:num>
  <w:num w:numId="4">
    <w:abstractNumId w:val="7"/>
  </w:num>
  <w:num w:numId="5">
    <w:abstractNumId w:val="30"/>
  </w:num>
  <w:num w:numId="6">
    <w:abstractNumId w:val="14"/>
  </w:num>
  <w:num w:numId="7">
    <w:abstractNumId w:val="32"/>
  </w:num>
  <w:num w:numId="8">
    <w:abstractNumId w:val="6"/>
  </w:num>
  <w:num w:numId="9">
    <w:abstractNumId w:val="31"/>
  </w:num>
  <w:num w:numId="10">
    <w:abstractNumId w:val="16"/>
  </w:num>
  <w:num w:numId="11">
    <w:abstractNumId w:val="17"/>
  </w:num>
  <w:num w:numId="12">
    <w:abstractNumId w:val="12"/>
  </w:num>
  <w:num w:numId="13">
    <w:abstractNumId w:val="26"/>
  </w:num>
  <w:num w:numId="14">
    <w:abstractNumId w:val="11"/>
  </w:num>
  <w:num w:numId="15">
    <w:abstractNumId w:val="1"/>
  </w:num>
  <w:num w:numId="16">
    <w:abstractNumId w:val="3"/>
  </w:num>
  <w:num w:numId="17">
    <w:abstractNumId w:val="13"/>
  </w:num>
  <w:num w:numId="18">
    <w:abstractNumId w:val="33"/>
    <w:lvlOverride w:ilvl="0">
      <w:lvl w:ilvl="0">
        <w:start w:val="1"/>
        <w:numFmt w:val="none"/>
        <w:lvlText w:val="Appendix A"/>
        <w:lvlJc w:val="left"/>
        <w:pPr>
          <w:tabs>
            <w:tab w:val="num" w:pos="720"/>
          </w:tabs>
          <w:ind w:left="720" w:hanging="720"/>
        </w:pPr>
        <w:rPr>
          <w:rFonts w:hint="default"/>
          <w:b/>
          <w:i w:val="0"/>
        </w:rPr>
      </w:lvl>
    </w:lvlOverride>
    <w:lvlOverride w:ilvl="1">
      <w:lvl w:ilvl="1">
        <w:start w:val="1"/>
        <w:numFmt w:val="decimal"/>
        <w:lvlText w:val="%1A.%2"/>
        <w:lvlJc w:val="left"/>
        <w:pPr>
          <w:tabs>
            <w:tab w:val="num" w:pos="720"/>
          </w:tabs>
          <w:ind w:left="720" w:hanging="720"/>
        </w:pPr>
        <w:rPr>
          <w:rFonts w:hint="default"/>
          <w:b/>
          <w:i w:val="0"/>
        </w:rPr>
      </w:lvl>
    </w:lvlOverride>
    <w:lvlOverride w:ilvl="2">
      <w:lvl w:ilvl="2">
        <w:start w:val="1"/>
        <w:numFmt w:val="decimal"/>
        <w:lvlText w:val="%1.%2.%3"/>
        <w:lvlJc w:val="left"/>
        <w:pPr>
          <w:tabs>
            <w:tab w:val="num" w:pos="720"/>
          </w:tabs>
          <w:ind w:left="720" w:hanging="720"/>
        </w:pPr>
        <w:rPr>
          <w:rFonts w:hint="default"/>
          <w:b/>
          <w:i w:val="0"/>
          <w:color w:val="145192"/>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19"/>
  </w:num>
  <w:num w:numId="20">
    <w:abstractNumId w:val="15"/>
  </w:num>
  <w:num w:numId="21">
    <w:abstractNumId w:val="9"/>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8"/>
  </w:num>
  <w:num w:numId="25">
    <w:abstractNumId w:val="4"/>
  </w:num>
  <w:num w:numId="26">
    <w:abstractNumId w:val="2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2"/>
  </w:num>
  <w:num w:numId="38">
    <w:abstractNumId w:val="23"/>
  </w:num>
  <w:num w:numId="39">
    <w:abstractNumId w:val="8"/>
  </w:num>
  <w:num w:numId="40">
    <w:abstractNumId w:val="27"/>
  </w:num>
  <w:num w:numId="41">
    <w:abstractNumId w:val="18"/>
  </w:num>
  <w:num w:numId="42">
    <w:abstractNumId w:val="29"/>
  </w:num>
  <w:num w:numId="43">
    <w:abstractNumId w:val="5"/>
  </w:num>
  <w:num w:numId="44">
    <w:abstractNumId w:val="21"/>
  </w:num>
  <w:num w:numId="45">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9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F63"/>
    <w:rsid w:val="0000065A"/>
    <w:rsid w:val="00007120"/>
    <w:rsid w:val="00010A6D"/>
    <w:rsid w:val="0001188F"/>
    <w:rsid w:val="00011BCE"/>
    <w:rsid w:val="00011E8A"/>
    <w:rsid w:val="00012D6E"/>
    <w:rsid w:val="0001337F"/>
    <w:rsid w:val="00016338"/>
    <w:rsid w:val="00017D2D"/>
    <w:rsid w:val="0002032B"/>
    <w:rsid w:val="00033783"/>
    <w:rsid w:val="00034375"/>
    <w:rsid w:val="00035528"/>
    <w:rsid w:val="00035B87"/>
    <w:rsid w:val="0004022B"/>
    <w:rsid w:val="000475A8"/>
    <w:rsid w:val="00052DE5"/>
    <w:rsid w:val="000559E9"/>
    <w:rsid w:val="00055F1B"/>
    <w:rsid w:val="000623BE"/>
    <w:rsid w:val="00067674"/>
    <w:rsid w:val="000676C1"/>
    <w:rsid w:val="00072596"/>
    <w:rsid w:val="00075572"/>
    <w:rsid w:val="00076616"/>
    <w:rsid w:val="00082D49"/>
    <w:rsid w:val="000850C2"/>
    <w:rsid w:val="0009189C"/>
    <w:rsid w:val="00093087"/>
    <w:rsid w:val="00094A03"/>
    <w:rsid w:val="000965BA"/>
    <w:rsid w:val="000A1791"/>
    <w:rsid w:val="000B2706"/>
    <w:rsid w:val="000B55CF"/>
    <w:rsid w:val="000B6827"/>
    <w:rsid w:val="000B6D99"/>
    <w:rsid w:val="000E07CC"/>
    <w:rsid w:val="000E226A"/>
    <w:rsid w:val="000E5A78"/>
    <w:rsid w:val="000E6038"/>
    <w:rsid w:val="000E78DC"/>
    <w:rsid w:val="000F167E"/>
    <w:rsid w:val="000F1910"/>
    <w:rsid w:val="000F39C8"/>
    <w:rsid w:val="000F63A7"/>
    <w:rsid w:val="001008AE"/>
    <w:rsid w:val="00103F96"/>
    <w:rsid w:val="0010640B"/>
    <w:rsid w:val="00106BA6"/>
    <w:rsid w:val="001071D8"/>
    <w:rsid w:val="00115333"/>
    <w:rsid w:val="001204E7"/>
    <w:rsid w:val="001220C9"/>
    <w:rsid w:val="00126060"/>
    <w:rsid w:val="00127069"/>
    <w:rsid w:val="00137072"/>
    <w:rsid w:val="00142D17"/>
    <w:rsid w:val="00145D1C"/>
    <w:rsid w:val="00146011"/>
    <w:rsid w:val="00147E3B"/>
    <w:rsid w:val="0015190E"/>
    <w:rsid w:val="00152005"/>
    <w:rsid w:val="001522B6"/>
    <w:rsid w:val="001529F5"/>
    <w:rsid w:val="00155DCB"/>
    <w:rsid w:val="001564AF"/>
    <w:rsid w:val="001572B8"/>
    <w:rsid w:val="00160C7B"/>
    <w:rsid w:val="0016264B"/>
    <w:rsid w:val="001665B9"/>
    <w:rsid w:val="0017294A"/>
    <w:rsid w:val="001753C9"/>
    <w:rsid w:val="00176811"/>
    <w:rsid w:val="00177EB3"/>
    <w:rsid w:val="00180047"/>
    <w:rsid w:val="00181079"/>
    <w:rsid w:val="0018206B"/>
    <w:rsid w:val="00184C37"/>
    <w:rsid w:val="00184EC2"/>
    <w:rsid w:val="0018573F"/>
    <w:rsid w:val="00191473"/>
    <w:rsid w:val="00196AA8"/>
    <w:rsid w:val="001A0656"/>
    <w:rsid w:val="001A1191"/>
    <w:rsid w:val="001A5676"/>
    <w:rsid w:val="001A597F"/>
    <w:rsid w:val="001A6BF1"/>
    <w:rsid w:val="001B452D"/>
    <w:rsid w:val="001B6440"/>
    <w:rsid w:val="001B6F63"/>
    <w:rsid w:val="001C096F"/>
    <w:rsid w:val="001C0F8A"/>
    <w:rsid w:val="001C6820"/>
    <w:rsid w:val="001D561F"/>
    <w:rsid w:val="001D64C1"/>
    <w:rsid w:val="001E3EE8"/>
    <w:rsid w:val="001E6905"/>
    <w:rsid w:val="001E7AE1"/>
    <w:rsid w:val="001F46A0"/>
    <w:rsid w:val="001F6025"/>
    <w:rsid w:val="002038BE"/>
    <w:rsid w:val="0021143D"/>
    <w:rsid w:val="00211663"/>
    <w:rsid w:val="00214C75"/>
    <w:rsid w:val="0022184D"/>
    <w:rsid w:val="00226840"/>
    <w:rsid w:val="00227E41"/>
    <w:rsid w:val="002316AA"/>
    <w:rsid w:val="00234AFC"/>
    <w:rsid w:val="00240623"/>
    <w:rsid w:val="00252109"/>
    <w:rsid w:val="00253E56"/>
    <w:rsid w:val="00256AB8"/>
    <w:rsid w:val="00265059"/>
    <w:rsid w:val="00265E73"/>
    <w:rsid w:val="00266DFB"/>
    <w:rsid w:val="00267500"/>
    <w:rsid w:val="00271AD9"/>
    <w:rsid w:val="00273146"/>
    <w:rsid w:val="0027419E"/>
    <w:rsid w:val="002748CB"/>
    <w:rsid w:val="00284C11"/>
    <w:rsid w:val="00286A41"/>
    <w:rsid w:val="0029029C"/>
    <w:rsid w:val="00293714"/>
    <w:rsid w:val="00294626"/>
    <w:rsid w:val="002A1F3C"/>
    <w:rsid w:val="002A52D8"/>
    <w:rsid w:val="002B0F3F"/>
    <w:rsid w:val="002B72DC"/>
    <w:rsid w:val="002C06C3"/>
    <w:rsid w:val="002C3E3E"/>
    <w:rsid w:val="002C5757"/>
    <w:rsid w:val="002C5A37"/>
    <w:rsid w:val="002D3A00"/>
    <w:rsid w:val="002E0DA9"/>
    <w:rsid w:val="002E3824"/>
    <w:rsid w:val="002E6C19"/>
    <w:rsid w:val="002F0A14"/>
    <w:rsid w:val="00301316"/>
    <w:rsid w:val="00301781"/>
    <w:rsid w:val="00306795"/>
    <w:rsid w:val="003108B3"/>
    <w:rsid w:val="003301C3"/>
    <w:rsid w:val="00332BFD"/>
    <w:rsid w:val="003344ED"/>
    <w:rsid w:val="0033525B"/>
    <w:rsid w:val="003410AF"/>
    <w:rsid w:val="003415B0"/>
    <w:rsid w:val="00342213"/>
    <w:rsid w:val="00344B7B"/>
    <w:rsid w:val="00347856"/>
    <w:rsid w:val="003506AE"/>
    <w:rsid w:val="003578BB"/>
    <w:rsid w:val="00364D37"/>
    <w:rsid w:val="00370959"/>
    <w:rsid w:val="00372558"/>
    <w:rsid w:val="00372814"/>
    <w:rsid w:val="00380611"/>
    <w:rsid w:val="0038369D"/>
    <w:rsid w:val="00392C6C"/>
    <w:rsid w:val="00395AC2"/>
    <w:rsid w:val="003A0CA3"/>
    <w:rsid w:val="003A1638"/>
    <w:rsid w:val="003A175D"/>
    <w:rsid w:val="003A1C9E"/>
    <w:rsid w:val="003A1DA4"/>
    <w:rsid w:val="003A5632"/>
    <w:rsid w:val="003A6DEF"/>
    <w:rsid w:val="003B1F0D"/>
    <w:rsid w:val="003C0ECE"/>
    <w:rsid w:val="003C603C"/>
    <w:rsid w:val="003C67E1"/>
    <w:rsid w:val="003C76F7"/>
    <w:rsid w:val="003D390F"/>
    <w:rsid w:val="003D409B"/>
    <w:rsid w:val="003E1805"/>
    <w:rsid w:val="003E5C23"/>
    <w:rsid w:val="003E7068"/>
    <w:rsid w:val="003F2689"/>
    <w:rsid w:val="00400779"/>
    <w:rsid w:val="00400C92"/>
    <w:rsid w:val="00403799"/>
    <w:rsid w:val="00403A86"/>
    <w:rsid w:val="004136E8"/>
    <w:rsid w:val="004150A9"/>
    <w:rsid w:val="00416773"/>
    <w:rsid w:val="00420490"/>
    <w:rsid w:val="00427530"/>
    <w:rsid w:val="00427A21"/>
    <w:rsid w:val="00431A50"/>
    <w:rsid w:val="004340FB"/>
    <w:rsid w:val="00434A62"/>
    <w:rsid w:val="00440D8D"/>
    <w:rsid w:val="00443BDA"/>
    <w:rsid w:val="004460EE"/>
    <w:rsid w:val="004548F4"/>
    <w:rsid w:val="004602AB"/>
    <w:rsid w:val="00462084"/>
    <w:rsid w:val="00464649"/>
    <w:rsid w:val="00464FF3"/>
    <w:rsid w:val="00465D3E"/>
    <w:rsid w:val="00477847"/>
    <w:rsid w:val="00480ECA"/>
    <w:rsid w:val="004815E5"/>
    <w:rsid w:val="00482D14"/>
    <w:rsid w:val="004834D0"/>
    <w:rsid w:val="00486605"/>
    <w:rsid w:val="00490195"/>
    <w:rsid w:val="004932E2"/>
    <w:rsid w:val="00495670"/>
    <w:rsid w:val="004A14DC"/>
    <w:rsid w:val="004A337B"/>
    <w:rsid w:val="004A6E58"/>
    <w:rsid w:val="004A7D29"/>
    <w:rsid w:val="004B165E"/>
    <w:rsid w:val="004B33C1"/>
    <w:rsid w:val="004B5830"/>
    <w:rsid w:val="004B6E9B"/>
    <w:rsid w:val="004D1FBD"/>
    <w:rsid w:val="004D258A"/>
    <w:rsid w:val="004D4D98"/>
    <w:rsid w:val="004D6AC6"/>
    <w:rsid w:val="004D7338"/>
    <w:rsid w:val="004D7B70"/>
    <w:rsid w:val="004E100B"/>
    <w:rsid w:val="004E66CA"/>
    <w:rsid w:val="004F0596"/>
    <w:rsid w:val="004F4A6A"/>
    <w:rsid w:val="004F685C"/>
    <w:rsid w:val="0050048C"/>
    <w:rsid w:val="00513254"/>
    <w:rsid w:val="005164F6"/>
    <w:rsid w:val="00516F4E"/>
    <w:rsid w:val="005233A9"/>
    <w:rsid w:val="005246A7"/>
    <w:rsid w:val="00527911"/>
    <w:rsid w:val="00527B8C"/>
    <w:rsid w:val="00530CA5"/>
    <w:rsid w:val="00531A9F"/>
    <w:rsid w:val="005325E0"/>
    <w:rsid w:val="005409B4"/>
    <w:rsid w:val="0054505B"/>
    <w:rsid w:val="005465B8"/>
    <w:rsid w:val="005469C9"/>
    <w:rsid w:val="0054776D"/>
    <w:rsid w:val="0055058F"/>
    <w:rsid w:val="00552152"/>
    <w:rsid w:val="005550F2"/>
    <w:rsid w:val="00556482"/>
    <w:rsid w:val="0055716B"/>
    <w:rsid w:val="00564CF7"/>
    <w:rsid w:val="005655D7"/>
    <w:rsid w:val="00565ED6"/>
    <w:rsid w:val="00566ABD"/>
    <w:rsid w:val="00570B82"/>
    <w:rsid w:val="00573AD7"/>
    <w:rsid w:val="0057544D"/>
    <w:rsid w:val="0057588B"/>
    <w:rsid w:val="005812F8"/>
    <w:rsid w:val="00582BBF"/>
    <w:rsid w:val="00584BE2"/>
    <w:rsid w:val="00586ADD"/>
    <w:rsid w:val="00593C77"/>
    <w:rsid w:val="00593FD4"/>
    <w:rsid w:val="005A11AD"/>
    <w:rsid w:val="005A2853"/>
    <w:rsid w:val="005A412E"/>
    <w:rsid w:val="005A522D"/>
    <w:rsid w:val="005A6E62"/>
    <w:rsid w:val="005B2AC4"/>
    <w:rsid w:val="005B2E60"/>
    <w:rsid w:val="005B6ED0"/>
    <w:rsid w:val="005C452C"/>
    <w:rsid w:val="005C7C24"/>
    <w:rsid w:val="005D2406"/>
    <w:rsid w:val="005D2C71"/>
    <w:rsid w:val="005D44F2"/>
    <w:rsid w:val="005D5B78"/>
    <w:rsid w:val="005D70BA"/>
    <w:rsid w:val="005E15B6"/>
    <w:rsid w:val="005E173A"/>
    <w:rsid w:val="005E488D"/>
    <w:rsid w:val="005E572C"/>
    <w:rsid w:val="005F5883"/>
    <w:rsid w:val="0060095E"/>
    <w:rsid w:val="00601EDB"/>
    <w:rsid w:val="00602361"/>
    <w:rsid w:val="00603380"/>
    <w:rsid w:val="0060340E"/>
    <w:rsid w:val="006043DC"/>
    <w:rsid w:val="006058B3"/>
    <w:rsid w:val="00611262"/>
    <w:rsid w:val="006153F2"/>
    <w:rsid w:val="00615C59"/>
    <w:rsid w:val="006269C9"/>
    <w:rsid w:val="006278B8"/>
    <w:rsid w:val="00627F88"/>
    <w:rsid w:val="00630EA9"/>
    <w:rsid w:val="00634EEB"/>
    <w:rsid w:val="006370DA"/>
    <w:rsid w:val="006406D0"/>
    <w:rsid w:val="0064265F"/>
    <w:rsid w:val="0064712B"/>
    <w:rsid w:val="006522EF"/>
    <w:rsid w:val="00655157"/>
    <w:rsid w:val="00661C78"/>
    <w:rsid w:val="0066573C"/>
    <w:rsid w:val="00666756"/>
    <w:rsid w:val="00670CE8"/>
    <w:rsid w:val="0067385F"/>
    <w:rsid w:val="00674B35"/>
    <w:rsid w:val="00675C29"/>
    <w:rsid w:val="0067672F"/>
    <w:rsid w:val="00677094"/>
    <w:rsid w:val="00687122"/>
    <w:rsid w:val="006925AA"/>
    <w:rsid w:val="006926D0"/>
    <w:rsid w:val="00693ED5"/>
    <w:rsid w:val="00695E07"/>
    <w:rsid w:val="00696311"/>
    <w:rsid w:val="006A108B"/>
    <w:rsid w:val="006A1350"/>
    <w:rsid w:val="006A1A8F"/>
    <w:rsid w:val="006A58B0"/>
    <w:rsid w:val="006A59AF"/>
    <w:rsid w:val="006A7D83"/>
    <w:rsid w:val="006A7F9C"/>
    <w:rsid w:val="006B1CE1"/>
    <w:rsid w:val="006B5550"/>
    <w:rsid w:val="006B5653"/>
    <w:rsid w:val="006C0864"/>
    <w:rsid w:val="006C3448"/>
    <w:rsid w:val="006C5A85"/>
    <w:rsid w:val="006C5B08"/>
    <w:rsid w:val="006D0CBD"/>
    <w:rsid w:val="006E065D"/>
    <w:rsid w:val="006E20E5"/>
    <w:rsid w:val="006E7D60"/>
    <w:rsid w:val="00700520"/>
    <w:rsid w:val="00703EA1"/>
    <w:rsid w:val="0070685A"/>
    <w:rsid w:val="007112C6"/>
    <w:rsid w:val="00715F2B"/>
    <w:rsid w:val="00721006"/>
    <w:rsid w:val="007212DF"/>
    <w:rsid w:val="0072366C"/>
    <w:rsid w:val="007236C2"/>
    <w:rsid w:val="007251A7"/>
    <w:rsid w:val="00730C2B"/>
    <w:rsid w:val="007400C0"/>
    <w:rsid w:val="00742D53"/>
    <w:rsid w:val="00744AA1"/>
    <w:rsid w:val="007462FC"/>
    <w:rsid w:val="00746D84"/>
    <w:rsid w:val="007509FF"/>
    <w:rsid w:val="00754224"/>
    <w:rsid w:val="00757079"/>
    <w:rsid w:val="0076611C"/>
    <w:rsid w:val="007724CF"/>
    <w:rsid w:val="00774F13"/>
    <w:rsid w:val="00776D6C"/>
    <w:rsid w:val="00780BA2"/>
    <w:rsid w:val="007814B7"/>
    <w:rsid w:val="007822B0"/>
    <w:rsid w:val="007870D8"/>
    <w:rsid w:val="007973FC"/>
    <w:rsid w:val="007976FB"/>
    <w:rsid w:val="007A2FD5"/>
    <w:rsid w:val="007A3436"/>
    <w:rsid w:val="007A521B"/>
    <w:rsid w:val="007B0EB6"/>
    <w:rsid w:val="007B48E2"/>
    <w:rsid w:val="007B5BCF"/>
    <w:rsid w:val="007C01E6"/>
    <w:rsid w:val="007C22DA"/>
    <w:rsid w:val="007C3768"/>
    <w:rsid w:val="007C4F7D"/>
    <w:rsid w:val="007C62C1"/>
    <w:rsid w:val="007D466B"/>
    <w:rsid w:val="007D6227"/>
    <w:rsid w:val="007E0731"/>
    <w:rsid w:val="007E73FE"/>
    <w:rsid w:val="007F3A12"/>
    <w:rsid w:val="007F5489"/>
    <w:rsid w:val="00801303"/>
    <w:rsid w:val="00801C0C"/>
    <w:rsid w:val="008031AE"/>
    <w:rsid w:val="00803D7D"/>
    <w:rsid w:val="0080695A"/>
    <w:rsid w:val="00810311"/>
    <w:rsid w:val="0081362A"/>
    <w:rsid w:val="008156BC"/>
    <w:rsid w:val="00817F52"/>
    <w:rsid w:val="00822956"/>
    <w:rsid w:val="00823B45"/>
    <w:rsid w:val="00825A95"/>
    <w:rsid w:val="008362B4"/>
    <w:rsid w:val="00837833"/>
    <w:rsid w:val="00837E9E"/>
    <w:rsid w:val="0084268E"/>
    <w:rsid w:val="00843231"/>
    <w:rsid w:val="00843631"/>
    <w:rsid w:val="0085083D"/>
    <w:rsid w:val="00856A6C"/>
    <w:rsid w:val="0085763B"/>
    <w:rsid w:val="008604C5"/>
    <w:rsid w:val="00860BBC"/>
    <w:rsid w:val="0086371B"/>
    <w:rsid w:val="008644F1"/>
    <w:rsid w:val="00864ED9"/>
    <w:rsid w:val="00870F9B"/>
    <w:rsid w:val="00881574"/>
    <w:rsid w:val="00884498"/>
    <w:rsid w:val="00887C63"/>
    <w:rsid w:val="00890073"/>
    <w:rsid w:val="00894C1F"/>
    <w:rsid w:val="00894F87"/>
    <w:rsid w:val="008A35BB"/>
    <w:rsid w:val="008A4FEC"/>
    <w:rsid w:val="008A6EFA"/>
    <w:rsid w:val="008B1691"/>
    <w:rsid w:val="008B3E91"/>
    <w:rsid w:val="008B505F"/>
    <w:rsid w:val="008C60D3"/>
    <w:rsid w:val="008C6389"/>
    <w:rsid w:val="008C6D05"/>
    <w:rsid w:val="008D19AC"/>
    <w:rsid w:val="008D274B"/>
    <w:rsid w:val="008D3032"/>
    <w:rsid w:val="008D384B"/>
    <w:rsid w:val="008D472C"/>
    <w:rsid w:val="008E412E"/>
    <w:rsid w:val="008E4D8B"/>
    <w:rsid w:val="008E5225"/>
    <w:rsid w:val="008F0AA6"/>
    <w:rsid w:val="008F1C02"/>
    <w:rsid w:val="00901AC7"/>
    <w:rsid w:val="00902443"/>
    <w:rsid w:val="00902653"/>
    <w:rsid w:val="00903AE5"/>
    <w:rsid w:val="00904CFF"/>
    <w:rsid w:val="00904E63"/>
    <w:rsid w:val="00905F90"/>
    <w:rsid w:val="00906AE4"/>
    <w:rsid w:val="00910989"/>
    <w:rsid w:val="00911A82"/>
    <w:rsid w:val="0091327F"/>
    <w:rsid w:val="00914598"/>
    <w:rsid w:val="009215AC"/>
    <w:rsid w:val="00934CEA"/>
    <w:rsid w:val="0094173A"/>
    <w:rsid w:val="00944EE0"/>
    <w:rsid w:val="00947CF7"/>
    <w:rsid w:val="009561C5"/>
    <w:rsid w:val="0096231C"/>
    <w:rsid w:val="00963B99"/>
    <w:rsid w:val="00963F76"/>
    <w:rsid w:val="00973B37"/>
    <w:rsid w:val="009765BE"/>
    <w:rsid w:val="00977508"/>
    <w:rsid w:val="009828AE"/>
    <w:rsid w:val="009846EA"/>
    <w:rsid w:val="009856DB"/>
    <w:rsid w:val="009868C9"/>
    <w:rsid w:val="00992C99"/>
    <w:rsid w:val="00993A29"/>
    <w:rsid w:val="009A38EE"/>
    <w:rsid w:val="009A3F5F"/>
    <w:rsid w:val="009A3F79"/>
    <w:rsid w:val="009A7322"/>
    <w:rsid w:val="009B1657"/>
    <w:rsid w:val="009B79C8"/>
    <w:rsid w:val="009C40EA"/>
    <w:rsid w:val="009C544A"/>
    <w:rsid w:val="009D5B81"/>
    <w:rsid w:val="009E2B35"/>
    <w:rsid w:val="009E5265"/>
    <w:rsid w:val="009E6F6A"/>
    <w:rsid w:val="009E73F0"/>
    <w:rsid w:val="009F4BA7"/>
    <w:rsid w:val="00A00E5C"/>
    <w:rsid w:val="00A014B6"/>
    <w:rsid w:val="00A01769"/>
    <w:rsid w:val="00A03724"/>
    <w:rsid w:val="00A052A0"/>
    <w:rsid w:val="00A1215B"/>
    <w:rsid w:val="00A1727D"/>
    <w:rsid w:val="00A20598"/>
    <w:rsid w:val="00A239C9"/>
    <w:rsid w:val="00A26913"/>
    <w:rsid w:val="00A2777F"/>
    <w:rsid w:val="00A318D6"/>
    <w:rsid w:val="00A33319"/>
    <w:rsid w:val="00A34A3F"/>
    <w:rsid w:val="00A34F6A"/>
    <w:rsid w:val="00A36A12"/>
    <w:rsid w:val="00A4010E"/>
    <w:rsid w:val="00A51796"/>
    <w:rsid w:val="00A51FE3"/>
    <w:rsid w:val="00A52554"/>
    <w:rsid w:val="00A53923"/>
    <w:rsid w:val="00A5446C"/>
    <w:rsid w:val="00A61A26"/>
    <w:rsid w:val="00A62EF9"/>
    <w:rsid w:val="00A6369B"/>
    <w:rsid w:val="00A63D05"/>
    <w:rsid w:val="00A72454"/>
    <w:rsid w:val="00A72716"/>
    <w:rsid w:val="00A81232"/>
    <w:rsid w:val="00A84436"/>
    <w:rsid w:val="00A936F3"/>
    <w:rsid w:val="00A96BCB"/>
    <w:rsid w:val="00AA0549"/>
    <w:rsid w:val="00AA337C"/>
    <w:rsid w:val="00AA5961"/>
    <w:rsid w:val="00AA660E"/>
    <w:rsid w:val="00AB309B"/>
    <w:rsid w:val="00AC06A7"/>
    <w:rsid w:val="00AC38C1"/>
    <w:rsid w:val="00AC487D"/>
    <w:rsid w:val="00AC49E1"/>
    <w:rsid w:val="00AE7F08"/>
    <w:rsid w:val="00AF5197"/>
    <w:rsid w:val="00B01041"/>
    <w:rsid w:val="00B02C81"/>
    <w:rsid w:val="00B15830"/>
    <w:rsid w:val="00B15C8D"/>
    <w:rsid w:val="00B15D05"/>
    <w:rsid w:val="00B17C95"/>
    <w:rsid w:val="00B21582"/>
    <w:rsid w:val="00B2169C"/>
    <w:rsid w:val="00B25B7F"/>
    <w:rsid w:val="00B30BA8"/>
    <w:rsid w:val="00B31975"/>
    <w:rsid w:val="00B32358"/>
    <w:rsid w:val="00B32E26"/>
    <w:rsid w:val="00B333CF"/>
    <w:rsid w:val="00B37C94"/>
    <w:rsid w:val="00B51132"/>
    <w:rsid w:val="00B5265E"/>
    <w:rsid w:val="00B57DC5"/>
    <w:rsid w:val="00B61477"/>
    <w:rsid w:val="00B667FB"/>
    <w:rsid w:val="00B66925"/>
    <w:rsid w:val="00B727E5"/>
    <w:rsid w:val="00B72AFF"/>
    <w:rsid w:val="00B8026D"/>
    <w:rsid w:val="00B80774"/>
    <w:rsid w:val="00B80D4F"/>
    <w:rsid w:val="00B83860"/>
    <w:rsid w:val="00B839B9"/>
    <w:rsid w:val="00B84061"/>
    <w:rsid w:val="00B91FC8"/>
    <w:rsid w:val="00B924ED"/>
    <w:rsid w:val="00BA030B"/>
    <w:rsid w:val="00BA2329"/>
    <w:rsid w:val="00BB0598"/>
    <w:rsid w:val="00BB2E67"/>
    <w:rsid w:val="00BB5164"/>
    <w:rsid w:val="00BC0EEE"/>
    <w:rsid w:val="00BC12D0"/>
    <w:rsid w:val="00BC15C7"/>
    <w:rsid w:val="00BC2E57"/>
    <w:rsid w:val="00BC39C6"/>
    <w:rsid w:val="00BC3F3F"/>
    <w:rsid w:val="00BD1A50"/>
    <w:rsid w:val="00BD335B"/>
    <w:rsid w:val="00BD662F"/>
    <w:rsid w:val="00BD6B2E"/>
    <w:rsid w:val="00BE34EF"/>
    <w:rsid w:val="00BE3915"/>
    <w:rsid w:val="00BE6960"/>
    <w:rsid w:val="00BE7212"/>
    <w:rsid w:val="00C003B8"/>
    <w:rsid w:val="00C04242"/>
    <w:rsid w:val="00C04391"/>
    <w:rsid w:val="00C1486F"/>
    <w:rsid w:val="00C15248"/>
    <w:rsid w:val="00C24B6D"/>
    <w:rsid w:val="00C252FB"/>
    <w:rsid w:val="00C302C8"/>
    <w:rsid w:val="00C30421"/>
    <w:rsid w:val="00C33DB3"/>
    <w:rsid w:val="00C37F7F"/>
    <w:rsid w:val="00C40AC6"/>
    <w:rsid w:val="00C40DBB"/>
    <w:rsid w:val="00C423F1"/>
    <w:rsid w:val="00C42B22"/>
    <w:rsid w:val="00C50C3B"/>
    <w:rsid w:val="00C63E70"/>
    <w:rsid w:val="00C6488E"/>
    <w:rsid w:val="00C67CB5"/>
    <w:rsid w:val="00C769A7"/>
    <w:rsid w:val="00C81860"/>
    <w:rsid w:val="00C82464"/>
    <w:rsid w:val="00CA2AFD"/>
    <w:rsid w:val="00CA2B3B"/>
    <w:rsid w:val="00CB0B18"/>
    <w:rsid w:val="00CB363A"/>
    <w:rsid w:val="00CB3C8D"/>
    <w:rsid w:val="00CB4B18"/>
    <w:rsid w:val="00CB5A80"/>
    <w:rsid w:val="00CB5AA4"/>
    <w:rsid w:val="00CB6283"/>
    <w:rsid w:val="00CB7BA7"/>
    <w:rsid w:val="00CC0E05"/>
    <w:rsid w:val="00CC10B8"/>
    <w:rsid w:val="00CC13E1"/>
    <w:rsid w:val="00CC1B2A"/>
    <w:rsid w:val="00CC5DB5"/>
    <w:rsid w:val="00CC64D5"/>
    <w:rsid w:val="00CC6633"/>
    <w:rsid w:val="00CD5BEA"/>
    <w:rsid w:val="00CE0669"/>
    <w:rsid w:val="00CE1821"/>
    <w:rsid w:val="00CE4BC7"/>
    <w:rsid w:val="00CE4C29"/>
    <w:rsid w:val="00D0676B"/>
    <w:rsid w:val="00D06B63"/>
    <w:rsid w:val="00D15F14"/>
    <w:rsid w:val="00D16DD9"/>
    <w:rsid w:val="00D2005E"/>
    <w:rsid w:val="00D2091F"/>
    <w:rsid w:val="00D22C56"/>
    <w:rsid w:val="00D27FF6"/>
    <w:rsid w:val="00D30778"/>
    <w:rsid w:val="00D34B78"/>
    <w:rsid w:val="00D35949"/>
    <w:rsid w:val="00D36CA2"/>
    <w:rsid w:val="00D4051F"/>
    <w:rsid w:val="00D40B75"/>
    <w:rsid w:val="00D4121C"/>
    <w:rsid w:val="00D416AB"/>
    <w:rsid w:val="00D41B8D"/>
    <w:rsid w:val="00D45F4B"/>
    <w:rsid w:val="00D54AF6"/>
    <w:rsid w:val="00D57663"/>
    <w:rsid w:val="00D60F09"/>
    <w:rsid w:val="00D62519"/>
    <w:rsid w:val="00D65978"/>
    <w:rsid w:val="00D67240"/>
    <w:rsid w:val="00D67F41"/>
    <w:rsid w:val="00D70C90"/>
    <w:rsid w:val="00D77A16"/>
    <w:rsid w:val="00D80BFE"/>
    <w:rsid w:val="00D81D83"/>
    <w:rsid w:val="00D851FC"/>
    <w:rsid w:val="00D85280"/>
    <w:rsid w:val="00D87092"/>
    <w:rsid w:val="00D9128E"/>
    <w:rsid w:val="00D925AC"/>
    <w:rsid w:val="00D97CC9"/>
    <w:rsid w:val="00DA15E8"/>
    <w:rsid w:val="00DA173E"/>
    <w:rsid w:val="00DA190A"/>
    <w:rsid w:val="00DA1F8A"/>
    <w:rsid w:val="00DA24BC"/>
    <w:rsid w:val="00DA3956"/>
    <w:rsid w:val="00DA5806"/>
    <w:rsid w:val="00DA77F8"/>
    <w:rsid w:val="00DB0E10"/>
    <w:rsid w:val="00DB1ACC"/>
    <w:rsid w:val="00DB34FC"/>
    <w:rsid w:val="00DB5873"/>
    <w:rsid w:val="00DC0C4E"/>
    <w:rsid w:val="00DC1CE6"/>
    <w:rsid w:val="00DC6E92"/>
    <w:rsid w:val="00DD0B51"/>
    <w:rsid w:val="00DD2038"/>
    <w:rsid w:val="00DD412D"/>
    <w:rsid w:val="00DD6050"/>
    <w:rsid w:val="00DD7B38"/>
    <w:rsid w:val="00DE0816"/>
    <w:rsid w:val="00DE0CE0"/>
    <w:rsid w:val="00DE0E50"/>
    <w:rsid w:val="00DE35E1"/>
    <w:rsid w:val="00DE4098"/>
    <w:rsid w:val="00DE617A"/>
    <w:rsid w:val="00DE6B38"/>
    <w:rsid w:val="00DF36E9"/>
    <w:rsid w:val="00E02A7F"/>
    <w:rsid w:val="00E02C38"/>
    <w:rsid w:val="00E063FE"/>
    <w:rsid w:val="00E21D4F"/>
    <w:rsid w:val="00E27726"/>
    <w:rsid w:val="00E3162F"/>
    <w:rsid w:val="00E34B81"/>
    <w:rsid w:val="00E34C71"/>
    <w:rsid w:val="00E35F51"/>
    <w:rsid w:val="00E41D1E"/>
    <w:rsid w:val="00E447A4"/>
    <w:rsid w:val="00E46B25"/>
    <w:rsid w:val="00E46C25"/>
    <w:rsid w:val="00E471CF"/>
    <w:rsid w:val="00E473BA"/>
    <w:rsid w:val="00E511B4"/>
    <w:rsid w:val="00E53AEF"/>
    <w:rsid w:val="00E57871"/>
    <w:rsid w:val="00E61489"/>
    <w:rsid w:val="00E62172"/>
    <w:rsid w:val="00E63A0D"/>
    <w:rsid w:val="00E66E33"/>
    <w:rsid w:val="00E70E23"/>
    <w:rsid w:val="00E80FA8"/>
    <w:rsid w:val="00E820EF"/>
    <w:rsid w:val="00E833F1"/>
    <w:rsid w:val="00E84E1D"/>
    <w:rsid w:val="00EA2217"/>
    <w:rsid w:val="00EA251F"/>
    <w:rsid w:val="00EA6DD6"/>
    <w:rsid w:val="00EA79E3"/>
    <w:rsid w:val="00EB03F8"/>
    <w:rsid w:val="00EB132F"/>
    <w:rsid w:val="00EB55CE"/>
    <w:rsid w:val="00EB5DBC"/>
    <w:rsid w:val="00EB5E4D"/>
    <w:rsid w:val="00EB6552"/>
    <w:rsid w:val="00EB7723"/>
    <w:rsid w:val="00EC060A"/>
    <w:rsid w:val="00EC31E2"/>
    <w:rsid w:val="00EC5638"/>
    <w:rsid w:val="00ED1351"/>
    <w:rsid w:val="00EE2CDD"/>
    <w:rsid w:val="00EE2F02"/>
    <w:rsid w:val="00EE65C2"/>
    <w:rsid w:val="00EE79F4"/>
    <w:rsid w:val="00EF3388"/>
    <w:rsid w:val="00EF442F"/>
    <w:rsid w:val="00EF5CB8"/>
    <w:rsid w:val="00F02B7F"/>
    <w:rsid w:val="00F03224"/>
    <w:rsid w:val="00F0410B"/>
    <w:rsid w:val="00F06776"/>
    <w:rsid w:val="00F07E34"/>
    <w:rsid w:val="00F12AB6"/>
    <w:rsid w:val="00F16186"/>
    <w:rsid w:val="00F20213"/>
    <w:rsid w:val="00F207F9"/>
    <w:rsid w:val="00F227EC"/>
    <w:rsid w:val="00F22DD8"/>
    <w:rsid w:val="00F317AB"/>
    <w:rsid w:val="00F32A39"/>
    <w:rsid w:val="00F378C9"/>
    <w:rsid w:val="00F40F5E"/>
    <w:rsid w:val="00F429F7"/>
    <w:rsid w:val="00F42AB0"/>
    <w:rsid w:val="00F501E1"/>
    <w:rsid w:val="00F50921"/>
    <w:rsid w:val="00F5418B"/>
    <w:rsid w:val="00F56757"/>
    <w:rsid w:val="00F57850"/>
    <w:rsid w:val="00F62E8F"/>
    <w:rsid w:val="00F64415"/>
    <w:rsid w:val="00F658B3"/>
    <w:rsid w:val="00F720EA"/>
    <w:rsid w:val="00F722C1"/>
    <w:rsid w:val="00F7300F"/>
    <w:rsid w:val="00F7336A"/>
    <w:rsid w:val="00F74B67"/>
    <w:rsid w:val="00F7789E"/>
    <w:rsid w:val="00F8579E"/>
    <w:rsid w:val="00F87451"/>
    <w:rsid w:val="00F87B9B"/>
    <w:rsid w:val="00F90EFC"/>
    <w:rsid w:val="00F91008"/>
    <w:rsid w:val="00F910EE"/>
    <w:rsid w:val="00FA5C12"/>
    <w:rsid w:val="00FA6570"/>
    <w:rsid w:val="00FB4E21"/>
    <w:rsid w:val="00FC0AD8"/>
    <w:rsid w:val="00FC18F2"/>
    <w:rsid w:val="00FC3D79"/>
    <w:rsid w:val="00FC438A"/>
    <w:rsid w:val="00FC7BED"/>
    <w:rsid w:val="00FD3DC4"/>
    <w:rsid w:val="00FD4AE6"/>
    <w:rsid w:val="00FD63C5"/>
    <w:rsid w:val="00FE1CA4"/>
    <w:rsid w:val="00FF3D5A"/>
    <w:rsid w:val="00FF3DE4"/>
    <w:rsid w:val="00FF6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2"/>
    </o:shapelayout>
  </w:shapeDefaults>
  <w:decimalSymbol w:val="."/>
  <w:listSeparator w:val=","/>
  <w14:docId w14:val="46B274F0"/>
  <w15:docId w15:val="{24DBB67A-8830-40B0-BB58-15BC1473B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F63"/>
    <w:pPr>
      <w:spacing w:after="0" w:line="240" w:lineRule="auto"/>
    </w:pPr>
    <w:rPr>
      <w:rFonts w:ascii="Arial" w:eastAsia="Batang" w:hAnsi="Arial" w:cs="Arial"/>
      <w:sz w:val="24"/>
      <w:szCs w:val="24"/>
      <w:lang w:val="en-GB"/>
    </w:rPr>
  </w:style>
  <w:style w:type="paragraph" w:styleId="Heading1">
    <w:name w:val="heading 1"/>
    <w:basedOn w:val="Normal"/>
    <w:next w:val="Normal"/>
    <w:link w:val="Heading1Char"/>
    <w:uiPriority w:val="9"/>
    <w:qFormat/>
    <w:rsid w:val="001B6F6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B6F63"/>
    <w:rPr>
      <w:color w:val="0000FF"/>
      <w:u w:val="single"/>
    </w:rPr>
  </w:style>
  <w:style w:type="paragraph" w:styleId="NormalWeb">
    <w:name w:val="Normal (Web)"/>
    <w:basedOn w:val="Normal"/>
    <w:uiPriority w:val="99"/>
    <w:unhideWhenUsed/>
    <w:rsid w:val="001B6F63"/>
    <w:pPr>
      <w:spacing w:before="100" w:beforeAutospacing="1" w:after="100" w:afterAutospacing="1"/>
    </w:pPr>
    <w:rPr>
      <w:lang w:val="en-US"/>
    </w:rPr>
  </w:style>
  <w:style w:type="paragraph" w:styleId="TOC1">
    <w:name w:val="toc 1"/>
    <w:basedOn w:val="Normal"/>
    <w:next w:val="Normal"/>
    <w:autoRedefine/>
    <w:uiPriority w:val="39"/>
    <w:unhideWhenUsed/>
    <w:rsid w:val="005B6ED0"/>
    <w:pPr>
      <w:tabs>
        <w:tab w:val="left" w:pos="540"/>
        <w:tab w:val="right" w:leader="dot" w:pos="9350"/>
      </w:tabs>
      <w:spacing w:before="120" w:after="120"/>
    </w:pPr>
    <w:rPr>
      <w:b/>
      <w:bCs/>
      <w:noProof/>
      <w:color w:val="145192"/>
    </w:rPr>
  </w:style>
  <w:style w:type="paragraph" w:styleId="TOC2">
    <w:name w:val="toc 2"/>
    <w:basedOn w:val="Normal"/>
    <w:next w:val="Normal"/>
    <w:autoRedefine/>
    <w:uiPriority w:val="39"/>
    <w:unhideWhenUsed/>
    <w:rsid w:val="001B6F63"/>
    <w:pPr>
      <w:tabs>
        <w:tab w:val="left" w:pos="994"/>
        <w:tab w:val="right" w:leader="dot" w:pos="9350"/>
      </w:tabs>
      <w:spacing w:before="80"/>
      <w:ind w:left="994" w:hanging="634"/>
    </w:pPr>
    <w:rPr>
      <w:noProof/>
    </w:rPr>
  </w:style>
  <w:style w:type="paragraph" w:styleId="TOC3">
    <w:name w:val="toc 3"/>
    <w:basedOn w:val="Normal"/>
    <w:next w:val="Normal"/>
    <w:autoRedefine/>
    <w:uiPriority w:val="39"/>
    <w:semiHidden/>
    <w:unhideWhenUsed/>
    <w:rsid w:val="001B6F63"/>
    <w:pPr>
      <w:tabs>
        <w:tab w:val="left" w:pos="1714"/>
        <w:tab w:val="right" w:leader="dot" w:pos="9346"/>
      </w:tabs>
      <w:spacing w:before="80"/>
      <w:ind w:left="1714" w:hanging="720"/>
    </w:pPr>
  </w:style>
  <w:style w:type="paragraph" w:styleId="CommentText">
    <w:name w:val="annotation text"/>
    <w:basedOn w:val="Normal"/>
    <w:link w:val="CommentTextChar"/>
    <w:uiPriority w:val="99"/>
    <w:semiHidden/>
    <w:unhideWhenUsed/>
    <w:rsid w:val="001B6F63"/>
    <w:rPr>
      <w:sz w:val="20"/>
      <w:szCs w:val="20"/>
    </w:rPr>
  </w:style>
  <w:style w:type="character" w:customStyle="1" w:styleId="CommentTextChar">
    <w:name w:val="Comment Text Char"/>
    <w:basedOn w:val="DefaultParagraphFont"/>
    <w:link w:val="CommentText"/>
    <w:uiPriority w:val="99"/>
    <w:semiHidden/>
    <w:rsid w:val="001B6F63"/>
    <w:rPr>
      <w:rFonts w:ascii="Arial" w:eastAsia="Batang" w:hAnsi="Arial" w:cs="Arial"/>
      <w:sz w:val="20"/>
      <w:szCs w:val="20"/>
      <w:lang w:val="en-GB"/>
    </w:rPr>
  </w:style>
  <w:style w:type="paragraph" w:styleId="NoSpacing">
    <w:name w:val="No Spacing"/>
    <w:uiPriority w:val="1"/>
    <w:qFormat/>
    <w:rsid w:val="001B6F63"/>
    <w:pPr>
      <w:spacing w:after="0" w:line="240" w:lineRule="auto"/>
    </w:pPr>
    <w:rPr>
      <w:rFonts w:ascii="Arial" w:eastAsia="Batang" w:hAnsi="Arial" w:cs="Arial"/>
      <w:sz w:val="24"/>
      <w:szCs w:val="24"/>
      <w:lang w:val="en-GB"/>
    </w:rPr>
  </w:style>
  <w:style w:type="paragraph" w:styleId="ListParagraph">
    <w:name w:val="List Paragraph"/>
    <w:basedOn w:val="Normal"/>
    <w:uiPriority w:val="34"/>
    <w:qFormat/>
    <w:rsid w:val="001B6F63"/>
    <w:pPr>
      <w:ind w:left="720"/>
    </w:pPr>
  </w:style>
  <w:style w:type="character" w:customStyle="1" w:styleId="Heading1Char">
    <w:name w:val="Heading 1 Char"/>
    <w:basedOn w:val="DefaultParagraphFont"/>
    <w:link w:val="Heading1"/>
    <w:uiPriority w:val="9"/>
    <w:rsid w:val="001B6F63"/>
    <w:rPr>
      <w:rFonts w:asciiTheme="majorHAnsi" w:eastAsiaTheme="majorEastAsia" w:hAnsiTheme="majorHAnsi" w:cstheme="majorBidi"/>
      <w:color w:val="2E74B5" w:themeColor="accent1" w:themeShade="BF"/>
      <w:sz w:val="32"/>
      <w:szCs w:val="32"/>
      <w:lang w:val="en-GB"/>
    </w:rPr>
  </w:style>
  <w:style w:type="paragraph" w:styleId="TOCHeading">
    <w:name w:val="TOC Heading"/>
    <w:basedOn w:val="Heading1"/>
    <w:next w:val="Normal"/>
    <w:uiPriority w:val="99"/>
    <w:semiHidden/>
    <w:unhideWhenUsed/>
    <w:qFormat/>
    <w:rsid w:val="001B6F63"/>
    <w:pPr>
      <w:spacing w:before="480" w:line="276" w:lineRule="auto"/>
      <w:outlineLvl w:val="9"/>
    </w:pPr>
    <w:rPr>
      <w:rFonts w:ascii="Cambria" w:eastAsia="Batang" w:hAnsi="Cambria" w:cs="Cambria"/>
      <w:b/>
      <w:bCs/>
      <w:color w:val="365F91"/>
      <w:sz w:val="28"/>
      <w:szCs w:val="28"/>
      <w:lang w:val="en-US"/>
    </w:rPr>
  </w:style>
  <w:style w:type="paragraph" w:customStyle="1" w:styleId="ReportTitle">
    <w:name w:val="Report Title"/>
    <w:next w:val="Normal"/>
    <w:uiPriority w:val="99"/>
    <w:rsid w:val="001B6F63"/>
    <w:pPr>
      <w:widowControl w:val="0"/>
      <w:spacing w:after="0" w:line="240" w:lineRule="atLeast"/>
      <w:jc w:val="center"/>
    </w:pPr>
    <w:rPr>
      <w:rFonts w:ascii="Arial" w:eastAsia="Batang" w:hAnsi="Arial" w:cs="Arial"/>
      <w:b/>
      <w:bCs/>
      <w:sz w:val="48"/>
      <w:szCs w:val="48"/>
    </w:rPr>
  </w:style>
  <w:style w:type="paragraph" w:customStyle="1" w:styleId="CompanyName">
    <w:name w:val="Company Name"/>
    <w:basedOn w:val="Normal"/>
    <w:uiPriority w:val="99"/>
    <w:rsid w:val="001B6F63"/>
    <w:pPr>
      <w:keepNext/>
      <w:keepLines/>
      <w:spacing w:after="120" w:line="220" w:lineRule="atLeast"/>
      <w:ind w:left="1080"/>
    </w:pPr>
    <w:rPr>
      <w:spacing w:val="-30"/>
      <w:kern w:val="28"/>
      <w:sz w:val="60"/>
      <w:szCs w:val="60"/>
      <w:lang w:val="en-US"/>
    </w:rPr>
  </w:style>
  <w:style w:type="paragraph" w:customStyle="1" w:styleId="Technical4">
    <w:name w:val="Technical 4"/>
    <w:uiPriority w:val="99"/>
    <w:rsid w:val="001B6F63"/>
    <w:pPr>
      <w:tabs>
        <w:tab w:val="left" w:pos="-720"/>
      </w:tabs>
      <w:suppressAutoHyphens/>
      <w:spacing w:after="0" w:line="240" w:lineRule="auto"/>
    </w:pPr>
    <w:rPr>
      <w:rFonts w:ascii="Times New Roman" w:eastAsia="Batang" w:hAnsi="Times New Roman" w:cs="Times New Roman"/>
      <w:b/>
      <w:bCs/>
      <w:sz w:val="24"/>
      <w:szCs w:val="24"/>
    </w:rPr>
  </w:style>
  <w:style w:type="character" w:customStyle="1" w:styleId="PropNormChar1">
    <w:name w:val="PropNorm Char1"/>
    <w:link w:val="PropNorm"/>
    <w:uiPriority w:val="99"/>
    <w:locked/>
    <w:rsid w:val="001B6F63"/>
    <w:rPr>
      <w:rFonts w:ascii="Arial" w:hAnsi="Arial" w:cs="Arial"/>
      <w:sz w:val="24"/>
      <w:szCs w:val="24"/>
    </w:rPr>
  </w:style>
  <w:style w:type="paragraph" w:customStyle="1" w:styleId="PropNorm">
    <w:name w:val="PropNorm"/>
    <w:link w:val="PropNormChar1"/>
    <w:uiPriority w:val="99"/>
    <w:rsid w:val="001B6F63"/>
    <w:pPr>
      <w:spacing w:after="180" w:line="240" w:lineRule="auto"/>
    </w:pPr>
    <w:rPr>
      <w:rFonts w:ascii="Arial" w:hAnsi="Arial" w:cs="Arial"/>
      <w:sz w:val="24"/>
      <w:szCs w:val="24"/>
    </w:rPr>
  </w:style>
  <w:style w:type="paragraph" w:customStyle="1" w:styleId="PropHead1">
    <w:name w:val="PropHead1"/>
    <w:next w:val="PropNorm"/>
    <w:uiPriority w:val="99"/>
    <w:rsid w:val="001B6F63"/>
    <w:pPr>
      <w:keepNext/>
      <w:numPr>
        <w:numId w:val="1"/>
      </w:numPr>
      <w:shd w:val="clear" w:color="auto" w:fill="145192"/>
      <w:suppressAutoHyphens/>
      <w:spacing w:before="200" w:after="200" w:line="240" w:lineRule="auto"/>
    </w:pPr>
    <w:rPr>
      <w:rFonts w:ascii="Arial Narrow" w:eastAsia="Batang" w:hAnsi="Arial Narrow" w:cs="Arial Narrow"/>
      <w:b/>
      <w:bCs/>
      <w:color w:val="FFFFFF"/>
      <w:sz w:val="32"/>
      <w:szCs w:val="32"/>
    </w:rPr>
  </w:style>
  <w:style w:type="paragraph" w:customStyle="1" w:styleId="PropHead2">
    <w:name w:val="PropHead2"/>
    <w:next w:val="PropNorm"/>
    <w:uiPriority w:val="99"/>
    <w:rsid w:val="001B6F63"/>
    <w:pPr>
      <w:keepNext/>
      <w:numPr>
        <w:ilvl w:val="1"/>
        <w:numId w:val="1"/>
      </w:numPr>
      <w:suppressAutoHyphens/>
      <w:spacing w:after="180" w:line="240" w:lineRule="auto"/>
    </w:pPr>
    <w:rPr>
      <w:rFonts w:ascii="Arial Narrow" w:eastAsia="Batang" w:hAnsi="Arial Narrow" w:cs="Arial Narrow"/>
      <w:b/>
      <w:bCs/>
      <w:color w:val="145192"/>
      <w:sz w:val="28"/>
      <w:szCs w:val="28"/>
    </w:rPr>
  </w:style>
  <w:style w:type="paragraph" w:customStyle="1" w:styleId="PropHead3">
    <w:name w:val="PropHead3"/>
    <w:next w:val="PropNorm"/>
    <w:uiPriority w:val="99"/>
    <w:rsid w:val="001B6F63"/>
    <w:pPr>
      <w:keepNext/>
      <w:numPr>
        <w:ilvl w:val="2"/>
        <w:numId w:val="1"/>
      </w:numPr>
      <w:suppressAutoHyphens/>
      <w:spacing w:after="180" w:line="240" w:lineRule="auto"/>
    </w:pPr>
    <w:rPr>
      <w:rFonts w:ascii="Arial Narrow" w:eastAsia="Batang" w:hAnsi="Arial Narrow" w:cs="Arial Narrow"/>
      <w:b/>
      <w:bCs/>
      <w:color w:val="145192"/>
      <w:sz w:val="26"/>
      <w:szCs w:val="26"/>
    </w:rPr>
  </w:style>
  <w:style w:type="paragraph" w:customStyle="1" w:styleId="TitlePage1">
    <w:name w:val="*Title Page 1"/>
    <w:autoRedefine/>
    <w:uiPriority w:val="99"/>
    <w:rsid w:val="000E226A"/>
    <w:pPr>
      <w:spacing w:before="360" w:after="240" w:line="240" w:lineRule="auto"/>
      <w:jc w:val="center"/>
    </w:pPr>
    <w:rPr>
      <w:rFonts w:ascii="Arial" w:eastAsia="Batang" w:hAnsi="Arial" w:cs="Arial"/>
      <w:b/>
      <w:bCs/>
      <w:color w:val="145192"/>
      <w:sz w:val="40"/>
      <w:szCs w:val="40"/>
    </w:rPr>
  </w:style>
  <w:style w:type="character" w:styleId="CommentReference">
    <w:name w:val="annotation reference"/>
    <w:uiPriority w:val="99"/>
    <w:semiHidden/>
    <w:unhideWhenUsed/>
    <w:rsid w:val="001B6F63"/>
    <w:rPr>
      <w:rFonts w:ascii="Times New Roman" w:hAnsi="Times New Roman" w:cs="Times New Roman" w:hint="default"/>
      <w:sz w:val="16"/>
      <w:szCs w:val="16"/>
    </w:rPr>
  </w:style>
  <w:style w:type="paragraph" w:styleId="BalloonText">
    <w:name w:val="Balloon Text"/>
    <w:basedOn w:val="Normal"/>
    <w:link w:val="BalloonTextChar"/>
    <w:uiPriority w:val="99"/>
    <w:semiHidden/>
    <w:unhideWhenUsed/>
    <w:rsid w:val="001B6F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F63"/>
    <w:rPr>
      <w:rFonts w:ascii="Segoe UI" w:eastAsia="Batang" w:hAnsi="Segoe UI" w:cs="Segoe UI"/>
      <w:sz w:val="18"/>
      <w:szCs w:val="18"/>
      <w:lang w:val="en-GB"/>
    </w:rPr>
  </w:style>
  <w:style w:type="paragraph" w:styleId="Header">
    <w:name w:val="header"/>
    <w:basedOn w:val="Normal"/>
    <w:link w:val="HeaderChar"/>
    <w:uiPriority w:val="99"/>
    <w:unhideWhenUsed/>
    <w:rsid w:val="00033783"/>
    <w:pPr>
      <w:tabs>
        <w:tab w:val="center" w:pos="4680"/>
        <w:tab w:val="right" w:pos="9360"/>
      </w:tabs>
    </w:pPr>
  </w:style>
  <w:style w:type="character" w:customStyle="1" w:styleId="HeaderChar">
    <w:name w:val="Header Char"/>
    <w:basedOn w:val="DefaultParagraphFont"/>
    <w:link w:val="Header"/>
    <w:uiPriority w:val="99"/>
    <w:rsid w:val="00033783"/>
    <w:rPr>
      <w:rFonts w:ascii="Arial" w:eastAsia="Batang" w:hAnsi="Arial" w:cs="Arial"/>
      <w:sz w:val="24"/>
      <w:szCs w:val="24"/>
      <w:lang w:val="en-GB"/>
    </w:rPr>
  </w:style>
  <w:style w:type="paragraph" w:styleId="Footer">
    <w:name w:val="footer"/>
    <w:basedOn w:val="Normal"/>
    <w:link w:val="FooterChar"/>
    <w:uiPriority w:val="99"/>
    <w:unhideWhenUsed/>
    <w:rsid w:val="00033783"/>
    <w:pPr>
      <w:tabs>
        <w:tab w:val="center" w:pos="4680"/>
        <w:tab w:val="right" w:pos="9360"/>
      </w:tabs>
    </w:pPr>
  </w:style>
  <w:style w:type="character" w:customStyle="1" w:styleId="FooterChar">
    <w:name w:val="Footer Char"/>
    <w:basedOn w:val="DefaultParagraphFont"/>
    <w:link w:val="Footer"/>
    <w:uiPriority w:val="99"/>
    <w:rsid w:val="00033783"/>
    <w:rPr>
      <w:rFonts w:ascii="Arial" w:eastAsia="Batang" w:hAnsi="Arial" w:cs="Arial"/>
      <w:sz w:val="24"/>
      <w:szCs w:val="24"/>
      <w:lang w:val="en-GB"/>
    </w:rPr>
  </w:style>
  <w:style w:type="paragraph" w:styleId="CommentSubject">
    <w:name w:val="annotation subject"/>
    <w:basedOn w:val="CommentText"/>
    <w:next w:val="CommentText"/>
    <w:link w:val="CommentSubjectChar"/>
    <w:uiPriority w:val="99"/>
    <w:semiHidden/>
    <w:unhideWhenUsed/>
    <w:rsid w:val="00BB5164"/>
    <w:rPr>
      <w:b/>
      <w:bCs/>
    </w:rPr>
  </w:style>
  <w:style w:type="character" w:customStyle="1" w:styleId="CommentSubjectChar">
    <w:name w:val="Comment Subject Char"/>
    <w:basedOn w:val="CommentTextChar"/>
    <w:link w:val="CommentSubject"/>
    <w:uiPriority w:val="99"/>
    <w:semiHidden/>
    <w:rsid w:val="00BB5164"/>
    <w:rPr>
      <w:rFonts w:ascii="Arial" w:eastAsia="Batang" w:hAnsi="Arial" w:cs="Arial"/>
      <w:b/>
      <w:bCs/>
      <w:sz w:val="20"/>
      <w:szCs w:val="20"/>
      <w:lang w:val="en-GB"/>
    </w:rPr>
  </w:style>
  <w:style w:type="table" w:customStyle="1" w:styleId="GridTable2-Accent11">
    <w:name w:val="Grid Table 2 - Accent 11"/>
    <w:basedOn w:val="TableNormal"/>
    <w:uiPriority w:val="47"/>
    <w:rsid w:val="003E1805"/>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2F0A14"/>
    <w:pPr>
      <w:spacing w:after="0" w:line="240" w:lineRule="auto"/>
    </w:pPr>
    <w:rPr>
      <w:rFonts w:ascii="Arial" w:eastAsia="Batang" w:hAnsi="Arial" w:cs="Arial"/>
      <w:sz w:val="24"/>
      <w:szCs w:val="24"/>
      <w:lang w:val="en-GB"/>
    </w:rPr>
  </w:style>
  <w:style w:type="table" w:styleId="TableGrid">
    <w:name w:val="Table Grid"/>
    <w:basedOn w:val="TableNormal"/>
    <w:uiPriority w:val="59"/>
    <w:rsid w:val="0018573F"/>
    <w:pPr>
      <w:spacing w:after="0" w:line="240" w:lineRule="auto"/>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8573F"/>
    <w:pPr>
      <w:spacing w:after="0" w:line="240" w:lineRule="auto"/>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8573F"/>
    <w:pPr>
      <w:spacing w:after="0" w:line="240" w:lineRule="auto"/>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8573F"/>
    <w:pPr>
      <w:spacing w:after="0" w:line="240" w:lineRule="auto"/>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semiHidden/>
    <w:unhideWhenUsed/>
    <w:qFormat/>
    <w:rsid w:val="0018573F"/>
    <w:pPr>
      <w:tabs>
        <w:tab w:val="left" w:pos="720"/>
        <w:tab w:val="left" w:pos="5760"/>
      </w:tabs>
      <w:spacing w:after="200"/>
      <w:ind w:right="720"/>
      <w:jc w:val="center"/>
    </w:pPr>
    <w:rPr>
      <w:rFonts w:ascii="Times New Roman" w:eastAsia="Times New Roman" w:hAnsi="Times New Roman" w:cs="Times New Roman"/>
      <w:b/>
      <w:bCs/>
      <w:szCs w:val="18"/>
      <w:lang w:val="en-US"/>
    </w:rPr>
  </w:style>
  <w:style w:type="table" w:customStyle="1" w:styleId="TableGrid4">
    <w:name w:val="Table Grid4"/>
    <w:basedOn w:val="TableNormal"/>
    <w:next w:val="TableGrid"/>
    <w:rsid w:val="0018573F"/>
    <w:pPr>
      <w:spacing w:after="0" w:line="240" w:lineRule="auto"/>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8573F"/>
    <w:pPr>
      <w:spacing w:after="0" w:line="240" w:lineRule="auto"/>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8573F"/>
    <w:pPr>
      <w:spacing w:after="0" w:line="240" w:lineRule="auto"/>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18573F"/>
    <w:pPr>
      <w:spacing w:after="0" w:line="240" w:lineRule="auto"/>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18573F"/>
    <w:pPr>
      <w:spacing w:after="0" w:line="240" w:lineRule="auto"/>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rsid w:val="0018573F"/>
  </w:style>
  <w:style w:type="character" w:customStyle="1" w:styleId="FooterChar1">
    <w:name w:val="Footer Char1"/>
    <w:basedOn w:val="DefaultParagraphFont"/>
    <w:uiPriority w:val="99"/>
    <w:rsid w:val="0018573F"/>
  </w:style>
  <w:style w:type="character" w:styleId="FollowedHyperlink">
    <w:name w:val="FollowedHyperlink"/>
    <w:basedOn w:val="DefaultParagraphFont"/>
    <w:uiPriority w:val="99"/>
    <w:semiHidden/>
    <w:unhideWhenUsed/>
    <w:rsid w:val="0018573F"/>
    <w:rPr>
      <w:color w:val="954F72" w:themeColor="followedHyperlink"/>
      <w:u w:val="single"/>
    </w:rPr>
  </w:style>
  <w:style w:type="paragraph" w:styleId="FootnoteText">
    <w:name w:val="footnote text"/>
    <w:basedOn w:val="Normal"/>
    <w:link w:val="FootnoteTextChar"/>
    <w:uiPriority w:val="99"/>
    <w:semiHidden/>
    <w:unhideWhenUsed/>
    <w:rsid w:val="006406D0"/>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406D0"/>
    <w:rPr>
      <w:sz w:val="20"/>
      <w:szCs w:val="20"/>
    </w:rPr>
  </w:style>
  <w:style w:type="character" w:styleId="FootnoteReference">
    <w:name w:val="footnote reference"/>
    <w:basedOn w:val="DefaultParagraphFont"/>
    <w:uiPriority w:val="99"/>
    <w:semiHidden/>
    <w:unhideWhenUsed/>
    <w:rsid w:val="006406D0"/>
    <w:rPr>
      <w:vertAlign w:val="superscript"/>
    </w:rPr>
  </w:style>
  <w:style w:type="character" w:customStyle="1" w:styleId="apple-converted-space">
    <w:name w:val="apple-converted-space"/>
    <w:basedOn w:val="DefaultParagraphFont"/>
    <w:rsid w:val="009C40EA"/>
  </w:style>
  <w:style w:type="table" w:styleId="LightList-Accent1">
    <w:name w:val="Light List Accent 1"/>
    <w:basedOn w:val="TableNormal"/>
    <w:uiPriority w:val="61"/>
    <w:rsid w:val="00010A6D"/>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GridTable1Light-Accent11">
    <w:name w:val="Grid Table 1 Light - Accent 11"/>
    <w:basedOn w:val="TableNormal"/>
    <w:uiPriority w:val="46"/>
    <w:rsid w:val="0021166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FB4E21"/>
    <w:rPr>
      <w:color w:val="808080"/>
      <w:shd w:val="clear" w:color="auto" w:fill="E6E6E6"/>
    </w:rPr>
  </w:style>
  <w:style w:type="character" w:customStyle="1" w:styleId="UnresolvedMention2">
    <w:name w:val="Unresolved Mention2"/>
    <w:basedOn w:val="DefaultParagraphFont"/>
    <w:uiPriority w:val="99"/>
    <w:semiHidden/>
    <w:unhideWhenUsed/>
    <w:rsid w:val="005A522D"/>
    <w:rPr>
      <w:color w:val="808080"/>
      <w:shd w:val="clear" w:color="auto" w:fill="E6E6E6"/>
    </w:rPr>
  </w:style>
  <w:style w:type="character" w:styleId="UnresolvedMention">
    <w:name w:val="Unresolved Mention"/>
    <w:basedOn w:val="DefaultParagraphFont"/>
    <w:uiPriority w:val="99"/>
    <w:semiHidden/>
    <w:unhideWhenUsed/>
    <w:rsid w:val="00380611"/>
    <w:rPr>
      <w:color w:val="605E5C"/>
      <w:shd w:val="clear" w:color="auto" w:fill="E1DFDD"/>
    </w:rPr>
  </w:style>
  <w:style w:type="table" w:styleId="GridTable4-Accent1">
    <w:name w:val="Grid Table 4 Accent 1"/>
    <w:basedOn w:val="TableNormal"/>
    <w:uiPriority w:val="49"/>
    <w:rsid w:val="004460E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4460E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257713">
      <w:bodyDiv w:val="1"/>
      <w:marLeft w:val="0"/>
      <w:marRight w:val="0"/>
      <w:marTop w:val="0"/>
      <w:marBottom w:val="0"/>
      <w:divBdr>
        <w:top w:val="none" w:sz="0" w:space="0" w:color="auto"/>
        <w:left w:val="none" w:sz="0" w:space="0" w:color="auto"/>
        <w:bottom w:val="none" w:sz="0" w:space="0" w:color="auto"/>
        <w:right w:val="none" w:sz="0" w:space="0" w:color="auto"/>
      </w:divBdr>
    </w:div>
    <w:div w:id="661934322">
      <w:bodyDiv w:val="1"/>
      <w:marLeft w:val="0"/>
      <w:marRight w:val="0"/>
      <w:marTop w:val="0"/>
      <w:marBottom w:val="0"/>
      <w:divBdr>
        <w:top w:val="none" w:sz="0" w:space="0" w:color="auto"/>
        <w:left w:val="none" w:sz="0" w:space="0" w:color="auto"/>
        <w:bottom w:val="none" w:sz="0" w:space="0" w:color="auto"/>
        <w:right w:val="none" w:sz="0" w:space="0" w:color="auto"/>
      </w:divBdr>
    </w:div>
    <w:div w:id="716247842">
      <w:bodyDiv w:val="1"/>
      <w:marLeft w:val="0"/>
      <w:marRight w:val="0"/>
      <w:marTop w:val="0"/>
      <w:marBottom w:val="0"/>
      <w:divBdr>
        <w:top w:val="none" w:sz="0" w:space="0" w:color="auto"/>
        <w:left w:val="none" w:sz="0" w:space="0" w:color="auto"/>
        <w:bottom w:val="none" w:sz="0" w:space="0" w:color="auto"/>
        <w:right w:val="none" w:sz="0" w:space="0" w:color="auto"/>
      </w:divBdr>
    </w:div>
    <w:div w:id="736636359">
      <w:bodyDiv w:val="1"/>
      <w:marLeft w:val="0"/>
      <w:marRight w:val="0"/>
      <w:marTop w:val="0"/>
      <w:marBottom w:val="0"/>
      <w:divBdr>
        <w:top w:val="none" w:sz="0" w:space="0" w:color="auto"/>
        <w:left w:val="none" w:sz="0" w:space="0" w:color="auto"/>
        <w:bottom w:val="none" w:sz="0" w:space="0" w:color="auto"/>
        <w:right w:val="none" w:sz="0" w:space="0" w:color="auto"/>
      </w:divBdr>
    </w:div>
    <w:div w:id="888030668">
      <w:bodyDiv w:val="1"/>
      <w:marLeft w:val="0"/>
      <w:marRight w:val="0"/>
      <w:marTop w:val="0"/>
      <w:marBottom w:val="0"/>
      <w:divBdr>
        <w:top w:val="none" w:sz="0" w:space="0" w:color="auto"/>
        <w:left w:val="none" w:sz="0" w:space="0" w:color="auto"/>
        <w:bottom w:val="none" w:sz="0" w:space="0" w:color="auto"/>
        <w:right w:val="none" w:sz="0" w:space="0" w:color="auto"/>
      </w:divBdr>
    </w:div>
    <w:div w:id="1041327403">
      <w:bodyDiv w:val="1"/>
      <w:marLeft w:val="0"/>
      <w:marRight w:val="0"/>
      <w:marTop w:val="0"/>
      <w:marBottom w:val="0"/>
      <w:divBdr>
        <w:top w:val="none" w:sz="0" w:space="0" w:color="auto"/>
        <w:left w:val="none" w:sz="0" w:space="0" w:color="auto"/>
        <w:bottom w:val="none" w:sz="0" w:space="0" w:color="auto"/>
        <w:right w:val="none" w:sz="0" w:space="0" w:color="auto"/>
      </w:divBdr>
    </w:div>
    <w:div w:id="1377967058">
      <w:bodyDiv w:val="1"/>
      <w:marLeft w:val="0"/>
      <w:marRight w:val="0"/>
      <w:marTop w:val="0"/>
      <w:marBottom w:val="0"/>
      <w:divBdr>
        <w:top w:val="none" w:sz="0" w:space="0" w:color="auto"/>
        <w:left w:val="none" w:sz="0" w:space="0" w:color="auto"/>
        <w:bottom w:val="none" w:sz="0" w:space="0" w:color="auto"/>
        <w:right w:val="none" w:sz="0" w:space="0" w:color="auto"/>
      </w:divBdr>
    </w:div>
    <w:div w:id="163690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nces.ed.gov/ccd" TargetMode="External"/><Relationship Id="rId26" Type="http://schemas.openxmlformats.org/officeDocument/2006/relationships/image" Target="media/image5.emf"/><Relationship Id="rId21" Type="http://schemas.openxmlformats.org/officeDocument/2006/relationships/image" Target="media/image3.emf"/><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20.JPG"/><Relationship Id="rId55" Type="http://schemas.openxmlformats.org/officeDocument/2006/relationships/image" Target="media/image2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2.ed.gov/about/inits/ed/edfacts/eden-workbook.html"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hyperlink" Target="mailto:federalrelay@sprint.com" TargetMode="External"/><Relationship Id="rId32" Type="http://schemas.openxmlformats.org/officeDocument/2006/relationships/image" Target="media/image11.png"/><Relationship Id="rId45" Type="http://schemas.openxmlformats.org/officeDocument/2006/relationships/hyperlink" Target="https://www2.ed.gov/about/inits/ed/edfacts/business-rules-guide.html" TargetMode="External"/><Relationship Id="rId53" Type="http://schemas.openxmlformats.org/officeDocument/2006/relationships/image" Target="media/image22.png"/><Relationship Id="rId58" Type="http://schemas.openxmlformats.org/officeDocument/2006/relationships/hyperlink" Target="mailto:edfacts@ed.gov" TargetMode="External"/><Relationship Id="rId5" Type="http://schemas.openxmlformats.org/officeDocument/2006/relationships/customXml" Target="../customXml/item5.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2.ed.gov/about/offices/list/osdfs/gfsa.html" TargetMode="Externa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hyperlink" Target="https://www2.ed.gov/about/inits/ed/edfacts/business-rules-guide.html"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package" Target="embeddings/Microsoft_Visio_Drawing.vsdx"/><Relationship Id="rId27" Type="http://schemas.openxmlformats.org/officeDocument/2006/relationships/image" Target="media/image6.png"/><Relationship Id="rId30"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2.ed.gov/about/inits/ed/edfacts/business-rules-guide.html" TargetMode="External"/><Relationship Id="rId25" Type="http://schemas.openxmlformats.org/officeDocument/2006/relationships/hyperlink" Target="mailto:edfacts@ed.gov" TargetMode="External"/><Relationship Id="rId33"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eader" Target="header2.xml"/><Relationship Id="rId20" Type="http://schemas.openxmlformats.org/officeDocument/2006/relationships/hyperlink" Target="http://www2.ed.gov/about/inits/ed/edfacts/index.html" TargetMode="External"/><Relationship Id="rId41" Type="http://schemas.openxmlformats.org/officeDocument/2006/relationships/image" Target="media/image140.png"/><Relationship Id="rId54" Type="http://schemas.openxmlformats.org/officeDocument/2006/relationships/hyperlink" Target="http://www2.ed.gov/about/inits/ed/edfacts/index.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2.ed.gov/about/inits/ed/edfacts/index.html" TargetMode="External"/><Relationship Id="rId23" Type="http://schemas.openxmlformats.org/officeDocument/2006/relationships/image" Target="media/image4.emf"/><Relationship Id="rId28" Type="http://schemas.openxmlformats.org/officeDocument/2006/relationships/image" Target="media/image7.png"/><Relationship Id="rId49" Type="http://schemas.openxmlformats.org/officeDocument/2006/relationships/image" Target="media/image19.JPG"/><Relationship Id="rId57"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7635ab0-52e7-4e33-aa76-893cd120ef45">DNVT47QTA7NQ-161-296531</_dlc_DocId>
    <_dlc_DocIdUrl xmlns="b7635ab0-52e7-4e33-aa76-893cd120ef45">
      <Url>https://sharepoint.aemcorp.com/ed/EDMITS/_layouts/15/DocIdRedir.aspx?ID=DNVT47QTA7NQ-161-296531</Url>
      <Description>DNVT47QTA7NQ-161-296531</Description>
    </_dlc_DocIdUrl>
    <RoutingTargetFolder xmlns="http://schemas.microsoft.com/sharepoint/v3" xsi:nil="true"/>
    <Document_x0020_Purpose xmlns="75b8f200-01bb-4893-a3c4-f3a17e332d98" xsi:nil="true"/>
    <_dlc_DocIdPersistId xmlns="b7635ab0-52e7-4e33-aa76-893cd120ef45">false</_dlc_DocIdPersis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B3715E16EAB77488364DB5A7DF40B5A" ma:contentTypeVersion="12" ma:contentTypeDescription="Create a new document." ma:contentTypeScope="" ma:versionID="9d910d1478a0d971c479fde643948901">
  <xsd:schema xmlns:xsd="http://www.w3.org/2001/XMLSchema" xmlns:xs="http://www.w3.org/2001/XMLSchema" xmlns:p="http://schemas.microsoft.com/office/2006/metadata/properties" xmlns:ns1="http://schemas.microsoft.com/sharepoint/v3" xmlns:ns2="b7635ab0-52e7-4e33-aa76-893cd120ef45" xmlns:ns3="75b8f200-01bb-4893-a3c4-f3a17e332d98" targetNamespace="http://schemas.microsoft.com/office/2006/metadata/properties" ma:root="true" ma:fieldsID="95ece80a52bca9fec6d4c17f78110e1b" ns1:_="" ns2:_="" ns3:_="">
    <xsd:import namespace="http://schemas.microsoft.com/sharepoint/v3"/>
    <xsd:import namespace="b7635ab0-52e7-4e33-aa76-893cd120ef45"/>
    <xsd:import namespace="75b8f200-01bb-4893-a3c4-f3a17e332d98"/>
    <xsd:element name="properties">
      <xsd:complexType>
        <xsd:sequence>
          <xsd:element name="documentManagement">
            <xsd:complexType>
              <xsd:all>
                <xsd:element ref="ns2:_dlc_DocId" minOccurs="0"/>
                <xsd:element ref="ns2:_dlc_DocIdUrl" minOccurs="0"/>
                <xsd:element ref="ns2:_dlc_DocIdPersistId" minOccurs="0"/>
                <xsd:element ref="ns1:RoutingTargetFolder" minOccurs="0"/>
                <xsd:element ref="ns3:Document_x0020_Purpo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Folder" ma:index="13" nillable="true" ma:displayName="Target Folder" ma:hidden="true" ma:internalName="RoutingTarget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635ab0-52e7-4e33-aa76-893cd120ef4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b8f200-01bb-4893-a3c4-f3a17e332d98" elementFormDefault="qualified">
    <xsd:import namespace="http://schemas.microsoft.com/office/2006/documentManagement/types"/>
    <xsd:import namespace="http://schemas.microsoft.com/office/infopath/2007/PartnerControls"/>
    <xsd:element name="Document_x0020_Purpose" ma:index="14" nillable="true" ma:displayName="Document Notes" ma:internalName="Document_x0020_Purpo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DC6D38-20C9-459B-81D9-5D9CC99A269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5b8f200-01bb-4893-a3c4-f3a17e332d98"/>
    <ds:schemaRef ds:uri="http://purl.org/dc/elements/1.1/"/>
    <ds:schemaRef ds:uri="http://schemas.microsoft.com/office/2006/metadata/properties"/>
    <ds:schemaRef ds:uri="b7635ab0-52e7-4e33-aa76-893cd120ef45"/>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D628E161-283D-4A74-B57B-379CE6EBC896}">
  <ds:schemaRefs>
    <ds:schemaRef ds:uri="http://schemas.microsoft.com/sharepoint/v3/contenttype/forms"/>
  </ds:schemaRefs>
</ds:datastoreItem>
</file>

<file path=customXml/itemProps3.xml><?xml version="1.0" encoding="utf-8"?>
<ds:datastoreItem xmlns:ds="http://schemas.openxmlformats.org/officeDocument/2006/customXml" ds:itemID="{FEC57400-5205-4607-9D7F-240EA306F8A2}">
  <ds:schemaRefs>
    <ds:schemaRef ds:uri="http://schemas.microsoft.com/sharepoint/events"/>
  </ds:schemaRefs>
</ds:datastoreItem>
</file>

<file path=customXml/itemProps4.xml><?xml version="1.0" encoding="utf-8"?>
<ds:datastoreItem xmlns:ds="http://schemas.openxmlformats.org/officeDocument/2006/customXml" ds:itemID="{721C44C4-41AF-49E4-8E2F-B6D208B0F073}">
  <ds:schemaRefs>
    <ds:schemaRef ds:uri="http://schemas.openxmlformats.org/officeDocument/2006/bibliography"/>
  </ds:schemaRefs>
</ds:datastoreItem>
</file>

<file path=customXml/itemProps5.xml><?xml version="1.0" encoding="utf-8"?>
<ds:datastoreItem xmlns:ds="http://schemas.openxmlformats.org/officeDocument/2006/customXml" ds:itemID="{3DB75AD1-56D8-4045-9F72-16341540A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635ab0-52e7-4e33-aa76-893cd120ef45"/>
    <ds:schemaRef ds:uri="75b8f200-01bb-4893-a3c4-f3a17e332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30</Pages>
  <Words>5869</Words>
  <Characters>33456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DMS State User Guide (MSWord)</vt:lpstr>
    </vt:vector>
  </TitlesOfParts>
  <Company>Oregon Department of Education</Company>
  <LinksUpToDate>false</LinksUpToDate>
  <CharactersWithSpaces>39247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DMS State User Guide (MSWord)</dc:title>
  <dc:creator>Beth Sinclair</dc:creator>
  <cp:lastModifiedBy>Mark Dinardo</cp:lastModifiedBy>
  <cp:revision>64</cp:revision>
  <cp:lastPrinted>2016-03-03T12:59:00Z</cp:lastPrinted>
  <dcterms:created xsi:type="dcterms:W3CDTF">2019-05-01T16:34:00Z</dcterms:created>
  <dcterms:modified xsi:type="dcterms:W3CDTF">2022-01-20T15:10:00Z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0x0101002B3715E16EAB77488364DB5A7DF40B5A</vt:lpwstr>
  </property>
  <property fmtid="{D5CDD505-2E9C-101B-9397-08002B2CF9AE}" pid="3" name="_dlc_DocIdItemGuid">
    <vt:lpwstr>0df99902-9d6c-4e34-b08d-c70b8745666f</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