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C9" w:rsidRPr="00864B7F" w:rsidRDefault="00864B7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864B7F">
        <w:rPr>
          <w:rFonts w:ascii="Times New Roman" w:hAnsi="Times New Roman"/>
          <w:bCs/>
          <w:color w:val="000000"/>
          <w:sz w:val="16"/>
          <w:szCs w:val="16"/>
        </w:rPr>
        <w:t>2.10.2011</w:t>
      </w:r>
      <w:r w:rsidR="003E4990" w:rsidRPr="00864B7F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</w:p>
    <w:p w:rsidR="00A60BC9" w:rsidRDefault="00A60BC9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0BC9" w:rsidRDefault="00A60BC9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2056F" w:rsidRPr="0092056F" w:rsidRDefault="003E4990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General Information about </w:t>
      </w:r>
      <w:r w:rsidR="0092056F" w:rsidRPr="0092056F">
        <w:rPr>
          <w:rFonts w:ascii="Times New Roman" w:hAnsi="Times New Roman"/>
          <w:b/>
          <w:bCs/>
          <w:color w:val="000000"/>
          <w:sz w:val="28"/>
          <w:szCs w:val="28"/>
        </w:rPr>
        <w:t>Grants at the U.S. Department of Education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What is a discretionary grant?</w:t>
      </w:r>
    </w:p>
    <w:p w:rsidR="0092056F" w:rsidRPr="0028027B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027B">
        <w:rPr>
          <w:rFonts w:ascii="Times New Roman" w:hAnsi="Times New Roman"/>
          <w:sz w:val="28"/>
          <w:szCs w:val="28"/>
        </w:rPr>
        <w:t xml:space="preserve">A </w:t>
      </w:r>
      <w:r w:rsidRPr="0028027B">
        <w:rPr>
          <w:rFonts w:ascii="Times New Roman" w:hAnsi="Times New Roman"/>
          <w:b/>
          <w:bCs/>
          <w:i/>
          <w:iCs/>
          <w:sz w:val="28"/>
          <w:szCs w:val="28"/>
        </w:rPr>
        <w:t xml:space="preserve">discretionary grant </w:t>
      </w:r>
      <w:r w:rsidRPr="0028027B">
        <w:rPr>
          <w:rFonts w:ascii="Times New Roman" w:hAnsi="Times New Roman"/>
          <w:sz w:val="28"/>
          <w:szCs w:val="28"/>
        </w:rPr>
        <w:t>is an award made by the Department for which the</w:t>
      </w:r>
    </w:p>
    <w:p w:rsidR="0092056F" w:rsidRPr="0028027B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027B">
        <w:rPr>
          <w:rFonts w:ascii="Times New Roman" w:hAnsi="Times New Roman"/>
          <w:sz w:val="28"/>
          <w:szCs w:val="28"/>
        </w:rPr>
        <w:t>Department has discretion, or choice, in which applicants get funded.</w:t>
      </w:r>
    </w:p>
    <w:p w:rsidR="0092056F" w:rsidRPr="0028027B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027B">
        <w:rPr>
          <w:rFonts w:ascii="Times New Roman" w:hAnsi="Times New Roman"/>
          <w:sz w:val="28"/>
          <w:szCs w:val="28"/>
        </w:rPr>
        <w:t>Virtually all of the Department’s discretionary grants are made based on a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027B">
        <w:rPr>
          <w:rFonts w:ascii="Times New Roman" w:hAnsi="Times New Roman"/>
          <w:b/>
          <w:bCs/>
          <w:i/>
          <w:iCs/>
          <w:sz w:val="28"/>
          <w:szCs w:val="28"/>
        </w:rPr>
        <w:t>competitive review process</w:t>
      </w:r>
      <w:r w:rsidRPr="0092056F">
        <w:rPr>
          <w:rFonts w:ascii="Times New Roman" w:hAnsi="Times New Roman"/>
          <w:color w:val="000000"/>
          <w:sz w:val="28"/>
          <w:szCs w:val="28"/>
        </w:rPr>
        <w:t>. The Department reviews applications based on</w:t>
      </w:r>
    </w:p>
    <w:p w:rsidR="0092056F" w:rsidRPr="0028027B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the legislative and regulatory requirements, and on the application</w:t>
      </w:r>
      <w:r w:rsidR="00717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requirements and criteria established for a discretionary grant program. This</w:t>
      </w:r>
      <w:r w:rsidR="00717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review process gives the Department discretion to determine which</w:t>
      </w:r>
      <w:r w:rsidR="00717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applications best address the program requirements and are, therefore, most</w:t>
      </w:r>
      <w:r w:rsidR="00717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worthy of receiving funding. Successful applicants become the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Department’s </w:t>
      </w:r>
      <w:r w:rsidRPr="0028027B">
        <w:rPr>
          <w:rFonts w:ascii="Times New Roman" w:hAnsi="Times New Roman"/>
          <w:b/>
          <w:bCs/>
          <w:iCs/>
          <w:sz w:val="28"/>
          <w:szCs w:val="28"/>
        </w:rPr>
        <w:t>grantees</w:t>
      </w:r>
      <w:r w:rsidRPr="0028027B">
        <w:rPr>
          <w:rFonts w:ascii="Times New Roman" w:hAnsi="Times New Roman"/>
          <w:sz w:val="28"/>
          <w:szCs w:val="28"/>
        </w:rPr>
        <w:t>.</w:t>
      </w:r>
    </w:p>
    <w:p w:rsid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Pr="003E4990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E4990">
        <w:rPr>
          <w:rFonts w:ascii="Times New Roman" w:hAnsi="Times New Roman"/>
          <w:b/>
          <w:bCs/>
          <w:sz w:val="28"/>
          <w:szCs w:val="28"/>
        </w:rPr>
        <w:t xml:space="preserve">What is </w:t>
      </w:r>
      <w:r w:rsidR="0001600D" w:rsidRPr="003E4990">
        <w:rPr>
          <w:rFonts w:ascii="Times New Roman" w:hAnsi="Times New Roman"/>
          <w:b/>
          <w:bCs/>
          <w:sz w:val="28"/>
          <w:szCs w:val="28"/>
        </w:rPr>
        <w:t>Grants.gov?</w:t>
      </w:r>
    </w:p>
    <w:p w:rsid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Grants.gov is a central location on the Internet that</w:t>
      </w:r>
      <w:r w:rsidR="003E4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allows prospective grant applicants to find and apply for funding</w:t>
      </w:r>
      <w:r w:rsidR="003E4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opportunities across the federal government. Applicants can search</w:t>
      </w:r>
      <w:r w:rsidR="003E4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for information on different topics and review synopses of grant</w:t>
      </w:r>
      <w:r w:rsidR="003E4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opportunities from 26 federal departments and agencies. The public</w:t>
      </w:r>
      <w:r w:rsidR="003E4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can access Grants.gov at </w:t>
      </w:r>
      <w:hyperlink r:id="rId6" w:history="1">
        <w:r w:rsidR="0028027B" w:rsidRPr="000F78AA">
          <w:rPr>
            <w:rStyle w:val="Hyperlink"/>
            <w:rFonts w:ascii="Times New Roman" w:hAnsi="Times New Roman"/>
            <w:sz w:val="28"/>
            <w:szCs w:val="28"/>
          </w:rPr>
          <w:t>www.grants.gov</w:t>
        </w:r>
      </w:hyperlink>
      <w:r w:rsidRPr="0092056F">
        <w:rPr>
          <w:rFonts w:ascii="Times New Roman" w:hAnsi="Times New Roman"/>
          <w:color w:val="000000"/>
          <w:sz w:val="28"/>
          <w:szCs w:val="28"/>
        </w:rPr>
        <w:t>.</w:t>
      </w:r>
    </w:p>
    <w:p w:rsid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How do I a</w:t>
      </w:r>
      <w:r w:rsidRPr="0092056F">
        <w:rPr>
          <w:rFonts w:ascii="Times New Roman" w:hAnsi="Times New Roman"/>
          <w:b/>
          <w:bCs/>
          <w:color w:val="000000"/>
          <w:sz w:val="32"/>
          <w:szCs w:val="32"/>
        </w:rPr>
        <w:t>pply for a Grant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Applying for a Department of Education grant is not a complicated process,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but it does require that you provide specific information in specific formats,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which allows the Department to consider your grant application fairly and</w:t>
      </w:r>
    </w:p>
    <w:p w:rsid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 xml:space="preserve">completely. </w:t>
      </w:r>
    </w:p>
    <w:p w:rsid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What is an application package?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A discretionary grant application package contains all of the information and</w:t>
      </w:r>
    </w:p>
    <w:p w:rsid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forms that you will need to apply for a grant from the Department.</w:t>
      </w:r>
      <w:r w:rsidR="005D2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Application packages typically include the application notice published in</w:t>
      </w:r>
      <w:r w:rsidR="005D2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the </w:t>
      </w:r>
      <w:r w:rsidRPr="0092056F">
        <w:rPr>
          <w:rFonts w:ascii="Times New Roman" w:hAnsi="Times New Roman"/>
          <w:i/>
          <w:iCs/>
          <w:color w:val="000000"/>
          <w:sz w:val="28"/>
          <w:szCs w:val="28"/>
        </w:rPr>
        <w:t>Federal Register</w:t>
      </w:r>
      <w:r w:rsidRPr="0092056F">
        <w:rPr>
          <w:rFonts w:ascii="Times New Roman" w:hAnsi="Times New Roman"/>
          <w:color w:val="000000"/>
          <w:sz w:val="28"/>
          <w:szCs w:val="28"/>
        </w:rPr>
        <w:t>, applicable program regulations and legislation, and</w:t>
      </w:r>
      <w:r w:rsidR="005D2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application instructions and forms. These forms include the standard form</w:t>
      </w:r>
      <w:r w:rsidR="005D2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b/>
          <w:bCs/>
          <w:i/>
          <w:iCs/>
          <w:color w:val="0E2FFF"/>
          <w:sz w:val="28"/>
          <w:szCs w:val="28"/>
        </w:rPr>
        <w:t xml:space="preserve">Application for Federal Assistance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(SF 424) along with the </w:t>
      </w:r>
      <w:r w:rsidRPr="0092056F">
        <w:rPr>
          <w:rFonts w:ascii="Times New Roman" w:hAnsi="Times New Roman"/>
          <w:i/>
          <w:iCs/>
          <w:color w:val="000000"/>
          <w:sz w:val="28"/>
          <w:szCs w:val="28"/>
        </w:rPr>
        <w:t>Supplemental</w:t>
      </w:r>
      <w:r w:rsidR="005D252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i/>
          <w:iCs/>
          <w:color w:val="000000"/>
          <w:sz w:val="28"/>
          <w:szCs w:val="28"/>
        </w:rPr>
        <w:t xml:space="preserve">Information Required for Department of Education </w:t>
      </w:r>
      <w:r w:rsidRPr="0092056F">
        <w:rPr>
          <w:rFonts w:ascii="Times New Roman" w:hAnsi="Times New Roman"/>
          <w:color w:val="000000"/>
          <w:sz w:val="28"/>
          <w:szCs w:val="28"/>
        </w:rPr>
        <w:t>(Department of</w:t>
      </w:r>
      <w:r w:rsidR="005D2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Education Supplement to the SF 424), as well as the </w:t>
      </w:r>
      <w:r w:rsidRPr="0092056F">
        <w:rPr>
          <w:rFonts w:ascii="Times New Roman" w:hAnsi="Times New Roman"/>
          <w:b/>
          <w:bCs/>
          <w:i/>
          <w:iCs/>
          <w:color w:val="0E2FFF"/>
          <w:sz w:val="28"/>
          <w:szCs w:val="28"/>
        </w:rPr>
        <w:t xml:space="preserve">certifications </w:t>
      </w:r>
      <w:r w:rsidRPr="0092056F">
        <w:rPr>
          <w:rFonts w:ascii="Times New Roman" w:hAnsi="Times New Roman"/>
          <w:color w:val="000000"/>
          <w:sz w:val="28"/>
          <w:szCs w:val="28"/>
        </w:rPr>
        <w:t>and</w:t>
      </w:r>
      <w:r w:rsidR="005D2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b/>
          <w:bCs/>
          <w:i/>
          <w:iCs/>
          <w:color w:val="0E2FFF"/>
          <w:sz w:val="28"/>
          <w:szCs w:val="28"/>
        </w:rPr>
        <w:t xml:space="preserve">assurances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needed to apply for a grant. </w:t>
      </w:r>
      <w:r>
        <w:rPr>
          <w:rFonts w:ascii="Times New Roman" w:hAnsi="Times New Roman"/>
          <w:color w:val="000000"/>
          <w:sz w:val="28"/>
          <w:szCs w:val="28"/>
        </w:rPr>
        <w:t xml:space="preserve">Read </w:t>
      </w:r>
      <w:r w:rsidR="00864B7F">
        <w:rPr>
          <w:rFonts w:ascii="Times New Roman" w:hAnsi="Times New Roman"/>
          <w:color w:val="000000"/>
          <w:sz w:val="28"/>
          <w:szCs w:val="28"/>
        </w:rPr>
        <w:t xml:space="preserve">the </w:t>
      </w:r>
      <w:r w:rsidR="00864B7F" w:rsidRPr="0092056F">
        <w:rPr>
          <w:rFonts w:ascii="Times New Roman" w:hAnsi="Times New Roman"/>
          <w:color w:val="000000"/>
          <w:sz w:val="28"/>
          <w:szCs w:val="28"/>
        </w:rPr>
        <w:t>“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Dear Colleague” letter from </w:t>
      </w:r>
      <w:r>
        <w:rPr>
          <w:rFonts w:ascii="Times New Roman" w:hAnsi="Times New Roman"/>
          <w:color w:val="000000"/>
          <w:sz w:val="28"/>
          <w:szCs w:val="28"/>
        </w:rPr>
        <w:t xml:space="preserve">OELA Director </w:t>
      </w:r>
      <w:r w:rsidRPr="0092056F">
        <w:rPr>
          <w:rFonts w:ascii="Times New Roman" w:hAnsi="Times New Roman"/>
          <w:color w:val="000000"/>
          <w:sz w:val="28"/>
          <w:szCs w:val="28"/>
        </w:rPr>
        <w:t>which gives an overview of the program and discusses any</w:t>
      </w:r>
      <w:r w:rsidR="005D2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important objectives in effect for the competition.</w:t>
      </w:r>
    </w:p>
    <w:p w:rsidR="00864B7F" w:rsidRPr="0092056F" w:rsidRDefault="00864B7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0BC9" w:rsidRDefault="00A60BC9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How do I get an application package?</w:t>
      </w:r>
    </w:p>
    <w:p w:rsidR="0001600D" w:rsidRDefault="0092056F" w:rsidP="00864B7F">
      <w:pPr>
        <w:tabs>
          <w:tab w:val="left" w:pos="1440"/>
        </w:tabs>
        <w:spacing w:line="240" w:lineRule="auto"/>
        <w:mirrorIndents/>
        <w:rPr>
          <w:rFonts w:ascii="Courier New" w:hAnsi="Courier New" w:cs="Courier New"/>
          <w:bCs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The National </w:t>
      </w:r>
      <w:r w:rsidR="003E4990">
        <w:rPr>
          <w:rFonts w:ascii="Times New Roman" w:hAnsi="Times New Roman"/>
          <w:color w:val="000000"/>
          <w:sz w:val="28"/>
          <w:szCs w:val="28"/>
        </w:rPr>
        <w:t>Professional</w:t>
      </w:r>
      <w:r>
        <w:rPr>
          <w:rFonts w:ascii="Times New Roman" w:hAnsi="Times New Roman"/>
          <w:color w:val="000000"/>
          <w:sz w:val="28"/>
          <w:szCs w:val="28"/>
        </w:rPr>
        <w:t xml:space="preserve"> Development 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(NPD) </w:t>
      </w:r>
      <w:r>
        <w:rPr>
          <w:rFonts w:ascii="Times New Roman" w:hAnsi="Times New Roman"/>
          <w:color w:val="000000"/>
          <w:sz w:val="28"/>
          <w:szCs w:val="28"/>
        </w:rPr>
        <w:t>Program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 discretionary grant application package </w:t>
      </w:r>
      <w:r>
        <w:rPr>
          <w:rFonts w:ascii="Times New Roman" w:hAnsi="Times New Roman"/>
          <w:color w:val="000000"/>
          <w:sz w:val="28"/>
          <w:szCs w:val="28"/>
        </w:rPr>
        <w:t xml:space="preserve">is </w:t>
      </w:r>
      <w:r w:rsidR="003E4990">
        <w:rPr>
          <w:rFonts w:ascii="Times New Roman" w:hAnsi="Times New Roman"/>
          <w:color w:val="000000"/>
          <w:sz w:val="28"/>
          <w:szCs w:val="28"/>
        </w:rPr>
        <w:t xml:space="preserve">available online </w:t>
      </w:r>
      <w:r w:rsidRPr="0092056F">
        <w:rPr>
          <w:rFonts w:ascii="Times New Roman" w:hAnsi="Times New Roman"/>
          <w:color w:val="000000"/>
          <w:sz w:val="28"/>
          <w:szCs w:val="28"/>
        </w:rPr>
        <w:t>through Grants.gov. The Department’s electronic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application </w:t>
      </w:r>
      <w:r w:rsidR="003E4990" w:rsidRPr="0092056F">
        <w:rPr>
          <w:rFonts w:ascii="Times New Roman" w:hAnsi="Times New Roman"/>
          <w:color w:val="000000"/>
          <w:sz w:val="28"/>
          <w:szCs w:val="28"/>
        </w:rPr>
        <w:t>system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 may be accessed at </w:t>
      </w:r>
      <w:r w:rsidRPr="0092056F">
        <w:rPr>
          <w:rFonts w:ascii="Times New Roman" w:hAnsi="Times New Roman"/>
          <w:color w:val="0E2FFF"/>
          <w:sz w:val="28"/>
          <w:szCs w:val="28"/>
        </w:rPr>
        <w:t>www.grants.gov</w:t>
      </w:r>
      <w:r w:rsidRPr="0092056F">
        <w:rPr>
          <w:rFonts w:ascii="Times New Roman" w:hAnsi="Times New Roman"/>
          <w:color w:val="000000"/>
          <w:sz w:val="28"/>
          <w:szCs w:val="28"/>
        </w:rPr>
        <w:t>. Instructions and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training demonstrations for each system are located on </w:t>
      </w:r>
      <w:r w:rsidR="003E4990">
        <w:rPr>
          <w:rFonts w:ascii="Times New Roman" w:hAnsi="Times New Roman"/>
          <w:color w:val="000000"/>
          <w:sz w:val="28"/>
          <w:szCs w:val="28"/>
        </w:rPr>
        <w:t>the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 system’s Website.</w:t>
      </w:r>
      <w:r w:rsidR="00864B7F" w:rsidRPr="003A280A">
        <w:rPr>
          <w:rFonts w:ascii="Courier New" w:hAnsi="Courier New" w:cs="Courier New"/>
          <w:bCs/>
          <w:sz w:val="24"/>
          <w:szCs w:val="24"/>
        </w:rPr>
        <w:t xml:space="preserve">  </w:t>
      </w:r>
    </w:p>
    <w:p w:rsidR="00864B7F" w:rsidRPr="00864B7F" w:rsidRDefault="0001600D" w:rsidP="0001600D">
      <w:pPr>
        <w:tabs>
          <w:tab w:val="left" w:pos="1440"/>
        </w:tabs>
        <w:spacing w:line="240" w:lineRule="auto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Address to</w:t>
      </w:r>
      <w:r w:rsidR="008D7850" w:rsidRPr="0001600D">
        <w:rPr>
          <w:rFonts w:ascii="Times New Roman" w:hAnsi="Times New Roman"/>
          <w:bCs/>
          <w:sz w:val="28"/>
          <w:szCs w:val="28"/>
        </w:rPr>
        <w:t xml:space="preserve"> request the NPD application</w:t>
      </w:r>
      <w:r w:rsidR="007175EC">
        <w:rPr>
          <w:rFonts w:ascii="Times New Roman" w:hAnsi="Times New Roman"/>
          <w:bCs/>
          <w:sz w:val="28"/>
          <w:szCs w:val="28"/>
        </w:rPr>
        <w:t xml:space="preserve"> </w:t>
      </w:r>
      <w:r w:rsidR="005D252D">
        <w:rPr>
          <w:rFonts w:ascii="Times New Roman" w:hAnsi="Times New Roman"/>
          <w:bCs/>
          <w:sz w:val="28"/>
          <w:szCs w:val="28"/>
        </w:rPr>
        <w:t>package:</w:t>
      </w:r>
      <w:r w:rsidR="008D7850" w:rsidRPr="0001600D">
        <w:rPr>
          <w:rFonts w:ascii="Times New Roman" w:hAnsi="Times New Roman"/>
          <w:bCs/>
          <w:sz w:val="28"/>
          <w:szCs w:val="28"/>
        </w:rPr>
        <w:t xml:space="preserve"> </w:t>
      </w:r>
      <w:r w:rsidR="00864B7F" w:rsidRPr="00864B7F">
        <w:rPr>
          <w:rFonts w:ascii="Times New Roman" w:hAnsi="Times New Roman"/>
          <w:sz w:val="28"/>
          <w:szCs w:val="28"/>
        </w:rPr>
        <w:t xml:space="preserve">Yvonne Mathieu, U.S. Department of Education, 400   Maryland Avenue, SW., Room 5C138, Washington, DC 20202-6510.  Telephone: (202) 401-1461 or by e-mail:  </w:t>
      </w:r>
      <w:hyperlink r:id="rId7" w:history="1">
        <w:r w:rsidR="008D7850" w:rsidRPr="00FD7D9E">
          <w:rPr>
            <w:rStyle w:val="Hyperlink"/>
            <w:rFonts w:ascii="Times New Roman" w:hAnsi="Times New Roman"/>
            <w:sz w:val="28"/>
            <w:szCs w:val="28"/>
          </w:rPr>
          <w:t>Yvonne.Mathieu@ed.gov</w:t>
        </w:r>
      </w:hyperlink>
      <w:r w:rsidR="00864B7F" w:rsidRPr="00864B7F">
        <w:rPr>
          <w:rFonts w:ascii="Times New Roman" w:hAnsi="Times New Roman"/>
          <w:sz w:val="28"/>
          <w:szCs w:val="28"/>
        </w:rPr>
        <w:t>.</w:t>
      </w:r>
      <w:r w:rsidR="008D7850">
        <w:rPr>
          <w:rFonts w:ascii="Times New Roman" w:hAnsi="Times New Roman"/>
          <w:sz w:val="28"/>
          <w:szCs w:val="28"/>
        </w:rPr>
        <w:t xml:space="preserve">  </w:t>
      </w:r>
      <w:r w:rsidR="00864B7F" w:rsidRPr="00864B7F">
        <w:rPr>
          <w:rFonts w:ascii="Times New Roman" w:hAnsi="Times New Roman"/>
          <w:sz w:val="28"/>
          <w:szCs w:val="28"/>
        </w:rPr>
        <w:t xml:space="preserve"> Please include “84.195N Application Request” in the subject heading of your e-mail.</w:t>
      </w:r>
      <w:r w:rsidR="008D7850">
        <w:rPr>
          <w:rFonts w:ascii="Times New Roman" w:hAnsi="Times New Roman"/>
          <w:sz w:val="28"/>
          <w:szCs w:val="28"/>
        </w:rPr>
        <w:t xml:space="preserve"> </w:t>
      </w:r>
      <w:r w:rsidR="00864B7F" w:rsidRPr="00864B7F">
        <w:rPr>
          <w:rFonts w:ascii="Times New Roman" w:hAnsi="Times New Roman"/>
          <w:sz w:val="28"/>
          <w:szCs w:val="28"/>
        </w:rPr>
        <w:t>If you use a telecommunications device for the deaf (TDD), call the Federal Relay Service (FRS), toll free, at 1-800-877-8339.</w:t>
      </w:r>
      <w:r w:rsidR="008D7850">
        <w:rPr>
          <w:rFonts w:ascii="Times New Roman" w:hAnsi="Times New Roman"/>
          <w:sz w:val="28"/>
          <w:szCs w:val="28"/>
        </w:rPr>
        <w:t xml:space="preserve"> </w:t>
      </w:r>
      <w:r w:rsidR="00864B7F" w:rsidRPr="00864B7F">
        <w:rPr>
          <w:rFonts w:ascii="Times New Roman" w:hAnsi="Times New Roman"/>
          <w:sz w:val="28"/>
          <w:szCs w:val="28"/>
        </w:rPr>
        <w:t xml:space="preserve">Individuals with disabilities can obtain a copy of the application package in an alternative format (e.g., Braille, large print, audiotape, or computer diskette) by </w:t>
      </w:r>
      <w:r w:rsidR="005D252D" w:rsidRPr="00864B7F">
        <w:rPr>
          <w:rFonts w:ascii="Times New Roman" w:hAnsi="Times New Roman"/>
          <w:sz w:val="28"/>
          <w:szCs w:val="28"/>
        </w:rPr>
        <w:t xml:space="preserve">contacting </w:t>
      </w:r>
      <w:r w:rsidR="005D252D">
        <w:rPr>
          <w:rFonts w:ascii="Times New Roman" w:hAnsi="Times New Roman"/>
          <w:sz w:val="28"/>
          <w:szCs w:val="28"/>
        </w:rPr>
        <w:t>Ana</w:t>
      </w:r>
      <w:r w:rsidRPr="00DC2D39">
        <w:rPr>
          <w:rFonts w:ascii="Times New Roman" w:hAnsi="Times New Roman"/>
          <w:sz w:val="28"/>
          <w:szCs w:val="28"/>
        </w:rPr>
        <w:t xml:space="preserve"> Garcia, U.S. Department of Education, 400 Maryland Avenue, SW., Room 5C147, Washington, DC 20202-6510.  Telephone :( 202) 401-1440, or by e-mail:  </w:t>
      </w:r>
      <w:hyperlink r:id="rId8" w:history="1">
        <w:r w:rsidRPr="00DC2D39">
          <w:rPr>
            <w:rStyle w:val="Hyperlink"/>
            <w:rFonts w:ascii="Times New Roman" w:hAnsi="Times New Roman"/>
            <w:sz w:val="28"/>
            <w:szCs w:val="28"/>
          </w:rPr>
          <w:t>Ana.Garcia@ed.gov</w:t>
        </w:r>
      </w:hyperlink>
      <w:r>
        <w:t>.</w:t>
      </w:r>
    </w:p>
    <w:p w:rsid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Whom do I contact if I have questions concerning the application?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The Department’s application packages contain detailed instructions on how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to complete an application. However, if something is unclear to you after</w:t>
      </w:r>
    </w:p>
    <w:p w:rsidR="00DC2D39" w:rsidRDefault="0092056F" w:rsidP="005D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 xml:space="preserve">reading the instructions, you can contact </w:t>
      </w:r>
      <w:r w:rsidR="00DC2D39">
        <w:rPr>
          <w:rFonts w:ascii="Times New Roman" w:hAnsi="Times New Roman"/>
          <w:color w:val="000000"/>
          <w:sz w:val="28"/>
          <w:szCs w:val="28"/>
        </w:rPr>
        <w:t>:</w:t>
      </w:r>
      <w:r w:rsidR="005D2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D39" w:rsidRPr="00DC2D39">
        <w:rPr>
          <w:rFonts w:ascii="Times New Roman" w:hAnsi="Times New Roman"/>
          <w:sz w:val="28"/>
          <w:szCs w:val="28"/>
        </w:rPr>
        <w:t xml:space="preserve">Ana Garcia, U.S. Department of Education, 400 Maryland Avenue, SW., Room 5C147, Washington, DC 20202-6510.  Telephone :(202) 401-1440, or by e-mail:  </w:t>
      </w:r>
      <w:hyperlink r:id="rId9" w:history="1">
        <w:r w:rsidR="00DC2D39" w:rsidRPr="00DC2D39">
          <w:rPr>
            <w:rStyle w:val="Hyperlink"/>
            <w:rFonts w:ascii="Times New Roman" w:hAnsi="Times New Roman"/>
            <w:sz w:val="28"/>
            <w:szCs w:val="28"/>
          </w:rPr>
          <w:t>Ana.Garcia@ed.gov</w:t>
        </w:r>
      </w:hyperlink>
      <w:r w:rsidR="00DC2D39" w:rsidRPr="00DC2D39">
        <w:rPr>
          <w:rFonts w:ascii="Times New Roman" w:hAnsi="Times New Roman"/>
          <w:sz w:val="28"/>
          <w:szCs w:val="28"/>
        </w:rPr>
        <w:t xml:space="preserve"> ;  or   Diana Schneider, U.S. Department of Education, 400 Maryland Avenue, SW., Room 5C139, Washington, DC 20202-6510.  Telephone</w:t>
      </w:r>
      <w:r w:rsidR="0001600D">
        <w:rPr>
          <w:rFonts w:ascii="Times New Roman" w:hAnsi="Times New Roman"/>
          <w:sz w:val="28"/>
          <w:szCs w:val="28"/>
        </w:rPr>
        <w:t>:</w:t>
      </w:r>
      <w:r w:rsidR="00DC2D39" w:rsidRPr="00DC2D39">
        <w:rPr>
          <w:rFonts w:ascii="Times New Roman" w:hAnsi="Times New Roman"/>
          <w:sz w:val="28"/>
          <w:szCs w:val="28"/>
        </w:rPr>
        <w:t xml:space="preserve"> (202) 401-1456, or by e-mail:</w:t>
      </w:r>
      <w:r w:rsidR="0028027B">
        <w:rPr>
          <w:rFonts w:ascii="Times New Roman" w:hAnsi="Times New Roman"/>
          <w:sz w:val="28"/>
          <w:szCs w:val="28"/>
        </w:rPr>
        <w:t xml:space="preserve"> </w:t>
      </w:r>
      <w:r w:rsidR="00DC2D39" w:rsidRPr="00DC2D39">
        <w:rPr>
          <w:rFonts w:ascii="Times New Roman" w:hAnsi="Times New Roman"/>
          <w:sz w:val="28"/>
          <w:szCs w:val="28"/>
          <w:u w:val="single"/>
        </w:rPr>
        <w:t>Diana.Schneider@ed.gov</w:t>
      </w:r>
      <w:r w:rsidR="0028027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2D39" w:rsidRPr="00DC2D39">
        <w:rPr>
          <w:rFonts w:ascii="Times New Roman" w:hAnsi="Times New Roman"/>
          <w:sz w:val="28"/>
          <w:szCs w:val="28"/>
        </w:rPr>
        <w:t>; or Sharon Coleman, U.S. Department of Education, 400 Maryland Avenue, SW., Room 5C136, Washington, DC 20202-6510.  Telephone :</w:t>
      </w:r>
      <w:r w:rsidR="0001600D" w:rsidRPr="00DC2D39">
        <w:rPr>
          <w:rFonts w:ascii="Times New Roman" w:hAnsi="Times New Roman"/>
          <w:sz w:val="28"/>
          <w:szCs w:val="28"/>
        </w:rPr>
        <w:t>( 202</w:t>
      </w:r>
      <w:r w:rsidR="00DC2D39" w:rsidRPr="00DC2D39">
        <w:rPr>
          <w:rFonts w:ascii="Times New Roman" w:hAnsi="Times New Roman"/>
          <w:sz w:val="28"/>
          <w:szCs w:val="28"/>
        </w:rPr>
        <w:t xml:space="preserve">) 401-1452, or by e-mail: </w:t>
      </w:r>
      <w:hyperlink r:id="rId10" w:history="1">
        <w:r w:rsidR="00DC2D39" w:rsidRPr="000B550E">
          <w:rPr>
            <w:rStyle w:val="Hyperlink"/>
            <w:rFonts w:ascii="Times New Roman" w:hAnsi="Times New Roman"/>
            <w:sz w:val="28"/>
            <w:szCs w:val="28"/>
          </w:rPr>
          <w:t>Sharon.Coleman@ed.gov</w:t>
        </w:r>
      </w:hyperlink>
      <w:r w:rsidR="00DC2D39" w:rsidRPr="00DC2D39">
        <w:rPr>
          <w:rFonts w:ascii="Times New Roman" w:hAnsi="Times New Roman"/>
          <w:sz w:val="28"/>
          <w:szCs w:val="28"/>
        </w:rPr>
        <w:t xml:space="preserve"> </w:t>
      </w:r>
      <w:r w:rsidR="00DC2D39">
        <w:rPr>
          <w:rFonts w:ascii="Times New Roman" w:hAnsi="Times New Roman"/>
          <w:sz w:val="28"/>
          <w:szCs w:val="28"/>
        </w:rPr>
        <w:t>.</w:t>
      </w:r>
      <w:r w:rsidR="00DC2D39" w:rsidRPr="00DC2D39">
        <w:rPr>
          <w:rFonts w:ascii="Times New Roman" w:hAnsi="Times New Roman"/>
          <w:sz w:val="28"/>
          <w:szCs w:val="28"/>
        </w:rPr>
        <w:t xml:space="preserve"> If you use TDD, call FRS, toll free, at 1-800-877-8339.</w:t>
      </w:r>
    </w:p>
    <w:p w:rsidR="0001600D" w:rsidRDefault="0001600D" w:rsidP="0001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600D" w:rsidRPr="0092056F" w:rsidRDefault="0001600D" w:rsidP="0001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What are certifications and assurances?</w:t>
      </w:r>
    </w:p>
    <w:p w:rsidR="0001600D" w:rsidRPr="0092056F" w:rsidRDefault="0001600D" w:rsidP="0001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Certain federal requirements are imposed on applicants and on grantees as</w:t>
      </w:r>
      <w:r w:rsidR="005D2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conditions of receiving grant funds. Application packages contain forms</w:t>
      </w:r>
      <w:r w:rsidR="005D2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that an applicant must sign, promising to abide by the federal laws,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regulations, and executive orders that apply to grantees. Certifications relate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to requirements of eligibility to apply for and receive federal financial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assistance. Assurances relate to complying with various grant requirements,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such as nondiscrimination laws. </w:t>
      </w:r>
    </w:p>
    <w:p w:rsidR="0001600D" w:rsidRPr="00DC2D39" w:rsidRDefault="0001600D" w:rsidP="00DC2D39">
      <w:pPr>
        <w:spacing w:line="240" w:lineRule="auto"/>
        <w:mirrorIndents/>
        <w:rPr>
          <w:rFonts w:ascii="Times New Roman" w:hAnsi="Times New Roman"/>
          <w:sz w:val="28"/>
          <w:szCs w:val="28"/>
          <w:u w:val="single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What do I need to know about protection of human subjects in research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when preparing my application?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If you plan to conduct research activities involving human subjects at any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 xml:space="preserve">time during the proposed </w:t>
      </w:r>
      <w:r w:rsidRPr="003E4990">
        <w:rPr>
          <w:rFonts w:ascii="Times New Roman" w:hAnsi="Times New Roman"/>
          <w:bCs/>
          <w:iCs/>
          <w:sz w:val="28"/>
          <w:szCs w:val="28"/>
        </w:rPr>
        <w:t>project period</w:t>
      </w:r>
      <w:r w:rsidRPr="0092056F">
        <w:rPr>
          <w:rFonts w:ascii="Times New Roman" w:hAnsi="Times New Roman"/>
          <w:color w:val="000000"/>
          <w:sz w:val="28"/>
          <w:szCs w:val="28"/>
        </w:rPr>
        <w:t>, you must tell the Department your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intentions at the time of application. You must indicate on your application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if the research activities are exempt from the regulations protecting human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subjects. If research activities are not exempt, you must provide specific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information about the research activities. If your application is selected for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funding, the Department will ask you to obtain an assurance of compliance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with human subject requirements, if you did not have one at the time of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application, and to send the Department certification that the Institutional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Review Board (IRB) named in the assurance has reviewed and approved the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covered research activities. Keep in mind, however, that you are not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required to have an assurance or an IRB in place when you apply to the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Department for a grant. For additional information about the protection of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human subjects in research, check the Department’s Protection of Human</w:t>
      </w:r>
    </w:p>
    <w:p w:rsid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Subjects in Research Web site at</w:t>
      </w:r>
      <w:r w:rsidR="0028027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="005D252D" w:rsidRPr="00FD7D9E">
          <w:rPr>
            <w:rStyle w:val="Hyperlink"/>
            <w:rFonts w:ascii="Times New Roman" w:hAnsi="Times New Roman"/>
            <w:sz w:val="28"/>
            <w:szCs w:val="28"/>
          </w:rPr>
          <w:t>www.ed.gov/about/offices/list/ocfo/humansub.html</w:t>
        </w:r>
      </w:hyperlink>
      <w:r w:rsidRPr="0092056F">
        <w:rPr>
          <w:rFonts w:ascii="Times New Roman" w:hAnsi="Times New Roman"/>
          <w:color w:val="000000"/>
          <w:sz w:val="28"/>
          <w:szCs w:val="28"/>
        </w:rPr>
        <w:t>.</w:t>
      </w:r>
    </w:p>
    <w:p w:rsidR="00DC2D39" w:rsidRDefault="00DC2D39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What happens if I miss the application deadline?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To be considered under a grant competition, you must meet the application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E4990">
        <w:rPr>
          <w:rFonts w:ascii="Times New Roman" w:hAnsi="Times New Roman"/>
          <w:bCs/>
          <w:iCs/>
          <w:sz w:val="28"/>
          <w:szCs w:val="28"/>
        </w:rPr>
        <w:t>deadline</w:t>
      </w:r>
      <w:r w:rsidRPr="003E4990">
        <w:rPr>
          <w:rFonts w:ascii="Times New Roman" w:hAnsi="Times New Roman"/>
          <w:sz w:val="28"/>
          <w:szCs w:val="28"/>
        </w:rPr>
        <w:t>.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 The Department will not accept applications submitted after the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deadline date and time specified in the application notice. If the application is late, the applicant will</w:t>
      </w:r>
      <w:r w:rsidR="00DC2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receive notification through the Grants.gov that the</w:t>
      </w:r>
      <w:r w:rsidR="00DC2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application cannot be accepted.</w:t>
      </w:r>
    </w:p>
    <w:p w:rsidR="00442F05" w:rsidRDefault="00442F05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What if I find an error or realize I have omitted something in my</w:t>
      </w:r>
      <w:r w:rsidR="0001600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application after the deadline?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In order to ensure fairness to all applicants, the Department does not allow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an applicant to submit additional or revised materials after the deadline.</w:t>
      </w:r>
    </w:p>
    <w:p w:rsidR="00442F05" w:rsidRDefault="00442F05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What happens if my application is not eligible?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If an application does not meet the eligibility criteria for the program it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addresses, the Department notifies the person who signed the application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that the application is not eligible and will not be considered. The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notification from the Department explains the reason that the application is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not being reviewed in the competition.</w:t>
      </w:r>
    </w:p>
    <w:p w:rsidR="00442F05" w:rsidRDefault="00442F05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D252D" w:rsidRDefault="005D252D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252D" w:rsidRDefault="005D252D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What criteria do reviewers use to score my application?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Reviewers score each application against the selection criteria stated in the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application package. In reviewing applications, reviewers are not</w:t>
      </w:r>
      <w:r w:rsidR="00442F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permitted to use other criteria or consider any information that is not in the</w:t>
      </w:r>
      <w:r w:rsidR="00442F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application.</w:t>
      </w:r>
    </w:p>
    <w:p w:rsidR="00442F05" w:rsidRDefault="00442F05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Does a high score guarantee funding?</w:t>
      </w:r>
    </w:p>
    <w:p w:rsid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There is no particular score that guarantees that an application will be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funded. Even if an application ranks high it may not be funded. The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Department may be unable to fund all high-scoring applications because of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the large number of high-quality applications submitted and the set level of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funds that Congress appropriates for a program. Some applications may not be funded</w:t>
      </w:r>
      <w:r w:rsidR="00442F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because of an applicant’s poor performance in the past on other federal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projects.</w:t>
      </w:r>
    </w:p>
    <w:p w:rsidR="00442F05" w:rsidRDefault="00442F05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Is an application always funded for the entire amount requested?</w:t>
      </w:r>
    </w:p>
    <w:p w:rsid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No. In some cases, the program staff determines that certain proposed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activities in the application are unnecessary or unallowable, and deletes them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and their associated costs from the award. In others, the program staff that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performs the cost analysis determines that the amounts requested for some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items are excessive and reduces the budget for them. Funding levels might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be restricted based on the amount of funds appropriated for the current fiscal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year and the number of applications to be funded.</w:t>
      </w:r>
    </w:p>
    <w:p w:rsidR="00442F05" w:rsidRDefault="00442F05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How do I get my grant funds?</w:t>
      </w:r>
    </w:p>
    <w:p w:rsidR="0092056F" w:rsidRPr="0092056F" w:rsidRDefault="0092056F" w:rsidP="005D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 xml:space="preserve">Grantees get their grant funds by setting up accounts and making </w:t>
      </w:r>
      <w:r w:rsidR="0001600D" w:rsidRPr="0092056F">
        <w:rPr>
          <w:rFonts w:ascii="Times New Roman" w:hAnsi="Times New Roman"/>
          <w:color w:val="000000"/>
          <w:sz w:val="28"/>
          <w:szCs w:val="28"/>
        </w:rPr>
        <w:t>payment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requests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 through </w:t>
      </w:r>
      <w:r w:rsidRPr="0092056F">
        <w:rPr>
          <w:rFonts w:ascii="Times New Roman" w:hAnsi="Times New Roman"/>
          <w:b/>
          <w:bCs/>
          <w:i/>
          <w:iCs/>
          <w:color w:val="0E2FFF"/>
          <w:sz w:val="28"/>
          <w:szCs w:val="28"/>
        </w:rPr>
        <w:t>G5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, which is accessed via the Internet at </w:t>
      </w:r>
      <w:hyperlink r:id="rId12" w:history="1">
        <w:r w:rsidR="005D252D" w:rsidRPr="00FD7D9E">
          <w:rPr>
            <w:rStyle w:val="Hyperlink"/>
            <w:rFonts w:ascii="Times New Roman" w:hAnsi="Times New Roman"/>
            <w:sz w:val="28"/>
            <w:szCs w:val="28"/>
          </w:rPr>
          <w:t>www.G5.gov</w:t>
        </w:r>
      </w:hyperlink>
      <w:r w:rsidRPr="0092056F">
        <w:rPr>
          <w:rFonts w:ascii="Times New Roman" w:hAnsi="Times New Roman"/>
          <w:color w:val="000000"/>
          <w:sz w:val="28"/>
          <w:szCs w:val="28"/>
        </w:rPr>
        <w:t>.</w:t>
      </w:r>
      <w:r w:rsidR="005D2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Organizations that do not have Internet access can request funds by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telephone to the Department’s G5 Payee Hotline at 1-888-336-8930 (TTY—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1-866-697-2696), to have requests for payments entered into G5 for them.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Grantees withdraw funds for each </w:t>
      </w:r>
      <w:r w:rsidR="0047629A" w:rsidRPr="0092056F">
        <w:rPr>
          <w:rFonts w:ascii="Times New Roman" w:hAnsi="Times New Roman"/>
          <w:color w:val="000000"/>
          <w:sz w:val="28"/>
          <w:szCs w:val="28"/>
        </w:rPr>
        <w:t xml:space="preserve">separate </w:t>
      </w:r>
      <w:r w:rsidR="0047629A">
        <w:rPr>
          <w:rFonts w:ascii="Times New Roman" w:hAnsi="Times New Roman"/>
          <w:color w:val="000000"/>
          <w:sz w:val="28"/>
          <w:szCs w:val="28"/>
        </w:rPr>
        <w:t>grant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 award by PR/Award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number. Once a request for payment has been made and is validated, funds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are deposited into the grantee’s designated bank account. The frequency of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payment requests and the amount of withdrawals must be limited to the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amounts actually needed to meet the </w:t>
      </w:r>
      <w:r w:rsidRPr="0092056F">
        <w:rPr>
          <w:rFonts w:ascii="Times New Roman" w:hAnsi="Times New Roman"/>
          <w:b/>
          <w:bCs/>
          <w:i/>
          <w:iCs/>
          <w:color w:val="0E2FFF"/>
          <w:sz w:val="28"/>
          <w:szCs w:val="28"/>
        </w:rPr>
        <w:t xml:space="preserve">obligations </w:t>
      </w:r>
      <w:r w:rsidRPr="0092056F">
        <w:rPr>
          <w:rFonts w:ascii="Times New Roman" w:hAnsi="Times New Roman"/>
          <w:color w:val="000000"/>
          <w:sz w:val="28"/>
          <w:szCs w:val="28"/>
        </w:rPr>
        <w:t>made under the grant and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be timed in accordance with the project’s immediate cash needs to carry out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the </w:t>
      </w:r>
      <w:r w:rsidR="0047629A">
        <w:rPr>
          <w:rFonts w:ascii="Times New Roman" w:hAnsi="Times New Roman"/>
          <w:color w:val="000000"/>
          <w:sz w:val="28"/>
          <w:szCs w:val="28"/>
        </w:rPr>
        <w:t>a</w:t>
      </w:r>
      <w:r w:rsidRPr="0092056F">
        <w:rPr>
          <w:rFonts w:ascii="Times New Roman" w:hAnsi="Times New Roman"/>
          <w:color w:val="000000"/>
          <w:sz w:val="28"/>
          <w:szCs w:val="28"/>
        </w:rPr>
        <w:t>ctivities of the grant.</w:t>
      </w:r>
      <w:r w:rsidR="000160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2F05" w:rsidRDefault="00442F05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2056F">
        <w:rPr>
          <w:rFonts w:ascii="Times New Roman" w:hAnsi="Times New Roman"/>
          <w:b/>
          <w:bCs/>
          <w:color w:val="000000"/>
          <w:sz w:val="32"/>
          <w:szCs w:val="32"/>
        </w:rPr>
        <w:t>Grantee Responsibilities and Accountability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Congress and federal agencies are placing an ever-increasing emphasis on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accountability for the use of public funds. As a Department of Education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grant recipient, you will share in the responsibility for being accountable to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lastRenderedPageBreak/>
        <w:t>Congress and the public for proper stewardship of taxpayers’ dollars and for</w:t>
      </w:r>
    </w:p>
    <w:p w:rsidR="0092056F" w:rsidRPr="0092056F" w:rsidRDefault="0092056F" w:rsidP="007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achieving the greatest public benefit possible with those dollars.</w:t>
      </w:r>
      <w:r w:rsidR="00280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Accountability for a grant project is measured in part on performance in</w:t>
      </w:r>
      <w:r w:rsidR="00280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achieving the educational goals of the project. Examples of success include</w:t>
      </w:r>
      <w:r w:rsidR="00280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improving student achievement, teacher effectiveness, the employment of</w:t>
      </w:r>
      <w:r w:rsidR="00280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individuals with disabilities, or the understanding of what works in</w:t>
      </w:r>
      <w:r w:rsidR="00280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educational practice. Grantees are also responsible for managing the</w:t>
      </w:r>
      <w:r w:rsidR="00280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personnel, and the financial and other administrative aspects of the project,</w:t>
      </w:r>
      <w:r w:rsidR="00280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consistent with the requirements of the laws and regulations that govern</w:t>
      </w:r>
      <w:r w:rsidR="00280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federally funded projects. </w:t>
      </w:r>
    </w:p>
    <w:p w:rsidR="00442F05" w:rsidRDefault="00442F05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What responsibilities do I have under a discretionary grant?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056F">
        <w:rPr>
          <w:rFonts w:ascii="Times New Roman" w:hAnsi="Times New Roman"/>
          <w:color w:val="000000"/>
          <w:sz w:val="28"/>
          <w:szCs w:val="28"/>
        </w:rPr>
        <w:t>When undertaking a project funded by the Department of Education, your</w:t>
      </w:r>
      <w:r w:rsidR="00717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major responsibilities are to:</w:t>
      </w:r>
    </w:p>
    <w:p w:rsidR="0092056F" w:rsidRPr="00442F05" w:rsidRDefault="0092056F" w:rsidP="00442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2F05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442F05">
        <w:rPr>
          <w:rFonts w:ascii="Times New Roman" w:hAnsi="Times New Roman"/>
          <w:color w:val="000000"/>
          <w:sz w:val="28"/>
          <w:szCs w:val="28"/>
        </w:rPr>
        <w:t>Perform the work detailed in the approved application (and any</w:t>
      </w:r>
    </w:p>
    <w:p w:rsidR="0092056F" w:rsidRPr="00442F05" w:rsidRDefault="0092056F" w:rsidP="00442F0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2F05">
        <w:rPr>
          <w:rFonts w:ascii="Times New Roman" w:hAnsi="Times New Roman"/>
          <w:color w:val="000000"/>
          <w:sz w:val="28"/>
          <w:szCs w:val="28"/>
        </w:rPr>
        <w:t>approved revisions to the application);</w:t>
      </w:r>
    </w:p>
    <w:p w:rsidR="0092056F" w:rsidRPr="00442F05" w:rsidRDefault="0092056F" w:rsidP="00442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2F05">
        <w:rPr>
          <w:rFonts w:ascii="Times New Roman" w:hAnsi="Times New Roman"/>
          <w:color w:val="000000"/>
          <w:sz w:val="28"/>
          <w:szCs w:val="28"/>
        </w:rPr>
        <w:t>Exercise proper stewardship of federal funds, including cash</w:t>
      </w:r>
      <w:r w:rsidR="007175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056F" w:rsidRPr="00442F05" w:rsidRDefault="0092056F" w:rsidP="00442F0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2F05">
        <w:rPr>
          <w:rFonts w:ascii="Times New Roman" w:hAnsi="Times New Roman"/>
          <w:color w:val="000000"/>
          <w:sz w:val="28"/>
          <w:szCs w:val="28"/>
        </w:rPr>
        <w:t>management and documentation of expenditures;</w:t>
      </w:r>
    </w:p>
    <w:p w:rsidR="0092056F" w:rsidRPr="00442F05" w:rsidRDefault="0092056F" w:rsidP="00442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2F05">
        <w:rPr>
          <w:rFonts w:ascii="Times New Roman" w:hAnsi="Times New Roman"/>
          <w:color w:val="000000"/>
          <w:sz w:val="28"/>
          <w:szCs w:val="28"/>
        </w:rPr>
        <w:t>Comply with all statutory and regulatory requirements, conditions of</w:t>
      </w:r>
    </w:p>
    <w:p w:rsidR="0092056F" w:rsidRPr="00442F05" w:rsidRDefault="0092056F" w:rsidP="00442F0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2F05">
        <w:rPr>
          <w:rFonts w:ascii="Times New Roman" w:hAnsi="Times New Roman"/>
          <w:color w:val="000000"/>
          <w:sz w:val="28"/>
          <w:szCs w:val="28"/>
        </w:rPr>
        <w:t>the grant award, and certifications;</w:t>
      </w:r>
    </w:p>
    <w:p w:rsidR="0092056F" w:rsidRPr="00442F05" w:rsidRDefault="0092056F" w:rsidP="00442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2F05">
        <w:rPr>
          <w:rFonts w:ascii="Times New Roman" w:hAnsi="Times New Roman"/>
          <w:color w:val="000000"/>
          <w:sz w:val="28"/>
          <w:szCs w:val="28"/>
        </w:rPr>
        <w:t>Draw down funds only when needed to make payments for</w:t>
      </w:r>
      <w:r w:rsidR="00442F05" w:rsidRPr="00442F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2F05">
        <w:rPr>
          <w:rFonts w:ascii="Times New Roman" w:hAnsi="Times New Roman"/>
          <w:color w:val="000000"/>
          <w:sz w:val="28"/>
          <w:szCs w:val="28"/>
        </w:rPr>
        <w:t>obligations made under the grant;</w:t>
      </w:r>
    </w:p>
    <w:p w:rsidR="0092056F" w:rsidRPr="00442F05" w:rsidRDefault="0092056F" w:rsidP="00442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2F05">
        <w:rPr>
          <w:rFonts w:ascii="Times New Roman" w:hAnsi="Times New Roman"/>
          <w:color w:val="000000"/>
          <w:sz w:val="28"/>
          <w:szCs w:val="28"/>
        </w:rPr>
        <w:t>Measure and demonstrate progress toward achieving project goals;</w:t>
      </w:r>
    </w:p>
    <w:p w:rsidR="0092056F" w:rsidRPr="00442F05" w:rsidRDefault="0092056F" w:rsidP="00442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2F05">
        <w:rPr>
          <w:rFonts w:ascii="Times New Roman" w:hAnsi="Times New Roman"/>
          <w:color w:val="000000"/>
          <w:sz w:val="28"/>
          <w:szCs w:val="28"/>
        </w:rPr>
        <w:t>Report all required information to the Department; and</w:t>
      </w:r>
    </w:p>
    <w:p w:rsidR="0092056F" w:rsidRPr="00442F05" w:rsidRDefault="0092056F" w:rsidP="00442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2F05">
        <w:rPr>
          <w:rFonts w:ascii="Times New Roman" w:hAnsi="Times New Roman"/>
          <w:color w:val="000000"/>
          <w:sz w:val="28"/>
          <w:szCs w:val="28"/>
        </w:rPr>
        <w:t>Maintain records documenting the grant’s activities and expenditures.</w:t>
      </w: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056F" w:rsidRPr="0092056F" w:rsidRDefault="0092056F" w:rsidP="0092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56F">
        <w:rPr>
          <w:rFonts w:ascii="Times New Roman" w:hAnsi="Times New Roman"/>
          <w:b/>
          <w:bCs/>
          <w:color w:val="000000"/>
          <w:sz w:val="28"/>
          <w:szCs w:val="28"/>
        </w:rPr>
        <w:t>What kinds of records do I need to keep?</w:t>
      </w:r>
    </w:p>
    <w:p w:rsidR="00C45A95" w:rsidRDefault="0092056F" w:rsidP="0028027B">
      <w:pPr>
        <w:autoSpaceDE w:val="0"/>
        <w:autoSpaceDN w:val="0"/>
        <w:adjustRightInd w:val="0"/>
        <w:spacing w:after="0" w:line="240" w:lineRule="auto"/>
      </w:pPr>
      <w:r w:rsidRPr="0092056F">
        <w:rPr>
          <w:rFonts w:ascii="Times New Roman" w:hAnsi="Times New Roman"/>
          <w:color w:val="000000"/>
          <w:sz w:val="28"/>
          <w:szCs w:val="28"/>
        </w:rPr>
        <w:t>You must keep records regarding the use of grant funds, compliance with</w:t>
      </w:r>
      <w:r w:rsidR="00717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program requirements, and the data the project used to demonstrate the</w:t>
      </w:r>
      <w:r w:rsidR="00717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effectiveness of the project in meeting the grant’s objectives. Keep your</w:t>
      </w:r>
      <w:r w:rsidR="00717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copy of the approved application. The financial records must show the</w:t>
      </w:r>
      <w:r w:rsidR="00717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amount and source of all funds spent on the grant. The records must</w:t>
      </w:r>
      <w:r w:rsidR="00717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document how all federal were used. You must also</w:t>
      </w:r>
      <w:r w:rsidR="003E4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keep records that document other types of information you provided the</w:t>
      </w:r>
      <w:r w:rsidR="003E4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Department in your annual or final reports, such as records of program</w:t>
      </w:r>
      <w:r w:rsidR="003E4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participants and the source data used to report on performance measures.</w:t>
      </w:r>
      <w:r w:rsidR="00280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If you purchase equipment with grant funds, you must maintain inventory</w:t>
      </w:r>
      <w:r w:rsidR="00280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records until the equipment is no longer needed to meet the project</w:t>
      </w:r>
      <w:r w:rsidR="00280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objectives, and then you should request disposition instructions from the</w:t>
      </w:r>
      <w:r w:rsidR="00717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Department. Keep copies of all correspondence with the Department</w:t>
      </w:r>
      <w:r w:rsidR="00717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 xml:space="preserve">regarding the project. You may need these </w:t>
      </w:r>
      <w:r w:rsidRPr="0092056F">
        <w:rPr>
          <w:rFonts w:ascii="Times New Roman" w:hAnsi="Times New Roman"/>
          <w:color w:val="000000"/>
          <w:sz w:val="28"/>
          <w:szCs w:val="28"/>
        </w:rPr>
        <w:lastRenderedPageBreak/>
        <w:t>records to demonstrate to program monitors or auditors</w:t>
      </w:r>
      <w:r w:rsidR="005D2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that all expenditures and activities you conducted with the grant were</w:t>
      </w:r>
      <w:r w:rsidR="00280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6F">
        <w:rPr>
          <w:rFonts w:ascii="Times New Roman" w:hAnsi="Times New Roman"/>
          <w:color w:val="000000"/>
          <w:sz w:val="28"/>
          <w:szCs w:val="28"/>
        </w:rPr>
        <w:t>allowable and accurately reported.</w:t>
      </w:r>
    </w:p>
    <w:sectPr w:rsidR="00C45A95" w:rsidSect="005C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0014"/>
    <w:multiLevelType w:val="hybridMultilevel"/>
    <w:tmpl w:val="3BF4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819"/>
    <w:rsid w:val="0001600D"/>
    <w:rsid w:val="00065442"/>
    <w:rsid w:val="0028027B"/>
    <w:rsid w:val="003E4990"/>
    <w:rsid w:val="00442F05"/>
    <w:rsid w:val="0047629A"/>
    <w:rsid w:val="00526064"/>
    <w:rsid w:val="005C670F"/>
    <w:rsid w:val="005D252D"/>
    <w:rsid w:val="006F0157"/>
    <w:rsid w:val="007175EC"/>
    <w:rsid w:val="007D2549"/>
    <w:rsid w:val="00864B7F"/>
    <w:rsid w:val="008D7850"/>
    <w:rsid w:val="0092056F"/>
    <w:rsid w:val="00A60BC9"/>
    <w:rsid w:val="00C06130"/>
    <w:rsid w:val="00C45A95"/>
    <w:rsid w:val="00C5079D"/>
    <w:rsid w:val="00C50C70"/>
    <w:rsid w:val="00DC2D39"/>
    <w:rsid w:val="00E348D7"/>
    <w:rsid w:val="00F5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2D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F05"/>
    <w:pPr>
      <w:ind w:left="720"/>
    </w:pPr>
  </w:style>
  <w:style w:type="paragraph" w:styleId="Header">
    <w:name w:val="header"/>
    <w:basedOn w:val="Normal"/>
    <w:link w:val="HeaderChar"/>
    <w:rsid w:val="00864B7F"/>
    <w:pPr>
      <w:widowControl w:val="0"/>
      <w:tabs>
        <w:tab w:val="center" w:pos="4320"/>
        <w:tab w:val="right" w:pos="8640"/>
      </w:tabs>
      <w:spacing w:before="100" w:after="10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64B7F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Garcia@ed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vonne.Mathieu@ed.gov" TargetMode="External"/><Relationship Id="rId12" Type="http://schemas.openxmlformats.org/officeDocument/2006/relationships/hyperlink" Target="http://www.G5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ts.gov" TargetMode="External"/><Relationship Id="rId11" Type="http://schemas.openxmlformats.org/officeDocument/2006/relationships/hyperlink" Target="http://www.ed.gov/about/offices/list/ocfo/humansub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ron.Coleman@ed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Garcia@ed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arcia\AppData\Local\Microsoft\Windows\Temporary%20Internet%20Files\Content.Outlook\FT85OK0L\2011%20General%20Information%20about%20Discretionary%20Grants%20%20(QA)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5070-8B6A-4453-9D7E-FD5C0766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General Information about Discretionary Grants  (QA) (2)</Template>
  <TotalTime>2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12331</CharactersWithSpaces>
  <SharedDoc>false</SharedDoc>
  <HLinks>
    <vt:vector size="24" baseType="variant">
      <vt:variant>
        <vt:i4>6684734</vt:i4>
      </vt:variant>
      <vt:variant>
        <vt:i4>9</vt:i4>
      </vt:variant>
      <vt:variant>
        <vt:i4>0</vt:i4>
      </vt:variant>
      <vt:variant>
        <vt:i4>5</vt:i4>
      </vt:variant>
      <vt:variant>
        <vt:lpwstr>http://www.ed.gov/about/offices/list/ocfo/humansub.html</vt:lpwstr>
      </vt:variant>
      <vt:variant>
        <vt:lpwstr/>
      </vt:variant>
      <vt:variant>
        <vt:i4>7274518</vt:i4>
      </vt:variant>
      <vt:variant>
        <vt:i4>6</vt:i4>
      </vt:variant>
      <vt:variant>
        <vt:i4>0</vt:i4>
      </vt:variant>
      <vt:variant>
        <vt:i4>5</vt:i4>
      </vt:variant>
      <vt:variant>
        <vt:lpwstr>mailto:Sharon.Coleman@ed.gov</vt:lpwstr>
      </vt:variant>
      <vt:variant>
        <vt:lpwstr/>
      </vt:variant>
      <vt:variant>
        <vt:i4>2818125</vt:i4>
      </vt:variant>
      <vt:variant>
        <vt:i4>3</vt:i4>
      </vt:variant>
      <vt:variant>
        <vt:i4>0</vt:i4>
      </vt:variant>
      <vt:variant>
        <vt:i4>5</vt:i4>
      </vt:variant>
      <vt:variant>
        <vt:lpwstr>mailto:Ana.Garcia@ed.gov</vt:lpwstr>
      </vt:variant>
      <vt:variant>
        <vt:lpwstr/>
      </vt:variant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http://www.grants.gov/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2011-03-02T18:40:00Z</dcterms:created>
  <dcterms:modified xsi:type="dcterms:W3CDTF">2011-03-02T18:40:00Z</dcterms:modified>
</cp:coreProperties>
</file>